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6A1C3" w14:textId="77777777" w:rsidR="00C05CB2" w:rsidRPr="00FB64F1" w:rsidRDefault="008A20ED" w:rsidP="009B53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before="120" w:after="120"/>
        <w:rPr>
          <w:b/>
          <w:color w:val="auto"/>
          <w:spacing w:val="-3"/>
          <w:sz w:val="32"/>
          <w:szCs w:val="32"/>
          <w:u w:val="single"/>
        </w:rPr>
      </w:pPr>
      <w:r w:rsidRPr="00FB64F1">
        <w:rPr>
          <w:b/>
          <w:color w:val="auto"/>
          <w:spacing w:val="-3"/>
          <w:sz w:val="32"/>
          <w:szCs w:val="32"/>
        </w:rPr>
        <w:t>This schedule applies to</w:t>
      </w:r>
      <w:r w:rsidR="00C05CB2" w:rsidRPr="00FB64F1">
        <w:rPr>
          <w:b/>
          <w:color w:val="auto"/>
          <w:spacing w:val="-3"/>
          <w:sz w:val="32"/>
          <w:szCs w:val="32"/>
        </w:rPr>
        <w:t>:</w:t>
      </w:r>
      <w:r w:rsidR="00366EB2" w:rsidRPr="00FB64F1">
        <w:rPr>
          <w:b/>
          <w:color w:val="auto"/>
          <w:spacing w:val="-3"/>
          <w:sz w:val="32"/>
          <w:szCs w:val="32"/>
        </w:rPr>
        <w:t xml:space="preserve"> </w:t>
      </w:r>
      <w:r w:rsidR="003260EB" w:rsidRPr="00FB64F1">
        <w:rPr>
          <w:b/>
          <w:color w:val="auto"/>
          <w:spacing w:val="-3"/>
          <w:sz w:val="32"/>
          <w:szCs w:val="32"/>
          <w:u w:val="single"/>
        </w:rPr>
        <w:t xml:space="preserve">Department of </w:t>
      </w:r>
      <w:r w:rsidR="00466075" w:rsidRPr="00FB64F1">
        <w:rPr>
          <w:b/>
          <w:color w:val="auto"/>
          <w:spacing w:val="-3"/>
          <w:sz w:val="32"/>
          <w:szCs w:val="32"/>
          <w:u w:val="single"/>
        </w:rPr>
        <w:t>Fish and Wildlife</w:t>
      </w:r>
    </w:p>
    <w:p w14:paraId="6686A1C4" w14:textId="77777777" w:rsidR="00C05CB2" w:rsidRPr="00FB64F1" w:rsidRDefault="00C05CB2" w:rsidP="008056B1">
      <w:pPr>
        <w:spacing w:before="240"/>
        <w:rPr>
          <w:b/>
          <w:color w:val="auto"/>
          <w:szCs w:val="22"/>
        </w:rPr>
      </w:pPr>
      <w:r w:rsidRPr="00FB64F1">
        <w:rPr>
          <w:b/>
          <w:color w:val="auto"/>
          <w:szCs w:val="22"/>
        </w:rPr>
        <w:t xml:space="preserve">Scope of </w:t>
      </w:r>
      <w:r w:rsidR="009B6F4C" w:rsidRPr="00FB64F1">
        <w:rPr>
          <w:b/>
          <w:color w:val="auto"/>
          <w:szCs w:val="22"/>
        </w:rPr>
        <w:t>r</w:t>
      </w:r>
      <w:r w:rsidRPr="00FB64F1">
        <w:rPr>
          <w:b/>
          <w:color w:val="auto"/>
          <w:szCs w:val="22"/>
        </w:rPr>
        <w:t xml:space="preserve">ecords </w:t>
      </w:r>
      <w:r w:rsidR="009B6F4C" w:rsidRPr="00FB64F1">
        <w:rPr>
          <w:b/>
          <w:color w:val="auto"/>
          <w:szCs w:val="22"/>
        </w:rPr>
        <w:t>r</w:t>
      </w:r>
      <w:r w:rsidRPr="00FB64F1">
        <w:rPr>
          <w:b/>
          <w:color w:val="auto"/>
          <w:szCs w:val="22"/>
        </w:rPr>
        <w:t xml:space="preserve">etention </w:t>
      </w:r>
      <w:r w:rsidR="009B6F4C" w:rsidRPr="00FB64F1">
        <w:rPr>
          <w:b/>
          <w:color w:val="auto"/>
          <w:szCs w:val="22"/>
        </w:rPr>
        <w:t>s</w:t>
      </w:r>
      <w:r w:rsidRPr="00FB64F1">
        <w:rPr>
          <w:b/>
          <w:color w:val="auto"/>
          <w:szCs w:val="22"/>
        </w:rPr>
        <w:t>chedule</w:t>
      </w:r>
    </w:p>
    <w:p w14:paraId="6686A1C5" w14:textId="77777777" w:rsidR="009015F7" w:rsidRPr="00FB64F1" w:rsidRDefault="0019371A" w:rsidP="00261302">
      <w:pPr>
        <w:jc w:val="both"/>
        <w:rPr>
          <w:color w:val="auto"/>
          <w:szCs w:val="22"/>
        </w:rPr>
      </w:pPr>
      <w:r w:rsidRPr="00FB64F1">
        <w:rPr>
          <w:color w:val="auto"/>
          <w:szCs w:val="22"/>
        </w:rPr>
        <w:t xml:space="preserve">This records retention schedule </w:t>
      </w:r>
      <w:r w:rsidR="005B0A7C" w:rsidRPr="00FB64F1">
        <w:rPr>
          <w:color w:val="auto"/>
          <w:szCs w:val="22"/>
        </w:rPr>
        <w:t>authorizes the destruction/transfer of</w:t>
      </w:r>
      <w:r w:rsidRPr="00FB64F1">
        <w:rPr>
          <w:color w:val="auto"/>
          <w:szCs w:val="22"/>
        </w:rPr>
        <w:t xml:space="preserve"> </w:t>
      </w:r>
      <w:r w:rsidR="005B0A7C" w:rsidRPr="00FB64F1">
        <w:rPr>
          <w:color w:val="auto"/>
          <w:szCs w:val="22"/>
        </w:rPr>
        <w:t xml:space="preserve">the </w:t>
      </w:r>
      <w:r w:rsidRPr="00FB64F1">
        <w:rPr>
          <w:color w:val="auto"/>
          <w:szCs w:val="22"/>
        </w:rPr>
        <w:t xml:space="preserve">public records of </w:t>
      </w:r>
      <w:r w:rsidR="00D73957" w:rsidRPr="00FB64F1">
        <w:rPr>
          <w:color w:val="auto"/>
          <w:szCs w:val="22"/>
        </w:rPr>
        <w:t xml:space="preserve">the </w:t>
      </w:r>
      <w:r w:rsidR="003260EB" w:rsidRPr="00FB64F1">
        <w:rPr>
          <w:color w:val="auto"/>
          <w:szCs w:val="22"/>
        </w:rPr>
        <w:t xml:space="preserve">Department of </w:t>
      </w:r>
      <w:r w:rsidR="00466075" w:rsidRPr="00FB64F1">
        <w:rPr>
          <w:color w:val="auto"/>
          <w:szCs w:val="22"/>
        </w:rPr>
        <w:t>Fish and Wildlife</w:t>
      </w:r>
      <w:r w:rsidR="00415D5C" w:rsidRPr="00FB64F1">
        <w:rPr>
          <w:color w:val="auto"/>
          <w:szCs w:val="22"/>
        </w:rPr>
        <w:t xml:space="preserve"> </w:t>
      </w:r>
      <w:r w:rsidRPr="00FB64F1">
        <w:rPr>
          <w:color w:val="auto"/>
          <w:szCs w:val="22"/>
        </w:rPr>
        <w:t xml:space="preserve">relating to the </w:t>
      </w:r>
      <w:r w:rsidR="00D73957" w:rsidRPr="00FB64F1">
        <w:rPr>
          <w:color w:val="auto"/>
          <w:szCs w:val="22"/>
        </w:rPr>
        <w:t xml:space="preserve">unique </w:t>
      </w:r>
      <w:r w:rsidRPr="00FB64F1">
        <w:rPr>
          <w:color w:val="auto"/>
          <w:szCs w:val="22"/>
        </w:rPr>
        <w:t>functions of</w:t>
      </w:r>
      <w:r w:rsidR="00E41928" w:rsidRPr="00FB64F1">
        <w:rPr>
          <w:color w:val="auto"/>
          <w:szCs w:val="22"/>
        </w:rPr>
        <w:t xml:space="preserve"> </w:t>
      </w:r>
      <w:r w:rsidR="00466075" w:rsidRPr="00FB64F1">
        <w:rPr>
          <w:color w:val="auto"/>
          <w:szCs w:val="22"/>
        </w:rPr>
        <w:t>protecting and conserving Washington’s fish and wildlife resources and ecosystems</w:t>
      </w:r>
      <w:r w:rsidR="005B6354" w:rsidRPr="00FB64F1">
        <w:rPr>
          <w:color w:val="auto"/>
          <w:szCs w:val="22"/>
        </w:rPr>
        <w:t xml:space="preserve">. </w:t>
      </w:r>
      <w:r w:rsidR="00310173" w:rsidRPr="00FB64F1">
        <w:rPr>
          <w:color w:val="auto"/>
          <w:szCs w:val="22"/>
        </w:rPr>
        <w:t>The schedule</w:t>
      </w:r>
      <w:r w:rsidR="00FD6AEC" w:rsidRPr="00FB64F1">
        <w:rPr>
          <w:color w:val="auto"/>
          <w:szCs w:val="22"/>
        </w:rPr>
        <w:t xml:space="preserve"> </w:t>
      </w:r>
      <w:r w:rsidRPr="00FB64F1">
        <w:rPr>
          <w:color w:val="auto"/>
          <w:szCs w:val="22"/>
        </w:rPr>
        <w:t>is to be used in conjunction</w:t>
      </w:r>
      <w:r w:rsidR="00FD6AEC" w:rsidRPr="00FB64F1">
        <w:rPr>
          <w:color w:val="auto"/>
          <w:szCs w:val="22"/>
        </w:rPr>
        <w:t xml:space="preserve"> with the </w:t>
      </w:r>
      <w:r w:rsidR="008035F0" w:rsidRPr="00FB64F1">
        <w:rPr>
          <w:i/>
          <w:color w:val="auto"/>
          <w:szCs w:val="22"/>
        </w:rPr>
        <w:t>State</w:t>
      </w:r>
      <w:r w:rsidR="00FD6AEC" w:rsidRPr="00FB64F1">
        <w:rPr>
          <w:i/>
          <w:color w:val="auto"/>
          <w:szCs w:val="22"/>
        </w:rPr>
        <w:t xml:space="preserve"> Government </w:t>
      </w:r>
      <w:r w:rsidR="008035F0" w:rsidRPr="00FB64F1">
        <w:rPr>
          <w:i/>
          <w:color w:val="auto"/>
          <w:szCs w:val="22"/>
        </w:rPr>
        <w:t>General</w:t>
      </w:r>
      <w:r w:rsidR="00FD6AEC" w:rsidRPr="00FB64F1">
        <w:rPr>
          <w:i/>
          <w:color w:val="auto"/>
          <w:szCs w:val="22"/>
        </w:rPr>
        <w:t xml:space="preserve"> Records Retention Schedule (</w:t>
      </w:r>
      <w:r w:rsidR="008035F0" w:rsidRPr="00FB64F1">
        <w:rPr>
          <w:i/>
          <w:color w:val="auto"/>
          <w:szCs w:val="22"/>
        </w:rPr>
        <w:t>SGGRRS</w:t>
      </w:r>
      <w:r w:rsidR="00FD6AEC" w:rsidRPr="00FB64F1">
        <w:rPr>
          <w:i/>
          <w:color w:val="auto"/>
          <w:szCs w:val="22"/>
        </w:rPr>
        <w:t>)</w:t>
      </w:r>
      <w:r w:rsidR="005B0A7C" w:rsidRPr="00FB64F1">
        <w:rPr>
          <w:i/>
          <w:color w:val="auto"/>
          <w:szCs w:val="22"/>
        </w:rPr>
        <w:t xml:space="preserve"> </w:t>
      </w:r>
      <w:r w:rsidR="005B0A7C" w:rsidRPr="00FB64F1">
        <w:rPr>
          <w:color w:val="auto"/>
          <w:szCs w:val="22"/>
        </w:rPr>
        <w:t>which authorizes the destruction/transfer of public records common to all state agencies</w:t>
      </w:r>
      <w:r w:rsidR="00E41928" w:rsidRPr="00FB64F1">
        <w:rPr>
          <w:color w:val="auto"/>
          <w:szCs w:val="22"/>
        </w:rPr>
        <w:t>.</w:t>
      </w:r>
      <w:r w:rsidR="00E41928" w:rsidRPr="00FB64F1">
        <w:rPr>
          <w:bCs/>
          <w:color w:val="auto"/>
          <w:szCs w:val="22"/>
        </w:rPr>
        <w:t xml:space="preserve"> </w:t>
      </w:r>
      <w:r w:rsidR="00B842DA" w:rsidRPr="00FB64F1">
        <w:rPr>
          <w:bCs/>
          <w:color w:val="auto"/>
          <w:szCs w:val="22"/>
        </w:rPr>
        <w:fldChar w:fldCharType="begin"/>
      </w:r>
      <w:r w:rsidR="001E31AC" w:rsidRPr="00FB64F1">
        <w:rPr>
          <w:bCs/>
          <w:color w:val="auto"/>
          <w:szCs w:val="22"/>
        </w:rPr>
        <w:instrText xml:space="preserve"> xe "bids (contracts)" \t "</w:instrText>
      </w:r>
      <w:r w:rsidR="001E31AC" w:rsidRPr="00FB64F1">
        <w:rPr>
          <w:bCs/>
          <w:i/>
          <w:color w:val="auto"/>
          <w:szCs w:val="22"/>
        </w:rPr>
        <w:instrText>see SGGRRS</w:instrText>
      </w:r>
      <w:r w:rsidR="001E31AC"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093448" w:rsidRPr="00FB64F1">
        <w:rPr>
          <w:bCs/>
          <w:color w:val="auto"/>
          <w:szCs w:val="22"/>
        </w:rPr>
        <w:instrText xml:space="preserve"> xe "bills (legislation)" \t "</w:instrText>
      </w:r>
      <w:r w:rsidR="00093448" w:rsidRPr="00FB64F1">
        <w:rPr>
          <w:bCs/>
          <w:i/>
          <w:color w:val="auto"/>
          <w:szCs w:val="22"/>
        </w:rPr>
        <w:instrText>see SGGRRS</w:instrText>
      </w:r>
      <w:r w:rsidR="00093448"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4933AF" w:rsidRPr="00FB64F1">
        <w:rPr>
          <w:bCs/>
          <w:color w:val="auto"/>
          <w:szCs w:val="22"/>
        </w:rPr>
        <w:instrText xml:space="preserve"> xe "grants" \t "</w:instrText>
      </w:r>
      <w:r w:rsidR="004933AF" w:rsidRPr="00FB64F1">
        <w:rPr>
          <w:bCs/>
          <w:i/>
          <w:color w:val="auto"/>
          <w:szCs w:val="22"/>
        </w:rPr>
        <w:instrText>see SGGRRS</w:instrText>
      </w:r>
      <w:r w:rsidR="004933AF"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6A5F2D" w:rsidRPr="00FB64F1">
        <w:rPr>
          <w:bCs/>
          <w:color w:val="auto"/>
          <w:szCs w:val="22"/>
        </w:rPr>
        <w:instrText xml:space="preserve"> xe "budgets" \t "</w:instrText>
      </w:r>
      <w:r w:rsidR="006A5F2D" w:rsidRPr="00FB64F1">
        <w:rPr>
          <w:bCs/>
          <w:i/>
          <w:color w:val="auto"/>
          <w:szCs w:val="22"/>
        </w:rPr>
        <w:instrText>see SGGRRS</w:instrText>
      </w:r>
      <w:r w:rsidR="006A5F2D"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8035F0" w:rsidRPr="00FB64F1">
        <w:rPr>
          <w:bCs/>
          <w:color w:val="auto"/>
          <w:szCs w:val="22"/>
        </w:rPr>
        <w:instrText xml:space="preserve"> xe "personnel" \t "</w:instrText>
      </w:r>
      <w:r w:rsidR="008035F0" w:rsidRPr="00FB64F1">
        <w:rPr>
          <w:bCs/>
          <w:i/>
          <w:color w:val="auto"/>
          <w:szCs w:val="22"/>
        </w:rPr>
        <w:instrText>see SGGRRS</w:instrText>
      </w:r>
      <w:r w:rsidR="008035F0"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8035F0" w:rsidRPr="00FB64F1">
        <w:rPr>
          <w:bCs/>
          <w:color w:val="auto"/>
          <w:szCs w:val="22"/>
        </w:rPr>
        <w:instrText xml:space="preserve"> xe "</w:instrText>
      </w:r>
      <w:r w:rsidR="00301D23" w:rsidRPr="00FB64F1">
        <w:rPr>
          <w:bCs/>
          <w:color w:val="auto"/>
          <w:szCs w:val="22"/>
        </w:rPr>
        <w:instrText>human resources</w:instrText>
      </w:r>
      <w:r w:rsidR="008035F0" w:rsidRPr="00FB64F1">
        <w:rPr>
          <w:bCs/>
          <w:color w:val="auto"/>
          <w:szCs w:val="22"/>
        </w:rPr>
        <w:instrText>" \t "</w:instrText>
      </w:r>
      <w:r w:rsidR="008035F0" w:rsidRPr="00FB64F1">
        <w:rPr>
          <w:bCs/>
          <w:i/>
          <w:color w:val="auto"/>
          <w:szCs w:val="22"/>
        </w:rPr>
        <w:instrText xml:space="preserve">see </w:instrText>
      </w:r>
      <w:r w:rsidR="00301D23" w:rsidRPr="00FB64F1">
        <w:rPr>
          <w:bCs/>
          <w:i/>
          <w:color w:val="auto"/>
          <w:szCs w:val="22"/>
        </w:rPr>
        <w:instrText>SGGRRS</w:instrText>
      </w:r>
      <w:r w:rsidR="008035F0"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8035F0" w:rsidRPr="00FB64F1">
        <w:rPr>
          <w:bCs/>
          <w:color w:val="auto"/>
          <w:szCs w:val="22"/>
        </w:rPr>
        <w:instrText xml:space="preserve"> xe "</w:instrText>
      </w:r>
      <w:r w:rsidR="00301D23" w:rsidRPr="00FB64F1">
        <w:rPr>
          <w:bCs/>
          <w:color w:val="auto"/>
          <w:szCs w:val="22"/>
        </w:rPr>
        <w:instrText>payroll</w:instrText>
      </w:r>
      <w:r w:rsidR="008035F0" w:rsidRPr="00FB64F1">
        <w:rPr>
          <w:bCs/>
          <w:color w:val="auto"/>
          <w:szCs w:val="22"/>
        </w:rPr>
        <w:instrText>" \t "</w:instrText>
      </w:r>
      <w:r w:rsidR="008035F0" w:rsidRPr="00FB64F1">
        <w:rPr>
          <w:bCs/>
          <w:i/>
          <w:color w:val="auto"/>
          <w:szCs w:val="22"/>
        </w:rPr>
        <w:instrText xml:space="preserve">see </w:instrText>
      </w:r>
      <w:r w:rsidR="00301D23" w:rsidRPr="00FB64F1">
        <w:rPr>
          <w:bCs/>
          <w:i/>
          <w:color w:val="auto"/>
          <w:szCs w:val="22"/>
        </w:rPr>
        <w:instrText>SGGRRS</w:instrText>
      </w:r>
      <w:r w:rsidR="008035F0"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8035F0" w:rsidRPr="00FB64F1">
        <w:rPr>
          <w:bCs/>
          <w:color w:val="auto"/>
          <w:szCs w:val="22"/>
        </w:rPr>
        <w:instrText xml:space="preserve"> xe "</w:instrText>
      </w:r>
      <w:r w:rsidR="00301D23" w:rsidRPr="00FB64F1">
        <w:rPr>
          <w:bCs/>
          <w:color w:val="auto"/>
          <w:szCs w:val="22"/>
        </w:rPr>
        <w:instrText>travel</w:instrText>
      </w:r>
      <w:r w:rsidR="008035F0" w:rsidRPr="00FB64F1">
        <w:rPr>
          <w:bCs/>
          <w:color w:val="auto"/>
          <w:szCs w:val="22"/>
        </w:rPr>
        <w:instrText>" \t "</w:instrText>
      </w:r>
      <w:r w:rsidR="008035F0" w:rsidRPr="00FB64F1">
        <w:rPr>
          <w:bCs/>
          <w:i/>
          <w:color w:val="auto"/>
          <w:szCs w:val="22"/>
        </w:rPr>
        <w:instrText xml:space="preserve">see </w:instrText>
      </w:r>
      <w:r w:rsidR="00301D23" w:rsidRPr="00FB64F1">
        <w:rPr>
          <w:bCs/>
          <w:i/>
          <w:color w:val="auto"/>
          <w:szCs w:val="22"/>
        </w:rPr>
        <w:instrText>SGGRRS</w:instrText>
      </w:r>
      <w:r w:rsidR="008035F0"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8035F0" w:rsidRPr="00FB64F1">
        <w:rPr>
          <w:bCs/>
          <w:color w:val="auto"/>
          <w:szCs w:val="22"/>
        </w:rPr>
        <w:instrText xml:space="preserve"> xe "</w:instrText>
      </w:r>
      <w:r w:rsidR="00301D23" w:rsidRPr="00FB64F1">
        <w:rPr>
          <w:bCs/>
          <w:color w:val="auto"/>
          <w:szCs w:val="22"/>
        </w:rPr>
        <w:instrText>financial</w:instrText>
      </w:r>
      <w:r w:rsidR="006F72FC" w:rsidRPr="00FB64F1">
        <w:rPr>
          <w:bCs/>
          <w:color w:val="auto"/>
          <w:szCs w:val="22"/>
        </w:rPr>
        <w:instrText xml:space="preserve"> re</w:instrText>
      </w:r>
      <w:r w:rsidR="00F62C71">
        <w:rPr>
          <w:bCs/>
          <w:color w:val="auto"/>
          <w:szCs w:val="22"/>
        </w:rPr>
        <w:instrText>cords</w:instrText>
      </w:r>
      <w:r w:rsidR="008035F0" w:rsidRPr="00FB64F1">
        <w:rPr>
          <w:bCs/>
          <w:color w:val="auto"/>
          <w:szCs w:val="22"/>
        </w:rPr>
        <w:instrText>" \t "</w:instrText>
      </w:r>
      <w:r w:rsidR="008035F0" w:rsidRPr="00FB64F1">
        <w:rPr>
          <w:bCs/>
          <w:i/>
          <w:color w:val="auto"/>
          <w:szCs w:val="22"/>
        </w:rPr>
        <w:instrText xml:space="preserve">see </w:instrText>
      </w:r>
      <w:r w:rsidR="00301D23" w:rsidRPr="00FB64F1">
        <w:rPr>
          <w:bCs/>
          <w:i/>
          <w:color w:val="auto"/>
          <w:szCs w:val="22"/>
        </w:rPr>
        <w:instrText>SGGRRS</w:instrText>
      </w:r>
      <w:r w:rsidR="008035F0"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8035F0" w:rsidRPr="00FB64F1">
        <w:rPr>
          <w:bCs/>
          <w:color w:val="auto"/>
          <w:szCs w:val="22"/>
        </w:rPr>
        <w:instrText xml:space="preserve"> xe "</w:instrText>
      </w:r>
      <w:r w:rsidR="00301D23" w:rsidRPr="00FB64F1">
        <w:rPr>
          <w:bCs/>
          <w:color w:val="auto"/>
          <w:szCs w:val="22"/>
        </w:rPr>
        <w:instrText>leave</w:instrText>
      </w:r>
      <w:r w:rsidR="008035F0" w:rsidRPr="00FB64F1">
        <w:rPr>
          <w:bCs/>
          <w:color w:val="auto"/>
          <w:szCs w:val="22"/>
        </w:rPr>
        <w:instrText>" \t "</w:instrText>
      </w:r>
      <w:r w:rsidR="008035F0" w:rsidRPr="00FB64F1">
        <w:rPr>
          <w:bCs/>
          <w:i/>
          <w:color w:val="auto"/>
          <w:szCs w:val="22"/>
        </w:rPr>
        <w:instrText xml:space="preserve">see </w:instrText>
      </w:r>
      <w:r w:rsidR="00301D23" w:rsidRPr="00FB64F1">
        <w:rPr>
          <w:bCs/>
          <w:i/>
          <w:color w:val="auto"/>
          <w:szCs w:val="22"/>
        </w:rPr>
        <w:instrText>SGGRRS</w:instrText>
      </w:r>
      <w:r w:rsidR="008035F0"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8035F0" w:rsidRPr="00FB64F1">
        <w:rPr>
          <w:bCs/>
          <w:color w:val="auto"/>
          <w:szCs w:val="22"/>
        </w:rPr>
        <w:instrText xml:space="preserve"> xe "</w:instrText>
      </w:r>
      <w:r w:rsidR="00301D23" w:rsidRPr="00FB64F1">
        <w:rPr>
          <w:bCs/>
          <w:color w:val="auto"/>
          <w:szCs w:val="22"/>
        </w:rPr>
        <w:instrText>timesheets</w:instrText>
      </w:r>
      <w:r w:rsidR="008035F0" w:rsidRPr="00FB64F1">
        <w:rPr>
          <w:bCs/>
          <w:color w:val="auto"/>
          <w:szCs w:val="22"/>
        </w:rPr>
        <w:instrText>" \t "</w:instrText>
      </w:r>
      <w:r w:rsidR="008035F0" w:rsidRPr="00FB64F1">
        <w:rPr>
          <w:bCs/>
          <w:i/>
          <w:color w:val="auto"/>
          <w:szCs w:val="22"/>
        </w:rPr>
        <w:instrText xml:space="preserve">see </w:instrText>
      </w:r>
      <w:r w:rsidR="00301D23" w:rsidRPr="00FB64F1">
        <w:rPr>
          <w:bCs/>
          <w:i/>
          <w:color w:val="auto"/>
          <w:szCs w:val="22"/>
        </w:rPr>
        <w:instrText>SGGRRS</w:instrText>
      </w:r>
      <w:r w:rsidR="008035F0"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8035F0" w:rsidRPr="00FB64F1">
        <w:rPr>
          <w:bCs/>
          <w:color w:val="auto"/>
          <w:szCs w:val="22"/>
        </w:rPr>
        <w:instrText xml:space="preserve"> xe "</w:instrText>
      </w:r>
      <w:r w:rsidR="00301D23" w:rsidRPr="00FB64F1">
        <w:rPr>
          <w:bCs/>
          <w:color w:val="auto"/>
          <w:szCs w:val="22"/>
        </w:rPr>
        <w:instrText>grievances</w:instrText>
      </w:r>
      <w:r w:rsidR="008035F0" w:rsidRPr="00FB64F1">
        <w:rPr>
          <w:bCs/>
          <w:color w:val="auto"/>
          <w:szCs w:val="22"/>
        </w:rPr>
        <w:instrText>" \t "</w:instrText>
      </w:r>
      <w:r w:rsidR="008035F0" w:rsidRPr="00FB64F1">
        <w:rPr>
          <w:bCs/>
          <w:i/>
          <w:color w:val="auto"/>
          <w:szCs w:val="22"/>
        </w:rPr>
        <w:instrText xml:space="preserve">see </w:instrText>
      </w:r>
      <w:r w:rsidR="00301D23" w:rsidRPr="00FB64F1">
        <w:rPr>
          <w:bCs/>
          <w:i/>
          <w:color w:val="auto"/>
          <w:szCs w:val="22"/>
        </w:rPr>
        <w:instrText>SGGRRS</w:instrText>
      </w:r>
      <w:r w:rsidR="008035F0"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8035F0" w:rsidRPr="00FB64F1">
        <w:rPr>
          <w:bCs/>
          <w:color w:val="auto"/>
          <w:szCs w:val="22"/>
        </w:rPr>
        <w:instrText xml:space="preserve"> xe "</w:instrText>
      </w:r>
      <w:r w:rsidR="00301D23" w:rsidRPr="00FB64F1">
        <w:rPr>
          <w:bCs/>
          <w:color w:val="auto"/>
          <w:szCs w:val="22"/>
        </w:rPr>
        <w:instrText>facilities</w:instrText>
      </w:r>
      <w:r w:rsidR="008035F0" w:rsidRPr="00FB64F1">
        <w:rPr>
          <w:bCs/>
          <w:color w:val="auto"/>
          <w:szCs w:val="22"/>
        </w:rPr>
        <w:instrText>" \t "</w:instrText>
      </w:r>
      <w:r w:rsidR="008035F0" w:rsidRPr="00FB64F1">
        <w:rPr>
          <w:bCs/>
          <w:i/>
          <w:color w:val="auto"/>
          <w:szCs w:val="22"/>
        </w:rPr>
        <w:instrText xml:space="preserve">see </w:instrText>
      </w:r>
      <w:r w:rsidR="00301D23" w:rsidRPr="00FB64F1">
        <w:rPr>
          <w:bCs/>
          <w:i/>
          <w:color w:val="auto"/>
          <w:szCs w:val="22"/>
        </w:rPr>
        <w:instrText>SGGRRS</w:instrText>
      </w:r>
      <w:r w:rsidR="008035F0"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8035F0" w:rsidRPr="00FB64F1">
        <w:rPr>
          <w:bCs/>
          <w:color w:val="auto"/>
          <w:szCs w:val="22"/>
        </w:rPr>
        <w:instrText xml:space="preserve"> xe "</w:instrText>
      </w:r>
      <w:r w:rsidR="00301D23" w:rsidRPr="00FB64F1">
        <w:rPr>
          <w:bCs/>
          <w:color w:val="auto"/>
          <w:szCs w:val="22"/>
        </w:rPr>
        <w:instrText>contracts</w:instrText>
      </w:r>
      <w:r w:rsidR="008035F0" w:rsidRPr="00FB64F1">
        <w:rPr>
          <w:bCs/>
          <w:color w:val="auto"/>
          <w:szCs w:val="22"/>
        </w:rPr>
        <w:instrText>" \t "</w:instrText>
      </w:r>
      <w:r w:rsidR="008035F0" w:rsidRPr="00FB64F1">
        <w:rPr>
          <w:bCs/>
          <w:i/>
          <w:color w:val="auto"/>
          <w:szCs w:val="22"/>
        </w:rPr>
        <w:instrText xml:space="preserve">see </w:instrText>
      </w:r>
      <w:r w:rsidR="00301D23" w:rsidRPr="00FB64F1">
        <w:rPr>
          <w:bCs/>
          <w:i/>
          <w:color w:val="auto"/>
          <w:szCs w:val="22"/>
        </w:rPr>
        <w:instrText>SGGRRS</w:instrText>
      </w:r>
      <w:r w:rsidR="008035F0"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8035F0" w:rsidRPr="00FB64F1">
        <w:rPr>
          <w:bCs/>
          <w:color w:val="auto"/>
          <w:szCs w:val="22"/>
        </w:rPr>
        <w:instrText xml:space="preserve"> xe "</w:instrText>
      </w:r>
      <w:r w:rsidR="00301D23" w:rsidRPr="00FB64F1">
        <w:rPr>
          <w:bCs/>
          <w:color w:val="auto"/>
          <w:szCs w:val="22"/>
        </w:rPr>
        <w:instrText>records management</w:instrText>
      </w:r>
      <w:r w:rsidR="008035F0" w:rsidRPr="00FB64F1">
        <w:rPr>
          <w:bCs/>
          <w:color w:val="auto"/>
          <w:szCs w:val="22"/>
        </w:rPr>
        <w:instrText>" \t "</w:instrText>
      </w:r>
      <w:r w:rsidR="008035F0" w:rsidRPr="00FB64F1">
        <w:rPr>
          <w:bCs/>
          <w:i/>
          <w:color w:val="auto"/>
          <w:szCs w:val="22"/>
        </w:rPr>
        <w:instrText xml:space="preserve">see </w:instrText>
      </w:r>
      <w:r w:rsidR="00301D23" w:rsidRPr="00FB64F1">
        <w:rPr>
          <w:bCs/>
          <w:i/>
          <w:color w:val="auto"/>
          <w:szCs w:val="22"/>
        </w:rPr>
        <w:instrText>SGGRRS</w:instrText>
      </w:r>
      <w:r w:rsidR="008035F0"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8035F0" w:rsidRPr="00FB64F1">
        <w:rPr>
          <w:bCs/>
          <w:color w:val="auto"/>
          <w:szCs w:val="22"/>
        </w:rPr>
        <w:instrText xml:space="preserve"> xe "</w:instrText>
      </w:r>
      <w:r w:rsidR="00875B3D" w:rsidRPr="00FB64F1">
        <w:rPr>
          <w:bCs/>
          <w:color w:val="auto"/>
          <w:szCs w:val="22"/>
        </w:rPr>
        <w:instrText>information systems</w:instrText>
      </w:r>
      <w:r w:rsidR="008035F0" w:rsidRPr="00FB64F1">
        <w:rPr>
          <w:bCs/>
          <w:color w:val="auto"/>
          <w:szCs w:val="22"/>
        </w:rPr>
        <w:instrText>" \t "</w:instrText>
      </w:r>
      <w:r w:rsidR="008035F0" w:rsidRPr="00FB64F1">
        <w:rPr>
          <w:bCs/>
          <w:i/>
          <w:color w:val="auto"/>
          <w:szCs w:val="22"/>
        </w:rPr>
        <w:instrText xml:space="preserve">see </w:instrText>
      </w:r>
      <w:r w:rsidR="00875B3D" w:rsidRPr="00FB64F1">
        <w:rPr>
          <w:bCs/>
          <w:i/>
          <w:color w:val="auto"/>
          <w:szCs w:val="22"/>
        </w:rPr>
        <w:instrText>SGGRRS</w:instrText>
      </w:r>
      <w:r w:rsidR="008035F0"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8035F0" w:rsidRPr="00FB64F1">
        <w:rPr>
          <w:bCs/>
          <w:color w:val="auto"/>
          <w:szCs w:val="22"/>
        </w:rPr>
        <w:instrText xml:space="preserve"> xe "</w:instrText>
      </w:r>
      <w:r w:rsidR="00875B3D" w:rsidRPr="00FB64F1">
        <w:rPr>
          <w:bCs/>
          <w:color w:val="auto"/>
          <w:szCs w:val="22"/>
        </w:rPr>
        <w:instrText>backups</w:instrText>
      </w:r>
      <w:r w:rsidR="008035F0" w:rsidRPr="00FB64F1">
        <w:rPr>
          <w:bCs/>
          <w:color w:val="auto"/>
          <w:szCs w:val="22"/>
        </w:rPr>
        <w:instrText>" \t "</w:instrText>
      </w:r>
      <w:r w:rsidR="008035F0" w:rsidRPr="00FB64F1">
        <w:rPr>
          <w:bCs/>
          <w:i/>
          <w:color w:val="auto"/>
          <w:szCs w:val="22"/>
        </w:rPr>
        <w:instrText xml:space="preserve">see </w:instrText>
      </w:r>
      <w:r w:rsidR="00875B3D" w:rsidRPr="00FB64F1">
        <w:rPr>
          <w:bCs/>
          <w:i/>
          <w:color w:val="auto"/>
          <w:szCs w:val="22"/>
        </w:rPr>
        <w:instrText>SGGRRS</w:instrText>
      </w:r>
      <w:r w:rsidR="008035F0"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8035F0" w:rsidRPr="00FB64F1">
        <w:rPr>
          <w:bCs/>
          <w:color w:val="auto"/>
          <w:szCs w:val="22"/>
        </w:rPr>
        <w:instrText xml:space="preserve"> xe "</w:instrText>
      </w:r>
      <w:r w:rsidR="00875B3D" w:rsidRPr="00FB64F1">
        <w:rPr>
          <w:bCs/>
          <w:color w:val="auto"/>
          <w:szCs w:val="22"/>
        </w:rPr>
        <w:instrText>purchasing</w:instrText>
      </w:r>
      <w:r w:rsidR="008035F0" w:rsidRPr="00FB64F1">
        <w:rPr>
          <w:bCs/>
          <w:color w:val="auto"/>
          <w:szCs w:val="22"/>
        </w:rPr>
        <w:instrText>" \t "</w:instrText>
      </w:r>
      <w:r w:rsidR="008035F0" w:rsidRPr="00FB64F1">
        <w:rPr>
          <w:bCs/>
          <w:i/>
          <w:color w:val="auto"/>
          <w:szCs w:val="22"/>
        </w:rPr>
        <w:instrText xml:space="preserve">see </w:instrText>
      </w:r>
      <w:r w:rsidR="00875B3D" w:rsidRPr="00FB64F1">
        <w:rPr>
          <w:bCs/>
          <w:i/>
          <w:color w:val="auto"/>
          <w:szCs w:val="22"/>
        </w:rPr>
        <w:instrText>SGGRRS</w:instrText>
      </w:r>
      <w:r w:rsidR="008035F0"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8035F0" w:rsidRPr="00FB64F1">
        <w:rPr>
          <w:bCs/>
          <w:color w:val="auto"/>
          <w:szCs w:val="22"/>
        </w:rPr>
        <w:instrText xml:space="preserve"> xe "</w:instrText>
      </w:r>
      <w:r w:rsidR="00875B3D" w:rsidRPr="00FB64F1">
        <w:rPr>
          <w:bCs/>
          <w:color w:val="auto"/>
          <w:szCs w:val="22"/>
        </w:rPr>
        <w:instrText>policies</w:instrText>
      </w:r>
      <w:r w:rsidR="008035F0" w:rsidRPr="00FB64F1">
        <w:rPr>
          <w:bCs/>
          <w:color w:val="auto"/>
          <w:szCs w:val="22"/>
        </w:rPr>
        <w:instrText>" \t "</w:instrText>
      </w:r>
      <w:r w:rsidR="008035F0" w:rsidRPr="00FB64F1">
        <w:rPr>
          <w:bCs/>
          <w:i/>
          <w:color w:val="auto"/>
          <w:szCs w:val="22"/>
        </w:rPr>
        <w:instrText xml:space="preserve">see </w:instrText>
      </w:r>
      <w:r w:rsidR="00875B3D" w:rsidRPr="00FB64F1">
        <w:rPr>
          <w:bCs/>
          <w:i/>
          <w:color w:val="auto"/>
          <w:szCs w:val="22"/>
        </w:rPr>
        <w:instrText>SGGRRS</w:instrText>
      </w:r>
      <w:r w:rsidR="008035F0"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8035F0" w:rsidRPr="00FB64F1">
        <w:rPr>
          <w:bCs/>
          <w:color w:val="auto"/>
          <w:szCs w:val="22"/>
        </w:rPr>
        <w:instrText xml:space="preserve"> xe "</w:instrText>
      </w:r>
      <w:r w:rsidR="00875B3D" w:rsidRPr="00FB64F1">
        <w:rPr>
          <w:bCs/>
          <w:color w:val="auto"/>
          <w:szCs w:val="22"/>
        </w:rPr>
        <w:instrText>procedures</w:instrText>
      </w:r>
      <w:r w:rsidR="008035F0" w:rsidRPr="00FB64F1">
        <w:rPr>
          <w:bCs/>
          <w:color w:val="auto"/>
          <w:szCs w:val="22"/>
        </w:rPr>
        <w:instrText>" \t "</w:instrText>
      </w:r>
      <w:r w:rsidR="008035F0" w:rsidRPr="00FB64F1">
        <w:rPr>
          <w:bCs/>
          <w:i/>
          <w:color w:val="auto"/>
          <w:szCs w:val="22"/>
        </w:rPr>
        <w:instrText xml:space="preserve">see </w:instrText>
      </w:r>
      <w:r w:rsidR="00875B3D" w:rsidRPr="00FB64F1">
        <w:rPr>
          <w:bCs/>
          <w:i/>
          <w:color w:val="auto"/>
          <w:szCs w:val="22"/>
        </w:rPr>
        <w:instrText>SGGRRS</w:instrText>
      </w:r>
      <w:r w:rsidR="008035F0"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8035F0" w:rsidRPr="00FB64F1">
        <w:rPr>
          <w:bCs/>
          <w:color w:val="auto"/>
          <w:szCs w:val="22"/>
        </w:rPr>
        <w:instrText xml:space="preserve"> xe "</w:instrText>
      </w:r>
      <w:r w:rsidR="00875B3D" w:rsidRPr="00FB64F1">
        <w:rPr>
          <w:bCs/>
          <w:color w:val="auto"/>
          <w:szCs w:val="22"/>
        </w:rPr>
        <w:instrText>meetings</w:instrText>
      </w:r>
      <w:r w:rsidR="008035F0" w:rsidRPr="00FB64F1">
        <w:rPr>
          <w:bCs/>
          <w:color w:val="auto"/>
          <w:szCs w:val="22"/>
        </w:rPr>
        <w:instrText>" \t "</w:instrText>
      </w:r>
      <w:r w:rsidR="008035F0" w:rsidRPr="00FB64F1">
        <w:rPr>
          <w:bCs/>
          <w:i/>
          <w:color w:val="auto"/>
          <w:szCs w:val="22"/>
        </w:rPr>
        <w:instrText xml:space="preserve">see </w:instrText>
      </w:r>
      <w:r w:rsidR="00875B3D" w:rsidRPr="00FB64F1">
        <w:rPr>
          <w:bCs/>
          <w:i/>
          <w:color w:val="auto"/>
          <w:szCs w:val="22"/>
        </w:rPr>
        <w:instrText>SGGRRS</w:instrText>
      </w:r>
      <w:r w:rsidR="008035F0"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8035F0" w:rsidRPr="00FB64F1">
        <w:rPr>
          <w:bCs/>
          <w:color w:val="auto"/>
          <w:szCs w:val="22"/>
        </w:rPr>
        <w:instrText xml:space="preserve"> xe "</w:instrText>
      </w:r>
      <w:r w:rsidR="00875B3D" w:rsidRPr="00FB64F1">
        <w:rPr>
          <w:bCs/>
          <w:color w:val="auto"/>
          <w:szCs w:val="22"/>
        </w:rPr>
        <w:instrText>public records requests</w:instrText>
      </w:r>
      <w:r w:rsidR="008035F0" w:rsidRPr="00FB64F1">
        <w:rPr>
          <w:bCs/>
          <w:color w:val="auto"/>
          <w:szCs w:val="22"/>
        </w:rPr>
        <w:instrText>" \t "</w:instrText>
      </w:r>
      <w:r w:rsidR="008035F0" w:rsidRPr="00FB64F1">
        <w:rPr>
          <w:bCs/>
          <w:i/>
          <w:color w:val="auto"/>
          <w:szCs w:val="22"/>
        </w:rPr>
        <w:instrText xml:space="preserve">see </w:instrText>
      </w:r>
      <w:r w:rsidR="00875B3D" w:rsidRPr="00FB64F1">
        <w:rPr>
          <w:bCs/>
          <w:i/>
          <w:color w:val="auto"/>
          <w:szCs w:val="22"/>
        </w:rPr>
        <w:instrText>SGGRRS</w:instrText>
      </w:r>
      <w:r w:rsidR="008035F0"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8035F0" w:rsidRPr="00FB64F1">
        <w:rPr>
          <w:bCs/>
          <w:color w:val="auto"/>
          <w:szCs w:val="22"/>
        </w:rPr>
        <w:instrText xml:space="preserve"> xe "</w:instrText>
      </w:r>
      <w:r w:rsidR="00875B3D" w:rsidRPr="00FB64F1">
        <w:rPr>
          <w:bCs/>
          <w:color w:val="auto"/>
          <w:szCs w:val="22"/>
        </w:rPr>
        <w:instrText>public disclosure</w:instrText>
      </w:r>
      <w:r w:rsidR="00C86155">
        <w:rPr>
          <w:bCs/>
          <w:color w:val="auto"/>
          <w:szCs w:val="22"/>
        </w:rPr>
        <w:instrText>/records requests</w:instrText>
      </w:r>
      <w:r w:rsidR="008035F0" w:rsidRPr="00FB64F1">
        <w:rPr>
          <w:bCs/>
          <w:color w:val="auto"/>
          <w:szCs w:val="22"/>
        </w:rPr>
        <w:instrText>" \t "</w:instrText>
      </w:r>
      <w:r w:rsidR="008035F0" w:rsidRPr="00FB64F1">
        <w:rPr>
          <w:bCs/>
          <w:i/>
          <w:color w:val="auto"/>
          <w:szCs w:val="22"/>
        </w:rPr>
        <w:instrText xml:space="preserve">see </w:instrText>
      </w:r>
      <w:r w:rsidR="00875B3D" w:rsidRPr="00FB64F1">
        <w:rPr>
          <w:bCs/>
          <w:i/>
          <w:color w:val="auto"/>
          <w:szCs w:val="22"/>
        </w:rPr>
        <w:instrText>SGGRRS</w:instrText>
      </w:r>
      <w:r w:rsidR="008035F0"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8035F0" w:rsidRPr="00FB64F1">
        <w:rPr>
          <w:bCs/>
          <w:color w:val="auto"/>
          <w:szCs w:val="22"/>
        </w:rPr>
        <w:instrText xml:space="preserve"> xe "</w:instrText>
      </w:r>
      <w:r w:rsidR="00875B3D" w:rsidRPr="00FB64F1">
        <w:rPr>
          <w:bCs/>
          <w:color w:val="auto"/>
          <w:szCs w:val="22"/>
        </w:rPr>
        <w:instrText>audits</w:instrText>
      </w:r>
      <w:r w:rsidR="008035F0" w:rsidRPr="00FB64F1">
        <w:rPr>
          <w:bCs/>
          <w:color w:val="auto"/>
          <w:szCs w:val="22"/>
        </w:rPr>
        <w:instrText>" \t "</w:instrText>
      </w:r>
      <w:r w:rsidR="008035F0" w:rsidRPr="00FB64F1">
        <w:rPr>
          <w:bCs/>
          <w:i/>
          <w:color w:val="auto"/>
          <w:szCs w:val="22"/>
        </w:rPr>
        <w:instrText xml:space="preserve">see </w:instrText>
      </w:r>
      <w:r w:rsidR="00875B3D" w:rsidRPr="00FB64F1">
        <w:rPr>
          <w:bCs/>
          <w:i/>
          <w:color w:val="auto"/>
          <w:szCs w:val="22"/>
        </w:rPr>
        <w:instrText>SGGRRS</w:instrText>
      </w:r>
      <w:r w:rsidR="008035F0"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8035F0" w:rsidRPr="00FB64F1">
        <w:rPr>
          <w:bCs/>
          <w:color w:val="auto"/>
          <w:szCs w:val="22"/>
        </w:rPr>
        <w:instrText xml:space="preserve"> xe "</w:instrText>
      </w:r>
      <w:r w:rsidR="00875B3D" w:rsidRPr="00FB64F1">
        <w:rPr>
          <w:bCs/>
          <w:color w:val="auto"/>
          <w:szCs w:val="22"/>
        </w:rPr>
        <w:instrText>training</w:instrText>
      </w:r>
      <w:r w:rsidR="008035F0" w:rsidRPr="00FB64F1">
        <w:rPr>
          <w:bCs/>
          <w:color w:val="auto"/>
          <w:szCs w:val="22"/>
        </w:rPr>
        <w:instrText>" \t "</w:instrText>
      </w:r>
      <w:r w:rsidR="008035F0" w:rsidRPr="00FB64F1">
        <w:rPr>
          <w:bCs/>
          <w:i/>
          <w:color w:val="auto"/>
          <w:szCs w:val="22"/>
        </w:rPr>
        <w:instrText xml:space="preserve">see </w:instrText>
      </w:r>
      <w:r w:rsidR="004D2B5C" w:rsidRPr="00FB64F1">
        <w:rPr>
          <w:bCs/>
          <w:i/>
          <w:color w:val="auto"/>
          <w:szCs w:val="22"/>
        </w:rPr>
        <w:instrText xml:space="preserve">also </w:instrText>
      </w:r>
      <w:r w:rsidR="00875B3D" w:rsidRPr="00FB64F1">
        <w:rPr>
          <w:bCs/>
          <w:i/>
          <w:color w:val="auto"/>
          <w:szCs w:val="22"/>
        </w:rPr>
        <w:instrText>SGGRRS</w:instrText>
      </w:r>
      <w:r w:rsidR="008035F0"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8035F0" w:rsidRPr="00FB64F1">
        <w:rPr>
          <w:bCs/>
          <w:color w:val="auto"/>
          <w:szCs w:val="22"/>
        </w:rPr>
        <w:instrText xml:space="preserve"> xe "</w:instrText>
      </w:r>
      <w:r w:rsidR="00875B3D" w:rsidRPr="00FB64F1">
        <w:rPr>
          <w:bCs/>
          <w:color w:val="auto"/>
          <w:szCs w:val="22"/>
        </w:rPr>
        <w:instrText>complaints</w:instrText>
      </w:r>
      <w:r w:rsidR="008035F0" w:rsidRPr="00FB64F1">
        <w:rPr>
          <w:bCs/>
          <w:color w:val="auto"/>
          <w:szCs w:val="22"/>
        </w:rPr>
        <w:instrText>" \t "</w:instrText>
      </w:r>
      <w:r w:rsidR="008035F0" w:rsidRPr="00FB64F1">
        <w:rPr>
          <w:bCs/>
          <w:i/>
          <w:color w:val="auto"/>
          <w:szCs w:val="22"/>
        </w:rPr>
        <w:instrText xml:space="preserve">see </w:instrText>
      </w:r>
      <w:r w:rsidR="00875B3D" w:rsidRPr="00FB64F1">
        <w:rPr>
          <w:bCs/>
          <w:i/>
          <w:color w:val="auto"/>
          <w:szCs w:val="22"/>
        </w:rPr>
        <w:instrText>SGGRRS</w:instrText>
      </w:r>
      <w:r w:rsidR="008035F0"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54492C" w:rsidRPr="00FB64F1">
        <w:rPr>
          <w:bCs/>
          <w:color w:val="auto"/>
          <w:szCs w:val="22"/>
        </w:rPr>
        <w:instrText xml:space="preserve"> xe "vehicles" \t "</w:instrText>
      </w:r>
      <w:r w:rsidR="0054492C" w:rsidRPr="00FB64F1">
        <w:rPr>
          <w:bCs/>
          <w:i/>
          <w:color w:val="auto"/>
          <w:szCs w:val="22"/>
        </w:rPr>
        <w:instrText>see also SGGRRS</w:instrText>
      </w:r>
      <w:r w:rsidR="0054492C"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3115C3" w:rsidRPr="00FB64F1">
        <w:rPr>
          <w:bCs/>
          <w:color w:val="auto"/>
          <w:szCs w:val="22"/>
        </w:rPr>
        <w:instrText xml:space="preserve"> xe "plan</w:instrText>
      </w:r>
      <w:r w:rsidR="00B02983" w:rsidRPr="00FB64F1">
        <w:rPr>
          <w:bCs/>
          <w:color w:val="auto"/>
          <w:szCs w:val="22"/>
        </w:rPr>
        <w:instrText>ning</w:instrText>
      </w:r>
      <w:r w:rsidR="003115C3" w:rsidRPr="00FB64F1">
        <w:rPr>
          <w:bCs/>
          <w:color w:val="auto"/>
          <w:szCs w:val="22"/>
        </w:rPr>
        <w:instrText>" \t "</w:instrText>
      </w:r>
      <w:r w:rsidR="003115C3" w:rsidRPr="00FB64F1">
        <w:rPr>
          <w:bCs/>
          <w:i/>
          <w:color w:val="auto"/>
          <w:szCs w:val="22"/>
        </w:rPr>
        <w:instrText>see SGGRRS</w:instrText>
      </w:r>
      <w:r w:rsidR="003115C3" w:rsidRPr="00FB64F1">
        <w:rPr>
          <w:bCs/>
          <w:color w:val="auto"/>
          <w:szCs w:val="22"/>
        </w:rPr>
        <w:instrText xml:space="preserve">" \f “subject” </w:instrText>
      </w:r>
      <w:r w:rsidR="00B842DA" w:rsidRPr="00FB64F1">
        <w:rPr>
          <w:bCs/>
          <w:color w:val="auto"/>
          <w:szCs w:val="22"/>
        </w:rPr>
        <w:fldChar w:fldCharType="end"/>
      </w:r>
      <w:r w:rsidR="00B842DA" w:rsidRPr="00FB64F1">
        <w:rPr>
          <w:bCs/>
          <w:color w:val="auto"/>
          <w:szCs w:val="22"/>
        </w:rPr>
        <w:fldChar w:fldCharType="begin"/>
      </w:r>
      <w:r w:rsidR="009A4456" w:rsidRPr="00FB64F1">
        <w:rPr>
          <w:bCs/>
          <w:color w:val="auto"/>
          <w:szCs w:val="22"/>
        </w:rPr>
        <w:instrText xml:space="preserve"> xe "leases" \t "</w:instrText>
      </w:r>
      <w:r w:rsidR="009A4456" w:rsidRPr="00FB64F1">
        <w:rPr>
          <w:bCs/>
          <w:i/>
          <w:color w:val="auto"/>
          <w:szCs w:val="22"/>
        </w:rPr>
        <w:instrText>see SGGRRS</w:instrText>
      </w:r>
      <w:r w:rsidR="009A4456" w:rsidRPr="00FB64F1">
        <w:rPr>
          <w:bCs/>
          <w:color w:val="auto"/>
          <w:szCs w:val="22"/>
        </w:rPr>
        <w:instrText xml:space="preserve">" \f “subject” </w:instrText>
      </w:r>
      <w:r w:rsidR="00B842DA" w:rsidRPr="00FB64F1">
        <w:rPr>
          <w:bCs/>
          <w:color w:val="auto"/>
          <w:szCs w:val="22"/>
        </w:rPr>
        <w:fldChar w:fldCharType="end"/>
      </w:r>
      <w:r w:rsidR="00B842DA" w:rsidRPr="00AB19D7">
        <w:fldChar w:fldCharType="begin"/>
      </w:r>
      <w:r w:rsidR="005321F6" w:rsidRPr="00AB19D7">
        <w:instrText xml:space="preserve"> XE "surveillance recordings” </w:instrText>
      </w:r>
      <w:r w:rsidR="005321F6" w:rsidRPr="00FB64F1">
        <w:rPr>
          <w:bCs/>
          <w:color w:val="auto"/>
          <w:szCs w:val="22"/>
        </w:rPr>
        <w:instrText>\t "</w:instrText>
      </w:r>
      <w:r w:rsidR="005321F6" w:rsidRPr="00FB64F1">
        <w:rPr>
          <w:bCs/>
          <w:i/>
          <w:color w:val="auto"/>
          <w:szCs w:val="22"/>
        </w:rPr>
        <w:instrText>see also SGGRRS</w:instrText>
      </w:r>
      <w:r w:rsidR="005321F6" w:rsidRPr="00FB64F1">
        <w:rPr>
          <w:bCs/>
          <w:color w:val="auto"/>
          <w:szCs w:val="22"/>
        </w:rPr>
        <w:instrText>"</w:instrText>
      </w:r>
      <w:r w:rsidR="005321F6">
        <w:rPr>
          <w:bCs/>
          <w:color w:val="auto"/>
          <w:szCs w:val="22"/>
        </w:rPr>
        <w:instrText xml:space="preserve"> </w:instrText>
      </w:r>
      <w:r w:rsidR="005321F6" w:rsidRPr="00AB19D7">
        <w:instrText xml:space="preserve">\f “subject” </w:instrText>
      </w:r>
      <w:r w:rsidR="00B842DA" w:rsidRPr="00AB19D7">
        <w:fldChar w:fldCharType="end"/>
      </w:r>
      <w:r w:rsidR="000B0375" w:rsidRPr="00AB19D7">
        <w:fldChar w:fldCharType="begin"/>
      </w:r>
      <w:r w:rsidR="000B0375" w:rsidRPr="00AB19D7">
        <w:instrText xml:space="preserve"> XE "</w:instrText>
      </w:r>
      <w:r w:rsidR="000B0375">
        <w:instrText>accidents:vehicles/vessels</w:instrText>
      </w:r>
      <w:r w:rsidR="000B0375" w:rsidRPr="00AB19D7">
        <w:instrText xml:space="preserve">” </w:instrText>
      </w:r>
      <w:r w:rsidR="000B0375" w:rsidRPr="00FB64F1">
        <w:rPr>
          <w:bCs/>
          <w:color w:val="auto"/>
          <w:szCs w:val="22"/>
        </w:rPr>
        <w:instrText>\t "</w:instrText>
      </w:r>
      <w:r w:rsidR="000B0375" w:rsidRPr="00FB64F1">
        <w:rPr>
          <w:bCs/>
          <w:i/>
          <w:color w:val="auto"/>
          <w:szCs w:val="22"/>
        </w:rPr>
        <w:instrText>see SGGRRS</w:instrText>
      </w:r>
      <w:r w:rsidR="000B0375" w:rsidRPr="00FB64F1">
        <w:rPr>
          <w:bCs/>
          <w:color w:val="auto"/>
          <w:szCs w:val="22"/>
        </w:rPr>
        <w:instrText>"</w:instrText>
      </w:r>
      <w:r w:rsidR="000B0375">
        <w:rPr>
          <w:bCs/>
          <w:color w:val="auto"/>
          <w:szCs w:val="22"/>
        </w:rPr>
        <w:instrText xml:space="preserve"> </w:instrText>
      </w:r>
      <w:r w:rsidR="000B0375" w:rsidRPr="00AB19D7">
        <w:instrText xml:space="preserve">\f “subject” </w:instrText>
      </w:r>
      <w:r w:rsidR="000B0375" w:rsidRPr="00AB19D7">
        <w:fldChar w:fldCharType="end"/>
      </w:r>
    </w:p>
    <w:p w14:paraId="6686A1C6" w14:textId="77777777" w:rsidR="008035F0" w:rsidRPr="00FB64F1" w:rsidRDefault="008035F0" w:rsidP="008035F0">
      <w:pPr>
        <w:rPr>
          <w:bCs/>
          <w:color w:val="auto"/>
          <w:szCs w:val="22"/>
        </w:rPr>
      </w:pPr>
    </w:p>
    <w:p w14:paraId="6686A1C7" w14:textId="77777777" w:rsidR="00C0191B" w:rsidRPr="00FB64F1" w:rsidRDefault="00C0191B" w:rsidP="00C0191B">
      <w:pPr>
        <w:jc w:val="both"/>
        <w:rPr>
          <w:b/>
          <w:color w:val="auto"/>
          <w:szCs w:val="22"/>
        </w:rPr>
      </w:pPr>
      <w:r w:rsidRPr="00FB64F1">
        <w:rPr>
          <w:b/>
          <w:color w:val="auto"/>
          <w:szCs w:val="22"/>
        </w:rPr>
        <w:t>Disposition of public records</w:t>
      </w:r>
    </w:p>
    <w:p w14:paraId="6686A1C8" w14:textId="77777777" w:rsidR="00310173" w:rsidRPr="00FB64F1" w:rsidRDefault="00310173" w:rsidP="00261302">
      <w:pPr>
        <w:jc w:val="both"/>
        <w:rPr>
          <w:bCs/>
          <w:color w:val="auto"/>
          <w:szCs w:val="22"/>
        </w:rPr>
      </w:pPr>
      <w:r w:rsidRPr="00FB64F1">
        <w:rPr>
          <w:bCs/>
          <w:color w:val="auto"/>
          <w:szCs w:val="22"/>
        </w:rPr>
        <w:t>Public records covered by records series within this records retention schedule (regardless of format) must be retained for the minimum retention period as specified in this schedule</w:t>
      </w:r>
      <w:r w:rsidR="00E41928" w:rsidRPr="00FB64F1">
        <w:rPr>
          <w:bCs/>
          <w:color w:val="auto"/>
          <w:szCs w:val="22"/>
        </w:rPr>
        <w:t xml:space="preserve">. </w:t>
      </w:r>
      <w:r w:rsidRPr="00FB64F1">
        <w:rPr>
          <w:bCs/>
          <w:color w:val="auto"/>
          <w:szCs w:val="22"/>
        </w:rPr>
        <w:t>Washington State Archives strongly recommends the disposition of public records at the end of their minimum retention period for the efficient and effective management of state resources.</w:t>
      </w:r>
    </w:p>
    <w:p w14:paraId="6686A1C9" w14:textId="77777777" w:rsidR="00310173" w:rsidRPr="00FB64F1" w:rsidRDefault="00310173" w:rsidP="008035F0">
      <w:pPr>
        <w:rPr>
          <w:bCs/>
          <w:color w:val="auto"/>
          <w:szCs w:val="22"/>
        </w:rPr>
      </w:pPr>
    </w:p>
    <w:p w14:paraId="6686A1CA" w14:textId="77777777" w:rsidR="006950B9" w:rsidRPr="00FB64F1" w:rsidRDefault="00310173" w:rsidP="00261302">
      <w:pPr>
        <w:jc w:val="both"/>
        <w:rPr>
          <w:bCs/>
          <w:color w:val="auto"/>
          <w:szCs w:val="22"/>
        </w:rPr>
      </w:pPr>
      <w:r w:rsidRPr="00FB64F1">
        <w:rPr>
          <w:bCs/>
          <w:color w:val="auto"/>
          <w:szCs w:val="22"/>
        </w:rPr>
        <w:t>Public records designation as “Archival</w:t>
      </w:r>
      <w:r w:rsidR="00006987">
        <w:rPr>
          <w:bCs/>
          <w:color w:val="auto"/>
          <w:szCs w:val="22"/>
        </w:rPr>
        <w:t xml:space="preserve"> (Permanent Retention)</w:t>
      </w:r>
      <w:r w:rsidRPr="00FB64F1">
        <w:rPr>
          <w:bCs/>
          <w:color w:val="auto"/>
          <w:szCs w:val="22"/>
        </w:rPr>
        <w:t>” must not be destroyed</w:t>
      </w:r>
      <w:r w:rsidR="00E41928" w:rsidRPr="00FB64F1">
        <w:rPr>
          <w:bCs/>
          <w:color w:val="auto"/>
          <w:szCs w:val="22"/>
        </w:rPr>
        <w:t xml:space="preserve">. </w:t>
      </w:r>
      <w:r w:rsidRPr="00FB64F1">
        <w:rPr>
          <w:bCs/>
          <w:color w:val="auto"/>
          <w:szCs w:val="22"/>
        </w:rPr>
        <w:t>Records designated as “Archival (Appraisal Required)” must be appraised by the Washington State Archives before disposition</w:t>
      </w:r>
      <w:r w:rsidR="00E41928" w:rsidRPr="00FB64F1">
        <w:rPr>
          <w:bCs/>
          <w:color w:val="auto"/>
          <w:szCs w:val="22"/>
        </w:rPr>
        <w:t xml:space="preserve">. </w:t>
      </w:r>
      <w:r w:rsidRPr="00FB64F1">
        <w:rPr>
          <w:bCs/>
          <w:color w:val="auto"/>
          <w:szCs w:val="22"/>
        </w:rPr>
        <w:t>Public records must not be destroyed if they are subject to ongoing or reasonably anticipated litigation</w:t>
      </w:r>
      <w:r w:rsidR="00E41928" w:rsidRPr="00FB64F1">
        <w:rPr>
          <w:bCs/>
          <w:color w:val="auto"/>
          <w:szCs w:val="22"/>
        </w:rPr>
        <w:t xml:space="preserve">. </w:t>
      </w:r>
      <w:r w:rsidRPr="00FB64F1">
        <w:rPr>
          <w:bCs/>
          <w:color w:val="auto"/>
          <w:szCs w:val="22"/>
        </w:rPr>
        <w:t>Such public records must be managed in accordance with the agency’s policies and procedures for legal holds</w:t>
      </w:r>
      <w:r w:rsidR="00E41928" w:rsidRPr="00FB64F1">
        <w:rPr>
          <w:bCs/>
          <w:color w:val="auto"/>
          <w:szCs w:val="22"/>
        </w:rPr>
        <w:t xml:space="preserve">. </w:t>
      </w:r>
      <w:r w:rsidRPr="00FB64F1">
        <w:rPr>
          <w:bCs/>
          <w:color w:val="auto"/>
          <w:szCs w:val="22"/>
        </w:rPr>
        <w:t xml:space="preserve">Public records must not be destroyed if they are subject to an existing public records request in accordance with </w:t>
      </w:r>
      <w:r w:rsidR="00C0191B" w:rsidRPr="00FB64F1">
        <w:rPr>
          <w:bCs/>
          <w:color w:val="auto"/>
          <w:szCs w:val="22"/>
        </w:rPr>
        <w:t xml:space="preserve">chapter </w:t>
      </w:r>
      <w:r w:rsidRPr="00FB64F1">
        <w:rPr>
          <w:bCs/>
          <w:color w:val="auto"/>
          <w:szCs w:val="22"/>
        </w:rPr>
        <w:t>42.56</w:t>
      </w:r>
      <w:r w:rsidR="00C0191B" w:rsidRPr="00FB64F1">
        <w:rPr>
          <w:bCs/>
          <w:color w:val="auto"/>
          <w:szCs w:val="22"/>
        </w:rPr>
        <w:t xml:space="preserve"> RCW</w:t>
      </w:r>
      <w:r w:rsidR="00E41928" w:rsidRPr="00FB64F1">
        <w:rPr>
          <w:bCs/>
          <w:color w:val="auto"/>
          <w:szCs w:val="22"/>
        </w:rPr>
        <w:t xml:space="preserve">. </w:t>
      </w:r>
      <w:r w:rsidRPr="00FB64F1">
        <w:rPr>
          <w:bCs/>
          <w:color w:val="auto"/>
          <w:szCs w:val="22"/>
        </w:rPr>
        <w:t xml:space="preserve">Such public records must be </w:t>
      </w:r>
      <w:r w:rsidR="003E362F" w:rsidRPr="00FB64F1">
        <w:rPr>
          <w:bCs/>
          <w:color w:val="auto"/>
          <w:szCs w:val="22"/>
        </w:rPr>
        <w:t>managed in accordance with the agency’s policies and procedures for public records request</w:t>
      </w:r>
      <w:r w:rsidR="008F4810" w:rsidRPr="00FB64F1">
        <w:rPr>
          <w:bCs/>
          <w:color w:val="auto"/>
          <w:szCs w:val="22"/>
        </w:rPr>
        <w:t>s</w:t>
      </w:r>
      <w:r w:rsidR="003E362F" w:rsidRPr="00FB64F1">
        <w:rPr>
          <w:bCs/>
          <w:color w:val="auto"/>
          <w:szCs w:val="22"/>
        </w:rPr>
        <w:t>.</w:t>
      </w:r>
    </w:p>
    <w:p w14:paraId="6686A1CB" w14:textId="77777777" w:rsidR="003E362F" w:rsidRPr="00FB64F1" w:rsidRDefault="003E362F" w:rsidP="008035F0">
      <w:pPr>
        <w:rPr>
          <w:bCs/>
          <w:color w:val="auto"/>
          <w:szCs w:val="22"/>
        </w:rPr>
      </w:pPr>
    </w:p>
    <w:p w14:paraId="6686A1CC" w14:textId="77777777" w:rsidR="009015F7" w:rsidRPr="00FB64F1" w:rsidRDefault="009015F7" w:rsidP="009015F7">
      <w:pPr>
        <w:jc w:val="both"/>
        <w:rPr>
          <w:b/>
          <w:color w:val="auto"/>
          <w:szCs w:val="22"/>
        </w:rPr>
      </w:pPr>
      <w:r w:rsidRPr="00FB64F1">
        <w:rPr>
          <w:b/>
          <w:color w:val="auto"/>
          <w:szCs w:val="22"/>
        </w:rPr>
        <w:t>Revocation of previously issued records retention schedules</w:t>
      </w:r>
    </w:p>
    <w:p w14:paraId="6686A1CD" w14:textId="77777777" w:rsidR="008A20ED" w:rsidRPr="00FB64F1" w:rsidRDefault="008A20ED" w:rsidP="008A20ED">
      <w:pPr>
        <w:jc w:val="both"/>
        <w:rPr>
          <w:color w:val="auto"/>
          <w:sz w:val="20"/>
          <w:szCs w:val="20"/>
        </w:rPr>
      </w:pPr>
      <w:r w:rsidRPr="00FB64F1">
        <w:rPr>
          <w:color w:val="auto"/>
          <w:szCs w:val="22"/>
        </w:rPr>
        <w:t>All previous</w:t>
      </w:r>
      <w:r w:rsidR="003E362F" w:rsidRPr="00FB64F1">
        <w:rPr>
          <w:color w:val="auto"/>
          <w:szCs w:val="22"/>
        </w:rPr>
        <w:t xml:space="preserve">ly issued records retention schedules to the </w:t>
      </w:r>
      <w:r w:rsidR="003260EB" w:rsidRPr="00FB64F1">
        <w:rPr>
          <w:color w:val="auto"/>
          <w:szCs w:val="22"/>
        </w:rPr>
        <w:t xml:space="preserve">Department of </w:t>
      </w:r>
      <w:r w:rsidR="00466075" w:rsidRPr="00FB64F1">
        <w:rPr>
          <w:color w:val="auto"/>
          <w:szCs w:val="22"/>
        </w:rPr>
        <w:t>Fish and Wildlife</w:t>
      </w:r>
      <w:r w:rsidR="00E41928" w:rsidRPr="00FB64F1">
        <w:rPr>
          <w:color w:val="auto"/>
          <w:szCs w:val="22"/>
        </w:rPr>
        <w:t xml:space="preserve"> </w:t>
      </w:r>
      <w:r w:rsidR="003338EC" w:rsidRPr="00FB64F1">
        <w:rPr>
          <w:color w:val="auto"/>
          <w:szCs w:val="22"/>
        </w:rPr>
        <w:t xml:space="preserve">and its predecessors </w:t>
      </w:r>
      <w:r w:rsidRPr="00FB64F1">
        <w:rPr>
          <w:color w:val="auto"/>
          <w:szCs w:val="22"/>
        </w:rPr>
        <w:t>are revoked</w:t>
      </w:r>
      <w:r w:rsidR="00E41928" w:rsidRPr="00FB64F1">
        <w:rPr>
          <w:color w:val="auto"/>
          <w:szCs w:val="22"/>
        </w:rPr>
        <w:t xml:space="preserve">. </w:t>
      </w:r>
      <w:r w:rsidR="003E362F" w:rsidRPr="00FB64F1">
        <w:rPr>
          <w:color w:val="auto"/>
          <w:szCs w:val="22"/>
        </w:rPr>
        <w:t xml:space="preserve">The </w:t>
      </w:r>
      <w:r w:rsidR="003260EB" w:rsidRPr="00FB64F1">
        <w:rPr>
          <w:color w:val="auto"/>
          <w:szCs w:val="22"/>
        </w:rPr>
        <w:t xml:space="preserve">Department of </w:t>
      </w:r>
      <w:r w:rsidR="00466075" w:rsidRPr="00FB64F1">
        <w:rPr>
          <w:color w:val="auto"/>
          <w:szCs w:val="22"/>
        </w:rPr>
        <w:t>Fish and Wildlife</w:t>
      </w:r>
      <w:r w:rsidR="003260EB" w:rsidRPr="00FB64F1">
        <w:rPr>
          <w:color w:val="auto"/>
          <w:szCs w:val="22"/>
        </w:rPr>
        <w:t xml:space="preserve"> </w:t>
      </w:r>
      <w:r w:rsidR="008C389A" w:rsidRPr="00FB64F1">
        <w:rPr>
          <w:color w:val="auto"/>
          <w:szCs w:val="22"/>
        </w:rPr>
        <w:t>must</w:t>
      </w:r>
      <w:r w:rsidRPr="00FB64F1">
        <w:rPr>
          <w:color w:val="auto"/>
          <w:szCs w:val="22"/>
        </w:rPr>
        <w:t xml:space="preserve"> ensure that the retention and disposition of public records is in accordance with current, approved records retention schedules.  </w:t>
      </w:r>
      <w:r w:rsidRPr="00FB64F1">
        <w:rPr>
          <w:color w:val="auto"/>
          <w:sz w:val="20"/>
          <w:szCs w:val="20"/>
        </w:rPr>
        <w:t xml:space="preserve"> </w:t>
      </w:r>
    </w:p>
    <w:p w14:paraId="6686A1CE" w14:textId="77777777" w:rsidR="009015F7" w:rsidRPr="00FB64F1" w:rsidRDefault="009015F7" w:rsidP="009015F7">
      <w:pPr>
        <w:jc w:val="both"/>
        <w:rPr>
          <w:color w:val="auto"/>
          <w:szCs w:val="22"/>
        </w:rPr>
      </w:pPr>
    </w:p>
    <w:p w14:paraId="6686A1CF" w14:textId="77777777" w:rsidR="009015F7" w:rsidRPr="00FB64F1" w:rsidRDefault="009015F7" w:rsidP="009015F7">
      <w:pPr>
        <w:jc w:val="both"/>
        <w:rPr>
          <w:b/>
          <w:bCs/>
          <w:color w:val="auto"/>
          <w:szCs w:val="22"/>
        </w:rPr>
      </w:pPr>
      <w:r w:rsidRPr="00FB64F1">
        <w:rPr>
          <w:b/>
          <w:bCs/>
          <w:color w:val="auto"/>
          <w:szCs w:val="22"/>
        </w:rPr>
        <w:t>Authority</w:t>
      </w:r>
    </w:p>
    <w:p w14:paraId="6686A1D0" w14:textId="7B047681" w:rsidR="009015F7" w:rsidRPr="00FB64F1" w:rsidRDefault="009015F7" w:rsidP="009015F7">
      <w:pPr>
        <w:tabs>
          <w:tab w:val="left" w:pos="11610"/>
        </w:tabs>
        <w:jc w:val="both"/>
        <w:rPr>
          <w:color w:val="auto"/>
          <w:szCs w:val="22"/>
        </w:rPr>
      </w:pPr>
      <w:r w:rsidRPr="00FB64F1">
        <w:rPr>
          <w:color w:val="auto"/>
          <w:szCs w:val="22"/>
        </w:rPr>
        <w:t xml:space="preserve">This records retention schedule was approved by the </w:t>
      </w:r>
      <w:r w:rsidR="00CE04BA" w:rsidRPr="00FB64F1">
        <w:rPr>
          <w:color w:val="auto"/>
          <w:szCs w:val="22"/>
        </w:rPr>
        <w:t>State</w:t>
      </w:r>
      <w:r w:rsidRPr="00FB64F1">
        <w:rPr>
          <w:color w:val="auto"/>
          <w:szCs w:val="22"/>
        </w:rPr>
        <w:t xml:space="preserve"> Records Committee in accordance with RCW 40.14.</w:t>
      </w:r>
      <w:r w:rsidR="00CE04BA" w:rsidRPr="00FB64F1">
        <w:rPr>
          <w:color w:val="auto"/>
          <w:szCs w:val="22"/>
        </w:rPr>
        <w:t>05</w:t>
      </w:r>
      <w:r w:rsidRPr="00FB64F1">
        <w:rPr>
          <w:color w:val="auto"/>
          <w:szCs w:val="22"/>
        </w:rPr>
        <w:t xml:space="preserve">0 </w:t>
      </w:r>
      <w:r w:rsidR="00CE04BA" w:rsidRPr="00FB64F1">
        <w:rPr>
          <w:color w:val="auto"/>
          <w:szCs w:val="22"/>
        </w:rPr>
        <w:t xml:space="preserve">on </w:t>
      </w:r>
      <w:r w:rsidR="001D305F">
        <w:rPr>
          <w:color w:val="auto"/>
          <w:szCs w:val="22"/>
        </w:rPr>
        <w:t>October</w:t>
      </w:r>
      <w:r w:rsidR="00E06D6C">
        <w:rPr>
          <w:color w:val="auto"/>
          <w:szCs w:val="22"/>
        </w:rPr>
        <w:t xml:space="preserve"> 7</w:t>
      </w:r>
      <w:r w:rsidR="00EC7F88">
        <w:rPr>
          <w:color w:val="auto"/>
          <w:szCs w:val="22"/>
        </w:rPr>
        <w:t>, 20</w:t>
      </w:r>
      <w:r w:rsidR="00330C6E">
        <w:rPr>
          <w:color w:val="auto"/>
          <w:szCs w:val="22"/>
        </w:rPr>
        <w:t>20</w:t>
      </w:r>
      <w:r w:rsidR="00EC7F88">
        <w:rPr>
          <w:color w:val="auto"/>
          <w:szCs w:val="22"/>
        </w:rPr>
        <w:t>.</w:t>
      </w:r>
    </w:p>
    <w:p w14:paraId="6686A1D1" w14:textId="77777777" w:rsidR="00C0191B" w:rsidRPr="00FB64F1" w:rsidRDefault="00C0191B" w:rsidP="009015F7">
      <w:pPr>
        <w:tabs>
          <w:tab w:val="left" w:pos="11610"/>
        </w:tabs>
        <w:jc w:val="both"/>
        <w:rPr>
          <w:color w:val="auto"/>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4E7A9C" w:rsidRPr="00FB64F1" w14:paraId="6686A1E6" w14:textId="77777777" w:rsidTr="00066A18">
        <w:trPr>
          <w:trHeight w:val="320"/>
        </w:trPr>
        <w:tc>
          <w:tcPr>
            <w:tcW w:w="3602" w:type="dxa"/>
            <w:shd w:val="clear" w:color="auto" w:fill="auto"/>
            <w:tcMar>
              <w:top w:w="40" w:type="dxa"/>
              <w:left w:w="40" w:type="dxa"/>
              <w:bottom w:w="40" w:type="dxa"/>
              <w:right w:w="40" w:type="dxa"/>
            </w:tcMar>
          </w:tcPr>
          <w:p w14:paraId="6686A1D2" w14:textId="77777777" w:rsidR="004E7A9C" w:rsidRDefault="004E7A9C" w:rsidP="00066A18">
            <w:pPr>
              <w:tabs>
                <w:tab w:val="left" w:pos="540"/>
                <w:tab w:val="left" w:pos="5670"/>
                <w:tab w:val="left" w:pos="10890"/>
              </w:tabs>
              <w:ind w:left="43"/>
              <w:jc w:val="center"/>
              <w:rPr>
                <w:bCs/>
                <w:i/>
                <w:color w:val="404040"/>
                <w:sz w:val="23"/>
                <w:szCs w:val="23"/>
              </w:rPr>
            </w:pPr>
          </w:p>
          <w:p w14:paraId="6686A1D3" w14:textId="71B1A356" w:rsidR="00177E4B" w:rsidRPr="00965A44" w:rsidRDefault="008B09D0" w:rsidP="00066A18">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6686A1D4" w14:textId="77777777" w:rsidR="004E7A9C" w:rsidRPr="00FB64F1" w:rsidRDefault="004E7A9C" w:rsidP="00066A18">
            <w:pPr>
              <w:tabs>
                <w:tab w:val="left" w:pos="540"/>
                <w:tab w:val="left" w:pos="5670"/>
                <w:tab w:val="left" w:pos="10890"/>
              </w:tabs>
              <w:ind w:left="43"/>
              <w:jc w:val="center"/>
              <w:rPr>
                <w:b/>
                <w:bCs/>
                <w:color w:val="auto"/>
                <w:szCs w:val="22"/>
              </w:rPr>
            </w:pPr>
            <w:r w:rsidRPr="00FB64F1">
              <w:rPr>
                <w:bCs/>
                <w:i/>
                <w:color w:val="auto"/>
                <w:sz w:val="4"/>
                <w:szCs w:val="4"/>
              </w:rPr>
              <w:t>___________________________________________________________________________________________________________________________________________________________</w:t>
            </w:r>
          </w:p>
          <w:p w14:paraId="6686A1D5" w14:textId="77777777" w:rsidR="004E7A9C" w:rsidRPr="00FB64F1" w:rsidRDefault="004E7A9C" w:rsidP="00066A18">
            <w:pPr>
              <w:tabs>
                <w:tab w:val="left" w:pos="540"/>
                <w:tab w:val="left" w:pos="5670"/>
                <w:tab w:val="left" w:pos="10890"/>
              </w:tabs>
              <w:jc w:val="center"/>
              <w:rPr>
                <w:b/>
                <w:bCs/>
                <w:color w:val="auto"/>
                <w:sz w:val="20"/>
                <w:szCs w:val="20"/>
              </w:rPr>
            </w:pPr>
            <w:r w:rsidRPr="00FB64F1">
              <w:rPr>
                <w:b/>
                <w:bCs/>
                <w:color w:val="auto"/>
                <w:sz w:val="20"/>
                <w:szCs w:val="20"/>
              </w:rPr>
              <w:t>For the State Auditor:</w:t>
            </w:r>
          </w:p>
          <w:p w14:paraId="6686A1D6" w14:textId="71900946" w:rsidR="004E7A9C" w:rsidRPr="00FB64F1" w:rsidRDefault="00DA36F7" w:rsidP="00DA36F7">
            <w:pPr>
              <w:tabs>
                <w:tab w:val="left" w:pos="540"/>
                <w:tab w:val="left" w:pos="5670"/>
                <w:tab w:val="left" w:pos="10890"/>
              </w:tabs>
              <w:jc w:val="center"/>
              <w:rPr>
                <w:b/>
                <w:bCs/>
                <w:color w:val="auto"/>
                <w:szCs w:val="22"/>
                <w:highlight w:val="yellow"/>
              </w:rPr>
            </w:pPr>
            <w:r>
              <w:rPr>
                <w:b/>
                <w:bCs/>
                <w:color w:val="auto"/>
                <w:sz w:val="20"/>
                <w:szCs w:val="20"/>
              </w:rPr>
              <w:t>Al Rose</w:t>
            </w:r>
          </w:p>
        </w:tc>
        <w:tc>
          <w:tcPr>
            <w:tcW w:w="3603" w:type="dxa"/>
            <w:shd w:val="clear" w:color="auto" w:fill="auto"/>
          </w:tcPr>
          <w:p w14:paraId="6686A1D7" w14:textId="77777777" w:rsidR="004E7A9C" w:rsidRDefault="004E7A9C" w:rsidP="00965A44">
            <w:pPr>
              <w:tabs>
                <w:tab w:val="left" w:pos="540"/>
                <w:tab w:val="left" w:pos="5670"/>
                <w:tab w:val="left" w:pos="10890"/>
              </w:tabs>
              <w:ind w:left="43"/>
              <w:jc w:val="center"/>
              <w:rPr>
                <w:bCs/>
                <w:i/>
                <w:color w:val="404040"/>
                <w:sz w:val="23"/>
                <w:szCs w:val="23"/>
              </w:rPr>
            </w:pPr>
          </w:p>
          <w:p w14:paraId="6686A1D8" w14:textId="46D408C3" w:rsidR="00177E4B" w:rsidRPr="00965A44" w:rsidRDefault="008B09D0" w:rsidP="00965A44">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6686A1D9" w14:textId="77777777" w:rsidR="004E7A9C" w:rsidRPr="00FB64F1" w:rsidRDefault="004E7A9C" w:rsidP="00066A18">
            <w:pPr>
              <w:tabs>
                <w:tab w:val="left" w:pos="540"/>
                <w:tab w:val="left" w:pos="5670"/>
                <w:tab w:val="left" w:pos="10890"/>
              </w:tabs>
              <w:ind w:left="43"/>
              <w:jc w:val="center"/>
              <w:rPr>
                <w:bCs/>
                <w:i/>
                <w:color w:val="auto"/>
                <w:sz w:val="4"/>
                <w:szCs w:val="4"/>
              </w:rPr>
            </w:pPr>
            <w:r w:rsidRPr="00FB64F1">
              <w:rPr>
                <w:bCs/>
                <w:i/>
                <w:color w:val="auto"/>
                <w:sz w:val="4"/>
                <w:szCs w:val="4"/>
              </w:rPr>
              <w:t>___________________________________________________________________________________________________________________________________________________________</w:t>
            </w:r>
          </w:p>
          <w:p w14:paraId="6686A1DA" w14:textId="77777777" w:rsidR="004E7A9C" w:rsidRPr="00FB64F1" w:rsidRDefault="004E7A9C" w:rsidP="00066A18">
            <w:pPr>
              <w:tabs>
                <w:tab w:val="left" w:pos="540"/>
                <w:tab w:val="left" w:pos="5670"/>
                <w:tab w:val="left" w:pos="10890"/>
              </w:tabs>
              <w:ind w:left="43"/>
              <w:jc w:val="center"/>
              <w:rPr>
                <w:b/>
                <w:bCs/>
                <w:color w:val="auto"/>
                <w:sz w:val="20"/>
                <w:szCs w:val="20"/>
              </w:rPr>
            </w:pPr>
            <w:r w:rsidRPr="00FB64F1">
              <w:rPr>
                <w:b/>
                <w:bCs/>
                <w:color w:val="auto"/>
                <w:sz w:val="20"/>
                <w:szCs w:val="20"/>
              </w:rPr>
              <w:t>For the Attorney General:</w:t>
            </w:r>
          </w:p>
          <w:p w14:paraId="6686A1DB" w14:textId="05616AA6" w:rsidR="004E7A9C" w:rsidRPr="00FB64F1" w:rsidRDefault="00DA36F7" w:rsidP="00177E4B">
            <w:pPr>
              <w:tabs>
                <w:tab w:val="left" w:pos="540"/>
                <w:tab w:val="left" w:pos="5670"/>
                <w:tab w:val="left" w:pos="10890"/>
              </w:tabs>
              <w:ind w:left="43"/>
              <w:jc w:val="center"/>
              <w:rPr>
                <w:b/>
                <w:bCs/>
                <w:color w:val="auto"/>
                <w:szCs w:val="22"/>
                <w:highlight w:val="yellow"/>
              </w:rPr>
            </w:pPr>
            <w:r>
              <w:rPr>
                <w:b/>
                <w:bCs/>
                <w:color w:val="auto"/>
                <w:sz w:val="20"/>
                <w:szCs w:val="20"/>
              </w:rPr>
              <w:t>Suzanne Becker</w:t>
            </w:r>
          </w:p>
        </w:tc>
        <w:tc>
          <w:tcPr>
            <w:tcW w:w="3602" w:type="dxa"/>
            <w:shd w:val="clear" w:color="auto" w:fill="auto"/>
          </w:tcPr>
          <w:p w14:paraId="6686A1DC" w14:textId="77777777" w:rsidR="004E7A9C" w:rsidRDefault="004E7A9C" w:rsidP="00965A44">
            <w:pPr>
              <w:tabs>
                <w:tab w:val="left" w:pos="540"/>
                <w:tab w:val="left" w:pos="5670"/>
                <w:tab w:val="left" w:pos="10890"/>
              </w:tabs>
              <w:ind w:left="43"/>
              <w:jc w:val="center"/>
              <w:rPr>
                <w:bCs/>
                <w:i/>
                <w:color w:val="404040"/>
                <w:sz w:val="23"/>
                <w:szCs w:val="23"/>
              </w:rPr>
            </w:pPr>
          </w:p>
          <w:p w14:paraId="6686A1DD" w14:textId="4F60F7AE" w:rsidR="00177E4B" w:rsidRPr="00965A44" w:rsidRDefault="008B09D0" w:rsidP="00965A44">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6686A1DE" w14:textId="77777777" w:rsidR="004E7A9C" w:rsidRPr="00FB64F1" w:rsidRDefault="004E7A9C" w:rsidP="00066A18">
            <w:pPr>
              <w:tabs>
                <w:tab w:val="left" w:pos="540"/>
                <w:tab w:val="left" w:pos="5670"/>
                <w:tab w:val="left" w:pos="10890"/>
              </w:tabs>
              <w:ind w:left="43"/>
              <w:jc w:val="center"/>
              <w:rPr>
                <w:bCs/>
                <w:i/>
                <w:color w:val="auto"/>
                <w:sz w:val="4"/>
                <w:szCs w:val="4"/>
              </w:rPr>
            </w:pPr>
            <w:r w:rsidRPr="00FB64F1">
              <w:rPr>
                <w:bCs/>
                <w:i/>
                <w:color w:val="auto"/>
                <w:sz w:val="4"/>
                <w:szCs w:val="4"/>
              </w:rPr>
              <w:t>___________________________________________________________________________________________________________________________________________________________</w:t>
            </w:r>
          </w:p>
          <w:p w14:paraId="6686A1DF" w14:textId="77777777" w:rsidR="004E7A9C" w:rsidRPr="00FB64F1" w:rsidRDefault="004E7A9C" w:rsidP="00066A18">
            <w:pPr>
              <w:tabs>
                <w:tab w:val="left" w:pos="540"/>
                <w:tab w:val="left" w:pos="5670"/>
                <w:tab w:val="left" w:pos="10890"/>
              </w:tabs>
              <w:ind w:left="43"/>
              <w:jc w:val="center"/>
              <w:rPr>
                <w:b/>
                <w:bCs/>
                <w:color w:val="auto"/>
                <w:sz w:val="20"/>
                <w:szCs w:val="20"/>
              </w:rPr>
            </w:pPr>
            <w:r w:rsidRPr="00FB64F1">
              <w:rPr>
                <w:b/>
                <w:bCs/>
                <w:color w:val="auto"/>
                <w:sz w:val="20"/>
                <w:szCs w:val="20"/>
              </w:rPr>
              <w:t>For the Office of Financial Management:</w:t>
            </w:r>
          </w:p>
          <w:p w14:paraId="6686A1E0" w14:textId="6D136F78" w:rsidR="004E7A9C" w:rsidRPr="00FB64F1" w:rsidRDefault="00DA36F7" w:rsidP="00177E4B">
            <w:pPr>
              <w:tabs>
                <w:tab w:val="left" w:pos="540"/>
                <w:tab w:val="left" w:pos="5670"/>
                <w:tab w:val="left" w:pos="10890"/>
              </w:tabs>
              <w:ind w:left="43"/>
              <w:jc w:val="center"/>
              <w:rPr>
                <w:b/>
                <w:bCs/>
                <w:color w:val="auto"/>
                <w:szCs w:val="22"/>
                <w:highlight w:val="yellow"/>
              </w:rPr>
            </w:pPr>
            <w:r>
              <w:rPr>
                <w:b/>
                <w:bCs/>
                <w:color w:val="auto"/>
                <w:sz w:val="20"/>
                <w:szCs w:val="20"/>
              </w:rPr>
              <w:t>Gwen Stamey</w:t>
            </w:r>
          </w:p>
        </w:tc>
        <w:tc>
          <w:tcPr>
            <w:tcW w:w="3603" w:type="dxa"/>
            <w:shd w:val="clear" w:color="auto" w:fill="auto"/>
          </w:tcPr>
          <w:p w14:paraId="6686A1E1" w14:textId="77777777" w:rsidR="004E7A9C" w:rsidRDefault="004E7A9C" w:rsidP="00965A44">
            <w:pPr>
              <w:tabs>
                <w:tab w:val="left" w:pos="540"/>
                <w:tab w:val="left" w:pos="5670"/>
                <w:tab w:val="left" w:pos="10890"/>
              </w:tabs>
              <w:ind w:left="43"/>
              <w:jc w:val="center"/>
              <w:rPr>
                <w:bCs/>
                <w:i/>
                <w:color w:val="404040"/>
                <w:sz w:val="23"/>
                <w:szCs w:val="23"/>
              </w:rPr>
            </w:pPr>
          </w:p>
          <w:p w14:paraId="6686A1E2" w14:textId="560ABC0E" w:rsidR="00177E4B" w:rsidRPr="00965A44" w:rsidRDefault="008B09D0" w:rsidP="00965A44">
            <w:pPr>
              <w:tabs>
                <w:tab w:val="left" w:pos="540"/>
                <w:tab w:val="left" w:pos="5670"/>
                <w:tab w:val="left" w:pos="10890"/>
              </w:tabs>
              <w:ind w:left="43"/>
              <w:jc w:val="center"/>
              <w:rPr>
                <w:bCs/>
                <w:i/>
                <w:color w:val="404040"/>
                <w:sz w:val="23"/>
                <w:szCs w:val="23"/>
              </w:rPr>
            </w:pPr>
            <w:r>
              <w:rPr>
                <w:bCs/>
                <w:i/>
                <w:color w:val="404040"/>
                <w:sz w:val="23"/>
                <w:szCs w:val="23"/>
              </w:rPr>
              <w:t>-</w:t>
            </w:r>
          </w:p>
          <w:p w14:paraId="6686A1E3" w14:textId="77777777" w:rsidR="004E7A9C" w:rsidRPr="00FB64F1" w:rsidRDefault="004E7A9C" w:rsidP="00066A18">
            <w:pPr>
              <w:tabs>
                <w:tab w:val="left" w:pos="540"/>
                <w:tab w:val="left" w:pos="5670"/>
                <w:tab w:val="left" w:pos="10890"/>
              </w:tabs>
              <w:ind w:left="69"/>
              <w:jc w:val="center"/>
              <w:rPr>
                <w:b/>
                <w:bCs/>
                <w:color w:val="auto"/>
                <w:szCs w:val="22"/>
              </w:rPr>
            </w:pPr>
            <w:r w:rsidRPr="00FB64F1">
              <w:rPr>
                <w:bCs/>
                <w:i/>
                <w:color w:val="auto"/>
                <w:sz w:val="4"/>
                <w:szCs w:val="4"/>
              </w:rPr>
              <w:t>___________________________________________________________________________________________________________________________________________________________</w:t>
            </w:r>
          </w:p>
          <w:p w14:paraId="6686A1E4" w14:textId="77777777" w:rsidR="004E7A9C" w:rsidRPr="00FB64F1" w:rsidRDefault="004E7A9C" w:rsidP="00066A18">
            <w:pPr>
              <w:tabs>
                <w:tab w:val="left" w:pos="540"/>
                <w:tab w:val="left" w:pos="5670"/>
                <w:tab w:val="left" w:pos="10890"/>
              </w:tabs>
              <w:ind w:left="69"/>
              <w:jc w:val="center"/>
              <w:rPr>
                <w:b/>
                <w:bCs/>
                <w:color w:val="auto"/>
                <w:sz w:val="20"/>
                <w:szCs w:val="20"/>
              </w:rPr>
            </w:pPr>
            <w:r w:rsidRPr="00FB64F1">
              <w:rPr>
                <w:b/>
                <w:bCs/>
                <w:color w:val="auto"/>
                <w:sz w:val="20"/>
                <w:szCs w:val="20"/>
              </w:rPr>
              <w:t>The State Archivist:</w:t>
            </w:r>
          </w:p>
          <w:p w14:paraId="6686A1E5" w14:textId="77777777" w:rsidR="004E7A9C" w:rsidRPr="00FB64F1" w:rsidRDefault="004E7A9C" w:rsidP="00066A18">
            <w:pPr>
              <w:tabs>
                <w:tab w:val="left" w:pos="540"/>
                <w:tab w:val="left" w:pos="5670"/>
                <w:tab w:val="left" w:pos="10890"/>
              </w:tabs>
              <w:ind w:left="69"/>
              <w:jc w:val="center"/>
              <w:rPr>
                <w:b/>
                <w:bCs/>
                <w:color w:val="auto"/>
                <w:szCs w:val="22"/>
                <w:highlight w:val="yellow"/>
              </w:rPr>
            </w:pPr>
            <w:r>
              <w:rPr>
                <w:b/>
                <w:bCs/>
                <w:color w:val="auto"/>
                <w:sz w:val="20"/>
                <w:szCs w:val="20"/>
              </w:rPr>
              <w:t>Steve Excell</w:t>
            </w:r>
          </w:p>
        </w:tc>
      </w:tr>
    </w:tbl>
    <w:p w14:paraId="6686A1E7" w14:textId="77777777" w:rsidR="008C7F30" w:rsidRPr="00FB64F1" w:rsidRDefault="008C7F30">
      <w:pPr>
        <w:rPr>
          <w:caps/>
          <w:color w:val="auto"/>
          <w:szCs w:val="22"/>
        </w:rPr>
      </w:pPr>
      <w:r w:rsidRPr="00FB64F1">
        <w:rPr>
          <w:b/>
          <w:caps/>
          <w:color w:val="auto"/>
          <w:sz w:val="32"/>
        </w:rPr>
        <w:br w:type="page"/>
      </w:r>
    </w:p>
    <w:p w14:paraId="6686A1E8" w14:textId="77777777" w:rsidR="0019371A" w:rsidRPr="00FB64F1" w:rsidRDefault="0019371A" w:rsidP="00746C36">
      <w:pPr>
        <w:pStyle w:val="StyleNormal16NotBold"/>
        <w:rPr>
          <w:color w:val="auto"/>
        </w:rPr>
      </w:pPr>
      <w:r w:rsidRPr="00FB64F1">
        <w:rPr>
          <w:color w:val="auto"/>
        </w:rPr>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FB64F1" w14:paraId="6686A1EC" w14:textId="77777777" w:rsidTr="00D4263D">
        <w:trPr>
          <w:gridAfter w:val="1"/>
          <w:wAfter w:w="7" w:type="dxa"/>
          <w:jc w:val="center"/>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6686A1E9" w14:textId="77777777" w:rsidR="0019371A" w:rsidRPr="00FB64F1" w:rsidRDefault="0019371A" w:rsidP="00EE7625">
            <w:pPr>
              <w:jc w:val="center"/>
              <w:rPr>
                <w:color w:val="auto"/>
                <w:szCs w:val="22"/>
              </w:rPr>
            </w:pPr>
            <w:r w:rsidRPr="00FB64F1">
              <w:rPr>
                <w:color w:val="auto"/>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6686A1EA" w14:textId="77777777" w:rsidR="0019371A" w:rsidRPr="00FB64F1" w:rsidRDefault="0019371A" w:rsidP="00EE7625">
            <w:pPr>
              <w:jc w:val="center"/>
              <w:rPr>
                <w:color w:val="auto"/>
                <w:szCs w:val="22"/>
              </w:rPr>
            </w:pPr>
            <w:r w:rsidRPr="00FB64F1">
              <w:rPr>
                <w:color w:val="auto"/>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6686A1EB" w14:textId="77777777" w:rsidR="0019371A" w:rsidRPr="00FB64F1" w:rsidRDefault="0019371A" w:rsidP="00EE7625">
            <w:pPr>
              <w:jc w:val="center"/>
              <w:rPr>
                <w:color w:val="auto"/>
                <w:szCs w:val="22"/>
              </w:rPr>
            </w:pPr>
            <w:r w:rsidRPr="00FB64F1">
              <w:rPr>
                <w:color w:val="auto"/>
                <w:szCs w:val="22"/>
              </w:rPr>
              <w:t>Extent of Revision</w:t>
            </w:r>
          </w:p>
        </w:tc>
      </w:tr>
      <w:tr w:rsidR="00C44D86" w:rsidRPr="00FB64F1" w14:paraId="6686A1F0" w14:textId="77777777" w:rsidTr="00D4263D">
        <w:trPr>
          <w:trHeight w:val="390"/>
          <w:jc w:val="center"/>
        </w:trPr>
        <w:tc>
          <w:tcPr>
            <w:tcW w:w="1253" w:type="dxa"/>
            <w:tcBorders>
              <w:top w:val="double" w:sz="4" w:space="0" w:color="auto"/>
              <w:bottom w:val="single" w:sz="6" w:space="0" w:color="auto"/>
              <w:right w:val="single" w:sz="6" w:space="0" w:color="auto"/>
            </w:tcBorders>
            <w:vAlign w:val="center"/>
          </w:tcPr>
          <w:p w14:paraId="6686A1ED" w14:textId="77777777" w:rsidR="00C44D86" w:rsidRPr="00FB64F1" w:rsidRDefault="00C44D86" w:rsidP="00C44D86">
            <w:pPr>
              <w:spacing w:before="60" w:after="60"/>
              <w:jc w:val="center"/>
              <w:rPr>
                <w:color w:val="auto"/>
                <w:szCs w:val="22"/>
              </w:rPr>
            </w:pPr>
            <w:r w:rsidRPr="00FB64F1">
              <w:rPr>
                <w:color w:val="auto"/>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686A1EE" w14:textId="77777777" w:rsidR="00C44D86" w:rsidRPr="00FB64F1" w:rsidRDefault="00614559" w:rsidP="00955BC0">
            <w:pPr>
              <w:spacing w:before="60" w:after="60"/>
              <w:jc w:val="center"/>
              <w:rPr>
                <w:color w:val="auto"/>
                <w:szCs w:val="22"/>
              </w:rPr>
            </w:pPr>
            <w:r w:rsidRPr="00FB64F1">
              <w:rPr>
                <w:color w:val="auto"/>
                <w:szCs w:val="22"/>
              </w:rPr>
              <w:t>March 14</w:t>
            </w:r>
            <w:r w:rsidR="008C7F30" w:rsidRPr="00FB64F1">
              <w:rPr>
                <w:color w:val="auto"/>
                <w:szCs w:val="22"/>
              </w:rPr>
              <w:t>,</w:t>
            </w:r>
            <w:r w:rsidR="00E86BDE" w:rsidRPr="00FB64F1">
              <w:rPr>
                <w:color w:val="auto"/>
                <w:szCs w:val="22"/>
              </w:rPr>
              <w:t xml:space="preserve"> </w:t>
            </w:r>
            <w:r w:rsidR="008C7F30" w:rsidRPr="00FB64F1">
              <w:rPr>
                <w:color w:val="auto"/>
                <w:szCs w:val="22"/>
              </w:rPr>
              <w:t>201</w:t>
            </w:r>
            <w:r w:rsidR="00955BC0" w:rsidRPr="00FB64F1">
              <w:rPr>
                <w:color w:val="auto"/>
                <w:szCs w:val="22"/>
              </w:rPr>
              <w:t>2</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6686A1EF" w14:textId="77777777" w:rsidR="00C15BB1" w:rsidRPr="00FB64F1" w:rsidRDefault="00E86BDE" w:rsidP="00614559">
            <w:pPr>
              <w:spacing w:before="60" w:after="60"/>
              <w:rPr>
                <w:color w:val="auto"/>
                <w:szCs w:val="22"/>
              </w:rPr>
            </w:pPr>
            <w:r w:rsidRPr="00FB64F1">
              <w:rPr>
                <w:color w:val="auto"/>
                <w:szCs w:val="22"/>
              </w:rPr>
              <w:t xml:space="preserve">Consolidation of all existing </w:t>
            </w:r>
            <w:r w:rsidR="00C15BB1" w:rsidRPr="00FB64F1">
              <w:rPr>
                <w:color w:val="auto"/>
                <w:szCs w:val="22"/>
              </w:rPr>
              <w:t>disposition authorities (with some minor revisions)</w:t>
            </w:r>
            <w:r w:rsidR="009F3EFA">
              <w:rPr>
                <w:color w:val="auto"/>
                <w:szCs w:val="22"/>
              </w:rPr>
              <w:t>.</w:t>
            </w:r>
          </w:p>
        </w:tc>
      </w:tr>
      <w:tr w:rsidR="00C55461" w:rsidRPr="00FB64F1" w14:paraId="6686A1F4" w14:textId="77777777" w:rsidTr="00D4263D">
        <w:trPr>
          <w:trHeight w:val="390"/>
          <w:jc w:val="center"/>
        </w:trPr>
        <w:tc>
          <w:tcPr>
            <w:tcW w:w="1253" w:type="dxa"/>
            <w:tcBorders>
              <w:top w:val="single" w:sz="6" w:space="0" w:color="auto"/>
              <w:bottom w:val="single" w:sz="6" w:space="0" w:color="auto"/>
              <w:right w:val="single" w:sz="6" w:space="0" w:color="auto"/>
            </w:tcBorders>
            <w:vAlign w:val="center"/>
          </w:tcPr>
          <w:p w14:paraId="6686A1F1" w14:textId="77777777" w:rsidR="00C55461" w:rsidRPr="00FB64F1" w:rsidRDefault="00C55461" w:rsidP="00C44D86">
            <w:pPr>
              <w:spacing w:before="60" w:after="60"/>
              <w:jc w:val="center"/>
              <w:rPr>
                <w:color w:val="auto"/>
                <w:szCs w:val="22"/>
              </w:rPr>
            </w:pPr>
            <w:r w:rsidRPr="00FB64F1">
              <w:rPr>
                <w:color w:val="auto"/>
                <w:szCs w:val="22"/>
              </w:rPr>
              <w:t>1.1</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686A1F2" w14:textId="77777777" w:rsidR="00C55461" w:rsidRPr="00FB64F1" w:rsidRDefault="00C55461" w:rsidP="00955BC0">
            <w:pPr>
              <w:spacing w:before="60" w:after="60"/>
              <w:jc w:val="center"/>
              <w:rPr>
                <w:color w:val="auto"/>
                <w:szCs w:val="22"/>
              </w:rPr>
            </w:pPr>
            <w:r w:rsidRPr="00FB64F1">
              <w:rPr>
                <w:color w:val="auto"/>
                <w:szCs w:val="22"/>
              </w:rPr>
              <w:t>June 6, 2012</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6686A1F3" w14:textId="77777777" w:rsidR="00C55461" w:rsidRPr="00FB64F1" w:rsidRDefault="00C55461" w:rsidP="00614559">
            <w:pPr>
              <w:spacing w:before="60" w:after="60"/>
              <w:rPr>
                <w:color w:val="auto"/>
                <w:szCs w:val="22"/>
              </w:rPr>
            </w:pPr>
            <w:r w:rsidRPr="00FB64F1">
              <w:rPr>
                <w:color w:val="auto"/>
                <w:szCs w:val="22"/>
              </w:rPr>
              <w:t>Minor correction of one incorrect Disposition Authority Number and minor corrections to the DAN index</w:t>
            </w:r>
            <w:r w:rsidR="009F3EFA">
              <w:rPr>
                <w:color w:val="auto"/>
                <w:szCs w:val="22"/>
              </w:rPr>
              <w:t>.</w:t>
            </w:r>
          </w:p>
        </w:tc>
      </w:tr>
      <w:tr w:rsidR="00006987" w:rsidRPr="00FB64F1" w14:paraId="6686A1F8" w14:textId="77777777" w:rsidTr="00D4263D">
        <w:trPr>
          <w:trHeight w:val="390"/>
          <w:jc w:val="center"/>
        </w:trPr>
        <w:tc>
          <w:tcPr>
            <w:tcW w:w="1253" w:type="dxa"/>
            <w:tcBorders>
              <w:top w:val="single" w:sz="6" w:space="0" w:color="auto"/>
              <w:bottom w:val="single" w:sz="6" w:space="0" w:color="auto"/>
              <w:right w:val="single" w:sz="6" w:space="0" w:color="auto"/>
            </w:tcBorders>
            <w:vAlign w:val="center"/>
          </w:tcPr>
          <w:p w14:paraId="6686A1F5" w14:textId="77777777" w:rsidR="00006987" w:rsidRPr="00FB64F1" w:rsidRDefault="00006987" w:rsidP="00C44D86">
            <w:pPr>
              <w:spacing w:before="60" w:after="60"/>
              <w:jc w:val="center"/>
              <w:rPr>
                <w:color w:val="auto"/>
                <w:szCs w:val="22"/>
              </w:rPr>
            </w:pPr>
            <w:r>
              <w:rPr>
                <w:color w:val="auto"/>
                <w:szCs w:val="22"/>
              </w:rPr>
              <w:t>1.2</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686A1F6" w14:textId="77777777" w:rsidR="00006987" w:rsidRPr="00FB64F1" w:rsidRDefault="00006987" w:rsidP="00955BC0">
            <w:pPr>
              <w:spacing w:before="60" w:after="60"/>
              <w:jc w:val="center"/>
              <w:rPr>
                <w:color w:val="auto"/>
                <w:szCs w:val="22"/>
              </w:rPr>
            </w:pPr>
            <w:r>
              <w:rPr>
                <w:color w:val="auto"/>
                <w:szCs w:val="22"/>
              </w:rPr>
              <w:t>September 5, 2012</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6686A1F7" w14:textId="77777777" w:rsidR="00006987" w:rsidRPr="00FB64F1" w:rsidRDefault="00006987" w:rsidP="00614559">
            <w:pPr>
              <w:spacing w:before="60" w:after="60"/>
              <w:rPr>
                <w:color w:val="auto"/>
                <w:szCs w:val="22"/>
              </w:rPr>
            </w:pPr>
            <w:r>
              <w:rPr>
                <w:color w:val="auto"/>
                <w:szCs w:val="22"/>
              </w:rPr>
              <w:t>Major revision of Enforcement function (with some other minor revisions)</w:t>
            </w:r>
            <w:r w:rsidR="009F3EFA">
              <w:rPr>
                <w:color w:val="auto"/>
                <w:szCs w:val="22"/>
              </w:rPr>
              <w:t>.</w:t>
            </w:r>
          </w:p>
        </w:tc>
      </w:tr>
      <w:tr w:rsidR="00ED54E7" w:rsidRPr="00FB64F1" w14:paraId="6686A1FC" w14:textId="77777777" w:rsidTr="00D4263D">
        <w:trPr>
          <w:trHeight w:val="390"/>
          <w:jc w:val="center"/>
        </w:trPr>
        <w:tc>
          <w:tcPr>
            <w:tcW w:w="1253" w:type="dxa"/>
            <w:tcBorders>
              <w:top w:val="single" w:sz="6" w:space="0" w:color="auto"/>
              <w:bottom w:val="single" w:sz="6" w:space="0" w:color="auto"/>
              <w:right w:val="single" w:sz="6" w:space="0" w:color="auto"/>
            </w:tcBorders>
            <w:vAlign w:val="center"/>
          </w:tcPr>
          <w:p w14:paraId="6686A1F9" w14:textId="77777777" w:rsidR="00ED54E7" w:rsidRDefault="00ED54E7" w:rsidP="00C44D86">
            <w:pPr>
              <w:spacing w:before="60" w:after="60"/>
              <w:jc w:val="center"/>
              <w:rPr>
                <w:color w:val="auto"/>
                <w:szCs w:val="22"/>
              </w:rPr>
            </w:pPr>
            <w:r>
              <w:rPr>
                <w:color w:val="auto"/>
                <w:szCs w:val="22"/>
              </w:rPr>
              <w:t>1.3</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686A1FA" w14:textId="77777777" w:rsidR="00ED54E7" w:rsidRDefault="00ED54E7" w:rsidP="00955BC0">
            <w:pPr>
              <w:spacing w:before="60" w:after="60"/>
              <w:jc w:val="center"/>
              <w:rPr>
                <w:color w:val="auto"/>
                <w:szCs w:val="22"/>
              </w:rPr>
            </w:pPr>
            <w:r>
              <w:rPr>
                <w:color w:val="auto"/>
                <w:szCs w:val="22"/>
              </w:rPr>
              <w:t>December 5, 2012</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6686A1FB" w14:textId="77777777" w:rsidR="00ED54E7" w:rsidRDefault="00ED54E7" w:rsidP="00614559">
            <w:pPr>
              <w:spacing w:before="60" w:after="60"/>
              <w:rPr>
                <w:color w:val="auto"/>
                <w:szCs w:val="22"/>
              </w:rPr>
            </w:pPr>
            <w:r>
              <w:rPr>
                <w:color w:val="auto"/>
                <w:szCs w:val="22"/>
              </w:rPr>
              <w:t>Minor revision of Asset Management – Maintenance section</w:t>
            </w:r>
            <w:r w:rsidR="009F3EFA">
              <w:rPr>
                <w:color w:val="auto"/>
                <w:szCs w:val="22"/>
              </w:rPr>
              <w:t>.</w:t>
            </w:r>
          </w:p>
        </w:tc>
      </w:tr>
      <w:tr w:rsidR="00066A18" w:rsidRPr="00FB64F1" w14:paraId="6686A200" w14:textId="77777777" w:rsidTr="00D4263D">
        <w:trPr>
          <w:trHeight w:val="390"/>
          <w:jc w:val="center"/>
        </w:trPr>
        <w:tc>
          <w:tcPr>
            <w:tcW w:w="1253" w:type="dxa"/>
            <w:tcBorders>
              <w:top w:val="single" w:sz="6" w:space="0" w:color="auto"/>
              <w:bottom w:val="single" w:sz="6" w:space="0" w:color="auto"/>
              <w:right w:val="single" w:sz="6" w:space="0" w:color="auto"/>
            </w:tcBorders>
            <w:vAlign w:val="center"/>
          </w:tcPr>
          <w:p w14:paraId="6686A1FD" w14:textId="77777777" w:rsidR="00066A18" w:rsidRDefault="00066A18" w:rsidP="00C44D86">
            <w:pPr>
              <w:spacing w:before="60" w:after="60"/>
              <w:jc w:val="center"/>
              <w:rPr>
                <w:color w:val="auto"/>
                <w:szCs w:val="22"/>
              </w:rPr>
            </w:pPr>
            <w:r>
              <w:rPr>
                <w:color w:val="auto"/>
                <w:szCs w:val="22"/>
              </w:rPr>
              <w:t>1.4</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686A1FE" w14:textId="77777777" w:rsidR="00066A18" w:rsidRDefault="00066A18" w:rsidP="00955BC0">
            <w:pPr>
              <w:spacing w:before="60" w:after="60"/>
              <w:jc w:val="center"/>
              <w:rPr>
                <w:color w:val="auto"/>
                <w:szCs w:val="22"/>
              </w:rPr>
            </w:pPr>
            <w:r>
              <w:rPr>
                <w:color w:val="auto"/>
                <w:szCs w:val="22"/>
              </w:rPr>
              <w:t>March 6, 2013</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6686A1FF" w14:textId="77777777" w:rsidR="00066A18" w:rsidRDefault="00066A18" w:rsidP="00681F54">
            <w:pPr>
              <w:spacing w:before="60" w:after="60"/>
              <w:rPr>
                <w:color w:val="auto"/>
                <w:szCs w:val="22"/>
              </w:rPr>
            </w:pPr>
            <w:r>
              <w:rPr>
                <w:color w:val="auto"/>
                <w:szCs w:val="22"/>
              </w:rPr>
              <w:t>Addition of one new record series</w:t>
            </w:r>
            <w:r w:rsidR="00681F54">
              <w:rPr>
                <w:color w:val="auto"/>
                <w:szCs w:val="22"/>
              </w:rPr>
              <w:t xml:space="preserve"> to the Enforcement – Case Management section.</w:t>
            </w:r>
          </w:p>
        </w:tc>
      </w:tr>
      <w:tr w:rsidR="00101FCB" w:rsidRPr="00FB64F1" w14:paraId="6686A204" w14:textId="77777777" w:rsidTr="00D4263D">
        <w:trPr>
          <w:trHeight w:val="390"/>
          <w:jc w:val="center"/>
        </w:trPr>
        <w:tc>
          <w:tcPr>
            <w:tcW w:w="1253" w:type="dxa"/>
            <w:tcBorders>
              <w:top w:val="single" w:sz="6" w:space="0" w:color="auto"/>
              <w:bottom w:val="single" w:sz="6" w:space="0" w:color="auto"/>
              <w:right w:val="single" w:sz="6" w:space="0" w:color="auto"/>
            </w:tcBorders>
            <w:vAlign w:val="center"/>
          </w:tcPr>
          <w:p w14:paraId="6686A201" w14:textId="77777777" w:rsidR="00101FCB" w:rsidRDefault="00101FCB" w:rsidP="00C44D86">
            <w:pPr>
              <w:spacing w:before="60" w:after="60"/>
              <w:jc w:val="center"/>
              <w:rPr>
                <w:color w:val="auto"/>
                <w:szCs w:val="22"/>
              </w:rPr>
            </w:pPr>
            <w:r>
              <w:rPr>
                <w:color w:val="auto"/>
                <w:szCs w:val="22"/>
              </w:rPr>
              <w:t>1.5</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686A202" w14:textId="77777777" w:rsidR="00101FCB" w:rsidRDefault="00101FCB" w:rsidP="00955BC0">
            <w:pPr>
              <w:spacing w:before="60" w:after="60"/>
              <w:jc w:val="center"/>
              <w:rPr>
                <w:color w:val="auto"/>
                <w:szCs w:val="22"/>
              </w:rPr>
            </w:pPr>
            <w:r>
              <w:rPr>
                <w:color w:val="auto"/>
                <w:szCs w:val="22"/>
              </w:rPr>
              <w:t>December 4, 2013</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6686A203" w14:textId="77777777" w:rsidR="00101FCB" w:rsidRDefault="00101FCB" w:rsidP="00681F54">
            <w:pPr>
              <w:spacing w:before="60" w:after="60"/>
              <w:rPr>
                <w:color w:val="auto"/>
                <w:szCs w:val="22"/>
              </w:rPr>
            </w:pPr>
            <w:r>
              <w:rPr>
                <w:color w:val="auto"/>
                <w:szCs w:val="22"/>
              </w:rPr>
              <w:t>Minor revisions to the Enforcement and Licenses and Permits sections.</w:t>
            </w:r>
          </w:p>
        </w:tc>
      </w:tr>
      <w:tr w:rsidR="00743C6D" w:rsidRPr="00FB64F1" w14:paraId="6686A208" w14:textId="77777777" w:rsidTr="00D4263D">
        <w:trPr>
          <w:trHeight w:val="390"/>
          <w:jc w:val="center"/>
        </w:trPr>
        <w:tc>
          <w:tcPr>
            <w:tcW w:w="1253" w:type="dxa"/>
            <w:tcBorders>
              <w:top w:val="single" w:sz="6" w:space="0" w:color="auto"/>
              <w:bottom w:val="single" w:sz="6" w:space="0" w:color="auto"/>
              <w:right w:val="single" w:sz="6" w:space="0" w:color="auto"/>
            </w:tcBorders>
            <w:vAlign w:val="center"/>
          </w:tcPr>
          <w:p w14:paraId="6686A205" w14:textId="77777777" w:rsidR="00743C6D" w:rsidRDefault="00743C6D" w:rsidP="00C44D86">
            <w:pPr>
              <w:spacing w:before="60" w:after="60"/>
              <w:jc w:val="center"/>
              <w:rPr>
                <w:color w:val="auto"/>
                <w:szCs w:val="22"/>
              </w:rPr>
            </w:pPr>
            <w:r>
              <w:rPr>
                <w:color w:val="auto"/>
                <w:szCs w:val="22"/>
              </w:rPr>
              <w:t>1.6</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686A206" w14:textId="77777777" w:rsidR="00743C6D" w:rsidRDefault="00743C6D" w:rsidP="00955BC0">
            <w:pPr>
              <w:spacing w:before="60" w:after="60"/>
              <w:jc w:val="center"/>
              <w:rPr>
                <w:color w:val="auto"/>
                <w:szCs w:val="22"/>
              </w:rPr>
            </w:pPr>
            <w:r>
              <w:rPr>
                <w:color w:val="auto"/>
                <w:szCs w:val="22"/>
              </w:rPr>
              <w:t>June 4, 2014</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6686A207" w14:textId="77777777" w:rsidR="00743C6D" w:rsidRDefault="00743C6D" w:rsidP="00743C6D">
            <w:pPr>
              <w:spacing w:before="60" w:after="60"/>
              <w:rPr>
                <w:color w:val="auto"/>
                <w:szCs w:val="22"/>
              </w:rPr>
            </w:pPr>
            <w:r>
              <w:rPr>
                <w:color w:val="auto"/>
                <w:szCs w:val="22"/>
              </w:rPr>
              <w:t xml:space="preserve">Revision to existing and added series </w:t>
            </w:r>
            <w:r w:rsidR="00122C68">
              <w:rPr>
                <w:color w:val="auto"/>
                <w:szCs w:val="22"/>
              </w:rPr>
              <w:t>for Recreational</w:t>
            </w:r>
            <w:r>
              <w:rPr>
                <w:color w:val="auto"/>
                <w:szCs w:val="22"/>
              </w:rPr>
              <w:t xml:space="preserve"> Sports Fish/Crab Catch Report Cards.</w:t>
            </w:r>
          </w:p>
        </w:tc>
      </w:tr>
      <w:tr w:rsidR="00177E4B" w:rsidRPr="00FB64F1" w14:paraId="6686A20C" w14:textId="77777777" w:rsidTr="00D4263D">
        <w:trPr>
          <w:trHeight w:val="390"/>
          <w:jc w:val="center"/>
        </w:trPr>
        <w:tc>
          <w:tcPr>
            <w:tcW w:w="1253" w:type="dxa"/>
            <w:tcBorders>
              <w:top w:val="single" w:sz="6" w:space="0" w:color="auto"/>
              <w:bottom w:val="single" w:sz="6" w:space="0" w:color="auto"/>
              <w:right w:val="single" w:sz="6" w:space="0" w:color="auto"/>
            </w:tcBorders>
            <w:vAlign w:val="center"/>
          </w:tcPr>
          <w:p w14:paraId="6686A209" w14:textId="77777777" w:rsidR="00177E4B" w:rsidRDefault="00177E4B" w:rsidP="00C44D86">
            <w:pPr>
              <w:spacing w:before="60" w:after="60"/>
              <w:jc w:val="center"/>
              <w:rPr>
                <w:color w:val="auto"/>
                <w:szCs w:val="22"/>
              </w:rPr>
            </w:pPr>
            <w:r>
              <w:rPr>
                <w:color w:val="auto"/>
                <w:szCs w:val="22"/>
              </w:rPr>
              <w:t>1.7</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686A20A" w14:textId="77777777" w:rsidR="00177E4B" w:rsidRDefault="00177E4B" w:rsidP="00955BC0">
            <w:pPr>
              <w:spacing w:before="60" w:after="60"/>
              <w:jc w:val="center"/>
              <w:rPr>
                <w:color w:val="auto"/>
                <w:szCs w:val="22"/>
              </w:rPr>
            </w:pPr>
            <w:r>
              <w:rPr>
                <w:color w:val="auto"/>
                <w:szCs w:val="22"/>
              </w:rPr>
              <w:t>December 2, 2015</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6686A20B" w14:textId="77777777" w:rsidR="00177E4B" w:rsidRDefault="00A1319F" w:rsidP="00743C6D">
            <w:pPr>
              <w:spacing w:before="60" w:after="60"/>
              <w:rPr>
                <w:color w:val="auto"/>
                <w:szCs w:val="22"/>
              </w:rPr>
            </w:pPr>
            <w:r>
              <w:rPr>
                <w:color w:val="auto"/>
                <w:szCs w:val="22"/>
              </w:rPr>
              <w:t>Minor revisions to the Agency Management, Conservation, and Licenses and Permits sections.</w:t>
            </w:r>
          </w:p>
        </w:tc>
      </w:tr>
      <w:tr w:rsidR="00085D6A" w:rsidRPr="00FB64F1" w14:paraId="6686A210" w14:textId="77777777" w:rsidTr="00D4263D">
        <w:trPr>
          <w:trHeight w:val="390"/>
          <w:jc w:val="center"/>
        </w:trPr>
        <w:tc>
          <w:tcPr>
            <w:tcW w:w="1253" w:type="dxa"/>
            <w:tcBorders>
              <w:top w:val="single" w:sz="6" w:space="0" w:color="auto"/>
              <w:bottom w:val="single" w:sz="6" w:space="0" w:color="auto"/>
              <w:right w:val="single" w:sz="6" w:space="0" w:color="auto"/>
            </w:tcBorders>
            <w:vAlign w:val="center"/>
          </w:tcPr>
          <w:p w14:paraId="6686A20D" w14:textId="77777777" w:rsidR="00085D6A" w:rsidRDefault="00085D6A" w:rsidP="00C44D86">
            <w:pPr>
              <w:spacing w:before="60" w:after="60"/>
              <w:jc w:val="center"/>
              <w:rPr>
                <w:color w:val="auto"/>
                <w:szCs w:val="22"/>
              </w:rPr>
            </w:pPr>
            <w:r>
              <w:rPr>
                <w:color w:val="auto"/>
                <w:szCs w:val="22"/>
              </w:rPr>
              <w:t>1.8</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686A20E" w14:textId="77777777" w:rsidR="00085D6A" w:rsidRDefault="00085D6A" w:rsidP="00955BC0">
            <w:pPr>
              <w:spacing w:before="60" w:after="60"/>
              <w:jc w:val="center"/>
              <w:rPr>
                <w:color w:val="auto"/>
                <w:szCs w:val="22"/>
              </w:rPr>
            </w:pPr>
            <w:r>
              <w:rPr>
                <w:color w:val="auto"/>
                <w:szCs w:val="22"/>
              </w:rPr>
              <w:t>March 2, 2016</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6686A20F" w14:textId="77777777" w:rsidR="00085D6A" w:rsidRDefault="00085D6A" w:rsidP="00085D6A">
            <w:pPr>
              <w:spacing w:before="60" w:after="60"/>
              <w:rPr>
                <w:color w:val="auto"/>
                <w:szCs w:val="22"/>
              </w:rPr>
            </w:pPr>
            <w:r>
              <w:rPr>
                <w:color w:val="auto"/>
                <w:szCs w:val="22"/>
              </w:rPr>
              <w:t>Minor revisions to the Conservation and Licenses and Permits sections.</w:t>
            </w:r>
          </w:p>
        </w:tc>
      </w:tr>
      <w:tr w:rsidR="00E06D6C" w:rsidRPr="00FB64F1" w14:paraId="6686A214" w14:textId="77777777" w:rsidTr="00D4263D">
        <w:trPr>
          <w:trHeight w:val="390"/>
          <w:jc w:val="center"/>
        </w:trPr>
        <w:tc>
          <w:tcPr>
            <w:tcW w:w="1253" w:type="dxa"/>
            <w:tcBorders>
              <w:top w:val="single" w:sz="6" w:space="0" w:color="auto"/>
              <w:bottom w:val="single" w:sz="6" w:space="0" w:color="auto"/>
              <w:right w:val="single" w:sz="6" w:space="0" w:color="auto"/>
            </w:tcBorders>
            <w:vAlign w:val="center"/>
          </w:tcPr>
          <w:p w14:paraId="6686A211" w14:textId="77777777" w:rsidR="00E06D6C" w:rsidRDefault="00E06D6C" w:rsidP="00C44D86">
            <w:pPr>
              <w:spacing w:before="60" w:after="60"/>
              <w:jc w:val="center"/>
              <w:rPr>
                <w:color w:val="auto"/>
                <w:szCs w:val="22"/>
              </w:rPr>
            </w:pPr>
            <w:r>
              <w:rPr>
                <w:color w:val="auto"/>
                <w:szCs w:val="22"/>
              </w:rPr>
              <w:t>1.9</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686A212" w14:textId="77777777" w:rsidR="00E06D6C" w:rsidRDefault="00E06D6C" w:rsidP="00955BC0">
            <w:pPr>
              <w:spacing w:before="60" w:after="60"/>
              <w:jc w:val="center"/>
              <w:rPr>
                <w:color w:val="auto"/>
                <w:szCs w:val="22"/>
              </w:rPr>
            </w:pPr>
            <w:r>
              <w:rPr>
                <w:color w:val="auto"/>
                <w:szCs w:val="22"/>
              </w:rPr>
              <w:t>September 7, 2016</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6686A213" w14:textId="77777777" w:rsidR="00E06D6C" w:rsidRDefault="00E06D6C" w:rsidP="007F6C4A">
            <w:pPr>
              <w:spacing w:before="60" w:after="60"/>
              <w:rPr>
                <w:color w:val="auto"/>
                <w:szCs w:val="22"/>
              </w:rPr>
            </w:pPr>
            <w:r>
              <w:rPr>
                <w:color w:val="auto"/>
                <w:szCs w:val="22"/>
              </w:rPr>
              <w:t xml:space="preserve">Minor revisions to </w:t>
            </w:r>
            <w:r w:rsidR="007F6C4A">
              <w:rPr>
                <w:color w:val="auto"/>
                <w:szCs w:val="22"/>
              </w:rPr>
              <w:t>the Agency Management</w:t>
            </w:r>
            <w:r w:rsidR="000A2D52">
              <w:rPr>
                <w:color w:val="auto"/>
                <w:szCs w:val="22"/>
              </w:rPr>
              <w:t>, Enforcement – Case Management</w:t>
            </w:r>
            <w:r w:rsidR="007F6C4A">
              <w:rPr>
                <w:color w:val="auto"/>
                <w:szCs w:val="22"/>
              </w:rPr>
              <w:t xml:space="preserve"> and the Licenses and Permits – Granting Licenses and Permits sections.</w:t>
            </w:r>
          </w:p>
        </w:tc>
      </w:tr>
      <w:tr w:rsidR="00225A40" w:rsidRPr="00FB64F1" w14:paraId="6686A218" w14:textId="77777777" w:rsidTr="00D4263D">
        <w:trPr>
          <w:trHeight w:val="390"/>
          <w:jc w:val="center"/>
        </w:trPr>
        <w:tc>
          <w:tcPr>
            <w:tcW w:w="1253" w:type="dxa"/>
            <w:tcBorders>
              <w:top w:val="single" w:sz="6" w:space="0" w:color="auto"/>
              <w:bottom w:val="single" w:sz="6" w:space="0" w:color="auto"/>
              <w:right w:val="single" w:sz="6" w:space="0" w:color="auto"/>
            </w:tcBorders>
            <w:vAlign w:val="center"/>
          </w:tcPr>
          <w:p w14:paraId="6686A215" w14:textId="77777777" w:rsidR="00225A40" w:rsidRDefault="00225A40" w:rsidP="00C44D86">
            <w:pPr>
              <w:spacing w:before="60" w:after="60"/>
              <w:jc w:val="center"/>
              <w:rPr>
                <w:color w:val="auto"/>
                <w:szCs w:val="22"/>
              </w:rPr>
            </w:pPr>
            <w:r>
              <w:rPr>
                <w:color w:val="auto"/>
                <w:szCs w:val="22"/>
              </w:rPr>
              <w:t>1.10</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686A216" w14:textId="77777777" w:rsidR="00225A40" w:rsidRDefault="00225A40" w:rsidP="00955BC0">
            <w:pPr>
              <w:spacing w:before="60" w:after="60"/>
              <w:jc w:val="center"/>
              <w:rPr>
                <w:color w:val="auto"/>
                <w:szCs w:val="22"/>
              </w:rPr>
            </w:pPr>
            <w:r>
              <w:rPr>
                <w:color w:val="auto"/>
                <w:szCs w:val="22"/>
              </w:rPr>
              <w:t>December 7, 2016</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6686A217" w14:textId="77777777" w:rsidR="00225A40" w:rsidRDefault="006E32E1" w:rsidP="007F6C4A">
            <w:pPr>
              <w:spacing w:before="60" w:after="60"/>
              <w:rPr>
                <w:color w:val="auto"/>
                <w:szCs w:val="22"/>
              </w:rPr>
            </w:pPr>
            <w:r>
              <w:rPr>
                <w:color w:val="auto"/>
                <w:szCs w:val="22"/>
              </w:rPr>
              <w:t>Minor revisions to the Conservation, Enforcement and Licenses and Permits sections.</w:t>
            </w:r>
          </w:p>
        </w:tc>
      </w:tr>
      <w:tr w:rsidR="00A22956" w:rsidRPr="00FB64F1" w14:paraId="354C4E85" w14:textId="77777777" w:rsidTr="008664B6">
        <w:trPr>
          <w:trHeight w:val="390"/>
          <w:jc w:val="center"/>
        </w:trPr>
        <w:tc>
          <w:tcPr>
            <w:tcW w:w="1253" w:type="dxa"/>
            <w:tcBorders>
              <w:top w:val="single" w:sz="6" w:space="0" w:color="auto"/>
              <w:bottom w:val="single" w:sz="6" w:space="0" w:color="auto"/>
              <w:right w:val="single" w:sz="6" w:space="0" w:color="auto"/>
            </w:tcBorders>
            <w:shd w:val="clear" w:color="auto" w:fill="auto"/>
            <w:vAlign w:val="center"/>
          </w:tcPr>
          <w:p w14:paraId="5E9E4363" w14:textId="088D2216" w:rsidR="00A22956" w:rsidRDefault="002E4745" w:rsidP="00C44D86">
            <w:pPr>
              <w:spacing w:before="60" w:after="60"/>
              <w:jc w:val="center"/>
              <w:rPr>
                <w:color w:val="auto"/>
                <w:szCs w:val="22"/>
              </w:rPr>
            </w:pPr>
            <w:r>
              <w:rPr>
                <w:color w:val="auto"/>
                <w:szCs w:val="22"/>
              </w:rPr>
              <w:t>1.11</w:t>
            </w:r>
          </w:p>
        </w:tc>
        <w:tc>
          <w:tcPr>
            <w:tcW w:w="2430"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vAlign w:val="center"/>
          </w:tcPr>
          <w:p w14:paraId="788C0F31" w14:textId="29614F0E" w:rsidR="00A22956" w:rsidRDefault="002E4745" w:rsidP="00955BC0">
            <w:pPr>
              <w:spacing w:before="60" w:after="60"/>
              <w:jc w:val="center"/>
              <w:rPr>
                <w:color w:val="auto"/>
                <w:szCs w:val="22"/>
              </w:rPr>
            </w:pPr>
            <w:r>
              <w:rPr>
                <w:color w:val="auto"/>
                <w:szCs w:val="22"/>
              </w:rPr>
              <w:t>October 7, 2020</w:t>
            </w:r>
          </w:p>
        </w:tc>
        <w:tc>
          <w:tcPr>
            <w:tcW w:w="10717" w:type="dxa"/>
            <w:gridSpan w:val="2"/>
            <w:tcBorders>
              <w:top w:val="single" w:sz="6" w:space="0" w:color="auto"/>
              <w:left w:val="single" w:sz="6" w:space="0" w:color="auto"/>
              <w:bottom w:val="single" w:sz="6" w:space="0" w:color="auto"/>
            </w:tcBorders>
            <w:shd w:val="clear" w:color="auto" w:fill="auto"/>
            <w:tcMar>
              <w:top w:w="43" w:type="dxa"/>
              <w:left w:w="115" w:type="dxa"/>
              <w:bottom w:w="43" w:type="dxa"/>
              <w:right w:w="115" w:type="dxa"/>
            </w:tcMar>
          </w:tcPr>
          <w:p w14:paraId="302FD006" w14:textId="39C52497" w:rsidR="00A22956" w:rsidRDefault="00D11E60" w:rsidP="007F6C4A">
            <w:pPr>
              <w:spacing w:before="60" w:after="60"/>
              <w:rPr>
                <w:color w:val="auto"/>
                <w:szCs w:val="22"/>
              </w:rPr>
            </w:pPr>
            <w:r>
              <w:rPr>
                <w:color w:val="auto"/>
                <w:szCs w:val="22"/>
              </w:rPr>
              <w:t>Minor revisions to the Conservation and Enforcement sections.</w:t>
            </w:r>
          </w:p>
        </w:tc>
      </w:tr>
    </w:tbl>
    <w:p w14:paraId="2AC56E7B" w14:textId="77777777" w:rsidR="008664B6" w:rsidRDefault="008664B6" w:rsidP="00E06D6C">
      <w:pPr>
        <w:jc w:val="center"/>
        <w:rPr>
          <w:color w:val="auto"/>
          <w:sz w:val="36"/>
          <w:szCs w:val="36"/>
        </w:rPr>
      </w:pPr>
    </w:p>
    <w:p w14:paraId="7F6AFA42" w14:textId="77777777" w:rsidR="008664B6" w:rsidRDefault="008664B6">
      <w:pPr>
        <w:rPr>
          <w:color w:val="auto"/>
          <w:sz w:val="36"/>
          <w:szCs w:val="36"/>
        </w:rPr>
      </w:pPr>
      <w:r>
        <w:rPr>
          <w:color w:val="auto"/>
          <w:sz w:val="36"/>
          <w:szCs w:val="36"/>
        </w:rPr>
        <w:br w:type="page"/>
      </w:r>
    </w:p>
    <w:p w14:paraId="460FBAF9" w14:textId="77777777" w:rsidR="008664B6" w:rsidRDefault="008664B6" w:rsidP="00E06D6C">
      <w:pPr>
        <w:jc w:val="center"/>
        <w:rPr>
          <w:color w:val="auto"/>
          <w:sz w:val="36"/>
          <w:szCs w:val="36"/>
        </w:rPr>
      </w:pPr>
    </w:p>
    <w:p w14:paraId="6484CC2E" w14:textId="77777777" w:rsidR="008664B6" w:rsidRDefault="008664B6" w:rsidP="00E06D6C">
      <w:pPr>
        <w:jc w:val="center"/>
        <w:rPr>
          <w:color w:val="auto"/>
          <w:sz w:val="36"/>
          <w:szCs w:val="36"/>
        </w:rPr>
      </w:pPr>
    </w:p>
    <w:p w14:paraId="5599E5DD" w14:textId="77777777" w:rsidR="008664B6" w:rsidRDefault="008664B6" w:rsidP="00E06D6C">
      <w:pPr>
        <w:jc w:val="center"/>
        <w:rPr>
          <w:color w:val="auto"/>
          <w:sz w:val="36"/>
          <w:szCs w:val="36"/>
        </w:rPr>
      </w:pPr>
    </w:p>
    <w:p w14:paraId="0C14315F" w14:textId="77777777" w:rsidR="008664B6" w:rsidRDefault="008664B6" w:rsidP="00E06D6C">
      <w:pPr>
        <w:jc w:val="center"/>
        <w:rPr>
          <w:color w:val="auto"/>
          <w:sz w:val="36"/>
          <w:szCs w:val="36"/>
        </w:rPr>
      </w:pPr>
    </w:p>
    <w:p w14:paraId="7DB6B411" w14:textId="77777777" w:rsidR="008664B6" w:rsidRDefault="008664B6" w:rsidP="00E06D6C">
      <w:pPr>
        <w:jc w:val="center"/>
        <w:rPr>
          <w:color w:val="auto"/>
          <w:sz w:val="36"/>
          <w:szCs w:val="36"/>
        </w:rPr>
      </w:pPr>
    </w:p>
    <w:p w14:paraId="6526F6F8" w14:textId="77777777" w:rsidR="008664B6" w:rsidRDefault="008664B6" w:rsidP="00E06D6C">
      <w:pPr>
        <w:jc w:val="center"/>
        <w:rPr>
          <w:color w:val="auto"/>
          <w:sz w:val="36"/>
          <w:szCs w:val="36"/>
        </w:rPr>
      </w:pPr>
    </w:p>
    <w:p w14:paraId="6686A219" w14:textId="732C23EC" w:rsidR="00E86BDE" w:rsidRPr="00FB64F1" w:rsidRDefault="00E86BDE" w:rsidP="00E06D6C">
      <w:pPr>
        <w:jc w:val="center"/>
        <w:rPr>
          <w:color w:val="auto"/>
          <w:sz w:val="36"/>
          <w:szCs w:val="36"/>
        </w:rPr>
      </w:pPr>
      <w:r w:rsidRPr="00FB64F1">
        <w:rPr>
          <w:color w:val="auto"/>
          <w:sz w:val="36"/>
          <w:szCs w:val="36"/>
        </w:rPr>
        <w:t>For assistance and advice in applying this records retention schedule,</w:t>
      </w:r>
    </w:p>
    <w:p w14:paraId="6686A21A" w14:textId="77777777" w:rsidR="00614559" w:rsidRPr="00FB64F1" w:rsidRDefault="00614559" w:rsidP="00E06D6C">
      <w:pPr>
        <w:jc w:val="center"/>
        <w:rPr>
          <w:color w:val="auto"/>
          <w:sz w:val="36"/>
          <w:szCs w:val="36"/>
        </w:rPr>
      </w:pPr>
      <w:r w:rsidRPr="00FB64F1">
        <w:rPr>
          <w:color w:val="auto"/>
          <w:sz w:val="36"/>
          <w:szCs w:val="36"/>
        </w:rPr>
        <w:t>please contact the Department of Fish and Wildlife</w:t>
      </w:r>
      <w:r w:rsidR="00006987">
        <w:rPr>
          <w:color w:val="auto"/>
          <w:sz w:val="36"/>
          <w:szCs w:val="36"/>
        </w:rPr>
        <w:t>’s</w:t>
      </w:r>
      <w:r w:rsidRPr="00FB64F1">
        <w:rPr>
          <w:color w:val="auto"/>
          <w:sz w:val="36"/>
          <w:szCs w:val="36"/>
        </w:rPr>
        <w:t xml:space="preserve"> Records Officer</w:t>
      </w:r>
    </w:p>
    <w:p w14:paraId="6686A21B" w14:textId="77777777" w:rsidR="00614559" w:rsidRPr="00FB64F1" w:rsidRDefault="00614559" w:rsidP="00E06D6C">
      <w:pPr>
        <w:jc w:val="center"/>
        <w:rPr>
          <w:color w:val="auto"/>
          <w:sz w:val="36"/>
          <w:szCs w:val="36"/>
        </w:rPr>
      </w:pPr>
      <w:r w:rsidRPr="00FB64F1">
        <w:rPr>
          <w:color w:val="auto"/>
          <w:sz w:val="36"/>
          <w:szCs w:val="36"/>
        </w:rPr>
        <w:t>or Washington State Archives at:</w:t>
      </w:r>
    </w:p>
    <w:p w14:paraId="6686A21C" w14:textId="2C4AE59F" w:rsidR="00E86BDE" w:rsidRPr="00FB64F1" w:rsidRDefault="00D4263D" w:rsidP="00E06D6C">
      <w:pPr>
        <w:jc w:val="center"/>
        <w:rPr>
          <w:color w:val="auto"/>
          <w:sz w:val="36"/>
          <w:szCs w:val="36"/>
        </w:rPr>
      </w:pPr>
      <w:hyperlink r:id="rId11" w:history="1">
        <w:r w:rsidRPr="004353DC">
          <w:rPr>
            <w:rStyle w:val="Hyperlink"/>
            <w:sz w:val="36"/>
            <w:szCs w:val="36"/>
          </w:rPr>
          <w:t>recordsmanagement@sos.wa.gov</w:t>
        </w:r>
      </w:hyperlink>
    </w:p>
    <w:p w14:paraId="6686A21D" w14:textId="77777777" w:rsidR="00E86BDE" w:rsidRPr="00FB64F1" w:rsidRDefault="00E86BDE" w:rsidP="00E06D6C">
      <w:pPr>
        <w:rPr>
          <w:color w:val="auto"/>
        </w:rPr>
        <w:sectPr w:rsidR="00E86BDE" w:rsidRPr="00FB64F1" w:rsidSect="00F06680">
          <w:headerReference w:type="default" r:id="rId12"/>
          <w:footerReference w:type="default" r:id="rId13"/>
          <w:pgSz w:w="15840" w:h="12240" w:orient="landscape" w:code="1"/>
          <w:pgMar w:top="1080" w:right="720" w:bottom="1080" w:left="720" w:header="1080" w:footer="720" w:gutter="0"/>
          <w:cols w:space="720"/>
          <w:docGrid w:linePitch="360"/>
        </w:sectPr>
      </w:pPr>
    </w:p>
    <w:p w14:paraId="6686A21E" w14:textId="77777777" w:rsidR="00B51C4E" w:rsidRPr="00FB64F1" w:rsidRDefault="0019371A" w:rsidP="008664B6">
      <w:pPr>
        <w:spacing w:after="120"/>
        <w:jc w:val="center"/>
        <w:rPr>
          <w:b/>
          <w:color w:val="auto"/>
          <w:sz w:val="32"/>
          <w:szCs w:val="32"/>
        </w:rPr>
      </w:pPr>
      <w:r w:rsidRPr="00FB64F1">
        <w:rPr>
          <w:b/>
          <w:color w:val="auto"/>
          <w:sz w:val="32"/>
          <w:szCs w:val="32"/>
        </w:rPr>
        <w:lastRenderedPageBreak/>
        <w:t>TABLE OF CONTENTS</w:t>
      </w:r>
    </w:p>
    <w:p w14:paraId="10D44B38" w14:textId="77777777" w:rsidR="00DA36F7" w:rsidRDefault="00B842DA">
      <w:pPr>
        <w:pStyle w:val="TOC1"/>
        <w:rPr>
          <w:rFonts w:asciiTheme="minorHAnsi" w:eastAsiaTheme="minorEastAsia" w:hAnsiTheme="minorHAnsi" w:cstheme="minorBidi"/>
          <w:b w:val="0"/>
          <w:bCs w:val="0"/>
          <w:caps w:val="0"/>
          <w:noProof/>
          <w:color w:val="auto"/>
          <w:sz w:val="22"/>
          <w:szCs w:val="22"/>
        </w:rPr>
      </w:pPr>
      <w:r w:rsidRPr="00FB64F1">
        <w:fldChar w:fldCharType="begin"/>
      </w:r>
      <w:r w:rsidR="00042D95" w:rsidRPr="00FB64F1">
        <w:instrText xml:space="preserve"> TOC \o "1-3" \h \z \t "**Functions,1,** Activties,2" </w:instrText>
      </w:r>
      <w:r w:rsidRPr="00FB64F1">
        <w:fldChar w:fldCharType="separate"/>
      </w:r>
      <w:hyperlink w:anchor="_Toc50531538" w:history="1">
        <w:r w:rsidR="00DA36F7" w:rsidRPr="006933AF">
          <w:rPr>
            <w:rStyle w:val="Hyperlink"/>
            <w:noProof/>
          </w:rPr>
          <w:t>1.</w:t>
        </w:r>
        <w:r w:rsidR="00DA36F7">
          <w:rPr>
            <w:rFonts w:asciiTheme="minorHAnsi" w:eastAsiaTheme="minorEastAsia" w:hAnsiTheme="minorHAnsi" w:cstheme="minorBidi"/>
            <w:b w:val="0"/>
            <w:bCs w:val="0"/>
            <w:caps w:val="0"/>
            <w:noProof/>
            <w:color w:val="auto"/>
            <w:sz w:val="22"/>
            <w:szCs w:val="22"/>
          </w:rPr>
          <w:tab/>
        </w:r>
        <w:r w:rsidR="00DA36F7" w:rsidRPr="006933AF">
          <w:rPr>
            <w:rStyle w:val="Hyperlink"/>
            <w:noProof/>
          </w:rPr>
          <w:t>AGENCY MANAGEMENT</w:t>
        </w:r>
        <w:r w:rsidR="00DA36F7">
          <w:rPr>
            <w:noProof/>
            <w:webHidden/>
          </w:rPr>
          <w:tab/>
        </w:r>
        <w:r w:rsidR="00DA36F7">
          <w:rPr>
            <w:noProof/>
            <w:webHidden/>
          </w:rPr>
          <w:fldChar w:fldCharType="begin"/>
        </w:r>
        <w:r w:rsidR="00DA36F7">
          <w:rPr>
            <w:noProof/>
            <w:webHidden/>
          </w:rPr>
          <w:instrText xml:space="preserve"> PAGEREF _Toc50531538 \h </w:instrText>
        </w:r>
        <w:r w:rsidR="00DA36F7">
          <w:rPr>
            <w:noProof/>
            <w:webHidden/>
          </w:rPr>
        </w:r>
        <w:r w:rsidR="00DA36F7">
          <w:rPr>
            <w:noProof/>
            <w:webHidden/>
          </w:rPr>
          <w:fldChar w:fldCharType="separate"/>
        </w:r>
        <w:r w:rsidR="008B09D0">
          <w:rPr>
            <w:noProof/>
            <w:webHidden/>
          </w:rPr>
          <w:t>5</w:t>
        </w:r>
        <w:r w:rsidR="00DA36F7">
          <w:rPr>
            <w:noProof/>
            <w:webHidden/>
          </w:rPr>
          <w:fldChar w:fldCharType="end"/>
        </w:r>
      </w:hyperlink>
    </w:p>
    <w:p w14:paraId="3B5654DF" w14:textId="77777777" w:rsidR="00DA36F7" w:rsidRDefault="00DA36F7">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50531539" w:history="1">
        <w:r w:rsidRPr="006933AF">
          <w:rPr>
            <w:rStyle w:val="Hyperlink"/>
            <w:noProof/>
          </w:rPr>
          <w:t>1.1</w:t>
        </w:r>
        <w:r>
          <w:rPr>
            <w:rFonts w:asciiTheme="minorHAnsi" w:eastAsiaTheme="minorEastAsia" w:hAnsiTheme="minorHAnsi" w:cstheme="minorBidi"/>
            <w:bCs w:val="0"/>
            <w:caps w:val="0"/>
            <w:noProof/>
            <w:color w:val="auto"/>
            <w:szCs w:val="22"/>
          </w:rPr>
          <w:tab/>
        </w:r>
        <w:r w:rsidRPr="006933AF">
          <w:rPr>
            <w:rStyle w:val="Hyperlink"/>
            <w:noProof/>
          </w:rPr>
          <w:t>COMMUNITY RELATIONS</w:t>
        </w:r>
        <w:r>
          <w:rPr>
            <w:noProof/>
            <w:webHidden/>
          </w:rPr>
          <w:tab/>
        </w:r>
        <w:r>
          <w:rPr>
            <w:noProof/>
            <w:webHidden/>
          </w:rPr>
          <w:fldChar w:fldCharType="begin"/>
        </w:r>
        <w:r>
          <w:rPr>
            <w:noProof/>
            <w:webHidden/>
          </w:rPr>
          <w:instrText xml:space="preserve"> PAGEREF _Toc50531539 \h </w:instrText>
        </w:r>
        <w:r>
          <w:rPr>
            <w:noProof/>
            <w:webHidden/>
          </w:rPr>
        </w:r>
        <w:r>
          <w:rPr>
            <w:noProof/>
            <w:webHidden/>
          </w:rPr>
          <w:fldChar w:fldCharType="separate"/>
        </w:r>
        <w:r w:rsidR="008B09D0">
          <w:rPr>
            <w:noProof/>
            <w:webHidden/>
          </w:rPr>
          <w:t>5</w:t>
        </w:r>
        <w:r>
          <w:rPr>
            <w:noProof/>
            <w:webHidden/>
          </w:rPr>
          <w:fldChar w:fldCharType="end"/>
        </w:r>
      </w:hyperlink>
    </w:p>
    <w:p w14:paraId="7A02CB52" w14:textId="77777777" w:rsidR="00DA36F7" w:rsidRDefault="00DA36F7">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50531540" w:history="1">
        <w:r w:rsidRPr="006933AF">
          <w:rPr>
            <w:rStyle w:val="Hyperlink"/>
            <w:noProof/>
          </w:rPr>
          <w:t>1.2</w:t>
        </w:r>
        <w:r>
          <w:rPr>
            <w:rFonts w:asciiTheme="minorHAnsi" w:eastAsiaTheme="minorEastAsia" w:hAnsiTheme="minorHAnsi" w:cstheme="minorBidi"/>
            <w:bCs w:val="0"/>
            <w:caps w:val="0"/>
            <w:noProof/>
            <w:color w:val="auto"/>
            <w:szCs w:val="22"/>
          </w:rPr>
          <w:tab/>
        </w:r>
        <w:r w:rsidRPr="006933AF">
          <w:rPr>
            <w:rStyle w:val="Hyperlink"/>
            <w:noProof/>
          </w:rPr>
          <w:t>HEARINGS</w:t>
        </w:r>
        <w:r>
          <w:rPr>
            <w:noProof/>
            <w:webHidden/>
          </w:rPr>
          <w:tab/>
        </w:r>
        <w:r>
          <w:rPr>
            <w:noProof/>
            <w:webHidden/>
          </w:rPr>
          <w:fldChar w:fldCharType="begin"/>
        </w:r>
        <w:r>
          <w:rPr>
            <w:noProof/>
            <w:webHidden/>
          </w:rPr>
          <w:instrText xml:space="preserve"> PAGEREF _Toc50531540 \h </w:instrText>
        </w:r>
        <w:r>
          <w:rPr>
            <w:noProof/>
            <w:webHidden/>
          </w:rPr>
        </w:r>
        <w:r>
          <w:rPr>
            <w:noProof/>
            <w:webHidden/>
          </w:rPr>
          <w:fldChar w:fldCharType="separate"/>
        </w:r>
        <w:r w:rsidR="008B09D0">
          <w:rPr>
            <w:noProof/>
            <w:webHidden/>
          </w:rPr>
          <w:t>6</w:t>
        </w:r>
        <w:r>
          <w:rPr>
            <w:noProof/>
            <w:webHidden/>
          </w:rPr>
          <w:fldChar w:fldCharType="end"/>
        </w:r>
      </w:hyperlink>
    </w:p>
    <w:p w14:paraId="583F0099" w14:textId="77777777" w:rsidR="00DA36F7" w:rsidRDefault="00DA36F7">
      <w:pPr>
        <w:pStyle w:val="TOC1"/>
        <w:rPr>
          <w:rFonts w:asciiTheme="minorHAnsi" w:eastAsiaTheme="minorEastAsia" w:hAnsiTheme="minorHAnsi" w:cstheme="minorBidi"/>
          <w:b w:val="0"/>
          <w:bCs w:val="0"/>
          <w:caps w:val="0"/>
          <w:noProof/>
          <w:color w:val="auto"/>
          <w:sz w:val="22"/>
          <w:szCs w:val="22"/>
        </w:rPr>
      </w:pPr>
      <w:hyperlink w:anchor="_Toc50531541" w:history="1">
        <w:r w:rsidRPr="006933AF">
          <w:rPr>
            <w:rStyle w:val="Hyperlink"/>
            <w:noProof/>
          </w:rPr>
          <w:t>2.</w:t>
        </w:r>
        <w:r>
          <w:rPr>
            <w:rFonts w:asciiTheme="minorHAnsi" w:eastAsiaTheme="minorEastAsia" w:hAnsiTheme="minorHAnsi" w:cstheme="minorBidi"/>
            <w:b w:val="0"/>
            <w:bCs w:val="0"/>
            <w:caps w:val="0"/>
            <w:noProof/>
            <w:color w:val="auto"/>
            <w:sz w:val="22"/>
            <w:szCs w:val="22"/>
          </w:rPr>
          <w:tab/>
        </w:r>
        <w:r w:rsidRPr="006933AF">
          <w:rPr>
            <w:rStyle w:val="Hyperlink"/>
            <w:noProof/>
          </w:rPr>
          <w:t>ASSET MANAGEMENT</w:t>
        </w:r>
        <w:r>
          <w:rPr>
            <w:noProof/>
            <w:webHidden/>
          </w:rPr>
          <w:tab/>
        </w:r>
        <w:r>
          <w:rPr>
            <w:noProof/>
            <w:webHidden/>
          </w:rPr>
          <w:fldChar w:fldCharType="begin"/>
        </w:r>
        <w:r>
          <w:rPr>
            <w:noProof/>
            <w:webHidden/>
          </w:rPr>
          <w:instrText xml:space="preserve"> PAGEREF _Toc50531541 \h </w:instrText>
        </w:r>
        <w:r>
          <w:rPr>
            <w:noProof/>
            <w:webHidden/>
          </w:rPr>
        </w:r>
        <w:r>
          <w:rPr>
            <w:noProof/>
            <w:webHidden/>
          </w:rPr>
          <w:fldChar w:fldCharType="separate"/>
        </w:r>
        <w:r w:rsidR="008B09D0">
          <w:rPr>
            <w:noProof/>
            <w:webHidden/>
          </w:rPr>
          <w:t>7</w:t>
        </w:r>
        <w:r>
          <w:rPr>
            <w:noProof/>
            <w:webHidden/>
          </w:rPr>
          <w:fldChar w:fldCharType="end"/>
        </w:r>
      </w:hyperlink>
    </w:p>
    <w:p w14:paraId="0406D882" w14:textId="77777777" w:rsidR="00DA36F7" w:rsidRDefault="00DA36F7">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50531542" w:history="1">
        <w:r w:rsidRPr="006933AF">
          <w:rPr>
            <w:rStyle w:val="Hyperlink"/>
            <w:noProof/>
          </w:rPr>
          <w:t>2.1</w:t>
        </w:r>
        <w:r>
          <w:rPr>
            <w:rFonts w:asciiTheme="minorHAnsi" w:eastAsiaTheme="minorEastAsia" w:hAnsiTheme="minorHAnsi" w:cstheme="minorBidi"/>
            <w:bCs w:val="0"/>
            <w:caps w:val="0"/>
            <w:noProof/>
            <w:color w:val="auto"/>
            <w:szCs w:val="22"/>
          </w:rPr>
          <w:tab/>
        </w:r>
        <w:r w:rsidRPr="006933AF">
          <w:rPr>
            <w:rStyle w:val="Hyperlink"/>
            <w:noProof/>
          </w:rPr>
          <w:t>MAINTENANCE</w:t>
        </w:r>
        <w:r>
          <w:rPr>
            <w:noProof/>
            <w:webHidden/>
          </w:rPr>
          <w:tab/>
        </w:r>
        <w:r>
          <w:rPr>
            <w:noProof/>
            <w:webHidden/>
          </w:rPr>
          <w:fldChar w:fldCharType="begin"/>
        </w:r>
        <w:r>
          <w:rPr>
            <w:noProof/>
            <w:webHidden/>
          </w:rPr>
          <w:instrText xml:space="preserve"> PAGEREF _Toc50531542 \h </w:instrText>
        </w:r>
        <w:r>
          <w:rPr>
            <w:noProof/>
            <w:webHidden/>
          </w:rPr>
        </w:r>
        <w:r>
          <w:rPr>
            <w:noProof/>
            <w:webHidden/>
          </w:rPr>
          <w:fldChar w:fldCharType="separate"/>
        </w:r>
        <w:r w:rsidR="008B09D0">
          <w:rPr>
            <w:noProof/>
            <w:webHidden/>
          </w:rPr>
          <w:t>7</w:t>
        </w:r>
        <w:r>
          <w:rPr>
            <w:noProof/>
            <w:webHidden/>
          </w:rPr>
          <w:fldChar w:fldCharType="end"/>
        </w:r>
      </w:hyperlink>
    </w:p>
    <w:p w14:paraId="15ACAE6C" w14:textId="77777777" w:rsidR="00DA36F7" w:rsidRDefault="00DA36F7">
      <w:pPr>
        <w:pStyle w:val="TOC1"/>
        <w:rPr>
          <w:rFonts w:asciiTheme="minorHAnsi" w:eastAsiaTheme="minorEastAsia" w:hAnsiTheme="minorHAnsi" w:cstheme="minorBidi"/>
          <w:b w:val="0"/>
          <w:bCs w:val="0"/>
          <w:caps w:val="0"/>
          <w:noProof/>
          <w:color w:val="auto"/>
          <w:sz w:val="22"/>
          <w:szCs w:val="22"/>
        </w:rPr>
      </w:pPr>
      <w:hyperlink w:anchor="_Toc50531543" w:history="1">
        <w:r w:rsidRPr="006933AF">
          <w:rPr>
            <w:rStyle w:val="Hyperlink"/>
            <w:noProof/>
          </w:rPr>
          <w:t>3.</w:t>
        </w:r>
        <w:r>
          <w:rPr>
            <w:rFonts w:asciiTheme="minorHAnsi" w:eastAsiaTheme="minorEastAsia" w:hAnsiTheme="minorHAnsi" w:cstheme="minorBidi"/>
            <w:b w:val="0"/>
            <w:bCs w:val="0"/>
            <w:caps w:val="0"/>
            <w:noProof/>
            <w:color w:val="auto"/>
            <w:sz w:val="22"/>
            <w:szCs w:val="22"/>
          </w:rPr>
          <w:tab/>
        </w:r>
        <w:r w:rsidRPr="006933AF">
          <w:rPr>
            <w:rStyle w:val="Hyperlink"/>
            <w:noProof/>
          </w:rPr>
          <w:t>CONSERVATION</w:t>
        </w:r>
        <w:r>
          <w:rPr>
            <w:noProof/>
            <w:webHidden/>
          </w:rPr>
          <w:tab/>
        </w:r>
        <w:r>
          <w:rPr>
            <w:noProof/>
            <w:webHidden/>
          </w:rPr>
          <w:fldChar w:fldCharType="begin"/>
        </w:r>
        <w:r>
          <w:rPr>
            <w:noProof/>
            <w:webHidden/>
          </w:rPr>
          <w:instrText xml:space="preserve"> PAGEREF _Toc50531543 \h </w:instrText>
        </w:r>
        <w:r>
          <w:rPr>
            <w:noProof/>
            <w:webHidden/>
          </w:rPr>
        </w:r>
        <w:r>
          <w:rPr>
            <w:noProof/>
            <w:webHidden/>
          </w:rPr>
          <w:fldChar w:fldCharType="separate"/>
        </w:r>
        <w:r w:rsidR="008B09D0">
          <w:rPr>
            <w:noProof/>
            <w:webHidden/>
          </w:rPr>
          <w:t>10</w:t>
        </w:r>
        <w:r>
          <w:rPr>
            <w:noProof/>
            <w:webHidden/>
          </w:rPr>
          <w:fldChar w:fldCharType="end"/>
        </w:r>
      </w:hyperlink>
    </w:p>
    <w:p w14:paraId="1CAC2BBF" w14:textId="77777777" w:rsidR="00DA36F7" w:rsidRDefault="00DA36F7">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50531544" w:history="1">
        <w:r w:rsidRPr="006933AF">
          <w:rPr>
            <w:rStyle w:val="Hyperlink"/>
            <w:noProof/>
          </w:rPr>
          <w:t>3.1</w:t>
        </w:r>
        <w:r>
          <w:rPr>
            <w:rFonts w:asciiTheme="minorHAnsi" w:eastAsiaTheme="minorEastAsia" w:hAnsiTheme="minorHAnsi" w:cstheme="minorBidi"/>
            <w:bCs w:val="0"/>
            <w:caps w:val="0"/>
            <w:noProof/>
            <w:color w:val="auto"/>
            <w:szCs w:val="22"/>
          </w:rPr>
          <w:tab/>
        </w:r>
        <w:r w:rsidRPr="006933AF">
          <w:rPr>
            <w:rStyle w:val="Hyperlink"/>
            <w:noProof/>
          </w:rPr>
          <w:t>HABITAT RESTORATION AND PROTECTION</w:t>
        </w:r>
        <w:r>
          <w:rPr>
            <w:noProof/>
            <w:webHidden/>
          </w:rPr>
          <w:tab/>
        </w:r>
        <w:r>
          <w:rPr>
            <w:noProof/>
            <w:webHidden/>
          </w:rPr>
          <w:fldChar w:fldCharType="begin"/>
        </w:r>
        <w:r>
          <w:rPr>
            <w:noProof/>
            <w:webHidden/>
          </w:rPr>
          <w:instrText xml:space="preserve"> PAGEREF _Toc50531544 \h </w:instrText>
        </w:r>
        <w:r>
          <w:rPr>
            <w:noProof/>
            <w:webHidden/>
          </w:rPr>
        </w:r>
        <w:r>
          <w:rPr>
            <w:noProof/>
            <w:webHidden/>
          </w:rPr>
          <w:fldChar w:fldCharType="separate"/>
        </w:r>
        <w:r w:rsidR="008B09D0">
          <w:rPr>
            <w:noProof/>
            <w:webHidden/>
          </w:rPr>
          <w:t>10</w:t>
        </w:r>
        <w:r>
          <w:rPr>
            <w:noProof/>
            <w:webHidden/>
          </w:rPr>
          <w:fldChar w:fldCharType="end"/>
        </w:r>
      </w:hyperlink>
    </w:p>
    <w:p w14:paraId="1416EEF1" w14:textId="77777777" w:rsidR="00DA36F7" w:rsidRDefault="00DA36F7">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50531545" w:history="1">
        <w:r w:rsidRPr="006933AF">
          <w:rPr>
            <w:rStyle w:val="Hyperlink"/>
            <w:noProof/>
          </w:rPr>
          <w:t>3.2</w:t>
        </w:r>
        <w:r>
          <w:rPr>
            <w:rFonts w:asciiTheme="minorHAnsi" w:eastAsiaTheme="minorEastAsia" w:hAnsiTheme="minorHAnsi" w:cstheme="minorBidi"/>
            <w:bCs w:val="0"/>
            <w:caps w:val="0"/>
            <w:noProof/>
            <w:color w:val="auto"/>
            <w:szCs w:val="22"/>
          </w:rPr>
          <w:tab/>
        </w:r>
        <w:r w:rsidRPr="006933AF">
          <w:rPr>
            <w:rStyle w:val="Hyperlink"/>
            <w:noProof/>
          </w:rPr>
          <w:t>SPECIES RECOVERY AND MANAGEMENT</w:t>
        </w:r>
        <w:r>
          <w:rPr>
            <w:noProof/>
            <w:webHidden/>
          </w:rPr>
          <w:tab/>
        </w:r>
        <w:r>
          <w:rPr>
            <w:noProof/>
            <w:webHidden/>
          </w:rPr>
          <w:fldChar w:fldCharType="begin"/>
        </w:r>
        <w:r>
          <w:rPr>
            <w:noProof/>
            <w:webHidden/>
          </w:rPr>
          <w:instrText xml:space="preserve"> PAGEREF _Toc50531545 \h </w:instrText>
        </w:r>
        <w:r>
          <w:rPr>
            <w:noProof/>
            <w:webHidden/>
          </w:rPr>
        </w:r>
        <w:r>
          <w:rPr>
            <w:noProof/>
            <w:webHidden/>
          </w:rPr>
          <w:fldChar w:fldCharType="separate"/>
        </w:r>
        <w:r w:rsidR="008B09D0">
          <w:rPr>
            <w:noProof/>
            <w:webHidden/>
          </w:rPr>
          <w:t>13</w:t>
        </w:r>
        <w:r>
          <w:rPr>
            <w:noProof/>
            <w:webHidden/>
          </w:rPr>
          <w:fldChar w:fldCharType="end"/>
        </w:r>
      </w:hyperlink>
    </w:p>
    <w:p w14:paraId="4ED96200" w14:textId="77777777" w:rsidR="00DA36F7" w:rsidRDefault="00DA36F7">
      <w:pPr>
        <w:pStyle w:val="TOC1"/>
        <w:rPr>
          <w:rFonts w:asciiTheme="minorHAnsi" w:eastAsiaTheme="minorEastAsia" w:hAnsiTheme="minorHAnsi" w:cstheme="minorBidi"/>
          <w:b w:val="0"/>
          <w:bCs w:val="0"/>
          <w:caps w:val="0"/>
          <w:noProof/>
          <w:color w:val="auto"/>
          <w:sz w:val="22"/>
          <w:szCs w:val="22"/>
        </w:rPr>
      </w:pPr>
      <w:hyperlink w:anchor="_Toc50531546" w:history="1">
        <w:r w:rsidRPr="006933AF">
          <w:rPr>
            <w:rStyle w:val="Hyperlink"/>
            <w:noProof/>
          </w:rPr>
          <w:t>4.</w:t>
        </w:r>
        <w:r>
          <w:rPr>
            <w:rFonts w:asciiTheme="minorHAnsi" w:eastAsiaTheme="minorEastAsia" w:hAnsiTheme="minorHAnsi" w:cstheme="minorBidi"/>
            <w:b w:val="0"/>
            <w:bCs w:val="0"/>
            <w:caps w:val="0"/>
            <w:noProof/>
            <w:color w:val="auto"/>
            <w:sz w:val="22"/>
            <w:szCs w:val="22"/>
          </w:rPr>
          <w:tab/>
        </w:r>
        <w:r w:rsidRPr="006933AF">
          <w:rPr>
            <w:rStyle w:val="Hyperlink"/>
            <w:noProof/>
          </w:rPr>
          <w:t>ENFORCEMENT</w:t>
        </w:r>
        <w:r>
          <w:rPr>
            <w:noProof/>
            <w:webHidden/>
          </w:rPr>
          <w:tab/>
        </w:r>
        <w:r>
          <w:rPr>
            <w:noProof/>
            <w:webHidden/>
          </w:rPr>
          <w:fldChar w:fldCharType="begin"/>
        </w:r>
        <w:r>
          <w:rPr>
            <w:noProof/>
            <w:webHidden/>
          </w:rPr>
          <w:instrText xml:space="preserve"> PAGEREF _Toc50531546 \h </w:instrText>
        </w:r>
        <w:r>
          <w:rPr>
            <w:noProof/>
            <w:webHidden/>
          </w:rPr>
        </w:r>
        <w:r>
          <w:rPr>
            <w:noProof/>
            <w:webHidden/>
          </w:rPr>
          <w:fldChar w:fldCharType="separate"/>
        </w:r>
        <w:r w:rsidR="008B09D0">
          <w:rPr>
            <w:noProof/>
            <w:webHidden/>
          </w:rPr>
          <w:t>17</w:t>
        </w:r>
        <w:r>
          <w:rPr>
            <w:noProof/>
            <w:webHidden/>
          </w:rPr>
          <w:fldChar w:fldCharType="end"/>
        </w:r>
      </w:hyperlink>
    </w:p>
    <w:p w14:paraId="04917AA9" w14:textId="77777777" w:rsidR="00DA36F7" w:rsidRDefault="00DA36F7">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50531547" w:history="1">
        <w:r w:rsidRPr="006933AF">
          <w:rPr>
            <w:rStyle w:val="Hyperlink"/>
            <w:noProof/>
          </w:rPr>
          <w:t>4.1</w:t>
        </w:r>
        <w:r>
          <w:rPr>
            <w:rFonts w:asciiTheme="minorHAnsi" w:eastAsiaTheme="minorEastAsia" w:hAnsiTheme="minorHAnsi" w:cstheme="minorBidi"/>
            <w:bCs w:val="0"/>
            <w:caps w:val="0"/>
            <w:noProof/>
            <w:color w:val="auto"/>
            <w:szCs w:val="22"/>
          </w:rPr>
          <w:tab/>
        </w:r>
        <w:r w:rsidRPr="006933AF">
          <w:rPr>
            <w:rStyle w:val="Hyperlink"/>
            <w:noProof/>
          </w:rPr>
          <w:t>ADMINISTRATIVE</w:t>
        </w:r>
        <w:r>
          <w:rPr>
            <w:noProof/>
            <w:webHidden/>
          </w:rPr>
          <w:tab/>
        </w:r>
        <w:r>
          <w:rPr>
            <w:noProof/>
            <w:webHidden/>
          </w:rPr>
          <w:fldChar w:fldCharType="begin"/>
        </w:r>
        <w:r>
          <w:rPr>
            <w:noProof/>
            <w:webHidden/>
          </w:rPr>
          <w:instrText xml:space="preserve"> PAGEREF _Toc50531547 \h </w:instrText>
        </w:r>
        <w:r>
          <w:rPr>
            <w:noProof/>
            <w:webHidden/>
          </w:rPr>
        </w:r>
        <w:r>
          <w:rPr>
            <w:noProof/>
            <w:webHidden/>
          </w:rPr>
          <w:fldChar w:fldCharType="separate"/>
        </w:r>
        <w:r w:rsidR="008B09D0">
          <w:rPr>
            <w:noProof/>
            <w:webHidden/>
          </w:rPr>
          <w:t>17</w:t>
        </w:r>
        <w:r>
          <w:rPr>
            <w:noProof/>
            <w:webHidden/>
          </w:rPr>
          <w:fldChar w:fldCharType="end"/>
        </w:r>
      </w:hyperlink>
    </w:p>
    <w:p w14:paraId="5C1B6502" w14:textId="77777777" w:rsidR="00DA36F7" w:rsidRDefault="00DA36F7">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50531548" w:history="1">
        <w:r w:rsidRPr="006933AF">
          <w:rPr>
            <w:rStyle w:val="Hyperlink"/>
            <w:noProof/>
          </w:rPr>
          <w:t>4.2</w:t>
        </w:r>
        <w:r>
          <w:rPr>
            <w:rFonts w:asciiTheme="minorHAnsi" w:eastAsiaTheme="minorEastAsia" w:hAnsiTheme="minorHAnsi" w:cstheme="minorBidi"/>
            <w:bCs w:val="0"/>
            <w:caps w:val="0"/>
            <w:noProof/>
            <w:color w:val="auto"/>
            <w:szCs w:val="22"/>
          </w:rPr>
          <w:tab/>
        </w:r>
        <w:r w:rsidRPr="006933AF">
          <w:rPr>
            <w:rStyle w:val="Hyperlink"/>
            <w:noProof/>
          </w:rPr>
          <w:t>CASE MANAGEMENT</w:t>
        </w:r>
        <w:r>
          <w:rPr>
            <w:noProof/>
            <w:webHidden/>
          </w:rPr>
          <w:tab/>
        </w:r>
        <w:r>
          <w:rPr>
            <w:noProof/>
            <w:webHidden/>
          </w:rPr>
          <w:fldChar w:fldCharType="begin"/>
        </w:r>
        <w:r>
          <w:rPr>
            <w:noProof/>
            <w:webHidden/>
          </w:rPr>
          <w:instrText xml:space="preserve"> PAGEREF _Toc50531548 \h </w:instrText>
        </w:r>
        <w:r>
          <w:rPr>
            <w:noProof/>
            <w:webHidden/>
          </w:rPr>
        </w:r>
        <w:r>
          <w:rPr>
            <w:noProof/>
            <w:webHidden/>
          </w:rPr>
          <w:fldChar w:fldCharType="separate"/>
        </w:r>
        <w:r w:rsidR="008B09D0">
          <w:rPr>
            <w:noProof/>
            <w:webHidden/>
          </w:rPr>
          <w:t>21</w:t>
        </w:r>
        <w:r>
          <w:rPr>
            <w:noProof/>
            <w:webHidden/>
          </w:rPr>
          <w:fldChar w:fldCharType="end"/>
        </w:r>
      </w:hyperlink>
    </w:p>
    <w:p w14:paraId="21FEDFBC" w14:textId="77777777" w:rsidR="00DA36F7" w:rsidRDefault="00DA36F7">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50531549" w:history="1">
        <w:r w:rsidRPr="006933AF">
          <w:rPr>
            <w:rStyle w:val="Hyperlink"/>
            <w:noProof/>
          </w:rPr>
          <w:t>4.3</w:t>
        </w:r>
        <w:r>
          <w:rPr>
            <w:rFonts w:asciiTheme="minorHAnsi" w:eastAsiaTheme="minorEastAsia" w:hAnsiTheme="minorHAnsi" w:cstheme="minorBidi"/>
            <w:bCs w:val="0"/>
            <w:caps w:val="0"/>
            <w:noProof/>
            <w:color w:val="auto"/>
            <w:szCs w:val="22"/>
          </w:rPr>
          <w:tab/>
        </w:r>
        <w:r w:rsidRPr="006933AF">
          <w:rPr>
            <w:rStyle w:val="Hyperlink"/>
            <w:noProof/>
          </w:rPr>
          <w:t>COMMUNITY INTERACTION</w:t>
        </w:r>
        <w:r>
          <w:rPr>
            <w:noProof/>
            <w:webHidden/>
          </w:rPr>
          <w:tab/>
        </w:r>
        <w:r>
          <w:rPr>
            <w:noProof/>
            <w:webHidden/>
          </w:rPr>
          <w:fldChar w:fldCharType="begin"/>
        </w:r>
        <w:r>
          <w:rPr>
            <w:noProof/>
            <w:webHidden/>
          </w:rPr>
          <w:instrText xml:space="preserve"> PAGEREF _Toc50531549 \h </w:instrText>
        </w:r>
        <w:r>
          <w:rPr>
            <w:noProof/>
            <w:webHidden/>
          </w:rPr>
        </w:r>
        <w:r>
          <w:rPr>
            <w:noProof/>
            <w:webHidden/>
          </w:rPr>
          <w:fldChar w:fldCharType="separate"/>
        </w:r>
        <w:r w:rsidR="008B09D0">
          <w:rPr>
            <w:noProof/>
            <w:webHidden/>
          </w:rPr>
          <w:t>24</w:t>
        </w:r>
        <w:r>
          <w:rPr>
            <w:noProof/>
            <w:webHidden/>
          </w:rPr>
          <w:fldChar w:fldCharType="end"/>
        </w:r>
      </w:hyperlink>
    </w:p>
    <w:p w14:paraId="49D9F940" w14:textId="77777777" w:rsidR="00DA36F7" w:rsidRDefault="00DA36F7">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50531550" w:history="1">
        <w:r w:rsidRPr="006933AF">
          <w:rPr>
            <w:rStyle w:val="Hyperlink"/>
            <w:noProof/>
          </w:rPr>
          <w:t>4.4</w:t>
        </w:r>
        <w:r>
          <w:rPr>
            <w:rFonts w:asciiTheme="minorHAnsi" w:eastAsiaTheme="minorEastAsia" w:hAnsiTheme="minorHAnsi" w:cstheme="minorBidi"/>
            <w:bCs w:val="0"/>
            <w:caps w:val="0"/>
            <w:noProof/>
            <w:color w:val="auto"/>
            <w:szCs w:val="22"/>
          </w:rPr>
          <w:tab/>
        </w:r>
        <w:r w:rsidRPr="006933AF">
          <w:rPr>
            <w:rStyle w:val="Hyperlink"/>
            <w:noProof/>
          </w:rPr>
          <w:t>INVESTIGATIONS</w:t>
        </w:r>
        <w:r>
          <w:rPr>
            <w:noProof/>
            <w:webHidden/>
          </w:rPr>
          <w:tab/>
        </w:r>
        <w:r>
          <w:rPr>
            <w:noProof/>
            <w:webHidden/>
          </w:rPr>
          <w:fldChar w:fldCharType="begin"/>
        </w:r>
        <w:r>
          <w:rPr>
            <w:noProof/>
            <w:webHidden/>
          </w:rPr>
          <w:instrText xml:space="preserve"> PAGEREF _Toc50531550 \h </w:instrText>
        </w:r>
        <w:r>
          <w:rPr>
            <w:noProof/>
            <w:webHidden/>
          </w:rPr>
        </w:r>
        <w:r>
          <w:rPr>
            <w:noProof/>
            <w:webHidden/>
          </w:rPr>
          <w:fldChar w:fldCharType="separate"/>
        </w:r>
        <w:r w:rsidR="008B09D0">
          <w:rPr>
            <w:noProof/>
            <w:webHidden/>
          </w:rPr>
          <w:t>26</w:t>
        </w:r>
        <w:r>
          <w:rPr>
            <w:noProof/>
            <w:webHidden/>
          </w:rPr>
          <w:fldChar w:fldCharType="end"/>
        </w:r>
      </w:hyperlink>
    </w:p>
    <w:p w14:paraId="4A3BF0CE" w14:textId="77777777" w:rsidR="00DA36F7" w:rsidRDefault="00DA36F7">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50531551" w:history="1">
        <w:r w:rsidRPr="006933AF">
          <w:rPr>
            <w:rStyle w:val="Hyperlink"/>
            <w:noProof/>
          </w:rPr>
          <w:t>4.5</w:t>
        </w:r>
        <w:r>
          <w:rPr>
            <w:rFonts w:asciiTheme="minorHAnsi" w:eastAsiaTheme="minorEastAsia" w:hAnsiTheme="minorHAnsi" w:cstheme="minorBidi"/>
            <w:bCs w:val="0"/>
            <w:caps w:val="0"/>
            <w:noProof/>
            <w:color w:val="auto"/>
            <w:szCs w:val="22"/>
          </w:rPr>
          <w:tab/>
        </w:r>
        <w:r w:rsidRPr="006933AF">
          <w:rPr>
            <w:rStyle w:val="Hyperlink"/>
            <w:noProof/>
          </w:rPr>
          <w:t>PROPERTY AND AUCTION MANAGEMENT</w:t>
        </w:r>
        <w:r>
          <w:rPr>
            <w:noProof/>
            <w:webHidden/>
          </w:rPr>
          <w:tab/>
        </w:r>
        <w:r>
          <w:rPr>
            <w:noProof/>
            <w:webHidden/>
          </w:rPr>
          <w:fldChar w:fldCharType="begin"/>
        </w:r>
        <w:r>
          <w:rPr>
            <w:noProof/>
            <w:webHidden/>
          </w:rPr>
          <w:instrText xml:space="preserve"> PAGEREF _Toc50531551 \h </w:instrText>
        </w:r>
        <w:r>
          <w:rPr>
            <w:noProof/>
            <w:webHidden/>
          </w:rPr>
        </w:r>
        <w:r>
          <w:rPr>
            <w:noProof/>
            <w:webHidden/>
          </w:rPr>
          <w:fldChar w:fldCharType="separate"/>
        </w:r>
        <w:r w:rsidR="008B09D0">
          <w:rPr>
            <w:noProof/>
            <w:webHidden/>
          </w:rPr>
          <w:t>31</w:t>
        </w:r>
        <w:r>
          <w:rPr>
            <w:noProof/>
            <w:webHidden/>
          </w:rPr>
          <w:fldChar w:fldCharType="end"/>
        </w:r>
      </w:hyperlink>
    </w:p>
    <w:p w14:paraId="7891DF88" w14:textId="77777777" w:rsidR="00DA36F7" w:rsidRDefault="00DA36F7">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50531552" w:history="1">
        <w:r w:rsidRPr="006933AF">
          <w:rPr>
            <w:rStyle w:val="Hyperlink"/>
            <w:noProof/>
          </w:rPr>
          <w:t>4.6</w:t>
        </w:r>
        <w:r>
          <w:rPr>
            <w:rFonts w:asciiTheme="minorHAnsi" w:eastAsiaTheme="minorEastAsia" w:hAnsiTheme="minorHAnsi" w:cstheme="minorBidi"/>
            <w:bCs w:val="0"/>
            <w:caps w:val="0"/>
            <w:noProof/>
            <w:color w:val="auto"/>
            <w:szCs w:val="22"/>
          </w:rPr>
          <w:tab/>
        </w:r>
        <w:r w:rsidRPr="006933AF">
          <w:rPr>
            <w:rStyle w:val="Hyperlink"/>
            <w:noProof/>
          </w:rPr>
          <w:t>VIOLATIONS/CITATIONS</w:t>
        </w:r>
        <w:r>
          <w:rPr>
            <w:noProof/>
            <w:webHidden/>
          </w:rPr>
          <w:tab/>
        </w:r>
        <w:r>
          <w:rPr>
            <w:noProof/>
            <w:webHidden/>
          </w:rPr>
          <w:fldChar w:fldCharType="begin"/>
        </w:r>
        <w:r>
          <w:rPr>
            <w:noProof/>
            <w:webHidden/>
          </w:rPr>
          <w:instrText xml:space="preserve"> PAGEREF _Toc50531552 \h </w:instrText>
        </w:r>
        <w:r>
          <w:rPr>
            <w:noProof/>
            <w:webHidden/>
          </w:rPr>
        </w:r>
        <w:r>
          <w:rPr>
            <w:noProof/>
            <w:webHidden/>
          </w:rPr>
          <w:fldChar w:fldCharType="separate"/>
        </w:r>
        <w:r w:rsidR="008B09D0">
          <w:rPr>
            <w:noProof/>
            <w:webHidden/>
          </w:rPr>
          <w:t>33</w:t>
        </w:r>
        <w:r>
          <w:rPr>
            <w:noProof/>
            <w:webHidden/>
          </w:rPr>
          <w:fldChar w:fldCharType="end"/>
        </w:r>
      </w:hyperlink>
    </w:p>
    <w:p w14:paraId="0F39564D" w14:textId="77777777" w:rsidR="00DA36F7" w:rsidRDefault="00DA36F7">
      <w:pPr>
        <w:pStyle w:val="TOC1"/>
        <w:rPr>
          <w:rFonts w:asciiTheme="minorHAnsi" w:eastAsiaTheme="minorEastAsia" w:hAnsiTheme="minorHAnsi" w:cstheme="minorBidi"/>
          <w:b w:val="0"/>
          <w:bCs w:val="0"/>
          <w:caps w:val="0"/>
          <w:noProof/>
          <w:color w:val="auto"/>
          <w:sz w:val="22"/>
          <w:szCs w:val="22"/>
        </w:rPr>
      </w:pPr>
      <w:hyperlink w:anchor="_Toc50531553" w:history="1">
        <w:r w:rsidRPr="006933AF">
          <w:rPr>
            <w:rStyle w:val="Hyperlink"/>
            <w:noProof/>
          </w:rPr>
          <w:t>5.</w:t>
        </w:r>
        <w:r>
          <w:rPr>
            <w:rFonts w:asciiTheme="minorHAnsi" w:eastAsiaTheme="minorEastAsia" w:hAnsiTheme="minorHAnsi" w:cstheme="minorBidi"/>
            <w:b w:val="0"/>
            <w:bCs w:val="0"/>
            <w:caps w:val="0"/>
            <w:noProof/>
            <w:color w:val="auto"/>
            <w:sz w:val="22"/>
            <w:szCs w:val="22"/>
          </w:rPr>
          <w:tab/>
        </w:r>
        <w:r w:rsidRPr="006933AF">
          <w:rPr>
            <w:rStyle w:val="Hyperlink"/>
            <w:noProof/>
          </w:rPr>
          <w:t>LICENSES AND PERMITS</w:t>
        </w:r>
        <w:r>
          <w:rPr>
            <w:noProof/>
            <w:webHidden/>
          </w:rPr>
          <w:tab/>
        </w:r>
        <w:r>
          <w:rPr>
            <w:noProof/>
            <w:webHidden/>
          </w:rPr>
          <w:fldChar w:fldCharType="begin"/>
        </w:r>
        <w:r>
          <w:rPr>
            <w:noProof/>
            <w:webHidden/>
          </w:rPr>
          <w:instrText xml:space="preserve"> PAGEREF _Toc50531553 \h </w:instrText>
        </w:r>
        <w:r>
          <w:rPr>
            <w:noProof/>
            <w:webHidden/>
          </w:rPr>
        </w:r>
        <w:r>
          <w:rPr>
            <w:noProof/>
            <w:webHidden/>
          </w:rPr>
          <w:fldChar w:fldCharType="separate"/>
        </w:r>
        <w:r w:rsidR="008B09D0">
          <w:rPr>
            <w:noProof/>
            <w:webHidden/>
          </w:rPr>
          <w:t>35</w:t>
        </w:r>
        <w:r>
          <w:rPr>
            <w:noProof/>
            <w:webHidden/>
          </w:rPr>
          <w:fldChar w:fldCharType="end"/>
        </w:r>
      </w:hyperlink>
    </w:p>
    <w:p w14:paraId="25B07F0C" w14:textId="77777777" w:rsidR="00DA36F7" w:rsidRDefault="00DA36F7">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50531554" w:history="1">
        <w:r w:rsidRPr="006933AF">
          <w:rPr>
            <w:rStyle w:val="Hyperlink"/>
            <w:noProof/>
          </w:rPr>
          <w:t>5.1</w:t>
        </w:r>
        <w:r>
          <w:rPr>
            <w:rFonts w:asciiTheme="minorHAnsi" w:eastAsiaTheme="minorEastAsia" w:hAnsiTheme="minorHAnsi" w:cstheme="minorBidi"/>
            <w:bCs w:val="0"/>
            <w:caps w:val="0"/>
            <w:noProof/>
            <w:color w:val="auto"/>
            <w:szCs w:val="22"/>
          </w:rPr>
          <w:tab/>
        </w:r>
        <w:r w:rsidRPr="006933AF">
          <w:rPr>
            <w:rStyle w:val="Hyperlink"/>
            <w:noProof/>
          </w:rPr>
          <w:t>DEALER AND VENDOR MANAGEMENT</w:t>
        </w:r>
        <w:r>
          <w:rPr>
            <w:noProof/>
            <w:webHidden/>
          </w:rPr>
          <w:tab/>
        </w:r>
        <w:r>
          <w:rPr>
            <w:noProof/>
            <w:webHidden/>
          </w:rPr>
          <w:fldChar w:fldCharType="begin"/>
        </w:r>
        <w:r>
          <w:rPr>
            <w:noProof/>
            <w:webHidden/>
          </w:rPr>
          <w:instrText xml:space="preserve"> PAGEREF _Toc50531554 \h </w:instrText>
        </w:r>
        <w:r>
          <w:rPr>
            <w:noProof/>
            <w:webHidden/>
          </w:rPr>
        </w:r>
        <w:r>
          <w:rPr>
            <w:noProof/>
            <w:webHidden/>
          </w:rPr>
          <w:fldChar w:fldCharType="separate"/>
        </w:r>
        <w:r w:rsidR="008B09D0">
          <w:rPr>
            <w:noProof/>
            <w:webHidden/>
          </w:rPr>
          <w:t>35</w:t>
        </w:r>
        <w:r>
          <w:rPr>
            <w:noProof/>
            <w:webHidden/>
          </w:rPr>
          <w:fldChar w:fldCharType="end"/>
        </w:r>
      </w:hyperlink>
    </w:p>
    <w:p w14:paraId="7F06B63D" w14:textId="77777777" w:rsidR="00DA36F7" w:rsidRDefault="00DA36F7">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50531555" w:history="1">
        <w:r w:rsidRPr="006933AF">
          <w:rPr>
            <w:rStyle w:val="Hyperlink"/>
            <w:noProof/>
          </w:rPr>
          <w:t>5.2</w:t>
        </w:r>
        <w:r>
          <w:rPr>
            <w:rFonts w:asciiTheme="minorHAnsi" w:eastAsiaTheme="minorEastAsia" w:hAnsiTheme="minorHAnsi" w:cstheme="minorBidi"/>
            <w:bCs w:val="0"/>
            <w:caps w:val="0"/>
            <w:noProof/>
            <w:color w:val="auto"/>
            <w:szCs w:val="22"/>
          </w:rPr>
          <w:tab/>
        </w:r>
        <w:r w:rsidRPr="006933AF">
          <w:rPr>
            <w:rStyle w:val="Hyperlink"/>
            <w:noProof/>
          </w:rPr>
          <w:t>GRANTING LICENSES AND PERMITS</w:t>
        </w:r>
        <w:r>
          <w:rPr>
            <w:noProof/>
            <w:webHidden/>
          </w:rPr>
          <w:tab/>
        </w:r>
        <w:r>
          <w:rPr>
            <w:noProof/>
            <w:webHidden/>
          </w:rPr>
          <w:fldChar w:fldCharType="begin"/>
        </w:r>
        <w:r>
          <w:rPr>
            <w:noProof/>
            <w:webHidden/>
          </w:rPr>
          <w:instrText xml:space="preserve"> PAGEREF _Toc50531555 \h </w:instrText>
        </w:r>
        <w:r>
          <w:rPr>
            <w:noProof/>
            <w:webHidden/>
          </w:rPr>
        </w:r>
        <w:r>
          <w:rPr>
            <w:noProof/>
            <w:webHidden/>
          </w:rPr>
          <w:fldChar w:fldCharType="separate"/>
        </w:r>
        <w:r w:rsidR="008B09D0">
          <w:rPr>
            <w:noProof/>
            <w:webHidden/>
          </w:rPr>
          <w:t>36</w:t>
        </w:r>
        <w:r>
          <w:rPr>
            <w:noProof/>
            <w:webHidden/>
          </w:rPr>
          <w:fldChar w:fldCharType="end"/>
        </w:r>
      </w:hyperlink>
    </w:p>
    <w:p w14:paraId="3F8A3BEB" w14:textId="77777777" w:rsidR="00DA36F7" w:rsidRDefault="00DA36F7">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50531556" w:history="1">
        <w:r w:rsidRPr="006933AF">
          <w:rPr>
            <w:rStyle w:val="Hyperlink"/>
            <w:noProof/>
          </w:rPr>
          <w:t>5.3</w:t>
        </w:r>
        <w:r>
          <w:rPr>
            <w:rFonts w:asciiTheme="minorHAnsi" w:eastAsiaTheme="minorEastAsia" w:hAnsiTheme="minorHAnsi" w:cstheme="minorBidi"/>
            <w:bCs w:val="0"/>
            <w:caps w:val="0"/>
            <w:noProof/>
            <w:color w:val="auto"/>
            <w:szCs w:val="22"/>
          </w:rPr>
          <w:tab/>
        </w:r>
        <w:r w:rsidRPr="006933AF">
          <w:rPr>
            <w:rStyle w:val="Hyperlink"/>
            <w:noProof/>
          </w:rPr>
          <w:t>REPORTING</w:t>
        </w:r>
        <w:r>
          <w:rPr>
            <w:noProof/>
            <w:webHidden/>
          </w:rPr>
          <w:tab/>
        </w:r>
        <w:r>
          <w:rPr>
            <w:noProof/>
            <w:webHidden/>
          </w:rPr>
          <w:fldChar w:fldCharType="begin"/>
        </w:r>
        <w:r>
          <w:rPr>
            <w:noProof/>
            <w:webHidden/>
          </w:rPr>
          <w:instrText xml:space="preserve"> PAGEREF _Toc50531556 \h </w:instrText>
        </w:r>
        <w:r>
          <w:rPr>
            <w:noProof/>
            <w:webHidden/>
          </w:rPr>
        </w:r>
        <w:r>
          <w:rPr>
            <w:noProof/>
            <w:webHidden/>
          </w:rPr>
          <w:fldChar w:fldCharType="separate"/>
        </w:r>
        <w:r w:rsidR="008B09D0">
          <w:rPr>
            <w:noProof/>
            <w:webHidden/>
          </w:rPr>
          <w:t>41</w:t>
        </w:r>
        <w:r>
          <w:rPr>
            <w:noProof/>
            <w:webHidden/>
          </w:rPr>
          <w:fldChar w:fldCharType="end"/>
        </w:r>
      </w:hyperlink>
    </w:p>
    <w:p w14:paraId="352986A8" w14:textId="77777777" w:rsidR="00DA36F7" w:rsidRDefault="00DA36F7">
      <w:pPr>
        <w:pStyle w:val="TOC1"/>
        <w:rPr>
          <w:rFonts w:asciiTheme="minorHAnsi" w:eastAsiaTheme="minorEastAsia" w:hAnsiTheme="minorHAnsi" w:cstheme="minorBidi"/>
          <w:b w:val="0"/>
          <w:bCs w:val="0"/>
          <w:caps w:val="0"/>
          <w:noProof/>
          <w:color w:val="auto"/>
          <w:sz w:val="22"/>
          <w:szCs w:val="22"/>
        </w:rPr>
      </w:pPr>
      <w:hyperlink w:anchor="_Toc50531557" w:history="1">
        <w:r w:rsidRPr="006933AF">
          <w:rPr>
            <w:rStyle w:val="Hyperlink"/>
            <w:noProof/>
          </w:rPr>
          <w:t>Glossary</w:t>
        </w:r>
        <w:r>
          <w:rPr>
            <w:noProof/>
            <w:webHidden/>
          </w:rPr>
          <w:tab/>
        </w:r>
        <w:r>
          <w:rPr>
            <w:noProof/>
            <w:webHidden/>
          </w:rPr>
          <w:fldChar w:fldCharType="begin"/>
        </w:r>
        <w:r>
          <w:rPr>
            <w:noProof/>
            <w:webHidden/>
          </w:rPr>
          <w:instrText xml:space="preserve"> PAGEREF _Toc50531557 \h </w:instrText>
        </w:r>
        <w:r>
          <w:rPr>
            <w:noProof/>
            <w:webHidden/>
          </w:rPr>
        </w:r>
        <w:r>
          <w:rPr>
            <w:noProof/>
            <w:webHidden/>
          </w:rPr>
          <w:fldChar w:fldCharType="separate"/>
        </w:r>
        <w:r w:rsidR="008B09D0">
          <w:rPr>
            <w:noProof/>
            <w:webHidden/>
          </w:rPr>
          <w:t>43</w:t>
        </w:r>
        <w:r>
          <w:rPr>
            <w:noProof/>
            <w:webHidden/>
          </w:rPr>
          <w:fldChar w:fldCharType="end"/>
        </w:r>
      </w:hyperlink>
    </w:p>
    <w:p w14:paraId="151F9E2C" w14:textId="77777777" w:rsidR="00DA36F7" w:rsidRDefault="00DA36F7">
      <w:pPr>
        <w:pStyle w:val="TOC1"/>
        <w:rPr>
          <w:rFonts w:asciiTheme="minorHAnsi" w:eastAsiaTheme="minorEastAsia" w:hAnsiTheme="minorHAnsi" w:cstheme="minorBidi"/>
          <w:b w:val="0"/>
          <w:bCs w:val="0"/>
          <w:caps w:val="0"/>
          <w:noProof/>
          <w:color w:val="auto"/>
          <w:sz w:val="22"/>
          <w:szCs w:val="22"/>
        </w:rPr>
      </w:pPr>
      <w:hyperlink w:anchor="_Toc50531558" w:history="1">
        <w:r w:rsidRPr="006933AF">
          <w:rPr>
            <w:rStyle w:val="Hyperlink"/>
            <w:noProof/>
          </w:rPr>
          <w:t>INDEXES</w:t>
        </w:r>
        <w:r>
          <w:rPr>
            <w:noProof/>
            <w:webHidden/>
          </w:rPr>
          <w:tab/>
        </w:r>
        <w:r>
          <w:rPr>
            <w:noProof/>
            <w:webHidden/>
          </w:rPr>
          <w:fldChar w:fldCharType="begin"/>
        </w:r>
        <w:r>
          <w:rPr>
            <w:noProof/>
            <w:webHidden/>
          </w:rPr>
          <w:instrText xml:space="preserve"> PAGEREF _Toc50531558 \h </w:instrText>
        </w:r>
        <w:r>
          <w:rPr>
            <w:noProof/>
            <w:webHidden/>
          </w:rPr>
        </w:r>
        <w:r>
          <w:rPr>
            <w:noProof/>
            <w:webHidden/>
          </w:rPr>
          <w:fldChar w:fldCharType="separate"/>
        </w:r>
        <w:r w:rsidR="008B09D0">
          <w:rPr>
            <w:noProof/>
            <w:webHidden/>
          </w:rPr>
          <w:t>46</w:t>
        </w:r>
        <w:r>
          <w:rPr>
            <w:noProof/>
            <w:webHidden/>
          </w:rPr>
          <w:fldChar w:fldCharType="end"/>
        </w:r>
      </w:hyperlink>
    </w:p>
    <w:p w14:paraId="6686A237" w14:textId="68A228F2" w:rsidR="005849EA" w:rsidRPr="00FB64F1" w:rsidRDefault="00B842DA" w:rsidP="00B902F5">
      <w:pPr>
        <w:rPr>
          <w:color w:val="auto"/>
        </w:rPr>
      </w:pPr>
      <w:r w:rsidRPr="00FB64F1">
        <w:rPr>
          <w:bCs/>
          <w:caps/>
          <w:color w:val="auto"/>
          <w:sz w:val="24"/>
          <w:szCs w:val="24"/>
        </w:rPr>
        <w:fldChar w:fldCharType="end"/>
      </w:r>
    </w:p>
    <w:p w14:paraId="6686A238" w14:textId="77777777" w:rsidR="00415D5C" w:rsidRPr="00FB64F1" w:rsidRDefault="00415D5C">
      <w:pPr>
        <w:rPr>
          <w:color w:val="auto"/>
        </w:rPr>
        <w:sectPr w:rsidR="00415D5C" w:rsidRPr="00FB64F1" w:rsidSect="00B16458">
          <w:pgSz w:w="15840" w:h="12240" w:orient="landscape" w:code="1"/>
          <w:pgMar w:top="1080" w:right="720" w:bottom="1080" w:left="720" w:header="1080" w:footer="720" w:gutter="0"/>
          <w:cols w:space="720"/>
          <w:docGrid w:linePitch="360"/>
        </w:sectPr>
      </w:pPr>
    </w:p>
    <w:p w14:paraId="6686A239" w14:textId="77777777" w:rsidR="005D7A36" w:rsidRPr="00FB64F1" w:rsidRDefault="005D7A36" w:rsidP="005D7A36">
      <w:pPr>
        <w:pStyle w:val="Functions"/>
        <w:rPr>
          <w:color w:val="auto"/>
        </w:rPr>
      </w:pPr>
      <w:bookmarkStart w:id="0" w:name="_Toc50531538"/>
      <w:r w:rsidRPr="00FB64F1">
        <w:rPr>
          <w:color w:val="auto"/>
        </w:rPr>
        <w:lastRenderedPageBreak/>
        <w:t>AGENCY MANAGEMENT</w:t>
      </w:r>
      <w:bookmarkEnd w:id="0"/>
    </w:p>
    <w:p w14:paraId="6686A23A" w14:textId="77777777" w:rsidR="005D7A36" w:rsidRPr="00FB64F1" w:rsidRDefault="005D7A36" w:rsidP="005D7A36">
      <w:pPr>
        <w:overflowPunct w:val="0"/>
        <w:autoSpaceDE w:val="0"/>
        <w:autoSpaceDN w:val="0"/>
        <w:adjustRightInd w:val="0"/>
        <w:spacing w:after="120"/>
        <w:textAlignment w:val="baseline"/>
        <w:rPr>
          <w:i/>
          <w:color w:val="auto"/>
        </w:rPr>
      </w:pPr>
      <w:r w:rsidRPr="00FB64F1">
        <w:rPr>
          <w:color w:val="auto"/>
        </w:rPr>
        <w:t xml:space="preserve">This section covers records relating to </w:t>
      </w:r>
      <w:r w:rsidR="003338EC" w:rsidRPr="00FB64F1">
        <w:rPr>
          <w:color w:val="auto"/>
        </w:rPr>
        <w:t xml:space="preserve">the overarching management of agency business and its general administration not currently covered </w:t>
      </w:r>
      <w:r w:rsidR="00405A58" w:rsidRPr="00FB64F1">
        <w:rPr>
          <w:color w:val="auto"/>
        </w:rPr>
        <w:t>by</w:t>
      </w:r>
      <w:r w:rsidR="003338EC" w:rsidRPr="00FB64F1">
        <w:rPr>
          <w:color w:val="auto"/>
        </w:rPr>
        <w:t xml:space="preserve"> the </w:t>
      </w:r>
      <w:r w:rsidR="003338EC" w:rsidRPr="00FB64F1">
        <w:rPr>
          <w:i/>
          <w:color w:val="auto"/>
        </w:rPr>
        <w:t>State Government General Records Retention Schedule.</w:t>
      </w:r>
    </w:p>
    <w:p w14:paraId="6686A23B" w14:textId="77777777" w:rsidR="003338EC" w:rsidRPr="00FB64F1" w:rsidRDefault="003338EC" w:rsidP="005D7A36">
      <w:pPr>
        <w:overflowPunct w:val="0"/>
        <w:autoSpaceDE w:val="0"/>
        <w:autoSpaceDN w:val="0"/>
        <w:adjustRightInd w:val="0"/>
        <w:spacing w:after="120"/>
        <w:textAlignment w:val="baseline"/>
        <w:rPr>
          <w:i/>
          <w:color w:val="auto"/>
        </w:rPr>
      </w:pPr>
      <w:r w:rsidRPr="00FB64F1">
        <w:rPr>
          <w:i/>
          <w:color w:val="auto"/>
        </w:rPr>
        <w:t>See State Government General Records Retention Schedule for additional records relating to agency management.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405A58" w:rsidRPr="00FB64F1" w14:paraId="6686A23E" w14:textId="77777777" w:rsidTr="00D4263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686A23C" w14:textId="77777777" w:rsidR="00405A58" w:rsidRPr="00FB64F1" w:rsidRDefault="00405A58" w:rsidP="00405A58">
            <w:pPr>
              <w:pStyle w:val="Activties"/>
              <w:tabs>
                <w:tab w:val="clear" w:pos="720"/>
              </w:tabs>
              <w:spacing w:after="0"/>
              <w:ind w:left="864" w:hanging="864"/>
              <w:rPr>
                <w:color w:val="auto"/>
              </w:rPr>
            </w:pPr>
            <w:bookmarkStart w:id="1" w:name="_Toc50531539"/>
            <w:r w:rsidRPr="00FB64F1">
              <w:rPr>
                <w:color w:val="auto"/>
              </w:rPr>
              <w:t>COMMUNITY RELATIONS</w:t>
            </w:r>
            <w:bookmarkEnd w:id="1"/>
          </w:p>
          <w:p w14:paraId="6686A23D" w14:textId="77777777" w:rsidR="00405A58" w:rsidRPr="00FB64F1" w:rsidRDefault="00405A58" w:rsidP="00405A58">
            <w:pPr>
              <w:pStyle w:val="ActivityText"/>
              <w:ind w:left="871"/>
              <w:rPr>
                <w:color w:val="auto"/>
              </w:rPr>
            </w:pPr>
            <w:r w:rsidRPr="00FB64F1">
              <w:rPr>
                <w:color w:val="auto"/>
              </w:rPr>
              <w:t>Records relating to the state government agency’s interaction with its community not currently covered by the State Government General Records Retention Schedule.</w:t>
            </w:r>
          </w:p>
        </w:tc>
      </w:tr>
      <w:tr w:rsidR="005D7A36" w:rsidRPr="00FB64F1" w14:paraId="6686A244" w14:textId="77777777" w:rsidTr="00D4263D">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86A23F" w14:textId="77777777" w:rsidR="005D7A36" w:rsidRPr="00FB64F1" w:rsidRDefault="005D7A36" w:rsidP="00442683">
            <w:pPr>
              <w:jc w:val="center"/>
              <w:rPr>
                <w:rFonts w:eastAsia="Calibri" w:cs="Times New Roman"/>
                <w:b/>
                <w:color w:val="auto"/>
                <w:sz w:val="20"/>
                <w:szCs w:val="20"/>
              </w:rPr>
            </w:pPr>
            <w:r w:rsidRPr="00FB64F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86A240" w14:textId="77777777" w:rsidR="005D7A36" w:rsidRPr="00FB64F1" w:rsidRDefault="005D7A36" w:rsidP="00442683">
            <w:pPr>
              <w:jc w:val="center"/>
              <w:rPr>
                <w:rFonts w:eastAsia="Calibri" w:cs="Times New Roman"/>
                <w:b/>
                <w:color w:val="auto"/>
                <w:sz w:val="18"/>
                <w:szCs w:val="18"/>
              </w:rPr>
            </w:pPr>
            <w:r w:rsidRPr="00FB64F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86A241" w14:textId="77777777" w:rsidR="005D7A36" w:rsidRPr="00FB64F1" w:rsidRDefault="005D7A36" w:rsidP="00442683">
            <w:pPr>
              <w:jc w:val="center"/>
              <w:rPr>
                <w:rFonts w:eastAsia="Calibri" w:cs="Times New Roman"/>
                <w:b/>
                <w:color w:val="auto"/>
                <w:sz w:val="20"/>
                <w:szCs w:val="20"/>
              </w:rPr>
            </w:pPr>
            <w:r w:rsidRPr="00FB64F1">
              <w:rPr>
                <w:rFonts w:eastAsia="Calibri" w:cs="Times New Roman"/>
                <w:b/>
                <w:color w:val="auto"/>
                <w:sz w:val="20"/>
                <w:szCs w:val="20"/>
              </w:rPr>
              <w:t>RETENTION AND</w:t>
            </w:r>
          </w:p>
          <w:p w14:paraId="6686A242" w14:textId="77777777" w:rsidR="005D7A36" w:rsidRPr="00FB64F1" w:rsidRDefault="005D7A36" w:rsidP="00442683">
            <w:pPr>
              <w:jc w:val="center"/>
              <w:rPr>
                <w:rFonts w:eastAsia="Calibri" w:cs="Times New Roman"/>
                <w:b/>
                <w:color w:val="auto"/>
                <w:sz w:val="20"/>
                <w:szCs w:val="20"/>
              </w:rPr>
            </w:pPr>
            <w:r w:rsidRPr="00FB64F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86A243" w14:textId="77777777" w:rsidR="005D7A36" w:rsidRPr="00FB64F1" w:rsidRDefault="005D7A36" w:rsidP="00442683">
            <w:pPr>
              <w:jc w:val="center"/>
              <w:rPr>
                <w:rFonts w:eastAsia="Calibri" w:cs="Times New Roman"/>
                <w:b/>
                <w:color w:val="auto"/>
                <w:sz w:val="20"/>
                <w:szCs w:val="20"/>
              </w:rPr>
            </w:pPr>
            <w:r w:rsidRPr="00FB64F1">
              <w:rPr>
                <w:rFonts w:eastAsia="Calibri" w:cs="Times New Roman"/>
                <w:b/>
                <w:color w:val="auto"/>
                <w:sz w:val="20"/>
                <w:szCs w:val="20"/>
              </w:rPr>
              <w:t>DESIGNATION</w:t>
            </w:r>
          </w:p>
        </w:tc>
      </w:tr>
      <w:tr w:rsidR="005D7A36" w:rsidRPr="00FB64F1" w14:paraId="6686A258" w14:textId="77777777" w:rsidTr="00D426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45" w14:textId="77777777" w:rsidR="005D7A36" w:rsidRPr="00FB64F1" w:rsidRDefault="005D7A36" w:rsidP="002F1FE3">
            <w:pPr>
              <w:spacing w:before="60" w:after="60"/>
              <w:jc w:val="center"/>
              <w:rPr>
                <w:color w:val="auto"/>
              </w:rPr>
            </w:pPr>
            <w:r w:rsidRPr="00FB64F1">
              <w:rPr>
                <w:color w:val="auto"/>
              </w:rPr>
              <w:t>82-04-29817</w:t>
            </w:r>
            <w:r w:rsidR="00B842DA" w:rsidRPr="00FB64F1">
              <w:rPr>
                <w:color w:val="auto"/>
              </w:rPr>
              <w:fldChar w:fldCharType="begin"/>
            </w:r>
            <w:r w:rsidR="00614559" w:rsidRPr="00FB64F1">
              <w:rPr>
                <w:color w:val="auto"/>
              </w:rPr>
              <w:instrText xml:space="preserve"> XE “82-04-29817" \f “dan” </w:instrText>
            </w:r>
            <w:r w:rsidR="00B842DA" w:rsidRPr="00FB64F1">
              <w:rPr>
                <w:color w:val="auto"/>
              </w:rPr>
              <w:fldChar w:fldCharType="end"/>
            </w:r>
          </w:p>
          <w:p w14:paraId="6686A246" w14:textId="77777777" w:rsidR="005D7A36" w:rsidRPr="00FB64F1" w:rsidRDefault="005D7A36" w:rsidP="00E06D6C">
            <w:pPr>
              <w:spacing w:before="60" w:after="60"/>
              <w:jc w:val="center"/>
              <w:rPr>
                <w:color w:val="auto"/>
              </w:rPr>
            </w:pPr>
            <w:r w:rsidRPr="00FB64F1">
              <w:rPr>
                <w:color w:val="auto"/>
              </w:rPr>
              <w:t xml:space="preserve">Rev. </w:t>
            </w:r>
            <w:r w:rsidR="00E06D6C">
              <w:rPr>
                <w:color w:val="auto"/>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47" w14:textId="77777777" w:rsidR="005D7A36" w:rsidRPr="00FB64F1" w:rsidRDefault="00BF41B3" w:rsidP="00405A58">
            <w:pPr>
              <w:spacing w:before="60" w:after="60"/>
              <w:rPr>
                <w:rFonts w:asciiTheme="minorHAnsi" w:eastAsia="Times New Roman" w:hAnsiTheme="minorHAnsi"/>
                <w:b/>
                <w:i/>
                <w:color w:val="auto"/>
                <w:szCs w:val="22"/>
              </w:rPr>
            </w:pPr>
            <w:r w:rsidRPr="00FB64F1">
              <w:rPr>
                <w:rFonts w:asciiTheme="minorHAnsi" w:eastAsia="Times New Roman" w:hAnsiTheme="minorHAnsi"/>
                <w:b/>
                <w:i/>
                <w:color w:val="auto"/>
                <w:szCs w:val="22"/>
              </w:rPr>
              <w:t>Tribal Relations</w:t>
            </w:r>
          </w:p>
          <w:p w14:paraId="6686A248" w14:textId="77777777" w:rsidR="00405A58" w:rsidRPr="00FB64F1" w:rsidRDefault="00E06D6C" w:rsidP="00405A58">
            <w:pPr>
              <w:spacing w:before="60" w:after="60"/>
              <w:rPr>
                <w:rFonts w:asciiTheme="minorHAnsi" w:eastAsia="Times New Roman" w:hAnsiTheme="minorHAnsi"/>
                <w:color w:val="auto"/>
                <w:szCs w:val="22"/>
              </w:rPr>
            </w:pPr>
            <w:r w:rsidRPr="00FB64F1">
              <w:rPr>
                <w:rFonts w:asciiTheme="minorHAnsi" w:eastAsia="Times New Roman" w:hAnsiTheme="minorHAnsi"/>
                <w:color w:val="auto"/>
                <w:szCs w:val="22"/>
              </w:rPr>
              <w:t xml:space="preserve">Records </w:t>
            </w:r>
            <w:r w:rsidR="00B126FD">
              <w:rPr>
                <w:rFonts w:asciiTheme="minorHAnsi" w:eastAsia="Times New Roman" w:hAnsiTheme="minorHAnsi"/>
                <w:color w:val="auto"/>
                <w:szCs w:val="22"/>
              </w:rPr>
              <w:t>documenting</w:t>
            </w:r>
            <w:r w:rsidR="003338EC" w:rsidRPr="00FB64F1">
              <w:rPr>
                <w:rFonts w:asciiTheme="minorHAnsi" w:eastAsia="Times New Roman" w:hAnsiTheme="minorHAnsi"/>
                <w:color w:val="auto"/>
                <w:szCs w:val="22"/>
              </w:rPr>
              <w:t xml:space="preserve"> agency interaction with</w:t>
            </w:r>
            <w:r w:rsidR="005D7A36" w:rsidRPr="00FB64F1">
              <w:rPr>
                <w:rFonts w:asciiTheme="minorHAnsi" w:eastAsia="Times New Roman" w:hAnsiTheme="minorHAnsi"/>
                <w:color w:val="auto"/>
                <w:szCs w:val="22"/>
              </w:rPr>
              <w:t xml:space="preserve"> tribes</w:t>
            </w:r>
            <w:r w:rsidR="003338EC" w:rsidRPr="00FB64F1">
              <w:rPr>
                <w:rFonts w:asciiTheme="minorHAnsi" w:eastAsia="Times New Roman" w:hAnsiTheme="minorHAnsi"/>
                <w:color w:val="auto"/>
                <w:szCs w:val="22"/>
              </w:rPr>
              <w:t xml:space="preserve"> concerning </w:t>
            </w:r>
            <w:r w:rsidR="00B126FD">
              <w:rPr>
                <w:rFonts w:asciiTheme="minorHAnsi" w:eastAsia="Times New Roman" w:hAnsiTheme="minorHAnsi"/>
                <w:color w:val="auto"/>
                <w:szCs w:val="22"/>
              </w:rPr>
              <w:t>contracts, agreements, regulations, resolutions, law or other official documents that concern and/or controls the government to government operations</w:t>
            </w:r>
            <w:r w:rsidR="003338EC" w:rsidRPr="00FB64F1">
              <w:rPr>
                <w:rFonts w:asciiTheme="minorHAnsi" w:eastAsia="Times New Roman" w:hAnsiTheme="minorHAnsi"/>
                <w:color w:val="auto"/>
                <w:szCs w:val="22"/>
              </w:rPr>
              <w:t>.</w:t>
            </w:r>
            <w:r w:rsidR="00B842DA" w:rsidRPr="00FB64F1">
              <w:rPr>
                <w:rFonts w:asciiTheme="minorHAnsi" w:eastAsia="Times New Roman" w:hAnsiTheme="minorHAnsi"/>
                <w:color w:val="auto"/>
                <w:szCs w:val="22"/>
              </w:rPr>
              <w:fldChar w:fldCharType="begin"/>
            </w:r>
            <w:r w:rsidR="00614559" w:rsidRPr="00FB64F1">
              <w:rPr>
                <w:rFonts w:asciiTheme="minorHAnsi" w:eastAsia="Times New Roman" w:hAnsiTheme="minorHAnsi"/>
                <w:color w:val="auto"/>
                <w:szCs w:val="22"/>
              </w:rPr>
              <w:instrText xml:space="preserve"> XE "tribal relations" \f “subject” </w:instrText>
            </w:r>
            <w:r w:rsidR="00B842DA" w:rsidRPr="00FB64F1">
              <w:rPr>
                <w:rFonts w:asciiTheme="minorHAnsi" w:eastAsia="Times New Roman" w:hAnsiTheme="minorHAnsi"/>
                <w:color w:val="auto"/>
                <w:szCs w:val="22"/>
              </w:rPr>
              <w:fldChar w:fldCharType="end"/>
            </w:r>
            <w:r w:rsidR="00B842DA" w:rsidRPr="00FB64F1">
              <w:rPr>
                <w:rFonts w:asciiTheme="minorHAnsi" w:eastAsia="Times New Roman" w:hAnsiTheme="minorHAnsi"/>
                <w:color w:val="auto"/>
                <w:szCs w:val="22"/>
              </w:rPr>
              <w:fldChar w:fldCharType="begin"/>
            </w:r>
            <w:r w:rsidR="00DC5DD7" w:rsidRPr="00FB64F1">
              <w:rPr>
                <w:rFonts w:asciiTheme="minorHAnsi" w:eastAsia="Times New Roman" w:hAnsiTheme="minorHAnsi"/>
                <w:color w:val="auto"/>
                <w:szCs w:val="22"/>
              </w:rPr>
              <w:instrText xml:space="preserve"> XE "</w:instrText>
            </w:r>
            <w:r w:rsidR="00DC5DD7">
              <w:rPr>
                <w:rFonts w:asciiTheme="minorHAnsi" w:eastAsia="Times New Roman" w:hAnsiTheme="minorHAnsi"/>
                <w:color w:val="auto"/>
                <w:szCs w:val="22"/>
              </w:rPr>
              <w:instrText>Rafeedie decision</w:instrText>
            </w:r>
            <w:r w:rsidR="00DC5DD7" w:rsidRPr="00FB64F1">
              <w:rPr>
                <w:rFonts w:asciiTheme="minorHAnsi" w:eastAsia="Times New Roman" w:hAnsiTheme="minorHAnsi"/>
                <w:color w:val="auto"/>
                <w:szCs w:val="22"/>
              </w:rPr>
              <w:instrText xml:space="preserve">" \f “subject” </w:instrText>
            </w:r>
            <w:r w:rsidR="00B842DA" w:rsidRPr="00FB64F1">
              <w:rPr>
                <w:rFonts w:asciiTheme="minorHAnsi" w:eastAsia="Times New Roman" w:hAnsiTheme="minorHAnsi"/>
                <w:color w:val="auto"/>
                <w:szCs w:val="22"/>
              </w:rPr>
              <w:fldChar w:fldCharType="end"/>
            </w:r>
            <w:r w:rsidR="00B842DA" w:rsidRPr="00FB64F1">
              <w:rPr>
                <w:rFonts w:asciiTheme="minorHAnsi" w:eastAsia="Times New Roman" w:hAnsiTheme="minorHAnsi"/>
                <w:color w:val="auto"/>
                <w:szCs w:val="22"/>
              </w:rPr>
              <w:fldChar w:fldCharType="begin"/>
            </w:r>
            <w:r w:rsidR="00DC5DD7" w:rsidRPr="00FB64F1">
              <w:rPr>
                <w:rFonts w:asciiTheme="minorHAnsi" w:eastAsia="Times New Roman" w:hAnsiTheme="minorHAnsi"/>
                <w:color w:val="auto"/>
                <w:szCs w:val="22"/>
              </w:rPr>
              <w:instrText xml:space="preserve"> XE "</w:instrText>
            </w:r>
            <w:r w:rsidR="00DC5DD7">
              <w:rPr>
                <w:rFonts w:asciiTheme="minorHAnsi" w:eastAsia="Times New Roman" w:hAnsiTheme="minorHAnsi"/>
                <w:color w:val="auto"/>
                <w:szCs w:val="22"/>
              </w:rPr>
              <w:instrText>shellfish (federal court cases)</w:instrText>
            </w:r>
            <w:r w:rsidR="00DC5DD7" w:rsidRPr="00FB64F1">
              <w:rPr>
                <w:rFonts w:asciiTheme="minorHAnsi" w:eastAsia="Times New Roman" w:hAnsiTheme="minorHAnsi"/>
                <w:color w:val="auto"/>
                <w:szCs w:val="22"/>
              </w:rPr>
              <w:instrText xml:space="preserve">" \f “subject” </w:instrText>
            </w:r>
            <w:r w:rsidR="00B842DA" w:rsidRPr="00FB64F1">
              <w:rPr>
                <w:rFonts w:asciiTheme="minorHAnsi" w:eastAsia="Times New Roman" w:hAnsiTheme="minorHAnsi"/>
                <w:color w:val="auto"/>
                <w:szCs w:val="22"/>
              </w:rPr>
              <w:fldChar w:fldCharType="end"/>
            </w:r>
          </w:p>
          <w:p w14:paraId="6686A249" w14:textId="77777777" w:rsidR="003338EC" w:rsidRPr="00FB64F1" w:rsidRDefault="003338EC" w:rsidP="00405A58">
            <w:pPr>
              <w:spacing w:before="60" w:after="60"/>
              <w:rPr>
                <w:rFonts w:asciiTheme="minorHAnsi" w:eastAsia="Times New Roman" w:hAnsiTheme="minorHAnsi"/>
                <w:color w:val="auto"/>
                <w:szCs w:val="22"/>
              </w:rPr>
            </w:pPr>
            <w:r w:rsidRPr="00FB64F1">
              <w:rPr>
                <w:rFonts w:asciiTheme="minorHAnsi" w:eastAsia="Times New Roman" w:hAnsiTheme="minorHAnsi"/>
                <w:color w:val="auto"/>
                <w:szCs w:val="22"/>
              </w:rPr>
              <w:t>Includes</w:t>
            </w:r>
            <w:r w:rsidR="00BF41B3" w:rsidRPr="00FB64F1">
              <w:rPr>
                <w:rFonts w:asciiTheme="minorHAnsi" w:eastAsia="Times New Roman" w:hAnsiTheme="minorHAnsi"/>
                <w:color w:val="auto"/>
                <w:szCs w:val="22"/>
              </w:rPr>
              <w:t>,</w:t>
            </w:r>
            <w:r w:rsidRPr="00FB64F1">
              <w:rPr>
                <w:rFonts w:asciiTheme="minorHAnsi" w:eastAsia="Times New Roman" w:hAnsiTheme="minorHAnsi"/>
                <w:color w:val="auto"/>
                <w:szCs w:val="22"/>
              </w:rPr>
              <w:t xml:space="preserve"> but is not limited to:</w:t>
            </w:r>
          </w:p>
          <w:p w14:paraId="6686A24A" w14:textId="77777777" w:rsidR="002A3968" w:rsidRDefault="00B126FD" w:rsidP="00F159EB">
            <w:pPr>
              <w:pStyle w:val="ListParagraph"/>
              <w:numPr>
                <w:ilvl w:val="0"/>
                <w:numId w:val="6"/>
              </w:numPr>
              <w:spacing w:before="60" w:after="60"/>
              <w:rPr>
                <w:rFonts w:asciiTheme="minorHAnsi" w:eastAsia="Times New Roman" w:hAnsiTheme="minorHAnsi"/>
                <w:color w:val="auto"/>
                <w:szCs w:val="22"/>
              </w:rPr>
            </w:pPr>
            <w:r>
              <w:rPr>
                <w:rFonts w:asciiTheme="minorHAnsi" w:eastAsia="Times New Roman" w:hAnsiTheme="minorHAnsi"/>
                <w:color w:val="auto"/>
                <w:szCs w:val="22"/>
              </w:rPr>
              <w:t>Studies and management plans</w:t>
            </w:r>
            <w:r w:rsidR="002A3968">
              <w:rPr>
                <w:rFonts w:asciiTheme="minorHAnsi" w:eastAsia="Times New Roman" w:hAnsiTheme="minorHAnsi"/>
                <w:color w:val="auto"/>
                <w:szCs w:val="22"/>
              </w:rPr>
              <w:t>;</w:t>
            </w:r>
          </w:p>
          <w:p w14:paraId="6686A24B" w14:textId="77777777" w:rsidR="002A3968" w:rsidRDefault="00B126FD" w:rsidP="00F159EB">
            <w:pPr>
              <w:pStyle w:val="ListParagraph"/>
              <w:numPr>
                <w:ilvl w:val="0"/>
                <w:numId w:val="6"/>
              </w:numPr>
              <w:spacing w:before="60" w:after="60"/>
              <w:rPr>
                <w:rFonts w:asciiTheme="minorHAnsi" w:eastAsia="Times New Roman" w:hAnsiTheme="minorHAnsi"/>
                <w:color w:val="auto"/>
                <w:szCs w:val="22"/>
              </w:rPr>
            </w:pPr>
            <w:r>
              <w:rPr>
                <w:rFonts w:asciiTheme="minorHAnsi" w:eastAsia="Times New Roman" w:hAnsiTheme="minorHAnsi"/>
                <w:color w:val="auto"/>
                <w:szCs w:val="22"/>
              </w:rPr>
              <w:t>Tribal ceremonial agreements</w:t>
            </w:r>
            <w:r w:rsidR="002A3968">
              <w:rPr>
                <w:rFonts w:asciiTheme="minorHAnsi" w:eastAsia="Times New Roman" w:hAnsiTheme="minorHAnsi"/>
                <w:color w:val="auto"/>
                <w:szCs w:val="22"/>
              </w:rPr>
              <w:t>;</w:t>
            </w:r>
          </w:p>
          <w:p w14:paraId="6686A24C" w14:textId="77777777" w:rsidR="005D7A36" w:rsidRPr="00B126FD" w:rsidRDefault="00B126FD" w:rsidP="00B126FD">
            <w:pPr>
              <w:pStyle w:val="ListParagraph"/>
              <w:numPr>
                <w:ilvl w:val="0"/>
                <w:numId w:val="6"/>
              </w:numPr>
              <w:spacing w:before="60" w:after="60"/>
              <w:rPr>
                <w:color w:val="auto"/>
              </w:rPr>
            </w:pPr>
            <w:r>
              <w:rPr>
                <w:rFonts w:asciiTheme="minorHAnsi" w:eastAsia="Times New Roman" w:hAnsiTheme="minorHAnsi"/>
                <w:color w:val="auto"/>
                <w:szCs w:val="22"/>
              </w:rPr>
              <w:t>Court cases and other legal documents</w:t>
            </w:r>
            <w:r w:rsidR="005D7A36" w:rsidRPr="00FB64F1">
              <w:rPr>
                <w:rFonts w:asciiTheme="minorHAnsi" w:eastAsia="Times New Roman" w:hAnsiTheme="minorHAnsi"/>
                <w:color w:val="auto"/>
                <w:szCs w:val="22"/>
              </w:rPr>
              <w:t>.</w:t>
            </w:r>
          </w:p>
          <w:p w14:paraId="6686A24D" w14:textId="77777777" w:rsidR="00B126FD" w:rsidRDefault="00B126FD" w:rsidP="00B126FD">
            <w:pPr>
              <w:spacing w:before="60" w:after="60"/>
              <w:rPr>
                <w:color w:val="auto"/>
              </w:rPr>
            </w:pPr>
            <w:r>
              <w:rPr>
                <w:color w:val="auto"/>
              </w:rPr>
              <w:t>Excludes enforcement case files covered by:</w:t>
            </w:r>
          </w:p>
          <w:p w14:paraId="6686A24E" w14:textId="77777777" w:rsidR="00B126FD" w:rsidRPr="00B126FD" w:rsidRDefault="00B126FD" w:rsidP="00B126FD">
            <w:pPr>
              <w:pStyle w:val="ListParagraph"/>
              <w:numPr>
                <w:ilvl w:val="0"/>
                <w:numId w:val="42"/>
              </w:numPr>
              <w:spacing w:before="60" w:after="60"/>
              <w:rPr>
                <w:color w:val="auto"/>
              </w:rPr>
            </w:pPr>
            <w:r w:rsidRPr="00B126FD">
              <w:rPr>
                <w:i/>
                <w:color w:val="auto"/>
              </w:rPr>
              <w:t>Case Files – Criminal (DAN 79-03-22114)</w:t>
            </w:r>
            <w:r w:rsidRPr="00B126FD">
              <w:rPr>
                <w:color w:val="auto"/>
              </w:rPr>
              <w:t>;</w:t>
            </w:r>
          </w:p>
          <w:p w14:paraId="6686A24F" w14:textId="77777777" w:rsidR="00B126FD" w:rsidRPr="00B126FD" w:rsidRDefault="00B126FD" w:rsidP="00B126FD">
            <w:pPr>
              <w:pStyle w:val="ListParagraph"/>
              <w:numPr>
                <w:ilvl w:val="0"/>
                <w:numId w:val="42"/>
              </w:numPr>
              <w:spacing w:before="60" w:after="60"/>
              <w:rPr>
                <w:color w:val="auto"/>
              </w:rPr>
            </w:pPr>
            <w:r w:rsidRPr="00B126FD">
              <w:rPr>
                <w:i/>
                <w:color w:val="auto"/>
              </w:rPr>
              <w:t>Case Files – Juvenile Offenders (DAN 12-09-68296)</w:t>
            </w:r>
            <w:r w:rsidRPr="00B126FD">
              <w:rPr>
                <w:color w:val="auto"/>
              </w:rPr>
              <w:t>;</w:t>
            </w:r>
          </w:p>
          <w:p w14:paraId="6686A250" w14:textId="77777777" w:rsidR="00B126FD" w:rsidRPr="00B126FD" w:rsidRDefault="00B126FD" w:rsidP="00B126FD">
            <w:pPr>
              <w:pStyle w:val="ListParagraph"/>
              <w:numPr>
                <w:ilvl w:val="0"/>
                <w:numId w:val="42"/>
              </w:numPr>
              <w:spacing w:before="60" w:after="60"/>
              <w:rPr>
                <w:color w:val="auto"/>
              </w:rPr>
            </w:pPr>
            <w:r w:rsidRPr="00B126FD">
              <w:rPr>
                <w:i/>
                <w:color w:val="auto"/>
              </w:rPr>
              <w:t>Case Files – Notorious (DAN 12-09-68299)</w:t>
            </w:r>
            <w:r w:rsidRPr="00B126FD">
              <w:rPr>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51" w14:textId="77777777" w:rsidR="005D7A36" w:rsidRPr="00FB64F1" w:rsidRDefault="005D7A36" w:rsidP="00405A58">
            <w:pPr>
              <w:pStyle w:val="TableText-AllOther"/>
              <w:jc w:val="left"/>
              <w:rPr>
                <w:bCs/>
                <w:szCs w:val="22"/>
              </w:rPr>
            </w:pPr>
            <w:r w:rsidRPr="00FB64F1">
              <w:rPr>
                <w:b/>
                <w:bCs/>
                <w:szCs w:val="22"/>
              </w:rPr>
              <w:t>Retain</w:t>
            </w:r>
            <w:r w:rsidRPr="00FB64F1">
              <w:rPr>
                <w:bCs/>
                <w:szCs w:val="22"/>
              </w:rPr>
              <w:t xml:space="preserve"> for 11 years after end of calendar year</w:t>
            </w:r>
          </w:p>
          <w:p w14:paraId="6686A252" w14:textId="77777777" w:rsidR="005D7A36" w:rsidRPr="00FB64F1" w:rsidRDefault="005D7A36" w:rsidP="00405A58">
            <w:pPr>
              <w:pStyle w:val="TableText-AllOther"/>
              <w:jc w:val="left"/>
              <w:rPr>
                <w:bCs/>
                <w:i/>
                <w:szCs w:val="22"/>
              </w:rPr>
            </w:pPr>
            <w:r w:rsidRPr="00FB64F1">
              <w:rPr>
                <w:bCs/>
                <w:i/>
                <w:szCs w:val="22"/>
              </w:rPr>
              <w:t xml:space="preserve">   then</w:t>
            </w:r>
          </w:p>
          <w:p w14:paraId="6686A253" w14:textId="77777777" w:rsidR="005D7A36" w:rsidRPr="00FB64F1" w:rsidRDefault="005D7A36" w:rsidP="00405A58">
            <w:pPr>
              <w:pStyle w:val="TableText-AllOther"/>
              <w:jc w:val="left"/>
              <w:rPr>
                <w:rFonts w:ascii="Arial" w:hAnsi="Arial"/>
                <w:sz w:val="20"/>
              </w:rPr>
            </w:pPr>
            <w:r w:rsidRPr="00FB64F1">
              <w:rPr>
                <w:b/>
                <w:bCs/>
                <w:szCs w:val="22"/>
              </w:rPr>
              <w:t>Transfer</w:t>
            </w:r>
            <w:r w:rsidRPr="00FB64F1">
              <w:rPr>
                <w:bCs/>
                <w:szCs w:val="22"/>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86A254" w14:textId="77777777" w:rsidR="005D7A36" w:rsidRPr="00FB64F1" w:rsidRDefault="005D7A36" w:rsidP="00442683">
            <w:pPr>
              <w:spacing w:before="60"/>
              <w:jc w:val="center"/>
              <w:rPr>
                <w:b/>
                <w:color w:val="auto"/>
                <w:szCs w:val="22"/>
              </w:rPr>
            </w:pPr>
            <w:r w:rsidRPr="00FB64F1">
              <w:rPr>
                <w:b/>
                <w:color w:val="auto"/>
                <w:szCs w:val="22"/>
              </w:rPr>
              <w:t>ARCHIVAL</w:t>
            </w:r>
          </w:p>
          <w:p w14:paraId="6686A255" w14:textId="77777777" w:rsidR="005D7A36" w:rsidRPr="00FB64F1" w:rsidRDefault="005D7A36" w:rsidP="00442683">
            <w:pPr>
              <w:jc w:val="center"/>
              <w:rPr>
                <w:b/>
                <w:color w:val="auto"/>
                <w:sz w:val="16"/>
                <w:szCs w:val="16"/>
              </w:rPr>
            </w:pPr>
            <w:r w:rsidRPr="00FB64F1">
              <w:rPr>
                <w:b/>
                <w:color w:val="auto"/>
                <w:sz w:val="16"/>
                <w:szCs w:val="16"/>
              </w:rPr>
              <w:t>(Permanent Retention)</w:t>
            </w:r>
          </w:p>
          <w:p w14:paraId="6686A256" w14:textId="77777777" w:rsidR="005D7A36" w:rsidRDefault="00B842DA" w:rsidP="00442683">
            <w:pPr>
              <w:jc w:val="center"/>
              <w:rPr>
                <w:b/>
                <w:color w:val="auto"/>
                <w:szCs w:val="22"/>
              </w:rPr>
            </w:pPr>
            <w:r w:rsidRPr="00FB64F1">
              <w:rPr>
                <w:color w:val="auto"/>
              </w:rPr>
              <w:fldChar w:fldCharType="begin"/>
            </w:r>
            <w:r w:rsidR="005D7A36" w:rsidRPr="00FB64F1">
              <w:rPr>
                <w:color w:val="auto"/>
              </w:rPr>
              <w:instrText xml:space="preserve"> XE "</w:instrText>
            </w:r>
            <w:r w:rsidR="004F618C" w:rsidRPr="00FB64F1">
              <w:rPr>
                <w:color w:val="auto"/>
              </w:rPr>
              <w:instrText>AGENCY MANAGEMENT:Community Relations:Tribal Relations</w:instrText>
            </w:r>
            <w:r w:rsidR="005D7A36" w:rsidRPr="00FB64F1">
              <w:rPr>
                <w:color w:val="auto"/>
              </w:rPr>
              <w:instrText xml:space="preserve">” \f "archival" </w:instrText>
            </w:r>
            <w:r w:rsidRPr="00FB64F1">
              <w:rPr>
                <w:color w:val="auto"/>
              </w:rPr>
              <w:fldChar w:fldCharType="end"/>
            </w:r>
            <w:r w:rsidR="005D7A36" w:rsidRPr="00FB64F1">
              <w:rPr>
                <w:b/>
                <w:color w:val="auto"/>
                <w:szCs w:val="22"/>
              </w:rPr>
              <w:t>ESSENTIAL</w:t>
            </w:r>
          </w:p>
          <w:p w14:paraId="670F5986" w14:textId="00AE712C" w:rsidR="00743F2F" w:rsidRPr="00743F2F" w:rsidRDefault="00743F2F" w:rsidP="00442683">
            <w:pPr>
              <w:jc w:val="center"/>
              <w:rPr>
                <w:b/>
                <w:color w:val="auto"/>
                <w:sz w:val="16"/>
                <w:szCs w:val="22"/>
              </w:rPr>
            </w:pPr>
            <w:r>
              <w:rPr>
                <w:b/>
                <w:color w:val="auto"/>
                <w:sz w:val="16"/>
                <w:szCs w:val="22"/>
              </w:rPr>
              <w:t>(for Disaster Recovery)</w:t>
            </w:r>
          </w:p>
          <w:p w14:paraId="6686A257" w14:textId="77777777" w:rsidR="005D7A36" w:rsidRPr="00FB64F1" w:rsidRDefault="00B842DA" w:rsidP="003E7B4F">
            <w:pPr>
              <w:jc w:val="center"/>
              <w:rPr>
                <w:color w:val="auto"/>
                <w:sz w:val="20"/>
                <w:szCs w:val="20"/>
              </w:rPr>
            </w:pPr>
            <w:r w:rsidRPr="00FB64F1">
              <w:rPr>
                <w:color w:val="auto"/>
              </w:rPr>
              <w:fldChar w:fldCharType="begin"/>
            </w:r>
            <w:r w:rsidR="003E7B4F" w:rsidRPr="00FB64F1">
              <w:rPr>
                <w:color w:val="auto"/>
              </w:rPr>
              <w:instrText xml:space="preserve"> XE "AGENCY MANAGEMENT:Community Relations:Tribal Relations” \f "essential" </w:instrText>
            </w:r>
            <w:r w:rsidRPr="00FB64F1">
              <w:rPr>
                <w:color w:val="auto"/>
              </w:rPr>
              <w:fldChar w:fldCharType="end"/>
            </w:r>
            <w:r w:rsidR="005D7A36" w:rsidRPr="00FB64F1">
              <w:rPr>
                <w:color w:val="auto"/>
                <w:sz w:val="20"/>
                <w:szCs w:val="20"/>
              </w:rPr>
              <w:t>OPR</w:t>
            </w:r>
          </w:p>
        </w:tc>
      </w:tr>
    </w:tbl>
    <w:p w14:paraId="6686A259" w14:textId="77777777" w:rsidR="005D7A36" w:rsidRPr="00FB64F1" w:rsidRDefault="005D7A36" w:rsidP="00BF41B3">
      <w:pPr>
        <w:pStyle w:val="Functions"/>
        <w:numPr>
          <w:ilvl w:val="0"/>
          <w:numId w:val="0"/>
        </w:numPr>
        <w:spacing w:after="0"/>
        <w:rPr>
          <w:color w:val="auto"/>
          <w:sz w:val="22"/>
          <w:szCs w:val="22"/>
        </w:rPr>
      </w:pPr>
    </w:p>
    <w:p w14:paraId="6686A25A" w14:textId="77777777" w:rsidR="00BF41B3" w:rsidRPr="00FB64F1" w:rsidRDefault="00BF41B3">
      <w:pPr>
        <w:rPr>
          <w:color w:val="auto"/>
        </w:rPr>
      </w:pPr>
      <w:r w:rsidRPr="00FB64F1">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405A58" w:rsidRPr="00FB64F1" w14:paraId="6686A25D" w14:textId="77777777" w:rsidTr="00D4263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686A25B" w14:textId="77777777" w:rsidR="00405A58" w:rsidRPr="00FB64F1" w:rsidRDefault="00405A58" w:rsidP="00405A58">
            <w:pPr>
              <w:pStyle w:val="Activties"/>
              <w:tabs>
                <w:tab w:val="clear" w:pos="720"/>
              </w:tabs>
              <w:spacing w:after="0"/>
              <w:ind w:left="864" w:hanging="864"/>
              <w:rPr>
                <w:color w:val="auto"/>
              </w:rPr>
            </w:pPr>
            <w:bookmarkStart w:id="2" w:name="_Toc50531540"/>
            <w:r w:rsidRPr="00FB64F1">
              <w:rPr>
                <w:color w:val="auto"/>
              </w:rPr>
              <w:lastRenderedPageBreak/>
              <w:t>H</w:t>
            </w:r>
            <w:r w:rsidR="00BF41B3" w:rsidRPr="00FB64F1">
              <w:rPr>
                <w:color w:val="auto"/>
              </w:rPr>
              <w:t>EARINGS</w:t>
            </w:r>
            <w:bookmarkEnd w:id="2"/>
          </w:p>
          <w:p w14:paraId="6686A25C" w14:textId="77777777" w:rsidR="00405A58" w:rsidRPr="00FB64F1" w:rsidRDefault="00023D45" w:rsidP="00BF41B3">
            <w:pPr>
              <w:pStyle w:val="ActivityText"/>
              <w:ind w:left="871"/>
              <w:rPr>
                <w:color w:val="auto"/>
              </w:rPr>
            </w:pPr>
            <w:r w:rsidRPr="00FB64F1">
              <w:rPr>
                <w:color w:val="auto"/>
              </w:rPr>
              <w:t xml:space="preserve">The activity </w:t>
            </w:r>
            <w:r w:rsidR="00BF41B3" w:rsidRPr="00FB64F1">
              <w:rPr>
                <w:color w:val="auto"/>
              </w:rPr>
              <w:t>of conducting administrative hearings</w:t>
            </w:r>
            <w:r w:rsidR="00405A58" w:rsidRPr="00FB64F1">
              <w:rPr>
                <w:color w:val="auto"/>
              </w:rPr>
              <w:t>.</w:t>
            </w:r>
          </w:p>
        </w:tc>
      </w:tr>
      <w:tr w:rsidR="00405A58" w:rsidRPr="00FB64F1" w14:paraId="6686A263" w14:textId="77777777" w:rsidTr="00D4263D">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86A25E" w14:textId="77777777" w:rsidR="00405A58" w:rsidRPr="00FB64F1" w:rsidRDefault="00405A58" w:rsidP="00405A58">
            <w:pPr>
              <w:jc w:val="center"/>
              <w:rPr>
                <w:rFonts w:eastAsia="Calibri" w:cs="Times New Roman"/>
                <w:b/>
                <w:color w:val="auto"/>
                <w:sz w:val="20"/>
                <w:szCs w:val="20"/>
              </w:rPr>
            </w:pPr>
            <w:r w:rsidRPr="00FB64F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86A25F" w14:textId="77777777" w:rsidR="00405A58" w:rsidRPr="00FB64F1" w:rsidRDefault="00405A58" w:rsidP="00405A58">
            <w:pPr>
              <w:jc w:val="center"/>
              <w:rPr>
                <w:rFonts w:eastAsia="Calibri" w:cs="Times New Roman"/>
                <w:b/>
                <w:color w:val="auto"/>
                <w:sz w:val="18"/>
                <w:szCs w:val="18"/>
              </w:rPr>
            </w:pPr>
            <w:r w:rsidRPr="00FB64F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86A260" w14:textId="77777777" w:rsidR="00405A58" w:rsidRPr="00FB64F1" w:rsidRDefault="00405A58" w:rsidP="00405A58">
            <w:pPr>
              <w:jc w:val="center"/>
              <w:rPr>
                <w:rFonts w:eastAsia="Calibri" w:cs="Times New Roman"/>
                <w:b/>
                <w:color w:val="auto"/>
                <w:sz w:val="20"/>
                <w:szCs w:val="20"/>
              </w:rPr>
            </w:pPr>
            <w:r w:rsidRPr="00FB64F1">
              <w:rPr>
                <w:rFonts w:eastAsia="Calibri" w:cs="Times New Roman"/>
                <w:b/>
                <w:color w:val="auto"/>
                <w:sz w:val="20"/>
                <w:szCs w:val="20"/>
              </w:rPr>
              <w:t>RETENTION AND</w:t>
            </w:r>
          </w:p>
          <w:p w14:paraId="6686A261" w14:textId="77777777" w:rsidR="00405A58" w:rsidRPr="00FB64F1" w:rsidRDefault="00405A58" w:rsidP="00405A58">
            <w:pPr>
              <w:jc w:val="center"/>
              <w:rPr>
                <w:rFonts w:eastAsia="Calibri" w:cs="Times New Roman"/>
                <w:b/>
                <w:color w:val="auto"/>
                <w:sz w:val="20"/>
                <w:szCs w:val="20"/>
              </w:rPr>
            </w:pPr>
            <w:r w:rsidRPr="00FB64F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86A262" w14:textId="77777777" w:rsidR="00405A58" w:rsidRPr="00FB64F1" w:rsidRDefault="00405A58" w:rsidP="00405A58">
            <w:pPr>
              <w:jc w:val="center"/>
              <w:rPr>
                <w:rFonts w:eastAsia="Calibri" w:cs="Times New Roman"/>
                <w:b/>
                <w:color w:val="auto"/>
                <w:sz w:val="20"/>
                <w:szCs w:val="20"/>
              </w:rPr>
            </w:pPr>
            <w:r w:rsidRPr="00FB64F1">
              <w:rPr>
                <w:rFonts w:eastAsia="Calibri" w:cs="Times New Roman"/>
                <w:b/>
                <w:color w:val="auto"/>
                <w:sz w:val="20"/>
                <w:szCs w:val="20"/>
              </w:rPr>
              <w:t>DESIGNATION</w:t>
            </w:r>
          </w:p>
        </w:tc>
      </w:tr>
      <w:tr w:rsidR="00405A58" w:rsidRPr="00FB64F1" w14:paraId="6686A274" w14:textId="77777777" w:rsidTr="00D426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64" w14:textId="77777777" w:rsidR="00405A58" w:rsidRPr="00571295" w:rsidRDefault="00405A58" w:rsidP="00571295">
            <w:pPr>
              <w:spacing w:before="60" w:after="60"/>
              <w:jc w:val="center"/>
            </w:pPr>
            <w:r w:rsidRPr="00571295">
              <w:t>96-01-56406</w:t>
            </w:r>
            <w:r w:rsidR="00571295" w:rsidRPr="00571295">
              <w:fldChar w:fldCharType="begin"/>
            </w:r>
            <w:r w:rsidR="00571295" w:rsidRPr="00571295">
              <w:instrText xml:space="preserve"> XE “96-01-56406" \f “dan” </w:instrText>
            </w:r>
            <w:r w:rsidR="00571295" w:rsidRPr="00571295">
              <w:fldChar w:fldCharType="end"/>
            </w:r>
          </w:p>
          <w:p w14:paraId="6686A265" w14:textId="77777777" w:rsidR="00405A58" w:rsidRPr="00571295" w:rsidRDefault="00405A58" w:rsidP="00F70D3D">
            <w:pPr>
              <w:spacing w:before="60" w:after="60"/>
              <w:jc w:val="center"/>
            </w:pPr>
            <w:r w:rsidRPr="00571295">
              <w:t xml:space="preserve">Rev. </w:t>
            </w:r>
            <w:r w:rsidR="00F70D3D">
              <w:t>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66" w14:textId="77777777" w:rsidR="00405A58" w:rsidRPr="00FB64F1" w:rsidRDefault="00405A58" w:rsidP="00023D45">
            <w:pPr>
              <w:spacing w:before="60" w:after="60"/>
              <w:rPr>
                <w:rFonts w:asciiTheme="minorHAnsi" w:eastAsia="Times New Roman" w:hAnsiTheme="minorHAnsi"/>
                <w:b/>
                <w:i/>
                <w:color w:val="auto"/>
                <w:szCs w:val="22"/>
              </w:rPr>
            </w:pPr>
            <w:r w:rsidRPr="00FB64F1">
              <w:rPr>
                <w:rFonts w:asciiTheme="minorHAnsi" w:eastAsia="Times New Roman" w:hAnsiTheme="minorHAnsi"/>
                <w:b/>
                <w:i/>
                <w:color w:val="auto"/>
                <w:szCs w:val="22"/>
              </w:rPr>
              <w:t xml:space="preserve">Civil </w:t>
            </w:r>
            <w:r w:rsidR="00DD335A">
              <w:rPr>
                <w:rFonts w:asciiTheme="minorHAnsi" w:eastAsia="Times New Roman" w:hAnsiTheme="minorHAnsi"/>
                <w:b/>
                <w:i/>
                <w:color w:val="auto"/>
                <w:szCs w:val="22"/>
              </w:rPr>
              <w:t>Administrative</w:t>
            </w:r>
            <w:r w:rsidRPr="00FB64F1">
              <w:rPr>
                <w:rFonts w:asciiTheme="minorHAnsi" w:eastAsia="Times New Roman" w:hAnsiTheme="minorHAnsi"/>
                <w:b/>
                <w:i/>
                <w:color w:val="auto"/>
                <w:szCs w:val="22"/>
              </w:rPr>
              <w:t xml:space="preserve"> Hearings</w:t>
            </w:r>
          </w:p>
          <w:p w14:paraId="6686A267" w14:textId="53FEA396" w:rsidR="00023D45" w:rsidRPr="00FB64F1" w:rsidRDefault="00405A58" w:rsidP="00023D45">
            <w:pPr>
              <w:spacing w:before="60" w:after="60"/>
              <w:rPr>
                <w:rFonts w:asciiTheme="minorHAnsi" w:eastAsia="Times New Roman" w:hAnsiTheme="minorHAnsi"/>
                <w:color w:val="auto"/>
                <w:szCs w:val="22"/>
              </w:rPr>
            </w:pPr>
            <w:r w:rsidRPr="00FB64F1">
              <w:rPr>
                <w:rFonts w:asciiTheme="minorHAnsi" w:eastAsia="Times New Roman" w:hAnsiTheme="minorHAnsi"/>
                <w:color w:val="auto"/>
                <w:szCs w:val="22"/>
              </w:rPr>
              <w:t xml:space="preserve">Records </w:t>
            </w:r>
            <w:r w:rsidR="007430FD">
              <w:rPr>
                <w:rFonts w:asciiTheme="minorHAnsi" w:eastAsia="Times New Roman" w:hAnsiTheme="minorHAnsi"/>
                <w:color w:val="auto"/>
                <w:szCs w:val="22"/>
              </w:rPr>
              <w:t xml:space="preserve">documenting </w:t>
            </w:r>
            <w:r w:rsidRPr="00FB64F1">
              <w:rPr>
                <w:rFonts w:asciiTheme="minorHAnsi" w:eastAsia="Times New Roman" w:hAnsiTheme="minorHAnsi"/>
                <w:color w:val="auto"/>
                <w:szCs w:val="22"/>
              </w:rPr>
              <w:t>the adjudicative proceedings of the Department’s Administrative Hearing Officers that determine the rights, duties and privileges of petitioners in Department rulings.</w:t>
            </w:r>
            <w:r w:rsidR="00493C51" w:rsidRPr="00FB64F1">
              <w:rPr>
                <w:color w:val="auto"/>
              </w:rPr>
              <w:t xml:space="preserve"> </w:t>
            </w:r>
            <w:r w:rsidR="00B842DA" w:rsidRPr="00FB64F1">
              <w:rPr>
                <w:rFonts w:asciiTheme="minorHAnsi" w:eastAsia="Times New Roman" w:hAnsiTheme="minorHAnsi"/>
                <w:color w:val="auto"/>
                <w:szCs w:val="22"/>
              </w:rPr>
              <w:fldChar w:fldCharType="begin"/>
            </w:r>
            <w:r w:rsidR="00493C51" w:rsidRPr="00FB64F1">
              <w:rPr>
                <w:rFonts w:asciiTheme="minorHAnsi" w:eastAsia="Times New Roman" w:hAnsiTheme="minorHAnsi"/>
                <w:color w:val="auto"/>
                <w:szCs w:val="22"/>
              </w:rPr>
              <w:instrText xml:space="preserve"> XE "civil administration hearings" \f “subject” </w:instrText>
            </w:r>
            <w:r w:rsidR="00B842DA" w:rsidRPr="00FB64F1">
              <w:rPr>
                <w:rFonts w:asciiTheme="minorHAnsi" w:eastAsia="Times New Roman" w:hAnsiTheme="minorHAnsi"/>
                <w:color w:val="auto"/>
                <w:szCs w:val="22"/>
              </w:rPr>
              <w:fldChar w:fldCharType="end"/>
            </w:r>
            <w:r w:rsidR="00B842DA" w:rsidRPr="00FB64F1">
              <w:rPr>
                <w:rFonts w:asciiTheme="minorHAnsi" w:eastAsia="Times New Roman" w:hAnsiTheme="minorHAnsi"/>
                <w:color w:val="auto"/>
                <w:szCs w:val="22"/>
              </w:rPr>
              <w:fldChar w:fldCharType="begin"/>
            </w:r>
            <w:r w:rsidR="00493C51" w:rsidRPr="00FB64F1">
              <w:rPr>
                <w:rFonts w:asciiTheme="minorHAnsi" w:eastAsia="Times New Roman" w:hAnsiTheme="minorHAnsi"/>
                <w:color w:val="auto"/>
                <w:szCs w:val="22"/>
              </w:rPr>
              <w:instrText xml:space="preserve"> XE "hearings (civil administration)" \f “subject” </w:instrText>
            </w:r>
            <w:r w:rsidR="00B842DA" w:rsidRPr="00FB64F1">
              <w:rPr>
                <w:rFonts w:asciiTheme="minorHAnsi" w:eastAsia="Times New Roman" w:hAnsiTheme="minorHAnsi"/>
                <w:color w:val="auto"/>
                <w:szCs w:val="22"/>
              </w:rPr>
              <w:fldChar w:fldCharType="end"/>
            </w:r>
            <w:r w:rsidR="00B842DA" w:rsidRPr="00FB64F1">
              <w:rPr>
                <w:rFonts w:asciiTheme="minorHAnsi" w:eastAsia="Times New Roman" w:hAnsiTheme="minorHAnsi"/>
                <w:color w:val="auto"/>
                <w:szCs w:val="22"/>
              </w:rPr>
              <w:fldChar w:fldCharType="begin"/>
            </w:r>
            <w:r w:rsidR="00493C51" w:rsidRPr="00FB64F1">
              <w:rPr>
                <w:rFonts w:asciiTheme="minorHAnsi" w:eastAsia="Times New Roman" w:hAnsiTheme="minorHAnsi"/>
                <w:color w:val="auto"/>
                <w:szCs w:val="22"/>
              </w:rPr>
              <w:instrText xml:space="preserve"> XE "seizure for forfeiture hearings" \f “subject” </w:instrText>
            </w:r>
            <w:r w:rsidR="00B842DA" w:rsidRPr="00FB64F1">
              <w:rPr>
                <w:rFonts w:asciiTheme="minorHAnsi" w:eastAsia="Times New Roman" w:hAnsiTheme="minorHAnsi"/>
                <w:color w:val="auto"/>
                <w:szCs w:val="22"/>
              </w:rPr>
              <w:fldChar w:fldCharType="end"/>
            </w:r>
            <w:r w:rsidR="00B842DA" w:rsidRPr="00FB64F1">
              <w:rPr>
                <w:rFonts w:asciiTheme="minorHAnsi" w:eastAsia="Times New Roman" w:hAnsiTheme="minorHAnsi"/>
                <w:color w:val="auto"/>
                <w:szCs w:val="22"/>
              </w:rPr>
              <w:fldChar w:fldCharType="begin"/>
            </w:r>
            <w:r w:rsidR="00493C51" w:rsidRPr="00FB64F1">
              <w:rPr>
                <w:rFonts w:asciiTheme="minorHAnsi" w:eastAsia="Times New Roman" w:hAnsiTheme="minorHAnsi"/>
                <w:color w:val="auto"/>
                <w:szCs w:val="22"/>
              </w:rPr>
              <w:instrText xml:space="preserve"> XE "forfeiture (seizure) hearings" \f “subject” </w:instrText>
            </w:r>
            <w:r w:rsidR="00B842DA" w:rsidRPr="00FB64F1">
              <w:rPr>
                <w:rFonts w:asciiTheme="minorHAnsi" w:eastAsia="Times New Roman" w:hAnsiTheme="minorHAnsi"/>
                <w:color w:val="auto"/>
                <w:szCs w:val="22"/>
              </w:rPr>
              <w:fldChar w:fldCharType="end"/>
            </w:r>
            <w:r w:rsidR="00B842DA" w:rsidRPr="00FB64F1">
              <w:rPr>
                <w:rFonts w:asciiTheme="minorHAnsi" w:eastAsia="Times New Roman" w:hAnsiTheme="minorHAnsi"/>
                <w:color w:val="auto"/>
                <w:szCs w:val="22"/>
              </w:rPr>
              <w:fldChar w:fldCharType="begin"/>
            </w:r>
            <w:r w:rsidR="0002766F" w:rsidRPr="00FB64F1">
              <w:rPr>
                <w:rFonts w:asciiTheme="minorHAnsi" w:eastAsia="Times New Roman" w:hAnsiTheme="minorHAnsi"/>
                <w:color w:val="auto"/>
                <w:szCs w:val="22"/>
              </w:rPr>
              <w:instrText xml:space="preserve"> XE "</w:instrText>
            </w:r>
            <w:r w:rsidR="0002766F">
              <w:rPr>
                <w:rFonts w:asciiTheme="minorHAnsi" w:eastAsia="Times New Roman" w:hAnsiTheme="minorHAnsi"/>
                <w:color w:val="auto"/>
                <w:szCs w:val="22"/>
              </w:rPr>
              <w:instrText>licenses:suspensions/revocations/reinstatements:civil administrative hearings</w:instrText>
            </w:r>
            <w:r w:rsidR="0002766F" w:rsidRPr="00FB64F1">
              <w:rPr>
                <w:rFonts w:asciiTheme="minorHAnsi" w:eastAsia="Times New Roman" w:hAnsiTheme="minorHAnsi"/>
                <w:color w:val="auto"/>
                <w:szCs w:val="22"/>
              </w:rPr>
              <w:instrText xml:space="preserve">" \f “subject” </w:instrText>
            </w:r>
            <w:r w:rsidR="00B842DA" w:rsidRPr="00FB64F1">
              <w:rPr>
                <w:rFonts w:asciiTheme="minorHAnsi" w:eastAsia="Times New Roman" w:hAnsiTheme="minorHAnsi"/>
                <w:color w:val="auto"/>
                <w:szCs w:val="22"/>
              </w:rPr>
              <w:fldChar w:fldCharType="end"/>
            </w:r>
          </w:p>
          <w:p w14:paraId="6686A268" w14:textId="77777777" w:rsidR="00405A58" w:rsidRPr="00FB64F1" w:rsidRDefault="00405A58" w:rsidP="00023D45">
            <w:pPr>
              <w:rPr>
                <w:color w:val="auto"/>
              </w:rPr>
            </w:pPr>
            <w:r w:rsidRPr="00FB64F1">
              <w:rPr>
                <w:color w:val="auto"/>
              </w:rPr>
              <w:t>I</w:t>
            </w:r>
            <w:r w:rsidR="00493C51" w:rsidRPr="00FB64F1">
              <w:rPr>
                <w:color w:val="auto"/>
              </w:rPr>
              <w:t>ncludes, but is not limited to:</w:t>
            </w:r>
          </w:p>
          <w:p w14:paraId="6686A269" w14:textId="4E348EAF" w:rsidR="00405A58" w:rsidRDefault="00405A58" w:rsidP="00F159EB">
            <w:pPr>
              <w:pStyle w:val="ListParagraph"/>
              <w:numPr>
                <w:ilvl w:val="0"/>
                <w:numId w:val="3"/>
              </w:numPr>
              <w:spacing w:before="60" w:after="60"/>
              <w:rPr>
                <w:rFonts w:asciiTheme="minorHAnsi" w:eastAsia="Times New Roman" w:hAnsiTheme="minorHAnsi"/>
                <w:color w:val="auto"/>
                <w:szCs w:val="22"/>
              </w:rPr>
            </w:pPr>
            <w:r w:rsidRPr="00FB64F1">
              <w:rPr>
                <w:rFonts w:asciiTheme="minorHAnsi" w:eastAsia="Times New Roman" w:hAnsiTheme="minorHAnsi"/>
                <w:color w:val="auto"/>
                <w:szCs w:val="22"/>
              </w:rPr>
              <w:t>Seizure for forfeiture;</w:t>
            </w:r>
          </w:p>
          <w:p w14:paraId="5152AE82" w14:textId="1EE544A5" w:rsidR="0013259F" w:rsidRPr="00FB64F1" w:rsidRDefault="0013259F" w:rsidP="00F159EB">
            <w:pPr>
              <w:pStyle w:val="ListParagraph"/>
              <w:numPr>
                <w:ilvl w:val="0"/>
                <w:numId w:val="3"/>
              </w:numPr>
              <w:spacing w:before="60" w:after="60"/>
              <w:rPr>
                <w:rFonts w:asciiTheme="minorHAnsi" w:eastAsia="Times New Roman" w:hAnsiTheme="minorHAnsi"/>
                <w:color w:val="auto"/>
                <w:szCs w:val="22"/>
              </w:rPr>
            </w:pPr>
            <w:r>
              <w:rPr>
                <w:rFonts w:asciiTheme="minorHAnsi" w:eastAsia="Times New Roman" w:hAnsiTheme="minorHAnsi"/>
                <w:color w:val="auto"/>
                <w:szCs w:val="22"/>
              </w:rPr>
              <w:t>Notice of Forfeiture following 45 days;</w:t>
            </w:r>
          </w:p>
          <w:p w14:paraId="6686A26A" w14:textId="5C873B0B" w:rsidR="00405A58" w:rsidRDefault="00405A58" w:rsidP="00F159EB">
            <w:pPr>
              <w:pStyle w:val="ListParagraph"/>
              <w:numPr>
                <w:ilvl w:val="0"/>
                <w:numId w:val="3"/>
              </w:numPr>
              <w:spacing w:before="60" w:after="60"/>
              <w:rPr>
                <w:rFonts w:asciiTheme="minorHAnsi" w:eastAsia="Times New Roman" w:hAnsiTheme="minorHAnsi"/>
                <w:color w:val="auto"/>
                <w:szCs w:val="22"/>
              </w:rPr>
            </w:pPr>
            <w:r w:rsidRPr="00FB64F1">
              <w:rPr>
                <w:rFonts w:asciiTheme="minorHAnsi" w:eastAsia="Times New Roman" w:hAnsiTheme="minorHAnsi"/>
                <w:color w:val="auto"/>
                <w:szCs w:val="22"/>
              </w:rPr>
              <w:t>Hunting/fishing license suspension and revocations;</w:t>
            </w:r>
          </w:p>
          <w:p w14:paraId="26E0C04D" w14:textId="3869D323" w:rsidR="0013259F" w:rsidRPr="0013259F" w:rsidRDefault="0013259F" w:rsidP="0013259F">
            <w:pPr>
              <w:pStyle w:val="ListParagraph"/>
              <w:numPr>
                <w:ilvl w:val="0"/>
                <w:numId w:val="3"/>
              </w:numPr>
              <w:spacing w:before="60" w:after="60"/>
              <w:rPr>
                <w:rFonts w:asciiTheme="minorHAnsi" w:eastAsia="Times New Roman" w:hAnsiTheme="minorHAnsi"/>
                <w:color w:val="auto"/>
                <w:szCs w:val="22"/>
              </w:rPr>
            </w:pPr>
            <w:r>
              <w:rPr>
                <w:rFonts w:asciiTheme="minorHAnsi" w:eastAsia="Times New Roman" w:hAnsiTheme="minorHAnsi"/>
                <w:color w:val="auto"/>
                <w:szCs w:val="22"/>
              </w:rPr>
              <w:t>Wildlife Rehabilitation permit revocation;</w:t>
            </w:r>
          </w:p>
          <w:p w14:paraId="6686A26B" w14:textId="4ED5C9D2" w:rsidR="00405A58" w:rsidRDefault="00405A58" w:rsidP="00F159EB">
            <w:pPr>
              <w:pStyle w:val="ListParagraph"/>
              <w:numPr>
                <w:ilvl w:val="0"/>
                <w:numId w:val="3"/>
              </w:numPr>
              <w:spacing w:before="60" w:after="60"/>
              <w:rPr>
                <w:rFonts w:asciiTheme="minorHAnsi" w:eastAsia="Times New Roman" w:hAnsiTheme="minorHAnsi"/>
                <w:color w:val="auto"/>
                <w:szCs w:val="22"/>
              </w:rPr>
            </w:pPr>
            <w:r w:rsidRPr="00FB64F1">
              <w:rPr>
                <w:rFonts w:asciiTheme="minorHAnsi" w:eastAsia="Times New Roman" w:hAnsiTheme="minorHAnsi"/>
                <w:color w:val="auto"/>
                <w:szCs w:val="22"/>
              </w:rPr>
              <w:t>Wildlife permit denial, hunter education application and instructor’s dismissal;</w:t>
            </w:r>
          </w:p>
          <w:p w14:paraId="7AAC4A89" w14:textId="7C231468" w:rsidR="0013259F" w:rsidRDefault="0013259F" w:rsidP="00F159EB">
            <w:pPr>
              <w:pStyle w:val="ListParagraph"/>
              <w:numPr>
                <w:ilvl w:val="0"/>
                <w:numId w:val="3"/>
              </w:numPr>
              <w:spacing w:before="60" w:after="60"/>
              <w:rPr>
                <w:rFonts w:asciiTheme="minorHAnsi" w:eastAsia="Times New Roman" w:hAnsiTheme="minorHAnsi"/>
                <w:color w:val="auto"/>
                <w:szCs w:val="22"/>
              </w:rPr>
            </w:pPr>
            <w:r>
              <w:rPr>
                <w:rFonts w:asciiTheme="minorHAnsi" w:eastAsia="Times New Roman" w:hAnsiTheme="minorHAnsi"/>
                <w:color w:val="auto"/>
                <w:szCs w:val="22"/>
              </w:rPr>
              <w:t>Master Hunter Permit Revocation;</w:t>
            </w:r>
          </w:p>
          <w:p w14:paraId="591B9B66" w14:textId="7E78C49C" w:rsidR="0013259F" w:rsidRDefault="0013259F" w:rsidP="00F159EB">
            <w:pPr>
              <w:pStyle w:val="ListParagraph"/>
              <w:numPr>
                <w:ilvl w:val="0"/>
                <w:numId w:val="3"/>
              </w:numPr>
              <w:spacing w:before="60" w:after="60"/>
              <w:rPr>
                <w:rFonts w:asciiTheme="minorHAnsi" w:eastAsia="Times New Roman" w:hAnsiTheme="minorHAnsi"/>
                <w:color w:val="auto"/>
                <w:szCs w:val="22"/>
              </w:rPr>
            </w:pPr>
            <w:r>
              <w:rPr>
                <w:rFonts w:asciiTheme="minorHAnsi" w:eastAsia="Times New Roman" w:hAnsiTheme="minorHAnsi"/>
                <w:color w:val="auto"/>
                <w:szCs w:val="22"/>
              </w:rPr>
              <w:t>Crop Damage claims;</w:t>
            </w:r>
          </w:p>
          <w:p w14:paraId="6686A26C" w14:textId="77777777" w:rsidR="00405A58" w:rsidRPr="00FB64F1" w:rsidRDefault="00405A58" w:rsidP="00F159EB">
            <w:pPr>
              <w:pStyle w:val="ListParagraph"/>
              <w:numPr>
                <w:ilvl w:val="0"/>
                <w:numId w:val="3"/>
              </w:numPr>
              <w:spacing w:before="60" w:after="60"/>
              <w:rPr>
                <w:rFonts w:asciiTheme="minorHAnsi" w:eastAsia="Times New Roman" w:hAnsiTheme="minorHAnsi"/>
                <w:color w:val="auto"/>
                <w:szCs w:val="22"/>
              </w:rPr>
            </w:pPr>
            <w:r w:rsidRPr="00FB64F1">
              <w:rPr>
                <w:rFonts w:asciiTheme="minorHAnsi" w:eastAsia="Times New Roman" w:hAnsiTheme="minorHAnsi"/>
                <w:color w:val="auto"/>
                <w:szCs w:val="22"/>
              </w:rPr>
              <w:t>Commercial license (fishing/crab) appeals.</w:t>
            </w:r>
          </w:p>
          <w:p w14:paraId="6686A26D" w14:textId="77777777" w:rsidR="00405A58" w:rsidRPr="00FB64F1" w:rsidRDefault="00405A58" w:rsidP="00023D45">
            <w:pPr>
              <w:spacing w:before="60" w:after="60"/>
              <w:rPr>
                <w:color w:val="auto"/>
              </w:rPr>
            </w:pPr>
            <w:r w:rsidRPr="00FB64F1">
              <w:rPr>
                <w:rFonts w:asciiTheme="minorHAnsi" w:eastAsia="Times New Roman" w:hAnsiTheme="minorHAnsi"/>
                <w:color w:val="auto"/>
                <w:szCs w:val="22"/>
              </w:rPr>
              <w:t xml:space="preserve">Excludes records related to </w:t>
            </w:r>
            <w:r w:rsidR="00023D45" w:rsidRPr="00FB64F1">
              <w:rPr>
                <w:rFonts w:asciiTheme="minorHAnsi" w:eastAsia="Times New Roman" w:hAnsiTheme="minorHAnsi"/>
                <w:color w:val="auto"/>
                <w:szCs w:val="22"/>
              </w:rPr>
              <w:t xml:space="preserve">other </w:t>
            </w:r>
            <w:r w:rsidRPr="00FB64F1">
              <w:rPr>
                <w:rFonts w:asciiTheme="minorHAnsi" w:eastAsia="Times New Roman" w:hAnsiTheme="minorHAnsi"/>
                <w:color w:val="auto"/>
                <w:szCs w:val="22"/>
              </w:rPr>
              <w:t>litigation actions through the Attorney General’s Office.</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6E" w14:textId="77777777" w:rsidR="00405A58" w:rsidRPr="00FB64F1" w:rsidRDefault="00405A58" w:rsidP="00023D45">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bCs/>
                <w:color w:val="auto"/>
                <w:szCs w:val="22"/>
              </w:rPr>
              <w:t xml:space="preserve"> </w:t>
            </w:r>
            <w:r w:rsidRPr="00FB64F1">
              <w:rPr>
                <w:rFonts w:asciiTheme="minorHAnsi" w:eastAsia="Times New Roman" w:hAnsiTheme="minorHAnsi"/>
                <w:color w:val="auto"/>
                <w:szCs w:val="22"/>
              </w:rPr>
              <w:t>for 7 years after case closed</w:t>
            </w:r>
          </w:p>
          <w:p w14:paraId="6686A26F" w14:textId="77777777" w:rsidR="00405A58" w:rsidRPr="00FB64F1" w:rsidRDefault="00405A58" w:rsidP="00023D45">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6686A270" w14:textId="77777777" w:rsidR="00405A58" w:rsidRPr="00FB64F1" w:rsidRDefault="00571295" w:rsidP="00571295">
            <w:pPr>
              <w:pStyle w:val="TableText-AllOther"/>
              <w:jc w:val="left"/>
              <w:rPr>
                <w:rFonts w:ascii="Arial" w:hAnsi="Arial"/>
                <w:sz w:val="20"/>
              </w:rPr>
            </w:pPr>
            <w:r>
              <w:rPr>
                <w:rFonts w:asciiTheme="minorHAnsi" w:hAnsiTheme="minorHAnsi"/>
                <w:b/>
                <w:bCs/>
                <w:szCs w:val="22"/>
              </w:rPr>
              <w:t>Destroy</w:t>
            </w:r>
            <w:r w:rsidR="00023D45" w:rsidRPr="00FB64F1">
              <w:rPr>
                <w:rFonts w:asciiTheme="minorHAnsi" w:hAnsi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86A271" w14:textId="77777777" w:rsidR="00405A58" w:rsidRPr="00571295" w:rsidRDefault="00B33D52" w:rsidP="00405A58">
            <w:pPr>
              <w:spacing w:before="60"/>
              <w:jc w:val="center"/>
              <w:rPr>
                <w:color w:val="auto"/>
                <w:sz w:val="20"/>
                <w:szCs w:val="20"/>
              </w:rPr>
            </w:pPr>
            <w:r w:rsidRPr="00571295">
              <w:rPr>
                <w:color w:val="auto"/>
                <w:sz w:val="20"/>
                <w:szCs w:val="20"/>
              </w:rPr>
              <w:t>NON-ARCHIVAL</w:t>
            </w:r>
          </w:p>
          <w:p w14:paraId="6686A272" w14:textId="77777777" w:rsidR="00405A58" w:rsidRPr="00FB64F1" w:rsidRDefault="00405A58" w:rsidP="00405A58">
            <w:pPr>
              <w:jc w:val="center"/>
              <w:rPr>
                <w:color w:val="auto"/>
                <w:sz w:val="20"/>
                <w:szCs w:val="20"/>
              </w:rPr>
            </w:pPr>
            <w:r w:rsidRPr="00FB64F1">
              <w:rPr>
                <w:color w:val="auto"/>
                <w:sz w:val="20"/>
                <w:szCs w:val="20"/>
              </w:rPr>
              <w:t>NON-ESSENTIAL</w:t>
            </w:r>
          </w:p>
          <w:p w14:paraId="6686A273" w14:textId="77777777" w:rsidR="00405A58" w:rsidRPr="00FB64F1" w:rsidRDefault="00405A58" w:rsidP="00405A58">
            <w:pPr>
              <w:jc w:val="center"/>
              <w:rPr>
                <w:color w:val="auto"/>
                <w:sz w:val="20"/>
                <w:szCs w:val="20"/>
              </w:rPr>
            </w:pPr>
            <w:r w:rsidRPr="00FB64F1">
              <w:rPr>
                <w:color w:val="auto"/>
                <w:sz w:val="20"/>
                <w:szCs w:val="20"/>
              </w:rPr>
              <w:t>OPR</w:t>
            </w:r>
          </w:p>
        </w:tc>
      </w:tr>
    </w:tbl>
    <w:p w14:paraId="6686A275" w14:textId="77777777" w:rsidR="00405A58" w:rsidRPr="00FB64F1" w:rsidRDefault="00405A58" w:rsidP="00405A58">
      <w:pPr>
        <w:rPr>
          <w:color w:val="auto"/>
        </w:rPr>
      </w:pPr>
    </w:p>
    <w:p w14:paraId="6686A276" w14:textId="77777777" w:rsidR="00023D45" w:rsidRPr="00FB64F1" w:rsidRDefault="00023D45" w:rsidP="00405A58">
      <w:pPr>
        <w:rPr>
          <w:color w:val="auto"/>
        </w:rPr>
      </w:pPr>
    </w:p>
    <w:p w14:paraId="6686A277" w14:textId="77777777" w:rsidR="00023D45" w:rsidRPr="00FB64F1" w:rsidRDefault="00023D45" w:rsidP="00405A58">
      <w:pPr>
        <w:rPr>
          <w:color w:val="auto"/>
        </w:rPr>
        <w:sectPr w:rsidR="00023D45" w:rsidRPr="00FB64F1" w:rsidSect="00B16458">
          <w:footerReference w:type="default" r:id="rId14"/>
          <w:pgSz w:w="15840" w:h="12240" w:orient="landscape" w:code="1"/>
          <w:pgMar w:top="1080" w:right="720" w:bottom="1080" w:left="720" w:header="1080" w:footer="720" w:gutter="0"/>
          <w:cols w:space="720"/>
          <w:docGrid w:linePitch="360"/>
        </w:sectPr>
      </w:pPr>
    </w:p>
    <w:p w14:paraId="6686A278" w14:textId="77777777" w:rsidR="00AB0808" w:rsidRPr="00FB64F1" w:rsidRDefault="00AB0808" w:rsidP="00AB0808">
      <w:pPr>
        <w:pStyle w:val="Functions"/>
        <w:rPr>
          <w:color w:val="auto"/>
        </w:rPr>
      </w:pPr>
      <w:bookmarkStart w:id="3" w:name="_Toc50531541"/>
      <w:r w:rsidRPr="00FB64F1">
        <w:rPr>
          <w:color w:val="auto"/>
        </w:rPr>
        <w:lastRenderedPageBreak/>
        <w:t>ASSET MANAGEMENT</w:t>
      </w:r>
      <w:bookmarkEnd w:id="3"/>
    </w:p>
    <w:p w14:paraId="6686A279" w14:textId="77777777" w:rsidR="00AB0808" w:rsidRPr="00FB64F1" w:rsidRDefault="00AB0808" w:rsidP="00AB0808">
      <w:pPr>
        <w:overflowPunct w:val="0"/>
        <w:autoSpaceDE w:val="0"/>
        <w:autoSpaceDN w:val="0"/>
        <w:adjustRightInd w:val="0"/>
        <w:spacing w:after="120"/>
        <w:textAlignment w:val="baseline"/>
        <w:rPr>
          <w:i/>
          <w:color w:val="auto"/>
        </w:rPr>
      </w:pPr>
      <w:r w:rsidRPr="00FB64F1">
        <w:rPr>
          <w:color w:val="auto"/>
        </w:rPr>
        <w:t xml:space="preserve">This section covers records relating to the management of the agency’s physical assets (facilities, land, equipment, vehicles, supplies, etc.) not currently covered by the </w:t>
      </w:r>
      <w:r w:rsidRPr="00FB64F1">
        <w:rPr>
          <w:i/>
          <w:color w:val="auto"/>
        </w:rPr>
        <w:t>State Government General Records Retention Schedule.</w:t>
      </w:r>
    </w:p>
    <w:p w14:paraId="6686A27A" w14:textId="77777777" w:rsidR="00AB0808" w:rsidRPr="00FB64F1" w:rsidRDefault="00AB0808" w:rsidP="00AB0808">
      <w:pPr>
        <w:overflowPunct w:val="0"/>
        <w:autoSpaceDE w:val="0"/>
        <w:autoSpaceDN w:val="0"/>
        <w:adjustRightInd w:val="0"/>
        <w:spacing w:after="120"/>
        <w:textAlignment w:val="baseline"/>
        <w:rPr>
          <w:i/>
          <w:color w:val="auto"/>
        </w:rPr>
      </w:pPr>
      <w:r w:rsidRPr="00FB64F1">
        <w:rPr>
          <w:i/>
          <w:color w:val="auto"/>
        </w:rPr>
        <w:t>See State Government General Records Retention Schedule for additional records relating to asset management.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77039F" w:rsidRPr="00FB64F1" w14:paraId="6686A27D" w14:textId="77777777" w:rsidTr="00D4263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686A27B" w14:textId="77777777" w:rsidR="0077039F" w:rsidRPr="00FB64F1" w:rsidRDefault="0077039F" w:rsidP="008C0B3F">
            <w:pPr>
              <w:pStyle w:val="Activties"/>
              <w:tabs>
                <w:tab w:val="clear" w:pos="720"/>
              </w:tabs>
              <w:spacing w:after="0"/>
              <w:ind w:left="864" w:hanging="864"/>
              <w:rPr>
                <w:color w:val="auto"/>
              </w:rPr>
            </w:pPr>
            <w:bookmarkStart w:id="4" w:name="_Toc50531542"/>
            <w:r>
              <w:rPr>
                <w:color w:val="auto"/>
              </w:rPr>
              <w:t>MAINTENANCE</w:t>
            </w:r>
            <w:bookmarkEnd w:id="4"/>
          </w:p>
          <w:p w14:paraId="6686A27C" w14:textId="77777777" w:rsidR="0077039F" w:rsidRPr="00FB64F1" w:rsidRDefault="0077039F" w:rsidP="0077039F">
            <w:pPr>
              <w:pStyle w:val="ActivityText"/>
              <w:ind w:left="871"/>
              <w:rPr>
                <w:color w:val="auto"/>
              </w:rPr>
            </w:pPr>
            <w:r w:rsidRPr="00FB64F1">
              <w:rPr>
                <w:color w:val="auto"/>
              </w:rPr>
              <w:t xml:space="preserve">The activity involved </w:t>
            </w:r>
            <w:r>
              <w:rPr>
                <w:color w:val="auto"/>
              </w:rPr>
              <w:t>of maintaining and servicing of agency owned assets.</w:t>
            </w:r>
          </w:p>
        </w:tc>
      </w:tr>
      <w:tr w:rsidR="0077039F" w:rsidRPr="00FB64F1" w14:paraId="6686A283" w14:textId="77777777" w:rsidTr="00D4263D">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86A27E" w14:textId="77777777" w:rsidR="0077039F" w:rsidRPr="00FB64F1" w:rsidRDefault="0077039F" w:rsidP="008C0B3F">
            <w:pPr>
              <w:jc w:val="center"/>
              <w:rPr>
                <w:rFonts w:eastAsia="Calibri" w:cs="Times New Roman"/>
                <w:b/>
                <w:color w:val="auto"/>
                <w:sz w:val="20"/>
                <w:szCs w:val="20"/>
              </w:rPr>
            </w:pPr>
            <w:r w:rsidRPr="00FB64F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86A27F" w14:textId="77777777" w:rsidR="0077039F" w:rsidRPr="00FB64F1" w:rsidRDefault="0077039F" w:rsidP="008C0B3F">
            <w:pPr>
              <w:jc w:val="center"/>
              <w:rPr>
                <w:rFonts w:eastAsia="Calibri" w:cs="Times New Roman"/>
                <w:b/>
                <w:color w:val="auto"/>
                <w:sz w:val="18"/>
                <w:szCs w:val="18"/>
              </w:rPr>
            </w:pPr>
            <w:r w:rsidRPr="00FB64F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86A280" w14:textId="77777777" w:rsidR="0077039F" w:rsidRPr="00FB64F1" w:rsidRDefault="0077039F" w:rsidP="008C0B3F">
            <w:pPr>
              <w:jc w:val="center"/>
              <w:rPr>
                <w:rFonts w:eastAsia="Calibri" w:cs="Times New Roman"/>
                <w:b/>
                <w:color w:val="auto"/>
                <w:sz w:val="20"/>
                <w:szCs w:val="20"/>
              </w:rPr>
            </w:pPr>
            <w:r w:rsidRPr="00FB64F1">
              <w:rPr>
                <w:rFonts w:eastAsia="Calibri" w:cs="Times New Roman"/>
                <w:b/>
                <w:color w:val="auto"/>
                <w:sz w:val="20"/>
                <w:szCs w:val="20"/>
              </w:rPr>
              <w:t>RETENTION AND</w:t>
            </w:r>
          </w:p>
          <w:p w14:paraId="6686A281" w14:textId="77777777" w:rsidR="0077039F" w:rsidRPr="00FB64F1" w:rsidRDefault="0077039F" w:rsidP="008C0B3F">
            <w:pPr>
              <w:jc w:val="center"/>
              <w:rPr>
                <w:rFonts w:eastAsia="Calibri" w:cs="Times New Roman"/>
                <w:b/>
                <w:color w:val="auto"/>
                <w:sz w:val="20"/>
                <w:szCs w:val="20"/>
              </w:rPr>
            </w:pPr>
            <w:r w:rsidRPr="00FB64F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86A282" w14:textId="77777777" w:rsidR="0077039F" w:rsidRPr="00FB64F1" w:rsidRDefault="0077039F" w:rsidP="008C0B3F">
            <w:pPr>
              <w:jc w:val="center"/>
              <w:rPr>
                <w:rFonts w:eastAsia="Calibri" w:cs="Times New Roman"/>
                <w:b/>
                <w:color w:val="auto"/>
                <w:sz w:val="20"/>
                <w:szCs w:val="20"/>
              </w:rPr>
            </w:pPr>
            <w:r w:rsidRPr="00FB64F1">
              <w:rPr>
                <w:rFonts w:eastAsia="Calibri" w:cs="Times New Roman"/>
                <w:b/>
                <w:color w:val="auto"/>
                <w:sz w:val="20"/>
                <w:szCs w:val="20"/>
              </w:rPr>
              <w:t>DESIGNATION</w:t>
            </w:r>
          </w:p>
        </w:tc>
      </w:tr>
      <w:tr w:rsidR="00C46F8C" w:rsidRPr="00FB64F1" w14:paraId="6686A292" w14:textId="77777777" w:rsidTr="00D426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84" w14:textId="77777777" w:rsidR="00C46F8C" w:rsidRPr="00480E48" w:rsidRDefault="00B219A4" w:rsidP="00480E48">
            <w:pPr>
              <w:spacing w:before="60" w:after="60"/>
              <w:jc w:val="center"/>
            </w:pPr>
            <w:r w:rsidRPr="00480E48">
              <w:t>12-12-68350</w:t>
            </w:r>
            <w:r w:rsidR="00B842DA" w:rsidRPr="00480E48">
              <w:fldChar w:fldCharType="begin"/>
            </w:r>
            <w:r w:rsidR="00422E41" w:rsidRPr="00480E48">
              <w:instrText xml:space="preserve"> XE “12-12-68350" \f “dan” </w:instrText>
            </w:r>
            <w:r w:rsidR="00B842DA" w:rsidRPr="00480E48">
              <w:fldChar w:fldCharType="end"/>
            </w:r>
          </w:p>
          <w:p w14:paraId="6686A285" w14:textId="77777777" w:rsidR="00C46F8C" w:rsidRPr="00480E48" w:rsidRDefault="00C46F8C" w:rsidP="00480E48">
            <w:pPr>
              <w:spacing w:before="60" w:after="60"/>
              <w:jc w:val="center"/>
            </w:pPr>
            <w:r w:rsidRPr="00480E48">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86" w14:textId="77777777" w:rsidR="00C46F8C" w:rsidRPr="009F3EFA" w:rsidRDefault="00C46F8C" w:rsidP="009F3EFA">
            <w:pPr>
              <w:spacing w:before="60" w:after="60"/>
              <w:rPr>
                <w:b/>
                <w:i/>
              </w:rPr>
            </w:pPr>
            <w:bookmarkStart w:id="5" w:name="_Toc338413771"/>
            <w:r w:rsidRPr="009F3EFA">
              <w:rPr>
                <w:b/>
                <w:i/>
              </w:rPr>
              <w:t>Agency-Owned Animals</w:t>
            </w:r>
            <w:bookmarkEnd w:id="5"/>
          </w:p>
          <w:p w14:paraId="6686A287" w14:textId="77777777" w:rsidR="00C46F8C" w:rsidRDefault="00C46F8C" w:rsidP="009F3EFA">
            <w:pPr>
              <w:pStyle w:val="TableText"/>
              <w:spacing w:before="60" w:after="60"/>
            </w:pPr>
            <w:r w:rsidRPr="00CF2D41">
              <w:t xml:space="preserve">Records </w:t>
            </w:r>
            <w:r>
              <w:t>relating to horses, dogs, or other animals owned by the agency and retained in accordance with WAC 139</w:t>
            </w:r>
            <w:r w:rsidRPr="00362BE9">
              <w:rPr>
                <w:rFonts w:ascii="Arial" w:hAnsi="Arial"/>
              </w:rPr>
              <w:t>-</w:t>
            </w:r>
            <w:r>
              <w:t>05</w:t>
            </w:r>
            <w:r w:rsidRPr="00362BE9">
              <w:rPr>
                <w:rFonts w:ascii="Arial" w:hAnsi="Arial"/>
              </w:rPr>
              <w:t>-</w:t>
            </w:r>
            <w:r>
              <w:t>915(7).</w:t>
            </w:r>
            <w:r w:rsidR="00770E86" w:rsidRPr="00FB64F1">
              <w:rPr>
                <w:color w:val="auto"/>
              </w:rPr>
              <w:t xml:space="preserve"> </w:t>
            </w:r>
            <w:r w:rsidR="00B842DA" w:rsidRPr="00FB64F1">
              <w:rPr>
                <w:color w:val="auto"/>
              </w:rPr>
              <w:fldChar w:fldCharType="begin"/>
            </w:r>
            <w:r w:rsidR="00770E86" w:rsidRPr="00FB64F1">
              <w:rPr>
                <w:color w:val="auto"/>
              </w:rPr>
              <w:instrText xml:space="preserve"> XE "</w:instrText>
            </w:r>
            <w:r w:rsidR="00770E86">
              <w:rPr>
                <w:color w:val="auto"/>
              </w:rPr>
              <w:instrText>animals (enforcement)</w:instrText>
            </w:r>
            <w:r w:rsidR="00770E86" w:rsidRPr="00FB64F1">
              <w:rPr>
                <w:color w:val="auto"/>
              </w:rPr>
              <w:instrText xml:space="preserve">” \f “subject” </w:instrText>
            </w:r>
            <w:r w:rsidR="00B842DA" w:rsidRPr="00FB64F1">
              <w:rPr>
                <w:color w:val="auto"/>
              </w:rPr>
              <w:fldChar w:fldCharType="end"/>
            </w:r>
            <w:r w:rsidR="00B842DA" w:rsidRPr="00FB64F1">
              <w:rPr>
                <w:color w:val="auto"/>
              </w:rPr>
              <w:fldChar w:fldCharType="begin"/>
            </w:r>
            <w:r w:rsidR="00770E86" w:rsidRPr="00FB64F1">
              <w:rPr>
                <w:color w:val="auto"/>
              </w:rPr>
              <w:instrText xml:space="preserve"> XE "</w:instrText>
            </w:r>
            <w:r w:rsidR="00770E86">
              <w:rPr>
                <w:color w:val="auto"/>
              </w:rPr>
              <w:instrText>dogs</w:instrText>
            </w:r>
            <w:r w:rsidR="00787993">
              <w:rPr>
                <w:color w:val="auto"/>
              </w:rPr>
              <w:instrText>:</w:instrText>
            </w:r>
            <w:r w:rsidR="00770E86">
              <w:rPr>
                <w:color w:val="auto"/>
              </w:rPr>
              <w:instrText>enforcement</w:instrText>
            </w:r>
            <w:r w:rsidR="00770E86" w:rsidRPr="00FB64F1">
              <w:rPr>
                <w:color w:val="auto"/>
              </w:rPr>
              <w:instrText xml:space="preserve">” \f “subject” </w:instrText>
            </w:r>
            <w:r w:rsidR="00B842DA" w:rsidRPr="00FB64F1">
              <w:rPr>
                <w:color w:val="auto"/>
              </w:rPr>
              <w:fldChar w:fldCharType="end"/>
            </w:r>
            <w:r w:rsidR="00B842DA" w:rsidRPr="00FB64F1">
              <w:rPr>
                <w:color w:val="auto"/>
              </w:rPr>
              <w:fldChar w:fldCharType="begin"/>
            </w:r>
            <w:r w:rsidR="00770E86" w:rsidRPr="00FB64F1">
              <w:rPr>
                <w:color w:val="auto"/>
              </w:rPr>
              <w:instrText xml:space="preserve"> XE "</w:instrText>
            </w:r>
            <w:r w:rsidR="00770E86">
              <w:rPr>
                <w:color w:val="auto"/>
              </w:rPr>
              <w:instrText>training:animals (enforcement)</w:instrText>
            </w:r>
            <w:r w:rsidR="00770E86" w:rsidRPr="00FB64F1">
              <w:rPr>
                <w:color w:val="auto"/>
              </w:rPr>
              <w:instrText xml:space="preserve">” \f “subject” </w:instrText>
            </w:r>
            <w:r w:rsidR="00B842DA" w:rsidRPr="00FB64F1">
              <w:rPr>
                <w:color w:val="auto"/>
              </w:rPr>
              <w:fldChar w:fldCharType="end"/>
            </w:r>
            <w:r w:rsidR="00E958F7" w:rsidRPr="00FB64F1">
              <w:rPr>
                <w:color w:val="auto"/>
              </w:rPr>
              <w:fldChar w:fldCharType="begin"/>
            </w:r>
            <w:r w:rsidR="00E958F7" w:rsidRPr="00FB64F1">
              <w:rPr>
                <w:color w:val="auto"/>
              </w:rPr>
              <w:instrText xml:space="preserve"> XE "</w:instrText>
            </w:r>
            <w:r w:rsidR="00E958F7">
              <w:rPr>
                <w:color w:val="auto"/>
              </w:rPr>
              <w:instrText>microchipped animals:agency-owned</w:instrText>
            </w:r>
            <w:r w:rsidR="00E958F7" w:rsidRPr="00FB64F1">
              <w:rPr>
                <w:color w:val="auto"/>
              </w:rPr>
              <w:instrText xml:space="preserve">” \f “subject” </w:instrText>
            </w:r>
            <w:r w:rsidR="00E958F7" w:rsidRPr="00FB64F1">
              <w:rPr>
                <w:color w:val="auto"/>
              </w:rPr>
              <w:fldChar w:fldCharType="end"/>
            </w:r>
          </w:p>
          <w:p w14:paraId="6686A288" w14:textId="77777777" w:rsidR="00C46F8C" w:rsidRPr="00CF2D41" w:rsidRDefault="00C46F8C" w:rsidP="009F3EFA">
            <w:pPr>
              <w:pStyle w:val="TableText"/>
              <w:spacing w:before="60" w:after="60"/>
            </w:pPr>
            <w:r w:rsidRPr="00CF2D41">
              <w:t>Includes, but is not limited to:</w:t>
            </w:r>
          </w:p>
          <w:p w14:paraId="6686A289" w14:textId="77777777" w:rsidR="00C46F8C" w:rsidRPr="00CF2D41" w:rsidRDefault="00C46F8C" w:rsidP="009F3EFA">
            <w:pPr>
              <w:pStyle w:val="TableText"/>
              <w:numPr>
                <w:ilvl w:val="0"/>
                <w:numId w:val="29"/>
              </w:numPr>
              <w:spacing w:before="60" w:after="60"/>
              <w:contextualSpacing/>
            </w:pPr>
            <w:r w:rsidRPr="00CF2D41">
              <w:t>Training and c</w:t>
            </w:r>
            <w:r>
              <w:t>anine team certification</w:t>
            </w:r>
            <w:r w:rsidRPr="00CF2D41">
              <w:t>;</w:t>
            </w:r>
          </w:p>
          <w:p w14:paraId="6686A28A" w14:textId="77777777" w:rsidR="00C46F8C" w:rsidRPr="00CF2D41" w:rsidRDefault="00C46F8C" w:rsidP="009F3EFA">
            <w:pPr>
              <w:pStyle w:val="TableText"/>
              <w:numPr>
                <w:ilvl w:val="0"/>
                <w:numId w:val="29"/>
              </w:numPr>
              <w:spacing w:before="60" w:after="60"/>
              <w:contextualSpacing/>
            </w:pPr>
            <w:r w:rsidRPr="00CF2D41">
              <w:t>Animal a</w:t>
            </w:r>
            <w:r>
              <w:t>cquisition and microchip information</w:t>
            </w:r>
            <w:r w:rsidRPr="00CF2D41">
              <w:t>;</w:t>
            </w:r>
          </w:p>
          <w:p w14:paraId="6686A28B" w14:textId="77777777" w:rsidR="00C46F8C" w:rsidRPr="00C46F8C" w:rsidRDefault="00C46F8C" w:rsidP="009F3EFA">
            <w:pPr>
              <w:pStyle w:val="TableText"/>
              <w:numPr>
                <w:ilvl w:val="0"/>
                <w:numId w:val="29"/>
              </w:numPr>
              <w:spacing w:before="60" w:after="60"/>
              <w:contextualSpacing/>
              <w:rPr>
                <w:color w:val="auto"/>
              </w:rPr>
            </w:pPr>
            <w:r w:rsidRPr="00CF2D41">
              <w:t>Records showing purpose, use, or assignment of animal</w:t>
            </w:r>
            <w: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8C" w14:textId="77777777" w:rsidR="00C46F8C" w:rsidRDefault="00C46F8C" w:rsidP="009F3EFA">
            <w:pPr>
              <w:spacing w:before="60" w:after="60"/>
            </w:pPr>
            <w:r>
              <w:rPr>
                <w:b/>
              </w:rPr>
              <w:t>Retain</w:t>
            </w:r>
            <w:r>
              <w:t xml:space="preserve"> for 6 years af</w:t>
            </w:r>
            <w:r w:rsidR="006071E9">
              <w:t>ter removal from active service</w:t>
            </w:r>
          </w:p>
          <w:p w14:paraId="6686A28D" w14:textId="77777777" w:rsidR="00C46F8C" w:rsidRDefault="00C46F8C" w:rsidP="009F3EFA">
            <w:pPr>
              <w:spacing w:before="60" w:after="60"/>
              <w:rPr>
                <w:i/>
              </w:rPr>
            </w:pPr>
            <w:r>
              <w:rPr>
                <w:i/>
              </w:rPr>
              <w:t xml:space="preserve">   then</w:t>
            </w:r>
          </w:p>
          <w:p w14:paraId="6686A28E" w14:textId="77777777" w:rsidR="00C46F8C" w:rsidRPr="00FB64F1" w:rsidRDefault="00C46F8C" w:rsidP="009F3EFA">
            <w:pPr>
              <w:pStyle w:val="TableText-AllOther"/>
              <w:jc w:val="left"/>
              <w:rPr>
                <w:rFonts w:ascii="Arial" w:hAnsi="Arial"/>
                <w:sz w:val="20"/>
              </w:rPr>
            </w:pPr>
            <w:r>
              <w:rPr>
                <w:b/>
              </w:rPr>
              <w:t>Destroy</w:t>
            </w:r>
            <w:r w:rsidRPr="00B219A4">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86A28F" w14:textId="77777777" w:rsidR="00C46F8C" w:rsidRPr="00FB64F1" w:rsidRDefault="00C46F8C" w:rsidP="008C0B3F">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686A290" w14:textId="77777777" w:rsidR="00C46F8C" w:rsidRPr="00FB64F1" w:rsidRDefault="00C46F8C" w:rsidP="008C0B3F">
            <w:pPr>
              <w:jc w:val="center"/>
              <w:rPr>
                <w:rFonts w:eastAsia="Calibri" w:cs="Times New Roman"/>
                <w:color w:val="auto"/>
                <w:sz w:val="20"/>
                <w:szCs w:val="20"/>
              </w:rPr>
            </w:pPr>
            <w:r w:rsidRPr="00FB64F1">
              <w:rPr>
                <w:rFonts w:eastAsia="Calibri" w:cs="Times New Roman"/>
                <w:color w:val="auto"/>
                <w:sz w:val="20"/>
                <w:szCs w:val="20"/>
              </w:rPr>
              <w:t>NON-ESSENTIAL</w:t>
            </w:r>
          </w:p>
          <w:p w14:paraId="6686A291" w14:textId="77777777" w:rsidR="00C46F8C" w:rsidRPr="00FB64F1" w:rsidRDefault="00C46F8C" w:rsidP="008C0B3F">
            <w:pPr>
              <w:jc w:val="center"/>
              <w:rPr>
                <w:color w:val="auto"/>
                <w:sz w:val="20"/>
                <w:szCs w:val="20"/>
              </w:rPr>
            </w:pPr>
            <w:r w:rsidRPr="00FB64F1">
              <w:rPr>
                <w:rFonts w:asciiTheme="minorHAnsi" w:eastAsia="Times New Roman" w:hAnsiTheme="minorHAnsi"/>
                <w:color w:val="auto"/>
                <w:sz w:val="20"/>
                <w:szCs w:val="20"/>
              </w:rPr>
              <w:t>OPR</w:t>
            </w:r>
          </w:p>
        </w:tc>
      </w:tr>
      <w:tr w:rsidR="00C46F8C" w:rsidRPr="00FB64F1" w14:paraId="6686A2A4" w14:textId="77777777" w:rsidTr="00D426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93" w14:textId="77777777" w:rsidR="00C46F8C" w:rsidRPr="00480E48" w:rsidRDefault="00422E41" w:rsidP="00480E48">
            <w:pPr>
              <w:spacing w:before="60" w:after="60"/>
              <w:jc w:val="center"/>
            </w:pPr>
            <w:r w:rsidRPr="00480E48">
              <w:lastRenderedPageBreak/>
              <w:t>12-12-68351</w:t>
            </w:r>
            <w:r w:rsidR="00B842DA" w:rsidRPr="00480E48">
              <w:fldChar w:fldCharType="begin"/>
            </w:r>
            <w:r w:rsidRPr="00480E48">
              <w:instrText xml:space="preserve"> XE “12-12-68351" \f “dan” </w:instrText>
            </w:r>
            <w:r w:rsidR="00B842DA" w:rsidRPr="00480E48">
              <w:fldChar w:fldCharType="end"/>
            </w:r>
          </w:p>
          <w:p w14:paraId="6686A294" w14:textId="77777777" w:rsidR="00C46F8C" w:rsidRPr="00480E48" w:rsidRDefault="00C46F8C" w:rsidP="00480E48">
            <w:pPr>
              <w:spacing w:before="60" w:after="60"/>
              <w:jc w:val="center"/>
            </w:pPr>
            <w:r w:rsidRPr="00480E48">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95" w14:textId="77777777" w:rsidR="00C46F8C" w:rsidRPr="00B35F89" w:rsidRDefault="00C46F8C" w:rsidP="00B35F89">
            <w:pPr>
              <w:spacing w:before="60" w:after="60"/>
              <w:rPr>
                <w:b/>
                <w:i/>
              </w:rPr>
            </w:pPr>
            <w:bookmarkStart w:id="6" w:name="_Toc338413772"/>
            <w:r w:rsidRPr="00B35F89">
              <w:rPr>
                <w:b/>
                <w:i/>
              </w:rPr>
              <w:t>Aircraft – Alteration, Status, and Time in Service</w:t>
            </w:r>
            <w:bookmarkEnd w:id="6"/>
          </w:p>
          <w:p w14:paraId="6686A296" w14:textId="77777777" w:rsidR="00C46F8C" w:rsidRPr="0077039F" w:rsidRDefault="00B35F89" w:rsidP="009F3EFA">
            <w:pPr>
              <w:spacing w:before="60" w:after="60"/>
              <w:rPr>
                <w:color w:val="auto"/>
              </w:rPr>
            </w:pPr>
            <w:r>
              <w:rPr>
                <w:color w:val="auto"/>
              </w:rPr>
              <w:t>Records</w:t>
            </w:r>
            <w:r w:rsidR="00C46F8C" w:rsidRPr="0077039F">
              <w:rPr>
                <w:color w:val="auto"/>
              </w:rPr>
              <w:t xml:space="preserve"> </w:t>
            </w:r>
            <w:r w:rsidR="00C46F8C">
              <w:rPr>
                <w:color w:val="auto"/>
              </w:rPr>
              <w:t xml:space="preserve">identified by </w:t>
            </w:r>
            <w:r w:rsidR="00274FB0">
              <w:rPr>
                <w:color w:val="auto"/>
              </w:rPr>
              <w:t>1</w:t>
            </w:r>
            <w:r w:rsidR="00C46F8C">
              <w:rPr>
                <w:color w:val="auto"/>
              </w:rPr>
              <w:t>4 CFR §91.417(b</w:t>
            </w:r>
            <w:r w:rsidR="0062400A">
              <w:rPr>
                <w:color w:val="auto"/>
              </w:rPr>
              <w:t>) (</w:t>
            </w:r>
            <w:r w:rsidR="00C46F8C">
              <w:rPr>
                <w:color w:val="auto"/>
              </w:rPr>
              <w:t>2) r</w:t>
            </w:r>
            <w:r w:rsidR="00C46F8C" w:rsidRPr="0077039F">
              <w:rPr>
                <w:color w:val="auto"/>
              </w:rPr>
              <w:t>elating to the airworthiness, alterations, time in service</w:t>
            </w:r>
            <w:r>
              <w:rPr>
                <w:color w:val="auto"/>
              </w:rPr>
              <w:t xml:space="preserve"> and status of agency aircraft.</w:t>
            </w:r>
            <w:r w:rsidR="00770E86" w:rsidRPr="00FB64F1">
              <w:rPr>
                <w:color w:val="auto"/>
              </w:rPr>
              <w:t xml:space="preserve"> </w:t>
            </w:r>
            <w:r w:rsidR="00B842DA" w:rsidRPr="00FB64F1">
              <w:rPr>
                <w:color w:val="auto"/>
              </w:rPr>
              <w:fldChar w:fldCharType="begin"/>
            </w:r>
            <w:r w:rsidR="00770E86" w:rsidRPr="00FB64F1">
              <w:rPr>
                <w:color w:val="auto"/>
              </w:rPr>
              <w:instrText xml:space="preserve"> XE "</w:instrText>
            </w:r>
            <w:r w:rsidR="00770E86">
              <w:rPr>
                <w:color w:val="auto"/>
              </w:rPr>
              <w:instrText>aircraft:alteration/status/time in service</w:instrText>
            </w:r>
            <w:r w:rsidR="00770E86" w:rsidRPr="00FB64F1">
              <w:rPr>
                <w:color w:val="auto"/>
              </w:rPr>
              <w:instrText xml:space="preserve">” \f “subject” </w:instrText>
            </w:r>
            <w:r w:rsidR="00B842DA" w:rsidRPr="00FB64F1">
              <w:rPr>
                <w:color w:val="auto"/>
              </w:rPr>
              <w:fldChar w:fldCharType="end"/>
            </w:r>
          </w:p>
          <w:p w14:paraId="6686A297" w14:textId="77777777" w:rsidR="00C46F8C" w:rsidRPr="0077039F" w:rsidRDefault="00C46F8C" w:rsidP="009F3EFA">
            <w:pPr>
              <w:spacing w:before="60" w:after="60"/>
              <w:rPr>
                <w:color w:val="auto"/>
              </w:rPr>
            </w:pPr>
            <w:r w:rsidRPr="0077039F">
              <w:rPr>
                <w:color w:val="auto"/>
              </w:rPr>
              <w:t>Includes, but is not limited to:</w:t>
            </w:r>
          </w:p>
          <w:p w14:paraId="6686A298" w14:textId="77777777" w:rsidR="00C46F8C" w:rsidRPr="0077039F" w:rsidRDefault="00C46F8C" w:rsidP="009F3EFA">
            <w:pPr>
              <w:pStyle w:val="ListParagraph"/>
              <w:numPr>
                <w:ilvl w:val="0"/>
                <w:numId w:val="27"/>
              </w:numPr>
              <w:spacing w:before="60" w:after="60"/>
              <w:rPr>
                <w:color w:val="auto"/>
              </w:rPr>
            </w:pPr>
            <w:r>
              <w:rPr>
                <w:color w:val="auto"/>
              </w:rPr>
              <w:t xml:space="preserve">Time in </w:t>
            </w:r>
            <w:r w:rsidRPr="0077039F">
              <w:rPr>
                <w:color w:val="auto"/>
              </w:rPr>
              <w:t>service records;</w:t>
            </w:r>
          </w:p>
          <w:p w14:paraId="6686A299" w14:textId="77777777" w:rsidR="00C46F8C" w:rsidRPr="0077039F" w:rsidRDefault="00C46F8C" w:rsidP="009F3EFA">
            <w:pPr>
              <w:pStyle w:val="ListParagraph"/>
              <w:numPr>
                <w:ilvl w:val="0"/>
                <w:numId w:val="27"/>
              </w:numPr>
              <w:spacing w:before="60" w:after="60"/>
              <w:rPr>
                <w:color w:val="auto"/>
              </w:rPr>
            </w:pPr>
            <w:r w:rsidRPr="0077039F">
              <w:rPr>
                <w:color w:val="auto"/>
              </w:rPr>
              <w:t>Life-limited parts;</w:t>
            </w:r>
          </w:p>
          <w:p w14:paraId="6686A29A" w14:textId="77777777" w:rsidR="00C46F8C" w:rsidRPr="0077039F" w:rsidRDefault="00C46F8C" w:rsidP="009F3EFA">
            <w:pPr>
              <w:pStyle w:val="ListParagraph"/>
              <w:numPr>
                <w:ilvl w:val="0"/>
                <w:numId w:val="27"/>
              </w:numPr>
              <w:spacing w:before="60" w:after="60"/>
              <w:rPr>
                <w:color w:val="auto"/>
              </w:rPr>
            </w:pPr>
            <w:r w:rsidRPr="0077039F">
              <w:rPr>
                <w:color w:val="auto"/>
              </w:rPr>
              <w:t>Inspection status;</w:t>
            </w:r>
          </w:p>
          <w:p w14:paraId="6686A29B" w14:textId="77777777" w:rsidR="00C46F8C" w:rsidRPr="0077039F" w:rsidRDefault="00C46F8C" w:rsidP="009F3EFA">
            <w:pPr>
              <w:pStyle w:val="ListParagraph"/>
              <w:numPr>
                <w:ilvl w:val="0"/>
                <w:numId w:val="27"/>
              </w:numPr>
              <w:spacing w:before="60" w:after="60"/>
              <w:rPr>
                <w:color w:val="auto"/>
              </w:rPr>
            </w:pPr>
            <w:r w:rsidRPr="0077039F">
              <w:rPr>
                <w:color w:val="auto"/>
              </w:rPr>
              <w:t>Alterations to aircraft.</w:t>
            </w:r>
          </w:p>
          <w:p w14:paraId="6686A29C" w14:textId="77777777" w:rsidR="00B35F89" w:rsidRPr="00975F0F" w:rsidRDefault="00B35F89" w:rsidP="00B35F89">
            <w:pPr>
              <w:spacing w:before="60" w:after="60"/>
              <w:rPr>
                <w:color w:val="auto"/>
              </w:rPr>
            </w:pPr>
            <w:r w:rsidRPr="00975F0F">
              <w:rPr>
                <w:color w:val="auto"/>
                <w:szCs w:val="22"/>
              </w:rPr>
              <w:t xml:space="preserve">Excludes records covered by </w:t>
            </w:r>
            <w:r w:rsidRPr="00B46766">
              <w:rPr>
                <w:i/>
                <w:color w:val="auto"/>
                <w:szCs w:val="22"/>
              </w:rPr>
              <w:t xml:space="preserve">Aircraft – Maintenance and Inspection </w:t>
            </w:r>
            <w:r w:rsidR="00975F0F" w:rsidRPr="00B46766">
              <w:rPr>
                <w:i/>
                <w:color w:val="auto"/>
                <w:szCs w:val="22"/>
              </w:rPr>
              <w:t>(</w:t>
            </w:r>
            <w:r w:rsidRPr="00B46766">
              <w:rPr>
                <w:i/>
                <w:color w:val="auto"/>
                <w:szCs w:val="22"/>
              </w:rPr>
              <w:t>DAN</w:t>
            </w:r>
            <w:r w:rsidR="00975F0F" w:rsidRPr="00B46766">
              <w:rPr>
                <w:i/>
                <w:color w:val="auto"/>
                <w:szCs w:val="22"/>
              </w:rPr>
              <w:t xml:space="preserve"> 12-12-68352)</w:t>
            </w:r>
            <w:r w:rsidR="00975F0F" w:rsidRPr="00975F0F">
              <w:rPr>
                <w:color w:val="auto"/>
                <w:szCs w:val="22"/>
              </w:rPr>
              <w:t>.</w:t>
            </w:r>
          </w:p>
          <w:p w14:paraId="6686A29D" w14:textId="77777777" w:rsidR="00C46F8C" w:rsidRPr="00975F0F" w:rsidRDefault="00C46F8C" w:rsidP="00DB3649">
            <w:pPr>
              <w:spacing w:before="60" w:after="60"/>
              <w:rPr>
                <w:color w:val="auto"/>
                <w:sz w:val="21"/>
                <w:szCs w:val="21"/>
              </w:rPr>
            </w:pPr>
            <w:r w:rsidRPr="00975F0F">
              <w:rPr>
                <w:i/>
                <w:color w:val="auto"/>
                <w:sz w:val="21"/>
                <w:szCs w:val="21"/>
              </w:rPr>
              <w:t xml:space="preserve">Note: At time of sale, copies of the </w:t>
            </w:r>
            <w:r w:rsidR="00975F0F">
              <w:rPr>
                <w:i/>
                <w:color w:val="auto"/>
                <w:sz w:val="21"/>
                <w:szCs w:val="21"/>
              </w:rPr>
              <w:t>agency</w:t>
            </w:r>
            <w:r w:rsidRPr="00975F0F">
              <w:rPr>
                <w:i/>
                <w:color w:val="auto"/>
                <w:sz w:val="21"/>
                <w:szCs w:val="21"/>
              </w:rPr>
              <w:t xml:space="preserve">’s records should be transferred to purchaser. Original records must be retained by the </w:t>
            </w:r>
            <w:r w:rsidR="00DB3649">
              <w:rPr>
                <w:i/>
                <w:color w:val="auto"/>
                <w:sz w:val="21"/>
                <w:szCs w:val="21"/>
              </w:rPr>
              <w:t>agency</w:t>
            </w:r>
            <w:r w:rsidRPr="00975F0F">
              <w:rPr>
                <w:i/>
                <w:color w:val="auto"/>
                <w:sz w:val="21"/>
                <w:szCs w:val="21"/>
              </w:rPr>
              <w:t xml:space="preserve"> until the current approved minimum retention period has been met</w:t>
            </w:r>
            <w:r w:rsidR="00975F0F" w:rsidRPr="00975F0F">
              <w:rPr>
                <w:i/>
                <w:color w:val="auto"/>
                <w:sz w:val="21"/>
                <w:szCs w:val="21"/>
              </w:rPr>
              <w:t xml:space="preserve"> in accordance with </w:t>
            </w:r>
            <w:r w:rsidR="00DB3649">
              <w:rPr>
                <w:i/>
                <w:color w:val="auto"/>
                <w:sz w:val="21"/>
                <w:szCs w:val="21"/>
              </w:rPr>
              <w:t xml:space="preserve">RCW </w:t>
            </w:r>
            <w:r w:rsidR="00975F0F" w:rsidRPr="00975F0F">
              <w:rPr>
                <w:i/>
                <w:color w:val="auto"/>
                <w:sz w:val="21"/>
                <w:szCs w:val="21"/>
              </w:rPr>
              <w:t>40.14.0</w:t>
            </w:r>
            <w:r w:rsidR="00845780">
              <w:rPr>
                <w:i/>
                <w:color w:val="auto"/>
                <w:sz w:val="21"/>
                <w:szCs w:val="21"/>
              </w:rPr>
              <w:t>6</w:t>
            </w:r>
            <w:r w:rsidR="00975F0F" w:rsidRPr="00975F0F">
              <w:rPr>
                <w:i/>
                <w:color w:val="auto"/>
                <w:sz w:val="21"/>
                <w:szCs w:val="21"/>
              </w:rPr>
              <w:t>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9E" w14:textId="77777777" w:rsidR="00C46F8C" w:rsidRPr="00FB64F1" w:rsidRDefault="00C46F8C" w:rsidP="009F3EFA">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bCs/>
                <w:color w:val="auto"/>
                <w:szCs w:val="22"/>
              </w:rPr>
              <w:t xml:space="preserve"> </w:t>
            </w:r>
            <w:r w:rsidRPr="00FB64F1">
              <w:rPr>
                <w:rFonts w:asciiTheme="minorHAnsi" w:eastAsia="Times New Roman" w:hAnsiTheme="minorHAnsi"/>
                <w:color w:val="auto"/>
                <w:szCs w:val="22"/>
              </w:rPr>
              <w:t xml:space="preserve">for 6 years after </w:t>
            </w:r>
            <w:r>
              <w:rPr>
                <w:rFonts w:asciiTheme="minorHAnsi" w:eastAsia="Times New Roman" w:hAnsiTheme="minorHAnsi"/>
                <w:color w:val="auto"/>
                <w:szCs w:val="22"/>
              </w:rPr>
              <w:t>sale of aircraft</w:t>
            </w:r>
          </w:p>
          <w:p w14:paraId="6686A29F" w14:textId="77777777" w:rsidR="00C46F8C" w:rsidRPr="00FB64F1" w:rsidRDefault="00C46F8C" w:rsidP="009F3EFA">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6686A2A0" w14:textId="77777777" w:rsidR="00C46F8C" w:rsidRPr="00FB64F1" w:rsidRDefault="00C46F8C" w:rsidP="009F3EFA">
            <w:pPr>
              <w:pStyle w:val="TableText-AllOther"/>
              <w:jc w:val="left"/>
              <w:rPr>
                <w:rFonts w:ascii="Arial" w:hAnsi="Arial"/>
                <w:sz w:val="20"/>
              </w:rPr>
            </w:pPr>
            <w:r w:rsidRPr="00FB64F1">
              <w:rPr>
                <w:rFonts w:asciiTheme="minorHAnsi" w:hAnsiTheme="minorHAnsi"/>
                <w:b/>
                <w:bCs/>
                <w:szCs w:val="22"/>
              </w:rPr>
              <w:t>Destroy</w:t>
            </w:r>
            <w:r w:rsidRPr="00FB64F1">
              <w:rPr>
                <w:rFonts w:asciiTheme="minorHAnsi" w:hAnsi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86A2A1" w14:textId="77777777" w:rsidR="00C46F8C" w:rsidRPr="00FB64F1" w:rsidRDefault="00C46F8C" w:rsidP="008C0B3F">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686A2A2" w14:textId="77777777" w:rsidR="00C46F8C" w:rsidRPr="00FB64F1" w:rsidRDefault="00C46F8C" w:rsidP="008C0B3F">
            <w:pPr>
              <w:jc w:val="center"/>
              <w:rPr>
                <w:rFonts w:eastAsia="Calibri" w:cs="Times New Roman"/>
                <w:color w:val="auto"/>
                <w:sz w:val="20"/>
                <w:szCs w:val="20"/>
              </w:rPr>
            </w:pPr>
            <w:r w:rsidRPr="00FB64F1">
              <w:rPr>
                <w:rFonts w:eastAsia="Calibri" w:cs="Times New Roman"/>
                <w:color w:val="auto"/>
                <w:sz w:val="20"/>
                <w:szCs w:val="20"/>
              </w:rPr>
              <w:t>NON-ESSENTIAL</w:t>
            </w:r>
          </w:p>
          <w:p w14:paraId="6686A2A3" w14:textId="77777777" w:rsidR="00C46F8C" w:rsidRPr="00FB64F1" w:rsidRDefault="00C46F8C" w:rsidP="008C0B3F">
            <w:pPr>
              <w:jc w:val="center"/>
              <w:rPr>
                <w:color w:val="auto"/>
                <w:sz w:val="20"/>
                <w:szCs w:val="20"/>
              </w:rPr>
            </w:pPr>
            <w:r w:rsidRPr="00FB64F1">
              <w:rPr>
                <w:rFonts w:asciiTheme="minorHAnsi" w:eastAsia="Times New Roman" w:hAnsiTheme="minorHAnsi"/>
                <w:color w:val="auto"/>
                <w:sz w:val="20"/>
                <w:szCs w:val="20"/>
              </w:rPr>
              <w:t>OPR</w:t>
            </w:r>
          </w:p>
        </w:tc>
      </w:tr>
      <w:tr w:rsidR="00C46F8C" w:rsidRPr="00FB64F1" w14:paraId="6686A2B6" w14:textId="77777777" w:rsidTr="00D426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A5" w14:textId="77777777" w:rsidR="00C46F8C" w:rsidRPr="00480E48" w:rsidRDefault="00422E41" w:rsidP="00480E48">
            <w:pPr>
              <w:spacing w:before="60" w:after="60"/>
              <w:jc w:val="center"/>
            </w:pPr>
            <w:r w:rsidRPr="00480E48">
              <w:t>12-12-68352</w:t>
            </w:r>
            <w:r w:rsidR="00B842DA" w:rsidRPr="00480E48">
              <w:fldChar w:fldCharType="begin"/>
            </w:r>
            <w:r w:rsidRPr="00480E48">
              <w:instrText xml:space="preserve"> XE “12-12-68352" \f “dan” </w:instrText>
            </w:r>
            <w:r w:rsidR="00B842DA" w:rsidRPr="00480E48">
              <w:fldChar w:fldCharType="end"/>
            </w:r>
          </w:p>
          <w:p w14:paraId="6686A2A6" w14:textId="77777777" w:rsidR="00C46F8C" w:rsidRPr="00480E48" w:rsidRDefault="00C46F8C" w:rsidP="00480E48">
            <w:pPr>
              <w:spacing w:before="60" w:after="60"/>
              <w:jc w:val="center"/>
            </w:pPr>
            <w:r w:rsidRPr="00480E48">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A7" w14:textId="77777777" w:rsidR="00C46F8C" w:rsidRPr="001A22C4" w:rsidRDefault="00C46F8C" w:rsidP="001A22C4">
            <w:pPr>
              <w:spacing w:before="60" w:after="60"/>
              <w:rPr>
                <w:b/>
                <w:i/>
              </w:rPr>
            </w:pPr>
            <w:bookmarkStart w:id="7" w:name="_Toc338413773"/>
            <w:r w:rsidRPr="001A22C4">
              <w:rPr>
                <w:b/>
                <w:i/>
              </w:rPr>
              <w:t>Aircraft – Maintenance and Inspection</w:t>
            </w:r>
            <w:bookmarkEnd w:id="7"/>
          </w:p>
          <w:p w14:paraId="6686A2A8" w14:textId="77777777" w:rsidR="00C46F8C" w:rsidRPr="0077039F" w:rsidRDefault="00211146" w:rsidP="00211146">
            <w:pPr>
              <w:spacing w:before="60" w:after="60"/>
              <w:rPr>
                <w:color w:val="auto"/>
              </w:rPr>
            </w:pPr>
            <w:r>
              <w:rPr>
                <w:color w:val="auto"/>
              </w:rPr>
              <w:t>Records identified in</w:t>
            </w:r>
            <w:r w:rsidR="00C46F8C" w:rsidRPr="0077039F">
              <w:rPr>
                <w:color w:val="auto"/>
              </w:rPr>
              <w:t xml:space="preserve"> </w:t>
            </w:r>
            <w:r w:rsidR="00274FB0">
              <w:rPr>
                <w:color w:val="auto"/>
              </w:rPr>
              <w:t>1</w:t>
            </w:r>
            <w:r w:rsidR="00C46F8C">
              <w:rPr>
                <w:color w:val="auto"/>
              </w:rPr>
              <w:t>4 CFR §91.417(b</w:t>
            </w:r>
            <w:r w:rsidR="0062400A">
              <w:rPr>
                <w:color w:val="auto"/>
              </w:rPr>
              <w:t>) (</w:t>
            </w:r>
            <w:r w:rsidR="00C46F8C">
              <w:rPr>
                <w:color w:val="auto"/>
              </w:rPr>
              <w:t xml:space="preserve">1) </w:t>
            </w:r>
            <w:r w:rsidR="00C46F8C" w:rsidRPr="0077039F">
              <w:rPr>
                <w:color w:val="auto"/>
              </w:rPr>
              <w:t xml:space="preserve">relating to the </w:t>
            </w:r>
            <w:r w:rsidR="00C46F8C">
              <w:rPr>
                <w:color w:val="auto"/>
              </w:rPr>
              <w:t>maintenance and inspections of agency aircraft.</w:t>
            </w:r>
            <w:r w:rsidR="00B842DA" w:rsidRPr="00FB64F1">
              <w:rPr>
                <w:color w:val="auto"/>
              </w:rPr>
              <w:fldChar w:fldCharType="begin"/>
            </w:r>
            <w:r w:rsidR="00770E86" w:rsidRPr="00FB64F1">
              <w:rPr>
                <w:color w:val="auto"/>
              </w:rPr>
              <w:instrText xml:space="preserve"> XE "</w:instrText>
            </w:r>
            <w:r w:rsidR="00770E86">
              <w:rPr>
                <w:color w:val="auto"/>
              </w:rPr>
              <w:instrText>aircraft:maintenance/inspection</w:instrText>
            </w:r>
            <w:r w:rsidR="00770E86" w:rsidRPr="00FB64F1">
              <w:rPr>
                <w:color w:val="auto"/>
              </w:rPr>
              <w:instrText xml:space="preserve">” \f “subject” </w:instrText>
            </w:r>
            <w:r w:rsidR="00B842DA" w:rsidRPr="00FB64F1">
              <w:rPr>
                <w:color w:val="auto"/>
              </w:rPr>
              <w:fldChar w:fldCharType="end"/>
            </w:r>
            <w:r w:rsidR="00B842DA" w:rsidRPr="00FB64F1">
              <w:rPr>
                <w:color w:val="auto"/>
              </w:rPr>
              <w:fldChar w:fldCharType="begin"/>
            </w:r>
            <w:r w:rsidR="00770E86" w:rsidRPr="00FB64F1">
              <w:rPr>
                <w:color w:val="auto"/>
              </w:rPr>
              <w:instrText xml:space="preserve"> XE "</w:instrText>
            </w:r>
            <w:r w:rsidR="00770E86">
              <w:rPr>
                <w:color w:val="auto"/>
              </w:rPr>
              <w:instrText>maintenance (aircraft</w:instrText>
            </w:r>
            <w:r w:rsidR="0002766F">
              <w:rPr>
                <w:color w:val="auto"/>
              </w:rPr>
              <w:instrText>/weapons</w:instrText>
            </w:r>
            <w:r w:rsidR="00770E86">
              <w:rPr>
                <w:color w:val="auto"/>
              </w:rPr>
              <w:instrText>)</w:instrText>
            </w:r>
            <w:r w:rsidR="00770E86" w:rsidRPr="00FB64F1">
              <w:rPr>
                <w:color w:val="auto"/>
              </w:rPr>
              <w:instrText xml:space="preserve">” \f “subject” </w:instrText>
            </w:r>
            <w:r w:rsidR="00B842DA" w:rsidRPr="00FB64F1">
              <w:rPr>
                <w:color w:val="auto"/>
              </w:rPr>
              <w:fldChar w:fldCharType="end"/>
            </w:r>
            <w:r w:rsidR="00B842DA" w:rsidRPr="00FB64F1">
              <w:rPr>
                <w:color w:val="auto"/>
              </w:rPr>
              <w:fldChar w:fldCharType="begin"/>
            </w:r>
            <w:r w:rsidR="00770E86" w:rsidRPr="00FB64F1">
              <w:rPr>
                <w:color w:val="auto"/>
              </w:rPr>
              <w:instrText xml:space="preserve"> XE "</w:instrText>
            </w:r>
            <w:r w:rsidR="00770E86">
              <w:rPr>
                <w:color w:val="auto"/>
              </w:rPr>
              <w:instrText>inspection</w:instrText>
            </w:r>
            <w:r w:rsidR="0002766F">
              <w:rPr>
                <w:color w:val="auto"/>
              </w:rPr>
              <w:instrText>s:</w:instrText>
            </w:r>
            <w:r w:rsidR="00770E86">
              <w:rPr>
                <w:color w:val="auto"/>
              </w:rPr>
              <w:instrText>aircraft</w:instrText>
            </w:r>
            <w:r w:rsidR="0002766F">
              <w:rPr>
                <w:color w:val="auto"/>
              </w:rPr>
              <w:instrText>/weapons</w:instrText>
            </w:r>
            <w:r w:rsidR="00770E86" w:rsidRPr="00FB64F1">
              <w:rPr>
                <w:color w:val="auto"/>
              </w:rPr>
              <w:instrText xml:space="preserve">” \f “subject” </w:instrText>
            </w:r>
            <w:r w:rsidR="00B842DA" w:rsidRPr="00FB64F1">
              <w:rPr>
                <w:color w:val="auto"/>
              </w:rPr>
              <w:fldChar w:fldCharType="end"/>
            </w:r>
          </w:p>
          <w:p w14:paraId="6686A2A9" w14:textId="77777777" w:rsidR="00C46F8C" w:rsidRPr="0077039F" w:rsidRDefault="00C46F8C" w:rsidP="00211146">
            <w:pPr>
              <w:spacing w:before="60" w:after="60"/>
              <w:rPr>
                <w:color w:val="auto"/>
              </w:rPr>
            </w:pPr>
            <w:r w:rsidRPr="0077039F">
              <w:rPr>
                <w:color w:val="auto"/>
              </w:rPr>
              <w:t>Includes, but is not limited to:</w:t>
            </w:r>
          </w:p>
          <w:p w14:paraId="6686A2AA" w14:textId="77777777" w:rsidR="00C46F8C" w:rsidRPr="0077039F" w:rsidRDefault="00211146" w:rsidP="00211146">
            <w:pPr>
              <w:pStyle w:val="ListParagraph"/>
              <w:numPr>
                <w:ilvl w:val="0"/>
                <w:numId w:val="27"/>
              </w:numPr>
              <w:spacing w:before="60" w:after="60"/>
              <w:rPr>
                <w:color w:val="auto"/>
              </w:rPr>
            </w:pPr>
            <w:r>
              <w:rPr>
                <w:color w:val="auto"/>
              </w:rPr>
              <w:t>Maintenance records;</w:t>
            </w:r>
          </w:p>
          <w:p w14:paraId="6686A2AB" w14:textId="77777777" w:rsidR="00C46F8C" w:rsidRPr="0077039F" w:rsidRDefault="00C46F8C" w:rsidP="00211146">
            <w:pPr>
              <w:pStyle w:val="ListParagraph"/>
              <w:numPr>
                <w:ilvl w:val="0"/>
                <w:numId w:val="27"/>
              </w:numPr>
              <w:spacing w:before="60" w:after="60"/>
              <w:rPr>
                <w:color w:val="auto"/>
              </w:rPr>
            </w:pPr>
            <w:r>
              <w:rPr>
                <w:color w:val="auto"/>
              </w:rPr>
              <w:t>Inspection records</w:t>
            </w:r>
          </w:p>
          <w:p w14:paraId="6686A2AC" w14:textId="77777777" w:rsidR="00C46F8C" w:rsidRPr="00211146" w:rsidRDefault="00C46F8C" w:rsidP="00770E86">
            <w:pPr>
              <w:spacing w:before="60" w:after="60"/>
              <w:rPr>
                <w:color w:val="auto"/>
              </w:rPr>
            </w:pPr>
            <w:r w:rsidRPr="00211146">
              <w:rPr>
                <w:color w:val="auto"/>
                <w:szCs w:val="22"/>
              </w:rPr>
              <w:t xml:space="preserve">Excludes </w:t>
            </w:r>
            <w:r w:rsidR="00211146" w:rsidRPr="00211146">
              <w:rPr>
                <w:color w:val="auto"/>
                <w:szCs w:val="22"/>
              </w:rPr>
              <w:t xml:space="preserve">records covered by </w:t>
            </w:r>
            <w:r w:rsidRPr="00B46766">
              <w:rPr>
                <w:i/>
                <w:color w:val="auto"/>
                <w:szCs w:val="22"/>
              </w:rPr>
              <w:t xml:space="preserve">Aircraft – </w:t>
            </w:r>
            <w:r w:rsidR="00770E86" w:rsidRPr="00B46766">
              <w:rPr>
                <w:i/>
                <w:color w:val="auto"/>
                <w:szCs w:val="22"/>
              </w:rPr>
              <w:t>Alteration, Status, and Time in Service</w:t>
            </w:r>
            <w:r w:rsidRPr="00B46766">
              <w:rPr>
                <w:i/>
                <w:color w:val="auto"/>
                <w:szCs w:val="22"/>
              </w:rPr>
              <w:t xml:space="preserve"> </w:t>
            </w:r>
            <w:r w:rsidR="00211146" w:rsidRPr="00B46766">
              <w:rPr>
                <w:i/>
                <w:color w:val="auto"/>
                <w:szCs w:val="22"/>
              </w:rPr>
              <w:t>(</w:t>
            </w:r>
            <w:r w:rsidRPr="00B46766">
              <w:rPr>
                <w:i/>
                <w:color w:val="auto"/>
                <w:szCs w:val="22"/>
              </w:rPr>
              <w:t>DAN</w:t>
            </w:r>
            <w:r w:rsidR="00211146" w:rsidRPr="00B46766">
              <w:rPr>
                <w:i/>
                <w:color w:val="auto"/>
                <w:szCs w:val="22"/>
              </w:rPr>
              <w:t xml:space="preserve"> 12-12-68351)</w:t>
            </w:r>
            <w:r w:rsidR="00211146" w:rsidRPr="00211146">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AD" w14:textId="77777777" w:rsidR="00C46F8C" w:rsidRPr="007B6A67" w:rsidRDefault="00C46F8C" w:rsidP="00211146">
            <w:pPr>
              <w:pStyle w:val="TableText"/>
              <w:spacing w:before="60" w:after="60"/>
              <w:rPr>
                <w:color w:val="auto"/>
              </w:rPr>
            </w:pPr>
            <w:r w:rsidRPr="007B6A67">
              <w:rPr>
                <w:b/>
                <w:color w:val="auto"/>
              </w:rPr>
              <w:t>Retain</w:t>
            </w:r>
            <w:r w:rsidRPr="007B6A67">
              <w:rPr>
                <w:color w:val="auto"/>
              </w:rPr>
              <w:t xml:space="preserve"> until repeated or superseded by subsequent maintenance work</w:t>
            </w:r>
          </w:p>
          <w:p w14:paraId="6686A2AE" w14:textId="77777777" w:rsidR="00C46F8C" w:rsidRPr="007B6A67" w:rsidRDefault="00C46F8C" w:rsidP="00211146">
            <w:pPr>
              <w:pStyle w:val="TableText"/>
              <w:spacing w:before="60" w:after="60"/>
              <w:rPr>
                <w:i/>
                <w:color w:val="auto"/>
              </w:rPr>
            </w:pPr>
            <w:r w:rsidRPr="007B6A67">
              <w:rPr>
                <w:color w:val="auto"/>
              </w:rPr>
              <w:t xml:space="preserve">   </w:t>
            </w:r>
            <w:r w:rsidRPr="007B6A67">
              <w:rPr>
                <w:i/>
                <w:color w:val="auto"/>
              </w:rPr>
              <w:t>or</w:t>
            </w:r>
          </w:p>
          <w:p w14:paraId="6686A2AF" w14:textId="77777777" w:rsidR="001A22C4" w:rsidRDefault="00C46F8C" w:rsidP="00211146">
            <w:pPr>
              <w:pStyle w:val="TableText"/>
              <w:spacing w:before="60" w:after="60"/>
              <w:rPr>
                <w:color w:val="auto"/>
              </w:rPr>
            </w:pPr>
            <w:r w:rsidRPr="007B6A67">
              <w:rPr>
                <w:color w:val="auto"/>
              </w:rPr>
              <w:t>3 years after the work is performed,</w:t>
            </w:r>
          </w:p>
          <w:p w14:paraId="6686A2B0" w14:textId="77777777" w:rsidR="00C46F8C" w:rsidRPr="001A22C4" w:rsidRDefault="00C46F8C" w:rsidP="00211146">
            <w:pPr>
              <w:pStyle w:val="TableText"/>
              <w:spacing w:before="60" w:after="60"/>
              <w:rPr>
                <w:i/>
                <w:color w:val="auto"/>
              </w:rPr>
            </w:pPr>
            <w:r w:rsidRPr="001A22C4">
              <w:rPr>
                <w:i/>
                <w:color w:val="auto"/>
              </w:rPr>
              <w:t>whichever is sooner</w:t>
            </w:r>
          </w:p>
          <w:p w14:paraId="6686A2B1" w14:textId="77777777" w:rsidR="00C46F8C" w:rsidRPr="007B6A67" w:rsidRDefault="00C46F8C" w:rsidP="00211146">
            <w:pPr>
              <w:pStyle w:val="TableText"/>
              <w:spacing w:before="60" w:after="60"/>
              <w:rPr>
                <w:i/>
                <w:color w:val="auto"/>
              </w:rPr>
            </w:pPr>
            <w:r w:rsidRPr="007B6A67">
              <w:rPr>
                <w:color w:val="auto"/>
              </w:rPr>
              <w:t xml:space="preserve">   </w:t>
            </w:r>
            <w:r w:rsidRPr="007B6A67">
              <w:rPr>
                <w:i/>
                <w:color w:val="auto"/>
              </w:rPr>
              <w:t>then</w:t>
            </w:r>
          </w:p>
          <w:p w14:paraId="6686A2B2" w14:textId="77777777" w:rsidR="00C46F8C" w:rsidRPr="00FB64F1" w:rsidRDefault="00C46F8C" w:rsidP="00211146">
            <w:pPr>
              <w:pStyle w:val="TableText-AllOther"/>
              <w:jc w:val="left"/>
              <w:rPr>
                <w:rFonts w:ascii="Arial" w:hAnsi="Arial"/>
                <w:sz w:val="20"/>
              </w:rPr>
            </w:pPr>
            <w:r w:rsidRPr="007B6A67">
              <w:rPr>
                <w:b/>
              </w:rPr>
              <w:t>Destroy</w:t>
            </w:r>
            <w:r w:rsidRPr="007B6A67">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86A2B3" w14:textId="77777777" w:rsidR="00C46F8C" w:rsidRPr="00FB64F1" w:rsidRDefault="00C46F8C" w:rsidP="008C0B3F">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686A2B4" w14:textId="77777777" w:rsidR="00C46F8C" w:rsidRPr="00FB64F1" w:rsidRDefault="00C46F8C" w:rsidP="008C0B3F">
            <w:pPr>
              <w:jc w:val="center"/>
              <w:rPr>
                <w:rFonts w:eastAsia="Calibri" w:cs="Times New Roman"/>
                <w:color w:val="auto"/>
                <w:sz w:val="20"/>
                <w:szCs w:val="20"/>
              </w:rPr>
            </w:pPr>
            <w:r w:rsidRPr="00FB64F1">
              <w:rPr>
                <w:rFonts w:eastAsia="Calibri" w:cs="Times New Roman"/>
                <w:color w:val="auto"/>
                <w:sz w:val="20"/>
                <w:szCs w:val="20"/>
              </w:rPr>
              <w:t>NON-ESSENTIAL</w:t>
            </w:r>
          </w:p>
          <w:p w14:paraId="6686A2B5" w14:textId="77777777" w:rsidR="00C46F8C" w:rsidRPr="00FB64F1" w:rsidRDefault="00C46F8C" w:rsidP="008C0B3F">
            <w:pPr>
              <w:jc w:val="center"/>
              <w:rPr>
                <w:color w:val="auto"/>
                <w:sz w:val="20"/>
                <w:szCs w:val="20"/>
              </w:rPr>
            </w:pPr>
            <w:r w:rsidRPr="00FB64F1">
              <w:rPr>
                <w:rFonts w:asciiTheme="minorHAnsi" w:eastAsia="Times New Roman" w:hAnsiTheme="minorHAnsi"/>
                <w:color w:val="auto"/>
                <w:sz w:val="20"/>
                <w:szCs w:val="20"/>
              </w:rPr>
              <w:t>OPR</w:t>
            </w:r>
          </w:p>
        </w:tc>
      </w:tr>
      <w:tr w:rsidR="009F573B" w:rsidRPr="00FB64F1" w14:paraId="6686A2C4" w14:textId="77777777" w:rsidTr="00D426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B7" w14:textId="77777777" w:rsidR="009F573B" w:rsidRPr="00480E48" w:rsidRDefault="00422E41" w:rsidP="00480E48">
            <w:pPr>
              <w:spacing w:before="60" w:after="60"/>
              <w:jc w:val="center"/>
            </w:pPr>
            <w:r w:rsidRPr="00480E48">
              <w:lastRenderedPageBreak/>
              <w:t>12-12-68353</w:t>
            </w:r>
            <w:r w:rsidR="00B842DA" w:rsidRPr="00480E48">
              <w:fldChar w:fldCharType="begin"/>
            </w:r>
            <w:r w:rsidRPr="00480E48">
              <w:instrText xml:space="preserve"> XE “12-12-68353" \f “dan” </w:instrText>
            </w:r>
            <w:r w:rsidR="00B842DA" w:rsidRPr="00480E48">
              <w:fldChar w:fldCharType="end"/>
            </w:r>
          </w:p>
          <w:p w14:paraId="6686A2B8" w14:textId="77777777" w:rsidR="009F573B" w:rsidRPr="00480E48" w:rsidRDefault="009F573B" w:rsidP="000B0375">
            <w:pPr>
              <w:spacing w:before="60" w:after="60"/>
              <w:jc w:val="center"/>
            </w:pPr>
            <w:r w:rsidRPr="00480E48">
              <w:t xml:space="preserve">Rev. </w:t>
            </w:r>
            <w:r w:rsidR="000B0375">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B9" w14:textId="77777777" w:rsidR="009F573B" w:rsidRPr="001A22C4" w:rsidRDefault="009F573B" w:rsidP="001A22C4">
            <w:pPr>
              <w:spacing w:before="60" w:after="60"/>
              <w:rPr>
                <w:b/>
                <w:i/>
              </w:rPr>
            </w:pPr>
            <w:r w:rsidRPr="001A22C4">
              <w:rPr>
                <w:b/>
                <w:i/>
              </w:rPr>
              <w:t>Weapons (Agency-Issued)</w:t>
            </w:r>
          </w:p>
          <w:p w14:paraId="6686A2BA" w14:textId="77777777" w:rsidR="009F573B" w:rsidRPr="009F573B" w:rsidRDefault="009F573B" w:rsidP="00211146">
            <w:pPr>
              <w:spacing w:before="60" w:after="60"/>
              <w:rPr>
                <w:color w:val="auto"/>
                <w:szCs w:val="22"/>
              </w:rPr>
            </w:pPr>
            <w:r w:rsidRPr="009F573B">
              <w:rPr>
                <w:color w:val="auto"/>
                <w:szCs w:val="22"/>
              </w:rPr>
              <w:t xml:space="preserve">Records relating to the purchasing, issuance, </w:t>
            </w:r>
            <w:r w:rsidR="000B0375" w:rsidRPr="009F573B">
              <w:rPr>
                <w:color w:val="auto"/>
                <w:szCs w:val="22"/>
              </w:rPr>
              <w:t>inspection</w:t>
            </w:r>
            <w:r w:rsidRPr="009F573B">
              <w:rPr>
                <w:color w:val="auto"/>
                <w:szCs w:val="22"/>
              </w:rPr>
              <w:t xml:space="preserve"> and maintenance of weapons issued by and/or handled by agency personnel.</w:t>
            </w:r>
            <w:r w:rsidR="00860162" w:rsidRPr="00FB64F1">
              <w:rPr>
                <w:color w:val="auto"/>
              </w:rPr>
              <w:t xml:space="preserve"> </w:t>
            </w:r>
            <w:r w:rsidR="00B842DA" w:rsidRPr="00FB64F1">
              <w:rPr>
                <w:color w:val="auto"/>
              </w:rPr>
              <w:fldChar w:fldCharType="begin"/>
            </w:r>
            <w:r w:rsidR="00860162" w:rsidRPr="00FB64F1">
              <w:rPr>
                <w:color w:val="auto"/>
              </w:rPr>
              <w:instrText xml:space="preserve"> XE "</w:instrText>
            </w:r>
            <w:r w:rsidR="00860162">
              <w:rPr>
                <w:color w:val="auto"/>
              </w:rPr>
              <w:instrText>weapons</w:instrText>
            </w:r>
            <w:r w:rsidR="00860162" w:rsidRPr="00FB64F1">
              <w:rPr>
                <w:color w:val="auto"/>
              </w:rPr>
              <w:instrText xml:space="preserve">” \f “subject” </w:instrText>
            </w:r>
            <w:r w:rsidR="00B842DA" w:rsidRPr="00FB64F1">
              <w:rPr>
                <w:color w:val="auto"/>
              </w:rPr>
              <w:fldChar w:fldCharType="end"/>
            </w:r>
            <w:r w:rsidR="00B842DA" w:rsidRPr="00FB64F1">
              <w:rPr>
                <w:color w:val="auto"/>
              </w:rPr>
              <w:fldChar w:fldCharType="begin"/>
            </w:r>
            <w:r w:rsidR="0002766F" w:rsidRPr="00FB64F1">
              <w:rPr>
                <w:color w:val="auto"/>
              </w:rPr>
              <w:instrText xml:space="preserve"> XE "</w:instrText>
            </w:r>
            <w:r w:rsidR="0002766F">
              <w:rPr>
                <w:color w:val="auto"/>
              </w:rPr>
              <w:instrText>maintenance (aircraft/weapons)</w:instrText>
            </w:r>
            <w:r w:rsidR="0002766F" w:rsidRPr="00FB64F1">
              <w:rPr>
                <w:color w:val="auto"/>
              </w:rPr>
              <w:instrText xml:space="preserve">” \f “subject” </w:instrText>
            </w:r>
            <w:r w:rsidR="00B842DA" w:rsidRPr="00FB64F1">
              <w:rPr>
                <w:color w:val="auto"/>
              </w:rPr>
              <w:fldChar w:fldCharType="end"/>
            </w:r>
            <w:r w:rsidR="00B842DA" w:rsidRPr="00FB64F1">
              <w:rPr>
                <w:color w:val="auto"/>
              </w:rPr>
              <w:fldChar w:fldCharType="begin"/>
            </w:r>
            <w:r w:rsidR="0002766F" w:rsidRPr="00FB64F1">
              <w:rPr>
                <w:color w:val="auto"/>
              </w:rPr>
              <w:instrText xml:space="preserve"> XE "</w:instrText>
            </w:r>
            <w:r w:rsidR="0002766F">
              <w:rPr>
                <w:color w:val="auto"/>
              </w:rPr>
              <w:instrText>inspections:aircraft/weapons</w:instrText>
            </w:r>
            <w:r w:rsidR="0002766F" w:rsidRPr="00FB64F1">
              <w:rPr>
                <w:color w:val="auto"/>
              </w:rPr>
              <w:instrText xml:space="preserve">” \f “subject” </w:instrText>
            </w:r>
            <w:r w:rsidR="00B842DA" w:rsidRPr="00FB64F1">
              <w:rPr>
                <w:color w:val="auto"/>
              </w:rPr>
              <w:fldChar w:fldCharType="end"/>
            </w:r>
          </w:p>
          <w:p w14:paraId="6686A2BB" w14:textId="77777777" w:rsidR="009F573B" w:rsidRPr="009F573B" w:rsidRDefault="009F573B" w:rsidP="00211146">
            <w:pPr>
              <w:spacing w:before="60" w:after="60"/>
              <w:rPr>
                <w:color w:val="auto"/>
                <w:szCs w:val="22"/>
              </w:rPr>
            </w:pPr>
            <w:r w:rsidRPr="009F573B">
              <w:rPr>
                <w:color w:val="auto"/>
                <w:szCs w:val="22"/>
              </w:rPr>
              <w:t>Includes, but is not limited to:</w:t>
            </w:r>
          </w:p>
          <w:p w14:paraId="6686A2BC" w14:textId="77777777" w:rsidR="009F573B" w:rsidRPr="009F573B" w:rsidRDefault="009F573B" w:rsidP="00211146">
            <w:pPr>
              <w:pStyle w:val="ListParagraph"/>
              <w:numPr>
                <w:ilvl w:val="0"/>
                <w:numId w:val="30"/>
              </w:numPr>
              <w:spacing w:before="60" w:after="60"/>
              <w:rPr>
                <w:color w:val="auto"/>
                <w:szCs w:val="22"/>
              </w:rPr>
            </w:pPr>
            <w:r w:rsidRPr="009F573B">
              <w:rPr>
                <w:color w:val="auto"/>
                <w:szCs w:val="22"/>
              </w:rPr>
              <w:t>Records of inspection, maintenance, and certification</w:t>
            </w:r>
            <w:r w:rsidR="00B46766">
              <w:rPr>
                <w:color w:val="auto"/>
                <w:szCs w:val="22"/>
              </w:rPr>
              <w:t>;</w:t>
            </w:r>
          </w:p>
          <w:p w14:paraId="6686A2BD" w14:textId="77777777" w:rsidR="009F573B" w:rsidRPr="009F573B" w:rsidRDefault="009F573B" w:rsidP="00211146">
            <w:pPr>
              <w:pStyle w:val="ListParagraph"/>
              <w:numPr>
                <w:ilvl w:val="0"/>
                <w:numId w:val="30"/>
              </w:numPr>
              <w:spacing w:before="60" w:after="60"/>
              <w:rPr>
                <w:color w:val="auto"/>
              </w:rPr>
            </w:pPr>
            <w:r w:rsidRPr="009F573B">
              <w:rPr>
                <w:color w:val="auto"/>
                <w:szCs w:val="22"/>
              </w:rPr>
              <w:t>Primary and backup weapons</w:t>
            </w:r>
            <w:r w:rsidR="00B46766">
              <w:rPr>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BE" w14:textId="77777777" w:rsidR="009F573B" w:rsidRPr="009F573B" w:rsidRDefault="009F573B" w:rsidP="00211146">
            <w:pPr>
              <w:spacing w:before="60" w:after="60"/>
              <w:rPr>
                <w:rFonts w:eastAsia="Times New Roman"/>
                <w:color w:val="auto"/>
                <w:szCs w:val="22"/>
              </w:rPr>
            </w:pPr>
            <w:r w:rsidRPr="009F573B">
              <w:rPr>
                <w:rFonts w:eastAsia="Times New Roman"/>
                <w:b/>
                <w:bCs/>
                <w:color w:val="auto"/>
                <w:szCs w:val="22"/>
              </w:rPr>
              <w:t>Retain</w:t>
            </w:r>
            <w:r w:rsidRPr="009F573B">
              <w:rPr>
                <w:rFonts w:eastAsia="Times New Roman"/>
                <w:bCs/>
                <w:color w:val="auto"/>
                <w:szCs w:val="22"/>
              </w:rPr>
              <w:t xml:space="preserve"> </w:t>
            </w:r>
            <w:r w:rsidRPr="009F573B">
              <w:rPr>
                <w:rFonts w:eastAsia="Times New Roman"/>
                <w:color w:val="auto"/>
                <w:szCs w:val="22"/>
              </w:rPr>
              <w:t xml:space="preserve"> for 3 years after disposal of weapon</w:t>
            </w:r>
          </w:p>
          <w:p w14:paraId="6686A2BF" w14:textId="77777777" w:rsidR="009F573B" w:rsidRPr="009F573B" w:rsidRDefault="009F573B" w:rsidP="00211146">
            <w:pPr>
              <w:spacing w:before="60" w:after="60"/>
              <w:rPr>
                <w:rFonts w:eastAsia="Times New Roman"/>
                <w:i/>
                <w:iCs/>
                <w:color w:val="auto"/>
                <w:szCs w:val="22"/>
              </w:rPr>
            </w:pPr>
            <w:r w:rsidRPr="009F573B">
              <w:rPr>
                <w:rFonts w:eastAsia="Times New Roman"/>
                <w:i/>
                <w:iCs/>
                <w:color w:val="auto"/>
                <w:szCs w:val="22"/>
              </w:rPr>
              <w:t xml:space="preserve">   then</w:t>
            </w:r>
          </w:p>
          <w:p w14:paraId="6686A2C0" w14:textId="77777777" w:rsidR="009F573B" w:rsidRPr="009F573B" w:rsidRDefault="009F573B" w:rsidP="00211146">
            <w:pPr>
              <w:pStyle w:val="TableText-AllOther"/>
              <w:jc w:val="left"/>
              <w:rPr>
                <w:rFonts w:ascii="Arial" w:hAnsi="Arial"/>
                <w:sz w:val="20"/>
              </w:rPr>
            </w:pPr>
            <w:r w:rsidRPr="009F573B">
              <w:rPr>
                <w:b/>
                <w:bCs/>
                <w:szCs w:val="22"/>
              </w:rPr>
              <w:t>Destroy</w:t>
            </w:r>
            <w:r w:rsidRPr="001A22C4">
              <w:rPr>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86A2C1" w14:textId="77777777" w:rsidR="009F573B" w:rsidRPr="00FB64F1" w:rsidRDefault="009F573B" w:rsidP="008C0B3F">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686A2C2" w14:textId="77777777" w:rsidR="009F573B" w:rsidRPr="00FB64F1" w:rsidRDefault="009F573B" w:rsidP="008C0B3F">
            <w:pPr>
              <w:jc w:val="center"/>
              <w:rPr>
                <w:rFonts w:eastAsia="Calibri" w:cs="Times New Roman"/>
                <w:color w:val="auto"/>
                <w:sz w:val="20"/>
                <w:szCs w:val="20"/>
              </w:rPr>
            </w:pPr>
            <w:r w:rsidRPr="00FB64F1">
              <w:rPr>
                <w:rFonts w:eastAsia="Calibri" w:cs="Times New Roman"/>
                <w:color w:val="auto"/>
                <w:sz w:val="20"/>
                <w:szCs w:val="20"/>
              </w:rPr>
              <w:t>NON-ESSENTIAL</w:t>
            </w:r>
          </w:p>
          <w:p w14:paraId="6686A2C3" w14:textId="77777777" w:rsidR="009F573B" w:rsidRPr="00FB64F1" w:rsidRDefault="009F573B" w:rsidP="008C0B3F">
            <w:pPr>
              <w:jc w:val="center"/>
              <w:rPr>
                <w:color w:val="auto"/>
                <w:sz w:val="20"/>
                <w:szCs w:val="20"/>
              </w:rPr>
            </w:pPr>
            <w:r w:rsidRPr="00FB64F1">
              <w:rPr>
                <w:rFonts w:asciiTheme="minorHAnsi" w:eastAsia="Times New Roman" w:hAnsiTheme="minorHAnsi"/>
                <w:color w:val="auto"/>
                <w:sz w:val="20"/>
                <w:szCs w:val="20"/>
              </w:rPr>
              <w:t>OPR</w:t>
            </w:r>
          </w:p>
        </w:tc>
      </w:tr>
    </w:tbl>
    <w:p w14:paraId="6686A2C5" w14:textId="77777777" w:rsidR="00AB0808" w:rsidRDefault="00AB0808" w:rsidP="00405A58">
      <w:pPr>
        <w:rPr>
          <w:color w:val="auto"/>
        </w:rPr>
      </w:pPr>
    </w:p>
    <w:p w14:paraId="6686A2C6" w14:textId="77777777" w:rsidR="00211146" w:rsidRDefault="00211146" w:rsidP="00405A58">
      <w:pPr>
        <w:rPr>
          <w:color w:val="auto"/>
        </w:rPr>
      </w:pPr>
    </w:p>
    <w:p w14:paraId="6686A2C7" w14:textId="77777777" w:rsidR="009F3EFA" w:rsidRPr="00FB64F1" w:rsidRDefault="009F3EFA" w:rsidP="00405A58">
      <w:pPr>
        <w:rPr>
          <w:color w:val="auto"/>
        </w:rPr>
        <w:sectPr w:rsidR="009F3EFA" w:rsidRPr="00FB64F1" w:rsidSect="00B16458">
          <w:footerReference w:type="default" r:id="rId15"/>
          <w:pgSz w:w="15840" w:h="12240" w:orient="landscape" w:code="1"/>
          <w:pgMar w:top="1080" w:right="720" w:bottom="1080" w:left="720" w:header="1080" w:footer="720" w:gutter="0"/>
          <w:cols w:space="720"/>
          <w:docGrid w:linePitch="360"/>
        </w:sectPr>
      </w:pPr>
    </w:p>
    <w:p w14:paraId="6686A2C8" w14:textId="77777777" w:rsidR="00442683" w:rsidRPr="00FB64F1" w:rsidRDefault="00442683" w:rsidP="00442683">
      <w:pPr>
        <w:pStyle w:val="Functions"/>
        <w:rPr>
          <w:color w:val="auto"/>
        </w:rPr>
      </w:pPr>
      <w:bookmarkStart w:id="8" w:name="_Toc50531543"/>
      <w:r w:rsidRPr="00FB64F1">
        <w:rPr>
          <w:color w:val="auto"/>
        </w:rPr>
        <w:lastRenderedPageBreak/>
        <w:t>CONSERVATION</w:t>
      </w:r>
      <w:bookmarkEnd w:id="8"/>
    </w:p>
    <w:p w14:paraId="6686A2C9" w14:textId="77777777" w:rsidR="00442683" w:rsidRPr="00FB64F1" w:rsidRDefault="00442683" w:rsidP="00442683">
      <w:pPr>
        <w:overflowPunct w:val="0"/>
        <w:autoSpaceDE w:val="0"/>
        <w:autoSpaceDN w:val="0"/>
        <w:adjustRightInd w:val="0"/>
        <w:spacing w:after="120"/>
        <w:textAlignment w:val="baseline"/>
        <w:rPr>
          <w:color w:val="auto"/>
        </w:rPr>
      </w:pPr>
      <w:r w:rsidRPr="00FB64F1">
        <w:rPr>
          <w:color w:val="auto"/>
        </w:rPr>
        <w:t>This section covers records relating to the conservation, restoration and recovery of fish and wildlife.</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442683" w:rsidRPr="00FB64F1" w14:paraId="6686A2CC" w14:textId="77777777" w:rsidTr="00A7484E">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686A2CA" w14:textId="77777777" w:rsidR="00442683" w:rsidRPr="00FB64F1" w:rsidRDefault="00442683" w:rsidP="00442683">
            <w:pPr>
              <w:pStyle w:val="Activties"/>
              <w:tabs>
                <w:tab w:val="clear" w:pos="720"/>
              </w:tabs>
              <w:spacing w:after="0"/>
              <w:ind w:left="864" w:hanging="864"/>
              <w:rPr>
                <w:color w:val="auto"/>
              </w:rPr>
            </w:pPr>
            <w:bookmarkStart w:id="9" w:name="_Toc50531544"/>
            <w:r w:rsidRPr="00FB64F1">
              <w:rPr>
                <w:color w:val="auto"/>
              </w:rPr>
              <w:t>HABITAT RESTORATION AND PROTECTION</w:t>
            </w:r>
            <w:bookmarkEnd w:id="9"/>
          </w:p>
          <w:p w14:paraId="6686A2CB" w14:textId="77777777" w:rsidR="00761C9F" w:rsidRPr="00FB64F1" w:rsidRDefault="00686BAB" w:rsidP="00686BAB">
            <w:pPr>
              <w:pStyle w:val="ActivityText"/>
              <w:ind w:left="871"/>
              <w:rPr>
                <w:color w:val="auto"/>
              </w:rPr>
            </w:pPr>
            <w:r w:rsidRPr="00FB64F1">
              <w:rPr>
                <w:color w:val="auto"/>
              </w:rPr>
              <w:t xml:space="preserve">The activity </w:t>
            </w:r>
            <w:r w:rsidR="007741F9" w:rsidRPr="00FB64F1">
              <w:rPr>
                <w:color w:val="auto"/>
              </w:rPr>
              <w:t>relating to restoring and protecting natural habitats for fish and wildlife.</w:t>
            </w:r>
          </w:p>
        </w:tc>
      </w:tr>
      <w:tr w:rsidR="00442683" w:rsidRPr="00FB64F1" w14:paraId="6686A2D2" w14:textId="77777777" w:rsidTr="00A7484E">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86A2CD" w14:textId="77777777" w:rsidR="00442683" w:rsidRPr="00FB64F1" w:rsidRDefault="00442683" w:rsidP="00442683">
            <w:pPr>
              <w:jc w:val="center"/>
              <w:rPr>
                <w:rFonts w:eastAsia="Calibri" w:cs="Times New Roman"/>
                <w:b/>
                <w:color w:val="auto"/>
                <w:sz w:val="20"/>
                <w:szCs w:val="20"/>
              </w:rPr>
            </w:pPr>
            <w:r w:rsidRPr="00FB64F1">
              <w:rPr>
                <w:rFonts w:eastAsia="Calibri" w:cs="Times New Roman"/>
                <w:b/>
                <w:color w:val="auto"/>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86A2CE" w14:textId="77777777" w:rsidR="00442683" w:rsidRPr="00FB64F1" w:rsidRDefault="00442683" w:rsidP="00442683">
            <w:pPr>
              <w:jc w:val="center"/>
              <w:rPr>
                <w:rFonts w:eastAsia="Calibri" w:cs="Times New Roman"/>
                <w:b/>
                <w:color w:val="auto"/>
                <w:sz w:val="18"/>
                <w:szCs w:val="18"/>
              </w:rPr>
            </w:pPr>
            <w:r w:rsidRPr="00FB64F1">
              <w:rPr>
                <w:rFonts w:eastAsia="Calibri" w:cs="Times New Roman"/>
                <w:b/>
                <w:color w:val="auto"/>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86A2CF" w14:textId="77777777" w:rsidR="00442683" w:rsidRPr="00FB64F1" w:rsidRDefault="00442683" w:rsidP="00442683">
            <w:pPr>
              <w:jc w:val="center"/>
              <w:rPr>
                <w:rFonts w:eastAsia="Calibri" w:cs="Times New Roman"/>
                <w:b/>
                <w:color w:val="auto"/>
                <w:sz w:val="20"/>
                <w:szCs w:val="20"/>
              </w:rPr>
            </w:pPr>
            <w:r w:rsidRPr="00FB64F1">
              <w:rPr>
                <w:rFonts w:eastAsia="Calibri" w:cs="Times New Roman"/>
                <w:b/>
                <w:color w:val="auto"/>
                <w:sz w:val="20"/>
                <w:szCs w:val="20"/>
              </w:rPr>
              <w:t>RETENTION AND</w:t>
            </w:r>
          </w:p>
          <w:p w14:paraId="6686A2D0" w14:textId="77777777" w:rsidR="00442683" w:rsidRPr="00FB64F1" w:rsidRDefault="00442683" w:rsidP="00442683">
            <w:pPr>
              <w:jc w:val="center"/>
              <w:rPr>
                <w:rFonts w:eastAsia="Calibri" w:cs="Times New Roman"/>
                <w:b/>
                <w:color w:val="auto"/>
                <w:sz w:val="20"/>
                <w:szCs w:val="20"/>
              </w:rPr>
            </w:pPr>
            <w:r w:rsidRPr="00FB64F1">
              <w:rPr>
                <w:rFonts w:eastAsia="Calibri" w:cs="Times New Roman"/>
                <w:b/>
                <w:color w:val="auto"/>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86A2D1" w14:textId="77777777" w:rsidR="00442683" w:rsidRPr="00FB64F1" w:rsidRDefault="00442683" w:rsidP="00442683">
            <w:pPr>
              <w:jc w:val="center"/>
              <w:rPr>
                <w:rFonts w:eastAsia="Calibri" w:cs="Times New Roman"/>
                <w:b/>
                <w:color w:val="auto"/>
                <w:sz w:val="20"/>
                <w:szCs w:val="20"/>
              </w:rPr>
            </w:pPr>
            <w:r w:rsidRPr="00FB64F1">
              <w:rPr>
                <w:rFonts w:eastAsia="Calibri" w:cs="Times New Roman"/>
                <w:b/>
                <w:color w:val="auto"/>
                <w:sz w:val="20"/>
                <w:szCs w:val="20"/>
              </w:rPr>
              <w:t>DESIGNATION</w:t>
            </w:r>
          </w:p>
        </w:tc>
      </w:tr>
      <w:tr w:rsidR="00442683" w:rsidRPr="00FB64F1" w14:paraId="6686A2DE" w14:textId="77777777" w:rsidTr="00A7484E">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D3" w14:textId="77777777" w:rsidR="00442683" w:rsidRPr="00FB64F1" w:rsidRDefault="00442683" w:rsidP="00686BAB">
            <w:pPr>
              <w:pStyle w:val="ActivityText"/>
              <w:spacing w:before="60" w:after="60"/>
              <w:ind w:left="0"/>
              <w:rPr>
                <w:i w:val="0"/>
                <w:color w:val="auto"/>
              </w:rPr>
            </w:pPr>
            <w:r w:rsidRPr="00FB64F1">
              <w:rPr>
                <w:i w:val="0"/>
                <w:color w:val="auto"/>
              </w:rPr>
              <w:t>77-02-18453</w:t>
            </w:r>
          </w:p>
          <w:p w14:paraId="6686A2D4" w14:textId="77777777" w:rsidR="00442683" w:rsidRPr="00FB64F1" w:rsidRDefault="00442683" w:rsidP="00CF20BE">
            <w:pPr>
              <w:spacing w:before="60" w:after="60"/>
              <w:jc w:val="center"/>
              <w:rPr>
                <w:color w:val="auto"/>
                <w:szCs w:val="22"/>
              </w:rPr>
            </w:pPr>
            <w:r w:rsidRPr="00FB64F1">
              <w:rPr>
                <w:color w:val="auto"/>
              </w:rPr>
              <w:t xml:space="preserve">Rev. </w:t>
            </w:r>
            <w:r w:rsidR="00CF20BE" w:rsidRPr="00FB64F1">
              <w:rPr>
                <w:color w:val="auto"/>
              </w:rPr>
              <w:t>1</w:t>
            </w:r>
            <w:r w:rsidR="00B842DA" w:rsidRPr="00FB64F1">
              <w:rPr>
                <w:color w:val="auto"/>
              </w:rPr>
              <w:fldChar w:fldCharType="begin"/>
            </w:r>
            <w:r w:rsidR="00CF20BE" w:rsidRPr="00FB64F1">
              <w:rPr>
                <w:color w:val="auto"/>
              </w:rPr>
              <w:instrText xml:space="preserve"> XE “77-02-18453" \f “dan” </w:instrText>
            </w:r>
            <w:r w:rsidR="00B842DA" w:rsidRPr="00FB64F1">
              <w:rPr>
                <w:color w:val="auto"/>
              </w:rPr>
              <w:fldChar w:fldCharType="end"/>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D5" w14:textId="77777777" w:rsidR="00442683" w:rsidRPr="00FB64F1" w:rsidRDefault="00442683" w:rsidP="00686BAB">
            <w:pPr>
              <w:spacing w:before="60" w:after="60"/>
              <w:rPr>
                <w:rFonts w:asciiTheme="minorHAnsi" w:eastAsia="Times New Roman" w:hAnsiTheme="minorHAnsi"/>
                <w:b/>
                <w:i/>
                <w:color w:val="auto"/>
                <w:szCs w:val="22"/>
              </w:rPr>
            </w:pPr>
            <w:r w:rsidRPr="00FB64F1">
              <w:rPr>
                <w:rFonts w:asciiTheme="minorHAnsi" w:eastAsia="Times New Roman" w:hAnsiTheme="minorHAnsi"/>
                <w:b/>
                <w:i/>
                <w:color w:val="auto"/>
                <w:szCs w:val="22"/>
              </w:rPr>
              <w:t>Lakes and Streams Historical File</w:t>
            </w:r>
          </w:p>
          <w:p w14:paraId="6686A2D6" w14:textId="77777777" w:rsidR="00442683" w:rsidRPr="00FB64F1" w:rsidRDefault="00955BC0" w:rsidP="00E725DF">
            <w:pPr>
              <w:spacing w:before="60" w:after="60"/>
              <w:rPr>
                <w:color w:val="auto"/>
              </w:rPr>
            </w:pPr>
            <w:r w:rsidRPr="00FB64F1">
              <w:rPr>
                <w:rFonts w:asciiTheme="minorHAnsi" w:eastAsia="Times New Roman" w:hAnsiTheme="minorHAnsi"/>
                <w:color w:val="auto"/>
                <w:szCs w:val="22"/>
              </w:rPr>
              <w:t>Information gathered annually by Department of Fish and Wildlife lake and stream surveying used for documenting rotenone (pesticide) treatment and rehabilitation for the purpose of protecting fish species and enhancing fisheries and the effects on specific bodies of water within the State of Washington.</w:t>
            </w:r>
            <w:r w:rsidR="00B842DA" w:rsidRPr="00FB64F1">
              <w:rPr>
                <w:rFonts w:asciiTheme="minorHAnsi" w:eastAsia="Times New Roman" w:hAnsiTheme="minorHAnsi"/>
                <w:color w:val="auto"/>
                <w:szCs w:val="22"/>
              </w:rPr>
              <w:fldChar w:fldCharType="begin"/>
            </w:r>
            <w:r w:rsidR="0089706D" w:rsidRPr="00FB64F1">
              <w:rPr>
                <w:rFonts w:asciiTheme="minorHAnsi" w:eastAsia="Times New Roman" w:hAnsiTheme="minorHAnsi"/>
                <w:color w:val="auto"/>
                <w:szCs w:val="22"/>
              </w:rPr>
              <w:instrText xml:space="preserve"> XE "lakes </w:instrText>
            </w:r>
            <w:r w:rsidR="00E725DF">
              <w:rPr>
                <w:rFonts w:asciiTheme="minorHAnsi" w:eastAsia="Times New Roman" w:hAnsiTheme="minorHAnsi"/>
                <w:color w:val="auto"/>
                <w:szCs w:val="22"/>
              </w:rPr>
              <w:instrText>(</w:instrText>
            </w:r>
            <w:r w:rsidR="0089706D" w:rsidRPr="00FB64F1">
              <w:rPr>
                <w:rFonts w:asciiTheme="minorHAnsi" w:eastAsia="Times New Roman" w:hAnsiTheme="minorHAnsi"/>
                <w:color w:val="auto"/>
                <w:szCs w:val="22"/>
              </w:rPr>
              <w:instrText>historical file</w:instrText>
            </w:r>
            <w:r w:rsidR="00E725DF">
              <w:rPr>
                <w:rFonts w:asciiTheme="minorHAnsi" w:eastAsia="Times New Roman" w:hAnsiTheme="minorHAnsi"/>
                <w:color w:val="auto"/>
                <w:szCs w:val="22"/>
              </w:rPr>
              <w:instrText>s)</w:instrText>
            </w:r>
            <w:r w:rsidR="0089706D" w:rsidRPr="00FB64F1">
              <w:rPr>
                <w:rFonts w:asciiTheme="minorHAnsi" w:eastAsia="Times New Roman" w:hAnsiTheme="minorHAnsi"/>
                <w:color w:val="auto"/>
                <w:szCs w:val="22"/>
              </w:rPr>
              <w:instrText xml:space="preserve">" \f “subject” </w:instrText>
            </w:r>
            <w:r w:rsidR="00B842DA" w:rsidRPr="00FB64F1">
              <w:rPr>
                <w:rFonts w:asciiTheme="minorHAnsi" w:eastAsia="Times New Roman" w:hAnsiTheme="minorHAnsi"/>
                <w:color w:val="auto"/>
                <w:szCs w:val="22"/>
              </w:rPr>
              <w:fldChar w:fldCharType="end"/>
            </w:r>
            <w:r w:rsidR="00B842DA" w:rsidRPr="00FB64F1">
              <w:rPr>
                <w:rFonts w:asciiTheme="minorHAnsi" w:eastAsia="Times New Roman" w:hAnsiTheme="minorHAnsi"/>
                <w:color w:val="auto"/>
                <w:szCs w:val="22"/>
              </w:rPr>
              <w:fldChar w:fldCharType="begin"/>
            </w:r>
            <w:r w:rsidR="00E725DF" w:rsidRPr="00FB64F1">
              <w:rPr>
                <w:rFonts w:asciiTheme="minorHAnsi" w:eastAsia="Times New Roman" w:hAnsiTheme="minorHAnsi"/>
                <w:color w:val="auto"/>
                <w:szCs w:val="22"/>
              </w:rPr>
              <w:instrText xml:space="preserve"> XE "streams </w:instrText>
            </w:r>
            <w:r w:rsidR="00E725DF">
              <w:rPr>
                <w:rFonts w:asciiTheme="minorHAnsi" w:eastAsia="Times New Roman" w:hAnsiTheme="minorHAnsi"/>
                <w:color w:val="auto"/>
                <w:szCs w:val="22"/>
              </w:rPr>
              <w:instrText>(</w:instrText>
            </w:r>
            <w:r w:rsidR="00E725DF" w:rsidRPr="00FB64F1">
              <w:rPr>
                <w:rFonts w:asciiTheme="minorHAnsi" w:eastAsia="Times New Roman" w:hAnsiTheme="minorHAnsi"/>
                <w:color w:val="auto"/>
                <w:szCs w:val="22"/>
              </w:rPr>
              <w:instrText>historical file</w:instrText>
            </w:r>
            <w:r w:rsidR="00E725DF">
              <w:rPr>
                <w:rFonts w:asciiTheme="minorHAnsi" w:eastAsia="Times New Roman" w:hAnsiTheme="minorHAnsi"/>
                <w:color w:val="auto"/>
                <w:szCs w:val="22"/>
              </w:rPr>
              <w:instrText>s)</w:instrText>
            </w:r>
            <w:r w:rsidR="00E725DF" w:rsidRPr="00FB64F1">
              <w:rPr>
                <w:rFonts w:asciiTheme="minorHAnsi" w:eastAsia="Times New Roman" w:hAnsiTheme="minorHAnsi"/>
                <w:color w:val="auto"/>
                <w:szCs w:val="22"/>
              </w:rPr>
              <w:instrText xml:space="preserve">" \f “subject” </w:instrText>
            </w:r>
            <w:r w:rsidR="00B842DA" w:rsidRPr="00FB64F1">
              <w:rPr>
                <w:rFonts w:asciiTheme="minorHAnsi" w:eastAsia="Times New Roman" w:hAnsiTheme="minorHAnsi"/>
                <w:color w:val="auto"/>
                <w:szCs w:val="22"/>
              </w:rPr>
              <w:fldChar w:fldCharType="end"/>
            </w:r>
            <w:r w:rsidR="00B842DA" w:rsidRPr="00FB64F1">
              <w:rPr>
                <w:rFonts w:asciiTheme="minorHAnsi" w:eastAsia="Times New Roman" w:hAnsiTheme="minorHAnsi"/>
                <w:color w:val="auto"/>
                <w:szCs w:val="22"/>
              </w:rPr>
              <w:fldChar w:fldCharType="begin"/>
            </w:r>
            <w:r w:rsidR="0089706D" w:rsidRPr="00FB64F1">
              <w:rPr>
                <w:rFonts w:asciiTheme="minorHAnsi" w:eastAsia="Times New Roman" w:hAnsiTheme="minorHAnsi"/>
                <w:color w:val="auto"/>
                <w:szCs w:val="22"/>
              </w:rPr>
              <w:instrText xml:space="preserve"> XE "pesticide treatment</w:instrText>
            </w:r>
            <w:r w:rsidR="00E725DF">
              <w:rPr>
                <w:rFonts w:asciiTheme="minorHAnsi" w:eastAsia="Times New Roman" w:hAnsiTheme="minorHAnsi"/>
                <w:color w:val="auto"/>
                <w:szCs w:val="22"/>
              </w:rPr>
              <w:instrText>s (</w:instrText>
            </w:r>
            <w:r w:rsidR="0089706D" w:rsidRPr="00FB64F1">
              <w:rPr>
                <w:rFonts w:asciiTheme="minorHAnsi" w:eastAsia="Times New Roman" w:hAnsiTheme="minorHAnsi"/>
                <w:color w:val="auto"/>
                <w:szCs w:val="22"/>
              </w:rPr>
              <w:instrText>lakes</w:instrText>
            </w:r>
            <w:r w:rsidR="00E725DF">
              <w:rPr>
                <w:rFonts w:asciiTheme="minorHAnsi" w:eastAsia="Times New Roman" w:hAnsiTheme="minorHAnsi"/>
                <w:color w:val="auto"/>
                <w:szCs w:val="22"/>
              </w:rPr>
              <w:instrText>/</w:instrText>
            </w:r>
            <w:r w:rsidR="0089706D" w:rsidRPr="00FB64F1">
              <w:rPr>
                <w:rFonts w:asciiTheme="minorHAnsi" w:eastAsia="Times New Roman" w:hAnsiTheme="minorHAnsi"/>
                <w:color w:val="auto"/>
                <w:szCs w:val="22"/>
              </w:rPr>
              <w:instrText>streams</w:instrText>
            </w:r>
            <w:r w:rsidR="00E725DF">
              <w:rPr>
                <w:rFonts w:asciiTheme="minorHAnsi" w:eastAsia="Times New Roman" w:hAnsiTheme="minorHAnsi"/>
                <w:color w:val="auto"/>
                <w:szCs w:val="22"/>
              </w:rPr>
              <w:instrText>)</w:instrText>
            </w:r>
            <w:r w:rsidR="0089706D" w:rsidRPr="00FB64F1">
              <w:rPr>
                <w:rFonts w:asciiTheme="minorHAnsi" w:eastAsia="Times New Roman" w:hAnsiTheme="minorHAnsi"/>
                <w:color w:val="auto"/>
                <w:szCs w:val="22"/>
              </w:rPr>
              <w:instrText xml:space="preserve">" \f “subject” </w:instrText>
            </w:r>
            <w:r w:rsidR="00B842DA" w:rsidRPr="00FB64F1">
              <w:rPr>
                <w:rFonts w:asciiTheme="minorHAnsi" w:eastAsia="Times New Roman" w:hAnsiTheme="minorHAnsi"/>
                <w:color w:val="auto"/>
                <w:szCs w:val="22"/>
              </w:rPr>
              <w:fldChar w:fldCharType="end"/>
            </w:r>
            <w:r w:rsidR="00B842DA" w:rsidRPr="00FB64F1">
              <w:rPr>
                <w:rFonts w:asciiTheme="minorHAnsi" w:eastAsia="Times New Roman" w:hAnsiTheme="minorHAnsi"/>
                <w:color w:val="auto"/>
                <w:szCs w:val="22"/>
              </w:rPr>
              <w:fldChar w:fldCharType="begin"/>
            </w:r>
            <w:r w:rsidR="00E725DF" w:rsidRPr="00FB64F1">
              <w:rPr>
                <w:rFonts w:asciiTheme="minorHAnsi" w:eastAsia="Times New Roman" w:hAnsiTheme="minorHAnsi"/>
                <w:color w:val="auto"/>
                <w:szCs w:val="22"/>
              </w:rPr>
              <w:instrText xml:space="preserve"> XE "rotenone treatment</w:instrText>
            </w:r>
            <w:r w:rsidR="00E725DF">
              <w:rPr>
                <w:rFonts w:asciiTheme="minorHAnsi" w:eastAsia="Times New Roman" w:hAnsiTheme="minorHAnsi"/>
                <w:color w:val="auto"/>
                <w:szCs w:val="22"/>
              </w:rPr>
              <w:instrText>s (</w:instrText>
            </w:r>
            <w:r w:rsidR="00E725DF" w:rsidRPr="00FB64F1">
              <w:rPr>
                <w:rFonts w:asciiTheme="minorHAnsi" w:eastAsia="Times New Roman" w:hAnsiTheme="minorHAnsi"/>
                <w:color w:val="auto"/>
                <w:szCs w:val="22"/>
              </w:rPr>
              <w:instrText>lakes</w:instrText>
            </w:r>
            <w:r w:rsidR="00E725DF">
              <w:rPr>
                <w:rFonts w:asciiTheme="minorHAnsi" w:eastAsia="Times New Roman" w:hAnsiTheme="minorHAnsi"/>
                <w:color w:val="auto"/>
                <w:szCs w:val="22"/>
              </w:rPr>
              <w:instrText>/</w:instrText>
            </w:r>
            <w:r w:rsidR="00E725DF" w:rsidRPr="00FB64F1">
              <w:rPr>
                <w:rFonts w:asciiTheme="minorHAnsi" w:eastAsia="Times New Roman" w:hAnsiTheme="minorHAnsi"/>
                <w:color w:val="auto"/>
                <w:szCs w:val="22"/>
              </w:rPr>
              <w:instrText>streams</w:instrText>
            </w:r>
            <w:r w:rsidR="00E725DF">
              <w:rPr>
                <w:rFonts w:asciiTheme="minorHAnsi" w:eastAsia="Times New Roman" w:hAnsiTheme="minorHAnsi"/>
                <w:color w:val="auto"/>
                <w:szCs w:val="22"/>
              </w:rPr>
              <w:instrText>)</w:instrText>
            </w:r>
            <w:r w:rsidR="00E725DF" w:rsidRPr="00FB64F1">
              <w:rPr>
                <w:rFonts w:asciiTheme="minorHAnsi" w:eastAsia="Times New Roman" w:hAnsiTheme="minorHAnsi"/>
                <w:color w:val="auto"/>
                <w:szCs w:val="22"/>
              </w:rPr>
              <w:instrText xml:space="preserve">" \f “subject” </w:instrText>
            </w:r>
            <w:r w:rsidR="00B842DA" w:rsidRPr="00FB64F1">
              <w:rPr>
                <w:rFonts w:asciiTheme="minorHAnsi" w:eastAsia="Times New Roman" w:hAnsiTheme="minorHAnsi"/>
                <w:color w:val="auto"/>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D7" w14:textId="77777777" w:rsidR="00442683" w:rsidRPr="00FB64F1" w:rsidRDefault="00442683" w:rsidP="00686BAB">
            <w:pPr>
              <w:pStyle w:val="TableText-AllOther"/>
              <w:jc w:val="left"/>
              <w:rPr>
                <w:bCs/>
                <w:szCs w:val="22"/>
              </w:rPr>
            </w:pPr>
            <w:r w:rsidRPr="00FB64F1">
              <w:rPr>
                <w:b/>
                <w:bCs/>
                <w:szCs w:val="22"/>
              </w:rPr>
              <w:t>Retain</w:t>
            </w:r>
            <w:r w:rsidRPr="00FB64F1">
              <w:rPr>
                <w:bCs/>
                <w:szCs w:val="22"/>
              </w:rPr>
              <w:t xml:space="preserve"> until no longer needed for agency business</w:t>
            </w:r>
          </w:p>
          <w:p w14:paraId="6686A2D8" w14:textId="77777777" w:rsidR="00442683" w:rsidRPr="00FB64F1" w:rsidRDefault="00442683" w:rsidP="00686BAB">
            <w:pPr>
              <w:pStyle w:val="TableText-AllOther"/>
              <w:jc w:val="left"/>
              <w:rPr>
                <w:bCs/>
                <w:i/>
                <w:szCs w:val="22"/>
              </w:rPr>
            </w:pPr>
            <w:r w:rsidRPr="00FB64F1">
              <w:rPr>
                <w:bCs/>
                <w:i/>
                <w:szCs w:val="22"/>
              </w:rPr>
              <w:t xml:space="preserve">   then</w:t>
            </w:r>
          </w:p>
          <w:p w14:paraId="6686A2D9" w14:textId="77777777" w:rsidR="00442683" w:rsidRPr="00FB64F1" w:rsidRDefault="00442683" w:rsidP="00686BAB">
            <w:pPr>
              <w:pStyle w:val="TableText-AllOther"/>
              <w:jc w:val="left"/>
              <w:rPr>
                <w:rFonts w:ascii="Arial" w:hAnsi="Arial"/>
                <w:sz w:val="20"/>
              </w:rPr>
            </w:pPr>
            <w:r w:rsidRPr="00FB64F1">
              <w:rPr>
                <w:b/>
                <w:bCs/>
                <w:szCs w:val="22"/>
              </w:rPr>
              <w:t>Transfer</w:t>
            </w:r>
            <w:r w:rsidRPr="00FB64F1">
              <w:rPr>
                <w:bCs/>
                <w:szCs w:val="22"/>
              </w:rPr>
              <w:t xml:space="preserve"> to Washington State Archives for permanent retention.</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86A2DA" w14:textId="77777777" w:rsidR="00442683" w:rsidRPr="00FB64F1" w:rsidRDefault="00442683" w:rsidP="00442683">
            <w:pPr>
              <w:spacing w:before="60"/>
              <w:jc w:val="center"/>
              <w:rPr>
                <w:b/>
                <w:color w:val="auto"/>
                <w:szCs w:val="22"/>
              </w:rPr>
            </w:pPr>
            <w:r w:rsidRPr="00FB64F1">
              <w:rPr>
                <w:b/>
                <w:color w:val="auto"/>
                <w:szCs w:val="22"/>
              </w:rPr>
              <w:t>ARCHIVAL</w:t>
            </w:r>
          </w:p>
          <w:p w14:paraId="6686A2DB" w14:textId="77777777" w:rsidR="00686BAB" w:rsidRPr="00FB64F1" w:rsidRDefault="00442683" w:rsidP="00442683">
            <w:pPr>
              <w:jc w:val="center"/>
              <w:rPr>
                <w:color w:val="auto"/>
              </w:rPr>
            </w:pPr>
            <w:r w:rsidRPr="00FB64F1">
              <w:rPr>
                <w:b/>
                <w:color w:val="auto"/>
                <w:sz w:val="16"/>
                <w:szCs w:val="16"/>
              </w:rPr>
              <w:t>(Permanent Retention)</w:t>
            </w:r>
            <w:r w:rsidR="00B842DA" w:rsidRPr="00FB64F1">
              <w:rPr>
                <w:color w:val="auto"/>
              </w:rPr>
              <w:fldChar w:fldCharType="begin"/>
            </w:r>
            <w:r w:rsidR="00A81B59" w:rsidRPr="00FB64F1">
              <w:rPr>
                <w:color w:val="auto"/>
              </w:rPr>
              <w:instrText xml:space="preserve"> XE "CONSERVATION:Habitat Restoration and Protection:Lake and Streams Historical File” \f "archival" </w:instrText>
            </w:r>
            <w:r w:rsidR="00B842DA" w:rsidRPr="00FB64F1">
              <w:rPr>
                <w:color w:val="auto"/>
              </w:rPr>
              <w:fldChar w:fldCharType="end"/>
            </w:r>
          </w:p>
          <w:p w14:paraId="6686A2DC" w14:textId="77777777" w:rsidR="00442683" w:rsidRPr="00FB64F1" w:rsidRDefault="00686BAB" w:rsidP="00442683">
            <w:pPr>
              <w:jc w:val="center"/>
              <w:rPr>
                <w:color w:val="auto"/>
                <w:sz w:val="20"/>
                <w:szCs w:val="20"/>
              </w:rPr>
            </w:pPr>
            <w:r w:rsidRPr="00FB64F1">
              <w:rPr>
                <w:color w:val="auto"/>
                <w:sz w:val="20"/>
                <w:szCs w:val="20"/>
              </w:rPr>
              <w:t>NON-</w:t>
            </w:r>
            <w:r w:rsidR="00442683" w:rsidRPr="00FB64F1">
              <w:rPr>
                <w:color w:val="auto"/>
                <w:sz w:val="20"/>
                <w:szCs w:val="20"/>
              </w:rPr>
              <w:t>ESSENTIAL</w:t>
            </w:r>
          </w:p>
          <w:p w14:paraId="6686A2DD" w14:textId="77777777" w:rsidR="00442683" w:rsidRPr="00FB64F1" w:rsidRDefault="00442683" w:rsidP="00442683">
            <w:pPr>
              <w:jc w:val="center"/>
              <w:rPr>
                <w:color w:val="auto"/>
                <w:sz w:val="20"/>
                <w:szCs w:val="20"/>
              </w:rPr>
            </w:pPr>
            <w:r w:rsidRPr="00FB64F1">
              <w:rPr>
                <w:color w:val="auto"/>
                <w:sz w:val="20"/>
                <w:szCs w:val="20"/>
              </w:rPr>
              <w:t>OPR</w:t>
            </w:r>
          </w:p>
        </w:tc>
      </w:tr>
      <w:tr w:rsidR="00C654C5" w:rsidRPr="00FB64F1" w14:paraId="23CC65A8" w14:textId="77777777" w:rsidTr="00A7484E">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3207D49" w14:textId="77777777" w:rsidR="00C654C5" w:rsidRPr="00FB64F1" w:rsidRDefault="00C654C5" w:rsidP="00C654C5">
            <w:pPr>
              <w:pStyle w:val="ActivityText"/>
              <w:spacing w:before="60" w:after="60"/>
              <w:ind w:left="0"/>
              <w:rPr>
                <w:i w:val="0"/>
                <w:color w:val="auto"/>
              </w:rPr>
            </w:pPr>
            <w:r w:rsidRPr="00FB64F1">
              <w:rPr>
                <w:i w:val="0"/>
                <w:color w:val="auto"/>
              </w:rPr>
              <w:t>00-07-59816</w:t>
            </w:r>
          </w:p>
          <w:p w14:paraId="23FA4EDC" w14:textId="40734019" w:rsidR="00C654C5" w:rsidRPr="00650BA8" w:rsidRDefault="00C654C5" w:rsidP="00650BA8">
            <w:pPr>
              <w:pStyle w:val="ActivityText"/>
              <w:spacing w:before="60" w:after="60"/>
              <w:ind w:left="0"/>
              <w:jc w:val="center"/>
              <w:rPr>
                <w:i w:val="0"/>
                <w:color w:val="auto"/>
              </w:rPr>
            </w:pPr>
            <w:r w:rsidRPr="00650BA8">
              <w:rPr>
                <w:i w:val="0"/>
                <w:color w:val="auto"/>
              </w:rPr>
              <w:t>Rev. 1</w:t>
            </w:r>
            <w:r w:rsidRPr="00650BA8">
              <w:rPr>
                <w:i w:val="0"/>
                <w:color w:val="auto"/>
              </w:rPr>
              <w:fldChar w:fldCharType="begin"/>
            </w:r>
            <w:r w:rsidRPr="00650BA8">
              <w:rPr>
                <w:i w:val="0"/>
                <w:color w:val="auto"/>
              </w:rPr>
              <w:instrText xml:space="preserve"> XE “00-07-59816" \f “dan” </w:instrText>
            </w:r>
            <w:r w:rsidRPr="00650BA8">
              <w:rPr>
                <w:i w:val="0"/>
                <w:color w:val="auto"/>
              </w:rPr>
              <w:fldChar w:fldCharType="end"/>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06ECC2F" w14:textId="77777777" w:rsidR="00C654C5" w:rsidRPr="00FB64F1" w:rsidRDefault="00C654C5" w:rsidP="00C654C5">
            <w:pPr>
              <w:spacing w:before="60" w:after="60"/>
              <w:rPr>
                <w:rFonts w:asciiTheme="minorHAnsi" w:eastAsia="Times New Roman" w:hAnsiTheme="minorHAnsi"/>
                <w:b/>
                <w:i/>
                <w:color w:val="auto"/>
                <w:szCs w:val="22"/>
              </w:rPr>
            </w:pPr>
            <w:r w:rsidRPr="00FB64F1">
              <w:rPr>
                <w:rFonts w:asciiTheme="minorHAnsi" w:eastAsia="Times New Roman" w:hAnsiTheme="minorHAnsi"/>
                <w:b/>
                <w:i/>
                <w:color w:val="auto"/>
                <w:szCs w:val="22"/>
              </w:rPr>
              <w:t>State Environmental Policy Act (SEPA)</w:t>
            </w:r>
          </w:p>
          <w:p w14:paraId="559BFD64" w14:textId="77777777" w:rsidR="00C654C5" w:rsidRPr="00FB64F1" w:rsidRDefault="00C654C5" w:rsidP="00C654C5">
            <w:pPr>
              <w:spacing w:before="60" w:after="60"/>
              <w:rPr>
                <w:rFonts w:asciiTheme="minorHAnsi" w:eastAsia="Times New Roman" w:hAnsiTheme="minorHAnsi"/>
                <w:color w:val="auto"/>
                <w:szCs w:val="22"/>
              </w:rPr>
            </w:pPr>
            <w:r w:rsidRPr="00FB64F1">
              <w:rPr>
                <w:rFonts w:asciiTheme="minorHAnsi" w:eastAsia="Times New Roman" w:hAnsiTheme="minorHAnsi"/>
                <w:color w:val="auto"/>
                <w:szCs w:val="22"/>
              </w:rPr>
              <w:t>Documentation pertaining to SEPA permits issued by Department of Fish and Wildlife as a lead agency. Includes records of environmental review by the public and federal/state permitting agencies, and threshold determinations originated by the Washington Department of Fish and Wildlife and rendered before project initiation per RCW 43.21C.</w:t>
            </w:r>
            <w:r w:rsidRPr="00FB64F1">
              <w:rPr>
                <w:rFonts w:asciiTheme="minorHAnsi" w:eastAsia="Times New Roman" w:hAnsiTheme="minorHAnsi"/>
                <w:color w:val="auto"/>
                <w:szCs w:val="22"/>
              </w:rPr>
              <w:fldChar w:fldCharType="begin"/>
            </w:r>
            <w:r w:rsidRPr="00FB64F1">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S</w:instrText>
            </w:r>
            <w:r w:rsidRPr="00FB64F1">
              <w:rPr>
                <w:rFonts w:asciiTheme="minorHAnsi" w:eastAsia="Times New Roman" w:hAnsiTheme="minorHAnsi"/>
                <w:color w:val="auto"/>
                <w:szCs w:val="22"/>
              </w:rPr>
              <w:instrText xml:space="preserve">tate </w:instrText>
            </w:r>
            <w:r>
              <w:rPr>
                <w:rFonts w:asciiTheme="minorHAnsi" w:eastAsia="Times New Roman" w:hAnsiTheme="minorHAnsi"/>
                <w:color w:val="auto"/>
                <w:szCs w:val="22"/>
              </w:rPr>
              <w:instrText>E</w:instrText>
            </w:r>
            <w:r w:rsidRPr="00FB64F1">
              <w:rPr>
                <w:rFonts w:asciiTheme="minorHAnsi" w:eastAsia="Times New Roman" w:hAnsiTheme="minorHAnsi"/>
                <w:color w:val="auto"/>
                <w:szCs w:val="22"/>
              </w:rPr>
              <w:instrText xml:space="preserve">nvironmental </w:instrText>
            </w:r>
            <w:r>
              <w:rPr>
                <w:rFonts w:asciiTheme="minorHAnsi" w:eastAsia="Times New Roman" w:hAnsiTheme="minorHAnsi"/>
                <w:color w:val="auto"/>
                <w:szCs w:val="22"/>
              </w:rPr>
              <w:instrText>P</w:instrText>
            </w:r>
            <w:r w:rsidRPr="00FB64F1">
              <w:rPr>
                <w:rFonts w:asciiTheme="minorHAnsi" w:eastAsia="Times New Roman" w:hAnsiTheme="minorHAnsi"/>
                <w:color w:val="auto"/>
                <w:szCs w:val="22"/>
              </w:rPr>
              <w:instrText xml:space="preserve">olicy </w:instrText>
            </w:r>
            <w:r>
              <w:rPr>
                <w:rFonts w:asciiTheme="minorHAnsi" w:eastAsia="Times New Roman" w:hAnsiTheme="minorHAnsi"/>
                <w:color w:val="auto"/>
                <w:szCs w:val="22"/>
              </w:rPr>
              <w:instrText>A</w:instrText>
            </w:r>
            <w:r w:rsidRPr="00FB64F1">
              <w:rPr>
                <w:rFonts w:asciiTheme="minorHAnsi" w:eastAsia="Times New Roman" w:hAnsiTheme="minorHAnsi"/>
                <w:color w:val="auto"/>
                <w:szCs w:val="22"/>
              </w:rPr>
              <w:instrText xml:space="preserve">ct (SEPA)" \f “subject” </w:instrText>
            </w:r>
            <w:r w:rsidRPr="00FB64F1">
              <w:rPr>
                <w:rFonts w:asciiTheme="minorHAnsi" w:eastAsia="Times New Roman" w:hAnsiTheme="minorHAnsi"/>
                <w:color w:val="auto"/>
                <w:szCs w:val="22"/>
              </w:rPr>
              <w:fldChar w:fldCharType="end"/>
            </w:r>
            <w:r w:rsidRPr="00FB64F1">
              <w:rPr>
                <w:rFonts w:asciiTheme="minorHAnsi" w:eastAsia="Times New Roman" w:hAnsiTheme="minorHAnsi"/>
                <w:color w:val="auto"/>
                <w:szCs w:val="22"/>
              </w:rPr>
              <w:fldChar w:fldCharType="begin"/>
            </w:r>
            <w:r w:rsidRPr="00FB64F1">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permits:S</w:instrText>
            </w:r>
            <w:r w:rsidRPr="00FB64F1">
              <w:rPr>
                <w:rFonts w:asciiTheme="minorHAnsi" w:eastAsia="Times New Roman" w:hAnsiTheme="minorHAnsi"/>
                <w:color w:val="auto"/>
                <w:szCs w:val="22"/>
              </w:rPr>
              <w:instrText xml:space="preserve">tate </w:instrText>
            </w:r>
            <w:r>
              <w:rPr>
                <w:rFonts w:asciiTheme="minorHAnsi" w:eastAsia="Times New Roman" w:hAnsiTheme="minorHAnsi"/>
                <w:color w:val="auto"/>
                <w:szCs w:val="22"/>
              </w:rPr>
              <w:instrText>E</w:instrText>
            </w:r>
            <w:r w:rsidRPr="00FB64F1">
              <w:rPr>
                <w:rFonts w:asciiTheme="minorHAnsi" w:eastAsia="Times New Roman" w:hAnsiTheme="minorHAnsi"/>
                <w:color w:val="auto"/>
                <w:szCs w:val="22"/>
              </w:rPr>
              <w:instrText xml:space="preserve">nvironmental </w:instrText>
            </w:r>
            <w:r>
              <w:rPr>
                <w:rFonts w:asciiTheme="minorHAnsi" w:eastAsia="Times New Roman" w:hAnsiTheme="minorHAnsi"/>
                <w:color w:val="auto"/>
                <w:szCs w:val="22"/>
              </w:rPr>
              <w:instrText>P</w:instrText>
            </w:r>
            <w:r w:rsidRPr="00FB64F1">
              <w:rPr>
                <w:rFonts w:asciiTheme="minorHAnsi" w:eastAsia="Times New Roman" w:hAnsiTheme="minorHAnsi"/>
                <w:color w:val="auto"/>
                <w:szCs w:val="22"/>
              </w:rPr>
              <w:instrText xml:space="preserve">olicy </w:instrText>
            </w:r>
            <w:r>
              <w:rPr>
                <w:rFonts w:asciiTheme="minorHAnsi" w:eastAsia="Times New Roman" w:hAnsiTheme="minorHAnsi"/>
                <w:color w:val="auto"/>
                <w:szCs w:val="22"/>
              </w:rPr>
              <w:instrText>A</w:instrText>
            </w:r>
            <w:r w:rsidRPr="00FB64F1">
              <w:rPr>
                <w:rFonts w:asciiTheme="minorHAnsi" w:eastAsia="Times New Roman" w:hAnsiTheme="minorHAnsi"/>
                <w:color w:val="auto"/>
                <w:szCs w:val="22"/>
              </w:rPr>
              <w:instrText xml:space="preserve">ct (SEPA)" \f “subject” </w:instrText>
            </w:r>
            <w:r w:rsidRPr="00FB64F1">
              <w:rPr>
                <w:rFonts w:asciiTheme="minorHAnsi" w:eastAsia="Times New Roman" w:hAnsiTheme="minorHAnsi"/>
                <w:color w:val="auto"/>
                <w:szCs w:val="22"/>
              </w:rPr>
              <w:fldChar w:fldCharType="end"/>
            </w:r>
          </w:p>
          <w:p w14:paraId="54B00871" w14:textId="5C54C8C2" w:rsidR="00C654C5" w:rsidRPr="00FB64F1" w:rsidRDefault="00C654C5" w:rsidP="00C654C5">
            <w:pPr>
              <w:spacing w:before="60" w:after="60"/>
              <w:rPr>
                <w:rFonts w:asciiTheme="minorHAnsi" w:eastAsia="Times New Roman" w:hAnsiTheme="minorHAnsi"/>
                <w:b/>
                <w:i/>
                <w:color w:val="auto"/>
                <w:szCs w:val="22"/>
              </w:rPr>
            </w:pPr>
            <w:r w:rsidRPr="00FB64F1">
              <w:rPr>
                <w:rFonts w:asciiTheme="minorHAnsi" w:eastAsia="Times New Roman" w:hAnsiTheme="minorHAnsi"/>
                <w:i/>
                <w:color w:val="auto"/>
                <w:sz w:val="21"/>
                <w:szCs w:val="21"/>
              </w:rPr>
              <w:t xml:space="preserve">Note: Department of Ecology holds the registry of SEPA permits issued by Department of Fish and Wildlife and other lead agencies in the State of Washington. </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BA695BD" w14:textId="77777777" w:rsidR="00C654C5" w:rsidRPr="00FB64F1" w:rsidRDefault="00C654C5" w:rsidP="00C654C5">
            <w:pPr>
              <w:pStyle w:val="TableText-AllOther"/>
              <w:jc w:val="left"/>
              <w:rPr>
                <w:bCs/>
                <w:szCs w:val="22"/>
              </w:rPr>
            </w:pPr>
            <w:r w:rsidRPr="00FB64F1">
              <w:rPr>
                <w:b/>
                <w:bCs/>
                <w:szCs w:val="22"/>
              </w:rPr>
              <w:t>Retain</w:t>
            </w:r>
            <w:r w:rsidRPr="00FB64F1">
              <w:rPr>
                <w:bCs/>
                <w:szCs w:val="22"/>
              </w:rPr>
              <w:t xml:space="preserve"> for 14 years after initiation of project or until no longer needed for agency business</w:t>
            </w:r>
          </w:p>
          <w:p w14:paraId="00CB56A5" w14:textId="77777777" w:rsidR="00C654C5" w:rsidRPr="00FB64F1" w:rsidRDefault="00C654C5" w:rsidP="00C654C5">
            <w:pPr>
              <w:pStyle w:val="TableText-AllOther"/>
              <w:jc w:val="left"/>
              <w:rPr>
                <w:bCs/>
                <w:i/>
                <w:szCs w:val="22"/>
              </w:rPr>
            </w:pPr>
            <w:r w:rsidRPr="00FB64F1">
              <w:rPr>
                <w:bCs/>
                <w:i/>
                <w:szCs w:val="22"/>
              </w:rPr>
              <w:t xml:space="preserve">   then</w:t>
            </w:r>
          </w:p>
          <w:p w14:paraId="0040AB93" w14:textId="13C7A966" w:rsidR="00C654C5" w:rsidRPr="00FB64F1" w:rsidRDefault="00C654C5" w:rsidP="00C654C5">
            <w:pPr>
              <w:pStyle w:val="TableText-AllOther"/>
              <w:jc w:val="left"/>
              <w:rPr>
                <w:b/>
                <w:bCs/>
                <w:szCs w:val="22"/>
              </w:rPr>
            </w:pPr>
            <w:r w:rsidRPr="00FB64F1">
              <w:rPr>
                <w:b/>
                <w:bCs/>
                <w:szCs w:val="22"/>
              </w:rPr>
              <w:t xml:space="preserve">Transfer </w:t>
            </w:r>
            <w:r w:rsidRPr="00FB64F1">
              <w:rPr>
                <w:bCs/>
                <w:szCs w:val="22"/>
              </w:rPr>
              <w:t>to Washington State Archives for permanent retention</w:t>
            </w:r>
            <w:r w:rsidRPr="00A7484E">
              <w:rPr>
                <w:bCs/>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DBA5D09" w14:textId="77777777" w:rsidR="00C654C5" w:rsidRPr="00FB64F1" w:rsidRDefault="00C654C5" w:rsidP="00C654C5">
            <w:pPr>
              <w:spacing w:before="60"/>
              <w:jc w:val="center"/>
              <w:rPr>
                <w:b/>
                <w:color w:val="auto"/>
                <w:szCs w:val="22"/>
              </w:rPr>
            </w:pPr>
            <w:r w:rsidRPr="00FB64F1">
              <w:rPr>
                <w:b/>
                <w:color w:val="auto"/>
                <w:szCs w:val="22"/>
              </w:rPr>
              <w:t>ARCHIVAL</w:t>
            </w:r>
          </w:p>
          <w:p w14:paraId="21900357" w14:textId="77777777" w:rsidR="00C654C5" w:rsidRPr="00FB64F1" w:rsidRDefault="00C654C5" w:rsidP="00C654C5">
            <w:pPr>
              <w:jc w:val="center"/>
              <w:rPr>
                <w:b/>
                <w:color w:val="auto"/>
                <w:sz w:val="16"/>
                <w:szCs w:val="16"/>
              </w:rPr>
            </w:pPr>
            <w:r w:rsidRPr="00FB64F1">
              <w:rPr>
                <w:b/>
                <w:color w:val="auto"/>
                <w:sz w:val="16"/>
                <w:szCs w:val="16"/>
              </w:rPr>
              <w:t>(Permanent Retention)</w:t>
            </w:r>
          </w:p>
          <w:p w14:paraId="2CDCF367" w14:textId="77777777" w:rsidR="00C654C5" w:rsidRPr="00FB64F1" w:rsidRDefault="00C654C5" w:rsidP="00C654C5">
            <w:pPr>
              <w:jc w:val="center"/>
              <w:rPr>
                <w:b/>
                <w:color w:val="auto"/>
                <w:szCs w:val="22"/>
              </w:rPr>
            </w:pPr>
            <w:r w:rsidRPr="00FB64F1">
              <w:rPr>
                <w:color w:val="auto"/>
              </w:rPr>
              <w:fldChar w:fldCharType="begin"/>
            </w:r>
            <w:r w:rsidRPr="00FB64F1">
              <w:rPr>
                <w:color w:val="auto"/>
              </w:rPr>
              <w:instrText xml:space="preserve"> XE "CONSERVATION:Habitat Restoration and Protection:State Environmental Policy Act (SEPA)” \f "archival" </w:instrText>
            </w:r>
            <w:r w:rsidRPr="00FB64F1">
              <w:rPr>
                <w:color w:val="auto"/>
              </w:rPr>
              <w:fldChar w:fldCharType="end"/>
            </w:r>
            <w:r w:rsidRPr="00FB64F1">
              <w:rPr>
                <w:b/>
                <w:color w:val="auto"/>
                <w:szCs w:val="22"/>
              </w:rPr>
              <w:t>ESSENTIAL</w:t>
            </w:r>
          </w:p>
          <w:p w14:paraId="4C02D5AF" w14:textId="015883BA" w:rsidR="00C654C5" w:rsidRPr="00FB64F1" w:rsidRDefault="000C03C4" w:rsidP="000C03C4">
            <w:pPr>
              <w:spacing w:before="60"/>
              <w:jc w:val="center"/>
              <w:rPr>
                <w:b/>
                <w:color w:val="auto"/>
                <w:szCs w:val="22"/>
              </w:rPr>
            </w:pPr>
            <w:r w:rsidRPr="000C03C4">
              <w:rPr>
                <w:b/>
                <w:color w:val="auto"/>
                <w:sz w:val="16"/>
              </w:rPr>
              <w:t xml:space="preserve">(for Disaster </w:t>
            </w:r>
            <w:r>
              <w:rPr>
                <w:b/>
                <w:color w:val="auto"/>
                <w:sz w:val="16"/>
              </w:rPr>
              <w:t>Recovery</w:t>
            </w:r>
            <w:r w:rsidRPr="000C03C4">
              <w:rPr>
                <w:b/>
                <w:color w:val="auto"/>
                <w:sz w:val="16"/>
              </w:rPr>
              <w:t>)</w:t>
            </w:r>
            <w:r w:rsidR="00C654C5" w:rsidRPr="00FB64F1">
              <w:rPr>
                <w:color w:val="auto"/>
              </w:rPr>
              <w:fldChar w:fldCharType="begin"/>
            </w:r>
            <w:r w:rsidR="00C654C5" w:rsidRPr="00FB64F1">
              <w:rPr>
                <w:color w:val="auto"/>
              </w:rPr>
              <w:instrText xml:space="preserve"> XE "CONSERVATION:Habitat Restoration and Protection:State Environmental Policy Act (SEPA)” \f "essential" </w:instrText>
            </w:r>
            <w:r w:rsidR="00C654C5" w:rsidRPr="00FB64F1">
              <w:rPr>
                <w:color w:val="auto"/>
              </w:rPr>
              <w:fldChar w:fldCharType="end"/>
            </w:r>
            <w:r w:rsidR="00C654C5" w:rsidRPr="00FB64F1">
              <w:rPr>
                <w:color w:val="auto"/>
                <w:sz w:val="20"/>
                <w:szCs w:val="20"/>
              </w:rPr>
              <w:t>OPR</w:t>
            </w:r>
          </w:p>
        </w:tc>
      </w:tr>
      <w:tr w:rsidR="00440DFE" w:rsidRPr="00FB64F1" w14:paraId="22E63D0D" w14:textId="77777777" w:rsidTr="00A7484E">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CD49E3" w14:textId="77777777" w:rsidR="00440DFE" w:rsidRPr="00FB64F1" w:rsidRDefault="00440DFE" w:rsidP="00440DFE">
            <w:pPr>
              <w:spacing w:before="60" w:after="60"/>
              <w:jc w:val="center"/>
              <w:rPr>
                <w:color w:val="auto"/>
              </w:rPr>
            </w:pPr>
            <w:bookmarkStart w:id="10" w:name="_Hlk39242569"/>
            <w:r>
              <w:rPr>
                <w:color w:val="auto"/>
              </w:rPr>
              <w:lastRenderedPageBreak/>
              <w:t>15</w:t>
            </w:r>
            <w:r w:rsidRPr="00FB64F1">
              <w:rPr>
                <w:color w:val="auto"/>
              </w:rPr>
              <w:t>-</w:t>
            </w:r>
            <w:r>
              <w:rPr>
                <w:color w:val="auto"/>
              </w:rPr>
              <w:t>12</w:t>
            </w:r>
            <w:r w:rsidRPr="00FB64F1">
              <w:rPr>
                <w:color w:val="auto"/>
              </w:rPr>
              <w:t>-</w:t>
            </w:r>
            <w:r>
              <w:rPr>
                <w:color w:val="auto"/>
              </w:rPr>
              <w:t>68949</w:t>
            </w:r>
            <w:bookmarkEnd w:id="10"/>
            <w:r w:rsidRPr="00FB64F1">
              <w:rPr>
                <w:color w:val="auto"/>
              </w:rPr>
              <w:fldChar w:fldCharType="begin"/>
            </w:r>
            <w:r w:rsidRPr="00FB64F1">
              <w:rPr>
                <w:color w:val="auto"/>
              </w:rPr>
              <w:instrText xml:space="preserve"> XE “</w:instrText>
            </w:r>
            <w:r>
              <w:rPr>
                <w:color w:val="auto"/>
              </w:rPr>
              <w:instrText>15</w:instrText>
            </w:r>
            <w:r w:rsidRPr="00FB64F1">
              <w:rPr>
                <w:color w:val="auto"/>
              </w:rPr>
              <w:instrText>-</w:instrText>
            </w:r>
            <w:r>
              <w:rPr>
                <w:color w:val="auto"/>
              </w:rPr>
              <w:instrText>1</w:instrText>
            </w:r>
            <w:r w:rsidRPr="00FB64F1">
              <w:rPr>
                <w:color w:val="auto"/>
              </w:rPr>
              <w:instrText>2-</w:instrText>
            </w:r>
            <w:r>
              <w:rPr>
                <w:color w:val="auto"/>
              </w:rPr>
              <w:instrText>68949</w:instrText>
            </w:r>
            <w:r w:rsidRPr="00FB64F1">
              <w:rPr>
                <w:color w:val="auto"/>
              </w:rPr>
              <w:instrText xml:space="preserve">" \f “dan” </w:instrText>
            </w:r>
            <w:r w:rsidRPr="00FB64F1">
              <w:rPr>
                <w:color w:val="auto"/>
              </w:rPr>
              <w:fldChar w:fldCharType="end"/>
            </w:r>
          </w:p>
          <w:p w14:paraId="3A49B907" w14:textId="6298688C" w:rsidR="00440DFE" w:rsidRPr="00650BA8" w:rsidRDefault="00440DFE" w:rsidP="00650BA8">
            <w:pPr>
              <w:pStyle w:val="ActivityText"/>
              <w:spacing w:before="60" w:after="60"/>
              <w:ind w:left="0"/>
              <w:jc w:val="center"/>
              <w:rPr>
                <w:i w:val="0"/>
                <w:color w:val="auto"/>
              </w:rPr>
            </w:pPr>
            <w:r w:rsidRPr="00650BA8">
              <w:rPr>
                <w:i w:val="0"/>
                <w:color w:val="auto"/>
              </w:rPr>
              <w:t>Rev. 0</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BEFAFF5" w14:textId="77777777" w:rsidR="00440DFE" w:rsidRPr="00565382" w:rsidRDefault="00440DFE" w:rsidP="00440DFE">
            <w:pPr>
              <w:spacing w:before="60" w:after="60"/>
              <w:rPr>
                <w:b/>
                <w:i/>
                <w:color w:val="auto"/>
              </w:rPr>
            </w:pPr>
            <w:bookmarkStart w:id="11" w:name="_Hlk39242552"/>
            <w:r w:rsidRPr="00565382">
              <w:rPr>
                <w:b/>
                <w:i/>
                <w:color w:val="auto"/>
              </w:rPr>
              <w:t>Water Resources/Energy Development</w:t>
            </w:r>
          </w:p>
          <w:bookmarkEnd w:id="11"/>
          <w:p w14:paraId="053E0F77" w14:textId="77777777" w:rsidR="00440DFE" w:rsidRDefault="00440DFE" w:rsidP="00440DFE">
            <w:pPr>
              <w:spacing w:before="60" w:after="60"/>
              <w:rPr>
                <w:color w:val="auto"/>
              </w:rPr>
            </w:pPr>
            <w:r w:rsidRPr="00565382">
              <w:rPr>
                <w:color w:val="auto"/>
              </w:rPr>
              <w:t>Records related to the Department of Fish and Wildlife’s consultation in the proposed</w:t>
            </w:r>
            <w:r>
              <w:rPr>
                <w:color w:val="auto"/>
              </w:rPr>
              <w:t xml:space="preserve"> l</w:t>
            </w:r>
            <w:r w:rsidRPr="00565382">
              <w:rPr>
                <w:color w:val="auto"/>
              </w:rPr>
              <w:t>icensing and permitting of construction, expansion and implementation of projects related to</w:t>
            </w:r>
            <w:r>
              <w:rPr>
                <w:color w:val="auto"/>
              </w:rPr>
              <w:t xml:space="preserve"> energy development in WA State, such as:</w:t>
            </w:r>
          </w:p>
          <w:p w14:paraId="38E40A51" w14:textId="77777777" w:rsidR="00440DFE" w:rsidRPr="00360766" w:rsidRDefault="00440DFE" w:rsidP="00440DFE">
            <w:pPr>
              <w:pStyle w:val="ListParagraph"/>
              <w:numPr>
                <w:ilvl w:val="0"/>
                <w:numId w:val="36"/>
              </w:numPr>
              <w:spacing w:before="60" w:after="60"/>
              <w:rPr>
                <w:color w:val="auto"/>
              </w:rPr>
            </w:pPr>
            <w:r w:rsidRPr="00360766">
              <w:rPr>
                <w:color w:val="auto"/>
              </w:rPr>
              <w:t>Hydropower and water storage;</w:t>
            </w:r>
          </w:p>
          <w:p w14:paraId="1F6CA736" w14:textId="77777777" w:rsidR="00440DFE" w:rsidRPr="00360766" w:rsidRDefault="00440DFE" w:rsidP="00440DFE">
            <w:pPr>
              <w:pStyle w:val="ListParagraph"/>
              <w:numPr>
                <w:ilvl w:val="0"/>
                <w:numId w:val="36"/>
              </w:numPr>
              <w:spacing w:before="60" w:after="60"/>
              <w:rPr>
                <w:color w:val="auto"/>
              </w:rPr>
            </w:pPr>
            <w:r w:rsidRPr="00360766">
              <w:rPr>
                <w:color w:val="auto"/>
              </w:rPr>
              <w:t>Wind power;</w:t>
            </w:r>
          </w:p>
          <w:p w14:paraId="265777AB" w14:textId="77777777" w:rsidR="00440DFE" w:rsidRPr="00360766" w:rsidRDefault="00440DFE" w:rsidP="00440DFE">
            <w:pPr>
              <w:pStyle w:val="ListParagraph"/>
              <w:numPr>
                <w:ilvl w:val="0"/>
                <w:numId w:val="36"/>
              </w:numPr>
              <w:spacing w:before="60" w:after="60"/>
              <w:rPr>
                <w:color w:val="auto"/>
              </w:rPr>
            </w:pPr>
            <w:r w:rsidRPr="00360766">
              <w:rPr>
                <w:color w:val="auto"/>
              </w:rPr>
              <w:t>Mining and fossil energy generation and distribution;</w:t>
            </w:r>
          </w:p>
          <w:p w14:paraId="0496A5AE" w14:textId="77777777" w:rsidR="00440DFE" w:rsidRPr="00360766" w:rsidRDefault="00440DFE" w:rsidP="00440DFE">
            <w:pPr>
              <w:pStyle w:val="ListParagraph"/>
              <w:numPr>
                <w:ilvl w:val="0"/>
                <w:numId w:val="36"/>
              </w:numPr>
              <w:spacing w:before="60" w:after="60"/>
              <w:rPr>
                <w:color w:val="auto"/>
              </w:rPr>
            </w:pPr>
            <w:r w:rsidRPr="00360766">
              <w:rPr>
                <w:color w:val="auto"/>
              </w:rPr>
              <w:t>Transmission lines and pipelines.</w:t>
            </w:r>
          </w:p>
          <w:p w14:paraId="225EAD6C" w14:textId="77777777" w:rsidR="00440DFE" w:rsidRPr="00565382" w:rsidRDefault="00440DFE" w:rsidP="00440DFE">
            <w:pPr>
              <w:spacing w:before="60" w:after="60"/>
              <w:rPr>
                <w:color w:val="auto"/>
              </w:rPr>
            </w:pPr>
            <w:r w:rsidRPr="00565382">
              <w:rPr>
                <w:color w:val="auto"/>
              </w:rPr>
              <w:t xml:space="preserve">Projects may be regulated by the Federal Energy Regulatory Commission </w:t>
            </w:r>
            <w:r>
              <w:rPr>
                <w:color w:val="auto"/>
              </w:rPr>
              <w:t>(</w:t>
            </w:r>
            <w:r w:rsidRPr="00565382">
              <w:rPr>
                <w:color w:val="auto"/>
              </w:rPr>
              <w:t>FERC), the Energy Facility Site Evaluation Council (EFSEC), local jurisdictions or other external entities.</w:t>
            </w:r>
          </w:p>
          <w:p w14:paraId="252FDE54" w14:textId="77777777" w:rsidR="00440DFE" w:rsidRPr="00360766" w:rsidRDefault="00440DFE" w:rsidP="00440DFE">
            <w:pPr>
              <w:spacing w:before="60" w:after="60"/>
              <w:rPr>
                <w:color w:val="auto"/>
              </w:rPr>
            </w:pPr>
            <w:r w:rsidRPr="00360766">
              <w:rPr>
                <w:color w:val="auto"/>
              </w:rPr>
              <w:t>Includes, but is not limited to:</w:t>
            </w:r>
          </w:p>
          <w:p w14:paraId="38710B0B" w14:textId="77777777" w:rsidR="00440DFE" w:rsidRPr="00360766" w:rsidRDefault="00440DFE" w:rsidP="00440DFE">
            <w:pPr>
              <w:pStyle w:val="ListParagraph"/>
              <w:numPr>
                <w:ilvl w:val="0"/>
                <w:numId w:val="36"/>
              </w:numPr>
              <w:spacing w:before="60" w:after="60"/>
              <w:rPr>
                <w:color w:val="auto"/>
              </w:rPr>
            </w:pPr>
            <w:r w:rsidRPr="00360766">
              <w:rPr>
                <w:color w:val="auto"/>
              </w:rPr>
              <w:t>Biological assessments;</w:t>
            </w:r>
          </w:p>
          <w:p w14:paraId="63C16642" w14:textId="77777777" w:rsidR="00440DFE" w:rsidRPr="00360766" w:rsidRDefault="00440DFE" w:rsidP="00440DFE">
            <w:pPr>
              <w:pStyle w:val="ListParagraph"/>
              <w:numPr>
                <w:ilvl w:val="0"/>
                <w:numId w:val="36"/>
              </w:numPr>
              <w:spacing w:before="60" w:after="60"/>
              <w:rPr>
                <w:color w:val="auto"/>
              </w:rPr>
            </w:pPr>
            <w:r w:rsidRPr="00360766">
              <w:rPr>
                <w:color w:val="auto"/>
              </w:rPr>
              <w:t>Associated maps;</w:t>
            </w:r>
          </w:p>
          <w:p w14:paraId="0D7CD3D6" w14:textId="77777777" w:rsidR="00440DFE" w:rsidRPr="00360766" w:rsidRDefault="00440DFE" w:rsidP="00440DFE">
            <w:pPr>
              <w:pStyle w:val="ListParagraph"/>
              <w:numPr>
                <w:ilvl w:val="0"/>
                <w:numId w:val="36"/>
              </w:numPr>
              <w:spacing w:before="60" w:after="60"/>
              <w:rPr>
                <w:color w:val="auto"/>
              </w:rPr>
            </w:pPr>
            <w:r w:rsidRPr="00360766">
              <w:rPr>
                <w:color w:val="auto"/>
              </w:rPr>
              <w:t>Correspondence, email, meeting notes and memorandum to file;</w:t>
            </w:r>
          </w:p>
          <w:p w14:paraId="08D774C3" w14:textId="77777777" w:rsidR="00440DFE" w:rsidRPr="00360766" w:rsidRDefault="00440DFE" w:rsidP="00440DFE">
            <w:pPr>
              <w:pStyle w:val="ListParagraph"/>
              <w:numPr>
                <w:ilvl w:val="0"/>
                <w:numId w:val="36"/>
              </w:numPr>
              <w:spacing w:before="60" w:after="60"/>
              <w:rPr>
                <w:color w:val="auto"/>
              </w:rPr>
            </w:pPr>
            <w:r w:rsidRPr="00360766">
              <w:rPr>
                <w:color w:val="auto"/>
              </w:rPr>
              <w:t>Photographs;</w:t>
            </w:r>
          </w:p>
          <w:p w14:paraId="1437A8E0" w14:textId="77777777" w:rsidR="00440DFE" w:rsidRPr="00440DFE" w:rsidRDefault="00440DFE" w:rsidP="00440DFE">
            <w:pPr>
              <w:pStyle w:val="ListParagraph"/>
              <w:numPr>
                <w:ilvl w:val="0"/>
                <w:numId w:val="36"/>
              </w:numPr>
              <w:spacing w:before="60" w:after="60"/>
              <w:rPr>
                <w:rFonts w:asciiTheme="minorHAnsi" w:eastAsia="Times New Roman" w:hAnsiTheme="minorHAnsi"/>
                <w:b/>
                <w:i/>
                <w:color w:val="auto"/>
                <w:szCs w:val="22"/>
              </w:rPr>
            </w:pPr>
            <w:r w:rsidRPr="00360766">
              <w:rPr>
                <w:color w:val="auto"/>
              </w:rPr>
              <w:t>Modifications or changes to the proposed</w:t>
            </w:r>
            <w:r>
              <w:rPr>
                <w:color w:val="auto"/>
              </w:rPr>
              <w:t xml:space="preserve"> action or</w:t>
            </w:r>
            <w:r w:rsidRPr="00360766">
              <w:rPr>
                <w:color w:val="auto"/>
              </w:rPr>
              <w:t xml:space="preserve"> project;</w:t>
            </w:r>
          </w:p>
          <w:p w14:paraId="394C2473" w14:textId="0EC7709B" w:rsidR="00440DFE" w:rsidRPr="00FB64F1" w:rsidRDefault="00440DFE" w:rsidP="00440DFE">
            <w:pPr>
              <w:pStyle w:val="ListParagraph"/>
              <w:numPr>
                <w:ilvl w:val="0"/>
                <w:numId w:val="36"/>
              </w:numPr>
              <w:spacing w:before="60" w:after="60"/>
              <w:rPr>
                <w:rFonts w:asciiTheme="minorHAnsi" w:eastAsia="Times New Roman" w:hAnsiTheme="minorHAnsi"/>
                <w:b/>
                <w:i/>
                <w:color w:val="auto"/>
                <w:szCs w:val="22"/>
              </w:rPr>
            </w:pPr>
            <w:r w:rsidRPr="00360766">
              <w:rPr>
                <w:color w:val="auto"/>
              </w:rPr>
              <w:t>Any necessary internal compliance documentation and the WDFW concurrence.</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911CFD0" w14:textId="77777777" w:rsidR="00440DFE" w:rsidRPr="00B862BF" w:rsidRDefault="00440DFE" w:rsidP="00440DFE">
            <w:pPr>
              <w:spacing w:before="60" w:after="60"/>
              <w:rPr>
                <w:rFonts w:asciiTheme="minorHAnsi" w:eastAsia="Times New Roman" w:hAnsiTheme="minorHAnsi"/>
                <w:bCs/>
                <w:color w:val="auto"/>
                <w:szCs w:val="22"/>
              </w:rPr>
            </w:pPr>
            <w:r w:rsidRPr="00B862BF">
              <w:rPr>
                <w:rFonts w:asciiTheme="minorHAnsi" w:eastAsia="Times New Roman" w:hAnsiTheme="minorHAnsi"/>
                <w:b/>
                <w:bCs/>
                <w:color w:val="auto"/>
                <w:szCs w:val="22"/>
              </w:rPr>
              <w:t>Retain</w:t>
            </w:r>
            <w:r w:rsidRPr="00B862BF">
              <w:rPr>
                <w:rFonts w:asciiTheme="minorHAnsi" w:eastAsia="Times New Roman" w:hAnsiTheme="minorHAnsi"/>
                <w:bCs/>
                <w:color w:val="auto"/>
                <w:szCs w:val="22"/>
              </w:rPr>
              <w:t xml:space="preserve"> for 6 years after date of document</w:t>
            </w:r>
          </w:p>
          <w:p w14:paraId="5B5E187B" w14:textId="77777777" w:rsidR="00440DFE" w:rsidRPr="00B862BF" w:rsidRDefault="00440DFE" w:rsidP="00440DFE">
            <w:pPr>
              <w:spacing w:before="60" w:after="60"/>
              <w:rPr>
                <w:rFonts w:asciiTheme="minorHAnsi" w:eastAsia="Times New Roman" w:hAnsiTheme="minorHAnsi"/>
                <w:bCs/>
                <w:i/>
                <w:color w:val="auto"/>
                <w:szCs w:val="22"/>
              </w:rPr>
            </w:pPr>
            <w:r w:rsidRPr="00B862BF">
              <w:rPr>
                <w:rFonts w:asciiTheme="minorHAnsi" w:eastAsia="Times New Roman" w:hAnsiTheme="minorHAnsi"/>
                <w:bCs/>
                <w:i/>
                <w:color w:val="auto"/>
                <w:szCs w:val="22"/>
              </w:rPr>
              <w:t xml:space="preserve">   then</w:t>
            </w:r>
          </w:p>
          <w:p w14:paraId="391F20A0" w14:textId="43DE102F" w:rsidR="00440DFE" w:rsidRPr="00FB64F1" w:rsidRDefault="00440DFE" w:rsidP="00440DFE">
            <w:pPr>
              <w:pStyle w:val="TableText-AllOther"/>
              <w:jc w:val="left"/>
              <w:rPr>
                <w:b/>
                <w:bCs/>
                <w:szCs w:val="22"/>
              </w:rPr>
            </w:pPr>
            <w:r w:rsidRPr="00B862BF">
              <w:rPr>
                <w:rFonts w:asciiTheme="minorHAnsi" w:hAnsiTheme="minorHAnsi"/>
                <w:b/>
                <w:bCs/>
                <w:szCs w:val="22"/>
              </w:rPr>
              <w:t>Destroy</w:t>
            </w:r>
            <w:r w:rsidRPr="00B862BF">
              <w:rPr>
                <w:rFonts w:asciiTheme="minorHAnsi" w:hAnsiTheme="minorHAnsi"/>
                <w:bCs/>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91FAB53" w14:textId="77777777" w:rsidR="00440DFE" w:rsidRPr="00B862BF" w:rsidRDefault="00440DFE" w:rsidP="00440DFE">
            <w:pPr>
              <w:spacing w:before="60"/>
              <w:jc w:val="center"/>
              <w:rPr>
                <w:rFonts w:asciiTheme="minorHAnsi" w:eastAsia="Times New Roman" w:hAnsiTheme="minorHAnsi"/>
                <w:color w:val="auto"/>
                <w:sz w:val="20"/>
                <w:szCs w:val="20"/>
              </w:rPr>
            </w:pPr>
            <w:r w:rsidRPr="00B862BF">
              <w:rPr>
                <w:rFonts w:asciiTheme="minorHAnsi" w:eastAsia="Times New Roman" w:hAnsiTheme="minorHAnsi"/>
                <w:color w:val="auto"/>
                <w:sz w:val="20"/>
                <w:szCs w:val="20"/>
              </w:rPr>
              <w:t>NON-ARCHIVAL</w:t>
            </w:r>
          </w:p>
          <w:p w14:paraId="0EFC573D" w14:textId="77777777" w:rsidR="00440DFE" w:rsidRPr="00B862BF" w:rsidRDefault="00440DFE" w:rsidP="00440DFE">
            <w:pPr>
              <w:jc w:val="center"/>
              <w:rPr>
                <w:rFonts w:asciiTheme="minorHAnsi" w:eastAsia="Times New Roman" w:hAnsiTheme="minorHAnsi"/>
                <w:color w:val="auto"/>
                <w:sz w:val="20"/>
                <w:szCs w:val="20"/>
              </w:rPr>
            </w:pPr>
            <w:r w:rsidRPr="00B862BF">
              <w:rPr>
                <w:rFonts w:asciiTheme="minorHAnsi" w:eastAsia="Times New Roman" w:hAnsiTheme="minorHAnsi"/>
                <w:color w:val="auto"/>
                <w:sz w:val="20"/>
                <w:szCs w:val="20"/>
              </w:rPr>
              <w:t>NON-ESSENTIAL</w:t>
            </w:r>
          </w:p>
          <w:p w14:paraId="7A337396" w14:textId="01AB689A" w:rsidR="00440DFE" w:rsidRPr="00FB64F1" w:rsidRDefault="00440DFE" w:rsidP="00440DFE">
            <w:pPr>
              <w:spacing w:before="60"/>
              <w:jc w:val="center"/>
              <w:rPr>
                <w:b/>
                <w:color w:val="auto"/>
                <w:szCs w:val="22"/>
              </w:rPr>
            </w:pPr>
            <w:r w:rsidRPr="00B862BF">
              <w:rPr>
                <w:rFonts w:asciiTheme="minorHAnsi" w:eastAsia="Times New Roman" w:hAnsiTheme="minorHAnsi"/>
                <w:color w:val="auto"/>
                <w:sz w:val="20"/>
                <w:szCs w:val="20"/>
              </w:rPr>
              <w:t>OPR</w:t>
            </w:r>
          </w:p>
        </w:tc>
      </w:tr>
      <w:tr w:rsidR="00440DFE" w:rsidRPr="00FB64F1" w14:paraId="6686A2F7" w14:textId="77777777" w:rsidTr="00A7484E">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EC" w14:textId="77777777" w:rsidR="00440DFE" w:rsidRPr="00FB64F1" w:rsidRDefault="00440DFE" w:rsidP="00440DFE">
            <w:pPr>
              <w:spacing w:before="60" w:after="60"/>
              <w:jc w:val="center"/>
              <w:rPr>
                <w:color w:val="auto"/>
              </w:rPr>
            </w:pPr>
            <w:r w:rsidRPr="00FB64F1">
              <w:rPr>
                <w:color w:val="auto"/>
              </w:rPr>
              <w:lastRenderedPageBreak/>
              <w:t>79-07-23036</w:t>
            </w:r>
          </w:p>
          <w:p w14:paraId="6686A2ED" w14:textId="77777777" w:rsidR="00440DFE" w:rsidRPr="00FB64F1" w:rsidRDefault="00440DFE" w:rsidP="00440DFE">
            <w:pPr>
              <w:spacing w:before="60" w:after="60"/>
              <w:jc w:val="center"/>
              <w:rPr>
                <w:color w:val="auto"/>
                <w:szCs w:val="22"/>
              </w:rPr>
            </w:pPr>
            <w:r w:rsidRPr="00FB64F1">
              <w:rPr>
                <w:color w:val="auto"/>
              </w:rPr>
              <w:t>Rev. 1</w:t>
            </w:r>
            <w:r w:rsidRPr="00FB64F1">
              <w:rPr>
                <w:color w:val="auto"/>
              </w:rPr>
              <w:fldChar w:fldCharType="begin"/>
            </w:r>
            <w:r w:rsidRPr="00FB64F1">
              <w:rPr>
                <w:color w:val="auto"/>
              </w:rPr>
              <w:instrText xml:space="preserve"> XE “79-07-23036” \f “dan” </w:instrText>
            </w:r>
            <w:r w:rsidRPr="00FB64F1">
              <w:rPr>
                <w:color w:val="auto"/>
              </w:rPr>
              <w:fldChar w:fldCharType="end"/>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EE" w14:textId="77777777" w:rsidR="00440DFE" w:rsidRPr="00FB64F1" w:rsidRDefault="00440DFE" w:rsidP="00440DFE">
            <w:pPr>
              <w:spacing w:before="60" w:after="60"/>
              <w:rPr>
                <w:rFonts w:asciiTheme="minorHAnsi" w:eastAsia="Times New Roman" w:hAnsiTheme="minorHAnsi"/>
                <w:b/>
                <w:i/>
                <w:color w:val="auto"/>
                <w:szCs w:val="22"/>
              </w:rPr>
            </w:pPr>
            <w:r w:rsidRPr="00FB64F1">
              <w:rPr>
                <w:rFonts w:asciiTheme="minorHAnsi" w:eastAsia="Times New Roman" w:hAnsiTheme="minorHAnsi"/>
                <w:b/>
                <w:i/>
                <w:color w:val="auto"/>
                <w:szCs w:val="22"/>
              </w:rPr>
              <w:t>State Environmental Policy Act (SEPA) – Requests By External Entities</w:t>
            </w:r>
          </w:p>
          <w:p w14:paraId="6686A2EF" w14:textId="77777777" w:rsidR="00440DFE" w:rsidRPr="00FB64F1" w:rsidRDefault="00440DFE" w:rsidP="00440DFE">
            <w:pPr>
              <w:spacing w:before="60" w:after="60"/>
              <w:rPr>
                <w:rFonts w:asciiTheme="minorHAnsi" w:eastAsia="Times New Roman" w:hAnsiTheme="minorHAnsi"/>
                <w:color w:val="auto"/>
                <w:szCs w:val="22"/>
              </w:rPr>
            </w:pPr>
            <w:r w:rsidRPr="00FB64F1">
              <w:rPr>
                <w:rFonts w:asciiTheme="minorHAnsi" w:eastAsia="Times New Roman" w:hAnsiTheme="minorHAnsi"/>
                <w:color w:val="auto"/>
                <w:szCs w:val="22"/>
              </w:rPr>
              <w:t xml:space="preserve">Records related to requests from external entities for environmental review and comments provided by the Department of Fish and Wildlife. </w:t>
            </w:r>
            <w:r w:rsidRPr="00FB64F1">
              <w:rPr>
                <w:rFonts w:asciiTheme="minorHAnsi" w:eastAsia="Times New Roman" w:hAnsiTheme="minorHAnsi"/>
                <w:color w:val="auto"/>
                <w:szCs w:val="22"/>
              </w:rPr>
              <w:fldChar w:fldCharType="begin"/>
            </w:r>
            <w:r w:rsidRPr="00FB64F1">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S</w:instrText>
            </w:r>
            <w:r w:rsidRPr="00FB64F1">
              <w:rPr>
                <w:rFonts w:asciiTheme="minorHAnsi" w:eastAsia="Times New Roman" w:hAnsiTheme="minorHAnsi"/>
                <w:color w:val="auto"/>
                <w:szCs w:val="22"/>
              </w:rPr>
              <w:instrText xml:space="preserve">tate </w:instrText>
            </w:r>
            <w:r>
              <w:rPr>
                <w:rFonts w:asciiTheme="minorHAnsi" w:eastAsia="Times New Roman" w:hAnsiTheme="minorHAnsi"/>
                <w:color w:val="auto"/>
                <w:szCs w:val="22"/>
              </w:rPr>
              <w:instrText>E</w:instrText>
            </w:r>
            <w:r w:rsidRPr="00FB64F1">
              <w:rPr>
                <w:rFonts w:asciiTheme="minorHAnsi" w:eastAsia="Times New Roman" w:hAnsiTheme="minorHAnsi"/>
                <w:color w:val="auto"/>
                <w:szCs w:val="22"/>
              </w:rPr>
              <w:instrText xml:space="preserve">nvironmental </w:instrText>
            </w:r>
            <w:r>
              <w:rPr>
                <w:rFonts w:asciiTheme="minorHAnsi" w:eastAsia="Times New Roman" w:hAnsiTheme="minorHAnsi"/>
                <w:color w:val="auto"/>
                <w:szCs w:val="22"/>
              </w:rPr>
              <w:instrText>P</w:instrText>
            </w:r>
            <w:r w:rsidRPr="00FB64F1">
              <w:rPr>
                <w:rFonts w:asciiTheme="minorHAnsi" w:eastAsia="Times New Roman" w:hAnsiTheme="minorHAnsi"/>
                <w:color w:val="auto"/>
                <w:szCs w:val="22"/>
              </w:rPr>
              <w:instrText xml:space="preserve">olicy </w:instrText>
            </w:r>
            <w:r>
              <w:rPr>
                <w:rFonts w:asciiTheme="minorHAnsi" w:eastAsia="Times New Roman" w:hAnsiTheme="minorHAnsi"/>
                <w:color w:val="auto"/>
                <w:szCs w:val="22"/>
              </w:rPr>
              <w:instrText>A</w:instrText>
            </w:r>
            <w:r w:rsidRPr="00FB64F1">
              <w:rPr>
                <w:rFonts w:asciiTheme="minorHAnsi" w:eastAsia="Times New Roman" w:hAnsiTheme="minorHAnsi"/>
                <w:color w:val="auto"/>
                <w:szCs w:val="22"/>
              </w:rPr>
              <w:instrText>ct (SEPA)</w:instrText>
            </w:r>
            <w:r>
              <w:rPr>
                <w:rFonts w:asciiTheme="minorHAnsi" w:eastAsia="Times New Roman" w:hAnsiTheme="minorHAnsi"/>
                <w:color w:val="auto"/>
                <w:szCs w:val="22"/>
              </w:rPr>
              <w:instrText>:requests by external entities</w:instrText>
            </w:r>
            <w:r w:rsidRPr="00FB64F1">
              <w:rPr>
                <w:rFonts w:asciiTheme="minorHAnsi" w:eastAsia="Times New Roman" w:hAnsiTheme="minorHAnsi"/>
                <w:color w:val="auto"/>
                <w:szCs w:val="22"/>
              </w:rPr>
              <w:instrText xml:space="preserve">" \f “subject” </w:instrText>
            </w:r>
            <w:r w:rsidRPr="00FB64F1">
              <w:rPr>
                <w:rFonts w:asciiTheme="minorHAnsi" w:eastAsia="Times New Roman" w:hAnsiTheme="minorHAnsi"/>
                <w:color w:val="auto"/>
                <w:szCs w:val="22"/>
              </w:rPr>
              <w:fldChar w:fldCharType="end"/>
            </w:r>
          </w:p>
          <w:p w14:paraId="6686A2F0" w14:textId="77777777" w:rsidR="00440DFE" w:rsidRPr="00FB64F1" w:rsidRDefault="00440DFE" w:rsidP="00440DFE">
            <w:pPr>
              <w:spacing w:before="60" w:after="60"/>
              <w:rPr>
                <w:color w:val="auto"/>
                <w:sz w:val="21"/>
                <w:szCs w:val="21"/>
                <w:highlight w:val="yellow"/>
              </w:rPr>
            </w:pPr>
            <w:r w:rsidRPr="00FB64F1">
              <w:rPr>
                <w:rFonts w:asciiTheme="minorHAnsi" w:eastAsia="Times New Roman" w:hAnsiTheme="minorHAnsi"/>
                <w:i/>
                <w:color w:val="auto"/>
                <w:sz w:val="21"/>
                <w:szCs w:val="21"/>
              </w:rPr>
              <w:t>Note: For records resulting in SEPA mitigation use DAN 00-07-59816.</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F1" w14:textId="77777777" w:rsidR="00440DFE" w:rsidRPr="00FB64F1" w:rsidRDefault="00440DFE" w:rsidP="00440DFE">
            <w:pPr>
              <w:pStyle w:val="TableText-AllOther"/>
              <w:jc w:val="left"/>
              <w:rPr>
                <w:bCs/>
                <w:szCs w:val="22"/>
              </w:rPr>
            </w:pPr>
            <w:r w:rsidRPr="00FB64F1">
              <w:rPr>
                <w:b/>
                <w:bCs/>
                <w:szCs w:val="22"/>
              </w:rPr>
              <w:t>Retain</w:t>
            </w:r>
            <w:r w:rsidRPr="00FB64F1">
              <w:rPr>
                <w:bCs/>
                <w:szCs w:val="22"/>
              </w:rPr>
              <w:t xml:space="preserve"> for 6 years after end of the calendar year or until no longer needed for agency business</w:t>
            </w:r>
          </w:p>
          <w:p w14:paraId="6686A2F2" w14:textId="77777777" w:rsidR="00440DFE" w:rsidRPr="00FB64F1" w:rsidRDefault="00440DFE" w:rsidP="00440DFE">
            <w:pPr>
              <w:pStyle w:val="TableText-AllOther"/>
              <w:jc w:val="left"/>
              <w:rPr>
                <w:bCs/>
                <w:i/>
                <w:szCs w:val="22"/>
              </w:rPr>
            </w:pPr>
            <w:r w:rsidRPr="00FB64F1">
              <w:rPr>
                <w:bCs/>
                <w:i/>
                <w:szCs w:val="22"/>
              </w:rPr>
              <w:t xml:space="preserve">   then</w:t>
            </w:r>
          </w:p>
          <w:p w14:paraId="6686A2F3" w14:textId="77777777" w:rsidR="00440DFE" w:rsidRPr="00FB64F1" w:rsidRDefault="00440DFE" w:rsidP="00440DFE">
            <w:pPr>
              <w:pStyle w:val="TableText-AllOther"/>
              <w:jc w:val="left"/>
              <w:rPr>
                <w:rFonts w:ascii="Arial" w:hAnsi="Arial"/>
                <w:sz w:val="20"/>
              </w:rPr>
            </w:pPr>
            <w:r w:rsidRPr="00FB64F1">
              <w:rPr>
                <w:b/>
                <w:bCs/>
                <w:szCs w:val="22"/>
              </w:rPr>
              <w:t>Destroy</w:t>
            </w:r>
            <w:r w:rsidRPr="00FB64F1">
              <w:rPr>
                <w:bCs/>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86A2F4" w14:textId="77777777" w:rsidR="00440DFE" w:rsidRPr="00FB64F1" w:rsidRDefault="00440DFE" w:rsidP="00440DFE">
            <w:pPr>
              <w:spacing w:before="60"/>
              <w:jc w:val="center"/>
              <w:rPr>
                <w:color w:val="auto"/>
                <w:sz w:val="20"/>
                <w:szCs w:val="20"/>
              </w:rPr>
            </w:pPr>
            <w:r w:rsidRPr="00FB64F1">
              <w:rPr>
                <w:color w:val="auto"/>
                <w:sz w:val="20"/>
                <w:szCs w:val="20"/>
              </w:rPr>
              <w:t>NON-ARCHIVAL</w:t>
            </w:r>
          </w:p>
          <w:p w14:paraId="6686A2F5" w14:textId="77777777" w:rsidR="00440DFE" w:rsidRPr="00FB64F1" w:rsidRDefault="00440DFE" w:rsidP="00440DFE">
            <w:pPr>
              <w:jc w:val="center"/>
              <w:rPr>
                <w:color w:val="auto"/>
                <w:sz w:val="20"/>
                <w:szCs w:val="20"/>
              </w:rPr>
            </w:pPr>
            <w:r w:rsidRPr="00FB64F1">
              <w:rPr>
                <w:color w:val="auto"/>
                <w:sz w:val="20"/>
                <w:szCs w:val="20"/>
              </w:rPr>
              <w:t>NON-ESSENTIAL</w:t>
            </w:r>
          </w:p>
          <w:p w14:paraId="6686A2F6" w14:textId="77777777" w:rsidR="00440DFE" w:rsidRPr="00FB64F1" w:rsidRDefault="00440DFE" w:rsidP="00440DFE">
            <w:pPr>
              <w:jc w:val="center"/>
              <w:rPr>
                <w:color w:val="auto"/>
                <w:sz w:val="20"/>
                <w:szCs w:val="20"/>
              </w:rPr>
            </w:pPr>
            <w:r w:rsidRPr="00FB64F1">
              <w:rPr>
                <w:color w:val="auto"/>
                <w:sz w:val="20"/>
                <w:szCs w:val="20"/>
              </w:rPr>
              <w:t>OPR</w:t>
            </w:r>
          </w:p>
        </w:tc>
      </w:tr>
      <w:tr w:rsidR="00440DFE" w:rsidRPr="00FB64F1" w14:paraId="6686A303" w14:textId="77777777" w:rsidTr="00A7484E">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F8" w14:textId="77777777" w:rsidR="00440DFE" w:rsidRPr="00FB64F1" w:rsidRDefault="00440DFE" w:rsidP="00440DFE">
            <w:pPr>
              <w:pStyle w:val="ActivityText"/>
              <w:spacing w:before="60" w:after="60"/>
              <w:ind w:left="0"/>
              <w:rPr>
                <w:i w:val="0"/>
                <w:color w:val="auto"/>
              </w:rPr>
            </w:pPr>
            <w:r w:rsidRPr="00FB64F1">
              <w:rPr>
                <w:i w:val="0"/>
                <w:color w:val="auto"/>
              </w:rPr>
              <w:t>08-01-61695</w:t>
            </w:r>
          </w:p>
          <w:p w14:paraId="6686A2F9" w14:textId="77777777" w:rsidR="00440DFE" w:rsidRPr="00FB64F1" w:rsidRDefault="00440DFE" w:rsidP="00440DFE">
            <w:pPr>
              <w:spacing w:before="60" w:after="60"/>
              <w:jc w:val="center"/>
              <w:rPr>
                <w:color w:val="auto"/>
                <w:szCs w:val="22"/>
              </w:rPr>
            </w:pPr>
            <w:r w:rsidRPr="00FB64F1">
              <w:rPr>
                <w:color w:val="auto"/>
              </w:rPr>
              <w:t>Rev. 1</w:t>
            </w:r>
            <w:r w:rsidRPr="00FB64F1">
              <w:rPr>
                <w:color w:val="auto"/>
              </w:rPr>
              <w:fldChar w:fldCharType="begin"/>
            </w:r>
            <w:r w:rsidRPr="00FB64F1">
              <w:rPr>
                <w:color w:val="auto"/>
              </w:rPr>
              <w:instrText xml:space="preserve"> XE “08-01-61695" \f “dan” </w:instrText>
            </w:r>
            <w:r w:rsidRPr="00FB64F1">
              <w:rPr>
                <w:color w:val="auto"/>
              </w:rPr>
              <w:fldChar w:fldCharType="end"/>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FA" w14:textId="77777777" w:rsidR="00440DFE" w:rsidRPr="00FB64F1" w:rsidRDefault="00440DFE" w:rsidP="00440DFE">
            <w:pPr>
              <w:spacing w:before="60" w:after="60"/>
              <w:rPr>
                <w:rFonts w:asciiTheme="minorHAnsi" w:eastAsia="Times New Roman" w:hAnsiTheme="minorHAnsi"/>
                <w:b/>
                <w:i/>
                <w:color w:val="auto"/>
                <w:szCs w:val="22"/>
              </w:rPr>
            </w:pPr>
            <w:r w:rsidRPr="00FB64F1">
              <w:rPr>
                <w:rFonts w:asciiTheme="minorHAnsi" w:eastAsia="Times New Roman" w:hAnsiTheme="minorHAnsi"/>
                <w:b/>
                <w:i/>
                <w:color w:val="auto"/>
                <w:szCs w:val="22"/>
              </w:rPr>
              <w:t>Watershed Analyses</w:t>
            </w:r>
          </w:p>
          <w:p w14:paraId="6686A2FB" w14:textId="77777777" w:rsidR="00440DFE" w:rsidRPr="00FB64F1" w:rsidRDefault="00440DFE" w:rsidP="00440DFE">
            <w:pPr>
              <w:spacing w:before="60" w:after="60"/>
              <w:rPr>
                <w:i/>
                <w:color w:val="auto"/>
              </w:rPr>
            </w:pPr>
            <w:r w:rsidRPr="00FB64F1">
              <w:rPr>
                <w:rFonts w:asciiTheme="minorHAnsi" w:eastAsia="Times New Roman" w:hAnsiTheme="minorHAnsi"/>
                <w:color w:val="auto"/>
                <w:szCs w:val="22"/>
              </w:rPr>
              <w:t>Detailed records of Local Habitat Assessments (LHA) performed by Department of Fish and Wildlife staff for counties and watersheds to identify important species and habitats for fish and wildlife protection.</w:t>
            </w:r>
            <w:r w:rsidRPr="00FB64F1">
              <w:rPr>
                <w:color w:val="auto"/>
              </w:rPr>
              <w:t xml:space="preserve"> </w:t>
            </w:r>
            <w:r w:rsidRPr="00FB64F1">
              <w:rPr>
                <w:rFonts w:asciiTheme="minorHAnsi" w:eastAsia="Times New Roman" w:hAnsiTheme="minorHAnsi"/>
                <w:color w:val="auto"/>
                <w:szCs w:val="22"/>
              </w:rPr>
              <w:fldChar w:fldCharType="begin"/>
            </w:r>
            <w:r w:rsidRPr="00FB64F1">
              <w:rPr>
                <w:rFonts w:asciiTheme="minorHAnsi" w:eastAsia="Times New Roman" w:hAnsiTheme="minorHAnsi"/>
                <w:color w:val="auto"/>
                <w:szCs w:val="22"/>
              </w:rPr>
              <w:instrText xml:space="preserve"> XE "watershed analyses" \f “subject” </w:instrText>
            </w:r>
            <w:r w:rsidRPr="00FB64F1">
              <w:rPr>
                <w:rFonts w:asciiTheme="minorHAnsi" w:eastAsia="Times New Roman" w:hAnsiTheme="minorHAnsi"/>
                <w:color w:val="auto"/>
                <w:szCs w:val="22"/>
              </w:rPr>
              <w:fldChar w:fldCharType="end"/>
            </w:r>
            <w:r w:rsidRPr="00FB64F1">
              <w:rPr>
                <w:rFonts w:asciiTheme="minorHAnsi" w:eastAsia="Times New Roman" w:hAnsiTheme="minorHAnsi"/>
                <w:color w:val="auto"/>
                <w:szCs w:val="22"/>
              </w:rPr>
              <w:fldChar w:fldCharType="begin"/>
            </w:r>
            <w:r w:rsidRPr="00FB64F1">
              <w:rPr>
                <w:rFonts w:asciiTheme="minorHAnsi" w:eastAsia="Times New Roman" w:hAnsiTheme="minorHAnsi"/>
                <w:color w:val="auto"/>
                <w:szCs w:val="22"/>
              </w:rPr>
              <w:instrText xml:space="preserve"> XE "Local Habitat Assessments" \f “subject” </w:instrText>
            </w:r>
            <w:r w:rsidRPr="00FB64F1">
              <w:rPr>
                <w:rFonts w:asciiTheme="minorHAnsi" w:eastAsia="Times New Roman" w:hAnsiTheme="minorHAnsi"/>
                <w:color w:val="auto"/>
                <w:szCs w:val="22"/>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2FC" w14:textId="77777777" w:rsidR="00440DFE" w:rsidRPr="00FB64F1" w:rsidRDefault="00440DFE" w:rsidP="00440DFE">
            <w:pPr>
              <w:pStyle w:val="TableText-AllOther"/>
              <w:jc w:val="left"/>
              <w:rPr>
                <w:bCs/>
                <w:szCs w:val="22"/>
              </w:rPr>
            </w:pPr>
            <w:r w:rsidRPr="00FB64F1">
              <w:rPr>
                <w:b/>
                <w:bCs/>
                <w:szCs w:val="22"/>
              </w:rPr>
              <w:t>Retain</w:t>
            </w:r>
            <w:r w:rsidRPr="00FB64F1">
              <w:rPr>
                <w:bCs/>
                <w:szCs w:val="22"/>
              </w:rPr>
              <w:t xml:space="preserve"> until completion of watershed analysis project</w:t>
            </w:r>
          </w:p>
          <w:p w14:paraId="6686A2FD" w14:textId="77777777" w:rsidR="00440DFE" w:rsidRPr="00FB64F1" w:rsidRDefault="00440DFE" w:rsidP="00440DFE">
            <w:pPr>
              <w:pStyle w:val="TableText-AllOther"/>
              <w:jc w:val="left"/>
              <w:rPr>
                <w:bCs/>
                <w:i/>
                <w:szCs w:val="22"/>
              </w:rPr>
            </w:pPr>
            <w:r w:rsidRPr="00FB64F1">
              <w:rPr>
                <w:bCs/>
                <w:i/>
                <w:szCs w:val="22"/>
              </w:rPr>
              <w:t xml:space="preserve">   then</w:t>
            </w:r>
          </w:p>
          <w:p w14:paraId="6686A2FE" w14:textId="77777777" w:rsidR="00440DFE" w:rsidRPr="00FB64F1" w:rsidRDefault="00440DFE" w:rsidP="00440DFE">
            <w:pPr>
              <w:pStyle w:val="TableText-AllOther"/>
              <w:jc w:val="left"/>
              <w:rPr>
                <w:rFonts w:ascii="Arial" w:hAnsi="Arial"/>
                <w:sz w:val="20"/>
              </w:rPr>
            </w:pPr>
            <w:r w:rsidRPr="00FB64F1">
              <w:rPr>
                <w:b/>
                <w:bCs/>
                <w:szCs w:val="22"/>
              </w:rPr>
              <w:t>Transfer</w:t>
            </w:r>
            <w:r w:rsidRPr="00FB64F1">
              <w:rPr>
                <w:bCs/>
                <w:szCs w:val="22"/>
              </w:rPr>
              <w:t xml:space="preserve"> to Washington State Archives for permanent retention.</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86A2FF" w14:textId="77777777" w:rsidR="00440DFE" w:rsidRPr="00FB64F1" w:rsidRDefault="00440DFE" w:rsidP="00440DFE">
            <w:pPr>
              <w:spacing w:before="60"/>
              <w:jc w:val="center"/>
              <w:rPr>
                <w:b/>
                <w:color w:val="auto"/>
                <w:szCs w:val="22"/>
              </w:rPr>
            </w:pPr>
            <w:r w:rsidRPr="00FB64F1">
              <w:rPr>
                <w:b/>
                <w:color w:val="auto"/>
                <w:szCs w:val="22"/>
              </w:rPr>
              <w:t>ARCHIVAL</w:t>
            </w:r>
          </w:p>
          <w:p w14:paraId="6686A300" w14:textId="77777777" w:rsidR="00440DFE" w:rsidRPr="00FB64F1" w:rsidRDefault="00440DFE" w:rsidP="00440DFE">
            <w:pPr>
              <w:jc w:val="center"/>
              <w:rPr>
                <w:b/>
                <w:color w:val="auto"/>
                <w:sz w:val="16"/>
                <w:szCs w:val="16"/>
              </w:rPr>
            </w:pPr>
            <w:r w:rsidRPr="00FB64F1">
              <w:rPr>
                <w:b/>
                <w:color w:val="auto"/>
                <w:sz w:val="16"/>
                <w:szCs w:val="16"/>
              </w:rPr>
              <w:t>(Permanent Retention)</w:t>
            </w:r>
          </w:p>
          <w:p w14:paraId="6686A301" w14:textId="77777777" w:rsidR="00440DFE" w:rsidRPr="00FB64F1" w:rsidRDefault="00440DFE" w:rsidP="00440DFE">
            <w:pPr>
              <w:jc w:val="center"/>
              <w:rPr>
                <w:color w:val="auto"/>
                <w:sz w:val="20"/>
                <w:szCs w:val="20"/>
              </w:rPr>
            </w:pPr>
            <w:r w:rsidRPr="00FB64F1">
              <w:rPr>
                <w:color w:val="auto"/>
              </w:rPr>
              <w:fldChar w:fldCharType="begin"/>
            </w:r>
            <w:r w:rsidRPr="00FB64F1">
              <w:rPr>
                <w:color w:val="auto"/>
              </w:rPr>
              <w:instrText xml:space="preserve"> XE "CONSERVATION:Habitat Restoration and Protection:Watershed Analyses” \f "archival" </w:instrText>
            </w:r>
            <w:r w:rsidRPr="00FB64F1">
              <w:rPr>
                <w:color w:val="auto"/>
              </w:rPr>
              <w:fldChar w:fldCharType="end"/>
            </w:r>
            <w:r w:rsidRPr="00FB64F1">
              <w:rPr>
                <w:color w:val="auto"/>
                <w:sz w:val="20"/>
                <w:szCs w:val="20"/>
              </w:rPr>
              <w:t>NON-ESSENTIAL</w:t>
            </w:r>
          </w:p>
          <w:p w14:paraId="6686A302" w14:textId="77777777" w:rsidR="00440DFE" w:rsidRPr="00FB64F1" w:rsidRDefault="00440DFE" w:rsidP="00440DFE">
            <w:pPr>
              <w:jc w:val="center"/>
              <w:rPr>
                <w:color w:val="auto"/>
                <w:sz w:val="20"/>
                <w:szCs w:val="20"/>
              </w:rPr>
            </w:pPr>
            <w:r w:rsidRPr="00FB64F1">
              <w:rPr>
                <w:color w:val="auto"/>
                <w:sz w:val="20"/>
                <w:szCs w:val="20"/>
              </w:rPr>
              <w:t>OPR</w:t>
            </w:r>
          </w:p>
        </w:tc>
      </w:tr>
    </w:tbl>
    <w:p w14:paraId="6686A304" w14:textId="77777777" w:rsidR="0070396A" w:rsidRPr="00FB64F1" w:rsidRDefault="0070396A">
      <w:pPr>
        <w:rPr>
          <w:color w:val="auto"/>
        </w:rPr>
      </w:pPr>
      <w:r w:rsidRPr="00FB64F1">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290"/>
        <w:gridCol w:w="2789"/>
        <w:gridCol w:w="1894"/>
      </w:tblGrid>
      <w:tr w:rsidR="00442683" w:rsidRPr="00FB64F1" w14:paraId="6686A307" w14:textId="77777777" w:rsidTr="209E0D25">
        <w:trPr>
          <w:cantSplit/>
          <w:tblHeader/>
          <w:jc w:val="center"/>
        </w:trPr>
        <w:tc>
          <w:tcPr>
            <w:tcW w:w="14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29" w:type="dxa"/>
              <w:right w:w="29" w:type="dxa"/>
            </w:tcMar>
          </w:tcPr>
          <w:p w14:paraId="6686A305" w14:textId="77777777" w:rsidR="00442683" w:rsidRPr="00FB64F1" w:rsidRDefault="00442683" w:rsidP="00442683">
            <w:pPr>
              <w:pStyle w:val="Activties"/>
              <w:tabs>
                <w:tab w:val="clear" w:pos="720"/>
              </w:tabs>
              <w:spacing w:after="0"/>
              <w:ind w:left="864" w:hanging="864"/>
              <w:rPr>
                <w:color w:val="auto"/>
              </w:rPr>
            </w:pPr>
            <w:bookmarkStart w:id="12" w:name="_Toc50531545"/>
            <w:r w:rsidRPr="00FB64F1">
              <w:rPr>
                <w:color w:val="auto"/>
              </w:rPr>
              <w:lastRenderedPageBreak/>
              <w:t>SPECIES RECOVERY AND MANAGEMENT</w:t>
            </w:r>
            <w:bookmarkEnd w:id="12"/>
          </w:p>
          <w:p w14:paraId="6686A306" w14:textId="77777777" w:rsidR="00442683" w:rsidRPr="00FB64F1" w:rsidRDefault="00442683" w:rsidP="00442683">
            <w:pPr>
              <w:pStyle w:val="ActivityText"/>
              <w:ind w:left="871"/>
              <w:rPr>
                <w:color w:val="auto"/>
              </w:rPr>
            </w:pPr>
            <w:r w:rsidRPr="00FB64F1">
              <w:rPr>
                <w:color w:val="auto"/>
              </w:rPr>
              <w:t>The activity relating to protection, restoration and recovery of fish and wildlife species.</w:t>
            </w:r>
          </w:p>
        </w:tc>
      </w:tr>
      <w:tr w:rsidR="00442683" w:rsidRPr="00FB64F1" w14:paraId="6686A30D" w14:textId="77777777" w:rsidTr="209E0D25">
        <w:trPr>
          <w:cantSplit/>
          <w:tblHeader/>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308" w14:textId="77777777" w:rsidR="00442683" w:rsidRPr="00FB64F1" w:rsidRDefault="00442683" w:rsidP="00442683">
            <w:pPr>
              <w:jc w:val="center"/>
              <w:rPr>
                <w:rFonts w:eastAsia="Calibri" w:cs="Times New Roman"/>
                <w:b/>
                <w:color w:val="auto"/>
                <w:sz w:val="20"/>
                <w:szCs w:val="20"/>
              </w:rPr>
            </w:pPr>
            <w:r w:rsidRPr="00FB64F1">
              <w:rPr>
                <w:rFonts w:eastAsia="Calibri" w:cs="Times New Roman"/>
                <w:b/>
                <w:color w:val="auto"/>
                <w:sz w:val="18"/>
                <w:szCs w:val="18"/>
              </w:rPr>
              <w:t>DISPOSITION AUTHORITY NUMBER (DAN)</w:t>
            </w:r>
          </w:p>
        </w:tc>
        <w:tc>
          <w:tcPr>
            <w:tcW w:w="8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309" w14:textId="77777777" w:rsidR="00442683" w:rsidRPr="00FB64F1" w:rsidRDefault="00442683" w:rsidP="00442683">
            <w:pPr>
              <w:jc w:val="center"/>
              <w:rPr>
                <w:rFonts w:eastAsia="Calibri" w:cs="Times New Roman"/>
                <w:b/>
                <w:color w:val="auto"/>
                <w:sz w:val="18"/>
                <w:szCs w:val="18"/>
              </w:rPr>
            </w:pPr>
            <w:r w:rsidRPr="00FB64F1">
              <w:rPr>
                <w:rFonts w:eastAsia="Calibri" w:cs="Times New Roman"/>
                <w:b/>
                <w:color w:val="auto"/>
                <w:sz w:val="20"/>
                <w:szCs w:val="20"/>
              </w:rPr>
              <w:t>DESCRIPTION OF RECORDS</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30A" w14:textId="77777777" w:rsidR="00442683" w:rsidRPr="00FB64F1" w:rsidRDefault="00442683" w:rsidP="00442683">
            <w:pPr>
              <w:jc w:val="center"/>
              <w:rPr>
                <w:rFonts w:eastAsia="Calibri" w:cs="Times New Roman"/>
                <w:b/>
                <w:color w:val="auto"/>
                <w:sz w:val="20"/>
                <w:szCs w:val="20"/>
              </w:rPr>
            </w:pPr>
            <w:r w:rsidRPr="00FB64F1">
              <w:rPr>
                <w:rFonts w:eastAsia="Calibri" w:cs="Times New Roman"/>
                <w:b/>
                <w:color w:val="auto"/>
                <w:sz w:val="20"/>
                <w:szCs w:val="20"/>
              </w:rPr>
              <w:t>RETENTION AND</w:t>
            </w:r>
          </w:p>
          <w:p w14:paraId="6686A30B" w14:textId="77777777" w:rsidR="00442683" w:rsidRPr="00FB64F1" w:rsidRDefault="00442683" w:rsidP="00442683">
            <w:pPr>
              <w:jc w:val="center"/>
              <w:rPr>
                <w:rFonts w:eastAsia="Calibri" w:cs="Times New Roman"/>
                <w:b/>
                <w:color w:val="auto"/>
                <w:sz w:val="20"/>
                <w:szCs w:val="20"/>
              </w:rPr>
            </w:pPr>
            <w:r w:rsidRPr="00FB64F1">
              <w:rPr>
                <w:rFonts w:eastAsia="Calibri" w:cs="Times New Roman"/>
                <w:b/>
                <w:color w:val="auto"/>
                <w:sz w:val="20"/>
                <w:szCs w:val="20"/>
              </w:rPr>
              <w:t>DISPOSITION ACTION</w:t>
            </w:r>
          </w:p>
        </w:tc>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30C" w14:textId="77777777" w:rsidR="00442683" w:rsidRPr="00FB64F1" w:rsidRDefault="00442683" w:rsidP="00442683">
            <w:pPr>
              <w:jc w:val="center"/>
              <w:rPr>
                <w:rFonts w:eastAsia="Calibri" w:cs="Times New Roman"/>
                <w:b/>
                <w:color w:val="auto"/>
                <w:sz w:val="20"/>
                <w:szCs w:val="20"/>
              </w:rPr>
            </w:pPr>
            <w:r w:rsidRPr="00FB64F1">
              <w:rPr>
                <w:rFonts w:eastAsia="Calibri" w:cs="Times New Roman"/>
                <w:b/>
                <w:color w:val="auto"/>
                <w:sz w:val="20"/>
                <w:szCs w:val="20"/>
              </w:rPr>
              <w:t>DESIGNATION</w:t>
            </w:r>
          </w:p>
        </w:tc>
      </w:tr>
      <w:tr w:rsidR="002E79DC" w:rsidRPr="00FB64F1" w14:paraId="335B444D"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073DEC0D" w14:textId="77777777" w:rsidR="002E79DC" w:rsidRDefault="002E79DC" w:rsidP="00A10E4E">
            <w:pPr>
              <w:spacing w:before="60" w:after="60"/>
              <w:jc w:val="center"/>
              <w:rPr>
                <w:color w:val="auto"/>
              </w:rPr>
            </w:pPr>
            <w:r>
              <w:rPr>
                <w:color w:val="auto"/>
              </w:rPr>
              <w:t>16-12-69022</w:t>
            </w:r>
            <w:r w:rsidRPr="00F077D0">
              <w:rPr>
                <w:color w:val="auto"/>
              </w:rPr>
              <w:fldChar w:fldCharType="begin"/>
            </w:r>
            <w:r w:rsidRPr="00565382">
              <w:rPr>
                <w:color w:val="auto"/>
              </w:rPr>
              <w:instrText xml:space="preserve"> XE “</w:instrText>
            </w:r>
            <w:r>
              <w:rPr>
                <w:color w:val="auto"/>
              </w:rPr>
              <w:instrText>16</w:instrText>
            </w:r>
            <w:r w:rsidRPr="00565382">
              <w:rPr>
                <w:color w:val="auto"/>
              </w:rPr>
              <w:instrText>-</w:instrText>
            </w:r>
            <w:r>
              <w:rPr>
                <w:color w:val="auto"/>
              </w:rPr>
              <w:instrText>12</w:instrText>
            </w:r>
            <w:r w:rsidRPr="00565382">
              <w:rPr>
                <w:color w:val="auto"/>
              </w:rPr>
              <w:instrText>-</w:instrText>
            </w:r>
            <w:r>
              <w:rPr>
                <w:color w:val="auto"/>
              </w:rPr>
              <w:instrText>69022</w:instrText>
            </w:r>
            <w:r w:rsidRPr="00565382">
              <w:rPr>
                <w:color w:val="auto"/>
              </w:rPr>
              <w:instrText xml:space="preserve">" \f “dan” </w:instrText>
            </w:r>
            <w:r w:rsidRPr="00F077D0">
              <w:rPr>
                <w:color w:val="auto"/>
              </w:rPr>
              <w:fldChar w:fldCharType="end"/>
            </w:r>
          </w:p>
          <w:p w14:paraId="6D95717B" w14:textId="77777777" w:rsidR="002E79DC" w:rsidRDefault="002E79DC" w:rsidP="00A10E4E">
            <w:pPr>
              <w:spacing w:before="60" w:after="60"/>
              <w:jc w:val="center"/>
              <w:rPr>
                <w:color w:val="auto"/>
              </w:rPr>
            </w:pPr>
            <w:r>
              <w:rPr>
                <w:color w:val="auto"/>
              </w:rPr>
              <w:t>Rev. 0</w:t>
            </w:r>
          </w:p>
        </w:tc>
        <w:tc>
          <w:tcPr>
            <w:tcW w:w="8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192F75D2" w14:textId="77777777" w:rsidR="002E79DC" w:rsidRDefault="002E79DC" w:rsidP="00A10E4E">
            <w:pPr>
              <w:spacing w:before="60" w:after="60"/>
              <w:rPr>
                <w:rFonts w:asciiTheme="minorHAnsi" w:eastAsia="Times New Roman" w:hAnsiTheme="minorHAnsi"/>
                <w:b/>
                <w:i/>
                <w:color w:val="auto"/>
                <w:szCs w:val="22"/>
              </w:rPr>
            </w:pPr>
            <w:r>
              <w:rPr>
                <w:rFonts w:asciiTheme="minorHAnsi" w:eastAsia="Times New Roman" w:hAnsiTheme="minorHAnsi"/>
                <w:b/>
                <w:i/>
                <w:color w:val="auto"/>
                <w:szCs w:val="22"/>
              </w:rPr>
              <w:t>Controlled Substance Authorized Lists</w:t>
            </w:r>
          </w:p>
          <w:p w14:paraId="4CC7AFC3" w14:textId="77777777" w:rsidR="002E79DC" w:rsidRPr="00BB5B36" w:rsidRDefault="002E79DC" w:rsidP="00A10E4E">
            <w:pPr>
              <w:spacing w:before="60" w:after="60"/>
              <w:rPr>
                <w:rFonts w:asciiTheme="minorHAnsi" w:eastAsia="Times New Roman" w:hAnsiTheme="minorHAnsi"/>
                <w:color w:val="auto"/>
                <w:szCs w:val="22"/>
              </w:rPr>
            </w:pPr>
            <w:r>
              <w:rPr>
                <w:rFonts w:asciiTheme="minorHAnsi" w:eastAsia="Times New Roman" w:hAnsiTheme="minorHAnsi"/>
                <w:color w:val="auto"/>
                <w:szCs w:val="22"/>
              </w:rPr>
              <w:t>Lists of personnel who are authorized to possess and administer controlled substances (such as sodium pentobarbital), created and maintained in accordance with WAC 246-886-160.</w:t>
            </w:r>
            <w:r w:rsidRPr="00FB64F1">
              <w:rPr>
                <w:rFonts w:asciiTheme="minorHAnsi" w:hAnsiTheme="minorHAnsi"/>
                <w:color w:val="auto"/>
                <w:szCs w:val="22"/>
              </w:rPr>
              <w:t xml:space="preserve"> </w:t>
            </w:r>
            <w:r w:rsidRPr="00FB64F1">
              <w:rPr>
                <w:rFonts w:asciiTheme="minorHAnsi" w:hAnsiTheme="minorHAnsi"/>
                <w:color w:val="auto"/>
                <w:szCs w:val="22"/>
              </w:rPr>
              <w:fldChar w:fldCharType="begin"/>
            </w:r>
            <w:r w:rsidRPr="00FB64F1">
              <w:rPr>
                <w:rFonts w:asciiTheme="minorHAnsi" w:hAnsiTheme="minorHAnsi"/>
                <w:color w:val="auto"/>
                <w:szCs w:val="22"/>
              </w:rPr>
              <w:instrText xml:space="preserve"> XE "</w:instrText>
            </w:r>
            <w:r>
              <w:rPr>
                <w:rFonts w:asciiTheme="minorHAnsi" w:hAnsiTheme="minorHAnsi"/>
                <w:color w:val="auto"/>
                <w:szCs w:val="22"/>
              </w:rPr>
              <w:instrText>controlled substances</w:instrText>
            </w:r>
            <w:r w:rsidRPr="00FB64F1">
              <w:rPr>
                <w:rFonts w:asciiTheme="minorHAnsi" w:hAnsiTheme="minorHAnsi"/>
                <w:color w:val="auto"/>
                <w:szCs w:val="22"/>
              </w:rPr>
              <w:instrText xml:space="preserve">" \f “subject” </w:instrText>
            </w:r>
            <w:r w:rsidRPr="00FB64F1">
              <w:rPr>
                <w:rFonts w:asciiTheme="minorHAnsi" w:hAnsiTheme="minorHAnsi"/>
                <w:color w:val="auto"/>
                <w:szCs w:val="22"/>
              </w:rPr>
              <w:fldChar w:fldCharType="end"/>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23AEA7B4" w14:textId="77777777" w:rsidR="002E79DC" w:rsidRDefault="002E79DC" w:rsidP="00A10E4E">
            <w:pPr>
              <w:pStyle w:val="TableText-AllOther"/>
              <w:jc w:val="left"/>
              <w:rPr>
                <w:bCs/>
                <w:szCs w:val="22"/>
              </w:rPr>
            </w:pPr>
            <w:r>
              <w:rPr>
                <w:b/>
                <w:bCs/>
                <w:szCs w:val="22"/>
              </w:rPr>
              <w:t>Retain</w:t>
            </w:r>
            <w:r>
              <w:rPr>
                <w:bCs/>
                <w:szCs w:val="22"/>
              </w:rPr>
              <w:t xml:space="preserve"> for 2 years after superseded</w:t>
            </w:r>
          </w:p>
          <w:p w14:paraId="7E647263" w14:textId="77777777" w:rsidR="002E79DC" w:rsidRPr="009C16BA" w:rsidRDefault="002E79DC" w:rsidP="00A10E4E">
            <w:pPr>
              <w:pStyle w:val="TableText-AllOther"/>
              <w:jc w:val="left"/>
              <w:rPr>
                <w:bCs/>
                <w:i/>
                <w:szCs w:val="22"/>
              </w:rPr>
            </w:pPr>
            <w:r>
              <w:rPr>
                <w:bCs/>
                <w:szCs w:val="22"/>
              </w:rPr>
              <w:t xml:space="preserve">   </w:t>
            </w:r>
            <w:r w:rsidRPr="009C16BA">
              <w:rPr>
                <w:bCs/>
                <w:i/>
                <w:szCs w:val="22"/>
              </w:rPr>
              <w:t>then</w:t>
            </w:r>
          </w:p>
          <w:p w14:paraId="6E854389" w14:textId="77777777" w:rsidR="002E79DC" w:rsidRPr="009C16BA" w:rsidRDefault="002E79DC" w:rsidP="00A10E4E">
            <w:pPr>
              <w:pStyle w:val="TableText-AllOther"/>
              <w:jc w:val="left"/>
              <w:rPr>
                <w:bCs/>
                <w:szCs w:val="22"/>
              </w:rPr>
            </w:pPr>
            <w:r w:rsidRPr="009C16BA">
              <w:rPr>
                <w:b/>
                <w:bCs/>
                <w:szCs w:val="22"/>
              </w:rPr>
              <w:t>Destroy</w:t>
            </w:r>
            <w:r>
              <w:rPr>
                <w:bCs/>
                <w:szCs w:val="22"/>
              </w:rPr>
              <w:t>.</w:t>
            </w:r>
          </w:p>
        </w:tc>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097CDD7A" w14:textId="77777777" w:rsidR="002E79DC" w:rsidRPr="00BB5B36" w:rsidRDefault="002E79DC" w:rsidP="00A10E4E">
            <w:pPr>
              <w:spacing w:before="60"/>
              <w:jc w:val="center"/>
              <w:rPr>
                <w:color w:val="auto"/>
                <w:sz w:val="20"/>
                <w:szCs w:val="20"/>
              </w:rPr>
            </w:pPr>
            <w:r w:rsidRPr="00BB5B36">
              <w:rPr>
                <w:color w:val="auto"/>
                <w:sz w:val="20"/>
                <w:szCs w:val="20"/>
              </w:rPr>
              <w:t>NON-ARCHIVAL</w:t>
            </w:r>
          </w:p>
          <w:p w14:paraId="16494ACB" w14:textId="77777777" w:rsidR="002E79DC" w:rsidRPr="00BB5B36" w:rsidRDefault="002E79DC" w:rsidP="00A10E4E">
            <w:pPr>
              <w:jc w:val="center"/>
              <w:rPr>
                <w:color w:val="auto"/>
                <w:sz w:val="20"/>
                <w:szCs w:val="20"/>
              </w:rPr>
            </w:pPr>
            <w:r w:rsidRPr="00BB5B36">
              <w:rPr>
                <w:color w:val="auto"/>
                <w:sz w:val="20"/>
                <w:szCs w:val="20"/>
              </w:rPr>
              <w:t>NON-ESSENTIAL</w:t>
            </w:r>
          </w:p>
          <w:p w14:paraId="14C70D70" w14:textId="77777777" w:rsidR="002E79DC" w:rsidRPr="00BB5B36" w:rsidRDefault="002E79DC" w:rsidP="00A10E4E">
            <w:pPr>
              <w:jc w:val="center"/>
              <w:rPr>
                <w:color w:val="auto"/>
                <w:sz w:val="20"/>
                <w:szCs w:val="20"/>
              </w:rPr>
            </w:pPr>
            <w:r w:rsidRPr="00BB5B36">
              <w:rPr>
                <w:color w:val="auto"/>
                <w:sz w:val="20"/>
                <w:szCs w:val="20"/>
              </w:rPr>
              <w:t>OPR</w:t>
            </w:r>
          </w:p>
        </w:tc>
      </w:tr>
      <w:tr w:rsidR="002E79DC" w:rsidRPr="00FB64F1" w14:paraId="2AFA69B1"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19920DDB" w14:textId="77777777" w:rsidR="002E79DC" w:rsidRDefault="002E79DC" w:rsidP="00A10E4E">
            <w:pPr>
              <w:spacing w:before="60" w:after="60"/>
              <w:jc w:val="center"/>
              <w:rPr>
                <w:color w:val="auto"/>
              </w:rPr>
            </w:pPr>
            <w:r>
              <w:rPr>
                <w:color w:val="auto"/>
              </w:rPr>
              <w:t>16-12-69023</w:t>
            </w:r>
            <w:r w:rsidRPr="00F077D0">
              <w:rPr>
                <w:color w:val="auto"/>
              </w:rPr>
              <w:fldChar w:fldCharType="begin"/>
            </w:r>
            <w:r w:rsidRPr="00565382">
              <w:rPr>
                <w:color w:val="auto"/>
              </w:rPr>
              <w:instrText xml:space="preserve"> XE “</w:instrText>
            </w:r>
            <w:r>
              <w:rPr>
                <w:color w:val="auto"/>
              </w:rPr>
              <w:instrText>16</w:instrText>
            </w:r>
            <w:r w:rsidRPr="00565382">
              <w:rPr>
                <w:color w:val="auto"/>
              </w:rPr>
              <w:instrText>-</w:instrText>
            </w:r>
            <w:r>
              <w:rPr>
                <w:color w:val="auto"/>
              </w:rPr>
              <w:instrText>12</w:instrText>
            </w:r>
            <w:r w:rsidRPr="00565382">
              <w:rPr>
                <w:color w:val="auto"/>
              </w:rPr>
              <w:instrText>-</w:instrText>
            </w:r>
            <w:r>
              <w:rPr>
                <w:color w:val="auto"/>
              </w:rPr>
              <w:instrText>69023</w:instrText>
            </w:r>
            <w:r w:rsidRPr="00565382">
              <w:rPr>
                <w:color w:val="auto"/>
              </w:rPr>
              <w:instrText xml:space="preserve">" \f “dan” </w:instrText>
            </w:r>
            <w:r w:rsidRPr="00F077D0">
              <w:rPr>
                <w:color w:val="auto"/>
              </w:rPr>
              <w:fldChar w:fldCharType="end"/>
            </w:r>
          </w:p>
          <w:p w14:paraId="132A4D8C" w14:textId="77777777" w:rsidR="002E79DC" w:rsidRPr="00565382" w:rsidRDefault="002E79DC" w:rsidP="00A10E4E">
            <w:pPr>
              <w:spacing w:before="60" w:after="60"/>
              <w:jc w:val="center"/>
              <w:rPr>
                <w:color w:val="auto"/>
              </w:rPr>
            </w:pPr>
            <w:r>
              <w:rPr>
                <w:color w:val="auto"/>
              </w:rPr>
              <w:t>Rev. 0</w:t>
            </w:r>
          </w:p>
        </w:tc>
        <w:tc>
          <w:tcPr>
            <w:tcW w:w="8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58EDB62B" w14:textId="77777777" w:rsidR="002E79DC" w:rsidRDefault="002E79DC" w:rsidP="00A10E4E">
            <w:pPr>
              <w:spacing w:before="60" w:after="60"/>
              <w:rPr>
                <w:rFonts w:asciiTheme="minorHAnsi" w:eastAsia="Times New Roman" w:hAnsiTheme="minorHAnsi"/>
                <w:b/>
                <w:i/>
                <w:color w:val="auto"/>
                <w:szCs w:val="22"/>
              </w:rPr>
            </w:pPr>
            <w:r>
              <w:rPr>
                <w:rFonts w:asciiTheme="minorHAnsi" w:eastAsia="Times New Roman" w:hAnsiTheme="minorHAnsi"/>
                <w:b/>
                <w:i/>
                <w:color w:val="auto"/>
                <w:szCs w:val="22"/>
              </w:rPr>
              <w:t>Drug Management</w:t>
            </w:r>
          </w:p>
          <w:p w14:paraId="3272864F" w14:textId="77777777" w:rsidR="002E79DC" w:rsidRDefault="002E79DC" w:rsidP="00A10E4E">
            <w:pPr>
              <w:spacing w:before="60" w:after="60"/>
              <w:rPr>
                <w:rFonts w:asciiTheme="minorHAnsi" w:eastAsia="Times New Roman" w:hAnsiTheme="minorHAnsi"/>
                <w:color w:val="auto"/>
                <w:szCs w:val="22"/>
              </w:rPr>
            </w:pPr>
            <w:r>
              <w:rPr>
                <w:rFonts w:asciiTheme="minorHAnsi" w:eastAsia="Times New Roman" w:hAnsiTheme="minorHAnsi"/>
                <w:color w:val="auto"/>
                <w:szCs w:val="22"/>
              </w:rPr>
              <w:t>Records documenting the acquisition/requisition, transfer, inventory and reconciliation, use, and/or disposition of drugs or Schedule I, II, III, IV or V controlled substances under the control or possession of the agency.</w:t>
            </w:r>
            <w:r w:rsidRPr="00FB64F1">
              <w:rPr>
                <w:rFonts w:asciiTheme="minorHAnsi" w:hAnsiTheme="minorHAnsi"/>
                <w:color w:val="auto"/>
                <w:szCs w:val="22"/>
              </w:rPr>
              <w:t xml:space="preserve"> </w:t>
            </w:r>
            <w:r w:rsidRPr="00FB64F1">
              <w:rPr>
                <w:rFonts w:asciiTheme="minorHAnsi" w:hAnsiTheme="minorHAnsi"/>
                <w:color w:val="auto"/>
                <w:szCs w:val="22"/>
              </w:rPr>
              <w:fldChar w:fldCharType="begin"/>
            </w:r>
            <w:r w:rsidRPr="00FB64F1">
              <w:rPr>
                <w:rFonts w:asciiTheme="minorHAnsi" w:hAnsiTheme="minorHAnsi"/>
                <w:color w:val="auto"/>
                <w:szCs w:val="22"/>
              </w:rPr>
              <w:instrText xml:space="preserve"> XE "</w:instrText>
            </w:r>
            <w:r>
              <w:rPr>
                <w:rFonts w:asciiTheme="minorHAnsi" w:hAnsiTheme="minorHAnsi"/>
                <w:color w:val="auto"/>
                <w:szCs w:val="22"/>
              </w:rPr>
              <w:instrText>drug management</w:instrText>
            </w:r>
            <w:r w:rsidRPr="00FB64F1">
              <w:rPr>
                <w:rFonts w:asciiTheme="minorHAnsi" w:hAnsiTheme="minorHAnsi"/>
                <w:color w:val="auto"/>
                <w:szCs w:val="22"/>
              </w:rPr>
              <w:instrText xml:space="preserve">" \f “subject” </w:instrText>
            </w:r>
            <w:r w:rsidRPr="00FB64F1">
              <w:rPr>
                <w:rFonts w:asciiTheme="minorHAnsi" w:hAnsiTheme="minorHAnsi"/>
                <w:color w:val="auto"/>
                <w:szCs w:val="22"/>
              </w:rPr>
              <w:fldChar w:fldCharType="end"/>
            </w:r>
            <w:r w:rsidRPr="00FB64F1">
              <w:rPr>
                <w:rFonts w:asciiTheme="minorHAnsi" w:hAnsiTheme="minorHAnsi"/>
                <w:color w:val="auto"/>
                <w:szCs w:val="22"/>
              </w:rPr>
              <w:fldChar w:fldCharType="begin"/>
            </w:r>
            <w:r w:rsidRPr="00FB64F1">
              <w:rPr>
                <w:rFonts w:asciiTheme="minorHAnsi" w:hAnsiTheme="minorHAnsi"/>
                <w:color w:val="auto"/>
                <w:szCs w:val="22"/>
              </w:rPr>
              <w:instrText xml:space="preserve"> XE "</w:instrText>
            </w:r>
            <w:r>
              <w:rPr>
                <w:rFonts w:asciiTheme="minorHAnsi" w:hAnsiTheme="minorHAnsi"/>
                <w:color w:val="auto"/>
                <w:szCs w:val="22"/>
              </w:rPr>
              <w:instrText>controlled substances</w:instrText>
            </w:r>
            <w:r w:rsidRPr="00FB64F1">
              <w:rPr>
                <w:rFonts w:asciiTheme="minorHAnsi" w:hAnsiTheme="minorHAnsi"/>
                <w:color w:val="auto"/>
                <w:szCs w:val="22"/>
              </w:rPr>
              <w:instrText xml:space="preserve">" \f “subject” </w:instrText>
            </w:r>
            <w:r w:rsidRPr="00FB64F1">
              <w:rPr>
                <w:rFonts w:asciiTheme="minorHAnsi" w:hAnsiTheme="minorHAnsi"/>
                <w:color w:val="auto"/>
                <w:szCs w:val="22"/>
              </w:rPr>
              <w:fldChar w:fldCharType="end"/>
            </w:r>
          </w:p>
          <w:p w14:paraId="6E9753BF" w14:textId="77777777" w:rsidR="002E79DC" w:rsidRDefault="002E79DC" w:rsidP="00A10E4E">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3E74B86E" w14:textId="77777777" w:rsidR="002E79DC" w:rsidRPr="00BB5B36" w:rsidRDefault="002E79DC" w:rsidP="00A10E4E">
            <w:pPr>
              <w:pStyle w:val="ListParagraph"/>
              <w:numPr>
                <w:ilvl w:val="0"/>
                <w:numId w:val="44"/>
              </w:numPr>
              <w:spacing w:before="60" w:after="60"/>
              <w:rPr>
                <w:rFonts w:asciiTheme="minorHAnsi" w:eastAsia="Times New Roman" w:hAnsiTheme="minorHAnsi"/>
                <w:color w:val="auto"/>
                <w:szCs w:val="22"/>
              </w:rPr>
            </w:pPr>
            <w:r w:rsidRPr="00BB5B36">
              <w:rPr>
                <w:rFonts w:asciiTheme="minorHAnsi" w:eastAsia="Times New Roman" w:hAnsiTheme="minorHAnsi"/>
                <w:color w:val="auto"/>
                <w:szCs w:val="22"/>
              </w:rPr>
              <w:t>Drug Enforcement Agency Form 222 and other requisition documentation (as required by 21 CFR 1305.17);</w:t>
            </w:r>
          </w:p>
          <w:p w14:paraId="1ED4191F" w14:textId="77777777" w:rsidR="002E79DC" w:rsidRPr="00BB5B36" w:rsidRDefault="002E79DC" w:rsidP="00A10E4E">
            <w:pPr>
              <w:pStyle w:val="ListParagraph"/>
              <w:numPr>
                <w:ilvl w:val="0"/>
                <w:numId w:val="44"/>
              </w:numPr>
              <w:spacing w:before="60" w:after="60"/>
              <w:rPr>
                <w:rFonts w:asciiTheme="minorHAnsi" w:eastAsia="Times New Roman" w:hAnsiTheme="minorHAnsi"/>
                <w:color w:val="auto"/>
                <w:szCs w:val="22"/>
              </w:rPr>
            </w:pPr>
            <w:r w:rsidRPr="00BB5B36">
              <w:rPr>
                <w:rFonts w:asciiTheme="minorHAnsi" w:eastAsia="Times New Roman" w:hAnsiTheme="minorHAnsi"/>
                <w:color w:val="auto"/>
                <w:szCs w:val="22"/>
              </w:rPr>
              <w:t>Drug inventories or transcriptions of inventories from oral recordings (WAC 246-886-210);</w:t>
            </w:r>
          </w:p>
          <w:p w14:paraId="49D486D7" w14:textId="77777777" w:rsidR="002E79DC" w:rsidRPr="00BB5B36" w:rsidRDefault="002E79DC" w:rsidP="00A10E4E">
            <w:pPr>
              <w:pStyle w:val="ListParagraph"/>
              <w:numPr>
                <w:ilvl w:val="0"/>
                <w:numId w:val="44"/>
              </w:numPr>
              <w:spacing w:before="60" w:after="60"/>
              <w:rPr>
                <w:rFonts w:asciiTheme="minorHAnsi" w:eastAsia="Times New Roman" w:hAnsiTheme="minorHAnsi"/>
                <w:color w:val="auto"/>
                <w:szCs w:val="22"/>
              </w:rPr>
            </w:pPr>
            <w:r w:rsidRPr="00BB5B36">
              <w:rPr>
                <w:rFonts w:asciiTheme="minorHAnsi" w:eastAsia="Times New Roman" w:hAnsiTheme="minorHAnsi"/>
                <w:color w:val="auto"/>
                <w:szCs w:val="22"/>
              </w:rPr>
              <w:t>Documentation accounting for errors, discrepancies, or inventory reconciliations;</w:t>
            </w:r>
          </w:p>
          <w:p w14:paraId="7945B201" w14:textId="77777777" w:rsidR="002E79DC" w:rsidRPr="00BB5B36" w:rsidRDefault="002E79DC" w:rsidP="00A10E4E">
            <w:pPr>
              <w:pStyle w:val="ListParagraph"/>
              <w:numPr>
                <w:ilvl w:val="0"/>
                <w:numId w:val="44"/>
              </w:numPr>
              <w:spacing w:before="60" w:after="60"/>
              <w:rPr>
                <w:rFonts w:asciiTheme="minorHAnsi" w:eastAsia="Times New Roman" w:hAnsiTheme="minorHAnsi"/>
                <w:color w:val="auto"/>
                <w:szCs w:val="22"/>
              </w:rPr>
            </w:pPr>
            <w:r w:rsidRPr="00BB5B36">
              <w:rPr>
                <w:rFonts w:asciiTheme="minorHAnsi" w:eastAsia="Times New Roman" w:hAnsiTheme="minorHAnsi"/>
                <w:color w:val="auto"/>
                <w:szCs w:val="22"/>
              </w:rPr>
              <w:t>Drug Enforcement Agency Form 41;</w:t>
            </w:r>
          </w:p>
          <w:p w14:paraId="01CAD0A5" w14:textId="77777777" w:rsidR="002E79DC" w:rsidRPr="00BB5B36" w:rsidRDefault="002E79DC" w:rsidP="00A10E4E">
            <w:pPr>
              <w:pStyle w:val="ListParagraph"/>
              <w:numPr>
                <w:ilvl w:val="0"/>
                <w:numId w:val="44"/>
              </w:numPr>
              <w:spacing w:before="60" w:after="60"/>
              <w:rPr>
                <w:rFonts w:asciiTheme="minorHAnsi" w:eastAsia="Times New Roman" w:hAnsiTheme="minorHAnsi"/>
                <w:color w:val="auto"/>
                <w:szCs w:val="22"/>
              </w:rPr>
            </w:pPr>
            <w:r w:rsidRPr="00BB5B36">
              <w:rPr>
                <w:rFonts w:asciiTheme="minorHAnsi" w:eastAsia="Times New Roman" w:hAnsiTheme="minorHAnsi"/>
                <w:color w:val="auto"/>
                <w:szCs w:val="22"/>
              </w:rPr>
              <w:t>Drug log books (in accordance with WAC 246-886-210);</w:t>
            </w:r>
          </w:p>
          <w:p w14:paraId="5CB2FC38" w14:textId="77777777" w:rsidR="002E79DC" w:rsidRPr="00BB5B36" w:rsidRDefault="002E79DC" w:rsidP="00A10E4E">
            <w:pPr>
              <w:pStyle w:val="ListParagraph"/>
              <w:numPr>
                <w:ilvl w:val="0"/>
                <w:numId w:val="44"/>
              </w:numPr>
              <w:spacing w:before="60" w:after="60"/>
              <w:rPr>
                <w:rFonts w:asciiTheme="minorHAnsi" w:eastAsia="Times New Roman" w:hAnsiTheme="minorHAnsi"/>
                <w:color w:val="auto"/>
                <w:szCs w:val="22"/>
              </w:rPr>
            </w:pPr>
            <w:r w:rsidRPr="00BB5B36">
              <w:rPr>
                <w:rFonts w:asciiTheme="minorHAnsi" w:eastAsia="Times New Roman" w:hAnsiTheme="minorHAnsi"/>
                <w:color w:val="auto"/>
                <w:szCs w:val="22"/>
              </w:rPr>
              <w:t>Correspondence.</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5982C59D" w14:textId="77777777" w:rsidR="002E79DC" w:rsidRDefault="002E79DC" w:rsidP="00A10E4E">
            <w:pPr>
              <w:pStyle w:val="TableText-AllOther"/>
              <w:jc w:val="left"/>
              <w:rPr>
                <w:bCs/>
                <w:szCs w:val="22"/>
              </w:rPr>
            </w:pPr>
            <w:r>
              <w:rPr>
                <w:b/>
                <w:bCs/>
                <w:szCs w:val="22"/>
              </w:rPr>
              <w:t>Retain</w:t>
            </w:r>
            <w:r>
              <w:rPr>
                <w:bCs/>
                <w:szCs w:val="22"/>
              </w:rPr>
              <w:t xml:space="preserve"> for 2 years after end of calendar year</w:t>
            </w:r>
          </w:p>
          <w:p w14:paraId="08E3FDA4" w14:textId="77777777" w:rsidR="002E79DC" w:rsidRPr="00BB5B36" w:rsidRDefault="002E79DC" w:rsidP="00A10E4E">
            <w:pPr>
              <w:pStyle w:val="TableText-AllOther"/>
              <w:jc w:val="left"/>
              <w:rPr>
                <w:bCs/>
                <w:i/>
                <w:szCs w:val="22"/>
              </w:rPr>
            </w:pPr>
            <w:r>
              <w:rPr>
                <w:bCs/>
                <w:szCs w:val="22"/>
              </w:rPr>
              <w:t xml:space="preserve">   </w:t>
            </w:r>
            <w:r w:rsidRPr="00BB5B36">
              <w:rPr>
                <w:bCs/>
                <w:i/>
                <w:szCs w:val="22"/>
              </w:rPr>
              <w:t>then</w:t>
            </w:r>
          </w:p>
          <w:p w14:paraId="2D863BBE" w14:textId="77777777" w:rsidR="002E79DC" w:rsidRPr="00BB5B36" w:rsidRDefault="002E79DC" w:rsidP="00A10E4E">
            <w:pPr>
              <w:pStyle w:val="TableText-AllOther"/>
              <w:jc w:val="left"/>
              <w:rPr>
                <w:bCs/>
                <w:szCs w:val="22"/>
              </w:rPr>
            </w:pPr>
            <w:r w:rsidRPr="00BB5B36">
              <w:rPr>
                <w:b/>
                <w:bCs/>
                <w:szCs w:val="22"/>
              </w:rPr>
              <w:t>Destroy</w:t>
            </w:r>
            <w:r>
              <w:rPr>
                <w:bCs/>
                <w:szCs w:val="22"/>
              </w:rPr>
              <w:t>.</w:t>
            </w:r>
          </w:p>
        </w:tc>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11AEC696" w14:textId="77777777" w:rsidR="002E79DC" w:rsidRPr="00BB5B36" w:rsidRDefault="002E79DC" w:rsidP="00A10E4E">
            <w:pPr>
              <w:spacing w:before="60"/>
              <w:jc w:val="center"/>
              <w:rPr>
                <w:color w:val="auto"/>
                <w:sz w:val="20"/>
                <w:szCs w:val="20"/>
              </w:rPr>
            </w:pPr>
            <w:r w:rsidRPr="00BB5B36">
              <w:rPr>
                <w:color w:val="auto"/>
                <w:sz w:val="20"/>
                <w:szCs w:val="20"/>
              </w:rPr>
              <w:t>NON-ARCHIVAL</w:t>
            </w:r>
          </w:p>
          <w:p w14:paraId="790524CE" w14:textId="77777777" w:rsidR="002E79DC" w:rsidRPr="00BB5B36" w:rsidRDefault="002E79DC" w:rsidP="00A10E4E">
            <w:pPr>
              <w:jc w:val="center"/>
              <w:rPr>
                <w:color w:val="auto"/>
                <w:sz w:val="20"/>
                <w:szCs w:val="20"/>
              </w:rPr>
            </w:pPr>
            <w:r w:rsidRPr="00BB5B36">
              <w:rPr>
                <w:color w:val="auto"/>
                <w:sz w:val="20"/>
                <w:szCs w:val="20"/>
              </w:rPr>
              <w:t>NON-ESSENTIAL</w:t>
            </w:r>
          </w:p>
          <w:p w14:paraId="5561FB81" w14:textId="77777777" w:rsidR="002E79DC" w:rsidRPr="00FB64F1" w:rsidRDefault="002E79DC" w:rsidP="00A10E4E">
            <w:pPr>
              <w:jc w:val="center"/>
              <w:rPr>
                <w:b/>
                <w:color w:val="auto"/>
                <w:szCs w:val="22"/>
              </w:rPr>
            </w:pPr>
            <w:r w:rsidRPr="00BB5B36">
              <w:rPr>
                <w:color w:val="auto"/>
                <w:sz w:val="20"/>
                <w:szCs w:val="20"/>
              </w:rPr>
              <w:t>OPR</w:t>
            </w:r>
          </w:p>
        </w:tc>
      </w:tr>
      <w:tr w:rsidR="000841A4" w:rsidRPr="00FB64F1" w14:paraId="6686A33D"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2B" w14:textId="77777777" w:rsidR="000841A4" w:rsidRPr="00565382" w:rsidRDefault="000841A4" w:rsidP="001B10C1">
            <w:pPr>
              <w:spacing w:before="60" w:after="60"/>
              <w:jc w:val="center"/>
              <w:rPr>
                <w:color w:val="auto"/>
              </w:rPr>
            </w:pPr>
            <w:r w:rsidRPr="00565382">
              <w:rPr>
                <w:color w:val="auto"/>
              </w:rPr>
              <w:lastRenderedPageBreak/>
              <w:t>82-04-29818</w:t>
            </w:r>
            <w:r w:rsidR="00B654C9" w:rsidRPr="00F077D0">
              <w:rPr>
                <w:color w:val="auto"/>
              </w:rPr>
              <w:fldChar w:fldCharType="begin"/>
            </w:r>
            <w:r w:rsidR="00B654C9" w:rsidRPr="00565382">
              <w:rPr>
                <w:color w:val="auto"/>
              </w:rPr>
              <w:instrText xml:space="preserve"> XE “82-04-29818" \f “dan” </w:instrText>
            </w:r>
            <w:r w:rsidR="00B654C9" w:rsidRPr="00F077D0">
              <w:rPr>
                <w:color w:val="auto"/>
              </w:rPr>
              <w:fldChar w:fldCharType="end"/>
            </w:r>
          </w:p>
          <w:p w14:paraId="6686A32C" w14:textId="77777777" w:rsidR="000841A4" w:rsidRPr="00FB64F1" w:rsidRDefault="000841A4" w:rsidP="00225A40">
            <w:pPr>
              <w:spacing w:before="60" w:after="60"/>
              <w:jc w:val="center"/>
              <w:rPr>
                <w:color w:val="auto"/>
                <w:szCs w:val="22"/>
              </w:rPr>
            </w:pPr>
            <w:r w:rsidRPr="00565382">
              <w:rPr>
                <w:color w:val="auto"/>
              </w:rPr>
              <w:t xml:space="preserve">Rev. </w:t>
            </w:r>
            <w:r w:rsidR="00225A40">
              <w:rPr>
                <w:color w:val="auto"/>
              </w:rPr>
              <w:t>5</w:t>
            </w:r>
          </w:p>
        </w:tc>
        <w:tc>
          <w:tcPr>
            <w:tcW w:w="8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2D" w14:textId="77777777" w:rsidR="000841A4" w:rsidRPr="00801996" w:rsidRDefault="00801996" w:rsidP="001B10C1">
            <w:pPr>
              <w:spacing w:before="60" w:after="60"/>
              <w:rPr>
                <w:rFonts w:asciiTheme="minorHAnsi" w:eastAsia="Times New Roman" w:hAnsiTheme="minorHAnsi"/>
                <w:b/>
                <w:i/>
                <w:color w:val="auto"/>
                <w:szCs w:val="22"/>
              </w:rPr>
            </w:pPr>
            <w:r>
              <w:rPr>
                <w:rFonts w:asciiTheme="minorHAnsi" w:eastAsia="Times New Roman" w:hAnsiTheme="minorHAnsi"/>
                <w:b/>
                <w:i/>
                <w:color w:val="auto"/>
                <w:szCs w:val="22"/>
              </w:rPr>
              <w:t xml:space="preserve">Fish Species </w:t>
            </w:r>
            <w:r w:rsidR="00B654C9">
              <w:rPr>
                <w:rFonts w:asciiTheme="minorHAnsi" w:eastAsia="Times New Roman" w:hAnsiTheme="minorHAnsi"/>
                <w:b/>
                <w:i/>
                <w:color w:val="auto"/>
                <w:szCs w:val="22"/>
              </w:rPr>
              <w:t xml:space="preserve">– </w:t>
            </w:r>
            <w:r>
              <w:rPr>
                <w:rFonts w:asciiTheme="minorHAnsi" w:eastAsia="Times New Roman" w:hAnsiTheme="minorHAnsi"/>
                <w:b/>
                <w:i/>
                <w:color w:val="auto"/>
                <w:szCs w:val="22"/>
              </w:rPr>
              <w:t>Management</w:t>
            </w:r>
            <w:r w:rsidR="00225A40">
              <w:rPr>
                <w:rFonts w:asciiTheme="minorHAnsi" w:eastAsia="Times New Roman" w:hAnsiTheme="minorHAnsi"/>
                <w:b/>
                <w:i/>
                <w:color w:val="auto"/>
                <w:szCs w:val="22"/>
              </w:rPr>
              <w:t>, Protection and Restoration</w:t>
            </w:r>
          </w:p>
          <w:p w14:paraId="6686A32E" w14:textId="074EC59F" w:rsidR="001B10C1" w:rsidRPr="00FB64F1" w:rsidRDefault="000841A4" w:rsidP="001B10C1">
            <w:pPr>
              <w:spacing w:before="60" w:after="60"/>
              <w:rPr>
                <w:rFonts w:asciiTheme="minorHAnsi" w:hAnsiTheme="minorHAnsi"/>
                <w:color w:val="auto"/>
                <w:szCs w:val="22"/>
              </w:rPr>
            </w:pPr>
            <w:r w:rsidRPr="00FB64F1">
              <w:rPr>
                <w:rFonts w:asciiTheme="minorHAnsi" w:hAnsiTheme="minorHAnsi"/>
                <w:color w:val="auto"/>
                <w:szCs w:val="22"/>
              </w:rPr>
              <w:t xml:space="preserve">Records </w:t>
            </w:r>
            <w:r w:rsidR="0056550E">
              <w:rPr>
                <w:rFonts w:asciiTheme="minorHAnsi" w:hAnsiTheme="minorHAnsi"/>
                <w:color w:val="auto"/>
                <w:szCs w:val="22"/>
              </w:rPr>
              <w:t>documenting</w:t>
            </w:r>
            <w:r w:rsidR="00B33D52">
              <w:rPr>
                <w:rFonts w:asciiTheme="minorHAnsi" w:hAnsiTheme="minorHAnsi"/>
                <w:color w:val="auto"/>
                <w:szCs w:val="22"/>
              </w:rPr>
              <w:t xml:space="preserve"> the management, protection and recovery of fish species that exist </w:t>
            </w:r>
            <w:r w:rsidR="0062400A">
              <w:rPr>
                <w:rFonts w:asciiTheme="minorHAnsi" w:hAnsiTheme="minorHAnsi"/>
                <w:color w:val="auto"/>
                <w:szCs w:val="22"/>
              </w:rPr>
              <w:t>in waters</w:t>
            </w:r>
            <w:r w:rsidRPr="00FB64F1">
              <w:rPr>
                <w:rFonts w:asciiTheme="minorHAnsi" w:hAnsiTheme="minorHAnsi"/>
                <w:color w:val="auto"/>
                <w:szCs w:val="22"/>
              </w:rPr>
              <w:t xml:space="preserve"> of Washington State.</w:t>
            </w:r>
            <w:r w:rsidR="00CF20BE" w:rsidRPr="00FB64F1">
              <w:rPr>
                <w:color w:val="auto"/>
              </w:rPr>
              <w:t xml:space="preserve"> </w:t>
            </w:r>
            <w:r w:rsidR="00B842DA" w:rsidRPr="00FB64F1">
              <w:rPr>
                <w:rFonts w:asciiTheme="minorHAnsi" w:hAnsiTheme="minorHAnsi"/>
                <w:color w:val="auto"/>
                <w:szCs w:val="22"/>
              </w:rPr>
              <w:fldChar w:fldCharType="begin"/>
            </w:r>
            <w:r w:rsidR="00CF20BE" w:rsidRPr="00FB64F1">
              <w:rPr>
                <w:rFonts w:asciiTheme="minorHAnsi" w:hAnsiTheme="minorHAnsi"/>
                <w:color w:val="auto"/>
                <w:szCs w:val="22"/>
              </w:rPr>
              <w:instrText xml:space="preserve"> XE "fish</w:instrText>
            </w:r>
            <w:r w:rsidR="00BA52D8">
              <w:rPr>
                <w:rFonts w:asciiTheme="minorHAnsi" w:hAnsiTheme="minorHAnsi"/>
                <w:color w:val="auto"/>
                <w:szCs w:val="22"/>
              </w:rPr>
              <w:instrText>:</w:instrText>
            </w:r>
            <w:r w:rsidR="00CF20BE" w:rsidRPr="00FB64F1">
              <w:rPr>
                <w:rFonts w:asciiTheme="minorHAnsi" w:hAnsiTheme="minorHAnsi"/>
                <w:color w:val="auto"/>
                <w:szCs w:val="22"/>
              </w:rPr>
              <w:instrText xml:space="preserve">species </w:instrText>
            </w:r>
            <w:r w:rsidR="00E725DF">
              <w:rPr>
                <w:rFonts w:asciiTheme="minorHAnsi" w:hAnsiTheme="minorHAnsi"/>
                <w:color w:val="auto"/>
                <w:szCs w:val="22"/>
              </w:rPr>
              <w:instrText>(</w:instrText>
            </w:r>
            <w:r w:rsidR="00CF20BE" w:rsidRPr="00FB64F1">
              <w:rPr>
                <w:rFonts w:asciiTheme="minorHAnsi" w:hAnsiTheme="minorHAnsi"/>
                <w:color w:val="auto"/>
                <w:szCs w:val="22"/>
              </w:rPr>
              <w:instrText>research</w:instrText>
            </w:r>
            <w:r w:rsidR="00E725DF">
              <w:rPr>
                <w:rFonts w:asciiTheme="minorHAnsi" w:hAnsiTheme="minorHAnsi"/>
                <w:color w:val="auto"/>
                <w:szCs w:val="22"/>
              </w:rPr>
              <w:instrText>/</w:instrText>
            </w:r>
            <w:r w:rsidR="00CF20BE" w:rsidRPr="00FB64F1">
              <w:rPr>
                <w:rFonts w:asciiTheme="minorHAnsi" w:hAnsiTheme="minorHAnsi"/>
                <w:color w:val="auto"/>
                <w:szCs w:val="22"/>
              </w:rPr>
              <w:instrText>data</w:instrText>
            </w:r>
            <w:r w:rsidR="00E725DF">
              <w:rPr>
                <w:rFonts w:asciiTheme="minorHAnsi" w:hAnsiTheme="minorHAnsi"/>
                <w:color w:val="auto"/>
                <w:szCs w:val="22"/>
              </w:rPr>
              <w:instrText>)</w:instrText>
            </w:r>
            <w:r w:rsidR="00CF20BE" w:rsidRPr="00FB64F1">
              <w:rPr>
                <w:rFonts w:asciiTheme="minorHAnsi" w:hAnsiTheme="minorHAnsi"/>
                <w:color w:val="auto"/>
                <w:szCs w:val="22"/>
              </w:rPr>
              <w:instrText xml:space="preserve">" \f “subject” </w:instrText>
            </w:r>
            <w:r w:rsidR="00B842DA" w:rsidRPr="00FB64F1">
              <w:rPr>
                <w:rFonts w:asciiTheme="minorHAnsi" w:hAnsiTheme="minorHAnsi"/>
                <w:color w:val="auto"/>
                <w:szCs w:val="22"/>
              </w:rPr>
              <w:fldChar w:fldCharType="end"/>
            </w:r>
          </w:p>
          <w:p w14:paraId="6686A32F" w14:textId="77777777" w:rsidR="000841A4" w:rsidRPr="00FB64F1" w:rsidRDefault="000841A4" w:rsidP="002164B1">
            <w:pPr>
              <w:rPr>
                <w:color w:val="auto"/>
              </w:rPr>
            </w:pPr>
            <w:r w:rsidRPr="00FB64F1">
              <w:rPr>
                <w:color w:val="auto"/>
              </w:rPr>
              <w:t>Includes, but is not limited to:</w:t>
            </w:r>
          </w:p>
          <w:p w14:paraId="6686A331" w14:textId="77777777" w:rsidR="00B33D52" w:rsidRPr="00FB64F1" w:rsidRDefault="00B33D52" w:rsidP="00F159EB">
            <w:pPr>
              <w:pStyle w:val="ListParagraph"/>
              <w:numPr>
                <w:ilvl w:val="0"/>
                <w:numId w:val="4"/>
              </w:numPr>
              <w:spacing w:before="60" w:after="60"/>
              <w:rPr>
                <w:rFonts w:asciiTheme="minorHAnsi" w:hAnsiTheme="minorHAnsi"/>
                <w:color w:val="auto"/>
                <w:szCs w:val="22"/>
              </w:rPr>
            </w:pPr>
            <w:r>
              <w:rPr>
                <w:rFonts w:asciiTheme="minorHAnsi" w:hAnsiTheme="minorHAnsi"/>
                <w:color w:val="auto"/>
                <w:szCs w:val="22"/>
              </w:rPr>
              <w:t>Management plans (includes local, interagency, federal or tribal</w:t>
            </w:r>
            <w:r w:rsidR="001A725D">
              <w:rPr>
                <w:rFonts w:asciiTheme="minorHAnsi" w:hAnsiTheme="minorHAnsi"/>
                <w:color w:val="auto"/>
                <w:szCs w:val="22"/>
              </w:rPr>
              <w:t>);</w:t>
            </w:r>
          </w:p>
          <w:p w14:paraId="6686A332" w14:textId="77777777" w:rsidR="000841A4" w:rsidRPr="00FB64F1" w:rsidRDefault="000841A4" w:rsidP="00F159EB">
            <w:pPr>
              <w:pStyle w:val="ListParagraph"/>
              <w:numPr>
                <w:ilvl w:val="0"/>
                <w:numId w:val="4"/>
              </w:numPr>
              <w:spacing w:before="60" w:after="60"/>
              <w:rPr>
                <w:rFonts w:asciiTheme="minorHAnsi" w:hAnsiTheme="minorHAnsi"/>
                <w:color w:val="auto"/>
                <w:szCs w:val="22"/>
              </w:rPr>
            </w:pPr>
            <w:r w:rsidRPr="00FB64F1">
              <w:rPr>
                <w:rFonts w:asciiTheme="minorHAnsi" w:hAnsiTheme="minorHAnsi"/>
                <w:color w:val="auto"/>
                <w:szCs w:val="22"/>
              </w:rPr>
              <w:t>Tagging, laboratory operations</w:t>
            </w:r>
            <w:r w:rsidR="007F7448" w:rsidRPr="00FB64F1">
              <w:rPr>
                <w:rFonts w:asciiTheme="minorHAnsi" w:hAnsiTheme="minorHAnsi"/>
                <w:color w:val="auto"/>
                <w:szCs w:val="22"/>
              </w:rPr>
              <w:t>,</w:t>
            </w:r>
            <w:r w:rsidR="002223BC" w:rsidRPr="00FB64F1">
              <w:rPr>
                <w:rFonts w:asciiTheme="minorHAnsi" w:hAnsiTheme="minorHAnsi"/>
                <w:color w:val="auto"/>
                <w:szCs w:val="22"/>
              </w:rPr>
              <w:t xml:space="preserve"> populations, locations;</w:t>
            </w:r>
          </w:p>
          <w:p w14:paraId="6686A333" w14:textId="77777777" w:rsidR="00B33D52" w:rsidRPr="00225A40" w:rsidRDefault="00B33D52" w:rsidP="00B33D52">
            <w:pPr>
              <w:pStyle w:val="ListParagraph"/>
              <w:numPr>
                <w:ilvl w:val="0"/>
                <w:numId w:val="4"/>
              </w:numPr>
              <w:spacing w:before="60" w:after="60"/>
              <w:rPr>
                <w:color w:val="auto"/>
              </w:rPr>
            </w:pPr>
            <w:r>
              <w:rPr>
                <w:rFonts w:asciiTheme="minorHAnsi" w:hAnsiTheme="minorHAnsi"/>
                <w:color w:val="auto"/>
                <w:szCs w:val="22"/>
              </w:rPr>
              <w:t>D</w:t>
            </w:r>
            <w:r w:rsidR="002223BC" w:rsidRPr="00FB64F1">
              <w:rPr>
                <w:rFonts w:asciiTheme="minorHAnsi" w:hAnsiTheme="minorHAnsi"/>
                <w:color w:val="auto"/>
                <w:szCs w:val="22"/>
              </w:rPr>
              <w:t xml:space="preserve">ocumentation </w:t>
            </w:r>
            <w:r>
              <w:rPr>
                <w:rFonts w:asciiTheme="minorHAnsi" w:hAnsiTheme="minorHAnsi"/>
                <w:color w:val="auto"/>
                <w:szCs w:val="22"/>
              </w:rPr>
              <w:t>of diseases or other threats for</w:t>
            </w:r>
            <w:r w:rsidR="002223BC" w:rsidRPr="00FB64F1">
              <w:rPr>
                <w:rFonts w:asciiTheme="minorHAnsi" w:hAnsiTheme="minorHAnsi"/>
                <w:color w:val="auto"/>
                <w:szCs w:val="22"/>
              </w:rPr>
              <w:t xml:space="preserve"> </w:t>
            </w:r>
            <w:r w:rsidR="007741F9" w:rsidRPr="00FB64F1">
              <w:rPr>
                <w:rFonts w:asciiTheme="minorHAnsi" w:hAnsiTheme="minorHAnsi"/>
                <w:color w:val="auto"/>
                <w:szCs w:val="22"/>
              </w:rPr>
              <w:t>different fish species</w:t>
            </w:r>
            <w:r w:rsidR="00225A40">
              <w:rPr>
                <w:rFonts w:asciiTheme="minorHAnsi" w:hAnsiTheme="minorHAnsi"/>
                <w:color w:val="auto"/>
                <w:szCs w:val="22"/>
              </w:rPr>
              <w:t>;</w:t>
            </w:r>
          </w:p>
          <w:p w14:paraId="6D583B2C" w14:textId="77777777" w:rsidR="00B33D52" w:rsidRPr="002E79DC" w:rsidRDefault="00225A40" w:rsidP="00DA2C2C">
            <w:pPr>
              <w:pStyle w:val="ListParagraph"/>
              <w:numPr>
                <w:ilvl w:val="0"/>
                <w:numId w:val="4"/>
              </w:numPr>
              <w:spacing w:before="60" w:after="60"/>
              <w:rPr>
                <w:color w:val="auto"/>
              </w:rPr>
            </w:pPr>
            <w:r>
              <w:rPr>
                <w:rFonts w:asciiTheme="minorHAnsi" w:hAnsiTheme="minorHAnsi"/>
                <w:color w:val="auto"/>
                <w:szCs w:val="22"/>
              </w:rPr>
              <w:t>Fishways, fish passages and screening.</w:t>
            </w:r>
          </w:p>
          <w:p w14:paraId="2B38B7AA" w14:textId="77777777" w:rsidR="002E79DC" w:rsidRDefault="002E79DC" w:rsidP="002E79DC">
            <w:pPr>
              <w:spacing w:before="60" w:after="60"/>
              <w:rPr>
                <w:color w:val="auto"/>
              </w:rPr>
            </w:pPr>
            <w:r>
              <w:rPr>
                <w:color w:val="auto"/>
              </w:rPr>
              <w:t xml:space="preserve">Exclude: </w:t>
            </w:r>
          </w:p>
          <w:p w14:paraId="6686A335" w14:textId="52A2FC25" w:rsidR="002E79DC" w:rsidRPr="002E79DC" w:rsidRDefault="002E79DC" w:rsidP="002E4745">
            <w:pPr>
              <w:pStyle w:val="ListParagraph"/>
              <w:numPr>
                <w:ilvl w:val="0"/>
                <w:numId w:val="65"/>
              </w:numPr>
              <w:spacing w:before="60" w:after="60"/>
              <w:rPr>
                <w:color w:val="auto"/>
              </w:rPr>
            </w:pPr>
            <w:r w:rsidRPr="002E79DC">
              <w:rPr>
                <w:color w:val="auto"/>
              </w:rPr>
              <w:t>Raw data/statistics/survey responses that have been consolidated/aggregated into another</w:t>
            </w:r>
            <w:r>
              <w:rPr>
                <w:color w:val="auto"/>
              </w:rPr>
              <w:t xml:space="preserve"> summary</w:t>
            </w:r>
            <w:r w:rsidRPr="002E79DC">
              <w:rPr>
                <w:color w:val="auto"/>
              </w:rPr>
              <w:t xml:space="preserve"> record or database are covered by Records Documented as Part of More Formalized Records (DAN GS 50012)</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36" w14:textId="3EBC5373" w:rsidR="000841A4" w:rsidRPr="00FB64F1" w:rsidRDefault="000841A4" w:rsidP="001B10C1">
            <w:pPr>
              <w:pStyle w:val="TableText-AllOther"/>
              <w:jc w:val="left"/>
              <w:rPr>
                <w:bCs/>
                <w:szCs w:val="22"/>
              </w:rPr>
            </w:pPr>
            <w:r w:rsidRPr="00FB64F1">
              <w:rPr>
                <w:b/>
                <w:bCs/>
                <w:szCs w:val="22"/>
              </w:rPr>
              <w:t>Retain</w:t>
            </w:r>
            <w:r w:rsidRPr="00FB64F1">
              <w:rPr>
                <w:bCs/>
                <w:szCs w:val="22"/>
              </w:rPr>
              <w:t xml:space="preserve"> for </w:t>
            </w:r>
            <w:r w:rsidR="002E79DC" w:rsidRPr="002E4745">
              <w:rPr>
                <w:bCs/>
                <w:szCs w:val="22"/>
              </w:rPr>
              <w:t>10</w:t>
            </w:r>
            <w:r w:rsidR="001A725D" w:rsidRPr="002E4745">
              <w:rPr>
                <w:bCs/>
                <w:szCs w:val="22"/>
              </w:rPr>
              <w:t xml:space="preserve"> years after </w:t>
            </w:r>
            <w:r w:rsidR="002E79DC" w:rsidRPr="002E4745">
              <w:rPr>
                <w:bCs/>
                <w:szCs w:val="22"/>
              </w:rPr>
              <w:t>end of calendar year</w:t>
            </w:r>
          </w:p>
          <w:p w14:paraId="6686A337" w14:textId="77777777" w:rsidR="000841A4" w:rsidRPr="00FB64F1" w:rsidRDefault="000841A4" w:rsidP="001B10C1">
            <w:pPr>
              <w:pStyle w:val="TableText-AllOther"/>
              <w:jc w:val="left"/>
              <w:rPr>
                <w:bCs/>
                <w:i/>
                <w:szCs w:val="22"/>
              </w:rPr>
            </w:pPr>
            <w:r w:rsidRPr="00FB64F1">
              <w:rPr>
                <w:bCs/>
                <w:i/>
                <w:szCs w:val="22"/>
              </w:rPr>
              <w:t xml:space="preserve">   then</w:t>
            </w:r>
          </w:p>
          <w:p w14:paraId="6686A338" w14:textId="77777777" w:rsidR="000841A4" w:rsidRPr="00FB64F1" w:rsidRDefault="000841A4" w:rsidP="001B10C1">
            <w:pPr>
              <w:pStyle w:val="TableText-AllOther"/>
              <w:jc w:val="left"/>
              <w:rPr>
                <w:rFonts w:ascii="Arial" w:hAnsi="Arial"/>
                <w:sz w:val="20"/>
              </w:rPr>
            </w:pPr>
            <w:r w:rsidRPr="00FB64F1">
              <w:rPr>
                <w:b/>
                <w:bCs/>
                <w:szCs w:val="22"/>
              </w:rPr>
              <w:t>Transfer</w:t>
            </w:r>
            <w:r w:rsidRPr="00FB64F1">
              <w:rPr>
                <w:bCs/>
                <w:szCs w:val="22"/>
              </w:rPr>
              <w:t xml:space="preserve"> to Washington State Archives for permanent retention.</w:t>
            </w:r>
          </w:p>
        </w:tc>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339" w14:textId="77777777" w:rsidR="000841A4" w:rsidRPr="00FB64F1" w:rsidRDefault="000841A4" w:rsidP="000841A4">
            <w:pPr>
              <w:spacing w:before="60"/>
              <w:jc w:val="center"/>
              <w:rPr>
                <w:b/>
                <w:color w:val="auto"/>
                <w:szCs w:val="22"/>
              </w:rPr>
            </w:pPr>
            <w:r w:rsidRPr="00FB64F1">
              <w:rPr>
                <w:b/>
                <w:color w:val="auto"/>
                <w:szCs w:val="22"/>
              </w:rPr>
              <w:t>ARCHIVAL</w:t>
            </w:r>
          </w:p>
          <w:p w14:paraId="6686A33A" w14:textId="77777777" w:rsidR="00B654C9" w:rsidRDefault="000841A4" w:rsidP="000841A4">
            <w:pPr>
              <w:jc w:val="center"/>
              <w:rPr>
                <w:color w:val="auto"/>
              </w:rPr>
            </w:pPr>
            <w:r w:rsidRPr="00FB64F1">
              <w:rPr>
                <w:b/>
                <w:color w:val="auto"/>
                <w:sz w:val="16"/>
                <w:szCs w:val="16"/>
              </w:rPr>
              <w:t>(Permanent Retention)</w:t>
            </w:r>
            <w:r w:rsidR="00B842DA" w:rsidRPr="00FB64F1">
              <w:rPr>
                <w:color w:val="auto"/>
              </w:rPr>
              <w:fldChar w:fldCharType="begin"/>
            </w:r>
            <w:r w:rsidR="00260D2D" w:rsidRPr="00FB64F1">
              <w:rPr>
                <w:color w:val="auto"/>
              </w:rPr>
              <w:instrText xml:space="preserve"> XE "CONSERVATION:Species Recovery and Management:Fish Species</w:instrText>
            </w:r>
            <w:r w:rsidR="00B654C9">
              <w:rPr>
                <w:color w:val="auto"/>
              </w:rPr>
              <w:instrText xml:space="preserve"> – Management</w:instrText>
            </w:r>
            <w:r w:rsidR="00225A40">
              <w:rPr>
                <w:color w:val="auto"/>
              </w:rPr>
              <w:instrText>, Protection and Restoration</w:instrText>
            </w:r>
            <w:r w:rsidR="00260D2D" w:rsidRPr="00FB64F1">
              <w:rPr>
                <w:color w:val="auto"/>
              </w:rPr>
              <w:instrText xml:space="preserve">” \f "archival" </w:instrText>
            </w:r>
            <w:r w:rsidR="00B842DA" w:rsidRPr="00FB64F1">
              <w:rPr>
                <w:color w:val="auto"/>
              </w:rPr>
              <w:fldChar w:fldCharType="end"/>
            </w:r>
          </w:p>
          <w:p w14:paraId="6686A33B" w14:textId="77777777" w:rsidR="000841A4" w:rsidRPr="00FB64F1" w:rsidRDefault="001B10C1" w:rsidP="000841A4">
            <w:pPr>
              <w:jc w:val="center"/>
              <w:rPr>
                <w:color w:val="auto"/>
                <w:sz w:val="20"/>
                <w:szCs w:val="20"/>
              </w:rPr>
            </w:pPr>
            <w:r w:rsidRPr="00FB64F1">
              <w:rPr>
                <w:color w:val="auto"/>
                <w:sz w:val="20"/>
                <w:szCs w:val="20"/>
              </w:rPr>
              <w:t>NON-</w:t>
            </w:r>
            <w:r w:rsidR="000841A4" w:rsidRPr="00FB64F1">
              <w:rPr>
                <w:color w:val="auto"/>
                <w:sz w:val="20"/>
                <w:szCs w:val="20"/>
              </w:rPr>
              <w:t>ESSENTIAL</w:t>
            </w:r>
          </w:p>
          <w:p w14:paraId="6686A33C" w14:textId="77777777" w:rsidR="000841A4" w:rsidRPr="00FB64F1" w:rsidRDefault="000841A4" w:rsidP="000841A4">
            <w:pPr>
              <w:jc w:val="center"/>
              <w:rPr>
                <w:color w:val="auto"/>
                <w:sz w:val="20"/>
                <w:szCs w:val="20"/>
              </w:rPr>
            </w:pPr>
            <w:r w:rsidRPr="00FB64F1">
              <w:rPr>
                <w:color w:val="auto"/>
                <w:sz w:val="20"/>
                <w:szCs w:val="20"/>
              </w:rPr>
              <w:t>OPR</w:t>
            </w:r>
          </w:p>
        </w:tc>
      </w:tr>
      <w:tr w:rsidR="000841A4" w:rsidRPr="00FB64F1" w14:paraId="6686A34F"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3E" w14:textId="77777777" w:rsidR="000841A4" w:rsidRPr="007F041A" w:rsidRDefault="000841A4" w:rsidP="007F041A">
            <w:pPr>
              <w:spacing w:before="60" w:after="60"/>
              <w:jc w:val="center"/>
            </w:pPr>
            <w:r w:rsidRPr="007F041A">
              <w:t>74-10-07126</w:t>
            </w:r>
            <w:r w:rsidR="00B654C9" w:rsidRPr="007F041A">
              <w:fldChar w:fldCharType="begin"/>
            </w:r>
            <w:r w:rsidR="00B654C9" w:rsidRPr="007F041A">
              <w:instrText xml:space="preserve"> XE “74-10-07126" \f “dan” </w:instrText>
            </w:r>
            <w:r w:rsidR="00B654C9" w:rsidRPr="007F041A">
              <w:fldChar w:fldCharType="end"/>
            </w:r>
          </w:p>
          <w:p w14:paraId="6686A33F" w14:textId="77777777" w:rsidR="000841A4" w:rsidRPr="007F041A" w:rsidRDefault="000841A4" w:rsidP="005332BA">
            <w:pPr>
              <w:spacing w:before="60" w:after="60"/>
              <w:jc w:val="center"/>
            </w:pPr>
            <w:r w:rsidRPr="007F041A">
              <w:t xml:space="preserve">Rev. </w:t>
            </w:r>
            <w:r w:rsidR="005332BA">
              <w:t>5</w:t>
            </w:r>
          </w:p>
        </w:tc>
        <w:tc>
          <w:tcPr>
            <w:tcW w:w="8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40" w14:textId="77777777" w:rsidR="000841A4" w:rsidRPr="00FB64F1" w:rsidRDefault="000841A4" w:rsidP="001B10C1">
            <w:pPr>
              <w:spacing w:before="60" w:after="60"/>
              <w:rPr>
                <w:rFonts w:asciiTheme="minorHAnsi" w:eastAsia="Times New Roman" w:hAnsiTheme="minorHAnsi"/>
                <w:color w:val="auto"/>
                <w:szCs w:val="22"/>
              </w:rPr>
            </w:pPr>
            <w:r w:rsidRPr="00FB64F1">
              <w:rPr>
                <w:rFonts w:asciiTheme="minorHAnsi" w:eastAsia="Times New Roman" w:hAnsiTheme="minorHAnsi"/>
                <w:b/>
                <w:i/>
                <w:color w:val="auto"/>
                <w:szCs w:val="22"/>
              </w:rPr>
              <w:t>Hatcheries</w:t>
            </w:r>
            <w:r w:rsidR="005332BA">
              <w:rPr>
                <w:rFonts w:asciiTheme="minorHAnsi" w:eastAsia="Times New Roman" w:hAnsiTheme="minorHAnsi"/>
                <w:b/>
                <w:i/>
                <w:color w:val="auto"/>
                <w:szCs w:val="22"/>
              </w:rPr>
              <w:t xml:space="preserve"> and</w:t>
            </w:r>
            <w:r w:rsidRPr="00FB64F1">
              <w:rPr>
                <w:rFonts w:asciiTheme="minorHAnsi" w:eastAsia="Times New Roman" w:hAnsiTheme="minorHAnsi"/>
                <w:b/>
                <w:i/>
                <w:color w:val="auto"/>
                <w:szCs w:val="22"/>
              </w:rPr>
              <w:t xml:space="preserve"> Fish Farms</w:t>
            </w:r>
          </w:p>
          <w:p w14:paraId="6686A341" w14:textId="5390831B" w:rsidR="001B10C1" w:rsidRPr="00FB64F1" w:rsidRDefault="00863415" w:rsidP="001B10C1">
            <w:pPr>
              <w:spacing w:before="60" w:after="60"/>
              <w:rPr>
                <w:rFonts w:asciiTheme="minorHAnsi" w:eastAsia="Times New Roman" w:hAnsiTheme="minorHAnsi"/>
                <w:color w:val="auto"/>
                <w:szCs w:val="22"/>
              </w:rPr>
            </w:pPr>
            <w:r w:rsidRPr="00863415">
              <w:rPr>
                <w:rFonts w:asciiTheme="minorHAnsi" w:eastAsia="Times New Roman" w:hAnsiTheme="minorHAnsi"/>
                <w:color w:val="auto"/>
                <w:szCs w:val="22"/>
              </w:rPr>
              <w:t>R</w:t>
            </w:r>
            <w:r w:rsidR="000841A4" w:rsidRPr="00863415">
              <w:rPr>
                <w:rFonts w:asciiTheme="minorHAnsi" w:eastAsia="Times New Roman" w:hAnsiTheme="minorHAnsi"/>
                <w:color w:val="auto"/>
                <w:szCs w:val="22"/>
              </w:rPr>
              <w:t>ecords</w:t>
            </w:r>
            <w:r w:rsidR="000841A4" w:rsidRPr="00FB64F1">
              <w:rPr>
                <w:rFonts w:asciiTheme="minorHAnsi" w:eastAsia="Times New Roman" w:hAnsiTheme="minorHAnsi"/>
                <w:color w:val="auto"/>
                <w:szCs w:val="22"/>
              </w:rPr>
              <w:t xml:space="preserve"> </w:t>
            </w:r>
            <w:r w:rsidR="0056550E">
              <w:rPr>
                <w:rFonts w:asciiTheme="minorHAnsi" w:eastAsia="Times New Roman" w:hAnsiTheme="minorHAnsi"/>
                <w:color w:val="auto"/>
                <w:szCs w:val="22"/>
              </w:rPr>
              <w:t>documenting</w:t>
            </w:r>
            <w:r w:rsidR="000841A4" w:rsidRPr="00FB64F1">
              <w:rPr>
                <w:rFonts w:asciiTheme="minorHAnsi" w:eastAsia="Times New Roman" w:hAnsiTheme="minorHAnsi"/>
                <w:color w:val="auto"/>
                <w:szCs w:val="22"/>
              </w:rPr>
              <w:t xml:space="preserve"> hatchery production, operation and management.</w:t>
            </w:r>
            <w:r w:rsidR="00B842DA" w:rsidRPr="00FB64F1">
              <w:rPr>
                <w:rFonts w:asciiTheme="minorHAnsi" w:eastAsia="Times New Roman" w:hAnsiTheme="minorHAnsi"/>
                <w:color w:val="auto"/>
                <w:szCs w:val="22"/>
              </w:rPr>
              <w:fldChar w:fldCharType="begin"/>
            </w:r>
            <w:r w:rsidR="00CF20BE" w:rsidRPr="00FB64F1">
              <w:rPr>
                <w:rFonts w:asciiTheme="minorHAnsi" w:eastAsia="Times New Roman" w:hAnsiTheme="minorHAnsi"/>
                <w:color w:val="auto"/>
                <w:szCs w:val="22"/>
              </w:rPr>
              <w:instrText xml:space="preserve"> XE "hatcheries</w:instrText>
            </w:r>
            <w:r w:rsidR="00E725DF">
              <w:rPr>
                <w:rFonts w:asciiTheme="minorHAnsi" w:eastAsia="Times New Roman" w:hAnsiTheme="minorHAnsi"/>
                <w:color w:val="auto"/>
                <w:szCs w:val="22"/>
              </w:rPr>
              <w:instrText xml:space="preserve"> (production/operations/management)</w:instrText>
            </w:r>
            <w:r w:rsidR="00CF20BE" w:rsidRPr="00FB64F1">
              <w:rPr>
                <w:rFonts w:asciiTheme="minorHAnsi" w:eastAsia="Times New Roman" w:hAnsiTheme="minorHAnsi"/>
                <w:color w:val="auto"/>
                <w:szCs w:val="22"/>
              </w:rPr>
              <w:instrText xml:space="preserve">" \f “subject” </w:instrText>
            </w:r>
            <w:r w:rsidR="00B842DA" w:rsidRPr="00FB64F1">
              <w:rPr>
                <w:rFonts w:asciiTheme="minorHAnsi" w:eastAsia="Times New Roman" w:hAnsiTheme="minorHAnsi"/>
                <w:color w:val="auto"/>
                <w:szCs w:val="22"/>
              </w:rPr>
              <w:fldChar w:fldCharType="end"/>
            </w:r>
            <w:r w:rsidR="00B842DA" w:rsidRPr="00FB64F1">
              <w:rPr>
                <w:rFonts w:asciiTheme="minorHAnsi" w:eastAsia="Times New Roman" w:hAnsiTheme="minorHAnsi"/>
                <w:color w:val="auto"/>
                <w:szCs w:val="22"/>
              </w:rPr>
              <w:fldChar w:fldCharType="begin"/>
            </w:r>
            <w:r w:rsidR="00E725DF" w:rsidRPr="00FB64F1">
              <w:rPr>
                <w:rFonts w:asciiTheme="minorHAnsi" w:eastAsia="Times New Roman" w:hAnsiTheme="minorHAnsi"/>
                <w:color w:val="auto"/>
                <w:szCs w:val="22"/>
              </w:rPr>
              <w:instrText xml:space="preserve"> XE "fish</w:instrText>
            </w:r>
            <w:r w:rsidR="00BA52D8">
              <w:rPr>
                <w:rFonts w:asciiTheme="minorHAnsi" w:eastAsia="Times New Roman" w:hAnsiTheme="minorHAnsi"/>
                <w:color w:val="auto"/>
                <w:szCs w:val="22"/>
              </w:rPr>
              <w:instrText>:</w:instrText>
            </w:r>
            <w:r w:rsidR="00E725DF" w:rsidRPr="00FB64F1">
              <w:rPr>
                <w:rFonts w:asciiTheme="minorHAnsi" w:eastAsia="Times New Roman" w:hAnsiTheme="minorHAnsi"/>
                <w:color w:val="auto"/>
                <w:szCs w:val="22"/>
              </w:rPr>
              <w:instrText>farms</w:instrText>
            </w:r>
            <w:r w:rsidR="00E725DF">
              <w:rPr>
                <w:rFonts w:asciiTheme="minorHAnsi" w:eastAsia="Times New Roman" w:hAnsiTheme="minorHAnsi"/>
                <w:color w:val="auto"/>
                <w:szCs w:val="22"/>
              </w:rPr>
              <w:instrText xml:space="preserve"> (production/operations/management)</w:instrText>
            </w:r>
            <w:r w:rsidR="00E725DF" w:rsidRPr="00FB64F1">
              <w:rPr>
                <w:rFonts w:asciiTheme="minorHAnsi" w:eastAsia="Times New Roman" w:hAnsiTheme="minorHAnsi"/>
                <w:color w:val="auto"/>
                <w:szCs w:val="22"/>
              </w:rPr>
              <w:instrText xml:space="preserve">" \f “subject” </w:instrText>
            </w:r>
            <w:r w:rsidR="00B842DA" w:rsidRPr="00FB64F1">
              <w:rPr>
                <w:rFonts w:asciiTheme="minorHAnsi" w:eastAsia="Times New Roman" w:hAnsiTheme="minorHAnsi"/>
                <w:color w:val="auto"/>
                <w:szCs w:val="22"/>
              </w:rPr>
              <w:fldChar w:fldCharType="end"/>
            </w:r>
            <w:r w:rsidR="00B842DA" w:rsidRPr="00FB64F1">
              <w:rPr>
                <w:rFonts w:asciiTheme="minorHAnsi" w:eastAsia="Times New Roman" w:hAnsiTheme="minorHAnsi"/>
                <w:color w:val="auto"/>
                <w:szCs w:val="22"/>
              </w:rPr>
              <w:fldChar w:fldCharType="begin"/>
            </w:r>
            <w:r w:rsidR="00E725DF" w:rsidRPr="00FB64F1">
              <w:rPr>
                <w:rFonts w:asciiTheme="minorHAnsi" w:eastAsia="Times New Roman" w:hAnsiTheme="minorHAnsi"/>
                <w:color w:val="auto"/>
                <w:szCs w:val="22"/>
              </w:rPr>
              <w:instrText xml:space="preserve"> XE "fishways</w:instrText>
            </w:r>
            <w:r w:rsidR="00E725DF">
              <w:rPr>
                <w:rFonts w:asciiTheme="minorHAnsi" w:eastAsia="Times New Roman" w:hAnsiTheme="minorHAnsi"/>
                <w:color w:val="auto"/>
                <w:szCs w:val="22"/>
              </w:rPr>
              <w:instrText xml:space="preserve"> (production/operations/management)</w:instrText>
            </w:r>
            <w:r w:rsidR="00E725DF" w:rsidRPr="00FB64F1">
              <w:rPr>
                <w:rFonts w:asciiTheme="minorHAnsi" w:eastAsia="Times New Roman" w:hAnsiTheme="minorHAnsi"/>
                <w:color w:val="auto"/>
                <w:szCs w:val="22"/>
              </w:rPr>
              <w:instrText xml:space="preserve">" \f “subject” </w:instrText>
            </w:r>
            <w:r w:rsidR="00B842DA" w:rsidRPr="00FB64F1">
              <w:rPr>
                <w:rFonts w:asciiTheme="minorHAnsi" w:eastAsia="Times New Roman" w:hAnsiTheme="minorHAnsi"/>
                <w:color w:val="auto"/>
                <w:szCs w:val="22"/>
              </w:rPr>
              <w:fldChar w:fldCharType="end"/>
            </w:r>
          </w:p>
          <w:p w14:paraId="6686A342" w14:textId="77777777" w:rsidR="000841A4" w:rsidRPr="00FB64F1" w:rsidRDefault="000841A4" w:rsidP="002164B1">
            <w:pPr>
              <w:rPr>
                <w:color w:val="auto"/>
              </w:rPr>
            </w:pPr>
            <w:r w:rsidRPr="00FB64F1">
              <w:rPr>
                <w:color w:val="auto"/>
              </w:rPr>
              <w:t>Includes, but is not limited to:</w:t>
            </w:r>
          </w:p>
          <w:p w14:paraId="6686A343" w14:textId="77777777" w:rsidR="000841A4" w:rsidRPr="00FB64F1" w:rsidRDefault="000841A4" w:rsidP="00F159EB">
            <w:pPr>
              <w:pStyle w:val="ListParagraph"/>
              <w:numPr>
                <w:ilvl w:val="0"/>
                <w:numId w:val="5"/>
              </w:numPr>
              <w:spacing w:before="60" w:after="60"/>
              <w:rPr>
                <w:rFonts w:asciiTheme="minorHAnsi" w:eastAsia="Times New Roman" w:hAnsiTheme="minorHAnsi"/>
                <w:color w:val="auto"/>
                <w:szCs w:val="22"/>
              </w:rPr>
            </w:pPr>
            <w:r w:rsidRPr="00FB64F1">
              <w:rPr>
                <w:rFonts w:asciiTheme="minorHAnsi" w:eastAsia="Times New Roman" w:hAnsiTheme="minorHAnsi"/>
                <w:color w:val="auto"/>
                <w:szCs w:val="22"/>
              </w:rPr>
              <w:t>Fish arrivin</w:t>
            </w:r>
            <w:r w:rsidR="004D1E70" w:rsidRPr="00FB64F1">
              <w:rPr>
                <w:rFonts w:asciiTheme="minorHAnsi" w:eastAsia="Times New Roman" w:hAnsiTheme="minorHAnsi"/>
                <w:color w:val="auto"/>
                <w:szCs w:val="22"/>
              </w:rPr>
              <w:t>g at traps and numbers for brood</w:t>
            </w:r>
            <w:r w:rsidRPr="00FB64F1">
              <w:rPr>
                <w:rFonts w:asciiTheme="minorHAnsi" w:eastAsia="Times New Roman" w:hAnsiTheme="minorHAnsi"/>
                <w:color w:val="auto"/>
                <w:szCs w:val="22"/>
              </w:rPr>
              <w:t xml:space="preserve"> year species;</w:t>
            </w:r>
          </w:p>
          <w:p w14:paraId="6686A344" w14:textId="77777777" w:rsidR="000841A4" w:rsidRPr="00FB64F1" w:rsidRDefault="000841A4" w:rsidP="00F159EB">
            <w:pPr>
              <w:pStyle w:val="ListParagraph"/>
              <w:numPr>
                <w:ilvl w:val="0"/>
                <w:numId w:val="5"/>
              </w:numPr>
              <w:spacing w:before="60" w:after="60"/>
              <w:rPr>
                <w:rFonts w:asciiTheme="minorHAnsi" w:eastAsia="Times New Roman" w:hAnsiTheme="minorHAnsi"/>
                <w:color w:val="auto"/>
                <w:szCs w:val="22"/>
              </w:rPr>
            </w:pPr>
            <w:r w:rsidRPr="00FB64F1">
              <w:rPr>
                <w:rFonts w:asciiTheme="minorHAnsi" w:eastAsia="Times New Roman" w:hAnsiTheme="minorHAnsi"/>
                <w:color w:val="auto"/>
                <w:szCs w:val="22"/>
              </w:rPr>
              <w:t xml:space="preserve">Plant and carcass disposition of eggs taken, fish spawned; </w:t>
            </w:r>
          </w:p>
          <w:p w14:paraId="5F1998D2" w14:textId="77777777" w:rsidR="00D119CD" w:rsidRPr="002E79DC" w:rsidRDefault="000841A4" w:rsidP="00DA2C2C">
            <w:pPr>
              <w:pStyle w:val="ListParagraph"/>
              <w:numPr>
                <w:ilvl w:val="0"/>
                <w:numId w:val="5"/>
              </w:numPr>
              <w:spacing w:before="60" w:after="60"/>
              <w:rPr>
                <w:color w:val="auto"/>
              </w:rPr>
            </w:pPr>
            <w:r w:rsidRPr="00FB64F1">
              <w:rPr>
                <w:rFonts w:asciiTheme="minorHAnsi" w:eastAsia="Times New Roman" w:hAnsiTheme="minorHAnsi"/>
                <w:color w:val="auto"/>
                <w:szCs w:val="22"/>
              </w:rPr>
              <w:t>Annual salmon hatchery production plans.</w:t>
            </w:r>
          </w:p>
          <w:p w14:paraId="0487A2FF" w14:textId="77777777" w:rsidR="002E79DC" w:rsidRDefault="002E79DC" w:rsidP="002E79DC">
            <w:pPr>
              <w:spacing w:before="60" w:after="60"/>
              <w:rPr>
                <w:color w:val="auto"/>
              </w:rPr>
            </w:pPr>
            <w:r>
              <w:rPr>
                <w:color w:val="auto"/>
              </w:rPr>
              <w:t xml:space="preserve">Exclude: </w:t>
            </w:r>
          </w:p>
          <w:p w14:paraId="6686A347" w14:textId="4AD4A09E" w:rsidR="002E79DC" w:rsidRPr="002E79DC" w:rsidRDefault="002E79DC" w:rsidP="002E4745">
            <w:pPr>
              <w:pStyle w:val="ListParagraph"/>
              <w:numPr>
                <w:ilvl w:val="0"/>
                <w:numId w:val="65"/>
              </w:numPr>
              <w:spacing w:before="60" w:after="60"/>
              <w:rPr>
                <w:color w:val="auto"/>
              </w:rPr>
            </w:pPr>
            <w:r w:rsidRPr="002E79DC">
              <w:rPr>
                <w:color w:val="auto"/>
              </w:rPr>
              <w:t>Raw data/statistics/survey responses that have been consolidated/aggregated into another</w:t>
            </w:r>
            <w:r>
              <w:rPr>
                <w:color w:val="auto"/>
              </w:rPr>
              <w:t xml:space="preserve"> summary</w:t>
            </w:r>
            <w:r w:rsidRPr="002E79DC">
              <w:rPr>
                <w:color w:val="auto"/>
              </w:rPr>
              <w:t xml:space="preserve"> record or database are covered by Records Documented as Part of More Formalized Records (DAN GS 50012)</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48" w14:textId="77777777" w:rsidR="000841A4" w:rsidRPr="00FB64F1" w:rsidRDefault="000841A4" w:rsidP="001B10C1">
            <w:pPr>
              <w:pStyle w:val="TableText-AllOther"/>
              <w:jc w:val="left"/>
              <w:rPr>
                <w:bCs/>
                <w:szCs w:val="22"/>
              </w:rPr>
            </w:pPr>
            <w:r w:rsidRPr="00FB64F1">
              <w:rPr>
                <w:b/>
                <w:bCs/>
                <w:szCs w:val="22"/>
              </w:rPr>
              <w:t>Retain</w:t>
            </w:r>
            <w:r w:rsidRPr="00FB64F1">
              <w:rPr>
                <w:bCs/>
                <w:szCs w:val="22"/>
              </w:rPr>
              <w:t xml:space="preserve"> for 10 years after end of calendar year</w:t>
            </w:r>
          </w:p>
          <w:p w14:paraId="6686A349" w14:textId="77777777" w:rsidR="000841A4" w:rsidRPr="00FB64F1" w:rsidRDefault="000841A4" w:rsidP="001B10C1">
            <w:pPr>
              <w:pStyle w:val="TableText-AllOther"/>
              <w:jc w:val="left"/>
              <w:rPr>
                <w:bCs/>
                <w:i/>
                <w:szCs w:val="22"/>
              </w:rPr>
            </w:pPr>
            <w:r w:rsidRPr="00FB64F1">
              <w:rPr>
                <w:bCs/>
                <w:i/>
                <w:szCs w:val="22"/>
              </w:rPr>
              <w:t xml:space="preserve">   then</w:t>
            </w:r>
          </w:p>
          <w:p w14:paraId="6686A34A" w14:textId="77777777" w:rsidR="000841A4" w:rsidRPr="00FB64F1" w:rsidRDefault="000841A4" w:rsidP="001B10C1">
            <w:pPr>
              <w:pStyle w:val="TableText-AllOther"/>
              <w:jc w:val="left"/>
              <w:rPr>
                <w:rFonts w:ascii="Arial" w:hAnsi="Arial"/>
                <w:sz w:val="20"/>
              </w:rPr>
            </w:pPr>
            <w:r w:rsidRPr="00FB64F1">
              <w:rPr>
                <w:b/>
                <w:bCs/>
                <w:szCs w:val="22"/>
              </w:rPr>
              <w:t>Transfer</w:t>
            </w:r>
            <w:r w:rsidRPr="00FB64F1">
              <w:rPr>
                <w:bCs/>
                <w:szCs w:val="22"/>
              </w:rPr>
              <w:t xml:space="preserve"> to Washington State Archives for permanent retention.</w:t>
            </w:r>
          </w:p>
        </w:tc>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34B" w14:textId="77777777" w:rsidR="000841A4" w:rsidRPr="00FB64F1" w:rsidRDefault="000841A4" w:rsidP="000841A4">
            <w:pPr>
              <w:spacing w:before="60"/>
              <w:jc w:val="center"/>
              <w:rPr>
                <w:b/>
                <w:color w:val="auto"/>
                <w:szCs w:val="22"/>
              </w:rPr>
            </w:pPr>
            <w:r w:rsidRPr="00FB64F1">
              <w:rPr>
                <w:b/>
                <w:color w:val="auto"/>
                <w:szCs w:val="22"/>
              </w:rPr>
              <w:t>ARCHIVAL</w:t>
            </w:r>
          </w:p>
          <w:p w14:paraId="6686A34C" w14:textId="77777777" w:rsidR="007F041A" w:rsidRDefault="000841A4" w:rsidP="000841A4">
            <w:pPr>
              <w:jc w:val="center"/>
              <w:rPr>
                <w:color w:val="auto"/>
              </w:rPr>
            </w:pPr>
            <w:r w:rsidRPr="00FB64F1">
              <w:rPr>
                <w:b/>
                <w:color w:val="auto"/>
                <w:sz w:val="16"/>
                <w:szCs w:val="16"/>
              </w:rPr>
              <w:t>(Permanent Retention)</w:t>
            </w:r>
            <w:r w:rsidR="00B842DA" w:rsidRPr="00FB64F1">
              <w:rPr>
                <w:color w:val="auto"/>
              </w:rPr>
              <w:fldChar w:fldCharType="begin"/>
            </w:r>
            <w:r w:rsidR="00BB7613" w:rsidRPr="00FB64F1">
              <w:rPr>
                <w:color w:val="auto"/>
              </w:rPr>
              <w:instrText xml:space="preserve"> XE "CONSERVATION:Species Recovery and Management:Hatcheries</w:instrText>
            </w:r>
            <w:r w:rsidR="005332BA">
              <w:rPr>
                <w:color w:val="auto"/>
              </w:rPr>
              <w:instrText xml:space="preserve"> and</w:instrText>
            </w:r>
            <w:r w:rsidR="00BB7613" w:rsidRPr="00FB64F1">
              <w:rPr>
                <w:color w:val="auto"/>
              </w:rPr>
              <w:instrText xml:space="preserve"> Fish Farms” \f "archival" </w:instrText>
            </w:r>
            <w:r w:rsidR="00B842DA" w:rsidRPr="00FB64F1">
              <w:rPr>
                <w:color w:val="auto"/>
              </w:rPr>
              <w:fldChar w:fldCharType="end"/>
            </w:r>
          </w:p>
          <w:p w14:paraId="6686A34D" w14:textId="77777777" w:rsidR="000841A4" w:rsidRPr="00FB64F1" w:rsidRDefault="001B10C1" w:rsidP="000841A4">
            <w:pPr>
              <w:jc w:val="center"/>
              <w:rPr>
                <w:color w:val="auto"/>
                <w:sz w:val="20"/>
                <w:szCs w:val="20"/>
              </w:rPr>
            </w:pPr>
            <w:r w:rsidRPr="00FB64F1">
              <w:rPr>
                <w:color w:val="auto"/>
                <w:sz w:val="20"/>
                <w:szCs w:val="20"/>
              </w:rPr>
              <w:t>NON-</w:t>
            </w:r>
            <w:r w:rsidR="000841A4" w:rsidRPr="00FB64F1">
              <w:rPr>
                <w:color w:val="auto"/>
                <w:sz w:val="20"/>
                <w:szCs w:val="20"/>
              </w:rPr>
              <w:t>ESSENTIAL</w:t>
            </w:r>
          </w:p>
          <w:p w14:paraId="6686A34E" w14:textId="77777777" w:rsidR="000841A4" w:rsidRPr="00FB64F1" w:rsidRDefault="000841A4" w:rsidP="000841A4">
            <w:pPr>
              <w:jc w:val="center"/>
              <w:rPr>
                <w:color w:val="auto"/>
                <w:sz w:val="20"/>
                <w:szCs w:val="20"/>
              </w:rPr>
            </w:pPr>
            <w:r w:rsidRPr="00FB64F1">
              <w:rPr>
                <w:color w:val="auto"/>
                <w:sz w:val="20"/>
                <w:szCs w:val="20"/>
              </w:rPr>
              <w:t>OPR</w:t>
            </w:r>
          </w:p>
        </w:tc>
      </w:tr>
      <w:tr w:rsidR="00635B24" w:rsidRPr="00FB64F1" w14:paraId="6686A363"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tcPr>
          <w:p w14:paraId="6686A350" w14:textId="77777777" w:rsidR="00635B24" w:rsidRPr="00FB64F1" w:rsidRDefault="00635B24" w:rsidP="00596E4D">
            <w:pPr>
              <w:pStyle w:val="ActivityText"/>
              <w:spacing w:before="60" w:after="60"/>
              <w:ind w:left="0"/>
              <w:rPr>
                <w:i w:val="0"/>
                <w:color w:val="auto"/>
              </w:rPr>
            </w:pPr>
            <w:r w:rsidRPr="00FB64F1">
              <w:rPr>
                <w:i w:val="0"/>
                <w:color w:val="auto"/>
              </w:rPr>
              <w:lastRenderedPageBreak/>
              <w:t>77-02-18424</w:t>
            </w:r>
          </w:p>
          <w:p w14:paraId="6686A351" w14:textId="77777777" w:rsidR="00635B24" w:rsidRPr="00FB64F1" w:rsidRDefault="00635B24" w:rsidP="00596E4D">
            <w:pPr>
              <w:spacing w:before="60" w:after="60"/>
              <w:jc w:val="center"/>
              <w:rPr>
                <w:color w:val="auto"/>
                <w:szCs w:val="22"/>
              </w:rPr>
            </w:pPr>
            <w:r w:rsidRPr="00FB64F1">
              <w:rPr>
                <w:color w:val="auto"/>
              </w:rPr>
              <w:t xml:space="preserve">Rev. </w:t>
            </w:r>
            <w:r>
              <w:rPr>
                <w:color w:val="auto"/>
              </w:rPr>
              <w:t>3</w:t>
            </w:r>
            <w:r w:rsidRPr="00FB64F1">
              <w:rPr>
                <w:color w:val="auto"/>
              </w:rPr>
              <w:fldChar w:fldCharType="begin"/>
            </w:r>
            <w:r w:rsidRPr="00FB64F1">
              <w:rPr>
                <w:color w:val="auto"/>
              </w:rPr>
              <w:instrText xml:space="preserve"> XE “77-02-18424" \f “dan” </w:instrText>
            </w:r>
            <w:r w:rsidRPr="00FB64F1">
              <w:rPr>
                <w:color w:val="auto"/>
              </w:rPr>
              <w:fldChar w:fldCharType="end"/>
            </w:r>
          </w:p>
        </w:tc>
        <w:tc>
          <w:tcPr>
            <w:tcW w:w="8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tcPr>
          <w:p w14:paraId="6686A352" w14:textId="77777777" w:rsidR="00635B24" w:rsidRDefault="00635B24" w:rsidP="00596E4D">
            <w:pPr>
              <w:spacing w:before="60" w:after="60"/>
              <w:rPr>
                <w:rFonts w:asciiTheme="minorHAnsi" w:eastAsia="Times New Roman" w:hAnsiTheme="minorHAnsi"/>
                <w:color w:val="auto"/>
                <w:szCs w:val="22"/>
              </w:rPr>
            </w:pPr>
            <w:r w:rsidRPr="00FB64F1">
              <w:rPr>
                <w:rFonts w:asciiTheme="minorHAnsi" w:eastAsia="Times New Roman" w:hAnsiTheme="minorHAnsi"/>
                <w:b/>
                <w:i/>
                <w:color w:val="auto"/>
                <w:szCs w:val="22"/>
              </w:rPr>
              <w:t xml:space="preserve">Wildlife </w:t>
            </w:r>
            <w:r>
              <w:rPr>
                <w:rFonts w:asciiTheme="minorHAnsi" w:eastAsia="Times New Roman" w:hAnsiTheme="minorHAnsi"/>
                <w:b/>
                <w:i/>
                <w:color w:val="auto"/>
                <w:szCs w:val="22"/>
              </w:rPr>
              <w:t>Management</w:t>
            </w:r>
          </w:p>
          <w:p w14:paraId="6686A353" w14:textId="0E093BBA" w:rsidR="00635B24" w:rsidRDefault="00635B24" w:rsidP="00596E4D">
            <w:pPr>
              <w:spacing w:before="60" w:after="60"/>
              <w:rPr>
                <w:rFonts w:asciiTheme="minorHAnsi" w:eastAsia="Times New Roman" w:hAnsiTheme="minorHAnsi"/>
                <w:color w:val="auto"/>
                <w:szCs w:val="22"/>
              </w:rPr>
            </w:pPr>
            <w:r>
              <w:rPr>
                <w:rFonts w:asciiTheme="minorHAnsi" w:eastAsia="Times New Roman" w:hAnsiTheme="minorHAnsi"/>
                <w:color w:val="auto"/>
                <w:szCs w:val="22"/>
              </w:rPr>
              <w:t>Records</w:t>
            </w:r>
            <w:r w:rsidR="0056550E">
              <w:rPr>
                <w:rFonts w:asciiTheme="minorHAnsi" w:eastAsia="Times New Roman" w:hAnsiTheme="minorHAnsi"/>
                <w:color w:val="auto"/>
                <w:szCs w:val="22"/>
              </w:rPr>
              <w:t xml:space="preserve"> documenting </w:t>
            </w:r>
            <w:r>
              <w:rPr>
                <w:rFonts w:asciiTheme="minorHAnsi" w:eastAsia="Times New Roman" w:hAnsiTheme="minorHAnsi"/>
                <w:color w:val="auto"/>
                <w:szCs w:val="22"/>
              </w:rPr>
              <w:t>wildlife manageme</w:t>
            </w:r>
            <w:r w:rsidR="006A6390">
              <w:rPr>
                <w:rFonts w:asciiTheme="minorHAnsi" w:eastAsia="Times New Roman" w:hAnsiTheme="minorHAnsi"/>
                <w:color w:val="auto"/>
                <w:szCs w:val="22"/>
              </w:rPr>
              <w:t>nt, protection and preservation.</w:t>
            </w:r>
            <w:r w:rsidR="006A6390" w:rsidRPr="00FB64F1">
              <w:rPr>
                <w:rFonts w:asciiTheme="minorHAnsi" w:eastAsia="Times New Roman" w:hAnsiTheme="minorHAnsi"/>
                <w:color w:val="auto"/>
                <w:szCs w:val="22"/>
              </w:rPr>
              <w:t xml:space="preserve"> </w:t>
            </w:r>
            <w:r w:rsidR="006A6390" w:rsidRPr="00FB64F1">
              <w:rPr>
                <w:rFonts w:asciiTheme="minorHAnsi" w:eastAsia="Times New Roman" w:hAnsiTheme="minorHAnsi"/>
                <w:color w:val="auto"/>
                <w:szCs w:val="22"/>
              </w:rPr>
              <w:fldChar w:fldCharType="begin"/>
            </w:r>
            <w:r w:rsidR="006A6390" w:rsidRPr="00FB64F1">
              <w:rPr>
                <w:rFonts w:asciiTheme="minorHAnsi" w:eastAsia="Times New Roman" w:hAnsiTheme="minorHAnsi"/>
                <w:color w:val="auto"/>
                <w:szCs w:val="22"/>
              </w:rPr>
              <w:instrText xml:space="preserve"> XE "wildlife</w:instrText>
            </w:r>
            <w:r w:rsidR="006A6390">
              <w:rPr>
                <w:rFonts w:asciiTheme="minorHAnsi" w:eastAsia="Times New Roman" w:hAnsiTheme="minorHAnsi"/>
                <w:color w:val="auto"/>
                <w:szCs w:val="22"/>
              </w:rPr>
              <w:instrText>:management</w:instrText>
            </w:r>
            <w:r w:rsidR="006A6390" w:rsidRPr="00FB64F1">
              <w:rPr>
                <w:rFonts w:asciiTheme="minorHAnsi" w:eastAsia="Times New Roman" w:hAnsiTheme="minorHAnsi"/>
                <w:color w:val="auto"/>
                <w:szCs w:val="22"/>
              </w:rPr>
              <w:instrText xml:space="preserve">" \f “subject” </w:instrText>
            </w:r>
            <w:r w:rsidR="006A6390" w:rsidRPr="00FB64F1">
              <w:rPr>
                <w:rFonts w:asciiTheme="minorHAnsi" w:eastAsia="Times New Roman" w:hAnsiTheme="minorHAnsi"/>
                <w:color w:val="auto"/>
                <w:szCs w:val="22"/>
              </w:rPr>
              <w:fldChar w:fldCharType="end"/>
            </w:r>
            <w:r w:rsidR="006A6390" w:rsidRPr="00FB64F1">
              <w:rPr>
                <w:rFonts w:asciiTheme="minorHAnsi" w:eastAsia="Times New Roman" w:hAnsiTheme="minorHAnsi"/>
                <w:color w:val="auto"/>
                <w:szCs w:val="22"/>
              </w:rPr>
              <w:fldChar w:fldCharType="begin"/>
            </w:r>
            <w:r w:rsidR="006A6390" w:rsidRPr="00FB64F1">
              <w:rPr>
                <w:rFonts w:asciiTheme="minorHAnsi" w:eastAsia="Times New Roman" w:hAnsiTheme="minorHAnsi"/>
                <w:color w:val="auto"/>
                <w:szCs w:val="22"/>
              </w:rPr>
              <w:instrText xml:space="preserve"> XE "game management plan" \f “subject” </w:instrText>
            </w:r>
            <w:r w:rsidR="006A6390" w:rsidRPr="00FB64F1">
              <w:rPr>
                <w:rFonts w:asciiTheme="minorHAnsi" w:eastAsia="Times New Roman" w:hAnsiTheme="minorHAnsi"/>
                <w:color w:val="auto"/>
                <w:szCs w:val="22"/>
              </w:rPr>
              <w:fldChar w:fldCharType="end"/>
            </w:r>
            <w:r w:rsidR="006A6390" w:rsidRPr="00FB64F1">
              <w:rPr>
                <w:rFonts w:asciiTheme="minorHAnsi" w:eastAsia="Times New Roman" w:hAnsiTheme="minorHAnsi"/>
                <w:color w:val="auto"/>
                <w:szCs w:val="22"/>
              </w:rPr>
              <w:fldChar w:fldCharType="begin"/>
            </w:r>
            <w:r w:rsidR="006A6390">
              <w:rPr>
                <w:rFonts w:asciiTheme="minorHAnsi" w:eastAsia="Times New Roman" w:hAnsiTheme="minorHAnsi"/>
                <w:color w:val="auto"/>
                <w:szCs w:val="22"/>
              </w:rPr>
              <w:instrText xml:space="preserve"> XE "threatened species</w:instrText>
            </w:r>
            <w:r w:rsidR="006A6390" w:rsidRPr="00FB64F1">
              <w:rPr>
                <w:rFonts w:asciiTheme="minorHAnsi" w:eastAsia="Times New Roman" w:hAnsiTheme="minorHAnsi"/>
                <w:color w:val="auto"/>
                <w:szCs w:val="22"/>
              </w:rPr>
              <w:instrText xml:space="preserve">" \f “subject” </w:instrText>
            </w:r>
            <w:r w:rsidR="006A6390" w:rsidRPr="00FB64F1">
              <w:rPr>
                <w:rFonts w:asciiTheme="minorHAnsi" w:eastAsia="Times New Roman" w:hAnsiTheme="minorHAnsi"/>
                <w:color w:val="auto"/>
                <w:szCs w:val="22"/>
              </w:rPr>
              <w:fldChar w:fldCharType="end"/>
            </w:r>
            <w:r w:rsidR="006A6390" w:rsidRPr="00FB64F1">
              <w:rPr>
                <w:rFonts w:asciiTheme="minorHAnsi" w:eastAsia="Times New Roman" w:hAnsiTheme="minorHAnsi"/>
                <w:color w:val="auto"/>
                <w:szCs w:val="22"/>
              </w:rPr>
              <w:fldChar w:fldCharType="begin"/>
            </w:r>
            <w:r w:rsidR="006A6390">
              <w:rPr>
                <w:rFonts w:asciiTheme="minorHAnsi" w:eastAsia="Times New Roman" w:hAnsiTheme="minorHAnsi"/>
                <w:color w:val="auto"/>
                <w:szCs w:val="22"/>
              </w:rPr>
              <w:instrText xml:space="preserve"> XE "endangered species</w:instrText>
            </w:r>
            <w:r w:rsidR="006A6390" w:rsidRPr="00FB64F1">
              <w:rPr>
                <w:rFonts w:asciiTheme="minorHAnsi" w:eastAsia="Times New Roman" w:hAnsiTheme="minorHAnsi"/>
                <w:color w:val="auto"/>
                <w:szCs w:val="22"/>
              </w:rPr>
              <w:instrText xml:space="preserve">" \f “subject” </w:instrText>
            </w:r>
            <w:r w:rsidR="006A6390" w:rsidRPr="00FB64F1">
              <w:rPr>
                <w:rFonts w:asciiTheme="minorHAnsi" w:eastAsia="Times New Roman" w:hAnsiTheme="minorHAnsi"/>
                <w:color w:val="auto"/>
                <w:szCs w:val="22"/>
              </w:rPr>
              <w:fldChar w:fldCharType="end"/>
            </w:r>
            <w:r w:rsidR="006A6390" w:rsidRPr="00FB64F1">
              <w:rPr>
                <w:rFonts w:asciiTheme="minorHAnsi" w:eastAsia="Times New Roman" w:hAnsiTheme="minorHAnsi"/>
                <w:color w:val="auto"/>
                <w:szCs w:val="22"/>
              </w:rPr>
              <w:fldChar w:fldCharType="begin"/>
            </w:r>
            <w:r w:rsidR="006A6390">
              <w:rPr>
                <w:rFonts w:asciiTheme="minorHAnsi" w:eastAsia="Times New Roman" w:hAnsiTheme="minorHAnsi"/>
                <w:color w:val="auto"/>
                <w:szCs w:val="22"/>
              </w:rPr>
              <w:instrText xml:space="preserve"> XE "management plans (wildlife)</w:instrText>
            </w:r>
            <w:r w:rsidR="006A6390" w:rsidRPr="00FB64F1">
              <w:rPr>
                <w:rFonts w:asciiTheme="minorHAnsi" w:eastAsia="Times New Roman" w:hAnsiTheme="minorHAnsi"/>
                <w:color w:val="auto"/>
                <w:szCs w:val="22"/>
              </w:rPr>
              <w:instrText xml:space="preserve">" \f “subject” </w:instrText>
            </w:r>
            <w:r w:rsidR="006A6390" w:rsidRPr="00FB64F1">
              <w:rPr>
                <w:rFonts w:asciiTheme="minorHAnsi" w:eastAsia="Times New Roman" w:hAnsiTheme="minorHAnsi"/>
                <w:color w:val="auto"/>
                <w:szCs w:val="22"/>
              </w:rPr>
              <w:fldChar w:fldCharType="end"/>
            </w:r>
            <w:r w:rsidR="006A6390" w:rsidRPr="00FB64F1">
              <w:rPr>
                <w:rFonts w:asciiTheme="minorHAnsi" w:eastAsia="Times New Roman" w:hAnsiTheme="minorHAnsi"/>
                <w:color w:val="auto"/>
                <w:szCs w:val="22"/>
              </w:rPr>
              <w:fldChar w:fldCharType="begin"/>
            </w:r>
            <w:r w:rsidR="006A6390">
              <w:rPr>
                <w:rFonts w:asciiTheme="minorHAnsi" w:eastAsia="Times New Roman" w:hAnsiTheme="minorHAnsi"/>
                <w:color w:val="auto"/>
                <w:szCs w:val="22"/>
              </w:rPr>
              <w:instrText xml:space="preserve"> XE "census studies (wildlife)</w:instrText>
            </w:r>
            <w:r w:rsidR="006A6390" w:rsidRPr="00FB64F1">
              <w:rPr>
                <w:rFonts w:asciiTheme="minorHAnsi" w:eastAsia="Times New Roman" w:hAnsiTheme="minorHAnsi"/>
                <w:color w:val="auto"/>
                <w:szCs w:val="22"/>
              </w:rPr>
              <w:instrText xml:space="preserve">" \f “subject” </w:instrText>
            </w:r>
            <w:r w:rsidR="006A6390" w:rsidRPr="00FB64F1">
              <w:rPr>
                <w:rFonts w:asciiTheme="minorHAnsi" w:eastAsia="Times New Roman" w:hAnsiTheme="minorHAnsi"/>
                <w:color w:val="auto"/>
                <w:szCs w:val="22"/>
              </w:rPr>
              <w:fldChar w:fldCharType="end"/>
            </w:r>
          </w:p>
          <w:p w14:paraId="6686A354" w14:textId="77777777" w:rsidR="00635B24" w:rsidRPr="00FB64F1" w:rsidRDefault="00635B24" w:rsidP="00596E4D">
            <w:pPr>
              <w:spacing w:before="60" w:after="60"/>
              <w:rPr>
                <w:rFonts w:asciiTheme="minorHAnsi" w:eastAsia="Times New Roman" w:hAnsiTheme="minorHAnsi"/>
                <w:color w:val="auto"/>
                <w:szCs w:val="22"/>
              </w:rPr>
            </w:pPr>
            <w:r w:rsidRPr="209E0D25">
              <w:rPr>
                <w:rFonts w:asciiTheme="minorHAnsi" w:eastAsia="Times New Roman" w:hAnsiTheme="minorHAnsi"/>
                <w:color w:val="auto"/>
              </w:rPr>
              <w:t>Includes</w:t>
            </w:r>
            <w:r w:rsidR="006A6390" w:rsidRPr="209E0D25">
              <w:rPr>
                <w:rFonts w:asciiTheme="minorHAnsi" w:eastAsia="Times New Roman" w:hAnsiTheme="minorHAnsi"/>
                <w:color w:val="auto"/>
              </w:rPr>
              <w:t>,</w:t>
            </w:r>
            <w:r w:rsidRPr="209E0D25">
              <w:rPr>
                <w:rFonts w:asciiTheme="minorHAnsi" w:eastAsia="Times New Roman" w:hAnsiTheme="minorHAnsi"/>
                <w:color w:val="auto"/>
              </w:rPr>
              <w:t xml:space="preserve"> but is not limited to:</w:t>
            </w:r>
          </w:p>
          <w:p w14:paraId="6686A357" w14:textId="77777777" w:rsidR="00635B24" w:rsidRPr="00FB64F1" w:rsidRDefault="00635B24" w:rsidP="00596E4D">
            <w:pPr>
              <w:pStyle w:val="ListParagraph"/>
              <w:numPr>
                <w:ilvl w:val="0"/>
                <w:numId w:val="7"/>
              </w:numPr>
              <w:spacing w:before="60" w:after="60"/>
              <w:rPr>
                <w:rFonts w:asciiTheme="minorHAnsi" w:eastAsia="Times New Roman" w:hAnsiTheme="minorHAnsi"/>
                <w:color w:val="auto"/>
                <w:szCs w:val="22"/>
              </w:rPr>
            </w:pPr>
            <w:r>
              <w:rPr>
                <w:rFonts w:asciiTheme="minorHAnsi" w:eastAsia="Times New Roman" w:hAnsiTheme="minorHAnsi"/>
                <w:color w:val="auto"/>
                <w:szCs w:val="22"/>
              </w:rPr>
              <w:t>Reports;</w:t>
            </w:r>
          </w:p>
          <w:p w14:paraId="6686A358" w14:textId="26D1DBC0" w:rsidR="00635B24" w:rsidRPr="00FB64F1" w:rsidRDefault="1FFD8F75" w:rsidP="209E0D25">
            <w:pPr>
              <w:pStyle w:val="ListParagraph"/>
              <w:numPr>
                <w:ilvl w:val="0"/>
                <w:numId w:val="7"/>
              </w:numPr>
              <w:spacing w:before="60" w:after="60"/>
              <w:rPr>
                <w:rFonts w:asciiTheme="minorHAnsi" w:eastAsia="Times New Roman" w:hAnsiTheme="minorHAnsi"/>
                <w:color w:val="auto"/>
              </w:rPr>
            </w:pPr>
            <w:r w:rsidRPr="209E0D25">
              <w:rPr>
                <w:rFonts w:asciiTheme="minorHAnsi" w:eastAsia="Times New Roman" w:hAnsiTheme="minorHAnsi"/>
                <w:color w:val="auto"/>
              </w:rPr>
              <w:t>Status and Trends</w:t>
            </w:r>
            <w:r w:rsidR="00635B24" w:rsidRPr="209E0D25">
              <w:rPr>
                <w:rFonts w:asciiTheme="minorHAnsi" w:eastAsia="Times New Roman" w:hAnsiTheme="minorHAnsi"/>
                <w:color w:val="auto"/>
              </w:rPr>
              <w:t>;</w:t>
            </w:r>
          </w:p>
          <w:p w14:paraId="6686A359" w14:textId="77777777" w:rsidR="00635B24" w:rsidRPr="006E5A2E" w:rsidRDefault="00635B24" w:rsidP="00596E4D">
            <w:pPr>
              <w:pStyle w:val="ListParagraph"/>
              <w:numPr>
                <w:ilvl w:val="0"/>
                <w:numId w:val="7"/>
              </w:numPr>
              <w:spacing w:before="60" w:after="60"/>
              <w:rPr>
                <w:color w:val="auto"/>
              </w:rPr>
            </w:pPr>
            <w:r>
              <w:rPr>
                <w:rFonts w:asciiTheme="minorHAnsi" w:eastAsia="Times New Roman" w:hAnsiTheme="minorHAnsi"/>
                <w:color w:val="auto"/>
                <w:szCs w:val="22"/>
              </w:rPr>
              <w:t>Management Plans;</w:t>
            </w:r>
          </w:p>
          <w:p w14:paraId="25CA0806" w14:textId="77777777" w:rsidR="00635B24" w:rsidRPr="002E79DC" w:rsidRDefault="00635B24" w:rsidP="00210A51">
            <w:pPr>
              <w:pStyle w:val="ListParagraph"/>
              <w:numPr>
                <w:ilvl w:val="0"/>
                <w:numId w:val="7"/>
              </w:numPr>
              <w:spacing w:before="60" w:after="60"/>
              <w:rPr>
                <w:color w:val="auto"/>
              </w:rPr>
            </w:pPr>
            <w:r>
              <w:rPr>
                <w:rFonts w:asciiTheme="minorHAnsi" w:eastAsia="Times New Roman" w:hAnsiTheme="minorHAnsi"/>
                <w:color w:val="auto"/>
                <w:szCs w:val="22"/>
              </w:rPr>
              <w:t>Census studies.</w:t>
            </w:r>
          </w:p>
          <w:p w14:paraId="5B6FF3F8" w14:textId="77777777" w:rsidR="002E79DC" w:rsidRDefault="002E79DC" w:rsidP="002E79DC">
            <w:pPr>
              <w:spacing w:before="60" w:after="60"/>
              <w:rPr>
                <w:color w:val="auto"/>
              </w:rPr>
            </w:pPr>
            <w:r>
              <w:rPr>
                <w:color w:val="auto"/>
              </w:rPr>
              <w:t xml:space="preserve">Exclude: </w:t>
            </w:r>
          </w:p>
          <w:p w14:paraId="6686A35B" w14:textId="72EE2CA5" w:rsidR="002E79DC" w:rsidRPr="002E79DC" w:rsidRDefault="002E79DC" w:rsidP="000C03C4">
            <w:pPr>
              <w:pStyle w:val="ListParagraph"/>
              <w:numPr>
                <w:ilvl w:val="0"/>
                <w:numId w:val="65"/>
              </w:numPr>
              <w:spacing w:before="60" w:after="60"/>
              <w:rPr>
                <w:color w:val="auto"/>
              </w:rPr>
            </w:pPr>
            <w:r w:rsidRPr="002E79DC">
              <w:rPr>
                <w:color w:val="auto"/>
              </w:rPr>
              <w:t>Raw data/statistics/survey responses that have been consolidated/aggregated into another</w:t>
            </w:r>
            <w:r>
              <w:rPr>
                <w:color w:val="auto"/>
              </w:rPr>
              <w:t xml:space="preserve"> summary</w:t>
            </w:r>
            <w:r w:rsidRPr="002E79DC">
              <w:rPr>
                <w:color w:val="auto"/>
              </w:rPr>
              <w:t xml:space="preserve"> record or database are covered by Records Documented as Part of More Formalized Records (DAN GS 50012)</w:t>
            </w:r>
            <w:r w:rsidR="000C03C4">
              <w:rPr>
                <w:color w:val="auto"/>
              </w:rPr>
              <w:t>.</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tcPr>
          <w:p w14:paraId="6686A35C" w14:textId="3054B6C7" w:rsidR="00635B24" w:rsidRPr="00FB64F1" w:rsidRDefault="00635B24" w:rsidP="00596E4D">
            <w:pPr>
              <w:pStyle w:val="TableText-AllOther"/>
              <w:jc w:val="left"/>
              <w:rPr>
                <w:bCs/>
                <w:szCs w:val="22"/>
              </w:rPr>
            </w:pPr>
            <w:r w:rsidRPr="00FB64F1">
              <w:rPr>
                <w:b/>
                <w:bCs/>
                <w:szCs w:val="22"/>
              </w:rPr>
              <w:t>Retain</w:t>
            </w:r>
            <w:r w:rsidRPr="00FB64F1">
              <w:rPr>
                <w:bCs/>
                <w:szCs w:val="22"/>
              </w:rPr>
              <w:t xml:space="preserve"> </w:t>
            </w:r>
            <w:r>
              <w:rPr>
                <w:bCs/>
                <w:szCs w:val="22"/>
              </w:rPr>
              <w:t xml:space="preserve">for 10 years after </w:t>
            </w:r>
            <w:r w:rsidR="002E79DC">
              <w:rPr>
                <w:bCs/>
                <w:szCs w:val="22"/>
              </w:rPr>
              <w:t>end of calendar year</w:t>
            </w:r>
          </w:p>
          <w:p w14:paraId="6686A35D" w14:textId="77777777" w:rsidR="00635B24" w:rsidRPr="00FB64F1" w:rsidRDefault="00635B24" w:rsidP="00596E4D">
            <w:pPr>
              <w:pStyle w:val="TableText-AllOther"/>
              <w:jc w:val="left"/>
              <w:rPr>
                <w:bCs/>
                <w:i/>
                <w:szCs w:val="22"/>
              </w:rPr>
            </w:pPr>
            <w:r w:rsidRPr="00FB64F1">
              <w:rPr>
                <w:bCs/>
                <w:i/>
                <w:szCs w:val="22"/>
              </w:rPr>
              <w:t xml:space="preserve">   then</w:t>
            </w:r>
          </w:p>
          <w:p w14:paraId="6686A35E" w14:textId="77777777" w:rsidR="00635B24" w:rsidRPr="00FB64F1" w:rsidRDefault="00635B24" w:rsidP="00596E4D">
            <w:pPr>
              <w:pStyle w:val="TableText-AllOther"/>
              <w:jc w:val="left"/>
              <w:rPr>
                <w:bCs/>
                <w:i/>
                <w:szCs w:val="22"/>
              </w:rPr>
            </w:pPr>
            <w:r w:rsidRPr="00FB64F1">
              <w:rPr>
                <w:b/>
                <w:bCs/>
                <w:szCs w:val="22"/>
              </w:rPr>
              <w:t>Transfer</w:t>
            </w:r>
            <w:r w:rsidRPr="00FB64F1">
              <w:rPr>
                <w:bCs/>
                <w:szCs w:val="22"/>
              </w:rPr>
              <w:t xml:space="preserve"> to Washington State Archives for appraisal and selective retention.</w:t>
            </w:r>
          </w:p>
        </w:tc>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43" w:type="dxa"/>
              <w:bottom w:w="43" w:type="dxa"/>
              <w:right w:w="43" w:type="dxa"/>
            </w:tcMar>
          </w:tcPr>
          <w:p w14:paraId="6686A35F" w14:textId="77777777" w:rsidR="00635B24" w:rsidRPr="00FB64F1" w:rsidRDefault="00635B24" w:rsidP="00596E4D">
            <w:pPr>
              <w:spacing w:before="60"/>
              <w:jc w:val="center"/>
              <w:rPr>
                <w:b/>
                <w:color w:val="auto"/>
                <w:szCs w:val="22"/>
              </w:rPr>
            </w:pPr>
            <w:r w:rsidRPr="00FB64F1">
              <w:rPr>
                <w:b/>
                <w:color w:val="auto"/>
                <w:szCs w:val="22"/>
              </w:rPr>
              <w:t>ARCHIVAL</w:t>
            </w:r>
          </w:p>
          <w:p w14:paraId="6686A360" w14:textId="77777777" w:rsidR="00FE2B10" w:rsidRDefault="00635B24" w:rsidP="00596E4D">
            <w:pPr>
              <w:jc w:val="center"/>
              <w:rPr>
                <w:color w:val="auto"/>
              </w:rPr>
            </w:pPr>
            <w:r w:rsidRPr="00B32756">
              <w:rPr>
                <w:b/>
                <w:color w:val="auto"/>
                <w:sz w:val="18"/>
                <w:szCs w:val="18"/>
              </w:rPr>
              <w:t>(Appraisal Required)</w:t>
            </w:r>
            <w:r w:rsidRPr="00FB64F1">
              <w:rPr>
                <w:color w:val="auto"/>
              </w:rPr>
              <w:fldChar w:fldCharType="begin"/>
            </w:r>
            <w:r w:rsidRPr="00FB64F1">
              <w:rPr>
                <w:color w:val="auto"/>
              </w:rPr>
              <w:instrText xml:space="preserve"> XE "</w:instrText>
            </w:r>
            <w:r w:rsidR="00FE2B10">
              <w:rPr>
                <w:color w:val="auto"/>
              </w:rPr>
              <w:instrText>CONSERVATION</w:instrText>
            </w:r>
            <w:r w:rsidRPr="00FB64F1">
              <w:rPr>
                <w:color w:val="auto"/>
              </w:rPr>
              <w:instrText>:</w:instrText>
            </w:r>
            <w:r w:rsidR="00FE2B10">
              <w:rPr>
                <w:color w:val="auto"/>
              </w:rPr>
              <w:instrText>Species Recovery and Management</w:instrText>
            </w:r>
            <w:r w:rsidRPr="00FB64F1">
              <w:rPr>
                <w:color w:val="auto"/>
              </w:rPr>
              <w:instrText xml:space="preserve">:Wildlife </w:instrText>
            </w:r>
            <w:r w:rsidR="00FE2B10">
              <w:rPr>
                <w:color w:val="auto"/>
              </w:rPr>
              <w:instrText>Management</w:instrText>
            </w:r>
            <w:r w:rsidRPr="00FB64F1">
              <w:rPr>
                <w:color w:val="auto"/>
              </w:rPr>
              <w:instrText xml:space="preserve">” \f "archival" </w:instrText>
            </w:r>
            <w:r w:rsidRPr="00FB64F1">
              <w:rPr>
                <w:color w:val="auto"/>
              </w:rPr>
              <w:fldChar w:fldCharType="end"/>
            </w:r>
          </w:p>
          <w:p w14:paraId="6686A361" w14:textId="77777777" w:rsidR="00635B24" w:rsidRPr="00FB64F1" w:rsidRDefault="00635B24" w:rsidP="00596E4D">
            <w:pPr>
              <w:jc w:val="center"/>
              <w:rPr>
                <w:color w:val="auto"/>
                <w:sz w:val="20"/>
                <w:szCs w:val="20"/>
              </w:rPr>
            </w:pPr>
            <w:r w:rsidRPr="00FB64F1">
              <w:rPr>
                <w:color w:val="auto"/>
                <w:sz w:val="20"/>
                <w:szCs w:val="20"/>
              </w:rPr>
              <w:t>NON-ESSENTIAL</w:t>
            </w:r>
          </w:p>
          <w:p w14:paraId="6686A362" w14:textId="77777777" w:rsidR="00635B24" w:rsidRPr="00FB64F1" w:rsidRDefault="00635B24" w:rsidP="00596E4D">
            <w:pPr>
              <w:jc w:val="center"/>
              <w:rPr>
                <w:color w:val="auto"/>
                <w:sz w:val="20"/>
                <w:szCs w:val="20"/>
              </w:rPr>
            </w:pPr>
            <w:r w:rsidRPr="00FB64F1">
              <w:rPr>
                <w:color w:val="auto"/>
                <w:sz w:val="20"/>
                <w:szCs w:val="20"/>
              </w:rPr>
              <w:t>OPR</w:t>
            </w:r>
          </w:p>
        </w:tc>
      </w:tr>
      <w:tr w:rsidR="002E79DC" w:rsidRPr="00FB64F1" w14:paraId="2AE91A52"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tcPr>
          <w:p w14:paraId="0B6FDAF7" w14:textId="77777777" w:rsidR="002E79DC" w:rsidRPr="00FB64F1" w:rsidRDefault="002E79DC" w:rsidP="002E79DC">
            <w:pPr>
              <w:spacing w:before="60" w:after="60"/>
              <w:jc w:val="center"/>
              <w:rPr>
                <w:color w:val="auto"/>
              </w:rPr>
            </w:pPr>
            <w:r w:rsidRPr="209E0D25">
              <w:rPr>
                <w:color w:val="auto"/>
              </w:rPr>
              <w:t>16-12-69024</w:t>
            </w:r>
            <w:r w:rsidRPr="209E0D25">
              <w:rPr>
                <w:color w:val="auto"/>
              </w:rPr>
              <w:fldChar w:fldCharType="begin"/>
            </w:r>
            <w:r w:rsidRPr="209E0D25">
              <w:rPr>
                <w:color w:val="auto"/>
              </w:rPr>
              <w:instrText xml:space="preserve"> XE “16-12-69024" \f “dan” </w:instrText>
            </w:r>
            <w:r w:rsidRPr="209E0D25">
              <w:rPr>
                <w:color w:val="auto"/>
              </w:rPr>
              <w:fldChar w:fldCharType="end"/>
            </w:r>
          </w:p>
          <w:p w14:paraId="118EB8EE" w14:textId="5D2FF545" w:rsidR="002E79DC" w:rsidRPr="00650BA8" w:rsidRDefault="002E79DC" w:rsidP="00650BA8">
            <w:pPr>
              <w:pStyle w:val="ActivityText"/>
              <w:spacing w:before="60" w:after="60"/>
              <w:ind w:left="0"/>
              <w:jc w:val="center"/>
              <w:rPr>
                <w:i w:val="0"/>
                <w:color w:val="auto"/>
              </w:rPr>
            </w:pPr>
            <w:r w:rsidRPr="00650BA8">
              <w:rPr>
                <w:i w:val="0"/>
                <w:color w:val="auto"/>
              </w:rPr>
              <w:t>Rev. 0</w:t>
            </w:r>
          </w:p>
        </w:tc>
        <w:tc>
          <w:tcPr>
            <w:tcW w:w="8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tcPr>
          <w:p w14:paraId="13E1331B" w14:textId="77777777" w:rsidR="002E79DC" w:rsidRDefault="002E79DC" w:rsidP="209E0D25">
            <w:pPr>
              <w:spacing w:before="60" w:after="60"/>
              <w:rPr>
                <w:b/>
                <w:bCs/>
                <w:i/>
                <w:iCs/>
              </w:rPr>
            </w:pPr>
            <w:r w:rsidRPr="209E0D25">
              <w:rPr>
                <w:b/>
                <w:bCs/>
                <w:i/>
                <w:iCs/>
              </w:rPr>
              <w:t>Microchip Records</w:t>
            </w:r>
          </w:p>
          <w:p w14:paraId="417260E2" w14:textId="77777777" w:rsidR="002E79DC" w:rsidRDefault="002E79DC" w:rsidP="002E79DC">
            <w:pPr>
              <w:spacing w:before="60" w:after="60"/>
            </w:pPr>
            <w:r>
              <w:t>Records documenting the implantation of microchips in animals by the agency.</w:t>
            </w:r>
            <w:r w:rsidRPr="209E0D25">
              <w:rPr>
                <w:color w:val="auto"/>
              </w:rPr>
              <w:t xml:space="preserve"> </w:t>
            </w:r>
            <w:r w:rsidRPr="209E0D25">
              <w:rPr>
                <w:color w:val="auto"/>
              </w:rPr>
              <w:fldChar w:fldCharType="begin"/>
            </w:r>
            <w:r w:rsidRPr="209E0D25">
              <w:rPr>
                <w:color w:val="auto"/>
              </w:rPr>
              <w:instrText xml:space="preserve"> XE "microchipped animals:wildlife” \f “subject” </w:instrText>
            </w:r>
            <w:r w:rsidRPr="209E0D25">
              <w:rPr>
                <w:color w:val="auto"/>
              </w:rPr>
              <w:fldChar w:fldCharType="end"/>
            </w:r>
          </w:p>
          <w:p w14:paraId="5BFBA248" w14:textId="77777777" w:rsidR="002E79DC" w:rsidRDefault="002E79DC" w:rsidP="002E79DC">
            <w:pPr>
              <w:spacing w:before="60" w:after="60"/>
            </w:pPr>
            <w:r>
              <w:t>Includes, but is not limited to:</w:t>
            </w:r>
          </w:p>
          <w:p w14:paraId="5F8D7860" w14:textId="77777777" w:rsidR="002E79DC" w:rsidRDefault="002E79DC" w:rsidP="002E79DC">
            <w:pPr>
              <w:pStyle w:val="ListParagraph"/>
              <w:numPr>
                <w:ilvl w:val="0"/>
                <w:numId w:val="46"/>
              </w:numPr>
              <w:spacing w:before="60" w:after="60"/>
            </w:pPr>
            <w:r>
              <w:t>Microchip label;</w:t>
            </w:r>
          </w:p>
          <w:p w14:paraId="514FDB02" w14:textId="77777777" w:rsidR="002E79DC" w:rsidRDefault="002E79DC" w:rsidP="002E79DC">
            <w:pPr>
              <w:pStyle w:val="ListParagraph"/>
              <w:numPr>
                <w:ilvl w:val="0"/>
                <w:numId w:val="46"/>
              </w:numPr>
              <w:spacing w:before="60" w:after="60"/>
            </w:pPr>
            <w:r>
              <w:t>Data related to movement;</w:t>
            </w:r>
          </w:p>
          <w:p w14:paraId="2B593C3B" w14:textId="7F91B749" w:rsidR="002E79DC" w:rsidRPr="00FB64F1" w:rsidRDefault="002E79DC" w:rsidP="209E0D25">
            <w:pPr>
              <w:spacing w:before="60" w:after="60"/>
              <w:rPr>
                <w:rFonts w:asciiTheme="minorHAnsi" w:eastAsia="Times New Roman" w:hAnsiTheme="minorHAnsi"/>
                <w:b/>
                <w:bCs/>
                <w:i/>
                <w:iCs/>
                <w:color w:val="auto"/>
              </w:rPr>
            </w:pPr>
            <w:r>
              <w:t>Existing and deceased microchipped species.</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tcPr>
          <w:p w14:paraId="14316A60" w14:textId="77777777" w:rsidR="002E79DC" w:rsidRDefault="002E79DC" w:rsidP="209E0D25">
            <w:pPr>
              <w:spacing w:before="60" w:after="60"/>
              <w:rPr>
                <w:rFonts w:asciiTheme="minorHAnsi" w:eastAsia="Times New Roman" w:hAnsiTheme="minorHAnsi"/>
                <w:color w:val="auto"/>
              </w:rPr>
            </w:pPr>
            <w:r w:rsidRPr="209E0D25">
              <w:rPr>
                <w:rFonts w:asciiTheme="minorHAnsi" w:eastAsia="Times New Roman" w:hAnsiTheme="minorHAnsi"/>
                <w:b/>
                <w:bCs/>
                <w:color w:val="auto"/>
              </w:rPr>
              <w:t>Retain</w:t>
            </w:r>
            <w:r w:rsidRPr="209E0D25">
              <w:rPr>
                <w:rFonts w:asciiTheme="minorHAnsi" w:eastAsia="Times New Roman" w:hAnsiTheme="minorHAnsi"/>
                <w:color w:val="auto"/>
              </w:rPr>
              <w:t xml:space="preserve"> for anticipated lifetime of animal being microchipped</w:t>
            </w:r>
          </w:p>
          <w:p w14:paraId="46CAAC48" w14:textId="77777777" w:rsidR="002E79DC" w:rsidRPr="00E958F7" w:rsidRDefault="002E79DC" w:rsidP="209E0D25">
            <w:pPr>
              <w:spacing w:before="60" w:after="60"/>
              <w:rPr>
                <w:rFonts w:asciiTheme="minorHAnsi" w:eastAsia="Times New Roman" w:hAnsiTheme="minorHAnsi"/>
                <w:i/>
                <w:iCs/>
                <w:color w:val="auto"/>
              </w:rPr>
            </w:pPr>
            <w:r w:rsidRPr="209E0D25">
              <w:rPr>
                <w:rFonts w:asciiTheme="minorHAnsi" w:eastAsia="Times New Roman" w:hAnsiTheme="minorHAnsi"/>
                <w:color w:val="auto"/>
              </w:rPr>
              <w:t xml:space="preserve">   </w:t>
            </w:r>
            <w:r w:rsidRPr="209E0D25">
              <w:rPr>
                <w:rFonts w:asciiTheme="minorHAnsi" w:eastAsia="Times New Roman" w:hAnsiTheme="minorHAnsi"/>
                <w:i/>
                <w:iCs/>
                <w:color w:val="auto"/>
              </w:rPr>
              <w:t>then</w:t>
            </w:r>
          </w:p>
          <w:p w14:paraId="19687F00" w14:textId="684023F7" w:rsidR="002E79DC" w:rsidRPr="00FB64F1" w:rsidRDefault="002E79DC" w:rsidP="209E0D25">
            <w:pPr>
              <w:pStyle w:val="TableText-AllOther"/>
              <w:jc w:val="left"/>
              <w:rPr>
                <w:b/>
                <w:bCs/>
              </w:rPr>
            </w:pPr>
            <w:r w:rsidRPr="209E0D25">
              <w:rPr>
                <w:rFonts w:asciiTheme="minorHAnsi" w:hAnsiTheme="minorHAnsi"/>
                <w:b/>
                <w:bCs/>
              </w:rPr>
              <w:t>Destroy</w:t>
            </w:r>
            <w:r w:rsidRPr="209E0D25">
              <w:rPr>
                <w:rFonts w:asciiTheme="minorHAnsi" w:hAnsiTheme="minorHAnsi"/>
              </w:rPr>
              <w:t>.</w:t>
            </w:r>
          </w:p>
        </w:tc>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43" w:type="dxa"/>
              <w:bottom w:w="43" w:type="dxa"/>
              <w:right w:w="43" w:type="dxa"/>
            </w:tcMar>
          </w:tcPr>
          <w:p w14:paraId="7FB0A473" w14:textId="77777777" w:rsidR="002E79DC" w:rsidRPr="00FB64F1" w:rsidRDefault="002E79DC" w:rsidP="209E0D25">
            <w:pPr>
              <w:spacing w:before="60"/>
              <w:jc w:val="center"/>
              <w:rPr>
                <w:rFonts w:asciiTheme="minorHAnsi" w:eastAsia="Times New Roman" w:hAnsiTheme="minorHAnsi"/>
                <w:color w:val="auto"/>
                <w:sz w:val="20"/>
                <w:szCs w:val="20"/>
              </w:rPr>
            </w:pPr>
            <w:r w:rsidRPr="209E0D25">
              <w:rPr>
                <w:rFonts w:asciiTheme="minorHAnsi" w:eastAsia="Times New Roman" w:hAnsiTheme="minorHAnsi"/>
                <w:color w:val="auto"/>
                <w:sz w:val="20"/>
                <w:szCs w:val="20"/>
              </w:rPr>
              <w:t>NON-ARCHIVAL</w:t>
            </w:r>
          </w:p>
          <w:p w14:paraId="36A1DB4B" w14:textId="77777777" w:rsidR="002E79DC" w:rsidRPr="00FB64F1" w:rsidRDefault="002E79DC" w:rsidP="002E79DC">
            <w:pPr>
              <w:jc w:val="center"/>
              <w:rPr>
                <w:rFonts w:eastAsia="Calibri" w:cs="Times New Roman"/>
                <w:color w:val="auto"/>
                <w:sz w:val="20"/>
                <w:szCs w:val="20"/>
              </w:rPr>
            </w:pPr>
            <w:r w:rsidRPr="209E0D25">
              <w:rPr>
                <w:rFonts w:eastAsia="Calibri" w:cs="Times New Roman"/>
                <w:color w:val="auto"/>
                <w:sz w:val="20"/>
                <w:szCs w:val="20"/>
              </w:rPr>
              <w:t>NON-ESSENTIAL</w:t>
            </w:r>
          </w:p>
          <w:p w14:paraId="58DCD520" w14:textId="7A66AE79" w:rsidR="002E79DC" w:rsidRPr="00FB64F1" w:rsidRDefault="002E79DC" w:rsidP="209E0D25">
            <w:pPr>
              <w:spacing w:before="60"/>
              <w:jc w:val="center"/>
              <w:rPr>
                <w:b/>
                <w:bCs/>
                <w:color w:val="auto"/>
              </w:rPr>
            </w:pPr>
            <w:r w:rsidRPr="209E0D25">
              <w:rPr>
                <w:rFonts w:asciiTheme="minorHAnsi" w:eastAsia="Times New Roman" w:hAnsiTheme="minorHAnsi"/>
                <w:color w:val="auto"/>
                <w:sz w:val="20"/>
                <w:szCs w:val="20"/>
              </w:rPr>
              <w:t>OFM</w:t>
            </w:r>
          </w:p>
        </w:tc>
      </w:tr>
      <w:tr w:rsidR="002E79DC" w:rsidRPr="00FB64F1" w14:paraId="58F22913"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7F8F7EE0" w14:textId="77777777" w:rsidR="002E79DC" w:rsidRDefault="002E79DC" w:rsidP="002E79DC">
            <w:pPr>
              <w:spacing w:before="60" w:after="60"/>
              <w:jc w:val="center"/>
              <w:rPr>
                <w:color w:val="auto"/>
              </w:rPr>
            </w:pPr>
            <w:r w:rsidRPr="00FB64F1">
              <w:rPr>
                <w:color w:val="auto"/>
              </w:rPr>
              <w:t>77-02-18439</w:t>
            </w:r>
            <w:r w:rsidRPr="00FB64F1">
              <w:rPr>
                <w:color w:val="auto"/>
              </w:rPr>
              <w:fldChar w:fldCharType="begin"/>
            </w:r>
            <w:r w:rsidRPr="00FB64F1">
              <w:rPr>
                <w:color w:val="auto"/>
              </w:rPr>
              <w:instrText xml:space="preserve"> XE “77-02-18439" \f “dan” </w:instrText>
            </w:r>
            <w:r w:rsidRPr="00FB64F1">
              <w:rPr>
                <w:color w:val="auto"/>
              </w:rPr>
              <w:fldChar w:fldCharType="end"/>
            </w:r>
          </w:p>
          <w:p w14:paraId="3F03461F" w14:textId="77777777" w:rsidR="002E79DC" w:rsidRPr="00FB64F1" w:rsidRDefault="002E79DC" w:rsidP="002E79DC">
            <w:pPr>
              <w:spacing w:before="60" w:after="60"/>
              <w:jc w:val="center"/>
              <w:rPr>
                <w:color w:val="auto"/>
                <w:szCs w:val="22"/>
              </w:rPr>
            </w:pPr>
            <w:r w:rsidRPr="00FB64F1">
              <w:rPr>
                <w:color w:val="auto"/>
              </w:rPr>
              <w:t>Rev. 2</w:t>
            </w:r>
          </w:p>
        </w:tc>
        <w:tc>
          <w:tcPr>
            <w:tcW w:w="8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7BA5D8B8" w14:textId="77777777" w:rsidR="002E79DC" w:rsidRPr="00FB64F1" w:rsidRDefault="002E79DC" w:rsidP="002E79DC">
            <w:pPr>
              <w:spacing w:before="60" w:after="60"/>
              <w:rPr>
                <w:b/>
                <w:i/>
                <w:color w:val="auto"/>
              </w:rPr>
            </w:pPr>
            <w:r w:rsidRPr="00FB64F1">
              <w:rPr>
                <w:b/>
                <w:i/>
                <w:color w:val="auto"/>
              </w:rPr>
              <w:t>Claims For Damage</w:t>
            </w:r>
          </w:p>
          <w:p w14:paraId="2477F34C" w14:textId="77777777" w:rsidR="002E79DC" w:rsidRPr="00FB64F1" w:rsidRDefault="002E79DC" w:rsidP="002E79DC">
            <w:pPr>
              <w:spacing w:before="60" w:after="60"/>
              <w:rPr>
                <w:color w:val="auto"/>
              </w:rPr>
            </w:pPr>
            <w:r w:rsidRPr="00FB64F1">
              <w:rPr>
                <w:color w:val="auto"/>
              </w:rPr>
              <w:t xml:space="preserve">Records of claims filed by land owners who have a legal right to commercial crops, commercial livestock, or private land for monetary reimbursement for damages caused by wildlife interaction. </w:t>
            </w:r>
            <w:r w:rsidRPr="00FB64F1">
              <w:rPr>
                <w:color w:val="auto"/>
              </w:rPr>
              <w:fldChar w:fldCharType="begin"/>
            </w:r>
            <w:r w:rsidRPr="00FB64F1">
              <w:rPr>
                <w:color w:val="auto"/>
              </w:rPr>
              <w:instrText xml:space="preserve"> XE "claims for damage </w:instrText>
            </w:r>
            <w:r>
              <w:rPr>
                <w:color w:val="auto"/>
              </w:rPr>
              <w:instrText>(</w:instrText>
            </w:r>
            <w:r w:rsidRPr="00FB64F1">
              <w:rPr>
                <w:color w:val="auto"/>
              </w:rPr>
              <w:instrText>wildlife</w:instrText>
            </w:r>
            <w:r>
              <w:rPr>
                <w:color w:val="auto"/>
              </w:rPr>
              <w:instrText>)</w:instrText>
            </w:r>
            <w:r w:rsidRPr="00FB64F1">
              <w:rPr>
                <w:color w:val="auto"/>
              </w:rPr>
              <w:instrText xml:space="preserve">” \f “subject” </w:instrText>
            </w:r>
            <w:r w:rsidRPr="00FB64F1">
              <w:rPr>
                <w:color w:val="auto"/>
              </w:rPr>
              <w:fldChar w:fldCharType="end"/>
            </w:r>
            <w:r w:rsidRPr="00FB64F1">
              <w:rPr>
                <w:color w:val="auto"/>
              </w:rPr>
              <w:fldChar w:fldCharType="begin"/>
            </w:r>
            <w:r w:rsidRPr="00FB64F1">
              <w:rPr>
                <w:color w:val="auto"/>
              </w:rPr>
              <w:instrText xml:space="preserve"> XE "</w:instrText>
            </w:r>
            <w:r>
              <w:rPr>
                <w:color w:val="auto"/>
              </w:rPr>
              <w:instrText>damages (</w:instrText>
            </w:r>
            <w:r w:rsidRPr="00FB64F1">
              <w:rPr>
                <w:color w:val="auto"/>
              </w:rPr>
              <w:instrText>claims</w:instrText>
            </w:r>
            <w:r>
              <w:rPr>
                <w:color w:val="auto"/>
              </w:rPr>
              <w:instrText>)</w:instrText>
            </w:r>
            <w:r w:rsidRPr="00FB64F1">
              <w:rPr>
                <w:color w:val="auto"/>
              </w:rPr>
              <w:instrText xml:space="preserve">” \f “subject” </w:instrText>
            </w:r>
            <w:r w:rsidRPr="00FB64F1">
              <w:rPr>
                <w:color w:val="auto"/>
              </w:rPr>
              <w:fldChar w:fldCharType="end"/>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28BD662E" w14:textId="77777777" w:rsidR="002E79DC" w:rsidRPr="00FB64F1" w:rsidRDefault="002E79DC" w:rsidP="002E79DC">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bCs/>
                <w:color w:val="auto"/>
                <w:szCs w:val="22"/>
              </w:rPr>
              <w:t xml:space="preserve"> </w:t>
            </w:r>
            <w:r w:rsidRPr="00FB64F1">
              <w:rPr>
                <w:rFonts w:asciiTheme="minorHAnsi" w:eastAsia="Times New Roman" w:hAnsiTheme="minorHAnsi"/>
                <w:color w:val="auto"/>
                <w:szCs w:val="22"/>
              </w:rPr>
              <w:t>for 6 years after claim closes</w:t>
            </w:r>
          </w:p>
          <w:p w14:paraId="0505B5B3" w14:textId="77777777" w:rsidR="002E79DC" w:rsidRPr="00FB64F1" w:rsidRDefault="002E79DC" w:rsidP="002E79DC">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47185657" w14:textId="77777777" w:rsidR="002E79DC" w:rsidRPr="00FB64F1" w:rsidRDefault="002E79DC" w:rsidP="002E79DC">
            <w:pPr>
              <w:pStyle w:val="TableText-AllOther"/>
              <w:jc w:val="left"/>
              <w:rPr>
                <w:rFonts w:ascii="Arial" w:hAnsi="Arial"/>
                <w:sz w:val="20"/>
              </w:rPr>
            </w:pPr>
            <w:r w:rsidRPr="00FB64F1">
              <w:rPr>
                <w:rFonts w:asciiTheme="minorHAnsi" w:hAnsiTheme="minorHAnsi"/>
                <w:b/>
                <w:bCs/>
                <w:szCs w:val="22"/>
              </w:rPr>
              <w:t>Destroy</w:t>
            </w:r>
            <w:r w:rsidRPr="00FB64F1">
              <w:rPr>
                <w:rFonts w:asciiTheme="minorHAnsi" w:hAnsiTheme="minorHAnsi"/>
                <w:bCs/>
                <w:szCs w:val="22"/>
              </w:rPr>
              <w:t>.</w:t>
            </w:r>
          </w:p>
        </w:tc>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0BB517EF" w14:textId="77777777" w:rsidR="002E79DC" w:rsidRPr="00FB64F1" w:rsidRDefault="002E79DC" w:rsidP="002E79DC">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3D63D483" w14:textId="77777777" w:rsidR="002E79DC" w:rsidRPr="00FB64F1" w:rsidRDefault="002E79DC" w:rsidP="002E79DC">
            <w:pPr>
              <w:jc w:val="center"/>
              <w:rPr>
                <w:rFonts w:eastAsia="Calibri" w:cs="Times New Roman"/>
                <w:color w:val="auto"/>
                <w:sz w:val="20"/>
                <w:szCs w:val="20"/>
              </w:rPr>
            </w:pPr>
            <w:r w:rsidRPr="00FB64F1">
              <w:rPr>
                <w:rFonts w:eastAsia="Calibri" w:cs="Times New Roman"/>
                <w:color w:val="auto"/>
                <w:sz w:val="20"/>
                <w:szCs w:val="20"/>
              </w:rPr>
              <w:t>NON-ESSENTIAL</w:t>
            </w:r>
          </w:p>
          <w:p w14:paraId="39DC7145" w14:textId="77777777" w:rsidR="002E79DC" w:rsidRPr="00FB64F1" w:rsidRDefault="002E79DC" w:rsidP="002E79DC">
            <w:pPr>
              <w:jc w:val="center"/>
              <w:rPr>
                <w:color w:val="auto"/>
                <w:sz w:val="20"/>
                <w:szCs w:val="20"/>
              </w:rPr>
            </w:pPr>
            <w:r w:rsidRPr="00FB64F1">
              <w:rPr>
                <w:rFonts w:asciiTheme="minorHAnsi" w:eastAsia="Times New Roman" w:hAnsiTheme="minorHAnsi"/>
                <w:color w:val="auto"/>
                <w:sz w:val="20"/>
                <w:szCs w:val="20"/>
              </w:rPr>
              <w:t>OPR</w:t>
            </w:r>
          </w:p>
        </w:tc>
      </w:tr>
      <w:tr w:rsidR="002E79DC" w:rsidRPr="00FB64F1" w14:paraId="58595E93"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5D1EA2E7" w14:textId="77777777" w:rsidR="002E79DC" w:rsidRPr="00FB64F1" w:rsidRDefault="002E79DC" w:rsidP="002E79DC">
            <w:pPr>
              <w:spacing w:before="60" w:after="60"/>
              <w:jc w:val="center"/>
              <w:rPr>
                <w:color w:val="auto"/>
              </w:rPr>
            </w:pPr>
            <w:r w:rsidRPr="00FB64F1">
              <w:rPr>
                <w:color w:val="auto"/>
              </w:rPr>
              <w:lastRenderedPageBreak/>
              <w:t>12-09-68300</w:t>
            </w:r>
            <w:r w:rsidRPr="00FB64F1">
              <w:rPr>
                <w:color w:val="auto"/>
              </w:rPr>
              <w:fldChar w:fldCharType="begin"/>
            </w:r>
            <w:r w:rsidRPr="00FB64F1">
              <w:rPr>
                <w:color w:val="auto"/>
              </w:rPr>
              <w:instrText xml:space="preserve"> XE “12-09-68300" \f “dan” </w:instrText>
            </w:r>
            <w:r w:rsidRPr="00FB64F1">
              <w:rPr>
                <w:color w:val="auto"/>
              </w:rPr>
              <w:fldChar w:fldCharType="end"/>
            </w:r>
          </w:p>
          <w:p w14:paraId="7B5C726C" w14:textId="77777777" w:rsidR="002E79DC" w:rsidRPr="00FB64F1" w:rsidRDefault="002E79DC" w:rsidP="002E79DC">
            <w:pPr>
              <w:spacing w:before="60" w:after="60"/>
              <w:jc w:val="center"/>
              <w:rPr>
                <w:color w:val="auto"/>
                <w:szCs w:val="22"/>
              </w:rPr>
            </w:pPr>
            <w:r w:rsidRPr="00FB64F1">
              <w:rPr>
                <w:color w:val="auto"/>
              </w:rPr>
              <w:t>Rev. 0</w:t>
            </w:r>
          </w:p>
        </w:tc>
        <w:tc>
          <w:tcPr>
            <w:tcW w:w="8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249E98C4" w14:textId="77777777" w:rsidR="002E79DC" w:rsidRPr="00F76E45" w:rsidRDefault="002E79DC" w:rsidP="002E79DC">
            <w:pPr>
              <w:spacing w:before="60" w:after="60"/>
              <w:rPr>
                <w:b/>
                <w:i/>
              </w:rPr>
            </w:pPr>
            <w:r w:rsidRPr="00F76E45">
              <w:rPr>
                <w:b/>
                <w:i/>
              </w:rPr>
              <w:t>Problem/Dangerous Wildlife Field Incidents</w:t>
            </w:r>
          </w:p>
          <w:p w14:paraId="735750AC" w14:textId="77777777" w:rsidR="002E79DC" w:rsidRPr="00F76E45" w:rsidRDefault="002E79DC" w:rsidP="002E79DC">
            <w:pPr>
              <w:spacing w:before="60" w:after="60"/>
            </w:pPr>
            <w:r w:rsidRPr="00F76E45">
              <w:t xml:space="preserve">Documentation related to problem and/or dangerous wildlife incidents/encounters completed by commissioned enforcement staff. </w:t>
            </w:r>
            <w:r w:rsidRPr="00F76E45">
              <w:fldChar w:fldCharType="begin"/>
            </w:r>
            <w:r w:rsidRPr="00F76E45">
              <w:instrText xml:space="preserve"> XE "problem/dangerous wildlife” \f “subject” </w:instrText>
            </w:r>
            <w:r w:rsidRPr="00F76E45">
              <w:fldChar w:fldCharType="end"/>
            </w:r>
            <w:r w:rsidRPr="00F76E45">
              <w:fldChar w:fldCharType="begin"/>
            </w:r>
            <w:r w:rsidRPr="00F76E45">
              <w:instrText xml:space="preserve"> XE "</w:instrText>
            </w:r>
            <w:r>
              <w:instrText>wildlife:</w:instrText>
            </w:r>
            <w:r w:rsidRPr="00F76E45">
              <w:instrText xml:space="preserve">problem/dangerous” \f “subject” </w:instrText>
            </w:r>
            <w:r w:rsidRPr="00F76E45">
              <w:fldChar w:fldCharType="end"/>
            </w:r>
            <w:r w:rsidRPr="00F76E45">
              <w:fldChar w:fldCharType="begin"/>
            </w:r>
            <w:r w:rsidRPr="00F76E45">
              <w:instrText xml:space="preserve"> XE "</w:instrText>
            </w:r>
            <w:r>
              <w:instrText>d</w:instrText>
            </w:r>
            <w:r w:rsidRPr="00F76E45">
              <w:instrText xml:space="preserve">angerous wildlife” \f “subject” </w:instrText>
            </w:r>
            <w:r w:rsidRPr="00F76E45">
              <w:fldChar w:fldCharType="end"/>
            </w:r>
            <w:r w:rsidRPr="00F76E45">
              <w:fldChar w:fldCharType="begin"/>
            </w:r>
            <w:r w:rsidRPr="00F76E45">
              <w:instrText xml:space="preserve"> XE "</w:instrText>
            </w:r>
            <w:r>
              <w:instrText>black bears (incidents)</w:instrText>
            </w:r>
            <w:r w:rsidRPr="00F76E45">
              <w:instrText xml:space="preserve">” \f “subject” </w:instrText>
            </w:r>
            <w:r w:rsidRPr="00F76E45">
              <w:fldChar w:fldCharType="end"/>
            </w:r>
            <w:r w:rsidRPr="00F76E45">
              <w:fldChar w:fldCharType="begin"/>
            </w:r>
            <w:r w:rsidRPr="00F76E45">
              <w:instrText xml:space="preserve"> XE "</w:instrText>
            </w:r>
            <w:r>
              <w:instrText>cougars (incidents)</w:instrText>
            </w:r>
            <w:r w:rsidRPr="00F76E45">
              <w:instrText xml:space="preserve">” \f “subject” </w:instrText>
            </w:r>
            <w:r w:rsidRPr="00F76E45">
              <w:fldChar w:fldCharType="end"/>
            </w:r>
          </w:p>
          <w:p w14:paraId="77BEBC89" w14:textId="77777777" w:rsidR="002E79DC" w:rsidRPr="00F76E45" w:rsidRDefault="002E79DC" w:rsidP="002E79DC">
            <w:pPr>
              <w:spacing w:before="60" w:after="60"/>
            </w:pPr>
            <w:r w:rsidRPr="00F76E45">
              <w:t>Includes, but is not limited to:</w:t>
            </w:r>
          </w:p>
          <w:p w14:paraId="6B53BCE4" w14:textId="77777777" w:rsidR="002E79DC" w:rsidRPr="00F76E45" w:rsidRDefault="002E79DC" w:rsidP="002E79DC">
            <w:pPr>
              <w:pStyle w:val="ListParagraph"/>
              <w:numPr>
                <w:ilvl w:val="0"/>
                <w:numId w:val="25"/>
              </w:numPr>
              <w:spacing w:before="60" w:after="60"/>
            </w:pPr>
            <w:r w:rsidRPr="00F76E45">
              <w:t>Black bear and cougar incident reports and forms.</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0682710A" w14:textId="77777777" w:rsidR="002E79DC" w:rsidRPr="00FB64F1" w:rsidRDefault="002E79DC" w:rsidP="002E79DC">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color w:val="auto"/>
                <w:szCs w:val="22"/>
              </w:rPr>
              <w:t xml:space="preserve"> for 3 years after date of incident</w:t>
            </w:r>
          </w:p>
          <w:p w14:paraId="55374A00" w14:textId="77777777" w:rsidR="002E79DC" w:rsidRPr="00FB64F1" w:rsidRDefault="002E79DC" w:rsidP="002E79DC">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451EB2C6" w14:textId="77777777" w:rsidR="002E79DC" w:rsidRPr="00FB64F1" w:rsidRDefault="002E79DC" w:rsidP="002E79DC">
            <w:pPr>
              <w:pStyle w:val="TableText-AllOther"/>
              <w:jc w:val="left"/>
              <w:rPr>
                <w:rFonts w:ascii="Arial" w:hAnsi="Arial"/>
                <w:sz w:val="20"/>
              </w:rPr>
            </w:pPr>
            <w:r w:rsidRPr="00FB64F1">
              <w:rPr>
                <w:rFonts w:asciiTheme="minorHAnsi" w:hAnsiTheme="minorHAnsi"/>
                <w:b/>
                <w:bCs/>
                <w:szCs w:val="22"/>
              </w:rPr>
              <w:t>Destroy</w:t>
            </w:r>
            <w:r w:rsidRPr="00FB64F1">
              <w:rPr>
                <w:rFonts w:asciiTheme="minorHAnsi" w:hAnsiTheme="minorHAnsi"/>
                <w:bCs/>
                <w:szCs w:val="22"/>
              </w:rPr>
              <w:t>.</w:t>
            </w:r>
          </w:p>
        </w:tc>
        <w:tc>
          <w:tcPr>
            <w:tcW w:w="1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45BD286D" w14:textId="77777777" w:rsidR="002E79DC" w:rsidRPr="00FB64F1" w:rsidRDefault="002E79DC" w:rsidP="002E79DC">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04C4B6EB" w14:textId="77777777" w:rsidR="002E79DC" w:rsidRPr="00FB64F1" w:rsidRDefault="002E79DC" w:rsidP="002E79DC">
            <w:pPr>
              <w:jc w:val="center"/>
              <w:rPr>
                <w:rFonts w:eastAsia="Calibri" w:cs="Times New Roman"/>
                <w:color w:val="auto"/>
                <w:sz w:val="20"/>
                <w:szCs w:val="20"/>
              </w:rPr>
            </w:pPr>
            <w:r w:rsidRPr="00FB64F1">
              <w:rPr>
                <w:rFonts w:eastAsia="Calibri" w:cs="Times New Roman"/>
                <w:color w:val="auto"/>
                <w:sz w:val="20"/>
                <w:szCs w:val="20"/>
              </w:rPr>
              <w:t>NON-ESSENTIAL</w:t>
            </w:r>
          </w:p>
          <w:p w14:paraId="09A9F645" w14:textId="77777777" w:rsidR="002E79DC" w:rsidRPr="00FB64F1" w:rsidRDefault="002E79DC" w:rsidP="002E79DC">
            <w:pPr>
              <w:jc w:val="center"/>
              <w:rPr>
                <w:color w:val="auto"/>
                <w:sz w:val="20"/>
                <w:szCs w:val="20"/>
              </w:rPr>
            </w:pPr>
            <w:r w:rsidRPr="00FB64F1">
              <w:rPr>
                <w:rFonts w:asciiTheme="minorHAnsi" w:eastAsia="Times New Roman" w:hAnsiTheme="minorHAnsi"/>
                <w:color w:val="auto"/>
                <w:sz w:val="20"/>
                <w:szCs w:val="20"/>
              </w:rPr>
              <w:t>OFM</w:t>
            </w:r>
          </w:p>
        </w:tc>
      </w:tr>
    </w:tbl>
    <w:p w14:paraId="6686A364" w14:textId="77777777" w:rsidR="003C324A" w:rsidRPr="00FB64F1" w:rsidRDefault="003C324A" w:rsidP="00442683">
      <w:pPr>
        <w:rPr>
          <w:color w:val="auto"/>
        </w:rPr>
        <w:sectPr w:rsidR="003C324A" w:rsidRPr="00FB64F1" w:rsidSect="00B16458">
          <w:footerReference w:type="default" r:id="rId16"/>
          <w:pgSz w:w="15840" w:h="12240" w:orient="landscape" w:code="1"/>
          <w:pgMar w:top="1080" w:right="720" w:bottom="1080" w:left="720" w:header="1080" w:footer="720" w:gutter="0"/>
          <w:cols w:space="720"/>
          <w:docGrid w:linePitch="360"/>
        </w:sectPr>
      </w:pPr>
    </w:p>
    <w:p w14:paraId="6686A365" w14:textId="77777777" w:rsidR="005D7A36" w:rsidRPr="00FB64F1" w:rsidRDefault="005D7A36" w:rsidP="005D7A36">
      <w:pPr>
        <w:pStyle w:val="Functions"/>
        <w:rPr>
          <w:color w:val="auto"/>
        </w:rPr>
      </w:pPr>
      <w:bookmarkStart w:id="13" w:name="_Toc50531546"/>
      <w:r w:rsidRPr="00FB64F1">
        <w:rPr>
          <w:color w:val="auto"/>
        </w:rPr>
        <w:lastRenderedPageBreak/>
        <w:t>ENFORCEMENT</w:t>
      </w:r>
      <w:bookmarkEnd w:id="13"/>
    </w:p>
    <w:p w14:paraId="6686A366" w14:textId="301224F9" w:rsidR="005D7A36" w:rsidRDefault="005D7A36" w:rsidP="002164B1">
      <w:pPr>
        <w:overflowPunct w:val="0"/>
        <w:autoSpaceDE w:val="0"/>
        <w:autoSpaceDN w:val="0"/>
        <w:adjustRightInd w:val="0"/>
        <w:spacing w:after="120"/>
        <w:textAlignment w:val="baseline"/>
        <w:rPr>
          <w:color w:val="auto"/>
        </w:rPr>
      </w:pPr>
      <w:r w:rsidRPr="00FB64F1">
        <w:rPr>
          <w:color w:val="auto"/>
        </w:rPr>
        <w:t>This section covers records created by the WDFW Enforcement Program including but not limited to criminal processes, actions, and resolutions implemented as a result of enforcement activities.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4B3F9D" w:rsidRPr="00FB64F1" w14:paraId="2A26D42D" w14:textId="77777777" w:rsidTr="209E0D25">
        <w:trPr>
          <w:cantSplit/>
          <w:tblHeader/>
          <w:jc w:val="center"/>
        </w:trPr>
        <w:tc>
          <w:tcPr>
            <w:tcW w:w="14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29" w:type="dxa"/>
              <w:right w:w="29" w:type="dxa"/>
            </w:tcMar>
          </w:tcPr>
          <w:p w14:paraId="4538979D" w14:textId="43FFA414" w:rsidR="004B3F9D" w:rsidRPr="00FB64F1" w:rsidRDefault="004B3F9D" w:rsidP="004B3F9D">
            <w:pPr>
              <w:pStyle w:val="Activties"/>
              <w:tabs>
                <w:tab w:val="clear" w:pos="720"/>
              </w:tabs>
              <w:spacing w:after="0"/>
              <w:ind w:left="864" w:hanging="864"/>
              <w:rPr>
                <w:color w:val="auto"/>
              </w:rPr>
            </w:pPr>
            <w:bookmarkStart w:id="14" w:name="_Toc50531547"/>
            <w:r>
              <w:rPr>
                <w:color w:val="auto"/>
              </w:rPr>
              <w:t>ADMINISTRATIVE</w:t>
            </w:r>
            <w:bookmarkEnd w:id="14"/>
          </w:p>
          <w:p w14:paraId="271D4D2F" w14:textId="7A29C72C" w:rsidR="004B3F9D" w:rsidRPr="00FB64F1" w:rsidRDefault="00426D79" w:rsidP="00DA36F7">
            <w:pPr>
              <w:pStyle w:val="ActivityText"/>
              <w:ind w:left="864"/>
            </w:pPr>
            <w:r w:rsidRPr="00AA7903">
              <w:t>This section covers records relating to oversight and responsibility for the Enforcement Program’s complaint and disciplinary procedures</w:t>
            </w:r>
            <w:r w:rsidR="00900625" w:rsidRPr="00AA7903">
              <w:t xml:space="preserve"> (including review and investigation of employee conduct, alleged misconduct, policy violations, etc</w:t>
            </w:r>
            <w:r w:rsidRPr="00AA7903">
              <w:t>.</w:t>
            </w:r>
            <w:r w:rsidR="00900625" w:rsidRPr="00AA7903">
              <w:t>)</w:t>
            </w:r>
            <w:r>
              <w:t xml:space="preserve"> </w:t>
            </w:r>
          </w:p>
        </w:tc>
      </w:tr>
      <w:tr w:rsidR="004B3F9D" w:rsidRPr="00FB64F1" w14:paraId="1FF54005" w14:textId="77777777" w:rsidTr="209E0D25">
        <w:trPr>
          <w:cantSplit/>
          <w:tblHeader/>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2EA67C7E" w14:textId="77777777" w:rsidR="004B3F9D" w:rsidRPr="00FB64F1" w:rsidRDefault="004B3F9D" w:rsidP="004B3F9D">
            <w:pPr>
              <w:jc w:val="center"/>
              <w:rPr>
                <w:rFonts w:eastAsia="Calibri" w:cs="Times New Roman"/>
                <w:b/>
                <w:color w:val="auto"/>
                <w:sz w:val="20"/>
                <w:szCs w:val="20"/>
              </w:rPr>
            </w:pPr>
            <w:r w:rsidRPr="00FB64F1">
              <w:rPr>
                <w:rFonts w:eastAsia="Calibri" w:cs="Times New Roman"/>
                <w:b/>
                <w:color w:val="auto"/>
                <w:sz w:val="18"/>
                <w:szCs w:val="18"/>
              </w:rPr>
              <w:t>DISPOSITION AUTHORITY NUMBER (DAN)</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4402C5D0" w14:textId="77777777" w:rsidR="004B3F9D" w:rsidRPr="00FB64F1" w:rsidRDefault="004B3F9D" w:rsidP="004B3F9D">
            <w:pPr>
              <w:jc w:val="center"/>
              <w:rPr>
                <w:rFonts w:eastAsia="Calibri" w:cs="Times New Roman"/>
                <w:b/>
                <w:color w:val="auto"/>
                <w:sz w:val="18"/>
                <w:szCs w:val="18"/>
              </w:rPr>
            </w:pPr>
            <w:r w:rsidRPr="00FB64F1">
              <w:rPr>
                <w:rFonts w:eastAsia="Calibri" w:cs="Times New Roman"/>
                <w:b/>
                <w:color w:val="auto"/>
                <w:sz w:val="20"/>
                <w:szCs w:val="20"/>
              </w:rPr>
              <w:t>DESCRIPTION OF RECORDS</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396BA6D0" w14:textId="77777777" w:rsidR="004B3F9D" w:rsidRPr="00FB64F1" w:rsidRDefault="004B3F9D" w:rsidP="004B3F9D">
            <w:pPr>
              <w:jc w:val="center"/>
              <w:rPr>
                <w:rFonts w:eastAsia="Calibri" w:cs="Times New Roman"/>
                <w:b/>
                <w:color w:val="auto"/>
                <w:sz w:val="20"/>
                <w:szCs w:val="20"/>
              </w:rPr>
            </w:pPr>
            <w:r w:rsidRPr="00FB64F1">
              <w:rPr>
                <w:rFonts w:eastAsia="Calibri" w:cs="Times New Roman"/>
                <w:b/>
                <w:color w:val="auto"/>
                <w:sz w:val="20"/>
                <w:szCs w:val="20"/>
              </w:rPr>
              <w:t>RETENTION AND</w:t>
            </w:r>
          </w:p>
          <w:p w14:paraId="71EB42C4" w14:textId="77777777" w:rsidR="004B3F9D" w:rsidRPr="00FB64F1" w:rsidRDefault="004B3F9D" w:rsidP="004B3F9D">
            <w:pPr>
              <w:jc w:val="center"/>
              <w:rPr>
                <w:rFonts w:eastAsia="Calibri" w:cs="Times New Roman"/>
                <w:b/>
                <w:color w:val="auto"/>
                <w:sz w:val="20"/>
                <w:szCs w:val="20"/>
              </w:rPr>
            </w:pPr>
            <w:r w:rsidRPr="00FB64F1">
              <w:rPr>
                <w:rFonts w:eastAsia="Calibri" w:cs="Times New Roman"/>
                <w:b/>
                <w:color w:val="auto"/>
                <w:sz w:val="20"/>
                <w:szCs w:val="20"/>
              </w:rPr>
              <w:t>DISPOSITION ACTION</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96D44CC" w14:textId="77777777" w:rsidR="004B3F9D" w:rsidRPr="00FB64F1" w:rsidRDefault="004B3F9D" w:rsidP="004B3F9D">
            <w:pPr>
              <w:jc w:val="center"/>
              <w:rPr>
                <w:rFonts w:eastAsia="Calibri" w:cs="Times New Roman"/>
                <w:b/>
                <w:color w:val="auto"/>
                <w:sz w:val="20"/>
                <w:szCs w:val="20"/>
              </w:rPr>
            </w:pPr>
            <w:r w:rsidRPr="00FB64F1">
              <w:rPr>
                <w:rFonts w:eastAsia="Calibri" w:cs="Times New Roman"/>
                <w:b/>
                <w:color w:val="auto"/>
                <w:sz w:val="20"/>
                <w:szCs w:val="20"/>
              </w:rPr>
              <w:t>DESIGNATION</w:t>
            </w:r>
          </w:p>
        </w:tc>
      </w:tr>
      <w:tr w:rsidR="004E76B8" w:rsidRPr="00FB64F1" w14:paraId="5A0C5F96"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0F0C3662" w14:textId="41A6EB8A" w:rsidR="00737077" w:rsidRPr="00FB64F1" w:rsidRDefault="00650BA8" w:rsidP="00737077">
            <w:pPr>
              <w:spacing w:before="60" w:after="60"/>
              <w:jc w:val="center"/>
              <w:rPr>
                <w:color w:val="auto"/>
              </w:rPr>
            </w:pPr>
            <w:r>
              <w:rPr>
                <w:color w:val="auto"/>
              </w:rPr>
              <w:t>20-10-</w:t>
            </w:r>
            <w:r w:rsidR="00064F9D">
              <w:rPr>
                <w:color w:val="auto"/>
              </w:rPr>
              <w:t>69596</w:t>
            </w:r>
            <w:r w:rsidR="00737077" w:rsidRPr="00FB64F1">
              <w:rPr>
                <w:color w:val="auto"/>
              </w:rPr>
              <w:fldChar w:fldCharType="begin"/>
            </w:r>
            <w:r w:rsidR="00737077">
              <w:rPr>
                <w:color w:val="auto"/>
              </w:rPr>
              <w:instrText xml:space="preserve"> XE “20</w:instrText>
            </w:r>
            <w:r w:rsidR="00737077" w:rsidRPr="00FB64F1">
              <w:rPr>
                <w:color w:val="auto"/>
              </w:rPr>
              <w:instrText>-</w:instrText>
            </w:r>
            <w:r w:rsidR="00737077">
              <w:rPr>
                <w:color w:val="auto"/>
              </w:rPr>
              <w:instrText>10-</w:instrText>
            </w:r>
            <w:r w:rsidR="00064F9D">
              <w:rPr>
                <w:color w:val="auto"/>
              </w:rPr>
              <w:instrText>69596</w:instrText>
            </w:r>
            <w:r w:rsidR="00737077" w:rsidRPr="00FB64F1">
              <w:rPr>
                <w:color w:val="auto"/>
              </w:rPr>
              <w:instrText xml:space="preserve">" \f “dan” </w:instrText>
            </w:r>
            <w:r w:rsidR="00737077" w:rsidRPr="00FB64F1">
              <w:rPr>
                <w:color w:val="auto"/>
              </w:rPr>
              <w:fldChar w:fldCharType="end"/>
            </w:r>
          </w:p>
          <w:p w14:paraId="58E712DF" w14:textId="628EFB28" w:rsidR="00737077" w:rsidRPr="00FB64F1" w:rsidRDefault="00737077" w:rsidP="00737077">
            <w:pPr>
              <w:spacing w:before="60" w:after="60"/>
              <w:jc w:val="center"/>
              <w:rPr>
                <w:color w:val="auto"/>
              </w:rPr>
            </w:pPr>
            <w:r w:rsidRPr="00FB64F1">
              <w:rPr>
                <w:color w:val="auto"/>
              </w:rPr>
              <w:t>Rev. 0</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73E516B" w14:textId="08EE4E07" w:rsidR="004E76B8" w:rsidRPr="00483222" w:rsidRDefault="004E76B8" w:rsidP="209E0D25">
            <w:pPr>
              <w:spacing w:before="60" w:after="60"/>
              <w:rPr>
                <w:b/>
                <w:bCs/>
                <w:i/>
                <w:iCs/>
                <w:color w:val="auto"/>
              </w:rPr>
            </w:pPr>
            <w:r w:rsidRPr="209E0D25">
              <w:rPr>
                <w:b/>
                <w:bCs/>
                <w:i/>
                <w:iCs/>
                <w:color w:val="auto"/>
              </w:rPr>
              <w:t>Internal Review/Investigation (Formal Discipline Imposed)</w:t>
            </w:r>
            <w:r w:rsidR="00737077" w:rsidRPr="00FB64F1">
              <w:rPr>
                <w:rFonts w:asciiTheme="minorHAnsi" w:eastAsia="Times New Roman" w:hAnsiTheme="minorHAnsi"/>
                <w:color w:val="auto"/>
                <w:szCs w:val="22"/>
              </w:rPr>
              <w:t xml:space="preserve"> </w:t>
            </w:r>
          </w:p>
          <w:p w14:paraId="5CC66FB4" w14:textId="45611C1B" w:rsidR="004E76B8" w:rsidRPr="00CF6D1C" w:rsidRDefault="004E76B8" w:rsidP="00483222">
            <w:pPr>
              <w:pStyle w:val="Default"/>
              <w:spacing w:before="60" w:after="60"/>
              <w:rPr>
                <w:sz w:val="22"/>
                <w:szCs w:val="22"/>
              </w:rPr>
            </w:pPr>
            <w:r w:rsidRPr="209E0D25">
              <w:rPr>
                <w:sz w:val="22"/>
                <w:szCs w:val="22"/>
              </w:rPr>
              <w:t xml:space="preserve">Records relating to the internal review and investigation of agency employee conduct and/or allegation of </w:t>
            </w:r>
            <w:r w:rsidRPr="209E0D25">
              <w:rPr>
                <w:b/>
                <w:bCs/>
                <w:sz w:val="22"/>
                <w:szCs w:val="22"/>
              </w:rPr>
              <w:t xml:space="preserve">misconduct </w:t>
            </w:r>
            <w:r w:rsidRPr="209E0D25">
              <w:rPr>
                <w:sz w:val="22"/>
                <w:szCs w:val="22"/>
              </w:rPr>
              <w:t xml:space="preserve">or violation of agency regulations/orders, federal, state or local statute, </w:t>
            </w:r>
            <w:r w:rsidRPr="209E0D25">
              <w:rPr>
                <w:b/>
                <w:bCs/>
                <w:i/>
                <w:iCs/>
                <w:sz w:val="22"/>
                <w:szCs w:val="22"/>
              </w:rPr>
              <w:t>where charges are sustained, and formal discipline is imposed</w:t>
            </w:r>
            <w:r w:rsidR="00CF6D1C">
              <w:rPr>
                <w:b/>
                <w:bCs/>
                <w:i/>
                <w:iCs/>
                <w:sz w:val="22"/>
                <w:szCs w:val="22"/>
              </w:rPr>
              <w:t>.</w:t>
            </w:r>
            <w:r w:rsidR="00CF6D1C" w:rsidRPr="00CF6D1C">
              <w:rPr>
                <w:rFonts w:asciiTheme="minorHAnsi" w:hAnsiTheme="minorHAnsi" w:cstheme="minorHAnsi"/>
                <w:sz w:val="22"/>
              </w:rPr>
              <w:t xml:space="preserve"> </w:t>
            </w:r>
            <w:r w:rsidR="00CF6D1C" w:rsidRPr="00CF6D1C">
              <w:rPr>
                <w:rFonts w:asciiTheme="minorHAnsi" w:hAnsiTheme="minorHAnsi" w:cstheme="minorHAnsi"/>
                <w:sz w:val="22"/>
              </w:rPr>
              <w:fldChar w:fldCharType="begin"/>
            </w:r>
            <w:r w:rsidR="00CF6D1C" w:rsidRPr="00CF6D1C">
              <w:rPr>
                <w:rFonts w:asciiTheme="minorHAnsi" w:hAnsiTheme="minorHAnsi" w:cstheme="minorHAnsi"/>
                <w:sz w:val="22"/>
              </w:rPr>
              <w:instrText xml:space="preserve">xe "use of force:reports" \f subject </w:instrText>
            </w:r>
            <w:r w:rsidR="00CF6D1C" w:rsidRPr="00CF6D1C">
              <w:rPr>
                <w:rFonts w:asciiTheme="minorHAnsi" w:hAnsiTheme="minorHAnsi" w:cstheme="minorHAnsi"/>
                <w:sz w:val="22"/>
              </w:rPr>
              <w:fldChar w:fldCharType="end"/>
            </w:r>
            <w:r w:rsidR="00CF6D1C" w:rsidRPr="00CF6D1C">
              <w:rPr>
                <w:rFonts w:asciiTheme="minorHAnsi" w:hAnsiTheme="minorHAnsi" w:cstheme="minorHAnsi"/>
                <w:sz w:val="22"/>
              </w:rPr>
              <w:fldChar w:fldCharType="begin"/>
            </w:r>
            <w:r w:rsidR="00CF6D1C" w:rsidRPr="00CF6D1C">
              <w:rPr>
                <w:rFonts w:asciiTheme="minorHAnsi" w:hAnsiTheme="minorHAnsi" w:cstheme="minorHAnsi"/>
                <w:sz w:val="22"/>
              </w:rPr>
              <w:instrText xml:space="preserve">xe "misconduct:formal discipline imposed" \f subject </w:instrText>
            </w:r>
            <w:r w:rsidR="00CF6D1C" w:rsidRPr="00CF6D1C">
              <w:rPr>
                <w:rFonts w:asciiTheme="minorHAnsi" w:hAnsiTheme="minorHAnsi" w:cstheme="minorHAnsi"/>
                <w:sz w:val="22"/>
              </w:rPr>
              <w:fldChar w:fldCharType="end"/>
            </w:r>
            <w:r w:rsidR="00CF6D1C" w:rsidRPr="00CF6D1C">
              <w:rPr>
                <w:rFonts w:asciiTheme="minorHAnsi" w:hAnsiTheme="minorHAnsi" w:cstheme="minorHAnsi"/>
                <w:sz w:val="22"/>
              </w:rPr>
              <w:fldChar w:fldCharType="begin"/>
            </w:r>
            <w:r w:rsidR="00CF6D1C" w:rsidRPr="00CF6D1C">
              <w:rPr>
                <w:rFonts w:asciiTheme="minorHAnsi" w:hAnsiTheme="minorHAnsi" w:cstheme="minorHAnsi"/>
                <w:sz w:val="22"/>
              </w:rPr>
              <w:instrText xml:space="preserve">xe "internal review/investigation" \f subject </w:instrText>
            </w:r>
            <w:r w:rsidR="00CF6D1C" w:rsidRPr="00CF6D1C">
              <w:rPr>
                <w:rFonts w:asciiTheme="minorHAnsi" w:hAnsiTheme="minorHAnsi" w:cstheme="minorHAnsi"/>
                <w:sz w:val="22"/>
              </w:rPr>
              <w:fldChar w:fldCharType="end"/>
            </w:r>
          </w:p>
          <w:p w14:paraId="43B83391" w14:textId="77777777" w:rsidR="004E76B8" w:rsidRPr="00483222" w:rsidRDefault="004E76B8" w:rsidP="00483222">
            <w:pPr>
              <w:pStyle w:val="Default"/>
              <w:spacing w:before="60" w:after="60"/>
              <w:rPr>
                <w:sz w:val="22"/>
                <w:szCs w:val="22"/>
              </w:rPr>
            </w:pPr>
            <w:r w:rsidRPr="209E0D25">
              <w:rPr>
                <w:sz w:val="22"/>
                <w:szCs w:val="22"/>
              </w:rPr>
              <w:t xml:space="preserve">Formal discipline includes any sanction that penalizes an employee financially through loss of pay or accrued leave (e.g., demotion, suspension, removal, leave without pay, etc.). </w:t>
            </w:r>
          </w:p>
          <w:p w14:paraId="0C9F2017" w14:textId="77777777" w:rsidR="004E76B8" w:rsidRPr="00483222" w:rsidRDefault="004E76B8" w:rsidP="00483222">
            <w:pPr>
              <w:pStyle w:val="Default"/>
              <w:spacing w:before="60" w:after="60"/>
              <w:rPr>
                <w:sz w:val="22"/>
                <w:szCs w:val="22"/>
              </w:rPr>
            </w:pPr>
            <w:r w:rsidRPr="209E0D25">
              <w:rPr>
                <w:sz w:val="22"/>
                <w:szCs w:val="22"/>
              </w:rPr>
              <w:t xml:space="preserve">Investigative records include, but are not limited to: </w:t>
            </w:r>
          </w:p>
          <w:p w14:paraId="4F9EC0BC" w14:textId="77777777" w:rsidR="004E76B8" w:rsidRPr="00483222" w:rsidRDefault="004E76B8" w:rsidP="00483222">
            <w:pPr>
              <w:pStyle w:val="Default"/>
              <w:numPr>
                <w:ilvl w:val="0"/>
                <w:numId w:val="25"/>
              </w:numPr>
              <w:spacing w:before="60" w:after="60"/>
              <w:contextualSpacing/>
              <w:rPr>
                <w:sz w:val="22"/>
                <w:szCs w:val="22"/>
              </w:rPr>
            </w:pPr>
            <w:r w:rsidRPr="209E0D25">
              <w:rPr>
                <w:sz w:val="22"/>
                <w:szCs w:val="22"/>
              </w:rPr>
              <w:t xml:space="preserve">Statements by complainant, employee, witnesses, etc.; </w:t>
            </w:r>
          </w:p>
          <w:p w14:paraId="1854D6D9" w14:textId="77777777" w:rsidR="004E76B8" w:rsidRPr="00483222" w:rsidRDefault="004E76B8" w:rsidP="00483222">
            <w:pPr>
              <w:pStyle w:val="Default"/>
              <w:numPr>
                <w:ilvl w:val="0"/>
                <w:numId w:val="25"/>
              </w:numPr>
              <w:spacing w:before="60" w:after="60"/>
              <w:contextualSpacing/>
              <w:rPr>
                <w:sz w:val="22"/>
                <w:szCs w:val="22"/>
              </w:rPr>
            </w:pPr>
            <w:r w:rsidRPr="209E0D25">
              <w:rPr>
                <w:sz w:val="22"/>
                <w:szCs w:val="22"/>
              </w:rPr>
              <w:t xml:space="preserve">Recordings (regardless of format or source); </w:t>
            </w:r>
          </w:p>
          <w:p w14:paraId="09C3018D" w14:textId="77777777" w:rsidR="004E76B8" w:rsidRPr="00483222" w:rsidRDefault="004E76B8" w:rsidP="00483222">
            <w:pPr>
              <w:pStyle w:val="Default"/>
              <w:numPr>
                <w:ilvl w:val="0"/>
                <w:numId w:val="25"/>
              </w:numPr>
              <w:spacing w:before="60" w:after="60"/>
              <w:contextualSpacing/>
              <w:rPr>
                <w:sz w:val="22"/>
                <w:szCs w:val="22"/>
              </w:rPr>
            </w:pPr>
            <w:r w:rsidRPr="209E0D25">
              <w:rPr>
                <w:sz w:val="22"/>
                <w:szCs w:val="22"/>
              </w:rPr>
              <w:t xml:space="preserve">Incident reports (including Use of Force, discharge of weapon, fleet accident, etc.); </w:t>
            </w:r>
          </w:p>
          <w:p w14:paraId="191F32FA" w14:textId="77777777" w:rsidR="004E76B8" w:rsidRPr="00483222" w:rsidRDefault="004E76B8" w:rsidP="00483222">
            <w:pPr>
              <w:pStyle w:val="Default"/>
              <w:numPr>
                <w:ilvl w:val="0"/>
                <w:numId w:val="25"/>
              </w:numPr>
              <w:spacing w:before="60" w:after="60"/>
              <w:contextualSpacing/>
              <w:rPr>
                <w:sz w:val="22"/>
                <w:szCs w:val="22"/>
              </w:rPr>
            </w:pPr>
            <w:r w:rsidRPr="209E0D25">
              <w:rPr>
                <w:sz w:val="22"/>
                <w:szCs w:val="22"/>
              </w:rPr>
              <w:t xml:space="preserve">Other investigative reports and communications (Internal Affairs, etc.); </w:t>
            </w:r>
          </w:p>
          <w:p w14:paraId="5CF34F80" w14:textId="77777777" w:rsidR="004E76B8" w:rsidRPr="00483222" w:rsidRDefault="004E76B8" w:rsidP="00483222">
            <w:pPr>
              <w:pStyle w:val="Default"/>
              <w:numPr>
                <w:ilvl w:val="0"/>
                <w:numId w:val="25"/>
              </w:numPr>
              <w:spacing w:before="60" w:after="60"/>
              <w:contextualSpacing/>
              <w:rPr>
                <w:sz w:val="22"/>
                <w:szCs w:val="22"/>
              </w:rPr>
            </w:pPr>
            <w:r w:rsidRPr="209E0D25">
              <w:rPr>
                <w:sz w:val="22"/>
                <w:szCs w:val="22"/>
              </w:rPr>
              <w:t xml:space="preserve">Final action summary (memo, correspondence, log, report); </w:t>
            </w:r>
          </w:p>
          <w:p w14:paraId="7D3DC18E" w14:textId="77777777" w:rsidR="004E76B8" w:rsidRPr="00483222" w:rsidRDefault="004E76B8" w:rsidP="00483222">
            <w:pPr>
              <w:pStyle w:val="Default"/>
              <w:numPr>
                <w:ilvl w:val="0"/>
                <w:numId w:val="25"/>
              </w:numPr>
              <w:spacing w:before="60" w:after="60"/>
              <w:contextualSpacing/>
              <w:rPr>
                <w:sz w:val="22"/>
                <w:szCs w:val="22"/>
              </w:rPr>
            </w:pPr>
            <w:r w:rsidRPr="209E0D25">
              <w:rPr>
                <w:sz w:val="22"/>
                <w:szCs w:val="22"/>
              </w:rPr>
              <w:t>Notification of termination provi</w:t>
            </w:r>
            <w:r w:rsidRPr="002E4745">
              <w:rPr>
                <w:color w:val="auto"/>
                <w:sz w:val="22"/>
                <w:szCs w:val="22"/>
              </w:rPr>
              <w:t xml:space="preserve">ded to the Washington State Criminal Justice Training Commission pursuant to </w:t>
            </w:r>
            <w:r w:rsidRPr="002E4745">
              <w:rPr>
                <w:i/>
                <w:iCs/>
                <w:color w:val="auto"/>
                <w:sz w:val="22"/>
                <w:szCs w:val="22"/>
              </w:rPr>
              <w:t>RCW 43.101.135</w:t>
            </w:r>
            <w:r w:rsidRPr="002E4745">
              <w:rPr>
                <w:color w:val="auto"/>
                <w:sz w:val="22"/>
                <w:szCs w:val="22"/>
              </w:rPr>
              <w:t xml:space="preserve">. </w:t>
            </w:r>
          </w:p>
          <w:p w14:paraId="1DF6F5AB" w14:textId="489C38D6" w:rsidR="004E76B8" w:rsidRPr="004B3F9D" w:rsidRDefault="004E76B8" w:rsidP="00302787">
            <w:pPr>
              <w:pStyle w:val="CommentText"/>
            </w:pPr>
            <w:r w:rsidRPr="209E0D25">
              <w:rPr>
                <w:i/>
                <w:iCs/>
                <w:sz w:val="21"/>
                <w:szCs w:val="21"/>
              </w:rPr>
              <w:t>Note: Includes confidential records, which will retain their confidentiality</w:t>
            </w:r>
            <w:r w:rsidRPr="00650BA8">
              <w:rPr>
                <w:i/>
                <w:iCs/>
                <w:sz w:val="21"/>
                <w:szCs w:val="21"/>
              </w:rPr>
              <w:t xml:space="preserve"> at Washington State Archives in accordance wi</w:t>
            </w:r>
            <w:r w:rsidRPr="00650BA8">
              <w:rPr>
                <w:i/>
                <w:iCs/>
                <w:color w:val="auto"/>
                <w:sz w:val="21"/>
                <w:szCs w:val="21"/>
              </w:rPr>
              <w:t>th RCW</w:t>
            </w:r>
            <w:r w:rsidR="00D745A9" w:rsidRPr="00650BA8">
              <w:rPr>
                <w:i/>
                <w:iCs/>
                <w:color w:val="auto"/>
                <w:sz w:val="21"/>
                <w:szCs w:val="21"/>
              </w:rPr>
              <w:t>s</w:t>
            </w:r>
            <w:r w:rsidR="00302787" w:rsidRPr="00650BA8">
              <w:rPr>
                <w:i/>
                <w:iCs/>
                <w:color w:val="auto"/>
                <w:sz w:val="21"/>
                <w:szCs w:val="21"/>
              </w:rPr>
              <w:t xml:space="preserve"> </w:t>
            </w:r>
            <w:r w:rsidR="00302787" w:rsidRPr="00650BA8">
              <w:rPr>
                <w:i/>
                <w:color w:val="auto"/>
                <w:sz w:val="21"/>
                <w:szCs w:val="21"/>
              </w:rPr>
              <w:t>42.56.240, 42.56.250(6), 10.97.050, and 10.97.130</w:t>
            </w:r>
            <w:r w:rsidRPr="00650BA8">
              <w:rPr>
                <w:i/>
                <w:iCs/>
                <w:color w:val="auto"/>
                <w:sz w:val="21"/>
                <w:szCs w:val="21"/>
              </w:rPr>
              <w:t xml:space="preserve"> </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7859342E" w14:textId="4678CFBD" w:rsidR="004E76B8" w:rsidRDefault="004E76B8" w:rsidP="00483222">
            <w:pPr>
              <w:pStyle w:val="Default"/>
              <w:spacing w:before="60" w:after="60"/>
              <w:rPr>
                <w:sz w:val="22"/>
                <w:szCs w:val="22"/>
              </w:rPr>
            </w:pPr>
            <w:r w:rsidRPr="209E0D25">
              <w:rPr>
                <w:b/>
                <w:bCs/>
                <w:sz w:val="22"/>
                <w:szCs w:val="22"/>
              </w:rPr>
              <w:t xml:space="preserve">Retain </w:t>
            </w:r>
            <w:r w:rsidRPr="209E0D25">
              <w:rPr>
                <w:sz w:val="22"/>
                <w:szCs w:val="22"/>
              </w:rPr>
              <w:t>for 6 years after completion of disciplinary action</w:t>
            </w:r>
          </w:p>
          <w:p w14:paraId="1133BD01" w14:textId="2C3D4B27" w:rsidR="004E76B8" w:rsidRDefault="004E76B8" w:rsidP="00483222">
            <w:pPr>
              <w:pStyle w:val="Default"/>
              <w:spacing w:before="60" w:after="60"/>
              <w:rPr>
                <w:sz w:val="22"/>
                <w:szCs w:val="22"/>
              </w:rPr>
            </w:pPr>
            <w:r w:rsidRPr="209E0D25">
              <w:rPr>
                <w:i/>
                <w:iCs/>
                <w:sz w:val="22"/>
                <w:szCs w:val="22"/>
              </w:rPr>
              <w:t xml:space="preserve">   and</w:t>
            </w:r>
          </w:p>
          <w:p w14:paraId="08E67F3F" w14:textId="23C664D2" w:rsidR="004E76B8" w:rsidRDefault="004E76B8" w:rsidP="209E0D25">
            <w:pPr>
              <w:pStyle w:val="Default"/>
              <w:spacing w:before="60" w:after="60"/>
              <w:rPr>
                <w:i/>
                <w:iCs/>
                <w:sz w:val="22"/>
                <w:szCs w:val="22"/>
              </w:rPr>
            </w:pPr>
            <w:r w:rsidRPr="209E0D25">
              <w:rPr>
                <w:sz w:val="22"/>
                <w:szCs w:val="22"/>
              </w:rPr>
              <w:t xml:space="preserve">3 years </w:t>
            </w:r>
            <w:r w:rsidRPr="209E0D25">
              <w:rPr>
                <w:b/>
                <w:bCs/>
                <w:i/>
                <w:iCs/>
                <w:sz w:val="22"/>
                <w:szCs w:val="22"/>
              </w:rPr>
              <w:t xml:space="preserve">after </w:t>
            </w:r>
            <w:r w:rsidRPr="209E0D25">
              <w:rPr>
                <w:sz w:val="22"/>
                <w:szCs w:val="22"/>
              </w:rPr>
              <w:t xml:space="preserve">minor reaches age 18, </w:t>
            </w:r>
            <w:r w:rsidRPr="209E0D25">
              <w:rPr>
                <w:i/>
                <w:iCs/>
                <w:sz w:val="22"/>
                <w:szCs w:val="22"/>
              </w:rPr>
              <w:t>if minor involved in incident</w:t>
            </w:r>
          </w:p>
          <w:p w14:paraId="0DAC49FD" w14:textId="0D1699FE" w:rsidR="004E76B8" w:rsidRDefault="004E76B8" w:rsidP="00483222">
            <w:pPr>
              <w:pStyle w:val="Default"/>
              <w:spacing w:before="60" w:after="60"/>
              <w:rPr>
                <w:sz w:val="22"/>
                <w:szCs w:val="22"/>
              </w:rPr>
            </w:pPr>
            <w:r w:rsidRPr="209E0D25">
              <w:rPr>
                <w:i/>
                <w:iCs/>
                <w:sz w:val="22"/>
                <w:szCs w:val="22"/>
              </w:rPr>
              <w:t xml:space="preserve">   then</w:t>
            </w:r>
          </w:p>
          <w:p w14:paraId="5453A1FB" w14:textId="259F27EF" w:rsidR="004E76B8" w:rsidRPr="00FB64F1" w:rsidRDefault="004E76B8" w:rsidP="209E0D25">
            <w:pPr>
              <w:pStyle w:val="TableText-AllOther"/>
              <w:jc w:val="left"/>
              <w:rPr>
                <w:rFonts w:ascii="Arial" w:hAnsi="Arial"/>
                <w:sz w:val="20"/>
              </w:rPr>
            </w:pPr>
            <w:r w:rsidRPr="209E0D25">
              <w:rPr>
                <w:b/>
                <w:bCs/>
              </w:rPr>
              <w:t xml:space="preserve">Transfer to </w:t>
            </w:r>
            <w:r>
              <w:t>Washington State Archives for appraisal and selective retention.</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5CBB811" w14:textId="77777777" w:rsidR="004E76B8" w:rsidRPr="00DA36F7" w:rsidRDefault="004E76B8" w:rsidP="004E76B8">
            <w:pPr>
              <w:widowControl w:val="0"/>
              <w:overflowPunct w:val="0"/>
              <w:autoSpaceDE w:val="0"/>
              <w:autoSpaceDN w:val="0"/>
              <w:adjustRightInd w:val="0"/>
              <w:spacing w:before="60"/>
              <w:jc w:val="center"/>
              <w:textAlignment w:val="baseline"/>
              <w:rPr>
                <w:rFonts w:asciiTheme="minorHAnsi" w:eastAsia="Times New Roman" w:hAnsiTheme="minorHAnsi"/>
                <w:b/>
                <w:color w:val="auto"/>
                <w:szCs w:val="22"/>
              </w:rPr>
            </w:pPr>
            <w:r w:rsidRPr="00DA36F7">
              <w:rPr>
                <w:rFonts w:asciiTheme="minorHAnsi" w:eastAsia="Times New Roman" w:hAnsiTheme="minorHAnsi"/>
                <w:b/>
                <w:color w:val="auto"/>
                <w:szCs w:val="22"/>
              </w:rPr>
              <w:t>ARCHIVAL</w:t>
            </w:r>
          </w:p>
          <w:p w14:paraId="09A503A5" w14:textId="09AD1A69" w:rsidR="000C03C4" w:rsidRPr="000C03C4" w:rsidRDefault="000C03C4" w:rsidP="00EA301D">
            <w:pPr>
              <w:widowControl w:val="0"/>
              <w:overflowPunct w:val="0"/>
              <w:autoSpaceDE w:val="0"/>
              <w:autoSpaceDN w:val="0"/>
              <w:adjustRightInd w:val="0"/>
              <w:jc w:val="center"/>
              <w:textAlignment w:val="baseline"/>
              <w:rPr>
                <w:rFonts w:asciiTheme="minorHAnsi" w:eastAsia="Times New Roman" w:hAnsiTheme="minorHAnsi"/>
                <w:b/>
                <w:color w:val="auto"/>
                <w:sz w:val="16"/>
                <w:szCs w:val="20"/>
              </w:rPr>
            </w:pPr>
            <w:r w:rsidRPr="000C03C4">
              <w:rPr>
                <w:rFonts w:asciiTheme="minorHAnsi" w:eastAsia="Times New Roman" w:hAnsiTheme="minorHAnsi"/>
                <w:b/>
                <w:color w:val="auto"/>
                <w:sz w:val="16"/>
                <w:szCs w:val="20"/>
              </w:rPr>
              <w:t>(</w:t>
            </w:r>
            <w:r w:rsidR="00F328F4">
              <w:rPr>
                <w:rFonts w:asciiTheme="minorHAnsi" w:eastAsia="Times New Roman" w:hAnsiTheme="minorHAnsi"/>
                <w:b/>
                <w:color w:val="auto"/>
                <w:sz w:val="16"/>
                <w:szCs w:val="20"/>
              </w:rPr>
              <w:t>Appraisal Required</w:t>
            </w:r>
            <w:r w:rsidRPr="000C03C4">
              <w:rPr>
                <w:rFonts w:asciiTheme="minorHAnsi" w:eastAsia="Times New Roman" w:hAnsiTheme="minorHAnsi"/>
                <w:b/>
                <w:color w:val="auto"/>
                <w:sz w:val="16"/>
                <w:szCs w:val="20"/>
              </w:rPr>
              <w:t>)</w:t>
            </w:r>
            <w:r w:rsidRPr="00FB64F1">
              <w:rPr>
                <w:color w:val="auto"/>
              </w:rPr>
              <w:t xml:space="preserve"> </w:t>
            </w:r>
            <w:r w:rsidRPr="00FB64F1">
              <w:rPr>
                <w:color w:val="auto"/>
              </w:rPr>
              <w:fldChar w:fldCharType="begin"/>
            </w:r>
            <w:r w:rsidRPr="00FB64F1">
              <w:rPr>
                <w:color w:val="auto"/>
              </w:rPr>
              <w:instrText xml:space="preserve"> XE "</w:instrText>
            </w:r>
            <w:r>
              <w:rPr>
                <w:color w:val="auto"/>
              </w:rPr>
              <w:instrText>ENFORCEMENT</w:instrText>
            </w:r>
            <w:r w:rsidRPr="00FB64F1">
              <w:rPr>
                <w:color w:val="auto"/>
              </w:rPr>
              <w:instrText>:</w:instrText>
            </w:r>
            <w:r>
              <w:rPr>
                <w:color w:val="auto"/>
              </w:rPr>
              <w:instrText>Administrative</w:instrText>
            </w:r>
            <w:r w:rsidRPr="00FB64F1">
              <w:rPr>
                <w:color w:val="auto"/>
              </w:rPr>
              <w:instrText>:</w:instrText>
            </w:r>
            <w:r>
              <w:instrText xml:space="preserve"> </w:instrText>
            </w:r>
            <w:r w:rsidRPr="000C03C4">
              <w:rPr>
                <w:color w:val="auto"/>
              </w:rPr>
              <w:instrText>Internal Review/Investigation (Formal Discipline Imposed)</w:instrText>
            </w:r>
            <w:r w:rsidRPr="00FB64F1">
              <w:rPr>
                <w:color w:val="auto"/>
              </w:rPr>
              <w:instrText xml:space="preserve">” \f "archival" </w:instrText>
            </w:r>
            <w:r w:rsidRPr="00FB64F1">
              <w:rPr>
                <w:color w:val="auto"/>
              </w:rPr>
              <w:fldChar w:fldCharType="end"/>
            </w:r>
          </w:p>
          <w:p w14:paraId="53613F83" w14:textId="77777777" w:rsidR="004E76B8" w:rsidRPr="00DA36F7" w:rsidRDefault="004E76B8" w:rsidP="00EA301D">
            <w:pPr>
              <w:jc w:val="center"/>
              <w:rPr>
                <w:rFonts w:eastAsia="Calibri" w:cs="Times New Roman"/>
                <w:b/>
                <w:color w:val="auto"/>
                <w:szCs w:val="22"/>
              </w:rPr>
            </w:pPr>
            <w:r w:rsidRPr="00DA36F7">
              <w:rPr>
                <w:rFonts w:eastAsia="Calibri" w:cs="Times New Roman"/>
                <w:b/>
                <w:color w:val="auto"/>
                <w:szCs w:val="22"/>
              </w:rPr>
              <w:t>ESSENTIAL</w:t>
            </w:r>
          </w:p>
          <w:p w14:paraId="3633A24A" w14:textId="30ED52A4" w:rsidR="000C03C4" w:rsidRPr="008947D3" w:rsidRDefault="000C03C4" w:rsidP="00EA301D">
            <w:pPr>
              <w:jc w:val="center"/>
              <w:rPr>
                <w:rFonts w:eastAsia="Calibri" w:cs="Times New Roman"/>
                <w:b/>
                <w:color w:val="auto"/>
                <w:sz w:val="20"/>
                <w:szCs w:val="20"/>
              </w:rPr>
            </w:pPr>
            <w:r w:rsidRPr="000C03C4">
              <w:rPr>
                <w:b/>
                <w:color w:val="auto"/>
                <w:sz w:val="16"/>
              </w:rPr>
              <w:t xml:space="preserve">(for Disaster </w:t>
            </w:r>
            <w:r>
              <w:rPr>
                <w:b/>
                <w:color w:val="auto"/>
                <w:sz w:val="16"/>
              </w:rPr>
              <w:t>Recovery</w:t>
            </w:r>
            <w:r w:rsidRPr="000C03C4">
              <w:rPr>
                <w:b/>
                <w:color w:val="auto"/>
                <w:sz w:val="16"/>
              </w:rPr>
              <w:t>)</w:t>
            </w:r>
            <w:r w:rsidR="00EA301D" w:rsidRPr="00FB64F1">
              <w:rPr>
                <w:color w:val="auto"/>
              </w:rPr>
              <w:t xml:space="preserve"> </w:t>
            </w:r>
            <w:r w:rsidR="00EA301D" w:rsidRPr="00FB64F1">
              <w:rPr>
                <w:color w:val="auto"/>
              </w:rPr>
              <w:fldChar w:fldCharType="begin"/>
            </w:r>
            <w:r w:rsidR="00EA301D" w:rsidRPr="00FB64F1">
              <w:rPr>
                <w:color w:val="auto"/>
              </w:rPr>
              <w:instrText xml:space="preserve"> XE "</w:instrText>
            </w:r>
            <w:r w:rsidR="00EA301D">
              <w:rPr>
                <w:color w:val="auto"/>
              </w:rPr>
              <w:instrText>ENFORCEMENT</w:instrText>
            </w:r>
            <w:r w:rsidR="00EA301D" w:rsidRPr="00FB64F1">
              <w:rPr>
                <w:color w:val="auto"/>
              </w:rPr>
              <w:instrText>:</w:instrText>
            </w:r>
            <w:r w:rsidR="00EA301D">
              <w:rPr>
                <w:color w:val="auto"/>
              </w:rPr>
              <w:instrText>Administrative</w:instrText>
            </w:r>
            <w:r w:rsidR="00EA301D" w:rsidRPr="00FB64F1">
              <w:rPr>
                <w:color w:val="auto"/>
              </w:rPr>
              <w:instrText>:</w:instrText>
            </w:r>
            <w:r w:rsidR="00EA301D">
              <w:instrText xml:space="preserve"> </w:instrText>
            </w:r>
            <w:r w:rsidR="00EA301D" w:rsidRPr="000C03C4">
              <w:rPr>
                <w:color w:val="auto"/>
              </w:rPr>
              <w:instrText>Internal Review/Investigation (Formal Discipline Imposed)</w:instrText>
            </w:r>
            <w:r w:rsidR="00EA301D">
              <w:rPr>
                <w:color w:val="auto"/>
              </w:rPr>
              <w:instrText>” \f "essential</w:instrText>
            </w:r>
            <w:r w:rsidR="00EA301D" w:rsidRPr="00FB64F1">
              <w:rPr>
                <w:color w:val="auto"/>
              </w:rPr>
              <w:instrText xml:space="preserve">" </w:instrText>
            </w:r>
            <w:r w:rsidR="00EA301D" w:rsidRPr="00FB64F1">
              <w:rPr>
                <w:color w:val="auto"/>
              </w:rPr>
              <w:fldChar w:fldCharType="end"/>
            </w:r>
          </w:p>
          <w:p w14:paraId="3CDBDF25" w14:textId="54CE6E8A" w:rsidR="004E76B8" w:rsidRPr="00FB64F1" w:rsidRDefault="004E76B8" w:rsidP="00EA301D">
            <w:pPr>
              <w:jc w:val="center"/>
              <w:rPr>
                <w:color w:val="auto"/>
                <w:sz w:val="20"/>
                <w:szCs w:val="20"/>
              </w:rPr>
            </w:pPr>
            <w:r>
              <w:rPr>
                <w:rFonts w:asciiTheme="minorHAnsi" w:eastAsia="Times New Roman" w:hAnsiTheme="minorHAnsi"/>
                <w:color w:val="auto"/>
                <w:sz w:val="20"/>
                <w:szCs w:val="20"/>
              </w:rPr>
              <w:t>OPR</w:t>
            </w:r>
          </w:p>
        </w:tc>
      </w:tr>
      <w:tr w:rsidR="004E76B8" w:rsidRPr="00FB64F1" w14:paraId="6ACD94E0"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359C6176" w14:textId="7AB324F9" w:rsidR="00737077" w:rsidRPr="00FB64F1" w:rsidRDefault="00650BA8" w:rsidP="00737077">
            <w:pPr>
              <w:spacing w:before="60" w:after="60"/>
              <w:jc w:val="center"/>
              <w:rPr>
                <w:color w:val="auto"/>
              </w:rPr>
            </w:pPr>
            <w:bookmarkStart w:id="15" w:name="_Hlk39234302"/>
            <w:r>
              <w:rPr>
                <w:color w:val="auto"/>
              </w:rPr>
              <w:lastRenderedPageBreak/>
              <w:t>20-10-</w:t>
            </w:r>
            <w:r w:rsidR="00064F9D">
              <w:rPr>
                <w:color w:val="auto"/>
              </w:rPr>
              <w:t>69597</w:t>
            </w:r>
            <w:r w:rsidR="00737077" w:rsidRPr="00FB64F1">
              <w:rPr>
                <w:color w:val="auto"/>
              </w:rPr>
              <w:fldChar w:fldCharType="begin"/>
            </w:r>
            <w:r w:rsidR="00737077">
              <w:rPr>
                <w:color w:val="auto"/>
              </w:rPr>
              <w:instrText xml:space="preserve"> XE “20</w:instrText>
            </w:r>
            <w:r w:rsidR="00737077" w:rsidRPr="00FB64F1">
              <w:rPr>
                <w:color w:val="auto"/>
              </w:rPr>
              <w:instrText>-</w:instrText>
            </w:r>
            <w:r w:rsidR="00737077">
              <w:rPr>
                <w:color w:val="auto"/>
              </w:rPr>
              <w:instrText>10-</w:instrText>
            </w:r>
            <w:r w:rsidR="00064F9D">
              <w:rPr>
                <w:color w:val="auto"/>
              </w:rPr>
              <w:instrText>69597</w:instrText>
            </w:r>
            <w:r w:rsidR="00737077" w:rsidRPr="00FB64F1">
              <w:rPr>
                <w:color w:val="auto"/>
              </w:rPr>
              <w:instrText xml:space="preserve">" \f “dan” </w:instrText>
            </w:r>
            <w:r w:rsidR="00737077" w:rsidRPr="00FB64F1">
              <w:rPr>
                <w:color w:val="auto"/>
              </w:rPr>
              <w:fldChar w:fldCharType="end"/>
            </w:r>
          </w:p>
          <w:p w14:paraId="586B39AB" w14:textId="4B53ADCE" w:rsidR="004E76B8" w:rsidRDefault="00737077" w:rsidP="00737077">
            <w:pPr>
              <w:spacing w:before="60" w:after="60"/>
              <w:jc w:val="center"/>
              <w:rPr>
                <w:color w:val="auto"/>
              </w:rPr>
            </w:pPr>
            <w:r w:rsidRPr="00FB64F1">
              <w:rPr>
                <w:color w:val="auto"/>
              </w:rPr>
              <w:t>Rev. 0</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D1F3BB0" w14:textId="77777777" w:rsidR="004E76B8" w:rsidRPr="00483222" w:rsidRDefault="004E76B8" w:rsidP="209E0D25">
            <w:pPr>
              <w:spacing w:before="60" w:after="60"/>
              <w:rPr>
                <w:b/>
                <w:bCs/>
                <w:i/>
                <w:iCs/>
                <w:color w:val="auto"/>
              </w:rPr>
            </w:pPr>
            <w:r w:rsidRPr="209E0D25">
              <w:rPr>
                <w:b/>
                <w:bCs/>
                <w:i/>
                <w:iCs/>
                <w:color w:val="auto"/>
              </w:rPr>
              <w:t>Internal Review/Investigation (Formal Discipline NOT Imposed)</w:t>
            </w:r>
          </w:p>
          <w:p w14:paraId="6241B9DC" w14:textId="348E9984" w:rsidR="004E76B8" w:rsidRPr="00CF6D1C" w:rsidRDefault="004E76B8" w:rsidP="00483222">
            <w:pPr>
              <w:pStyle w:val="Default"/>
              <w:spacing w:before="60" w:after="60"/>
              <w:rPr>
                <w:sz w:val="22"/>
                <w:szCs w:val="22"/>
              </w:rPr>
            </w:pPr>
            <w:r w:rsidRPr="209E0D25">
              <w:rPr>
                <w:sz w:val="22"/>
                <w:szCs w:val="22"/>
              </w:rPr>
              <w:t>Records relating to internal review/in</w:t>
            </w:r>
            <w:r w:rsidRPr="00737077">
              <w:rPr>
                <w:rFonts w:asciiTheme="minorHAnsi" w:hAnsiTheme="minorHAnsi" w:cstheme="minorHAnsi"/>
                <w:sz w:val="22"/>
                <w:szCs w:val="22"/>
              </w:rPr>
              <w:t xml:space="preserve">vestigation of agency employee conduct and/or allegations of misconduct or violation of agency regulations/orders, or federal, state or local statute, </w:t>
            </w:r>
            <w:r w:rsidRPr="00737077">
              <w:rPr>
                <w:rFonts w:asciiTheme="minorHAnsi" w:hAnsiTheme="minorHAnsi" w:cstheme="minorHAnsi"/>
                <w:b/>
                <w:bCs/>
                <w:i/>
                <w:iCs/>
                <w:sz w:val="22"/>
                <w:szCs w:val="22"/>
              </w:rPr>
              <w:t>where formal discipline is not imposed</w:t>
            </w:r>
            <w:r w:rsidR="00CF6D1C">
              <w:rPr>
                <w:rFonts w:asciiTheme="minorHAnsi" w:hAnsiTheme="minorHAnsi" w:cstheme="minorHAnsi"/>
                <w:b/>
                <w:bCs/>
                <w:iCs/>
                <w:sz w:val="22"/>
                <w:szCs w:val="22"/>
              </w:rPr>
              <w:t>.</w:t>
            </w:r>
            <w:r w:rsidR="00CF6D1C" w:rsidRPr="00EB6AD5">
              <w:rPr>
                <w:rFonts w:asciiTheme="minorHAnsi" w:hAnsiTheme="minorHAnsi" w:cstheme="minorHAnsi"/>
              </w:rPr>
              <w:t xml:space="preserve"> </w:t>
            </w:r>
            <w:r w:rsidR="00CF6D1C" w:rsidRPr="00CF6D1C">
              <w:rPr>
                <w:rFonts w:asciiTheme="minorHAnsi" w:hAnsiTheme="minorHAnsi" w:cstheme="minorHAnsi"/>
                <w:sz w:val="22"/>
              </w:rPr>
              <w:fldChar w:fldCharType="begin"/>
            </w:r>
            <w:r w:rsidR="00CF6D1C" w:rsidRPr="00CF6D1C">
              <w:rPr>
                <w:rFonts w:asciiTheme="minorHAnsi" w:hAnsiTheme="minorHAnsi" w:cstheme="minorHAnsi"/>
                <w:sz w:val="22"/>
              </w:rPr>
              <w:instrText xml:space="preserve">xe "use of force:reports" \f subject </w:instrText>
            </w:r>
            <w:r w:rsidR="00CF6D1C" w:rsidRPr="00CF6D1C">
              <w:rPr>
                <w:rFonts w:asciiTheme="minorHAnsi" w:hAnsiTheme="minorHAnsi" w:cstheme="minorHAnsi"/>
                <w:sz w:val="22"/>
              </w:rPr>
              <w:fldChar w:fldCharType="end"/>
            </w:r>
            <w:r w:rsidR="00CF6D1C" w:rsidRPr="00CF6D1C">
              <w:rPr>
                <w:rFonts w:asciiTheme="minorHAnsi" w:hAnsiTheme="minorHAnsi" w:cstheme="minorHAnsi"/>
                <w:sz w:val="22"/>
              </w:rPr>
              <w:fldChar w:fldCharType="begin"/>
            </w:r>
            <w:r w:rsidR="00CF6D1C" w:rsidRPr="00CF6D1C">
              <w:rPr>
                <w:rFonts w:asciiTheme="minorHAnsi" w:hAnsiTheme="minorHAnsi" w:cstheme="minorHAnsi"/>
                <w:sz w:val="22"/>
              </w:rPr>
              <w:instrText xml:space="preserve">xe "misconduct:formal discipline not imposed" \f subject </w:instrText>
            </w:r>
            <w:r w:rsidR="00CF6D1C" w:rsidRPr="00CF6D1C">
              <w:rPr>
                <w:rFonts w:asciiTheme="minorHAnsi" w:hAnsiTheme="minorHAnsi" w:cstheme="minorHAnsi"/>
                <w:sz w:val="22"/>
              </w:rPr>
              <w:fldChar w:fldCharType="end"/>
            </w:r>
            <w:r w:rsidR="00CF6D1C" w:rsidRPr="00CF6D1C">
              <w:rPr>
                <w:rFonts w:asciiTheme="minorHAnsi" w:hAnsiTheme="minorHAnsi" w:cstheme="minorHAnsi"/>
                <w:sz w:val="22"/>
              </w:rPr>
              <w:fldChar w:fldCharType="begin"/>
            </w:r>
            <w:r w:rsidR="00CF6D1C" w:rsidRPr="00CF6D1C">
              <w:rPr>
                <w:rFonts w:asciiTheme="minorHAnsi" w:hAnsiTheme="minorHAnsi" w:cstheme="minorHAnsi"/>
                <w:sz w:val="22"/>
              </w:rPr>
              <w:instrText xml:space="preserve">xe "internal review/investigation" \f subject </w:instrText>
            </w:r>
            <w:r w:rsidR="00CF6D1C" w:rsidRPr="00CF6D1C">
              <w:rPr>
                <w:rFonts w:asciiTheme="minorHAnsi" w:hAnsiTheme="minorHAnsi" w:cstheme="minorHAnsi"/>
                <w:sz w:val="22"/>
              </w:rPr>
              <w:fldChar w:fldCharType="end"/>
            </w:r>
          </w:p>
          <w:p w14:paraId="0E840E8F" w14:textId="77777777" w:rsidR="004E76B8" w:rsidRPr="00483222" w:rsidRDefault="004E76B8" w:rsidP="00DA36F7">
            <w:pPr>
              <w:pStyle w:val="Default"/>
              <w:spacing w:before="60" w:after="60"/>
              <w:rPr>
                <w:sz w:val="22"/>
                <w:szCs w:val="22"/>
              </w:rPr>
            </w:pPr>
            <w:r w:rsidRPr="209E0D25">
              <w:rPr>
                <w:sz w:val="22"/>
                <w:szCs w:val="22"/>
              </w:rPr>
              <w:t xml:space="preserve">Includes incidents where: </w:t>
            </w:r>
          </w:p>
          <w:p w14:paraId="7B2F2B0F" w14:textId="77777777" w:rsidR="004E76B8" w:rsidRPr="00483222" w:rsidRDefault="004E76B8" w:rsidP="00483222">
            <w:pPr>
              <w:pStyle w:val="Default"/>
              <w:numPr>
                <w:ilvl w:val="0"/>
                <w:numId w:val="63"/>
              </w:numPr>
              <w:spacing w:before="60" w:after="60"/>
              <w:contextualSpacing/>
              <w:rPr>
                <w:sz w:val="22"/>
                <w:szCs w:val="22"/>
              </w:rPr>
            </w:pPr>
            <w:r w:rsidRPr="209E0D25">
              <w:rPr>
                <w:sz w:val="22"/>
                <w:szCs w:val="22"/>
              </w:rPr>
              <w:t xml:space="preserve">Agency response is determined to be within policy/procedure; </w:t>
            </w:r>
          </w:p>
          <w:p w14:paraId="5B93D79B" w14:textId="77777777" w:rsidR="004E76B8" w:rsidRPr="00483222" w:rsidRDefault="004E76B8" w:rsidP="00483222">
            <w:pPr>
              <w:pStyle w:val="Default"/>
              <w:numPr>
                <w:ilvl w:val="0"/>
                <w:numId w:val="63"/>
              </w:numPr>
              <w:spacing w:before="60" w:after="60"/>
              <w:contextualSpacing/>
              <w:rPr>
                <w:sz w:val="22"/>
                <w:szCs w:val="22"/>
              </w:rPr>
            </w:pPr>
            <w:r w:rsidRPr="209E0D25">
              <w:rPr>
                <w:sz w:val="22"/>
                <w:szCs w:val="22"/>
              </w:rPr>
              <w:t xml:space="preserve">Employee is exonerated and/or charges are determined to be not sustained, unfounded, or inconclusive; </w:t>
            </w:r>
          </w:p>
          <w:p w14:paraId="51C34A92" w14:textId="77777777" w:rsidR="004E76B8" w:rsidRPr="00483222" w:rsidRDefault="004E76B8" w:rsidP="00483222">
            <w:pPr>
              <w:pStyle w:val="Default"/>
              <w:numPr>
                <w:ilvl w:val="0"/>
                <w:numId w:val="63"/>
              </w:numPr>
              <w:spacing w:before="60" w:after="60"/>
              <w:contextualSpacing/>
              <w:rPr>
                <w:sz w:val="22"/>
                <w:szCs w:val="22"/>
              </w:rPr>
            </w:pPr>
            <w:r w:rsidRPr="209E0D25">
              <w:rPr>
                <w:sz w:val="22"/>
                <w:szCs w:val="22"/>
              </w:rPr>
              <w:t xml:space="preserve">Charges are sustained and informal discipline is imposed (written or verbal reprimands, memoranda, counseling, retraining or additional corrective training, etc.). </w:t>
            </w:r>
          </w:p>
          <w:p w14:paraId="35E903B2" w14:textId="77777777" w:rsidR="004E76B8" w:rsidRPr="00483222" w:rsidRDefault="004E76B8" w:rsidP="00DA36F7">
            <w:pPr>
              <w:pStyle w:val="Default"/>
              <w:spacing w:before="60" w:after="60"/>
              <w:rPr>
                <w:sz w:val="22"/>
                <w:szCs w:val="22"/>
              </w:rPr>
            </w:pPr>
            <w:r w:rsidRPr="209E0D25">
              <w:rPr>
                <w:sz w:val="22"/>
                <w:szCs w:val="22"/>
              </w:rPr>
              <w:t xml:space="preserve">Investigative records (regardless of format) include, but are not limited to: </w:t>
            </w:r>
          </w:p>
          <w:p w14:paraId="473F818E" w14:textId="77777777" w:rsidR="004E76B8" w:rsidRPr="00483222" w:rsidRDefault="004E76B8" w:rsidP="00483222">
            <w:pPr>
              <w:pStyle w:val="Default"/>
              <w:numPr>
                <w:ilvl w:val="0"/>
                <w:numId w:val="57"/>
              </w:numPr>
              <w:spacing w:before="60" w:after="60"/>
              <w:contextualSpacing/>
              <w:rPr>
                <w:sz w:val="22"/>
                <w:szCs w:val="22"/>
              </w:rPr>
            </w:pPr>
            <w:r w:rsidRPr="209E0D25">
              <w:rPr>
                <w:sz w:val="22"/>
                <w:szCs w:val="22"/>
              </w:rPr>
              <w:t xml:space="preserve">Statements by complainant, employee, witnesses, etc.; </w:t>
            </w:r>
          </w:p>
          <w:p w14:paraId="6A59FFC5" w14:textId="77777777" w:rsidR="004E76B8" w:rsidRPr="00483222" w:rsidRDefault="004E76B8" w:rsidP="00483222">
            <w:pPr>
              <w:pStyle w:val="Default"/>
              <w:numPr>
                <w:ilvl w:val="0"/>
                <w:numId w:val="57"/>
              </w:numPr>
              <w:spacing w:before="60" w:after="60"/>
              <w:contextualSpacing/>
              <w:rPr>
                <w:sz w:val="22"/>
                <w:szCs w:val="22"/>
              </w:rPr>
            </w:pPr>
            <w:r w:rsidRPr="209E0D25">
              <w:rPr>
                <w:sz w:val="22"/>
                <w:szCs w:val="22"/>
              </w:rPr>
              <w:t xml:space="preserve">Incident reports (including </w:t>
            </w:r>
            <w:r w:rsidRPr="209E0D25">
              <w:rPr>
                <w:b/>
                <w:bCs/>
                <w:sz w:val="22"/>
                <w:szCs w:val="22"/>
              </w:rPr>
              <w:t>Use of Force</w:t>
            </w:r>
            <w:r w:rsidRPr="209E0D25">
              <w:rPr>
                <w:sz w:val="22"/>
                <w:szCs w:val="22"/>
              </w:rPr>
              <w:t xml:space="preserve">, discharge of weapon, fleet accident, etc.); </w:t>
            </w:r>
          </w:p>
          <w:p w14:paraId="19B62AF2" w14:textId="77777777" w:rsidR="004E76B8" w:rsidRPr="00483222" w:rsidRDefault="004E76B8" w:rsidP="00483222">
            <w:pPr>
              <w:pStyle w:val="Default"/>
              <w:numPr>
                <w:ilvl w:val="0"/>
                <w:numId w:val="57"/>
              </w:numPr>
              <w:spacing w:before="60" w:after="60"/>
              <w:contextualSpacing/>
              <w:rPr>
                <w:sz w:val="22"/>
                <w:szCs w:val="22"/>
              </w:rPr>
            </w:pPr>
            <w:r w:rsidRPr="209E0D25">
              <w:rPr>
                <w:sz w:val="22"/>
                <w:szCs w:val="22"/>
              </w:rPr>
              <w:t xml:space="preserve">Recordings (regardless of format or source); </w:t>
            </w:r>
          </w:p>
          <w:p w14:paraId="7C9A3B7C" w14:textId="77777777" w:rsidR="004E76B8" w:rsidRPr="00483222" w:rsidRDefault="004E76B8" w:rsidP="00483222">
            <w:pPr>
              <w:pStyle w:val="Default"/>
              <w:numPr>
                <w:ilvl w:val="0"/>
                <w:numId w:val="57"/>
              </w:numPr>
              <w:spacing w:before="60" w:after="60"/>
              <w:contextualSpacing/>
              <w:rPr>
                <w:sz w:val="22"/>
                <w:szCs w:val="22"/>
              </w:rPr>
            </w:pPr>
            <w:r w:rsidRPr="209E0D25">
              <w:rPr>
                <w:sz w:val="22"/>
                <w:szCs w:val="22"/>
              </w:rPr>
              <w:t xml:space="preserve">Other investigative reports and communications; </w:t>
            </w:r>
          </w:p>
          <w:p w14:paraId="43E8FF61" w14:textId="77777777" w:rsidR="004E76B8" w:rsidRPr="00483222" w:rsidRDefault="004E76B8" w:rsidP="00483222">
            <w:pPr>
              <w:pStyle w:val="Default"/>
              <w:numPr>
                <w:ilvl w:val="0"/>
                <w:numId w:val="57"/>
              </w:numPr>
              <w:spacing w:before="60" w:after="60"/>
              <w:contextualSpacing/>
              <w:rPr>
                <w:sz w:val="22"/>
                <w:szCs w:val="22"/>
              </w:rPr>
            </w:pPr>
            <w:r w:rsidRPr="209E0D25">
              <w:rPr>
                <w:sz w:val="22"/>
                <w:szCs w:val="22"/>
              </w:rPr>
              <w:t xml:space="preserve">Final action summary (memo, correspondence, log, report). </w:t>
            </w:r>
          </w:p>
          <w:p w14:paraId="1BD0FFF9" w14:textId="37B1AF8B" w:rsidR="004E76B8" w:rsidRPr="00483222" w:rsidRDefault="004E76B8" w:rsidP="00DA36F7">
            <w:pPr>
              <w:pStyle w:val="Default"/>
              <w:spacing w:before="60" w:after="60"/>
              <w:rPr>
                <w:sz w:val="22"/>
                <w:szCs w:val="22"/>
              </w:rPr>
            </w:pPr>
            <w:r w:rsidRPr="209E0D25">
              <w:rPr>
                <w:sz w:val="22"/>
                <w:szCs w:val="22"/>
              </w:rPr>
              <w:t>Excludes</w:t>
            </w:r>
            <w:r w:rsidR="34FD796B" w:rsidRPr="209E0D25">
              <w:rPr>
                <w:sz w:val="22"/>
                <w:szCs w:val="22"/>
              </w:rPr>
              <w:t xml:space="preserve"> records covered by</w:t>
            </w:r>
            <w:r w:rsidRPr="209E0D25">
              <w:rPr>
                <w:sz w:val="22"/>
                <w:szCs w:val="22"/>
              </w:rPr>
              <w:t xml:space="preserve">: </w:t>
            </w:r>
          </w:p>
          <w:p w14:paraId="3BF8C774" w14:textId="555B1F23" w:rsidR="004E76B8" w:rsidRPr="00483222" w:rsidRDefault="009221C8" w:rsidP="00483222">
            <w:pPr>
              <w:pStyle w:val="Default"/>
              <w:numPr>
                <w:ilvl w:val="0"/>
                <w:numId w:val="57"/>
              </w:numPr>
              <w:spacing w:before="60" w:after="60"/>
              <w:contextualSpacing/>
              <w:rPr>
                <w:sz w:val="22"/>
                <w:szCs w:val="22"/>
              </w:rPr>
            </w:pPr>
            <w:r w:rsidRPr="209E0D25">
              <w:rPr>
                <w:i/>
                <w:iCs/>
                <w:sz w:val="22"/>
                <w:szCs w:val="22"/>
              </w:rPr>
              <w:t xml:space="preserve">Internal Review/Investigation – Notorious/Historically Significant Incidents (DAN </w:t>
            </w:r>
            <w:r w:rsidR="00737077">
              <w:rPr>
                <w:i/>
                <w:iCs/>
                <w:sz w:val="22"/>
                <w:szCs w:val="22"/>
              </w:rPr>
              <w:t>20-10-</w:t>
            </w:r>
            <w:r w:rsidR="00064F9D">
              <w:rPr>
                <w:i/>
                <w:iCs/>
                <w:sz w:val="22"/>
                <w:szCs w:val="22"/>
              </w:rPr>
              <w:t>69598</w:t>
            </w:r>
            <w:r w:rsidRPr="209E0D25">
              <w:rPr>
                <w:i/>
                <w:iCs/>
                <w:sz w:val="22"/>
                <w:szCs w:val="22"/>
              </w:rPr>
              <w:t>)</w:t>
            </w:r>
            <w:r w:rsidR="00DA36F7">
              <w:rPr>
                <w:sz w:val="22"/>
                <w:szCs w:val="22"/>
              </w:rPr>
              <w:t>;</w:t>
            </w:r>
          </w:p>
          <w:p w14:paraId="5208785E" w14:textId="4912CBBF" w:rsidR="004E76B8" w:rsidRPr="00483222" w:rsidRDefault="009221C8" w:rsidP="00483222">
            <w:pPr>
              <w:pStyle w:val="Default"/>
              <w:numPr>
                <w:ilvl w:val="0"/>
                <w:numId w:val="57"/>
              </w:numPr>
              <w:spacing w:before="60" w:after="60"/>
              <w:contextualSpacing/>
              <w:rPr>
                <w:sz w:val="22"/>
                <w:szCs w:val="22"/>
              </w:rPr>
            </w:pPr>
            <w:r w:rsidRPr="209E0D25">
              <w:rPr>
                <w:i/>
                <w:iCs/>
                <w:sz w:val="22"/>
                <w:szCs w:val="22"/>
              </w:rPr>
              <w:t xml:space="preserve">Internal Review/Investigation (Formal Discipline NOT Imposed) (DAN </w:t>
            </w:r>
            <w:r w:rsidR="00737077">
              <w:rPr>
                <w:i/>
                <w:iCs/>
                <w:sz w:val="22"/>
                <w:szCs w:val="22"/>
              </w:rPr>
              <w:t>20-10-</w:t>
            </w:r>
            <w:r w:rsidR="00064F9D">
              <w:rPr>
                <w:i/>
                <w:iCs/>
                <w:sz w:val="22"/>
                <w:szCs w:val="22"/>
              </w:rPr>
              <w:t>69597</w:t>
            </w:r>
            <w:r w:rsidRPr="209E0D25">
              <w:rPr>
                <w:i/>
                <w:iCs/>
                <w:sz w:val="22"/>
                <w:szCs w:val="22"/>
              </w:rPr>
              <w:t>)</w:t>
            </w:r>
            <w:r w:rsidR="00DA36F7">
              <w:rPr>
                <w:i/>
                <w:iCs/>
                <w:sz w:val="22"/>
                <w:szCs w:val="22"/>
              </w:rPr>
              <w:t>;</w:t>
            </w:r>
          </w:p>
          <w:p w14:paraId="24904BF6" w14:textId="3FF18BC6" w:rsidR="004E76B8" w:rsidRDefault="004E76B8" w:rsidP="00DA36F7">
            <w:pPr>
              <w:pStyle w:val="Default"/>
              <w:numPr>
                <w:ilvl w:val="0"/>
                <w:numId w:val="57"/>
              </w:numPr>
              <w:spacing w:before="60" w:after="60"/>
              <w:contextualSpacing/>
              <w:rPr>
                <w:b/>
                <w:bCs/>
                <w:i/>
                <w:iCs/>
                <w:color w:val="auto"/>
                <w:sz w:val="21"/>
                <w:szCs w:val="21"/>
              </w:rPr>
            </w:pPr>
            <w:r w:rsidRPr="209E0D25">
              <w:rPr>
                <w:i/>
                <w:iCs/>
                <w:sz w:val="22"/>
                <w:szCs w:val="22"/>
              </w:rPr>
              <w:t xml:space="preserve">Case Files </w:t>
            </w:r>
            <w:r w:rsidR="00DA36F7">
              <w:rPr>
                <w:i/>
                <w:iCs/>
                <w:sz w:val="22"/>
                <w:szCs w:val="22"/>
              </w:rPr>
              <w:t xml:space="preserve">– </w:t>
            </w:r>
            <w:r w:rsidRPr="209E0D25">
              <w:rPr>
                <w:i/>
                <w:iCs/>
                <w:sz w:val="22"/>
                <w:szCs w:val="22"/>
              </w:rPr>
              <w:t xml:space="preserve">Criminal (DAN </w:t>
            </w:r>
            <w:r w:rsidRPr="209E0D25">
              <w:rPr>
                <w:i/>
                <w:iCs/>
                <w:color w:val="auto"/>
                <w:sz w:val="22"/>
                <w:szCs w:val="22"/>
              </w:rPr>
              <w:t>79-03-22114)</w:t>
            </w:r>
            <w:r w:rsidR="00DA36F7">
              <w:rPr>
                <w:i/>
                <w:iCs/>
                <w:color w:val="auto"/>
                <w:sz w:val="22"/>
                <w:szCs w:val="22"/>
              </w:rPr>
              <w:t>.</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1B8BDEF7" w14:textId="77777777" w:rsidR="004E76B8" w:rsidRPr="00483222" w:rsidRDefault="004E76B8" w:rsidP="00483222">
            <w:pPr>
              <w:pStyle w:val="Default"/>
              <w:spacing w:before="60" w:after="60"/>
              <w:rPr>
                <w:sz w:val="22"/>
                <w:szCs w:val="22"/>
              </w:rPr>
            </w:pPr>
            <w:r w:rsidRPr="209E0D25">
              <w:rPr>
                <w:b/>
                <w:bCs/>
                <w:sz w:val="22"/>
                <w:szCs w:val="22"/>
              </w:rPr>
              <w:t xml:space="preserve">Retain </w:t>
            </w:r>
            <w:r w:rsidRPr="209E0D25">
              <w:rPr>
                <w:sz w:val="22"/>
                <w:szCs w:val="22"/>
              </w:rPr>
              <w:t xml:space="preserve">for 6 years after final disposition </w:t>
            </w:r>
          </w:p>
          <w:p w14:paraId="5FF571A9" w14:textId="77777777" w:rsidR="004E76B8" w:rsidRPr="00483222" w:rsidRDefault="004E76B8" w:rsidP="00483222">
            <w:pPr>
              <w:pStyle w:val="Default"/>
              <w:spacing w:before="60" w:after="60"/>
              <w:rPr>
                <w:sz w:val="22"/>
                <w:szCs w:val="22"/>
              </w:rPr>
            </w:pPr>
            <w:r w:rsidRPr="209E0D25">
              <w:rPr>
                <w:i/>
                <w:iCs/>
                <w:sz w:val="22"/>
                <w:szCs w:val="22"/>
              </w:rPr>
              <w:t xml:space="preserve">   and </w:t>
            </w:r>
          </w:p>
          <w:p w14:paraId="6616489E" w14:textId="77777777" w:rsidR="004E76B8" w:rsidRPr="00483222" w:rsidRDefault="004E76B8" w:rsidP="00483222">
            <w:pPr>
              <w:pStyle w:val="Default"/>
              <w:spacing w:before="60" w:after="60"/>
              <w:rPr>
                <w:sz w:val="22"/>
                <w:szCs w:val="22"/>
              </w:rPr>
            </w:pPr>
            <w:r w:rsidRPr="209E0D25">
              <w:rPr>
                <w:sz w:val="22"/>
                <w:szCs w:val="22"/>
              </w:rPr>
              <w:t xml:space="preserve">6 years after completion of informal disciplinary action, </w:t>
            </w:r>
            <w:r w:rsidRPr="209E0D25">
              <w:rPr>
                <w:i/>
                <w:iCs/>
                <w:sz w:val="22"/>
                <w:szCs w:val="22"/>
              </w:rPr>
              <w:t xml:space="preserve">if imposed </w:t>
            </w:r>
          </w:p>
          <w:p w14:paraId="7FECC8A2" w14:textId="77777777" w:rsidR="004E76B8" w:rsidRPr="00483222" w:rsidRDefault="004E76B8" w:rsidP="00483222">
            <w:pPr>
              <w:pStyle w:val="Default"/>
              <w:spacing w:before="60" w:after="60"/>
              <w:rPr>
                <w:sz w:val="22"/>
                <w:szCs w:val="22"/>
              </w:rPr>
            </w:pPr>
            <w:r w:rsidRPr="209E0D25">
              <w:rPr>
                <w:i/>
                <w:iCs/>
                <w:sz w:val="22"/>
                <w:szCs w:val="22"/>
              </w:rPr>
              <w:t xml:space="preserve">   and </w:t>
            </w:r>
          </w:p>
          <w:p w14:paraId="39D9FCFE" w14:textId="77777777" w:rsidR="004E76B8" w:rsidRPr="00483222" w:rsidRDefault="004E76B8" w:rsidP="00483222">
            <w:pPr>
              <w:pStyle w:val="Default"/>
              <w:spacing w:before="60" w:after="60"/>
              <w:rPr>
                <w:sz w:val="22"/>
                <w:szCs w:val="22"/>
              </w:rPr>
            </w:pPr>
            <w:r w:rsidRPr="209E0D25">
              <w:rPr>
                <w:i/>
                <w:iCs/>
                <w:sz w:val="22"/>
                <w:szCs w:val="22"/>
              </w:rPr>
              <w:t xml:space="preserve">if minor involved in incident, </w:t>
            </w:r>
            <w:r w:rsidRPr="209E0D25">
              <w:rPr>
                <w:sz w:val="22"/>
                <w:szCs w:val="22"/>
              </w:rPr>
              <w:t xml:space="preserve">3 years </w:t>
            </w:r>
            <w:r w:rsidRPr="209E0D25">
              <w:rPr>
                <w:b/>
                <w:bCs/>
                <w:i/>
                <w:iCs/>
                <w:sz w:val="22"/>
                <w:szCs w:val="22"/>
              </w:rPr>
              <w:t xml:space="preserve">after </w:t>
            </w:r>
            <w:r w:rsidRPr="209E0D25">
              <w:rPr>
                <w:sz w:val="22"/>
                <w:szCs w:val="22"/>
              </w:rPr>
              <w:t xml:space="preserve">minor reaches age 18, </w:t>
            </w:r>
          </w:p>
          <w:p w14:paraId="7ACB65C6" w14:textId="77777777" w:rsidR="004E76B8" w:rsidRPr="00483222" w:rsidRDefault="004E76B8" w:rsidP="00483222">
            <w:pPr>
              <w:pStyle w:val="Default"/>
              <w:spacing w:before="60" w:after="60"/>
              <w:rPr>
                <w:sz w:val="22"/>
                <w:szCs w:val="22"/>
              </w:rPr>
            </w:pPr>
            <w:r w:rsidRPr="209E0D25">
              <w:rPr>
                <w:i/>
                <w:iCs/>
                <w:sz w:val="22"/>
                <w:szCs w:val="22"/>
              </w:rPr>
              <w:t xml:space="preserve">   then </w:t>
            </w:r>
          </w:p>
          <w:p w14:paraId="4EBED2FD" w14:textId="680C6466" w:rsidR="004E76B8" w:rsidRDefault="004E76B8" w:rsidP="00483222">
            <w:pPr>
              <w:pStyle w:val="Default"/>
              <w:spacing w:before="60" w:after="60"/>
              <w:rPr>
                <w:b/>
                <w:bCs/>
                <w:sz w:val="22"/>
                <w:szCs w:val="22"/>
              </w:rPr>
            </w:pPr>
            <w:r w:rsidRPr="209E0D25">
              <w:rPr>
                <w:b/>
                <w:bCs/>
                <w:sz w:val="22"/>
                <w:szCs w:val="22"/>
              </w:rPr>
              <w:t>Destroy</w:t>
            </w:r>
            <w:r w:rsidRPr="00DA36F7">
              <w:rPr>
                <w:bCs/>
                <w:sz w:val="22"/>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3E74867B" w14:textId="77777777" w:rsidR="004E76B8" w:rsidRPr="00571295" w:rsidRDefault="004E76B8" w:rsidP="004E76B8">
            <w:pPr>
              <w:spacing w:before="60"/>
              <w:jc w:val="center"/>
              <w:rPr>
                <w:color w:val="auto"/>
                <w:sz w:val="20"/>
                <w:szCs w:val="20"/>
              </w:rPr>
            </w:pPr>
            <w:r w:rsidRPr="00571295">
              <w:rPr>
                <w:color w:val="auto"/>
                <w:sz w:val="20"/>
                <w:szCs w:val="20"/>
              </w:rPr>
              <w:t>NON-ARCHIVAL</w:t>
            </w:r>
          </w:p>
          <w:p w14:paraId="1757E5F7" w14:textId="77777777" w:rsidR="004E76B8" w:rsidRPr="00FB64F1" w:rsidRDefault="004E76B8" w:rsidP="004E76B8">
            <w:pPr>
              <w:jc w:val="center"/>
              <w:rPr>
                <w:color w:val="auto"/>
                <w:sz w:val="20"/>
                <w:szCs w:val="20"/>
              </w:rPr>
            </w:pPr>
            <w:r w:rsidRPr="00FB64F1">
              <w:rPr>
                <w:color w:val="auto"/>
                <w:sz w:val="20"/>
                <w:szCs w:val="20"/>
              </w:rPr>
              <w:t>NON-ESSENTIAL</w:t>
            </w:r>
          </w:p>
          <w:p w14:paraId="09B11DB6" w14:textId="221E00EF" w:rsidR="004E76B8" w:rsidRPr="008947D3" w:rsidRDefault="004E76B8" w:rsidP="00DA36F7">
            <w:pPr>
              <w:widowControl w:val="0"/>
              <w:overflowPunct w:val="0"/>
              <w:autoSpaceDE w:val="0"/>
              <w:autoSpaceDN w:val="0"/>
              <w:adjustRightInd w:val="0"/>
              <w:jc w:val="center"/>
              <w:textAlignment w:val="baseline"/>
              <w:rPr>
                <w:rFonts w:asciiTheme="minorHAnsi" w:eastAsia="Times New Roman" w:hAnsiTheme="minorHAnsi"/>
                <w:b/>
                <w:color w:val="auto"/>
                <w:sz w:val="20"/>
                <w:szCs w:val="20"/>
              </w:rPr>
            </w:pPr>
            <w:r w:rsidRPr="00FB64F1">
              <w:rPr>
                <w:color w:val="auto"/>
                <w:sz w:val="20"/>
                <w:szCs w:val="20"/>
              </w:rPr>
              <w:t>OPR</w:t>
            </w:r>
          </w:p>
        </w:tc>
      </w:tr>
      <w:bookmarkEnd w:id="15"/>
      <w:tr w:rsidR="004E76B8" w:rsidRPr="00FB64F1" w14:paraId="25D8061E"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3799CEE7" w14:textId="48BBB67E" w:rsidR="00737077" w:rsidRPr="00FB64F1" w:rsidRDefault="00650BA8" w:rsidP="00737077">
            <w:pPr>
              <w:spacing w:before="60" w:after="60"/>
              <w:jc w:val="center"/>
              <w:rPr>
                <w:color w:val="auto"/>
              </w:rPr>
            </w:pPr>
            <w:r>
              <w:rPr>
                <w:color w:val="auto"/>
              </w:rPr>
              <w:lastRenderedPageBreak/>
              <w:t>20-10-</w:t>
            </w:r>
            <w:r w:rsidR="00064F9D">
              <w:rPr>
                <w:color w:val="auto"/>
              </w:rPr>
              <w:t>69598</w:t>
            </w:r>
            <w:r w:rsidR="00737077" w:rsidRPr="00FB64F1">
              <w:rPr>
                <w:color w:val="auto"/>
              </w:rPr>
              <w:fldChar w:fldCharType="begin"/>
            </w:r>
            <w:r w:rsidR="00737077">
              <w:rPr>
                <w:color w:val="auto"/>
              </w:rPr>
              <w:instrText xml:space="preserve"> XE “20</w:instrText>
            </w:r>
            <w:r w:rsidR="00737077" w:rsidRPr="00FB64F1">
              <w:rPr>
                <w:color w:val="auto"/>
              </w:rPr>
              <w:instrText>-</w:instrText>
            </w:r>
            <w:r w:rsidR="00737077">
              <w:rPr>
                <w:color w:val="auto"/>
              </w:rPr>
              <w:instrText>10-</w:instrText>
            </w:r>
            <w:r w:rsidR="00064F9D">
              <w:rPr>
                <w:color w:val="auto"/>
              </w:rPr>
              <w:instrText>69598</w:instrText>
            </w:r>
            <w:r w:rsidR="00737077" w:rsidRPr="00FB64F1">
              <w:rPr>
                <w:color w:val="auto"/>
              </w:rPr>
              <w:instrText xml:space="preserve">" \f “dan” </w:instrText>
            </w:r>
            <w:r w:rsidR="00737077" w:rsidRPr="00FB64F1">
              <w:rPr>
                <w:color w:val="auto"/>
              </w:rPr>
              <w:fldChar w:fldCharType="end"/>
            </w:r>
          </w:p>
          <w:p w14:paraId="74B1833C" w14:textId="22A3510E" w:rsidR="004E76B8" w:rsidRDefault="00737077" w:rsidP="00737077">
            <w:pPr>
              <w:spacing w:before="60" w:after="60"/>
              <w:jc w:val="center"/>
              <w:rPr>
                <w:color w:val="auto"/>
              </w:rPr>
            </w:pPr>
            <w:r w:rsidRPr="00FB64F1">
              <w:rPr>
                <w:color w:val="auto"/>
              </w:rPr>
              <w:t>Rev. 0</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2BC8496D" w14:textId="77777777" w:rsidR="004E76B8" w:rsidRDefault="004E76B8" w:rsidP="009221C8">
            <w:pPr>
              <w:pStyle w:val="Default"/>
              <w:spacing w:before="60" w:after="60"/>
              <w:rPr>
                <w:sz w:val="22"/>
                <w:szCs w:val="22"/>
              </w:rPr>
            </w:pPr>
            <w:r w:rsidRPr="209E0D25">
              <w:rPr>
                <w:b/>
                <w:bCs/>
                <w:i/>
                <w:iCs/>
                <w:sz w:val="22"/>
                <w:szCs w:val="22"/>
              </w:rPr>
              <w:t xml:space="preserve">Internal Review/Investigation – Notorious/Historically Significant Incidents </w:t>
            </w:r>
          </w:p>
          <w:p w14:paraId="7D680EE9" w14:textId="308C10D5" w:rsidR="004E76B8" w:rsidRPr="00145D33" w:rsidRDefault="004E76B8" w:rsidP="00DA36F7">
            <w:pPr>
              <w:spacing w:before="60" w:after="60"/>
              <w:rPr>
                <w:iCs/>
                <w:szCs w:val="22"/>
              </w:rPr>
            </w:pPr>
            <w:r w:rsidRPr="209E0D25">
              <w:rPr>
                <w:szCs w:val="22"/>
              </w:rPr>
              <w:t xml:space="preserve">Records documenting the </w:t>
            </w:r>
            <w:r w:rsidRPr="209E0D25">
              <w:rPr>
                <w:b/>
                <w:bCs/>
                <w:szCs w:val="22"/>
              </w:rPr>
              <w:t xml:space="preserve">internal review and investigation </w:t>
            </w:r>
            <w:r w:rsidRPr="209E0D25">
              <w:rPr>
                <w:szCs w:val="22"/>
              </w:rPr>
              <w:t xml:space="preserve">of agency actions relating to or arising from </w:t>
            </w:r>
            <w:r w:rsidRPr="209E0D25">
              <w:rPr>
                <w:b/>
                <w:bCs/>
                <w:szCs w:val="22"/>
              </w:rPr>
              <w:t xml:space="preserve">incidents </w:t>
            </w:r>
            <w:r w:rsidRPr="209E0D25">
              <w:rPr>
                <w:szCs w:val="22"/>
              </w:rPr>
              <w:t xml:space="preserve">within the agency’s jurisdiction </w:t>
            </w:r>
            <w:r w:rsidRPr="209E0D25">
              <w:rPr>
                <w:b/>
                <w:bCs/>
                <w:i/>
                <w:iCs/>
                <w:szCs w:val="22"/>
              </w:rPr>
              <w:t>which have gained contemporary public notoriety or significance</w:t>
            </w:r>
            <w:r w:rsidR="00145D33">
              <w:rPr>
                <w:szCs w:val="22"/>
              </w:rPr>
              <w:t>.</w:t>
            </w:r>
            <w:r w:rsidR="00145D33" w:rsidRPr="00145D33">
              <w:rPr>
                <w:iCs/>
                <w:szCs w:val="22"/>
              </w:rPr>
              <w:t xml:space="preserve"> </w:t>
            </w:r>
            <w:r w:rsidR="00145D33" w:rsidRPr="00145D33">
              <w:rPr>
                <w:rFonts w:asciiTheme="minorHAnsi" w:hAnsiTheme="minorHAnsi" w:cstheme="minorHAnsi"/>
                <w:szCs w:val="22"/>
              </w:rPr>
              <w:fldChar w:fldCharType="begin"/>
            </w:r>
            <w:r w:rsidR="00145D33" w:rsidRPr="00145D33">
              <w:rPr>
                <w:rFonts w:asciiTheme="minorHAnsi" w:hAnsiTheme="minorHAnsi" w:cstheme="minorHAnsi"/>
                <w:szCs w:val="22"/>
              </w:rPr>
              <w:instrText xml:space="preserve">xe "use of force:reports" \f subject </w:instrText>
            </w:r>
            <w:r w:rsidR="00145D33" w:rsidRPr="00145D33">
              <w:rPr>
                <w:rFonts w:asciiTheme="minorHAnsi" w:hAnsiTheme="minorHAnsi" w:cstheme="minorHAnsi"/>
                <w:szCs w:val="22"/>
              </w:rPr>
              <w:fldChar w:fldCharType="end"/>
            </w:r>
            <w:r w:rsidR="00145D33" w:rsidRPr="00145D33">
              <w:rPr>
                <w:rFonts w:asciiTheme="minorHAnsi" w:hAnsiTheme="minorHAnsi" w:cstheme="minorHAnsi"/>
                <w:szCs w:val="22"/>
              </w:rPr>
              <w:fldChar w:fldCharType="begin"/>
            </w:r>
            <w:r w:rsidR="00145D33" w:rsidRPr="00145D33">
              <w:rPr>
                <w:rFonts w:asciiTheme="minorHAnsi" w:hAnsiTheme="minorHAnsi" w:cstheme="minorHAnsi"/>
                <w:szCs w:val="22"/>
              </w:rPr>
              <w:instrText xml:space="preserve">xe "misconduct:notorious" \f subject </w:instrText>
            </w:r>
            <w:r w:rsidR="00145D33" w:rsidRPr="00145D33">
              <w:rPr>
                <w:rFonts w:asciiTheme="minorHAnsi" w:hAnsiTheme="minorHAnsi" w:cstheme="minorHAnsi"/>
                <w:szCs w:val="22"/>
              </w:rPr>
              <w:fldChar w:fldCharType="end"/>
            </w:r>
            <w:r w:rsidR="00145D33" w:rsidRPr="00145D33">
              <w:rPr>
                <w:rFonts w:asciiTheme="minorHAnsi" w:hAnsiTheme="minorHAnsi" w:cstheme="minorHAnsi"/>
                <w:szCs w:val="22"/>
              </w:rPr>
              <w:fldChar w:fldCharType="begin"/>
            </w:r>
            <w:r w:rsidR="00145D33" w:rsidRPr="00145D33">
              <w:rPr>
                <w:rFonts w:asciiTheme="minorHAnsi" w:hAnsiTheme="minorHAnsi" w:cstheme="minorHAnsi"/>
                <w:szCs w:val="22"/>
              </w:rPr>
              <w:instrText xml:space="preserve">xe "internal review/investigation" \f subject </w:instrText>
            </w:r>
            <w:r w:rsidR="00145D33" w:rsidRPr="00145D33">
              <w:rPr>
                <w:rFonts w:asciiTheme="minorHAnsi" w:hAnsiTheme="minorHAnsi" w:cstheme="minorHAnsi"/>
                <w:szCs w:val="22"/>
              </w:rPr>
              <w:fldChar w:fldCharType="end"/>
            </w:r>
          </w:p>
          <w:p w14:paraId="51D927E8" w14:textId="77777777" w:rsidR="004E76B8" w:rsidRDefault="004E76B8" w:rsidP="009221C8">
            <w:pPr>
              <w:pStyle w:val="Default"/>
              <w:spacing w:before="60" w:after="60"/>
              <w:rPr>
                <w:sz w:val="22"/>
                <w:szCs w:val="22"/>
              </w:rPr>
            </w:pPr>
            <w:r w:rsidRPr="209E0D25">
              <w:rPr>
                <w:sz w:val="22"/>
                <w:szCs w:val="22"/>
              </w:rPr>
              <w:t xml:space="preserve">Includes, but is not limited to, incidents involving: </w:t>
            </w:r>
          </w:p>
          <w:p w14:paraId="12DCDEC7" w14:textId="77777777" w:rsidR="004E76B8" w:rsidRDefault="004E76B8" w:rsidP="009221C8">
            <w:pPr>
              <w:pStyle w:val="Default"/>
              <w:numPr>
                <w:ilvl w:val="0"/>
                <w:numId w:val="64"/>
              </w:numPr>
              <w:spacing w:before="60" w:after="60"/>
              <w:ind w:left="720"/>
              <w:contextualSpacing/>
              <w:rPr>
                <w:sz w:val="22"/>
                <w:szCs w:val="22"/>
              </w:rPr>
            </w:pPr>
            <w:r w:rsidRPr="209E0D25">
              <w:rPr>
                <w:sz w:val="22"/>
                <w:szCs w:val="22"/>
              </w:rPr>
              <w:t xml:space="preserve">Major (subsequent) modification to internal Enforcement policy/procedure, training, or equipment; </w:t>
            </w:r>
          </w:p>
          <w:p w14:paraId="3E5B368F" w14:textId="77777777" w:rsidR="004E76B8" w:rsidRPr="00C54C61" w:rsidRDefault="004E76B8" w:rsidP="009221C8">
            <w:pPr>
              <w:pStyle w:val="Default"/>
              <w:numPr>
                <w:ilvl w:val="0"/>
                <w:numId w:val="64"/>
              </w:numPr>
              <w:spacing w:before="60" w:after="60"/>
              <w:ind w:left="720"/>
              <w:contextualSpacing/>
              <w:rPr>
                <w:color w:val="auto"/>
                <w:sz w:val="22"/>
                <w:szCs w:val="22"/>
              </w:rPr>
            </w:pPr>
            <w:r w:rsidRPr="00C54C61">
              <w:rPr>
                <w:color w:val="auto"/>
                <w:sz w:val="22"/>
                <w:szCs w:val="22"/>
              </w:rPr>
              <w:t xml:space="preserve">Use of force by or against an officer that results in “great bodily harm” as defined by </w:t>
            </w:r>
            <w:r w:rsidRPr="00C54C61">
              <w:rPr>
                <w:i/>
                <w:iCs/>
                <w:color w:val="auto"/>
                <w:sz w:val="22"/>
                <w:szCs w:val="22"/>
              </w:rPr>
              <w:t xml:space="preserve">RCW 9A.04.110 </w:t>
            </w:r>
            <w:r w:rsidRPr="00C54C61">
              <w:rPr>
                <w:color w:val="auto"/>
                <w:sz w:val="22"/>
                <w:szCs w:val="22"/>
              </w:rPr>
              <w:t xml:space="preserve">or death </w:t>
            </w:r>
            <w:r w:rsidRPr="00C54C61">
              <w:rPr>
                <w:b/>
                <w:bCs/>
                <w:color w:val="auto"/>
                <w:sz w:val="22"/>
                <w:szCs w:val="22"/>
              </w:rPr>
              <w:t>to any person</w:t>
            </w:r>
            <w:r w:rsidRPr="00C54C61">
              <w:rPr>
                <w:color w:val="auto"/>
                <w:sz w:val="22"/>
                <w:szCs w:val="22"/>
              </w:rPr>
              <w:t xml:space="preserve">; </w:t>
            </w:r>
          </w:p>
          <w:p w14:paraId="4C48E39D" w14:textId="77777777" w:rsidR="004E76B8" w:rsidRPr="00C54C61" w:rsidRDefault="004E76B8" w:rsidP="009221C8">
            <w:pPr>
              <w:pStyle w:val="Default"/>
              <w:numPr>
                <w:ilvl w:val="0"/>
                <w:numId w:val="64"/>
              </w:numPr>
              <w:spacing w:before="60" w:after="60"/>
              <w:ind w:left="720"/>
              <w:contextualSpacing/>
              <w:rPr>
                <w:color w:val="auto"/>
                <w:sz w:val="22"/>
                <w:szCs w:val="22"/>
              </w:rPr>
            </w:pPr>
            <w:r w:rsidRPr="00C54C61">
              <w:rPr>
                <w:color w:val="auto"/>
                <w:sz w:val="22"/>
                <w:szCs w:val="22"/>
              </w:rPr>
              <w:t xml:space="preserve">Officer’s use of “deadly force” as defined by </w:t>
            </w:r>
            <w:r w:rsidRPr="00C54C61">
              <w:rPr>
                <w:i/>
                <w:iCs/>
                <w:color w:val="auto"/>
                <w:sz w:val="22"/>
                <w:szCs w:val="22"/>
              </w:rPr>
              <w:t xml:space="preserve">RCW 9A.16.010 </w:t>
            </w:r>
            <w:r w:rsidRPr="00C54C61">
              <w:rPr>
                <w:color w:val="auto"/>
                <w:sz w:val="22"/>
                <w:szCs w:val="22"/>
              </w:rPr>
              <w:t xml:space="preserve">(regardless of whether or not death results); </w:t>
            </w:r>
          </w:p>
          <w:p w14:paraId="2350EBCF" w14:textId="77777777" w:rsidR="004E76B8" w:rsidRDefault="004E76B8" w:rsidP="009221C8">
            <w:pPr>
              <w:pStyle w:val="Default"/>
              <w:numPr>
                <w:ilvl w:val="0"/>
                <w:numId w:val="64"/>
              </w:numPr>
              <w:spacing w:before="60" w:after="60"/>
              <w:ind w:left="720"/>
              <w:contextualSpacing/>
              <w:rPr>
                <w:sz w:val="22"/>
                <w:szCs w:val="22"/>
              </w:rPr>
            </w:pPr>
            <w:r w:rsidRPr="00C54C61">
              <w:rPr>
                <w:color w:val="auto"/>
                <w:sz w:val="22"/>
                <w:szCs w:val="22"/>
              </w:rPr>
              <w:t>DFW Enforcement official investig</w:t>
            </w:r>
            <w:r w:rsidRPr="209E0D25">
              <w:rPr>
                <w:sz w:val="22"/>
                <w:szCs w:val="22"/>
              </w:rPr>
              <w:t xml:space="preserve">ation and response to a natural disaster, terrorist threat, declared state of emergency, major riot/protest or other incident of similar magnitude and impact. </w:t>
            </w:r>
          </w:p>
          <w:p w14:paraId="44F872AA" w14:textId="45BC5DD6" w:rsidR="004E76B8" w:rsidRDefault="004E76B8" w:rsidP="009221C8">
            <w:pPr>
              <w:pStyle w:val="Default"/>
              <w:spacing w:before="60" w:after="60"/>
              <w:rPr>
                <w:sz w:val="22"/>
                <w:szCs w:val="22"/>
              </w:rPr>
            </w:pPr>
            <w:r w:rsidRPr="209E0D25">
              <w:rPr>
                <w:sz w:val="22"/>
                <w:szCs w:val="22"/>
              </w:rPr>
              <w:t>Excludes</w:t>
            </w:r>
            <w:r w:rsidR="009221C8" w:rsidRPr="209E0D25">
              <w:rPr>
                <w:sz w:val="22"/>
                <w:szCs w:val="22"/>
              </w:rPr>
              <w:t xml:space="preserve"> records covered by</w:t>
            </w:r>
            <w:r w:rsidRPr="209E0D25">
              <w:rPr>
                <w:sz w:val="22"/>
                <w:szCs w:val="22"/>
              </w:rPr>
              <w:t xml:space="preserve">: </w:t>
            </w:r>
          </w:p>
          <w:p w14:paraId="0A53C8FD" w14:textId="101794D0" w:rsidR="004E76B8" w:rsidRPr="009221C8" w:rsidRDefault="004E76B8" w:rsidP="209E0D25">
            <w:pPr>
              <w:pStyle w:val="Default"/>
              <w:numPr>
                <w:ilvl w:val="0"/>
                <w:numId w:val="58"/>
              </w:numPr>
              <w:spacing w:before="60" w:after="60"/>
              <w:rPr>
                <w:i/>
                <w:iCs/>
                <w:sz w:val="22"/>
                <w:szCs w:val="22"/>
              </w:rPr>
            </w:pPr>
            <w:r w:rsidRPr="209E0D25">
              <w:rPr>
                <w:i/>
                <w:iCs/>
                <w:sz w:val="22"/>
                <w:szCs w:val="22"/>
              </w:rPr>
              <w:t>Emergency/Disaster Response/Recovery – Significant (</w:t>
            </w:r>
            <w:r w:rsidR="009221C8" w:rsidRPr="209E0D25">
              <w:rPr>
                <w:i/>
                <w:iCs/>
                <w:sz w:val="22"/>
                <w:szCs w:val="22"/>
              </w:rPr>
              <w:t xml:space="preserve">DAN </w:t>
            </w:r>
            <w:r w:rsidRPr="209E0D25">
              <w:rPr>
                <w:i/>
                <w:iCs/>
                <w:sz w:val="22"/>
                <w:szCs w:val="22"/>
              </w:rPr>
              <w:t>GS 25006)</w:t>
            </w:r>
            <w:r w:rsidR="00DA36F7">
              <w:rPr>
                <w:i/>
                <w:iCs/>
                <w:sz w:val="22"/>
                <w:szCs w:val="22"/>
              </w:rPr>
              <w:t>.</w:t>
            </w:r>
          </w:p>
          <w:p w14:paraId="30843E63" w14:textId="77777777" w:rsidR="004E76B8" w:rsidRDefault="004E76B8" w:rsidP="009221C8">
            <w:pPr>
              <w:pStyle w:val="Default"/>
              <w:spacing w:before="60" w:after="60"/>
              <w:rPr>
                <w:sz w:val="21"/>
                <w:szCs w:val="21"/>
              </w:rPr>
            </w:pPr>
            <w:r w:rsidRPr="209E0D25">
              <w:rPr>
                <w:i/>
                <w:iCs/>
                <w:sz w:val="21"/>
                <w:szCs w:val="21"/>
              </w:rPr>
              <w:t xml:space="preserve">Note: </w:t>
            </w:r>
            <w:r w:rsidRPr="209E0D25">
              <w:rPr>
                <w:b/>
                <w:bCs/>
                <w:i/>
                <w:iCs/>
                <w:sz w:val="21"/>
                <w:szCs w:val="21"/>
              </w:rPr>
              <w:t>For guidance on how to identify notorious/significant incidents</w:t>
            </w:r>
            <w:r w:rsidRPr="209E0D25">
              <w:rPr>
                <w:i/>
                <w:iCs/>
                <w:sz w:val="21"/>
                <w:szCs w:val="21"/>
              </w:rPr>
              <w:t>, please contact Washington State Archives.</w:t>
            </w:r>
          </w:p>
          <w:p w14:paraId="59048856" w14:textId="575FA99B" w:rsidR="004E76B8" w:rsidRPr="00737077" w:rsidRDefault="004E76B8" w:rsidP="209E0D25">
            <w:pPr>
              <w:spacing w:before="60" w:after="60"/>
              <w:rPr>
                <w:b/>
                <w:bCs/>
                <w:i/>
                <w:iCs/>
                <w:color w:val="auto"/>
                <w:sz w:val="21"/>
                <w:szCs w:val="21"/>
              </w:rPr>
            </w:pPr>
            <w:r w:rsidRPr="00737077">
              <w:rPr>
                <w:i/>
                <w:iCs/>
                <w:sz w:val="21"/>
                <w:szCs w:val="21"/>
              </w:rPr>
              <w:t>Note: Includes confidential records, which will retain their confidentiality at Washington State Archives in accorda</w:t>
            </w:r>
            <w:r w:rsidRPr="00737077">
              <w:rPr>
                <w:i/>
                <w:iCs/>
                <w:color w:val="auto"/>
                <w:sz w:val="21"/>
                <w:szCs w:val="21"/>
              </w:rPr>
              <w:t xml:space="preserve">nce with </w:t>
            </w:r>
            <w:r w:rsidR="00302787" w:rsidRPr="00737077">
              <w:rPr>
                <w:i/>
                <w:iCs/>
                <w:color w:val="auto"/>
                <w:sz w:val="21"/>
                <w:szCs w:val="21"/>
              </w:rPr>
              <w:t xml:space="preserve">RCWs </w:t>
            </w:r>
            <w:r w:rsidR="00302787" w:rsidRPr="00737077">
              <w:rPr>
                <w:i/>
                <w:color w:val="auto"/>
                <w:sz w:val="21"/>
                <w:szCs w:val="21"/>
              </w:rPr>
              <w:t>42.56.240, 42.56.250(6), 10.97.050, and 10.97.130</w:t>
            </w:r>
            <w:r w:rsidR="00C54C61" w:rsidRPr="00737077">
              <w:rPr>
                <w:i/>
                <w:color w:val="auto"/>
                <w:sz w:val="21"/>
                <w:szCs w:val="21"/>
              </w:rPr>
              <w:t>.</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071A87B3" w14:textId="77777777" w:rsidR="004E76B8" w:rsidRDefault="004E76B8" w:rsidP="000A5758">
            <w:pPr>
              <w:pStyle w:val="Default"/>
              <w:spacing w:before="60" w:after="60"/>
              <w:rPr>
                <w:sz w:val="22"/>
                <w:szCs w:val="22"/>
              </w:rPr>
            </w:pPr>
            <w:r w:rsidRPr="209E0D25">
              <w:rPr>
                <w:b/>
                <w:bCs/>
                <w:sz w:val="22"/>
                <w:szCs w:val="22"/>
              </w:rPr>
              <w:t xml:space="preserve">Retain </w:t>
            </w:r>
            <w:r w:rsidRPr="209E0D25">
              <w:rPr>
                <w:sz w:val="22"/>
                <w:szCs w:val="22"/>
              </w:rPr>
              <w:t xml:space="preserve">for 6 years after resolution of review/investigation </w:t>
            </w:r>
          </w:p>
          <w:p w14:paraId="38DBF3AA" w14:textId="77777777" w:rsidR="004E76B8" w:rsidRDefault="004E76B8" w:rsidP="000A5758">
            <w:pPr>
              <w:pStyle w:val="Default"/>
              <w:spacing w:before="60" w:after="60"/>
              <w:rPr>
                <w:sz w:val="22"/>
                <w:szCs w:val="22"/>
              </w:rPr>
            </w:pPr>
            <w:r w:rsidRPr="209E0D25">
              <w:rPr>
                <w:i/>
                <w:iCs/>
                <w:sz w:val="22"/>
                <w:szCs w:val="22"/>
              </w:rPr>
              <w:t xml:space="preserve">   then </w:t>
            </w:r>
          </w:p>
          <w:p w14:paraId="1DEF28AE" w14:textId="7D078AEA" w:rsidR="004E76B8" w:rsidRDefault="004E76B8" w:rsidP="000A5758">
            <w:pPr>
              <w:pStyle w:val="Default"/>
              <w:spacing w:before="60" w:after="60"/>
              <w:rPr>
                <w:b/>
                <w:bCs/>
                <w:sz w:val="22"/>
                <w:szCs w:val="22"/>
              </w:rPr>
            </w:pPr>
            <w:r w:rsidRPr="209E0D25">
              <w:rPr>
                <w:b/>
                <w:bCs/>
                <w:sz w:val="22"/>
                <w:szCs w:val="22"/>
              </w:rPr>
              <w:t xml:space="preserve">Transfer </w:t>
            </w:r>
            <w:r w:rsidRPr="209E0D25">
              <w:rPr>
                <w:sz w:val="22"/>
                <w:szCs w:val="22"/>
              </w:rPr>
              <w:t>to Washington State Archives for permanent retention.</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256928A6" w14:textId="77777777" w:rsidR="004E76B8" w:rsidRPr="00DA36F7" w:rsidRDefault="004E76B8" w:rsidP="00DA36F7">
            <w:pPr>
              <w:spacing w:before="60"/>
              <w:jc w:val="center"/>
              <w:rPr>
                <w:b/>
                <w:color w:val="auto"/>
                <w:szCs w:val="22"/>
              </w:rPr>
            </w:pPr>
            <w:r w:rsidRPr="00DA36F7">
              <w:rPr>
                <w:b/>
                <w:color w:val="auto"/>
                <w:szCs w:val="22"/>
              </w:rPr>
              <w:t>ARCHIVAL</w:t>
            </w:r>
          </w:p>
          <w:p w14:paraId="7FCA718D" w14:textId="7EA90EC6" w:rsidR="00EA301D" w:rsidRPr="000C03C4" w:rsidRDefault="00EA301D" w:rsidP="00EA301D">
            <w:pPr>
              <w:widowControl w:val="0"/>
              <w:overflowPunct w:val="0"/>
              <w:autoSpaceDE w:val="0"/>
              <w:autoSpaceDN w:val="0"/>
              <w:adjustRightInd w:val="0"/>
              <w:jc w:val="center"/>
              <w:textAlignment w:val="baseline"/>
              <w:rPr>
                <w:rFonts w:asciiTheme="minorHAnsi" w:eastAsia="Times New Roman" w:hAnsiTheme="minorHAnsi"/>
                <w:b/>
                <w:color w:val="auto"/>
                <w:sz w:val="16"/>
                <w:szCs w:val="20"/>
              </w:rPr>
            </w:pPr>
            <w:r w:rsidRPr="000C03C4">
              <w:rPr>
                <w:rFonts w:asciiTheme="minorHAnsi" w:eastAsia="Times New Roman" w:hAnsiTheme="minorHAnsi"/>
                <w:b/>
                <w:color w:val="auto"/>
                <w:sz w:val="16"/>
                <w:szCs w:val="20"/>
              </w:rPr>
              <w:t>(Permanent Retention)</w:t>
            </w:r>
            <w:r w:rsidRPr="00FB64F1">
              <w:rPr>
                <w:color w:val="auto"/>
              </w:rPr>
              <w:t xml:space="preserve"> </w:t>
            </w:r>
            <w:r w:rsidRPr="00FB64F1">
              <w:rPr>
                <w:color w:val="auto"/>
              </w:rPr>
              <w:fldChar w:fldCharType="begin"/>
            </w:r>
            <w:r w:rsidRPr="00FB64F1">
              <w:rPr>
                <w:color w:val="auto"/>
              </w:rPr>
              <w:instrText xml:space="preserve"> XE "</w:instrText>
            </w:r>
            <w:r>
              <w:rPr>
                <w:color w:val="auto"/>
              </w:rPr>
              <w:instrText>ENFORCEMENT</w:instrText>
            </w:r>
            <w:r w:rsidRPr="00FB64F1">
              <w:rPr>
                <w:color w:val="auto"/>
              </w:rPr>
              <w:instrText>:</w:instrText>
            </w:r>
            <w:r>
              <w:rPr>
                <w:color w:val="auto"/>
              </w:rPr>
              <w:instrText>Administrative</w:instrText>
            </w:r>
            <w:r w:rsidRPr="00FB64F1">
              <w:rPr>
                <w:color w:val="auto"/>
              </w:rPr>
              <w:instrText>:</w:instrText>
            </w:r>
            <w:r>
              <w:instrText xml:space="preserve"> </w:instrText>
            </w:r>
            <w:r w:rsidRPr="000C03C4">
              <w:rPr>
                <w:color w:val="auto"/>
              </w:rPr>
              <w:instrText>Internal Review/Investigation</w:instrText>
            </w:r>
            <w:r w:rsidRPr="00EA301D">
              <w:rPr>
                <w:color w:val="auto"/>
              </w:rPr>
              <w:instrText xml:space="preserve"> – Notorious/Historically Significant Incidents</w:instrText>
            </w:r>
            <w:r w:rsidRPr="00FB64F1">
              <w:rPr>
                <w:color w:val="auto"/>
              </w:rPr>
              <w:instrText xml:space="preserve">” \f "archival" </w:instrText>
            </w:r>
            <w:r w:rsidRPr="00FB64F1">
              <w:rPr>
                <w:color w:val="auto"/>
              </w:rPr>
              <w:fldChar w:fldCharType="end"/>
            </w:r>
          </w:p>
          <w:p w14:paraId="4E4922AC" w14:textId="77777777" w:rsidR="004E76B8" w:rsidRPr="00FB64F1" w:rsidRDefault="004E76B8" w:rsidP="000A5758">
            <w:pPr>
              <w:jc w:val="center"/>
              <w:rPr>
                <w:color w:val="auto"/>
                <w:sz w:val="20"/>
                <w:szCs w:val="20"/>
              </w:rPr>
            </w:pPr>
            <w:r w:rsidRPr="00FB64F1">
              <w:rPr>
                <w:color w:val="auto"/>
                <w:sz w:val="20"/>
                <w:szCs w:val="20"/>
              </w:rPr>
              <w:t>NON-ESSENTIAL</w:t>
            </w:r>
          </w:p>
          <w:p w14:paraId="7AF86217" w14:textId="66C40D6E" w:rsidR="004E76B8" w:rsidRPr="00571295" w:rsidRDefault="004E76B8" w:rsidP="000A5758">
            <w:pPr>
              <w:jc w:val="center"/>
              <w:rPr>
                <w:color w:val="auto"/>
                <w:sz w:val="20"/>
                <w:szCs w:val="20"/>
              </w:rPr>
            </w:pPr>
            <w:r w:rsidRPr="00FB64F1">
              <w:rPr>
                <w:color w:val="auto"/>
                <w:sz w:val="20"/>
                <w:szCs w:val="20"/>
              </w:rPr>
              <w:t>OPR</w:t>
            </w:r>
          </w:p>
        </w:tc>
      </w:tr>
      <w:tr w:rsidR="004E76B8" w:rsidRPr="00FB64F1" w14:paraId="3A399EB5"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53913E4" w14:textId="09D9C698" w:rsidR="00737077" w:rsidRPr="00FB64F1" w:rsidRDefault="00650BA8" w:rsidP="00737077">
            <w:pPr>
              <w:spacing w:before="60" w:after="60"/>
              <w:jc w:val="center"/>
              <w:rPr>
                <w:color w:val="auto"/>
              </w:rPr>
            </w:pPr>
            <w:r>
              <w:rPr>
                <w:color w:val="auto"/>
              </w:rPr>
              <w:lastRenderedPageBreak/>
              <w:t>20-10-</w:t>
            </w:r>
            <w:r w:rsidR="00064F9D">
              <w:rPr>
                <w:color w:val="auto"/>
              </w:rPr>
              <w:t>69593</w:t>
            </w:r>
            <w:r w:rsidR="00737077" w:rsidRPr="00FB64F1">
              <w:rPr>
                <w:color w:val="auto"/>
              </w:rPr>
              <w:fldChar w:fldCharType="begin"/>
            </w:r>
            <w:r w:rsidR="00737077">
              <w:rPr>
                <w:color w:val="auto"/>
              </w:rPr>
              <w:instrText xml:space="preserve"> XE “20</w:instrText>
            </w:r>
            <w:r w:rsidR="00737077" w:rsidRPr="00FB64F1">
              <w:rPr>
                <w:color w:val="auto"/>
              </w:rPr>
              <w:instrText>-</w:instrText>
            </w:r>
            <w:r w:rsidR="00737077">
              <w:rPr>
                <w:color w:val="auto"/>
              </w:rPr>
              <w:instrText>10-</w:instrText>
            </w:r>
            <w:r w:rsidR="00064F9D">
              <w:rPr>
                <w:color w:val="auto"/>
              </w:rPr>
              <w:instrText>69593</w:instrText>
            </w:r>
            <w:r w:rsidR="00737077" w:rsidRPr="00FB64F1">
              <w:rPr>
                <w:color w:val="auto"/>
              </w:rPr>
              <w:instrText xml:space="preserve">" \f “dan” </w:instrText>
            </w:r>
            <w:r w:rsidR="00737077" w:rsidRPr="00FB64F1">
              <w:rPr>
                <w:color w:val="auto"/>
              </w:rPr>
              <w:fldChar w:fldCharType="end"/>
            </w:r>
          </w:p>
          <w:p w14:paraId="41E92CEF" w14:textId="59BCFC13" w:rsidR="004E76B8" w:rsidRDefault="00737077" w:rsidP="00737077">
            <w:pPr>
              <w:spacing w:before="60" w:after="60"/>
              <w:jc w:val="center"/>
              <w:rPr>
                <w:color w:val="auto"/>
              </w:rPr>
            </w:pPr>
            <w:r w:rsidRPr="00FB64F1">
              <w:rPr>
                <w:color w:val="auto"/>
              </w:rPr>
              <w:t>Rev. 0</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0C4B2755" w14:textId="323FB1DF" w:rsidR="004E76B8" w:rsidRDefault="00064F9D" w:rsidP="209E0D25">
            <w:pPr>
              <w:pStyle w:val="Default"/>
              <w:spacing w:before="60" w:after="60"/>
              <w:rPr>
                <w:b/>
                <w:bCs/>
                <w:i/>
                <w:iCs/>
                <w:sz w:val="22"/>
                <w:szCs w:val="22"/>
              </w:rPr>
            </w:pPr>
            <w:r w:rsidRPr="209E0D25">
              <w:rPr>
                <w:b/>
                <w:bCs/>
                <w:i/>
                <w:iCs/>
                <w:sz w:val="22"/>
                <w:szCs w:val="22"/>
              </w:rPr>
              <w:t>Directive Control Sheets</w:t>
            </w:r>
          </w:p>
          <w:p w14:paraId="296D9B80" w14:textId="4F5AE3CB" w:rsidR="004E76B8" w:rsidRDefault="004E76B8" w:rsidP="00145D33">
            <w:pPr>
              <w:pStyle w:val="Default"/>
              <w:spacing w:before="60" w:after="60"/>
              <w:rPr>
                <w:b/>
                <w:bCs/>
                <w:i/>
                <w:iCs/>
                <w:sz w:val="22"/>
                <w:szCs w:val="22"/>
              </w:rPr>
            </w:pPr>
            <w:r w:rsidRPr="209E0D25">
              <w:rPr>
                <w:sz w:val="22"/>
                <w:szCs w:val="22"/>
              </w:rPr>
              <w:t>Records documenting staff acknowledgement of new Enforcement Regulations and General Orders</w:t>
            </w:r>
            <w:r w:rsidRPr="00145D33">
              <w:rPr>
                <w:color w:val="auto"/>
                <w:sz w:val="22"/>
                <w:szCs w:val="22"/>
              </w:rPr>
              <w:t>.</w:t>
            </w:r>
            <w:r w:rsidR="00737077" w:rsidRPr="00145D33">
              <w:rPr>
                <w:rFonts w:asciiTheme="minorHAnsi" w:eastAsia="Times New Roman" w:hAnsiTheme="minorHAnsi" w:cstheme="minorHAnsi"/>
                <w:color w:val="auto"/>
                <w:sz w:val="22"/>
                <w:szCs w:val="22"/>
              </w:rPr>
              <w:t xml:space="preserve"> </w:t>
            </w:r>
            <w:r w:rsidR="00737077" w:rsidRPr="00145D33">
              <w:rPr>
                <w:rFonts w:asciiTheme="minorHAnsi" w:eastAsia="Times New Roman" w:hAnsiTheme="minorHAnsi" w:cstheme="minorHAnsi"/>
                <w:color w:val="auto"/>
                <w:sz w:val="22"/>
                <w:szCs w:val="22"/>
              </w:rPr>
              <w:fldChar w:fldCharType="begin"/>
            </w:r>
            <w:r w:rsidR="00737077" w:rsidRPr="00145D33">
              <w:rPr>
                <w:rFonts w:asciiTheme="minorHAnsi" w:eastAsia="Times New Roman" w:hAnsiTheme="minorHAnsi" w:cstheme="minorHAnsi"/>
                <w:color w:val="auto"/>
                <w:sz w:val="22"/>
                <w:szCs w:val="22"/>
              </w:rPr>
              <w:instrText xml:space="preserve"> XE "</w:instrText>
            </w:r>
            <w:r w:rsidR="00145D33" w:rsidRPr="00145D33">
              <w:rPr>
                <w:rFonts w:asciiTheme="minorHAnsi" w:eastAsia="Times New Roman" w:hAnsiTheme="minorHAnsi" w:cstheme="minorHAnsi"/>
                <w:color w:val="auto"/>
                <w:sz w:val="22"/>
                <w:szCs w:val="22"/>
              </w:rPr>
              <w:instrText>directive control sheets</w:instrText>
            </w:r>
            <w:r w:rsidR="00737077" w:rsidRPr="00145D33">
              <w:rPr>
                <w:rFonts w:asciiTheme="minorHAnsi" w:eastAsia="Times New Roman" w:hAnsiTheme="minorHAnsi" w:cstheme="minorHAnsi"/>
                <w:color w:val="auto"/>
                <w:sz w:val="22"/>
                <w:szCs w:val="22"/>
              </w:rPr>
              <w:instrText xml:space="preserve">" \f “subject” </w:instrText>
            </w:r>
            <w:r w:rsidR="00737077" w:rsidRPr="00145D33">
              <w:rPr>
                <w:rFonts w:asciiTheme="minorHAnsi" w:eastAsia="Times New Roman" w:hAnsiTheme="minorHAnsi" w:cstheme="minorHAnsi"/>
                <w:color w:val="auto"/>
                <w:sz w:val="22"/>
                <w:szCs w:val="22"/>
              </w:rPr>
              <w:fldChar w:fldCharType="end"/>
            </w:r>
            <w:r w:rsidR="00145D33" w:rsidRPr="00145D33">
              <w:rPr>
                <w:rFonts w:asciiTheme="minorHAnsi" w:eastAsia="Times New Roman" w:hAnsiTheme="minorHAnsi" w:cstheme="minorHAnsi"/>
                <w:color w:val="auto"/>
                <w:sz w:val="22"/>
                <w:szCs w:val="22"/>
              </w:rPr>
              <w:fldChar w:fldCharType="begin"/>
            </w:r>
            <w:r w:rsidR="00145D33" w:rsidRPr="00145D33">
              <w:rPr>
                <w:rFonts w:asciiTheme="minorHAnsi" w:eastAsia="Times New Roman" w:hAnsiTheme="minorHAnsi" w:cstheme="minorHAnsi"/>
                <w:color w:val="auto"/>
                <w:sz w:val="22"/>
                <w:szCs w:val="22"/>
              </w:rPr>
              <w:instrText xml:space="preserve"> XE "</w:instrText>
            </w:r>
            <w:r w:rsidR="00145D33">
              <w:rPr>
                <w:rFonts w:asciiTheme="minorHAnsi" w:eastAsia="Times New Roman" w:hAnsiTheme="minorHAnsi" w:cstheme="minorHAnsi"/>
                <w:color w:val="auto"/>
                <w:sz w:val="22"/>
                <w:szCs w:val="22"/>
              </w:rPr>
              <w:instrText>Enforcement Regulations and General Orders</w:instrText>
            </w:r>
            <w:r w:rsidR="00145D33" w:rsidRPr="00145D33">
              <w:rPr>
                <w:rFonts w:asciiTheme="minorHAnsi" w:eastAsia="Times New Roman" w:hAnsiTheme="minorHAnsi" w:cstheme="minorHAnsi"/>
                <w:color w:val="auto"/>
                <w:sz w:val="22"/>
                <w:szCs w:val="22"/>
              </w:rPr>
              <w:instrText xml:space="preserve">" \f “subject” </w:instrText>
            </w:r>
            <w:r w:rsidR="00145D33" w:rsidRPr="00145D33">
              <w:rPr>
                <w:rFonts w:asciiTheme="minorHAnsi" w:eastAsia="Times New Roman" w:hAnsiTheme="minorHAnsi" w:cstheme="minorHAnsi"/>
                <w:color w:val="auto"/>
                <w:sz w:val="22"/>
                <w:szCs w:val="22"/>
              </w:rPr>
              <w:fldChar w:fldCharType="end"/>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753DA9CE" w14:textId="77777777" w:rsidR="004E76B8" w:rsidRDefault="004E76B8" w:rsidP="209E0D25">
            <w:pPr>
              <w:pStyle w:val="Default"/>
              <w:spacing w:before="60" w:after="60"/>
              <w:rPr>
                <w:sz w:val="22"/>
                <w:szCs w:val="22"/>
              </w:rPr>
            </w:pPr>
            <w:r w:rsidRPr="209E0D25">
              <w:rPr>
                <w:b/>
                <w:bCs/>
                <w:sz w:val="22"/>
                <w:szCs w:val="22"/>
              </w:rPr>
              <w:t xml:space="preserve">Retain </w:t>
            </w:r>
            <w:r w:rsidRPr="209E0D25">
              <w:rPr>
                <w:sz w:val="22"/>
                <w:szCs w:val="22"/>
              </w:rPr>
              <w:t xml:space="preserve">for 5 years after end of the calendar year </w:t>
            </w:r>
          </w:p>
          <w:p w14:paraId="59A84576" w14:textId="77777777" w:rsidR="004E76B8" w:rsidRDefault="004E76B8" w:rsidP="209E0D25">
            <w:pPr>
              <w:pStyle w:val="Default"/>
              <w:spacing w:before="60" w:after="60"/>
              <w:rPr>
                <w:i/>
                <w:iCs/>
                <w:sz w:val="22"/>
                <w:szCs w:val="22"/>
              </w:rPr>
            </w:pPr>
            <w:r w:rsidRPr="209E0D25">
              <w:rPr>
                <w:i/>
                <w:iCs/>
                <w:sz w:val="22"/>
                <w:szCs w:val="22"/>
              </w:rPr>
              <w:t xml:space="preserve">   then</w:t>
            </w:r>
          </w:p>
          <w:p w14:paraId="6CF34CB2" w14:textId="277DA300" w:rsidR="004E76B8" w:rsidRDefault="004E76B8" w:rsidP="000A5758">
            <w:pPr>
              <w:pStyle w:val="Default"/>
              <w:spacing w:before="60" w:after="60"/>
              <w:rPr>
                <w:b/>
                <w:bCs/>
                <w:sz w:val="22"/>
                <w:szCs w:val="22"/>
              </w:rPr>
            </w:pPr>
            <w:r w:rsidRPr="209E0D25">
              <w:rPr>
                <w:b/>
                <w:bCs/>
                <w:sz w:val="22"/>
                <w:szCs w:val="22"/>
              </w:rPr>
              <w:t>Destroy</w:t>
            </w:r>
            <w:r w:rsidRPr="00DC6C02">
              <w:rPr>
                <w:bCs/>
                <w:sz w:val="22"/>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19E2F664" w14:textId="77777777" w:rsidR="004E76B8" w:rsidRPr="00571295" w:rsidRDefault="004E76B8" w:rsidP="00DA36F7">
            <w:pPr>
              <w:spacing w:before="60"/>
              <w:jc w:val="center"/>
              <w:rPr>
                <w:color w:val="auto"/>
                <w:sz w:val="20"/>
                <w:szCs w:val="20"/>
              </w:rPr>
            </w:pPr>
            <w:r w:rsidRPr="00571295">
              <w:rPr>
                <w:color w:val="auto"/>
                <w:sz w:val="20"/>
                <w:szCs w:val="20"/>
              </w:rPr>
              <w:t>NON-ARCHIVAL</w:t>
            </w:r>
          </w:p>
          <w:p w14:paraId="3313276E" w14:textId="77777777" w:rsidR="004E76B8" w:rsidRPr="00FB64F1" w:rsidRDefault="004E76B8" w:rsidP="000A5758">
            <w:pPr>
              <w:jc w:val="center"/>
              <w:rPr>
                <w:color w:val="auto"/>
                <w:sz w:val="20"/>
                <w:szCs w:val="20"/>
              </w:rPr>
            </w:pPr>
            <w:r w:rsidRPr="00FB64F1">
              <w:rPr>
                <w:color w:val="auto"/>
                <w:sz w:val="20"/>
                <w:szCs w:val="20"/>
              </w:rPr>
              <w:t>NON-ESSENTIAL</w:t>
            </w:r>
          </w:p>
          <w:p w14:paraId="4CD248A4" w14:textId="00DC7D48" w:rsidR="004E76B8" w:rsidRPr="008947D3" w:rsidRDefault="004E76B8" w:rsidP="000A5758">
            <w:pPr>
              <w:jc w:val="center"/>
              <w:rPr>
                <w:b/>
                <w:color w:val="auto"/>
                <w:sz w:val="20"/>
                <w:szCs w:val="20"/>
              </w:rPr>
            </w:pPr>
            <w:r w:rsidRPr="00FB64F1">
              <w:rPr>
                <w:color w:val="auto"/>
                <w:sz w:val="20"/>
                <w:szCs w:val="20"/>
              </w:rPr>
              <w:t>OPR</w:t>
            </w:r>
          </w:p>
        </w:tc>
      </w:tr>
      <w:tr w:rsidR="004E76B8" w:rsidRPr="00FB64F1" w14:paraId="02183275"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08B8CC4E" w14:textId="004C3769" w:rsidR="00737077" w:rsidRPr="00FB64F1" w:rsidRDefault="00650BA8" w:rsidP="00737077">
            <w:pPr>
              <w:spacing w:before="60" w:after="60"/>
              <w:jc w:val="center"/>
              <w:rPr>
                <w:color w:val="auto"/>
              </w:rPr>
            </w:pPr>
            <w:r>
              <w:rPr>
                <w:color w:val="auto"/>
              </w:rPr>
              <w:t>20-10-</w:t>
            </w:r>
            <w:r w:rsidR="00064F9D">
              <w:rPr>
                <w:color w:val="auto"/>
              </w:rPr>
              <w:t>69592</w:t>
            </w:r>
            <w:r w:rsidR="00737077" w:rsidRPr="00FB64F1">
              <w:rPr>
                <w:color w:val="auto"/>
              </w:rPr>
              <w:fldChar w:fldCharType="begin"/>
            </w:r>
            <w:r w:rsidR="00737077">
              <w:rPr>
                <w:color w:val="auto"/>
              </w:rPr>
              <w:instrText xml:space="preserve"> XE “20</w:instrText>
            </w:r>
            <w:r w:rsidR="00737077" w:rsidRPr="00FB64F1">
              <w:rPr>
                <w:color w:val="auto"/>
              </w:rPr>
              <w:instrText>-</w:instrText>
            </w:r>
            <w:r w:rsidR="00737077">
              <w:rPr>
                <w:color w:val="auto"/>
              </w:rPr>
              <w:instrText>10-</w:instrText>
            </w:r>
            <w:r w:rsidR="00064F9D">
              <w:rPr>
                <w:color w:val="auto"/>
              </w:rPr>
              <w:instrText>69592</w:instrText>
            </w:r>
            <w:r w:rsidR="00737077" w:rsidRPr="00FB64F1">
              <w:rPr>
                <w:color w:val="auto"/>
              </w:rPr>
              <w:instrText xml:space="preserve">" \f “dan” </w:instrText>
            </w:r>
            <w:r w:rsidR="00737077" w:rsidRPr="00FB64F1">
              <w:rPr>
                <w:color w:val="auto"/>
              </w:rPr>
              <w:fldChar w:fldCharType="end"/>
            </w:r>
          </w:p>
          <w:p w14:paraId="04DDF45F" w14:textId="348285CF" w:rsidR="004E76B8" w:rsidRDefault="00737077" w:rsidP="00737077">
            <w:pPr>
              <w:spacing w:before="60" w:after="60"/>
              <w:jc w:val="center"/>
              <w:rPr>
                <w:color w:val="auto"/>
              </w:rPr>
            </w:pPr>
            <w:r w:rsidRPr="00FB64F1">
              <w:rPr>
                <w:color w:val="auto"/>
              </w:rPr>
              <w:t>Rev. 0</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42E193F6" w14:textId="77777777" w:rsidR="004E76B8" w:rsidRPr="00727B66" w:rsidRDefault="004E76B8" w:rsidP="209E0D25">
            <w:pPr>
              <w:spacing w:before="60" w:after="60"/>
              <w:rPr>
                <w:b/>
                <w:bCs/>
                <w:i/>
                <w:iCs/>
                <w:color w:val="auto"/>
              </w:rPr>
            </w:pPr>
            <w:r w:rsidRPr="209E0D25">
              <w:rPr>
                <w:b/>
                <w:bCs/>
                <w:i/>
                <w:iCs/>
                <w:color w:val="auto"/>
              </w:rPr>
              <w:t>Background checks/tests/investigations (Non-Criminal)</w:t>
            </w:r>
          </w:p>
          <w:p w14:paraId="62F612F7" w14:textId="066D600C" w:rsidR="004E76B8" w:rsidRPr="00727B66" w:rsidRDefault="004E76B8" w:rsidP="209E0D25">
            <w:pPr>
              <w:spacing w:before="60" w:after="60"/>
              <w:rPr>
                <w:color w:val="auto"/>
              </w:rPr>
            </w:pPr>
            <w:r w:rsidRPr="209E0D25">
              <w:rPr>
                <w:color w:val="auto"/>
              </w:rPr>
              <w:t>Records relating to background checks, tests, and/or investigations completed by the law enforcement agency on behalf of the agency or any other government agency or private employer/entity that are unrelated to the agency’s criminal investigation cases. Includes employment-related investigations of employees, volunteers, contractors, etc.</w:t>
            </w:r>
            <w:r w:rsidR="00145D33" w:rsidRPr="00F262A7">
              <w:t xml:space="preserve"> </w:t>
            </w:r>
            <w:r w:rsidR="00145D33" w:rsidRPr="00F262A7">
              <w:fldChar w:fldCharType="begin"/>
            </w:r>
            <w:r w:rsidR="00145D33" w:rsidRPr="00F262A7">
              <w:instrText xml:space="preserve">xe "polygraph tests:employment related" \f subject </w:instrText>
            </w:r>
            <w:r w:rsidR="00145D33" w:rsidRPr="00F262A7">
              <w:fldChar w:fldCharType="end"/>
            </w:r>
            <w:r w:rsidR="00145D33" w:rsidRPr="00A77D48">
              <w:fldChar w:fldCharType="begin"/>
            </w:r>
            <w:r w:rsidR="00145D33" w:rsidRPr="00A77D48">
              <w:instrText xml:space="preserve"> xe "</w:instrText>
            </w:r>
            <w:r w:rsidR="00145D33" w:rsidRPr="00F262A7">
              <w:instrText>testing:polygraph:employment related</w:instrText>
            </w:r>
            <w:r w:rsidR="00145D33" w:rsidRPr="00A77D48">
              <w:instrText xml:space="preserve">" \f “subject” </w:instrText>
            </w:r>
            <w:r w:rsidR="00145D33" w:rsidRPr="00A77D48">
              <w:fldChar w:fldCharType="end"/>
            </w:r>
          </w:p>
          <w:p w14:paraId="32A859E4" w14:textId="77777777" w:rsidR="004E76B8" w:rsidRPr="00727B66" w:rsidRDefault="004E76B8" w:rsidP="209E0D25">
            <w:pPr>
              <w:spacing w:before="60" w:after="60"/>
              <w:rPr>
                <w:color w:val="auto"/>
              </w:rPr>
            </w:pPr>
            <w:r w:rsidRPr="209E0D25">
              <w:rPr>
                <w:color w:val="auto"/>
              </w:rPr>
              <w:t xml:space="preserve">Including, but not limited to: </w:t>
            </w:r>
          </w:p>
          <w:p w14:paraId="7F8D3C37" w14:textId="77777777" w:rsidR="004E76B8" w:rsidRPr="000A5758" w:rsidRDefault="004E76B8" w:rsidP="209E0D25">
            <w:pPr>
              <w:pStyle w:val="ListParagraph"/>
              <w:numPr>
                <w:ilvl w:val="0"/>
                <w:numId w:val="58"/>
              </w:numPr>
              <w:spacing w:before="60" w:after="60"/>
              <w:rPr>
                <w:color w:val="auto"/>
              </w:rPr>
            </w:pPr>
            <w:r w:rsidRPr="209E0D25">
              <w:rPr>
                <w:color w:val="auto"/>
              </w:rPr>
              <w:t>Criminal History Record Information (CHRI) and/or “no record found” results;</w:t>
            </w:r>
          </w:p>
          <w:p w14:paraId="684C199E" w14:textId="77777777" w:rsidR="004E76B8" w:rsidRPr="000A5758" w:rsidRDefault="004E76B8" w:rsidP="209E0D25">
            <w:pPr>
              <w:pStyle w:val="ListParagraph"/>
              <w:numPr>
                <w:ilvl w:val="0"/>
                <w:numId w:val="58"/>
              </w:numPr>
              <w:spacing w:before="60" w:after="60"/>
              <w:rPr>
                <w:color w:val="auto"/>
              </w:rPr>
            </w:pPr>
            <w:r w:rsidRPr="209E0D25">
              <w:rPr>
                <w:color w:val="auto"/>
              </w:rPr>
              <w:t xml:space="preserve">Fingerprints, analysis, etc.; </w:t>
            </w:r>
          </w:p>
          <w:p w14:paraId="4A7FA42E" w14:textId="77777777" w:rsidR="004E76B8" w:rsidRPr="000A5758" w:rsidRDefault="004E76B8" w:rsidP="209E0D25">
            <w:pPr>
              <w:pStyle w:val="ListParagraph"/>
              <w:numPr>
                <w:ilvl w:val="0"/>
                <w:numId w:val="58"/>
              </w:numPr>
              <w:spacing w:before="60" w:after="60"/>
              <w:rPr>
                <w:color w:val="auto"/>
              </w:rPr>
            </w:pPr>
            <w:r w:rsidRPr="209E0D25">
              <w:rPr>
                <w:color w:val="auto"/>
              </w:rPr>
              <w:t>Third party references, statements, reports (including credit checks, etc.);</w:t>
            </w:r>
          </w:p>
          <w:p w14:paraId="37C8617A" w14:textId="77777777" w:rsidR="00727B66" w:rsidRPr="000A5758" w:rsidRDefault="004E76B8" w:rsidP="209E0D25">
            <w:pPr>
              <w:pStyle w:val="ListParagraph"/>
              <w:numPr>
                <w:ilvl w:val="0"/>
                <w:numId w:val="58"/>
              </w:numPr>
              <w:spacing w:before="60" w:after="60"/>
              <w:rPr>
                <w:b/>
                <w:bCs/>
                <w:i/>
                <w:iCs/>
              </w:rPr>
            </w:pPr>
            <w:r w:rsidRPr="209E0D25">
              <w:rPr>
                <w:color w:val="auto"/>
              </w:rPr>
              <w:t xml:space="preserve">Polygraph and psychological testing; </w:t>
            </w:r>
          </w:p>
          <w:p w14:paraId="51F48C32" w14:textId="75B83B50" w:rsidR="004E76B8" w:rsidRPr="000A5758" w:rsidRDefault="004E76B8" w:rsidP="209E0D25">
            <w:pPr>
              <w:pStyle w:val="ListParagraph"/>
              <w:numPr>
                <w:ilvl w:val="0"/>
                <w:numId w:val="58"/>
              </w:numPr>
              <w:spacing w:before="60" w:after="60"/>
              <w:rPr>
                <w:b/>
                <w:bCs/>
                <w:i/>
                <w:iCs/>
              </w:rPr>
            </w:pPr>
            <w:r w:rsidRPr="209E0D25">
              <w:rPr>
                <w:color w:val="auto"/>
              </w:rPr>
              <w:t>Related communications (regardless of format).</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7C9B2648" w14:textId="77777777" w:rsidR="004E76B8" w:rsidRDefault="004E76B8" w:rsidP="209E0D25">
            <w:pPr>
              <w:spacing w:before="60" w:after="60"/>
              <w:rPr>
                <w:rFonts w:asciiTheme="minorHAnsi" w:eastAsia="Times New Roman" w:hAnsiTheme="minorHAnsi"/>
                <w:color w:val="auto"/>
              </w:rPr>
            </w:pPr>
            <w:r w:rsidRPr="209E0D25">
              <w:rPr>
                <w:rFonts w:asciiTheme="minorHAnsi" w:eastAsia="Times New Roman" w:hAnsiTheme="minorHAnsi"/>
                <w:b/>
                <w:bCs/>
                <w:color w:val="auto"/>
              </w:rPr>
              <w:t xml:space="preserve">Retain </w:t>
            </w:r>
            <w:r w:rsidRPr="209E0D25">
              <w:rPr>
                <w:rFonts w:asciiTheme="minorHAnsi" w:eastAsia="Times New Roman" w:hAnsiTheme="minorHAnsi"/>
                <w:color w:val="auto"/>
              </w:rPr>
              <w:t>for 3 years after request fulfilled</w:t>
            </w:r>
          </w:p>
          <w:p w14:paraId="671894C3" w14:textId="77777777" w:rsidR="004E76B8" w:rsidRDefault="004E76B8" w:rsidP="209E0D25">
            <w:pPr>
              <w:spacing w:before="60" w:after="60"/>
              <w:rPr>
                <w:rFonts w:asciiTheme="minorHAnsi" w:eastAsia="Times New Roman" w:hAnsiTheme="minorHAnsi"/>
                <w:i/>
                <w:iCs/>
                <w:color w:val="auto"/>
              </w:rPr>
            </w:pPr>
            <w:r w:rsidRPr="209E0D25">
              <w:rPr>
                <w:rFonts w:asciiTheme="minorHAnsi" w:eastAsia="Times New Roman" w:hAnsiTheme="minorHAnsi"/>
                <w:color w:val="auto"/>
              </w:rPr>
              <w:t xml:space="preserve">   </w:t>
            </w:r>
            <w:r w:rsidRPr="209E0D25">
              <w:rPr>
                <w:rFonts w:asciiTheme="minorHAnsi" w:eastAsia="Times New Roman" w:hAnsiTheme="minorHAnsi"/>
                <w:i/>
                <w:iCs/>
                <w:color w:val="auto"/>
              </w:rPr>
              <w:t>then</w:t>
            </w:r>
          </w:p>
          <w:p w14:paraId="2DB33009" w14:textId="350FD961" w:rsidR="004E76B8" w:rsidRDefault="004E76B8" w:rsidP="004E76B8">
            <w:pPr>
              <w:pStyle w:val="Default"/>
              <w:rPr>
                <w:b/>
                <w:bCs/>
                <w:sz w:val="22"/>
                <w:szCs w:val="22"/>
              </w:rPr>
            </w:pPr>
            <w:r w:rsidRPr="209E0D25">
              <w:rPr>
                <w:rFonts w:asciiTheme="minorHAnsi" w:eastAsia="Times New Roman" w:hAnsiTheme="minorHAnsi"/>
                <w:b/>
                <w:bCs/>
                <w:color w:val="auto"/>
              </w:rPr>
              <w:t>Destroy</w:t>
            </w:r>
            <w:r w:rsidRPr="209E0D25">
              <w:rPr>
                <w:rFonts w:asciiTheme="minorHAnsi" w:eastAsia="Times New Roman" w:hAnsiTheme="minorHAnsi"/>
                <w:color w:val="auto"/>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3C131E3A" w14:textId="77777777" w:rsidR="004E76B8" w:rsidRPr="00571295" w:rsidRDefault="004E76B8" w:rsidP="004E76B8">
            <w:pPr>
              <w:spacing w:before="60"/>
              <w:jc w:val="center"/>
              <w:rPr>
                <w:color w:val="auto"/>
                <w:sz w:val="20"/>
                <w:szCs w:val="20"/>
              </w:rPr>
            </w:pPr>
            <w:r w:rsidRPr="00571295">
              <w:rPr>
                <w:color w:val="auto"/>
                <w:sz w:val="20"/>
                <w:szCs w:val="20"/>
              </w:rPr>
              <w:t>NON-ARCHIVAL</w:t>
            </w:r>
          </w:p>
          <w:p w14:paraId="447B758E" w14:textId="77777777" w:rsidR="004E76B8" w:rsidRPr="00FB64F1" w:rsidRDefault="004E76B8" w:rsidP="004E76B8">
            <w:pPr>
              <w:jc w:val="center"/>
              <w:rPr>
                <w:color w:val="auto"/>
                <w:sz w:val="20"/>
                <w:szCs w:val="20"/>
              </w:rPr>
            </w:pPr>
            <w:r w:rsidRPr="00FB64F1">
              <w:rPr>
                <w:color w:val="auto"/>
                <w:sz w:val="20"/>
                <w:szCs w:val="20"/>
              </w:rPr>
              <w:t>NON-ESSENTIAL</w:t>
            </w:r>
          </w:p>
          <w:p w14:paraId="4E4682E4" w14:textId="4F59A44C" w:rsidR="004E76B8" w:rsidRPr="00571295" w:rsidRDefault="004E76B8" w:rsidP="00DA36F7">
            <w:pPr>
              <w:jc w:val="center"/>
              <w:rPr>
                <w:color w:val="auto"/>
                <w:sz w:val="20"/>
                <w:szCs w:val="20"/>
              </w:rPr>
            </w:pPr>
            <w:r w:rsidRPr="00FB64F1">
              <w:rPr>
                <w:color w:val="auto"/>
                <w:sz w:val="20"/>
                <w:szCs w:val="20"/>
              </w:rPr>
              <w:t>OPR</w:t>
            </w:r>
          </w:p>
        </w:tc>
      </w:tr>
    </w:tbl>
    <w:p w14:paraId="53C4A55C" w14:textId="77777777" w:rsidR="004B3F9D" w:rsidRDefault="004B3F9D">
      <w:r>
        <w:rPr>
          <w:b/>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2A312E" w:rsidRPr="00FB64F1" w14:paraId="6686A369" w14:textId="77777777" w:rsidTr="209E0D25">
        <w:trPr>
          <w:cantSplit/>
          <w:tblHeader/>
          <w:jc w:val="center"/>
        </w:trPr>
        <w:tc>
          <w:tcPr>
            <w:tcW w:w="14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29" w:type="dxa"/>
              <w:right w:w="29" w:type="dxa"/>
            </w:tcMar>
          </w:tcPr>
          <w:p w14:paraId="6686A367" w14:textId="32070E84" w:rsidR="002A312E" w:rsidRPr="00FB64F1" w:rsidRDefault="00006987" w:rsidP="002A312E">
            <w:pPr>
              <w:pStyle w:val="Activties"/>
              <w:tabs>
                <w:tab w:val="clear" w:pos="720"/>
              </w:tabs>
              <w:spacing w:after="0"/>
              <w:ind w:left="864" w:hanging="864"/>
              <w:rPr>
                <w:color w:val="auto"/>
              </w:rPr>
            </w:pPr>
            <w:bookmarkStart w:id="16" w:name="_Toc50531548"/>
            <w:r w:rsidRPr="00FB64F1">
              <w:rPr>
                <w:color w:val="auto"/>
              </w:rPr>
              <w:lastRenderedPageBreak/>
              <w:t>CASE MANAGEMENT</w:t>
            </w:r>
            <w:bookmarkEnd w:id="16"/>
          </w:p>
          <w:p w14:paraId="6686A368" w14:textId="77777777" w:rsidR="002A312E" w:rsidRPr="00FB64F1" w:rsidRDefault="002A312E" w:rsidP="00465136">
            <w:pPr>
              <w:pStyle w:val="ActivityText"/>
              <w:ind w:left="871"/>
              <w:rPr>
                <w:color w:val="auto"/>
              </w:rPr>
            </w:pPr>
            <w:r w:rsidRPr="00FB64F1">
              <w:rPr>
                <w:color w:val="auto"/>
              </w:rPr>
              <w:t xml:space="preserve">The activity involved in </w:t>
            </w:r>
            <w:r w:rsidR="00C02CEB" w:rsidRPr="00FB64F1">
              <w:rPr>
                <w:color w:val="auto"/>
              </w:rPr>
              <w:t>manag</w:t>
            </w:r>
            <w:r w:rsidR="006C4ABB" w:rsidRPr="00FB64F1">
              <w:rPr>
                <w:color w:val="auto"/>
              </w:rPr>
              <w:t>ing cases</w:t>
            </w:r>
            <w:r w:rsidR="00F935F9" w:rsidRPr="00FB64F1">
              <w:rPr>
                <w:color w:val="auto"/>
              </w:rPr>
              <w:t xml:space="preserve"> under enforcement jurisdiction</w:t>
            </w:r>
            <w:r w:rsidR="006C4ABB" w:rsidRPr="00FB64F1">
              <w:rPr>
                <w:color w:val="auto"/>
              </w:rPr>
              <w:t xml:space="preserve">, including </w:t>
            </w:r>
            <w:r w:rsidR="00465136" w:rsidRPr="00FB64F1">
              <w:rPr>
                <w:color w:val="auto"/>
              </w:rPr>
              <w:t>hunting accidents.</w:t>
            </w:r>
          </w:p>
        </w:tc>
      </w:tr>
      <w:tr w:rsidR="002A312E" w:rsidRPr="00FB64F1" w14:paraId="6686A36F" w14:textId="77777777" w:rsidTr="209E0D25">
        <w:trPr>
          <w:cantSplit/>
          <w:tblHeader/>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36A" w14:textId="77777777" w:rsidR="002A312E" w:rsidRPr="00FB64F1" w:rsidRDefault="002A312E" w:rsidP="002A312E">
            <w:pPr>
              <w:jc w:val="center"/>
              <w:rPr>
                <w:rFonts w:eastAsia="Calibri" w:cs="Times New Roman"/>
                <w:b/>
                <w:color w:val="auto"/>
                <w:sz w:val="20"/>
                <w:szCs w:val="20"/>
              </w:rPr>
            </w:pPr>
            <w:r w:rsidRPr="00FB64F1">
              <w:rPr>
                <w:rFonts w:eastAsia="Calibri" w:cs="Times New Roman"/>
                <w:b/>
                <w:color w:val="auto"/>
                <w:sz w:val="18"/>
                <w:szCs w:val="18"/>
              </w:rPr>
              <w:t>DISPOSITION AUTHORITY NUMBER (DAN)</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36B" w14:textId="77777777" w:rsidR="002A312E" w:rsidRPr="00FB64F1" w:rsidRDefault="002A312E" w:rsidP="002A312E">
            <w:pPr>
              <w:jc w:val="center"/>
              <w:rPr>
                <w:rFonts w:eastAsia="Calibri" w:cs="Times New Roman"/>
                <w:b/>
                <w:color w:val="auto"/>
                <w:sz w:val="18"/>
                <w:szCs w:val="18"/>
              </w:rPr>
            </w:pPr>
            <w:r w:rsidRPr="00FB64F1">
              <w:rPr>
                <w:rFonts w:eastAsia="Calibri" w:cs="Times New Roman"/>
                <w:b/>
                <w:color w:val="auto"/>
                <w:sz w:val="20"/>
                <w:szCs w:val="20"/>
              </w:rPr>
              <w:t>DESCRIPTION OF RECORDS</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36C" w14:textId="77777777" w:rsidR="002A312E" w:rsidRPr="00FB64F1" w:rsidRDefault="002A312E" w:rsidP="002A312E">
            <w:pPr>
              <w:jc w:val="center"/>
              <w:rPr>
                <w:rFonts w:eastAsia="Calibri" w:cs="Times New Roman"/>
                <w:b/>
                <w:color w:val="auto"/>
                <w:sz w:val="20"/>
                <w:szCs w:val="20"/>
              </w:rPr>
            </w:pPr>
            <w:r w:rsidRPr="00FB64F1">
              <w:rPr>
                <w:rFonts w:eastAsia="Calibri" w:cs="Times New Roman"/>
                <w:b/>
                <w:color w:val="auto"/>
                <w:sz w:val="20"/>
                <w:szCs w:val="20"/>
              </w:rPr>
              <w:t>RETENTION AND</w:t>
            </w:r>
          </w:p>
          <w:p w14:paraId="6686A36D" w14:textId="77777777" w:rsidR="002A312E" w:rsidRPr="00FB64F1" w:rsidRDefault="002A312E" w:rsidP="002A312E">
            <w:pPr>
              <w:jc w:val="center"/>
              <w:rPr>
                <w:rFonts w:eastAsia="Calibri" w:cs="Times New Roman"/>
                <w:b/>
                <w:color w:val="auto"/>
                <w:sz w:val="20"/>
                <w:szCs w:val="20"/>
              </w:rPr>
            </w:pPr>
            <w:r w:rsidRPr="00FB64F1">
              <w:rPr>
                <w:rFonts w:eastAsia="Calibri" w:cs="Times New Roman"/>
                <w:b/>
                <w:color w:val="auto"/>
                <w:sz w:val="20"/>
                <w:szCs w:val="20"/>
              </w:rPr>
              <w:t>DISPOSITION ACTION</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36E" w14:textId="77777777" w:rsidR="002A312E" w:rsidRPr="00FB64F1" w:rsidRDefault="002A312E" w:rsidP="002A312E">
            <w:pPr>
              <w:jc w:val="center"/>
              <w:rPr>
                <w:rFonts w:eastAsia="Calibri" w:cs="Times New Roman"/>
                <w:b/>
                <w:color w:val="auto"/>
                <w:sz w:val="20"/>
                <w:szCs w:val="20"/>
              </w:rPr>
            </w:pPr>
            <w:r w:rsidRPr="00FB64F1">
              <w:rPr>
                <w:rFonts w:eastAsia="Calibri" w:cs="Times New Roman"/>
                <w:b/>
                <w:color w:val="auto"/>
                <w:sz w:val="20"/>
                <w:szCs w:val="20"/>
              </w:rPr>
              <w:t>DESIGNATION</w:t>
            </w:r>
          </w:p>
        </w:tc>
      </w:tr>
      <w:tr w:rsidR="00C02CEB" w:rsidRPr="00FB64F1" w14:paraId="6686A37F"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70" w14:textId="77777777" w:rsidR="00C02CEB" w:rsidRPr="00FB64F1" w:rsidRDefault="00C02CEB" w:rsidP="00C02CEB">
            <w:pPr>
              <w:pStyle w:val="ActivityText"/>
              <w:spacing w:before="60" w:after="60"/>
              <w:ind w:left="0"/>
              <w:rPr>
                <w:i w:val="0"/>
                <w:color w:val="auto"/>
              </w:rPr>
            </w:pPr>
            <w:r w:rsidRPr="00FB64F1">
              <w:rPr>
                <w:i w:val="0"/>
                <w:color w:val="auto"/>
              </w:rPr>
              <w:t>79-03-22114</w:t>
            </w:r>
          </w:p>
          <w:p w14:paraId="6686A371" w14:textId="25F51C40" w:rsidR="00C02CEB" w:rsidRPr="00FB64F1" w:rsidRDefault="5075BA1B" w:rsidP="209E0D25">
            <w:pPr>
              <w:spacing w:before="60" w:after="60"/>
              <w:jc w:val="center"/>
              <w:rPr>
                <w:color w:val="auto"/>
              </w:rPr>
            </w:pPr>
            <w:r w:rsidRPr="209E0D25">
              <w:rPr>
                <w:color w:val="auto"/>
              </w:rPr>
              <w:t xml:space="preserve">Rev. </w:t>
            </w:r>
            <w:r w:rsidR="29DEB303" w:rsidRPr="209E0D25">
              <w:rPr>
                <w:color w:val="auto"/>
              </w:rPr>
              <w:t>4</w:t>
            </w:r>
            <w:r w:rsidR="00C02CEB" w:rsidRPr="209E0D25">
              <w:rPr>
                <w:color w:val="auto"/>
              </w:rPr>
              <w:fldChar w:fldCharType="begin"/>
            </w:r>
            <w:r w:rsidR="00C02CEB" w:rsidRPr="209E0D25">
              <w:rPr>
                <w:color w:val="auto"/>
              </w:rPr>
              <w:instrText xml:space="preserve"> XE “79-03-22114" \f “dan” </w:instrText>
            </w:r>
            <w:r w:rsidR="00C02CEB" w:rsidRPr="209E0D25">
              <w:rPr>
                <w:color w:val="auto"/>
              </w:rPr>
              <w:fldChar w:fldCharType="end"/>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72" w14:textId="77777777" w:rsidR="00C02CEB" w:rsidRPr="00FB64F1" w:rsidRDefault="00006987" w:rsidP="00727B66">
            <w:pPr>
              <w:spacing w:before="60" w:after="60"/>
              <w:rPr>
                <w:b/>
                <w:i/>
                <w:color w:val="auto"/>
              </w:rPr>
            </w:pPr>
            <w:r>
              <w:rPr>
                <w:b/>
                <w:i/>
                <w:color w:val="auto"/>
              </w:rPr>
              <w:t xml:space="preserve">Case Files – </w:t>
            </w:r>
            <w:r w:rsidR="00C02CEB" w:rsidRPr="00FB64F1">
              <w:rPr>
                <w:b/>
                <w:i/>
                <w:color w:val="auto"/>
              </w:rPr>
              <w:t>Criminal</w:t>
            </w:r>
          </w:p>
          <w:p w14:paraId="6686A373" w14:textId="77777777" w:rsidR="00C02CEB" w:rsidRPr="00FB64F1" w:rsidRDefault="00C02CEB" w:rsidP="00727B66">
            <w:pPr>
              <w:spacing w:before="60" w:after="60"/>
              <w:rPr>
                <w:color w:val="auto"/>
              </w:rPr>
            </w:pPr>
            <w:r w:rsidRPr="00FB64F1">
              <w:rPr>
                <w:color w:val="auto"/>
              </w:rPr>
              <w:t xml:space="preserve">Detailed records pertaining to criminal cases. </w:t>
            </w:r>
            <w:r w:rsidR="00B842DA" w:rsidRPr="00FB64F1">
              <w:rPr>
                <w:color w:val="auto"/>
              </w:rPr>
              <w:fldChar w:fldCharType="begin"/>
            </w:r>
            <w:r w:rsidRPr="00FB64F1">
              <w:rPr>
                <w:color w:val="auto"/>
              </w:rPr>
              <w:instrText xml:space="preserve"> XE "criminal</w:instrText>
            </w:r>
            <w:r w:rsidR="007C380A">
              <w:rPr>
                <w:color w:val="auto"/>
              </w:rPr>
              <w:instrText>:</w:instrText>
            </w:r>
            <w:r w:rsidRPr="00FB64F1">
              <w:rPr>
                <w:color w:val="auto"/>
              </w:rPr>
              <w:instrText xml:space="preserve">case files” \f “subject” </w:instrText>
            </w:r>
            <w:r w:rsidR="00B842DA" w:rsidRPr="00FB64F1">
              <w:rPr>
                <w:color w:val="auto"/>
              </w:rPr>
              <w:fldChar w:fldCharType="end"/>
            </w:r>
            <w:r w:rsidR="00B842DA" w:rsidRPr="00FB64F1">
              <w:rPr>
                <w:color w:val="auto"/>
              </w:rPr>
              <w:fldChar w:fldCharType="begin"/>
            </w:r>
            <w:r w:rsidRPr="00FB64F1">
              <w:rPr>
                <w:color w:val="auto"/>
              </w:rPr>
              <w:instrText xml:space="preserve"> XE "arrest reports” \f “subject” </w:instrText>
            </w:r>
            <w:r w:rsidR="00B842DA" w:rsidRPr="00FB64F1">
              <w:rPr>
                <w:color w:val="auto"/>
              </w:rPr>
              <w:fldChar w:fldCharType="end"/>
            </w:r>
            <w:r w:rsidR="00B842DA" w:rsidRPr="00FB64F1">
              <w:rPr>
                <w:color w:val="auto"/>
              </w:rPr>
              <w:fldChar w:fldCharType="begin"/>
            </w:r>
            <w:r w:rsidRPr="00FB64F1">
              <w:rPr>
                <w:color w:val="auto"/>
              </w:rPr>
              <w:instrText xml:space="preserve"> XE "citations” \f “subject” </w:instrText>
            </w:r>
            <w:r w:rsidR="00B842DA" w:rsidRPr="00FB64F1">
              <w:rPr>
                <w:color w:val="auto"/>
              </w:rPr>
              <w:fldChar w:fldCharType="end"/>
            </w:r>
            <w:r w:rsidR="00B842DA" w:rsidRPr="00FB64F1">
              <w:rPr>
                <w:color w:val="auto"/>
              </w:rPr>
              <w:fldChar w:fldCharType="begin"/>
            </w:r>
            <w:r w:rsidRPr="00FB64F1">
              <w:rPr>
                <w:color w:val="auto"/>
              </w:rPr>
              <w:instrText xml:space="preserve"> XE "license</w:instrText>
            </w:r>
            <w:r w:rsidR="0000360E">
              <w:rPr>
                <w:color w:val="auto"/>
              </w:rPr>
              <w:instrText>s:</w:instrText>
            </w:r>
            <w:r w:rsidRPr="00FB64F1">
              <w:rPr>
                <w:color w:val="auto"/>
              </w:rPr>
              <w:instrText>suspensions</w:instrText>
            </w:r>
            <w:r w:rsidR="007C380A">
              <w:rPr>
                <w:color w:val="auto"/>
              </w:rPr>
              <w:instrText>/</w:instrText>
            </w:r>
            <w:r w:rsidRPr="00FB64F1">
              <w:rPr>
                <w:color w:val="auto"/>
              </w:rPr>
              <w:instrText>revocations</w:instrText>
            </w:r>
            <w:r w:rsidR="007C380A">
              <w:rPr>
                <w:color w:val="auto"/>
              </w:rPr>
              <w:instrText>/</w:instrText>
            </w:r>
            <w:r w:rsidRPr="00FB64F1">
              <w:rPr>
                <w:color w:val="auto"/>
              </w:rPr>
              <w:instrText xml:space="preserve">reinstatements” \f “subject” </w:instrText>
            </w:r>
            <w:r w:rsidR="00B842DA" w:rsidRPr="00FB64F1">
              <w:rPr>
                <w:color w:val="auto"/>
              </w:rPr>
              <w:fldChar w:fldCharType="end"/>
            </w:r>
            <w:r w:rsidR="00B842DA" w:rsidRPr="00FB64F1">
              <w:rPr>
                <w:color w:val="auto"/>
              </w:rPr>
              <w:fldChar w:fldCharType="begin"/>
            </w:r>
            <w:r w:rsidR="007C380A" w:rsidRPr="00FB64F1">
              <w:rPr>
                <w:color w:val="auto"/>
              </w:rPr>
              <w:instrText xml:space="preserve"> XE "</w:instrText>
            </w:r>
            <w:r w:rsidR="007C380A">
              <w:rPr>
                <w:color w:val="auto"/>
              </w:rPr>
              <w:instrText>case files (criminal/juvenile)</w:instrText>
            </w:r>
            <w:r w:rsidR="007C380A" w:rsidRPr="00FB64F1">
              <w:rPr>
                <w:color w:val="auto"/>
              </w:rPr>
              <w:instrText xml:space="preserve">” \f “subject” </w:instrText>
            </w:r>
            <w:r w:rsidR="00B842DA" w:rsidRPr="00FB64F1">
              <w:rPr>
                <w:color w:val="auto"/>
              </w:rPr>
              <w:fldChar w:fldCharType="end"/>
            </w:r>
          </w:p>
          <w:p w14:paraId="6686A374" w14:textId="77777777" w:rsidR="00C02CEB" w:rsidRPr="00FB64F1" w:rsidRDefault="00C02CEB" w:rsidP="00727B66">
            <w:pPr>
              <w:spacing w:before="60" w:after="60"/>
              <w:rPr>
                <w:color w:val="auto"/>
              </w:rPr>
            </w:pPr>
            <w:r w:rsidRPr="00FB64F1">
              <w:rPr>
                <w:color w:val="auto"/>
              </w:rPr>
              <w:t>Includes, but is not limited to:</w:t>
            </w:r>
          </w:p>
          <w:p w14:paraId="6686A375" w14:textId="77777777" w:rsidR="00C02CEB" w:rsidRPr="00727B66" w:rsidRDefault="00C02CEB" w:rsidP="00727B66">
            <w:pPr>
              <w:pStyle w:val="ListParagraph"/>
              <w:numPr>
                <w:ilvl w:val="0"/>
                <w:numId w:val="62"/>
              </w:numPr>
              <w:spacing w:before="60" w:after="60"/>
              <w:rPr>
                <w:color w:val="auto"/>
              </w:rPr>
            </w:pPr>
            <w:r w:rsidRPr="00727B66">
              <w:rPr>
                <w:color w:val="auto"/>
              </w:rPr>
              <w:t>Arrest reports, citations, and general criminal case files;</w:t>
            </w:r>
          </w:p>
          <w:p w14:paraId="6686A378" w14:textId="5DBF325A" w:rsidR="004B3F9D" w:rsidRPr="00727B66" w:rsidRDefault="00C02CEB" w:rsidP="00727B66">
            <w:pPr>
              <w:pStyle w:val="ListParagraph"/>
              <w:numPr>
                <w:ilvl w:val="0"/>
                <w:numId w:val="62"/>
              </w:numPr>
              <w:spacing w:before="60" w:after="60"/>
              <w:rPr>
                <w:color w:val="auto"/>
              </w:rPr>
            </w:pPr>
            <w:r w:rsidRPr="00727B66">
              <w:rPr>
                <w:color w:val="auto"/>
              </w:rPr>
              <w:t>License suspensions, revocations and reinstatements</w:t>
            </w:r>
            <w:r w:rsidR="009C2068" w:rsidRPr="00727B66">
              <w:rPr>
                <w:color w:val="auto"/>
              </w:rPr>
              <w:t>.</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79" w14:textId="77777777" w:rsidR="00C02CEB" w:rsidRPr="00FB64F1" w:rsidRDefault="00C02CEB" w:rsidP="00C02CEB">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bCs/>
                <w:color w:val="auto"/>
                <w:szCs w:val="22"/>
              </w:rPr>
              <w:t xml:space="preserve"> </w:t>
            </w:r>
            <w:r w:rsidRPr="00FB64F1">
              <w:rPr>
                <w:rFonts w:asciiTheme="minorHAnsi" w:eastAsia="Times New Roman" w:hAnsiTheme="minorHAnsi"/>
                <w:color w:val="auto"/>
                <w:szCs w:val="22"/>
              </w:rPr>
              <w:t>for 10 years after case is closed</w:t>
            </w:r>
          </w:p>
          <w:p w14:paraId="6686A37A" w14:textId="77777777" w:rsidR="00C02CEB" w:rsidRPr="00FB64F1" w:rsidRDefault="00C02CEB" w:rsidP="00C02CEB">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6686A37B" w14:textId="77777777" w:rsidR="00C02CEB" w:rsidRPr="00FB64F1" w:rsidRDefault="00C02CEB" w:rsidP="00C02CEB">
            <w:pPr>
              <w:pStyle w:val="TableText-AllOther"/>
              <w:jc w:val="left"/>
              <w:rPr>
                <w:rFonts w:ascii="Arial" w:hAnsi="Arial"/>
                <w:sz w:val="20"/>
              </w:rPr>
            </w:pPr>
            <w:r w:rsidRPr="00FB64F1">
              <w:rPr>
                <w:rFonts w:asciiTheme="minorHAnsi" w:hAnsiTheme="minorHAnsi"/>
                <w:b/>
                <w:bCs/>
                <w:szCs w:val="22"/>
              </w:rPr>
              <w:t>Destroy</w:t>
            </w:r>
            <w:r w:rsidRPr="00DC6C02">
              <w:rPr>
                <w:rFonts w:asciiTheme="minorHAnsi" w:hAnsiTheme="minorHAnsi"/>
                <w:bCs/>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37C" w14:textId="77777777" w:rsidR="00C02CEB" w:rsidRPr="00FB64F1" w:rsidRDefault="00C02CEB" w:rsidP="00C02CEB">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686A37D" w14:textId="77777777" w:rsidR="00C02CEB" w:rsidRPr="00FB64F1" w:rsidRDefault="00C02CEB" w:rsidP="00C02CEB">
            <w:pPr>
              <w:jc w:val="center"/>
              <w:rPr>
                <w:rFonts w:eastAsia="Calibri" w:cs="Times New Roman"/>
                <w:color w:val="auto"/>
                <w:sz w:val="20"/>
                <w:szCs w:val="20"/>
              </w:rPr>
            </w:pPr>
            <w:r w:rsidRPr="00FB64F1">
              <w:rPr>
                <w:rFonts w:eastAsia="Calibri" w:cs="Times New Roman"/>
                <w:color w:val="auto"/>
                <w:sz w:val="20"/>
                <w:szCs w:val="20"/>
              </w:rPr>
              <w:t>NON-ESSENTIAL</w:t>
            </w:r>
          </w:p>
          <w:p w14:paraId="6686A37E" w14:textId="77777777" w:rsidR="00C02CEB" w:rsidRPr="00FB64F1" w:rsidRDefault="00C02CEB" w:rsidP="00C02CEB">
            <w:pPr>
              <w:jc w:val="center"/>
              <w:rPr>
                <w:color w:val="auto"/>
                <w:sz w:val="20"/>
                <w:szCs w:val="20"/>
              </w:rPr>
            </w:pPr>
            <w:r w:rsidRPr="00FB64F1">
              <w:rPr>
                <w:rFonts w:asciiTheme="minorHAnsi" w:eastAsia="Times New Roman" w:hAnsiTheme="minorHAnsi"/>
                <w:color w:val="auto"/>
                <w:sz w:val="20"/>
                <w:szCs w:val="20"/>
              </w:rPr>
              <w:t>OPR</w:t>
            </w:r>
          </w:p>
        </w:tc>
      </w:tr>
      <w:tr w:rsidR="00C02CEB" w:rsidRPr="00FB64F1" w14:paraId="6686A38C"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80" w14:textId="77777777" w:rsidR="00C02CEB" w:rsidRPr="00FB64F1" w:rsidRDefault="00F935F9" w:rsidP="00C02CEB">
            <w:pPr>
              <w:spacing w:before="60" w:after="60"/>
              <w:jc w:val="center"/>
              <w:rPr>
                <w:color w:val="auto"/>
              </w:rPr>
            </w:pPr>
            <w:r w:rsidRPr="00FB64F1">
              <w:rPr>
                <w:color w:val="auto"/>
              </w:rPr>
              <w:t>12-09-68296</w:t>
            </w:r>
          </w:p>
          <w:p w14:paraId="6686A381" w14:textId="77777777" w:rsidR="00F935F9" w:rsidRPr="00FB64F1" w:rsidRDefault="00F935F9" w:rsidP="00AC3F8E">
            <w:pPr>
              <w:spacing w:before="60" w:after="60"/>
              <w:jc w:val="center"/>
              <w:rPr>
                <w:color w:val="auto"/>
                <w:szCs w:val="22"/>
              </w:rPr>
            </w:pPr>
            <w:r w:rsidRPr="00FB64F1">
              <w:rPr>
                <w:color w:val="auto"/>
              </w:rPr>
              <w:t>Rev. 0</w:t>
            </w:r>
            <w:r w:rsidR="00B842DA" w:rsidRPr="00FB64F1">
              <w:rPr>
                <w:color w:val="auto"/>
              </w:rPr>
              <w:fldChar w:fldCharType="begin"/>
            </w:r>
            <w:r w:rsidR="00AC3F8E" w:rsidRPr="00FB64F1">
              <w:rPr>
                <w:color w:val="auto"/>
              </w:rPr>
              <w:instrText xml:space="preserve"> XE “12-09-68396" \f “dan” </w:instrText>
            </w:r>
            <w:r w:rsidR="00B842DA" w:rsidRPr="00FB64F1">
              <w:rPr>
                <w:color w:val="auto"/>
              </w:rPr>
              <w:fldChar w:fldCharType="end"/>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82" w14:textId="77777777" w:rsidR="00C02CEB" w:rsidRPr="00FB64F1" w:rsidRDefault="00C02CEB" w:rsidP="00727B66">
            <w:pPr>
              <w:spacing w:before="60" w:after="60"/>
              <w:rPr>
                <w:b/>
                <w:i/>
                <w:color w:val="auto"/>
              </w:rPr>
            </w:pPr>
            <w:r w:rsidRPr="00FB64F1">
              <w:rPr>
                <w:b/>
                <w:i/>
                <w:color w:val="auto"/>
              </w:rPr>
              <w:t>Case Files – Juvenile Offenders</w:t>
            </w:r>
          </w:p>
          <w:p w14:paraId="6686A383" w14:textId="0BFA8D02" w:rsidR="004B3F9D" w:rsidRPr="004B3F9D" w:rsidRDefault="00C02CEB" w:rsidP="00C54C61">
            <w:pPr>
              <w:spacing w:before="60" w:after="60"/>
            </w:pPr>
            <w:r w:rsidRPr="00FB64F1">
              <w:rPr>
                <w:color w:val="auto"/>
              </w:rPr>
              <w:t xml:space="preserve">Case reports and files assembled by enforcement staff pertaining to offenses allegedly committed by juveniles. </w:t>
            </w:r>
            <w:r w:rsidR="00B842DA" w:rsidRPr="00FB64F1">
              <w:rPr>
                <w:color w:val="auto"/>
              </w:rPr>
              <w:fldChar w:fldCharType="begin"/>
            </w:r>
            <w:r w:rsidR="005149D7" w:rsidRPr="00FB64F1">
              <w:rPr>
                <w:color w:val="auto"/>
              </w:rPr>
              <w:instrText xml:space="preserve"> XE "</w:instrText>
            </w:r>
            <w:r w:rsidR="005149D7">
              <w:rPr>
                <w:color w:val="auto"/>
              </w:rPr>
              <w:instrText>case files</w:instrText>
            </w:r>
            <w:r w:rsidR="007C380A">
              <w:rPr>
                <w:color w:val="auto"/>
              </w:rPr>
              <w:instrText xml:space="preserve"> (criminal/</w:instrText>
            </w:r>
            <w:r w:rsidR="005149D7">
              <w:rPr>
                <w:color w:val="auto"/>
              </w:rPr>
              <w:instrText>juvenile</w:instrText>
            </w:r>
            <w:r w:rsidR="007C380A">
              <w:rPr>
                <w:color w:val="auto"/>
              </w:rPr>
              <w:instrText>)</w:instrText>
            </w:r>
            <w:r w:rsidR="005149D7" w:rsidRPr="00FB64F1">
              <w:rPr>
                <w:color w:val="auto"/>
              </w:rPr>
              <w:instrText xml:space="preserve">” \f “subject” </w:instrText>
            </w:r>
            <w:r w:rsidR="00B842DA" w:rsidRPr="00FB64F1">
              <w:rPr>
                <w:color w:val="auto"/>
              </w:rPr>
              <w:fldChar w:fldCharType="end"/>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84" w14:textId="77777777" w:rsidR="00C02CEB" w:rsidRPr="00FB64F1" w:rsidRDefault="00C02CEB" w:rsidP="00C02CEB">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bCs/>
                <w:color w:val="auto"/>
                <w:szCs w:val="22"/>
              </w:rPr>
              <w:t xml:space="preserve"> </w:t>
            </w:r>
            <w:r w:rsidRPr="00FB64F1">
              <w:rPr>
                <w:rFonts w:asciiTheme="minorHAnsi" w:eastAsia="Times New Roman" w:hAnsiTheme="minorHAnsi"/>
                <w:color w:val="auto"/>
                <w:szCs w:val="22"/>
              </w:rPr>
              <w:t>until juvenile attains 23 years of age</w:t>
            </w:r>
          </w:p>
          <w:p w14:paraId="6686A385" w14:textId="77777777" w:rsidR="00C66D63" w:rsidRPr="00FB64F1" w:rsidRDefault="00C66D63" w:rsidP="00C02CEB">
            <w:pPr>
              <w:spacing w:before="60" w:after="60"/>
              <w:rPr>
                <w:rFonts w:asciiTheme="minorHAnsi" w:eastAsia="Times New Roman" w:hAnsiTheme="minorHAnsi"/>
                <w:i/>
                <w:color w:val="auto"/>
                <w:szCs w:val="22"/>
              </w:rPr>
            </w:pPr>
            <w:r w:rsidRPr="00FB64F1">
              <w:rPr>
                <w:rFonts w:asciiTheme="minorHAnsi" w:eastAsia="Times New Roman" w:hAnsiTheme="minorHAnsi"/>
                <w:color w:val="auto"/>
                <w:szCs w:val="22"/>
              </w:rPr>
              <w:t xml:space="preserve"> </w:t>
            </w:r>
            <w:r w:rsidRPr="00FB64F1">
              <w:rPr>
                <w:rFonts w:asciiTheme="minorHAnsi" w:eastAsia="Times New Roman" w:hAnsiTheme="minorHAnsi"/>
                <w:i/>
                <w:color w:val="auto"/>
                <w:szCs w:val="22"/>
              </w:rPr>
              <w:t xml:space="preserve"> </w:t>
            </w:r>
            <w:r w:rsidR="00006987">
              <w:rPr>
                <w:rFonts w:asciiTheme="minorHAnsi" w:eastAsia="Times New Roman" w:hAnsiTheme="minorHAnsi"/>
                <w:i/>
                <w:color w:val="auto"/>
                <w:szCs w:val="22"/>
              </w:rPr>
              <w:t xml:space="preserve"> </w:t>
            </w:r>
            <w:r w:rsidRPr="00FB64F1">
              <w:rPr>
                <w:rFonts w:asciiTheme="minorHAnsi" w:eastAsia="Times New Roman" w:hAnsiTheme="minorHAnsi"/>
                <w:i/>
                <w:color w:val="auto"/>
                <w:szCs w:val="22"/>
              </w:rPr>
              <w:t>or</w:t>
            </w:r>
          </w:p>
          <w:p w14:paraId="6686A386" w14:textId="77777777" w:rsidR="00C02CEB" w:rsidRPr="00FB64F1" w:rsidRDefault="00C02CEB" w:rsidP="00C02CEB">
            <w:pPr>
              <w:spacing w:before="60" w:after="60"/>
              <w:rPr>
                <w:rFonts w:asciiTheme="minorHAnsi" w:eastAsia="Times New Roman" w:hAnsiTheme="minorHAnsi"/>
                <w:color w:val="auto"/>
                <w:szCs w:val="22"/>
              </w:rPr>
            </w:pPr>
            <w:r w:rsidRPr="00FB64F1">
              <w:rPr>
                <w:rFonts w:asciiTheme="minorHAnsi" w:eastAsia="Times New Roman" w:hAnsiTheme="minorHAnsi"/>
                <w:color w:val="auto"/>
                <w:szCs w:val="22"/>
              </w:rPr>
              <w:t>notification of destruction eligibility is received by the juvenile court, whichever is sooner</w:t>
            </w:r>
          </w:p>
          <w:p w14:paraId="6686A387" w14:textId="77777777" w:rsidR="00C02CEB" w:rsidRPr="00FB64F1" w:rsidRDefault="00C02CEB" w:rsidP="00C02CEB">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6686A388" w14:textId="77777777" w:rsidR="00C02CEB" w:rsidRPr="00FB64F1" w:rsidRDefault="00C02CEB" w:rsidP="00C02CEB">
            <w:pPr>
              <w:pStyle w:val="TableText-AllOther"/>
              <w:jc w:val="left"/>
              <w:rPr>
                <w:rFonts w:ascii="Arial" w:hAnsi="Arial"/>
                <w:sz w:val="20"/>
              </w:rPr>
            </w:pPr>
            <w:r w:rsidRPr="00FB64F1">
              <w:rPr>
                <w:rFonts w:asciiTheme="minorHAnsi" w:hAnsiTheme="minorHAnsi"/>
                <w:b/>
                <w:bCs/>
                <w:szCs w:val="22"/>
              </w:rPr>
              <w:t>Destroy</w:t>
            </w:r>
            <w:r w:rsidRPr="00DC6C02">
              <w:rPr>
                <w:rFonts w:asciiTheme="minorHAnsi" w:hAnsiTheme="minorHAnsi"/>
                <w:bCs/>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389" w14:textId="77777777" w:rsidR="00C02CEB" w:rsidRPr="00FB64F1" w:rsidRDefault="00C02CEB" w:rsidP="00C02CEB">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686A38A" w14:textId="77777777" w:rsidR="00C02CEB" w:rsidRPr="00FB64F1" w:rsidRDefault="00C02CEB" w:rsidP="00C02CEB">
            <w:pPr>
              <w:jc w:val="center"/>
              <w:rPr>
                <w:rFonts w:eastAsia="Calibri" w:cs="Times New Roman"/>
                <w:color w:val="auto"/>
                <w:sz w:val="20"/>
                <w:szCs w:val="20"/>
              </w:rPr>
            </w:pPr>
            <w:r w:rsidRPr="00FB64F1">
              <w:rPr>
                <w:rFonts w:eastAsia="Calibri" w:cs="Times New Roman"/>
                <w:color w:val="auto"/>
                <w:sz w:val="20"/>
                <w:szCs w:val="20"/>
              </w:rPr>
              <w:t>NON-ESSENTIAL</w:t>
            </w:r>
          </w:p>
          <w:p w14:paraId="6686A38B" w14:textId="77777777" w:rsidR="00C02CEB" w:rsidRPr="00FB64F1" w:rsidRDefault="00C02CEB" w:rsidP="00C02CEB">
            <w:pPr>
              <w:jc w:val="center"/>
              <w:rPr>
                <w:color w:val="auto"/>
                <w:sz w:val="20"/>
                <w:szCs w:val="20"/>
              </w:rPr>
            </w:pPr>
            <w:r w:rsidRPr="00FB64F1">
              <w:rPr>
                <w:rFonts w:asciiTheme="minorHAnsi" w:eastAsia="Times New Roman" w:hAnsiTheme="minorHAnsi"/>
                <w:color w:val="auto"/>
                <w:sz w:val="20"/>
                <w:szCs w:val="20"/>
              </w:rPr>
              <w:t>OFM</w:t>
            </w:r>
          </w:p>
        </w:tc>
      </w:tr>
      <w:tr w:rsidR="00B126FD" w:rsidRPr="00FB64F1" w14:paraId="6686A39B"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8D" w14:textId="77777777" w:rsidR="00B126FD" w:rsidRPr="00FB64F1" w:rsidRDefault="00B126FD" w:rsidP="00B126FD">
            <w:pPr>
              <w:spacing w:before="60" w:after="60"/>
              <w:jc w:val="center"/>
              <w:rPr>
                <w:color w:val="auto"/>
              </w:rPr>
            </w:pPr>
            <w:r w:rsidRPr="00FB64F1">
              <w:rPr>
                <w:color w:val="auto"/>
              </w:rPr>
              <w:t>12-09-68299</w:t>
            </w:r>
          </w:p>
          <w:p w14:paraId="6686A38E" w14:textId="77777777" w:rsidR="00B126FD" w:rsidRPr="00FB64F1" w:rsidRDefault="00B126FD" w:rsidP="00B126FD">
            <w:pPr>
              <w:spacing w:before="60" w:after="60"/>
              <w:jc w:val="center"/>
              <w:rPr>
                <w:color w:val="auto"/>
              </w:rPr>
            </w:pPr>
            <w:r w:rsidRPr="00FB64F1">
              <w:rPr>
                <w:color w:val="auto"/>
              </w:rPr>
              <w:t xml:space="preserve">Rev. </w:t>
            </w:r>
            <w:r>
              <w:rPr>
                <w:color w:val="auto"/>
              </w:rPr>
              <w:t>1</w:t>
            </w:r>
          </w:p>
          <w:p w14:paraId="6686A38F" w14:textId="77777777" w:rsidR="00B126FD" w:rsidRPr="00FB64F1" w:rsidRDefault="00B126FD" w:rsidP="00B126FD">
            <w:pPr>
              <w:spacing w:before="60" w:after="60"/>
              <w:jc w:val="center"/>
              <w:rPr>
                <w:color w:val="auto"/>
                <w:szCs w:val="22"/>
              </w:rPr>
            </w:pPr>
            <w:r w:rsidRPr="00FB64F1">
              <w:rPr>
                <w:color w:val="auto"/>
              </w:rPr>
              <w:fldChar w:fldCharType="begin"/>
            </w:r>
            <w:r w:rsidRPr="00FB64F1">
              <w:rPr>
                <w:color w:val="auto"/>
              </w:rPr>
              <w:instrText xml:space="preserve"> XE “12-09-68299" \f “dan” </w:instrText>
            </w:r>
            <w:r w:rsidRPr="00FB64F1">
              <w:rPr>
                <w:color w:val="auto"/>
              </w:rPr>
              <w:fldChar w:fldCharType="end"/>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90" w14:textId="77777777" w:rsidR="00B126FD" w:rsidRPr="00006987" w:rsidRDefault="00B126FD" w:rsidP="00727B66">
            <w:pPr>
              <w:spacing w:before="60" w:after="60"/>
              <w:rPr>
                <w:b/>
                <w:i/>
              </w:rPr>
            </w:pPr>
            <w:r>
              <w:rPr>
                <w:b/>
                <w:i/>
              </w:rPr>
              <w:t xml:space="preserve">Case Files – </w:t>
            </w:r>
            <w:r w:rsidRPr="00006987">
              <w:rPr>
                <w:b/>
                <w:i/>
              </w:rPr>
              <w:t>Notorious</w:t>
            </w:r>
          </w:p>
          <w:p w14:paraId="6686A391" w14:textId="77777777" w:rsidR="00B126FD" w:rsidRPr="00006987" w:rsidRDefault="00B126FD" w:rsidP="00727B66">
            <w:pPr>
              <w:spacing w:before="60" w:after="60"/>
            </w:pPr>
            <w:r w:rsidRPr="00006987">
              <w:t xml:space="preserve">Case files of any type, and related documentation of investigations of cases which have gained contemporary public notoriety or significance. </w:t>
            </w:r>
            <w:r w:rsidRPr="00FB64F1">
              <w:rPr>
                <w:color w:val="auto"/>
              </w:rPr>
              <w:fldChar w:fldCharType="begin"/>
            </w:r>
            <w:r w:rsidRPr="00FB64F1">
              <w:rPr>
                <w:color w:val="auto"/>
              </w:rPr>
              <w:instrText xml:space="preserve"> XE "</w:instrText>
            </w:r>
            <w:r>
              <w:rPr>
                <w:color w:val="auto"/>
              </w:rPr>
              <w:instrText>case files (criminal/juvenile):notorious cases</w:instrText>
            </w:r>
            <w:r w:rsidRPr="00FB64F1">
              <w:rPr>
                <w:color w:val="auto"/>
              </w:rPr>
              <w:instrText xml:space="preserve">” \f “subject” </w:instrText>
            </w:r>
            <w:r w:rsidRPr="00FB64F1">
              <w:rPr>
                <w:color w:val="auto"/>
              </w:rPr>
              <w:fldChar w:fldCharType="end"/>
            </w:r>
            <w:r w:rsidRPr="00006987">
              <w:fldChar w:fldCharType="begin"/>
            </w:r>
            <w:r w:rsidRPr="00006987">
              <w:instrText xml:space="preserve"> XE "notorious case files” \f “subject” </w:instrText>
            </w:r>
            <w:r w:rsidRPr="00006987">
              <w:fldChar w:fldCharType="end"/>
            </w:r>
          </w:p>
          <w:p w14:paraId="6686A392" w14:textId="77777777" w:rsidR="00B126FD" w:rsidRPr="00006987" w:rsidRDefault="00B126FD" w:rsidP="00727B66">
            <w:pPr>
              <w:spacing w:before="60" w:after="60"/>
            </w:pPr>
            <w:r w:rsidRPr="00006987">
              <w:t>Excludes juvenile offenders.</w:t>
            </w:r>
          </w:p>
          <w:p w14:paraId="6686A393" w14:textId="77777777" w:rsidR="00B126FD" w:rsidRPr="00006987" w:rsidRDefault="00B126FD" w:rsidP="00B126FD">
            <w:pPr>
              <w:spacing w:before="60" w:after="60"/>
              <w:rPr>
                <w:i/>
                <w:sz w:val="21"/>
                <w:szCs w:val="21"/>
              </w:rPr>
            </w:pPr>
            <w:r w:rsidRPr="00006987">
              <w:rPr>
                <w:i/>
                <w:sz w:val="21"/>
                <w:szCs w:val="21"/>
              </w:rPr>
              <w:t>Note: For guidance on how to identify notorious or historically significant cases, contact Washington State Archives.</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94" w14:textId="77777777" w:rsidR="00B126FD" w:rsidRPr="00FB64F1" w:rsidRDefault="00B126FD" w:rsidP="00B126FD">
            <w:pPr>
              <w:spacing w:before="60" w:after="60"/>
              <w:rPr>
                <w:color w:val="auto"/>
              </w:rPr>
            </w:pPr>
            <w:r w:rsidRPr="00FB64F1">
              <w:rPr>
                <w:b/>
                <w:color w:val="auto"/>
              </w:rPr>
              <w:t>Retain</w:t>
            </w:r>
            <w:r w:rsidRPr="00FB64F1">
              <w:rPr>
                <w:color w:val="auto"/>
              </w:rPr>
              <w:t xml:space="preserve"> until no longer needed for agency business</w:t>
            </w:r>
          </w:p>
          <w:p w14:paraId="6686A395" w14:textId="77777777" w:rsidR="00B126FD" w:rsidRPr="00FB64F1" w:rsidRDefault="00B126FD" w:rsidP="00B126FD">
            <w:pPr>
              <w:spacing w:before="60" w:after="60"/>
              <w:rPr>
                <w:i/>
                <w:color w:val="auto"/>
              </w:rPr>
            </w:pPr>
            <w:r w:rsidRPr="00FB64F1">
              <w:rPr>
                <w:color w:val="auto"/>
              </w:rPr>
              <w:t xml:space="preserve"> </w:t>
            </w:r>
            <w:r w:rsidRPr="00FB64F1">
              <w:rPr>
                <w:i/>
                <w:color w:val="auto"/>
              </w:rPr>
              <w:t xml:space="preserve"> </w:t>
            </w:r>
            <w:r>
              <w:rPr>
                <w:i/>
                <w:color w:val="auto"/>
              </w:rPr>
              <w:t xml:space="preserve"> </w:t>
            </w:r>
            <w:r w:rsidRPr="00FB64F1">
              <w:rPr>
                <w:i/>
                <w:color w:val="auto"/>
              </w:rPr>
              <w:t>then</w:t>
            </w:r>
          </w:p>
          <w:p w14:paraId="6686A396" w14:textId="77777777" w:rsidR="00B126FD" w:rsidRPr="00FB64F1" w:rsidRDefault="00B126FD" w:rsidP="00B126FD">
            <w:pPr>
              <w:spacing w:before="60" w:after="60"/>
              <w:rPr>
                <w:color w:val="auto"/>
              </w:rPr>
            </w:pPr>
            <w:r w:rsidRPr="00FB64F1">
              <w:rPr>
                <w:b/>
                <w:color w:val="auto"/>
              </w:rPr>
              <w:t>Transfer</w:t>
            </w:r>
            <w:r w:rsidRPr="00FB64F1">
              <w:rPr>
                <w:color w:val="auto"/>
              </w:rPr>
              <w:t xml:space="preserve"> to Washington State Archives for appraisal and selective retention.</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397" w14:textId="77777777" w:rsidR="00B126FD" w:rsidRPr="00FB64F1" w:rsidRDefault="00B126FD" w:rsidP="00B126FD">
            <w:pPr>
              <w:spacing w:before="60"/>
              <w:jc w:val="center"/>
              <w:rPr>
                <w:b/>
                <w:color w:val="auto"/>
                <w:szCs w:val="22"/>
              </w:rPr>
            </w:pPr>
            <w:r w:rsidRPr="00FB64F1">
              <w:rPr>
                <w:b/>
                <w:color w:val="auto"/>
                <w:szCs w:val="22"/>
              </w:rPr>
              <w:t>ARCHIVAL</w:t>
            </w:r>
          </w:p>
          <w:p w14:paraId="6686A398" w14:textId="77777777" w:rsidR="00B126FD" w:rsidRPr="00FB64F1" w:rsidRDefault="00B126FD" w:rsidP="00B126FD">
            <w:pPr>
              <w:jc w:val="center"/>
              <w:rPr>
                <w:b/>
                <w:color w:val="auto"/>
                <w:sz w:val="18"/>
                <w:szCs w:val="18"/>
              </w:rPr>
            </w:pPr>
            <w:r w:rsidRPr="00FB64F1">
              <w:rPr>
                <w:b/>
                <w:color w:val="auto"/>
                <w:sz w:val="18"/>
                <w:szCs w:val="18"/>
              </w:rPr>
              <w:t>(Appraisal Required)</w:t>
            </w:r>
          </w:p>
          <w:p w14:paraId="6686A399" w14:textId="77777777" w:rsidR="00B126FD" w:rsidRPr="00FB64F1" w:rsidRDefault="00B126FD" w:rsidP="00B126FD">
            <w:pPr>
              <w:jc w:val="center"/>
              <w:rPr>
                <w:color w:val="auto"/>
                <w:sz w:val="20"/>
                <w:szCs w:val="20"/>
              </w:rPr>
            </w:pPr>
            <w:r w:rsidRPr="00FB64F1">
              <w:rPr>
                <w:color w:val="auto"/>
              </w:rPr>
              <w:fldChar w:fldCharType="begin"/>
            </w:r>
            <w:r w:rsidRPr="00FB64F1">
              <w:rPr>
                <w:color w:val="auto"/>
              </w:rPr>
              <w:instrText xml:space="preserve"> XE "</w:instrText>
            </w:r>
            <w:r>
              <w:rPr>
                <w:color w:val="auto"/>
              </w:rPr>
              <w:instrText>ENFORCEMENT</w:instrText>
            </w:r>
            <w:r w:rsidRPr="00FB64F1">
              <w:rPr>
                <w:color w:val="auto"/>
              </w:rPr>
              <w:instrText>:</w:instrText>
            </w:r>
            <w:r>
              <w:rPr>
                <w:color w:val="auto"/>
              </w:rPr>
              <w:instrText>Case Management</w:instrText>
            </w:r>
            <w:r w:rsidRPr="00FB64F1">
              <w:rPr>
                <w:color w:val="auto"/>
              </w:rPr>
              <w:instrText>:</w:instrText>
            </w:r>
            <w:r>
              <w:rPr>
                <w:color w:val="auto"/>
              </w:rPr>
              <w:instrText>Case Files – Notorious</w:instrText>
            </w:r>
            <w:r w:rsidRPr="00FB64F1">
              <w:rPr>
                <w:color w:val="auto"/>
              </w:rPr>
              <w:instrText xml:space="preserve">” \f "archival" </w:instrText>
            </w:r>
            <w:r w:rsidRPr="00FB64F1">
              <w:rPr>
                <w:color w:val="auto"/>
              </w:rPr>
              <w:fldChar w:fldCharType="end"/>
            </w:r>
            <w:r w:rsidRPr="00FB64F1">
              <w:rPr>
                <w:color w:val="auto"/>
                <w:sz w:val="20"/>
                <w:szCs w:val="20"/>
              </w:rPr>
              <w:t>NON-ESSENTIAL</w:t>
            </w:r>
          </w:p>
          <w:p w14:paraId="6686A39A" w14:textId="77777777" w:rsidR="00B126FD" w:rsidRPr="00FB64F1" w:rsidRDefault="00B126FD" w:rsidP="00B126FD">
            <w:pPr>
              <w:jc w:val="center"/>
              <w:rPr>
                <w:color w:val="auto"/>
                <w:sz w:val="20"/>
                <w:szCs w:val="20"/>
              </w:rPr>
            </w:pPr>
            <w:r w:rsidRPr="00FB64F1">
              <w:rPr>
                <w:color w:val="auto"/>
                <w:sz w:val="20"/>
                <w:szCs w:val="20"/>
              </w:rPr>
              <w:t>OPR</w:t>
            </w:r>
          </w:p>
        </w:tc>
      </w:tr>
      <w:tr w:rsidR="00B7529A" w:rsidRPr="00FB64F1" w14:paraId="6686A3A9"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9C" w14:textId="77777777" w:rsidR="00177901" w:rsidRPr="00001F2A" w:rsidRDefault="00177901" w:rsidP="00001F2A">
            <w:pPr>
              <w:spacing w:before="60" w:after="60"/>
              <w:jc w:val="center"/>
              <w:rPr>
                <w:color w:val="auto"/>
                <w:szCs w:val="22"/>
              </w:rPr>
            </w:pPr>
            <w:r w:rsidRPr="00001F2A">
              <w:rPr>
                <w:color w:val="auto"/>
                <w:szCs w:val="22"/>
              </w:rPr>
              <w:lastRenderedPageBreak/>
              <w:t>13-03-68437</w:t>
            </w:r>
          </w:p>
          <w:p w14:paraId="6686A39D" w14:textId="77777777" w:rsidR="00B7529A" w:rsidRPr="00001F2A" w:rsidRDefault="00177901" w:rsidP="00001F2A">
            <w:pPr>
              <w:spacing w:before="60" w:after="60"/>
              <w:jc w:val="center"/>
              <w:rPr>
                <w:color w:val="auto"/>
                <w:szCs w:val="22"/>
              </w:rPr>
            </w:pPr>
            <w:r w:rsidRPr="00001F2A">
              <w:rPr>
                <w:color w:val="auto"/>
                <w:szCs w:val="22"/>
              </w:rPr>
              <w:t>Rev. 0</w:t>
            </w:r>
            <w:r w:rsidR="00B842DA" w:rsidRPr="00001F2A">
              <w:rPr>
                <w:color w:val="auto"/>
                <w:szCs w:val="22"/>
              </w:rPr>
              <w:fldChar w:fldCharType="begin"/>
            </w:r>
            <w:r w:rsidRPr="00001F2A">
              <w:rPr>
                <w:color w:val="auto"/>
                <w:szCs w:val="22"/>
              </w:rPr>
              <w:instrText xml:space="preserve"> XE “13-03-68437" \f “dan” </w:instrText>
            </w:r>
            <w:r w:rsidR="00B842DA" w:rsidRPr="00001F2A">
              <w:rPr>
                <w:color w:val="auto"/>
                <w:szCs w:val="22"/>
              </w:rPr>
              <w:fldChar w:fldCharType="end"/>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9E" w14:textId="77777777" w:rsidR="00B7529A" w:rsidRPr="00001F2A" w:rsidRDefault="00B7529A" w:rsidP="00001F2A">
            <w:pPr>
              <w:tabs>
                <w:tab w:val="left" w:pos="4324"/>
              </w:tabs>
              <w:spacing w:before="60" w:after="60"/>
              <w:rPr>
                <w:b/>
                <w:bCs/>
                <w:i/>
                <w:iCs/>
                <w:color w:val="auto"/>
                <w:szCs w:val="22"/>
              </w:rPr>
            </w:pPr>
            <w:r w:rsidRPr="00001F2A">
              <w:rPr>
                <w:b/>
                <w:bCs/>
                <w:i/>
                <w:iCs/>
                <w:color w:val="auto"/>
                <w:szCs w:val="22"/>
              </w:rPr>
              <w:t>Citations/Notices of Infraction Issued</w:t>
            </w:r>
          </w:p>
          <w:p w14:paraId="6686A39F" w14:textId="77777777" w:rsidR="00B7529A" w:rsidRPr="00001F2A" w:rsidRDefault="00B7529A" w:rsidP="00001F2A">
            <w:pPr>
              <w:pStyle w:val="Default"/>
              <w:spacing w:before="60" w:after="60"/>
              <w:rPr>
                <w:color w:val="auto"/>
                <w:sz w:val="22"/>
                <w:szCs w:val="22"/>
              </w:rPr>
            </w:pPr>
            <w:r w:rsidRPr="00001F2A">
              <w:rPr>
                <w:color w:val="auto"/>
                <w:sz w:val="22"/>
                <w:szCs w:val="22"/>
              </w:rPr>
              <w:t>Records relating to criminal or non</w:t>
            </w:r>
            <w:r w:rsidRPr="00001F2A">
              <w:rPr>
                <w:rFonts w:cs="Arial"/>
                <w:color w:val="auto"/>
                <w:sz w:val="22"/>
                <w:szCs w:val="22"/>
              </w:rPr>
              <w:t>-</w:t>
            </w:r>
            <w:r w:rsidRPr="00001F2A">
              <w:rPr>
                <w:color w:val="auto"/>
                <w:sz w:val="22"/>
                <w:szCs w:val="22"/>
              </w:rPr>
              <w:t>criminal citations and infractions issued to alleged violators.</w:t>
            </w:r>
            <w:r w:rsidR="00177901" w:rsidRPr="00001F2A">
              <w:rPr>
                <w:color w:val="auto"/>
                <w:sz w:val="22"/>
                <w:szCs w:val="22"/>
              </w:rPr>
              <w:t xml:space="preserve"> </w:t>
            </w:r>
            <w:r w:rsidR="00B842DA" w:rsidRPr="00001F2A">
              <w:rPr>
                <w:color w:val="auto"/>
                <w:sz w:val="22"/>
                <w:szCs w:val="22"/>
              </w:rPr>
              <w:fldChar w:fldCharType="begin"/>
            </w:r>
            <w:r w:rsidR="00177901" w:rsidRPr="00001F2A">
              <w:rPr>
                <w:color w:val="auto"/>
                <w:sz w:val="22"/>
                <w:szCs w:val="22"/>
              </w:rPr>
              <w:instrText xml:space="preserve"> XE "citations</w:instrText>
            </w:r>
            <w:r w:rsidR="00C00065">
              <w:rPr>
                <w:color w:val="auto"/>
                <w:sz w:val="22"/>
                <w:szCs w:val="22"/>
              </w:rPr>
              <w:instrText>:</w:instrText>
            </w:r>
            <w:r w:rsidR="00177901" w:rsidRPr="00001F2A">
              <w:rPr>
                <w:color w:val="auto"/>
                <w:sz w:val="22"/>
                <w:szCs w:val="22"/>
              </w:rPr>
              <w:instrText xml:space="preserve">issued” \f “subject” </w:instrText>
            </w:r>
            <w:r w:rsidR="00B842DA" w:rsidRPr="00001F2A">
              <w:rPr>
                <w:color w:val="auto"/>
                <w:sz w:val="22"/>
                <w:szCs w:val="22"/>
              </w:rPr>
              <w:fldChar w:fldCharType="end"/>
            </w:r>
            <w:r w:rsidR="00B842DA" w:rsidRPr="00001F2A">
              <w:rPr>
                <w:color w:val="auto"/>
                <w:sz w:val="22"/>
                <w:szCs w:val="22"/>
              </w:rPr>
              <w:fldChar w:fldCharType="begin"/>
            </w:r>
            <w:r w:rsidR="00C00065" w:rsidRPr="00001F2A">
              <w:rPr>
                <w:color w:val="auto"/>
                <w:sz w:val="22"/>
                <w:szCs w:val="22"/>
              </w:rPr>
              <w:instrText xml:space="preserve"> XE "notices of infraction</w:instrText>
            </w:r>
            <w:r w:rsidR="00FA5B71">
              <w:rPr>
                <w:color w:val="auto"/>
                <w:sz w:val="22"/>
                <w:szCs w:val="22"/>
              </w:rPr>
              <w:instrText>s</w:instrText>
            </w:r>
            <w:r w:rsidR="00C00065">
              <w:rPr>
                <w:color w:val="auto"/>
                <w:sz w:val="22"/>
                <w:szCs w:val="22"/>
              </w:rPr>
              <w:instrText>:</w:instrText>
            </w:r>
            <w:r w:rsidR="00C00065" w:rsidRPr="00001F2A">
              <w:rPr>
                <w:color w:val="auto"/>
                <w:sz w:val="22"/>
                <w:szCs w:val="22"/>
              </w:rPr>
              <w:instrText xml:space="preserve">issued” \f “subject” </w:instrText>
            </w:r>
            <w:r w:rsidR="00B842DA" w:rsidRPr="00001F2A">
              <w:rPr>
                <w:color w:val="auto"/>
                <w:sz w:val="22"/>
                <w:szCs w:val="22"/>
              </w:rPr>
              <w:fldChar w:fldCharType="end"/>
            </w:r>
          </w:p>
          <w:p w14:paraId="6686A3A0" w14:textId="77777777" w:rsidR="00B7529A" w:rsidRPr="00001F2A" w:rsidRDefault="00B7529A" w:rsidP="00001F2A">
            <w:pPr>
              <w:pStyle w:val="Default"/>
              <w:spacing w:before="60" w:after="60"/>
              <w:rPr>
                <w:color w:val="auto"/>
                <w:sz w:val="22"/>
                <w:szCs w:val="22"/>
              </w:rPr>
            </w:pPr>
            <w:r w:rsidRPr="00001F2A">
              <w:rPr>
                <w:color w:val="auto"/>
                <w:sz w:val="22"/>
                <w:szCs w:val="22"/>
              </w:rPr>
              <w:t>I</w:t>
            </w:r>
            <w:r w:rsidR="00001F2A">
              <w:rPr>
                <w:color w:val="auto"/>
                <w:sz w:val="22"/>
                <w:szCs w:val="22"/>
              </w:rPr>
              <w:t>ncludes, but is not limited to:</w:t>
            </w:r>
          </w:p>
          <w:p w14:paraId="6686A3A1" w14:textId="77777777" w:rsidR="00B7529A" w:rsidRPr="00001F2A" w:rsidRDefault="00B7529A" w:rsidP="00001F2A">
            <w:pPr>
              <w:pStyle w:val="Default"/>
              <w:numPr>
                <w:ilvl w:val="0"/>
                <w:numId w:val="31"/>
              </w:numPr>
              <w:spacing w:before="60" w:after="60"/>
              <w:contextualSpacing/>
              <w:rPr>
                <w:color w:val="auto"/>
                <w:sz w:val="22"/>
                <w:szCs w:val="22"/>
              </w:rPr>
            </w:pPr>
            <w:r w:rsidRPr="00001F2A">
              <w:rPr>
                <w:color w:val="auto"/>
                <w:sz w:val="22"/>
                <w:szCs w:val="22"/>
              </w:rPr>
              <w:t>Originals and/or duplicates of is</w:t>
            </w:r>
            <w:r w:rsidR="00001F2A">
              <w:rPr>
                <w:color w:val="auto"/>
                <w:sz w:val="22"/>
                <w:szCs w:val="22"/>
              </w:rPr>
              <w:t>sued citations and infractions;</w:t>
            </w:r>
          </w:p>
          <w:p w14:paraId="6686A3A2" w14:textId="77777777" w:rsidR="000608EC" w:rsidRPr="00001F2A" w:rsidRDefault="00B7529A" w:rsidP="00001F2A">
            <w:pPr>
              <w:pStyle w:val="Default"/>
              <w:numPr>
                <w:ilvl w:val="0"/>
                <w:numId w:val="31"/>
              </w:numPr>
              <w:spacing w:before="60" w:after="60"/>
              <w:contextualSpacing/>
              <w:rPr>
                <w:rStyle w:val="ActivtiesChar"/>
                <w:b w:val="0"/>
                <w:color w:val="auto"/>
                <w:sz w:val="22"/>
                <w:szCs w:val="22"/>
              </w:rPr>
            </w:pPr>
            <w:r w:rsidRPr="00001F2A">
              <w:rPr>
                <w:color w:val="auto"/>
                <w:sz w:val="22"/>
                <w:szCs w:val="22"/>
              </w:rPr>
              <w:t>Documentation of disposition of the charge when applicable.</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A3" w14:textId="77777777" w:rsidR="00B7529A" w:rsidRPr="00001F2A" w:rsidRDefault="00B7529A" w:rsidP="00001F2A">
            <w:pPr>
              <w:pStyle w:val="Default"/>
              <w:spacing w:before="60" w:after="60"/>
              <w:rPr>
                <w:color w:val="auto"/>
                <w:sz w:val="22"/>
                <w:szCs w:val="22"/>
              </w:rPr>
            </w:pPr>
            <w:r w:rsidRPr="00001F2A">
              <w:rPr>
                <w:b/>
                <w:bCs/>
                <w:color w:val="auto"/>
                <w:sz w:val="22"/>
                <w:szCs w:val="22"/>
              </w:rPr>
              <w:t xml:space="preserve">Retain </w:t>
            </w:r>
            <w:r w:rsidRPr="00001F2A">
              <w:rPr>
                <w:color w:val="auto"/>
                <w:sz w:val="22"/>
                <w:szCs w:val="22"/>
              </w:rPr>
              <w:t>for</w:t>
            </w:r>
            <w:r w:rsidR="00001F2A">
              <w:rPr>
                <w:color w:val="auto"/>
                <w:sz w:val="22"/>
                <w:szCs w:val="22"/>
              </w:rPr>
              <w:t xml:space="preserve"> 3 years after date of issuance</w:t>
            </w:r>
          </w:p>
          <w:p w14:paraId="6686A3A4" w14:textId="77777777" w:rsidR="00B7529A" w:rsidRPr="00001F2A" w:rsidRDefault="00B7529A" w:rsidP="00001F2A">
            <w:pPr>
              <w:pStyle w:val="Default"/>
              <w:spacing w:before="60" w:after="60"/>
              <w:rPr>
                <w:i/>
                <w:color w:val="auto"/>
                <w:sz w:val="22"/>
                <w:szCs w:val="22"/>
              </w:rPr>
            </w:pPr>
            <w:r w:rsidRPr="00001F2A">
              <w:rPr>
                <w:color w:val="auto"/>
                <w:sz w:val="22"/>
                <w:szCs w:val="22"/>
              </w:rPr>
              <w:t xml:space="preserve">  </w:t>
            </w:r>
            <w:r w:rsidR="00001F2A">
              <w:rPr>
                <w:color w:val="auto"/>
                <w:sz w:val="22"/>
                <w:szCs w:val="22"/>
              </w:rPr>
              <w:t xml:space="preserve"> </w:t>
            </w:r>
            <w:r w:rsidR="00001F2A">
              <w:rPr>
                <w:i/>
                <w:color w:val="auto"/>
                <w:sz w:val="22"/>
                <w:szCs w:val="22"/>
              </w:rPr>
              <w:t>then</w:t>
            </w:r>
          </w:p>
          <w:p w14:paraId="6686A3A5" w14:textId="77777777" w:rsidR="00B7529A" w:rsidRPr="00001F2A" w:rsidRDefault="00B7529A" w:rsidP="00001F2A">
            <w:pPr>
              <w:pStyle w:val="Default"/>
              <w:spacing w:before="60" w:after="60"/>
              <w:rPr>
                <w:rFonts w:eastAsia="Times New Roman"/>
                <w:b/>
                <w:bCs/>
                <w:color w:val="auto"/>
                <w:sz w:val="22"/>
                <w:szCs w:val="22"/>
              </w:rPr>
            </w:pPr>
            <w:r w:rsidRPr="00001F2A">
              <w:rPr>
                <w:b/>
                <w:bCs/>
                <w:color w:val="auto"/>
                <w:sz w:val="22"/>
                <w:szCs w:val="22"/>
              </w:rPr>
              <w:t>Destroy</w:t>
            </w:r>
            <w:r w:rsidRPr="00001F2A">
              <w:rPr>
                <w:bCs/>
                <w:color w:val="auto"/>
                <w:sz w:val="22"/>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3A6" w14:textId="77777777" w:rsidR="00B7529A" w:rsidRPr="00485AA4" w:rsidRDefault="00B7529A" w:rsidP="00001F2A">
            <w:pPr>
              <w:pStyle w:val="Default"/>
              <w:spacing w:before="60"/>
              <w:jc w:val="center"/>
              <w:rPr>
                <w:color w:val="auto"/>
                <w:sz w:val="20"/>
                <w:szCs w:val="20"/>
              </w:rPr>
            </w:pPr>
            <w:r w:rsidRPr="00485AA4">
              <w:rPr>
                <w:color w:val="auto"/>
                <w:sz w:val="20"/>
                <w:szCs w:val="20"/>
              </w:rPr>
              <w:t>NON-ARCHIVAL</w:t>
            </w:r>
          </w:p>
          <w:p w14:paraId="6686A3A7" w14:textId="77777777" w:rsidR="00B7529A" w:rsidRPr="00485AA4" w:rsidRDefault="00B7529A" w:rsidP="00066A18">
            <w:pPr>
              <w:pStyle w:val="Default"/>
              <w:jc w:val="center"/>
              <w:rPr>
                <w:color w:val="auto"/>
                <w:sz w:val="20"/>
                <w:szCs w:val="20"/>
              </w:rPr>
            </w:pPr>
            <w:r w:rsidRPr="00485AA4">
              <w:rPr>
                <w:color w:val="auto"/>
                <w:sz w:val="20"/>
                <w:szCs w:val="20"/>
              </w:rPr>
              <w:t>NON-ESSENTIAL</w:t>
            </w:r>
          </w:p>
          <w:p w14:paraId="6686A3A8" w14:textId="77777777" w:rsidR="00B7529A" w:rsidRPr="00485AA4" w:rsidRDefault="00B7529A" w:rsidP="00066A18">
            <w:pPr>
              <w:jc w:val="center"/>
              <w:rPr>
                <w:rFonts w:eastAsia="Times New Roman"/>
                <w:b/>
                <w:color w:val="auto"/>
                <w:sz w:val="20"/>
                <w:szCs w:val="20"/>
              </w:rPr>
            </w:pPr>
            <w:r w:rsidRPr="00485AA4">
              <w:rPr>
                <w:color w:val="auto"/>
                <w:sz w:val="20"/>
                <w:szCs w:val="20"/>
              </w:rPr>
              <w:t>OPR</w:t>
            </w:r>
          </w:p>
        </w:tc>
      </w:tr>
      <w:tr w:rsidR="00B7529A" w:rsidRPr="00FB64F1" w14:paraId="6686A3B5"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AA" w14:textId="77777777" w:rsidR="00B7529A" w:rsidRPr="00FB64F1" w:rsidRDefault="00B7529A" w:rsidP="00C02CEB">
            <w:pPr>
              <w:spacing w:before="60" w:after="60"/>
              <w:jc w:val="center"/>
              <w:rPr>
                <w:color w:val="auto"/>
              </w:rPr>
            </w:pPr>
            <w:r w:rsidRPr="00FB64F1">
              <w:rPr>
                <w:color w:val="auto"/>
              </w:rPr>
              <w:t>12-09-68297</w:t>
            </w:r>
          </w:p>
          <w:p w14:paraId="6686A3AB" w14:textId="77777777" w:rsidR="00B7529A" w:rsidRPr="00FB64F1" w:rsidRDefault="00B7529A" w:rsidP="00006987">
            <w:pPr>
              <w:spacing w:before="60" w:after="60"/>
              <w:jc w:val="center"/>
              <w:rPr>
                <w:color w:val="auto"/>
                <w:szCs w:val="22"/>
              </w:rPr>
            </w:pPr>
            <w:r w:rsidRPr="00FB64F1">
              <w:rPr>
                <w:color w:val="auto"/>
              </w:rPr>
              <w:t>Rev. 0</w:t>
            </w:r>
            <w:r w:rsidR="00B842DA" w:rsidRPr="00FB64F1">
              <w:rPr>
                <w:color w:val="auto"/>
              </w:rPr>
              <w:fldChar w:fldCharType="begin"/>
            </w:r>
            <w:r w:rsidRPr="00FB64F1">
              <w:rPr>
                <w:color w:val="auto"/>
              </w:rPr>
              <w:instrText xml:space="preserve"> XE “12-09-68297" \f “dan” </w:instrText>
            </w:r>
            <w:r w:rsidR="00B842DA" w:rsidRPr="00FB64F1">
              <w:rPr>
                <w:color w:val="auto"/>
              </w:rPr>
              <w:fldChar w:fldCharType="end"/>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AC" w14:textId="77777777" w:rsidR="00B7529A" w:rsidRPr="00FB64F1" w:rsidRDefault="00B7529A" w:rsidP="00C02CEB">
            <w:pPr>
              <w:spacing w:before="60" w:after="60"/>
              <w:rPr>
                <w:b/>
                <w:i/>
                <w:color w:val="auto"/>
              </w:rPr>
            </w:pPr>
            <w:r w:rsidRPr="00FB64F1">
              <w:rPr>
                <w:b/>
                <w:i/>
                <w:color w:val="auto"/>
              </w:rPr>
              <w:t>Court Orders – Warrants and Writs</w:t>
            </w:r>
          </w:p>
          <w:p w14:paraId="6686A3AD" w14:textId="77777777" w:rsidR="00B7529A" w:rsidRPr="00FB64F1" w:rsidRDefault="00B7529A" w:rsidP="00C02CEB">
            <w:pPr>
              <w:pStyle w:val="Default"/>
              <w:rPr>
                <w:color w:val="auto"/>
                <w:sz w:val="22"/>
                <w:szCs w:val="22"/>
              </w:rPr>
            </w:pPr>
            <w:r w:rsidRPr="00FB64F1">
              <w:rPr>
                <w:color w:val="auto"/>
                <w:sz w:val="22"/>
                <w:szCs w:val="22"/>
              </w:rPr>
              <w:t>Writs and warrants received from courts requiring law enforcement action and which have not been served, fulfilled, or recalled.</w:t>
            </w:r>
            <w:r w:rsidR="00B842DA" w:rsidRPr="00FB64F1">
              <w:rPr>
                <w:color w:val="auto"/>
              </w:rPr>
              <w:fldChar w:fldCharType="begin"/>
            </w:r>
            <w:r w:rsidRPr="00FB64F1">
              <w:rPr>
                <w:color w:val="auto"/>
              </w:rPr>
              <w:instrText xml:space="preserve"> XE "</w:instrText>
            </w:r>
            <w:r>
              <w:rPr>
                <w:color w:val="auto"/>
              </w:rPr>
              <w:instrText>court orders (warrants/writs)</w:instrText>
            </w:r>
            <w:r w:rsidRPr="00FB64F1">
              <w:rPr>
                <w:color w:val="auto"/>
              </w:rPr>
              <w:instrText xml:space="preserve">” \f “subject” </w:instrText>
            </w:r>
            <w:r w:rsidR="00B842DA" w:rsidRPr="00FB64F1">
              <w:rPr>
                <w:color w:val="auto"/>
              </w:rPr>
              <w:fldChar w:fldCharType="end"/>
            </w:r>
            <w:r w:rsidR="00B842DA" w:rsidRPr="00FB64F1">
              <w:rPr>
                <w:color w:val="auto"/>
              </w:rPr>
              <w:fldChar w:fldCharType="begin"/>
            </w:r>
            <w:r w:rsidRPr="00FB64F1">
              <w:rPr>
                <w:color w:val="auto"/>
              </w:rPr>
              <w:instrText xml:space="preserve"> XE "</w:instrText>
            </w:r>
            <w:r>
              <w:rPr>
                <w:color w:val="auto"/>
              </w:rPr>
              <w:instrText>warrants (court orders)</w:instrText>
            </w:r>
            <w:r w:rsidRPr="00FB64F1">
              <w:rPr>
                <w:color w:val="auto"/>
              </w:rPr>
              <w:instrText xml:space="preserve">” \f “subject” </w:instrText>
            </w:r>
            <w:r w:rsidR="00B842DA" w:rsidRPr="00FB64F1">
              <w:rPr>
                <w:color w:val="auto"/>
              </w:rPr>
              <w:fldChar w:fldCharType="end"/>
            </w:r>
            <w:r w:rsidR="00B842DA" w:rsidRPr="00FB64F1">
              <w:rPr>
                <w:color w:val="auto"/>
              </w:rPr>
              <w:fldChar w:fldCharType="begin"/>
            </w:r>
            <w:r w:rsidRPr="00FB64F1">
              <w:rPr>
                <w:color w:val="auto"/>
              </w:rPr>
              <w:instrText xml:space="preserve"> XE "</w:instrText>
            </w:r>
            <w:r>
              <w:rPr>
                <w:color w:val="auto"/>
              </w:rPr>
              <w:instrText>writs (court orders)</w:instrText>
            </w:r>
            <w:r w:rsidRPr="00FB64F1">
              <w:rPr>
                <w:color w:val="auto"/>
              </w:rPr>
              <w:instrText xml:space="preserve">” \f “subject” </w:instrText>
            </w:r>
            <w:r w:rsidR="00B842DA" w:rsidRPr="00FB64F1">
              <w:rPr>
                <w:color w:val="auto"/>
              </w:rPr>
              <w:fldChar w:fldCharType="end"/>
            </w:r>
          </w:p>
          <w:p w14:paraId="6686A3AE" w14:textId="77777777" w:rsidR="00B7529A" w:rsidRPr="00006987" w:rsidRDefault="00B7529A" w:rsidP="005149D7">
            <w:pPr>
              <w:spacing w:before="60" w:after="60"/>
              <w:rPr>
                <w:i/>
                <w:color w:val="auto"/>
                <w:sz w:val="21"/>
                <w:szCs w:val="21"/>
              </w:rPr>
            </w:pPr>
            <w:r w:rsidRPr="00006987">
              <w:rPr>
                <w:i/>
                <w:color w:val="auto"/>
                <w:sz w:val="21"/>
                <w:szCs w:val="21"/>
              </w:rPr>
              <w:t>Note: Once served, warrants and writs are to be retained with the pertinent case file.</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AF" w14:textId="77777777" w:rsidR="00B7529A" w:rsidRPr="00FB64F1" w:rsidRDefault="00B7529A" w:rsidP="00C02CEB">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bCs/>
                <w:color w:val="auto"/>
                <w:szCs w:val="22"/>
              </w:rPr>
              <w:t xml:space="preserve"> </w:t>
            </w:r>
            <w:r w:rsidRPr="00FB64F1">
              <w:rPr>
                <w:rFonts w:asciiTheme="minorHAnsi" w:eastAsia="Times New Roman" w:hAnsiTheme="minorHAnsi"/>
                <w:color w:val="auto"/>
                <w:szCs w:val="22"/>
              </w:rPr>
              <w:t>until served, recalled, or cancelled</w:t>
            </w:r>
          </w:p>
          <w:p w14:paraId="6686A3B0" w14:textId="77777777" w:rsidR="00B7529A" w:rsidRPr="00FB64F1" w:rsidRDefault="00B7529A" w:rsidP="00C02CEB">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6686A3B1" w14:textId="77777777" w:rsidR="00B7529A" w:rsidRPr="00FB64F1" w:rsidRDefault="00B7529A" w:rsidP="00C02CEB">
            <w:pPr>
              <w:pStyle w:val="TableText-AllOther"/>
              <w:jc w:val="left"/>
              <w:rPr>
                <w:rFonts w:ascii="Arial" w:hAnsi="Arial"/>
                <w:sz w:val="20"/>
              </w:rPr>
            </w:pPr>
            <w:r w:rsidRPr="00FB64F1">
              <w:rPr>
                <w:rFonts w:asciiTheme="minorHAnsi" w:hAnsiTheme="minorHAnsi"/>
                <w:b/>
                <w:bCs/>
                <w:szCs w:val="22"/>
              </w:rPr>
              <w:t>Destroy</w:t>
            </w:r>
            <w:r w:rsidRPr="00FB64F1">
              <w:rPr>
                <w:rFonts w:asciiTheme="minorHAnsi" w:hAnsiTheme="minorHAnsi"/>
                <w:bCs/>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3B2" w14:textId="77777777" w:rsidR="00B7529A" w:rsidRPr="00FB64F1" w:rsidRDefault="00B7529A" w:rsidP="00C02CEB">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686A3B3" w14:textId="77777777" w:rsidR="00B7529A" w:rsidRPr="00FB64F1" w:rsidRDefault="00B7529A" w:rsidP="00C02CEB">
            <w:pPr>
              <w:jc w:val="center"/>
              <w:rPr>
                <w:rFonts w:eastAsia="Calibri" w:cs="Times New Roman"/>
                <w:color w:val="auto"/>
                <w:sz w:val="20"/>
                <w:szCs w:val="20"/>
              </w:rPr>
            </w:pPr>
            <w:r w:rsidRPr="00FB64F1">
              <w:rPr>
                <w:rFonts w:eastAsia="Calibri" w:cs="Times New Roman"/>
                <w:color w:val="auto"/>
                <w:sz w:val="20"/>
                <w:szCs w:val="20"/>
              </w:rPr>
              <w:t>NON-ESSENTIAL</w:t>
            </w:r>
          </w:p>
          <w:p w14:paraId="6686A3B4" w14:textId="77777777" w:rsidR="00B7529A" w:rsidRPr="00FB64F1" w:rsidRDefault="00B7529A" w:rsidP="00C02CEB">
            <w:pPr>
              <w:jc w:val="center"/>
              <w:rPr>
                <w:color w:val="auto"/>
                <w:sz w:val="20"/>
                <w:szCs w:val="20"/>
              </w:rPr>
            </w:pPr>
            <w:r w:rsidRPr="00FB64F1">
              <w:rPr>
                <w:rFonts w:asciiTheme="minorHAnsi" w:eastAsia="Times New Roman" w:hAnsiTheme="minorHAnsi"/>
                <w:color w:val="auto"/>
                <w:sz w:val="20"/>
                <w:szCs w:val="20"/>
              </w:rPr>
              <w:t>OPR</w:t>
            </w:r>
          </w:p>
        </w:tc>
      </w:tr>
      <w:tr w:rsidR="00B7529A" w:rsidRPr="00FB64F1" w14:paraId="6686A3C0"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B6" w14:textId="77777777" w:rsidR="00B7529A" w:rsidRPr="00FB64F1" w:rsidRDefault="00B7529A" w:rsidP="00902127">
            <w:pPr>
              <w:spacing w:before="60" w:after="60"/>
              <w:jc w:val="center"/>
              <w:rPr>
                <w:color w:val="auto"/>
              </w:rPr>
            </w:pPr>
            <w:r w:rsidRPr="00FB64F1">
              <w:rPr>
                <w:color w:val="auto"/>
              </w:rPr>
              <w:t>12-09-68298</w:t>
            </w:r>
          </w:p>
          <w:p w14:paraId="6686A3B7" w14:textId="2FCFF3E8" w:rsidR="00B7529A" w:rsidRPr="00FB64F1" w:rsidRDefault="634BD895" w:rsidP="209E0D25">
            <w:pPr>
              <w:spacing w:before="60" w:after="60"/>
              <w:jc w:val="center"/>
              <w:rPr>
                <w:color w:val="auto"/>
              </w:rPr>
            </w:pPr>
            <w:r w:rsidRPr="209E0D25">
              <w:rPr>
                <w:color w:val="auto"/>
              </w:rPr>
              <w:t xml:space="preserve">Rev. </w:t>
            </w:r>
            <w:r w:rsidR="5EF7A7A2" w:rsidRPr="209E0D25">
              <w:rPr>
                <w:color w:val="auto"/>
              </w:rPr>
              <w:t>1</w:t>
            </w:r>
            <w:r w:rsidR="00B7529A" w:rsidRPr="209E0D25">
              <w:rPr>
                <w:color w:val="auto"/>
              </w:rPr>
              <w:fldChar w:fldCharType="begin"/>
            </w:r>
            <w:r w:rsidR="00B7529A" w:rsidRPr="209E0D25">
              <w:rPr>
                <w:color w:val="auto"/>
              </w:rPr>
              <w:instrText xml:space="preserve"> XE “12-09-68298" \f “dan” </w:instrText>
            </w:r>
            <w:r w:rsidR="00B7529A" w:rsidRPr="209E0D25">
              <w:rPr>
                <w:color w:val="auto"/>
              </w:rPr>
              <w:fldChar w:fldCharType="end"/>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B8" w14:textId="77777777" w:rsidR="00B7529A" w:rsidRPr="00FB64F1" w:rsidRDefault="00B7529A" w:rsidP="00C02CEB">
            <w:pPr>
              <w:spacing w:before="60" w:after="60"/>
              <w:rPr>
                <w:b/>
                <w:i/>
                <w:color w:val="auto"/>
              </w:rPr>
            </w:pPr>
            <w:r w:rsidRPr="00FB64F1">
              <w:rPr>
                <w:b/>
                <w:i/>
                <w:color w:val="auto"/>
              </w:rPr>
              <w:t>Criminal History Inquiry Logs</w:t>
            </w:r>
          </w:p>
          <w:p w14:paraId="0B242189" w14:textId="43074C42" w:rsidR="00B7529A" w:rsidRDefault="634BD895" w:rsidP="007C380A">
            <w:pPr>
              <w:spacing w:before="60" w:after="60"/>
              <w:rPr>
                <w:color w:val="auto"/>
              </w:rPr>
            </w:pPr>
            <w:r w:rsidRPr="209E0D25">
              <w:rPr>
                <w:color w:val="auto"/>
              </w:rPr>
              <w:t xml:space="preserve">Logs documenting all criminal history inquiries performed by enforcement. </w:t>
            </w:r>
            <w:r w:rsidR="00B7529A" w:rsidRPr="209E0D25">
              <w:rPr>
                <w:color w:val="auto"/>
              </w:rPr>
              <w:fldChar w:fldCharType="begin"/>
            </w:r>
            <w:r w:rsidR="00B7529A" w:rsidRPr="209E0D25">
              <w:rPr>
                <w:color w:val="auto"/>
              </w:rPr>
              <w:instrText xml:space="preserve"> XE "criminal:history inquiry logs” \f “subject” </w:instrText>
            </w:r>
            <w:r w:rsidR="00B7529A" w:rsidRPr="209E0D25">
              <w:rPr>
                <w:color w:val="auto"/>
              </w:rPr>
              <w:fldChar w:fldCharType="end"/>
            </w:r>
          </w:p>
          <w:p w14:paraId="7B3D0009" w14:textId="77777777" w:rsidR="000679B6" w:rsidRDefault="7D1E0860" w:rsidP="007C380A">
            <w:pPr>
              <w:spacing w:before="60" w:after="60"/>
              <w:rPr>
                <w:color w:val="auto"/>
              </w:rPr>
            </w:pPr>
            <w:r w:rsidRPr="209E0D25">
              <w:rPr>
                <w:color w:val="auto"/>
              </w:rPr>
              <w:t>Including, but is not limited to:</w:t>
            </w:r>
          </w:p>
          <w:p w14:paraId="6686A3B9" w14:textId="0F1B1273" w:rsidR="000679B6" w:rsidRPr="00532C8E" w:rsidRDefault="4C1F36B8" w:rsidP="209E0D25">
            <w:pPr>
              <w:pStyle w:val="ListParagraph"/>
              <w:numPr>
                <w:ilvl w:val="0"/>
                <w:numId w:val="47"/>
              </w:numPr>
              <w:spacing w:before="60" w:after="60"/>
              <w:rPr>
                <w:i/>
                <w:iCs/>
                <w:color w:val="auto"/>
              </w:rPr>
            </w:pPr>
            <w:r w:rsidRPr="209E0D25">
              <w:rPr>
                <w:color w:val="auto"/>
              </w:rPr>
              <w:t>Records documenting all National Crime Information Center (NCIC)/III inquiries performed by the agency.</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BA" w14:textId="04CE7519" w:rsidR="00B7529A" w:rsidRPr="00FB64F1" w:rsidRDefault="634BD895" w:rsidP="209E0D25">
            <w:pPr>
              <w:spacing w:before="60" w:after="60"/>
              <w:rPr>
                <w:rFonts w:asciiTheme="minorHAnsi" w:eastAsia="Times New Roman" w:hAnsiTheme="minorHAnsi"/>
                <w:color w:val="auto"/>
              </w:rPr>
            </w:pPr>
            <w:r w:rsidRPr="209E0D25">
              <w:rPr>
                <w:rFonts w:asciiTheme="minorHAnsi" w:eastAsia="Times New Roman" w:hAnsiTheme="minorHAnsi"/>
                <w:b/>
                <w:bCs/>
                <w:color w:val="auto"/>
              </w:rPr>
              <w:t>Retain</w:t>
            </w:r>
            <w:r w:rsidRPr="209E0D25">
              <w:rPr>
                <w:rFonts w:asciiTheme="minorHAnsi" w:eastAsia="Times New Roman" w:hAnsiTheme="minorHAnsi"/>
                <w:color w:val="auto"/>
              </w:rPr>
              <w:t xml:space="preserve"> for 4 years after </w:t>
            </w:r>
            <w:r w:rsidR="6D744ECD" w:rsidRPr="209E0D25">
              <w:rPr>
                <w:rFonts w:asciiTheme="minorHAnsi" w:eastAsia="Times New Roman" w:hAnsiTheme="minorHAnsi"/>
                <w:color w:val="auto"/>
              </w:rPr>
              <w:t>completion of Washington State Patrol audit</w:t>
            </w:r>
          </w:p>
          <w:p w14:paraId="6686A3BB" w14:textId="77777777" w:rsidR="00B7529A" w:rsidRPr="00FB64F1" w:rsidRDefault="00B7529A" w:rsidP="00C02CEB">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6686A3BC" w14:textId="77777777" w:rsidR="00B7529A" w:rsidRPr="00FB64F1" w:rsidRDefault="00B7529A" w:rsidP="00C02CEB">
            <w:pPr>
              <w:pStyle w:val="TableText-AllOther"/>
              <w:jc w:val="left"/>
              <w:rPr>
                <w:rFonts w:ascii="Arial" w:hAnsi="Arial"/>
                <w:sz w:val="20"/>
              </w:rPr>
            </w:pPr>
            <w:r w:rsidRPr="00FB64F1">
              <w:rPr>
                <w:rFonts w:asciiTheme="minorHAnsi" w:hAnsiTheme="minorHAnsi"/>
                <w:b/>
                <w:bCs/>
                <w:szCs w:val="22"/>
              </w:rPr>
              <w:t>Destroy</w:t>
            </w:r>
            <w:r w:rsidRPr="00FB64F1">
              <w:rPr>
                <w:rFonts w:asciiTheme="minorHAnsi" w:hAnsiTheme="minorHAnsi"/>
                <w:bCs/>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3BD" w14:textId="77777777" w:rsidR="00B7529A" w:rsidRPr="00FB64F1" w:rsidRDefault="00B7529A" w:rsidP="00C02CEB">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686A3BE" w14:textId="77777777" w:rsidR="00B7529A" w:rsidRPr="00FB64F1" w:rsidRDefault="00B7529A" w:rsidP="00C02CEB">
            <w:pPr>
              <w:jc w:val="center"/>
              <w:rPr>
                <w:rFonts w:eastAsia="Calibri" w:cs="Times New Roman"/>
                <w:color w:val="auto"/>
                <w:sz w:val="20"/>
                <w:szCs w:val="20"/>
              </w:rPr>
            </w:pPr>
            <w:r w:rsidRPr="00FB64F1">
              <w:rPr>
                <w:rFonts w:eastAsia="Calibri" w:cs="Times New Roman"/>
                <w:color w:val="auto"/>
                <w:sz w:val="20"/>
                <w:szCs w:val="20"/>
              </w:rPr>
              <w:t>NON-ESSENTIAL</w:t>
            </w:r>
          </w:p>
          <w:p w14:paraId="6686A3BF" w14:textId="77777777" w:rsidR="00B7529A" w:rsidRPr="00FB64F1" w:rsidRDefault="00B7529A" w:rsidP="00C02CEB">
            <w:pPr>
              <w:jc w:val="center"/>
              <w:rPr>
                <w:color w:val="auto"/>
                <w:sz w:val="20"/>
                <w:szCs w:val="20"/>
              </w:rPr>
            </w:pPr>
            <w:r w:rsidRPr="00FB64F1">
              <w:rPr>
                <w:rFonts w:asciiTheme="minorHAnsi" w:eastAsia="Times New Roman" w:hAnsiTheme="minorHAnsi"/>
                <w:color w:val="auto"/>
                <w:sz w:val="20"/>
                <w:szCs w:val="20"/>
              </w:rPr>
              <w:t>OFM</w:t>
            </w:r>
          </w:p>
        </w:tc>
      </w:tr>
      <w:tr w:rsidR="003154B8" w:rsidRPr="00FB64F1" w14:paraId="6686A3CC"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C1" w14:textId="77777777" w:rsidR="003154B8" w:rsidRPr="00FB64F1" w:rsidRDefault="00C150FB" w:rsidP="003154B8">
            <w:pPr>
              <w:pStyle w:val="ActivityText"/>
              <w:spacing w:before="60" w:after="60"/>
              <w:ind w:left="0"/>
              <w:rPr>
                <w:i w:val="0"/>
                <w:color w:val="auto"/>
              </w:rPr>
            </w:pPr>
            <w:r>
              <w:rPr>
                <w:i w:val="0"/>
                <w:color w:val="auto"/>
              </w:rPr>
              <w:t>16</w:t>
            </w:r>
            <w:r w:rsidR="003154B8" w:rsidRPr="00FB64F1">
              <w:rPr>
                <w:i w:val="0"/>
                <w:color w:val="auto"/>
              </w:rPr>
              <w:t>-0</w:t>
            </w:r>
            <w:r>
              <w:rPr>
                <w:i w:val="0"/>
                <w:color w:val="auto"/>
              </w:rPr>
              <w:t>9</w:t>
            </w:r>
            <w:r w:rsidR="003154B8" w:rsidRPr="00FB64F1">
              <w:rPr>
                <w:i w:val="0"/>
                <w:color w:val="auto"/>
              </w:rPr>
              <w:t>-</w:t>
            </w:r>
            <w:r w:rsidR="000A2D52">
              <w:rPr>
                <w:i w:val="0"/>
                <w:color w:val="auto"/>
              </w:rPr>
              <w:t>68998</w:t>
            </w:r>
          </w:p>
          <w:p w14:paraId="6686A3C2" w14:textId="77777777" w:rsidR="003154B8" w:rsidRPr="00FB64F1" w:rsidRDefault="003154B8" w:rsidP="000A2D52">
            <w:pPr>
              <w:spacing w:before="60" w:after="60"/>
              <w:jc w:val="center"/>
              <w:rPr>
                <w:color w:val="auto"/>
                <w:szCs w:val="22"/>
              </w:rPr>
            </w:pPr>
            <w:r w:rsidRPr="00FB64F1">
              <w:rPr>
                <w:color w:val="auto"/>
              </w:rPr>
              <w:t xml:space="preserve">Rev. </w:t>
            </w:r>
            <w:r w:rsidR="00C150FB">
              <w:rPr>
                <w:color w:val="auto"/>
              </w:rPr>
              <w:t>0</w:t>
            </w:r>
            <w:r w:rsidRPr="00FB64F1">
              <w:rPr>
                <w:color w:val="auto"/>
              </w:rPr>
              <w:fldChar w:fldCharType="begin"/>
            </w:r>
            <w:r w:rsidRPr="00FB64F1">
              <w:rPr>
                <w:color w:val="auto"/>
              </w:rPr>
              <w:instrText xml:space="preserve"> XE “</w:instrText>
            </w:r>
            <w:r w:rsidR="00C150FB">
              <w:rPr>
                <w:color w:val="auto"/>
              </w:rPr>
              <w:instrText>16</w:instrText>
            </w:r>
            <w:r w:rsidRPr="00FB64F1">
              <w:rPr>
                <w:color w:val="auto"/>
              </w:rPr>
              <w:instrText>-0</w:instrText>
            </w:r>
            <w:r w:rsidR="00C150FB">
              <w:rPr>
                <w:color w:val="auto"/>
              </w:rPr>
              <w:instrText>9</w:instrText>
            </w:r>
            <w:r w:rsidRPr="00FB64F1">
              <w:rPr>
                <w:color w:val="auto"/>
              </w:rPr>
              <w:instrText>-</w:instrText>
            </w:r>
            <w:r w:rsidR="000A2D52">
              <w:rPr>
                <w:color w:val="auto"/>
              </w:rPr>
              <w:instrText>68998</w:instrText>
            </w:r>
            <w:r w:rsidRPr="00FB64F1">
              <w:rPr>
                <w:color w:val="auto"/>
              </w:rPr>
              <w:instrText xml:space="preserve">" \f “dan” </w:instrText>
            </w:r>
            <w:r w:rsidRPr="00FB64F1">
              <w:rPr>
                <w:color w:val="auto"/>
              </w:rPr>
              <w:fldChar w:fldCharType="end"/>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C3" w14:textId="77777777" w:rsidR="003154B8" w:rsidRPr="00FB64F1" w:rsidRDefault="003154B8" w:rsidP="003154B8">
            <w:pPr>
              <w:spacing w:before="60" w:after="60"/>
              <w:rPr>
                <w:b/>
                <w:i/>
                <w:color w:val="auto"/>
              </w:rPr>
            </w:pPr>
            <w:r>
              <w:rPr>
                <w:b/>
                <w:i/>
                <w:color w:val="auto"/>
              </w:rPr>
              <w:t>Hunting Accidents – Routine</w:t>
            </w:r>
          </w:p>
          <w:p w14:paraId="6686A3C4" w14:textId="77777777" w:rsidR="00C150FB" w:rsidRDefault="00C150FB" w:rsidP="00C150FB">
            <w:pPr>
              <w:spacing w:before="60" w:after="60"/>
              <w:rPr>
                <w:color w:val="auto"/>
              </w:rPr>
            </w:pPr>
            <w:r>
              <w:rPr>
                <w:color w:val="auto"/>
              </w:rPr>
              <w:t>Records relating to Department of</w:t>
            </w:r>
            <w:r w:rsidR="003154B8" w:rsidRPr="00FB64F1">
              <w:rPr>
                <w:color w:val="auto"/>
              </w:rPr>
              <w:t xml:space="preserve"> Fish and Wildlife Enforcement Program</w:t>
            </w:r>
            <w:r>
              <w:rPr>
                <w:color w:val="auto"/>
              </w:rPr>
              <w:t xml:space="preserve">’s investigations into routine </w:t>
            </w:r>
            <w:r w:rsidR="003154B8" w:rsidRPr="00FB64F1">
              <w:rPr>
                <w:color w:val="auto"/>
              </w:rPr>
              <w:t>hunting accidents.</w:t>
            </w:r>
            <w:r w:rsidRPr="00FB64F1">
              <w:rPr>
                <w:color w:val="auto"/>
              </w:rPr>
              <w:t xml:space="preserve"> </w:t>
            </w:r>
            <w:r w:rsidRPr="00FB64F1">
              <w:rPr>
                <w:color w:val="auto"/>
              </w:rPr>
              <w:fldChar w:fldCharType="begin"/>
            </w:r>
            <w:r w:rsidRPr="00FB64F1">
              <w:rPr>
                <w:color w:val="auto"/>
              </w:rPr>
              <w:instrText xml:space="preserve"> XE "hunting</w:instrText>
            </w:r>
            <w:r>
              <w:rPr>
                <w:color w:val="auto"/>
              </w:rPr>
              <w:instrText>:</w:instrText>
            </w:r>
            <w:r w:rsidRPr="00FB64F1">
              <w:rPr>
                <w:color w:val="auto"/>
              </w:rPr>
              <w:instrText>accident</w:instrText>
            </w:r>
            <w:r>
              <w:rPr>
                <w:color w:val="auto"/>
              </w:rPr>
              <w:instrText>s</w:instrText>
            </w:r>
            <w:r w:rsidRPr="00FB64F1">
              <w:rPr>
                <w:color w:val="auto"/>
              </w:rPr>
              <w:instrText xml:space="preserve">” \f “subject” </w:instrText>
            </w:r>
            <w:r w:rsidRPr="00FB64F1">
              <w:rPr>
                <w:color w:val="auto"/>
              </w:rPr>
              <w:fldChar w:fldCharType="end"/>
            </w:r>
            <w:r w:rsidRPr="00FB64F1">
              <w:rPr>
                <w:color w:val="auto"/>
              </w:rPr>
              <w:fldChar w:fldCharType="begin"/>
            </w:r>
            <w:r w:rsidRPr="00FB64F1">
              <w:rPr>
                <w:color w:val="auto"/>
              </w:rPr>
              <w:instrText xml:space="preserve"> XE "</w:instrText>
            </w:r>
            <w:r>
              <w:rPr>
                <w:color w:val="auto"/>
              </w:rPr>
              <w:instrText>accidents:</w:instrText>
            </w:r>
            <w:r w:rsidRPr="00FB64F1">
              <w:rPr>
                <w:color w:val="auto"/>
              </w:rPr>
              <w:instrText xml:space="preserve">hunting” \f “subject” </w:instrText>
            </w:r>
            <w:r w:rsidRPr="00FB64F1">
              <w:rPr>
                <w:color w:val="auto"/>
              </w:rPr>
              <w:fldChar w:fldCharType="end"/>
            </w:r>
          </w:p>
          <w:p w14:paraId="6686A3C5" w14:textId="77777777" w:rsidR="003154B8" w:rsidRPr="00FB64F1" w:rsidRDefault="00C150FB" w:rsidP="00C150FB">
            <w:pPr>
              <w:spacing w:before="60" w:after="60"/>
              <w:rPr>
                <w:color w:val="auto"/>
              </w:rPr>
            </w:pPr>
            <w:r>
              <w:rPr>
                <w:color w:val="auto"/>
              </w:rPr>
              <w:t xml:space="preserve">Routine hunting accidents are those not covered by </w:t>
            </w:r>
            <w:r w:rsidRPr="00C150FB">
              <w:rPr>
                <w:i/>
                <w:color w:val="auto"/>
              </w:rPr>
              <w:t>Hunting Accidents – Significant (DAN 79-03-22123)</w:t>
            </w:r>
            <w:r>
              <w:rPr>
                <w:color w:val="auto"/>
              </w:rPr>
              <w:t>.</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C6" w14:textId="77777777" w:rsidR="003154B8" w:rsidRPr="00FB64F1" w:rsidRDefault="003154B8" w:rsidP="003154B8">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bCs/>
                <w:color w:val="auto"/>
                <w:szCs w:val="22"/>
              </w:rPr>
              <w:t xml:space="preserve"> </w:t>
            </w:r>
            <w:r w:rsidRPr="00FB64F1">
              <w:rPr>
                <w:rFonts w:asciiTheme="minorHAnsi" w:eastAsia="Times New Roman" w:hAnsiTheme="minorHAnsi"/>
                <w:color w:val="auto"/>
                <w:szCs w:val="22"/>
              </w:rPr>
              <w:t>for 6 years after date of accident</w:t>
            </w:r>
          </w:p>
          <w:p w14:paraId="6686A3C7" w14:textId="77777777" w:rsidR="003154B8" w:rsidRPr="00FB64F1" w:rsidRDefault="003154B8" w:rsidP="003154B8">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6686A3C8" w14:textId="77777777" w:rsidR="003154B8" w:rsidRPr="00FB64F1" w:rsidRDefault="00C150FB" w:rsidP="00C150FB">
            <w:pPr>
              <w:pStyle w:val="TableText-AllOther"/>
              <w:jc w:val="left"/>
              <w:rPr>
                <w:rFonts w:ascii="Arial" w:hAnsi="Arial"/>
                <w:sz w:val="20"/>
              </w:rPr>
            </w:pPr>
            <w:r>
              <w:rPr>
                <w:rFonts w:asciiTheme="minorHAnsi" w:hAnsiTheme="minorHAnsi"/>
                <w:b/>
                <w:bCs/>
                <w:szCs w:val="22"/>
              </w:rPr>
              <w:t>Destroy</w:t>
            </w:r>
            <w:r w:rsidR="003154B8" w:rsidRPr="00FB64F1">
              <w:rPr>
                <w:rFonts w:asciiTheme="minorHAnsi" w:hAnsiTheme="minorHAnsi"/>
                <w:bCs/>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3C9" w14:textId="77777777" w:rsidR="003154B8" w:rsidRPr="00C150FB" w:rsidRDefault="00C150FB" w:rsidP="003154B8">
            <w:pPr>
              <w:spacing w:before="60"/>
              <w:jc w:val="center"/>
              <w:rPr>
                <w:rFonts w:asciiTheme="minorHAnsi" w:eastAsia="Times New Roman" w:hAnsiTheme="minorHAnsi"/>
                <w:color w:val="auto"/>
                <w:sz w:val="20"/>
                <w:szCs w:val="20"/>
              </w:rPr>
            </w:pPr>
            <w:r w:rsidRPr="00C150FB">
              <w:rPr>
                <w:rFonts w:asciiTheme="minorHAnsi" w:eastAsia="Times New Roman" w:hAnsiTheme="minorHAnsi"/>
                <w:color w:val="auto"/>
                <w:sz w:val="20"/>
                <w:szCs w:val="20"/>
              </w:rPr>
              <w:t>NON-</w:t>
            </w:r>
            <w:r w:rsidR="003154B8" w:rsidRPr="00C150FB">
              <w:rPr>
                <w:rFonts w:asciiTheme="minorHAnsi" w:eastAsia="Times New Roman" w:hAnsiTheme="minorHAnsi"/>
                <w:color w:val="auto"/>
                <w:sz w:val="20"/>
                <w:szCs w:val="20"/>
              </w:rPr>
              <w:t>ARCHIVAL</w:t>
            </w:r>
          </w:p>
          <w:p w14:paraId="6686A3CA" w14:textId="77777777" w:rsidR="003154B8" w:rsidRPr="00FB64F1" w:rsidRDefault="003154B8" w:rsidP="003154B8">
            <w:pPr>
              <w:jc w:val="center"/>
              <w:rPr>
                <w:rFonts w:eastAsia="Calibri" w:cs="Times New Roman"/>
                <w:color w:val="auto"/>
                <w:sz w:val="20"/>
                <w:szCs w:val="20"/>
              </w:rPr>
            </w:pPr>
            <w:r w:rsidRPr="00FB64F1">
              <w:rPr>
                <w:rFonts w:eastAsia="Calibri" w:cs="Times New Roman"/>
                <w:color w:val="auto"/>
                <w:sz w:val="20"/>
                <w:szCs w:val="20"/>
              </w:rPr>
              <w:t>NON-ESSENTIAL</w:t>
            </w:r>
          </w:p>
          <w:p w14:paraId="6686A3CB" w14:textId="77777777" w:rsidR="003154B8" w:rsidRPr="00FB64F1" w:rsidRDefault="003154B8" w:rsidP="003154B8">
            <w:pPr>
              <w:jc w:val="center"/>
              <w:rPr>
                <w:color w:val="auto"/>
                <w:sz w:val="20"/>
                <w:szCs w:val="20"/>
              </w:rPr>
            </w:pPr>
            <w:r w:rsidRPr="00FB64F1">
              <w:rPr>
                <w:rFonts w:asciiTheme="minorHAnsi" w:eastAsia="Times New Roman" w:hAnsiTheme="minorHAnsi"/>
                <w:color w:val="auto"/>
                <w:sz w:val="20"/>
                <w:szCs w:val="20"/>
              </w:rPr>
              <w:t>OPR</w:t>
            </w:r>
          </w:p>
        </w:tc>
      </w:tr>
      <w:tr w:rsidR="00B7529A" w:rsidRPr="00FB64F1" w14:paraId="6686A3DD"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CD" w14:textId="77777777" w:rsidR="00B7529A" w:rsidRPr="00FB64F1" w:rsidRDefault="00B7529A" w:rsidP="006C4ABB">
            <w:pPr>
              <w:pStyle w:val="ActivityText"/>
              <w:spacing w:before="60" w:after="60"/>
              <w:ind w:left="0"/>
              <w:rPr>
                <w:i w:val="0"/>
                <w:color w:val="auto"/>
              </w:rPr>
            </w:pPr>
            <w:r w:rsidRPr="00FB64F1">
              <w:rPr>
                <w:i w:val="0"/>
                <w:color w:val="auto"/>
              </w:rPr>
              <w:lastRenderedPageBreak/>
              <w:t>79-03-22123</w:t>
            </w:r>
          </w:p>
          <w:p w14:paraId="6686A3CE" w14:textId="77777777" w:rsidR="00B7529A" w:rsidRPr="00FB64F1" w:rsidRDefault="00B7529A" w:rsidP="00C150FB">
            <w:pPr>
              <w:spacing w:before="60" w:after="60"/>
              <w:jc w:val="center"/>
              <w:rPr>
                <w:color w:val="auto"/>
                <w:szCs w:val="22"/>
              </w:rPr>
            </w:pPr>
            <w:r w:rsidRPr="00FB64F1">
              <w:rPr>
                <w:color w:val="auto"/>
              </w:rPr>
              <w:t xml:space="preserve">Rev. </w:t>
            </w:r>
            <w:r w:rsidR="00C150FB">
              <w:rPr>
                <w:color w:val="auto"/>
              </w:rPr>
              <w:t>2</w:t>
            </w:r>
            <w:r w:rsidR="00B842DA" w:rsidRPr="00FB64F1">
              <w:rPr>
                <w:color w:val="auto"/>
              </w:rPr>
              <w:fldChar w:fldCharType="begin"/>
            </w:r>
            <w:r w:rsidRPr="00FB64F1">
              <w:rPr>
                <w:color w:val="auto"/>
              </w:rPr>
              <w:instrText xml:space="preserve"> XE “79-03-22123" \f “dan” </w:instrText>
            </w:r>
            <w:r w:rsidR="00B842DA" w:rsidRPr="00FB64F1">
              <w:rPr>
                <w:color w:val="auto"/>
              </w:rPr>
              <w:fldChar w:fldCharType="end"/>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CF" w14:textId="77777777" w:rsidR="00B7529A" w:rsidRPr="00FB64F1" w:rsidRDefault="00B7529A" w:rsidP="006C4ABB">
            <w:pPr>
              <w:spacing w:before="60" w:after="60"/>
              <w:rPr>
                <w:b/>
                <w:i/>
                <w:color w:val="auto"/>
              </w:rPr>
            </w:pPr>
            <w:r>
              <w:rPr>
                <w:b/>
                <w:i/>
                <w:color w:val="auto"/>
              </w:rPr>
              <w:t>Hunting Accidents</w:t>
            </w:r>
            <w:r w:rsidR="003154B8">
              <w:rPr>
                <w:b/>
                <w:i/>
                <w:color w:val="auto"/>
              </w:rPr>
              <w:t xml:space="preserve"> – Significant</w:t>
            </w:r>
          </w:p>
          <w:p w14:paraId="6686A3D0" w14:textId="77777777" w:rsidR="00B7529A" w:rsidRDefault="003154B8" w:rsidP="003154B8">
            <w:pPr>
              <w:spacing w:before="60" w:after="60"/>
              <w:rPr>
                <w:color w:val="auto"/>
              </w:rPr>
            </w:pPr>
            <w:r>
              <w:rPr>
                <w:color w:val="auto"/>
              </w:rPr>
              <w:t xml:space="preserve">Records relating to </w:t>
            </w:r>
            <w:r w:rsidR="00B7529A" w:rsidRPr="00FB64F1">
              <w:rPr>
                <w:color w:val="auto"/>
              </w:rPr>
              <w:t>Department of Fish and Wildlife Enforcement Program</w:t>
            </w:r>
            <w:r>
              <w:rPr>
                <w:color w:val="auto"/>
              </w:rPr>
              <w:t xml:space="preserve">’s investigations into significant </w:t>
            </w:r>
            <w:r w:rsidR="00B7529A" w:rsidRPr="00FB64F1">
              <w:rPr>
                <w:color w:val="auto"/>
              </w:rPr>
              <w:t>hunting accidents.</w:t>
            </w:r>
            <w:r w:rsidR="00B842DA" w:rsidRPr="00FB64F1">
              <w:rPr>
                <w:color w:val="auto"/>
              </w:rPr>
              <w:fldChar w:fldCharType="begin"/>
            </w:r>
            <w:r w:rsidR="00B7529A" w:rsidRPr="00FB64F1">
              <w:rPr>
                <w:color w:val="auto"/>
              </w:rPr>
              <w:instrText xml:space="preserve"> XE "hunting</w:instrText>
            </w:r>
            <w:r w:rsidR="00B7529A">
              <w:rPr>
                <w:color w:val="auto"/>
              </w:rPr>
              <w:instrText>:</w:instrText>
            </w:r>
            <w:r w:rsidR="00B7529A" w:rsidRPr="00FB64F1">
              <w:rPr>
                <w:color w:val="auto"/>
              </w:rPr>
              <w:instrText>accident</w:instrText>
            </w:r>
            <w:r w:rsidR="00B7529A">
              <w:rPr>
                <w:color w:val="auto"/>
              </w:rPr>
              <w:instrText>s</w:instrText>
            </w:r>
            <w:r w:rsidR="00B7529A" w:rsidRPr="00FB64F1">
              <w:rPr>
                <w:color w:val="auto"/>
              </w:rPr>
              <w:instrText xml:space="preserve">” \f “subject” </w:instrText>
            </w:r>
            <w:r w:rsidR="00B842DA" w:rsidRPr="00FB64F1">
              <w:rPr>
                <w:color w:val="auto"/>
              </w:rPr>
              <w:fldChar w:fldCharType="end"/>
            </w:r>
            <w:r w:rsidR="00B842DA" w:rsidRPr="00FB64F1">
              <w:rPr>
                <w:color w:val="auto"/>
              </w:rPr>
              <w:fldChar w:fldCharType="begin"/>
            </w:r>
            <w:r w:rsidR="00B7529A" w:rsidRPr="00FB64F1">
              <w:rPr>
                <w:color w:val="auto"/>
              </w:rPr>
              <w:instrText xml:space="preserve"> XE "</w:instrText>
            </w:r>
            <w:r w:rsidR="00B7529A">
              <w:rPr>
                <w:color w:val="auto"/>
              </w:rPr>
              <w:instrText>accidents:</w:instrText>
            </w:r>
            <w:r w:rsidR="00B7529A" w:rsidRPr="00FB64F1">
              <w:rPr>
                <w:color w:val="auto"/>
              </w:rPr>
              <w:instrText xml:space="preserve">hunting” \f “subject” </w:instrText>
            </w:r>
            <w:r w:rsidR="00B842DA" w:rsidRPr="00FB64F1">
              <w:rPr>
                <w:color w:val="auto"/>
              </w:rPr>
              <w:fldChar w:fldCharType="end"/>
            </w:r>
          </w:p>
          <w:p w14:paraId="6686A3D1" w14:textId="77777777" w:rsidR="003154B8" w:rsidRDefault="003154B8" w:rsidP="003154B8">
            <w:pPr>
              <w:spacing w:before="60" w:after="60"/>
              <w:rPr>
                <w:color w:val="auto"/>
              </w:rPr>
            </w:pPr>
            <w:r>
              <w:rPr>
                <w:color w:val="auto"/>
              </w:rPr>
              <w:t>Significant hunting accidents are those which involve:</w:t>
            </w:r>
          </w:p>
          <w:p w14:paraId="6686A3D2" w14:textId="77777777" w:rsidR="003154B8" w:rsidRPr="00C150FB" w:rsidRDefault="003154B8" w:rsidP="00C150FB">
            <w:pPr>
              <w:pStyle w:val="ListParagraph"/>
              <w:numPr>
                <w:ilvl w:val="0"/>
                <w:numId w:val="43"/>
              </w:numPr>
              <w:spacing w:before="60" w:after="60"/>
              <w:rPr>
                <w:color w:val="auto"/>
              </w:rPr>
            </w:pPr>
            <w:r w:rsidRPr="00C150FB">
              <w:rPr>
                <w:color w:val="auto"/>
              </w:rPr>
              <w:t>At least one fatality;</w:t>
            </w:r>
            <w:r w:rsidR="00C150FB">
              <w:rPr>
                <w:color w:val="auto"/>
              </w:rPr>
              <w:t xml:space="preserve"> or</w:t>
            </w:r>
          </w:p>
          <w:p w14:paraId="6686A3D3" w14:textId="77777777" w:rsidR="003154B8" w:rsidRPr="00C150FB" w:rsidRDefault="00C150FB" w:rsidP="00C150FB">
            <w:pPr>
              <w:pStyle w:val="ListParagraph"/>
              <w:numPr>
                <w:ilvl w:val="0"/>
                <w:numId w:val="43"/>
              </w:numPr>
              <w:spacing w:before="60" w:after="60"/>
              <w:rPr>
                <w:color w:val="auto"/>
              </w:rPr>
            </w:pPr>
            <w:r w:rsidRPr="00C150FB">
              <w:rPr>
                <w:color w:val="auto"/>
              </w:rPr>
              <w:t>Famous/infamous people;</w:t>
            </w:r>
            <w:r>
              <w:rPr>
                <w:color w:val="auto"/>
              </w:rPr>
              <w:t xml:space="preserve"> or</w:t>
            </w:r>
          </w:p>
          <w:p w14:paraId="6686A3D4" w14:textId="77777777" w:rsidR="00C150FB" w:rsidRDefault="00C150FB" w:rsidP="00C150FB">
            <w:pPr>
              <w:pStyle w:val="ListParagraph"/>
              <w:numPr>
                <w:ilvl w:val="0"/>
                <w:numId w:val="43"/>
              </w:numPr>
              <w:spacing w:before="60" w:after="60"/>
              <w:rPr>
                <w:color w:val="auto"/>
              </w:rPr>
            </w:pPr>
            <w:r w:rsidRPr="00C150FB">
              <w:rPr>
                <w:color w:val="auto"/>
              </w:rPr>
              <w:t>Receive significant national/international media attention.</w:t>
            </w:r>
          </w:p>
          <w:p w14:paraId="6686A3D5" w14:textId="77777777" w:rsidR="00C150FB" w:rsidRPr="00C150FB" w:rsidRDefault="00C150FB" w:rsidP="000A2D52">
            <w:pPr>
              <w:spacing w:before="60" w:after="60"/>
              <w:rPr>
                <w:i/>
                <w:color w:val="auto"/>
              </w:rPr>
            </w:pPr>
            <w:r>
              <w:rPr>
                <w:color w:val="auto"/>
              </w:rPr>
              <w:t xml:space="preserve">Excludes records covered by </w:t>
            </w:r>
            <w:r>
              <w:rPr>
                <w:i/>
                <w:color w:val="auto"/>
              </w:rPr>
              <w:t>Hunting Accidents – Routine (DAN 16-09-</w:t>
            </w:r>
            <w:r w:rsidR="000A2D52">
              <w:rPr>
                <w:i/>
                <w:color w:val="auto"/>
              </w:rPr>
              <w:t>68998</w:t>
            </w:r>
            <w:r>
              <w:rPr>
                <w:i/>
                <w:color w:val="auto"/>
              </w:rPr>
              <w:t>).</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3D6" w14:textId="77777777" w:rsidR="00B7529A" w:rsidRPr="00FB64F1" w:rsidRDefault="00B7529A" w:rsidP="006C4ABB">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bCs/>
                <w:color w:val="auto"/>
                <w:szCs w:val="22"/>
              </w:rPr>
              <w:t xml:space="preserve"> </w:t>
            </w:r>
            <w:r w:rsidRPr="00FB64F1">
              <w:rPr>
                <w:rFonts w:asciiTheme="minorHAnsi" w:eastAsia="Times New Roman" w:hAnsiTheme="minorHAnsi"/>
                <w:color w:val="auto"/>
                <w:szCs w:val="22"/>
              </w:rPr>
              <w:t>for 6 years after date of accident</w:t>
            </w:r>
          </w:p>
          <w:p w14:paraId="6686A3D7" w14:textId="77777777" w:rsidR="00B7529A" w:rsidRPr="00FB64F1" w:rsidRDefault="00B7529A" w:rsidP="006C4ABB">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6686A3D8" w14:textId="77777777" w:rsidR="00B7529A" w:rsidRPr="00FB64F1" w:rsidRDefault="00B7529A" w:rsidP="00C150FB">
            <w:pPr>
              <w:pStyle w:val="TableText-AllOther"/>
              <w:jc w:val="left"/>
              <w:rPr>
                <w:rFonts w:ascii="Arial" w:hAnsi="Arial"/>
                <w:sz w:val="20"/>
              </w:rPr>
            </w:pPr>
            <w:r w:rsidRPr="00FB64F1">
              <w:rPr>
                <w:rFonts w:asciiTheme="minorHAnsi" w:hAnsiTheme="minorHAnsi"/>
                <w:b/>
                <w:bCs/>
                <w:szCs w:val="22"/>
              </w:rPr>
              <w:t>Transfer</w:t>
            </w:r>
            <w:r w:rsidRPr="00FB64F1">
              <w:rPr>
                <w:rFonts w:asciiTheme="minorHAnsi" w:hAnsiTheme="minorHAnsi"/>
                <w:bCs/>
                <w:szCs w:val="22"/>
              </w:rPr>
              <w:t xml:space="preserve"> to Washington State Archives for </w:t>
            </w:r>
            <w:r w:rsidR="00C150FB">
              <w:rPr>
                <w:rFonts w:asciiTheme="minorHAnsi" w:hAnsiTheme="minorHAnsi"/>
                <w:bCs/>
                <w:szCs w:val="22"/>
              </w:rPr>
              <w:t xml:space="preserve">permanent </w:t>
            </w:r>
            <w:r w:rsidRPr="00FB64F1">
              <w:rPr>
                <w:rFonts w:asciiTheme="minorHAnsi" w:hAnsiTheme="minorHAnsi"/>
                <w:bCs/>
                <w:szCs w:val="22"/>
              </w:rPr>
              <w:t>retention.</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3D9" w14:textId="77777777" w:rsidR="00B7529A" w:rsidRPr="00FB64F1" w:rsidRDefault="00B7529A" w:rsidP="006C4ABB">
            <w:pPr>
              <w:spacing w:before="60"/>
              <w:jc w:val="center"/>
              <w:rPr>
                <w:rFonts w:asciiTheme="minorHAnsi" w:eastAsia="Times New Roman" w:hAnsiTheme="minorHAnsi"/>
                <w:b/>
                <w:color w:val="auto"/>
                <w:szCs w:val="22"/>
              </w:rPr>
            </w:pPr>
            <w:r w:rsidRPr="00FB64F1">
              <w:rPr>
                <w:rFonts w:asciiTheme="minorHAnsi" w:eastAsia="Times New Roman" w:hAnsiTheme="minorHAnsi"/>
                <w:b/>
                <w:color w:val="auto"/>
                <w:szCs w:val="22"/>
              </w:rPr>
              <w:t>ARCHIVAL</w:t>
            </w:r>
          </w:p>
          <w:p w14:paraId="6686A3DA" w14:textId="77777777" w:rsidR="00C150FB" w:rsidRDefault="00B7529A" w:rsidP="006C4ABB">
            <w:pPr>
              <w:jc w:val="center"/>
              <w:rPr>
                <w:color w:val="auto"/>
              </w:rPr>
            </w:pPr>
            <w:r w:rsidRPr="00C150FB">
              <w:rPr>
                <w:rFonts w:asciiTheme="minorHAnsi" w:eastAsia="Times New Roman" w:hAnsiTheme="minorHAnsi"/>
                <w:b/>
                <w:color w:val="auto"/>
                <w:sz w:val="16"/>
                <w:szCs w:val="16"/>
              </w:rPr>
              <w:t>(</w:t>
            </w:r>
            <w:r w:rsidR="00C150FB" w:rsidRPr="00C150FB">
              <w:rPr>
                <w:rFonts w:asciiTheme="minorHAnsi" w:eastAsia="Times New Roman" w:hAnsiTheme="minorHAnsi"/>
                <w:b/>
                <w:color w:val="auto"/>
                <w:sz w:val="16"/>
                <w:szCs w:val="16"/>
              </w:rPr>
              <w:t>Permanent Retention</w:t>
            </w:r>
            <w:r w:rsidRPr="00C150FB">
              <w:rPr>
                <w:rFonts w:asciiTheme="minorHAnsi" w:eastAsia="Times New Roman" w:hAnsiTheme="minorHAnsi"/>
                <w:b/>
                <w:color w:val="auto"/>
                <w:sz w:val="16"/>
                <w:szCs w:val="16"/>
              </w:rPr>
              <w:t>)</w:t>
            </w:r>
            <w:r w:rsidR="00B842DA" w:rsidRPr="00FB64F1">
              <w:rPr>
                <w:color w:val="auto"/>
              </w:rPr>
              <w:fldChar w:fldCharType="begin"/>
            </w:r>
            <w:r w:rsidRPr="00FB64F1">
              <w:rPr>
                <w:color w:val="auto"/>
              </w:rPr>
              <w:instrText xml:space="preserve"> XE "ENFORCEMENT:</w:instrText>
            </w:r>
            <w:r>
              <w:rPr>
                <w:color w:val="auto"/>
              </w:rPr>
              <w:instrText>Case Management:</w:instrText>
            </w:r>
            <w:r w:rsidRPr="00FB64F1">
              <w:rPr>
                <w:color w:val="auto"/>
              </w:rPr>
              <w:instrText>Hunting Accident</w:instrText>
            </w:r>
            <w:r w:rsidR="00C150FB">
              <w:rPr>
                <w:color w:val="auto"/>
              </w:rPr>
              <w:instrText>s – Significant</w:instrText>
            </w:r>
            <w:r w:rsidRPr="00FB64F1">
              <w:rPr>
                <w:color w:val="auto"/>
              </w:rPr>
              <w:instrText xml:space="preserve">” \f "archival" </w:instrText>
            </w:r>
            <w:r w:rsidR="00B842DA" w:rsidRPr="00FB64F1">
              <w:rPr>
                <w:color w:val="auto"/>
              </w:rPr>
              <w:fldChar w:fldCharType="end"/>
            </w:r>
          </w:p>
          <w:p w14:paraId="6686A3DB" w14:textId="77777777" w:rsidR="00B7529A" w:rsidRPr="00FB64F1" w:rsidRDefault="00B7529A" w:rsidP="006C4ABB">
            <w:pPr>
              <w:jc w:val="center"/>
              <w:rPr>
                <w:rFonts w:eastAsia="Calibri" w:cs="Times New Roman"/>
                <w:color w:val="auto"/>
                <w:sz w:val="20"/>
                <w:szCs w:val="20"/>
              </w:rPr>
            </w:pPr>
            <w:r w:rsidRPr="00FB64F1">
              <w:rPr>
                <w:rFonts w:eastAsia="Calibri" w:cs="Times New Roman"/>
                <w:color w:val="auto"/>
                <w:sz w:val="20"/>
                <w:szCs w:val="20"/>
              </w:rPr>
              <w:t>NON-ESSENTIAL</w:t>
            </w:r>
          </w:p>
          <w:p w14:paraId="6686A3DC" w14:textId="77777777" w:rsidR="00B7529A" w:rsidRPr="00FB64F1" w:rsidRDefault="00B7529A" w:rsidP="006C4ABB">
            <w:pPr>
              <w:jc w:val="center"/>
              <w:rPr>
                <w:color w:val="auto"/>
                <w:sz w:val="20"/>
                <w:szCs w:val="20"/>
              </w:rPr>
            </w:pPr>
            <w:r w:rsidRPr="00FB64F1">
              <w:rPr>
                <w:rFonts w:asciiTheme="minorHAnsi" w:eastAsia="Times New Roman" w:hAnsiTheme="minorHAnsi"/>
                <w:color w:val="auto"/>
                <w:sz w:val="20"/>
                <w:szCs w:val="20"/>
              </w:rPr>
              <w:t>OPR</w:t>
            </w:r>
          </w:p>
        </w:tc>
      </w:tr>
    </w:tbl>
    <w:p w14:paraId="6686A3DE" w14:textId="77777777" w:rsidR="00006987" w:rsidRPr="00E5141C" w:rsidRDefault="00006987">
      <w:pPr>
        <w:rPr>
          <w:color w:val="auto"/>
          <w:sz w:val="16"/>
          <w:szCs w:val="16"/>
        </w:rPr>
      </w:pPr>
      <w:r w:rsidRPr="00E5141C">
        <w:rPr>
          <w:color w:val="auto"/>
          <w:sz w:val="16"/>
          <w:szCs w:val="16"/>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C02CEB" w:rsidRPr="00FB64F1" w14:paraId="6686A3E1" w14:textId="77777777" w:rsidTr="00A7484E">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686A3DF" w14:textId="77777777" w:rsidR="00C02CEB" w:rsidRPr="00FB64F1" w:rsidRDefault="00355382" w:rsidP="00C02CEB">
            <w:pPr>
              <w:pStyle w:val="Activties"/>
              <w:tabs>
                <w:tab w:val="clear" w:pos="720"/>
              </w:tabs>
              <w:spacing w:after="0"/>
              <w:ind w:left="864" w:hanging="864"/>
              <w:rPr>
                <w:color w:val="auto"/>
              </w:rPr>
            </w:pPr>
            <w:bookmarkStart w:id="17" w:name="_Toc50531549"/>
            <w:r w:rsidRPr="00FB64F1">
              <w:rPr>
                <w:color w:val="auto"/>
              </w:rPr>
              <w:lastRenderedPageBreak/>
              <w:t>COMMUNITY INTERACTION</w:t>
            </w:r>
            <w:bookmarkEnd w:id="17"/>
          </w:p>
          <w:p w14:paraId="6686A3E0" w14:textId="77777777" w:rsidR="00C02CEB" w:rsidRPr="00FB64F1" w:rsidRDefault="00C02CEB" w:rsidP="006C4ABB">
            <w:pPr>
              <w:pStyle w:val="ActivityText"/>
              <w:ind w:left="871"/>
              <w:rPr>
                <w:color w:val="auto"/>
              </w:rPr>
            </w:pPr>
            <w:r w:rsidRPr="00FB64F1">
              <w:rPr>
                <w:color w:val="auto"/>
              </w:rPr>
              <w:t xml:space="preserve">The activity </w:t>
            </w:r>
            <w:r w:rsidR="006C4ABB" w:rsidRPr="00FB64F1">
              <w:rPr>
                <w:color w:val="auto"/>
              </w:rPr>
              <w:t>involves</w:t>
            </w:r>
            <w:r w:rsidRPr="00FB64F1">
              <w:rPr>
                <w:color w:val="auto"/>
              </w:rPr>
              <w:t xml:space="preserve"> enforcement interactions with the community</w:t>
            </w:r>
            <w:r w:rsidR="00355382">
              <w:rPr>
                <w:color w:val="auto"/>
              </w:rPr>
              <w:t>.</w:t>
            </w:r>
          </w:p>
        </w:tc>
      </w:tr>
      <w:tr w:rsidR="00C02CEB" w:rsidRPr="00FB64F1" w14:paraId="6686A3E7" w14:textId="77777777" w:rsidTr="00A7484E">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86A3E2" w14:textId="77777777" w:rsidR="00C02CEB" w:rsidRPr="00FB64F1" w:rsidRDefault="00C02CEB" w:rsidP="00C02CEB">
            <w:pPr>
              <w:jc w:val="center"/>
              <w:rPr>
                <w:rFonts w:eastAsia="Calibri" w:cs="Times New Roman"/>
                <w:b/>
                <w:color w:val="auto"/>
                <w:sz w:val="20"/>
                <w:szCs w:val="20"/>
              </w:rPr>
            </w:pPr>
            <w:r w:rsidRPr="00FB64F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86A3E3" w14:textId="77777777" w:rsidR="00C02CEB" w:rsidRPr="00FB64F1" w:rsidRDefault="00C02CEB" w:rsidP="00C02CEB">
            <w:pPr>
              <w:jc w:val="center"/>
              <w:rPr>
                <w:rFonts w:eastAsia="Calibri" w:cs="Times New Roman"/>
                <w:b/>
                <w:color w:val="auto"/>
                <w:sz w:val="18"/>
                <w:szCs w:val="18"/>
              </w:rPr>
            </w:pPr>
            <w:r w:rsidRPr="00FB64F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86A3E4" w14:textId="77777777" w:rsidR="00C02CEB" w:rsidRPr="00FB64F1" w:rsidRDefault="00C02CEB" w:rsidP="00C02CEB">
            <w:pPr>
              <w:jc w:val="center"/>
              <w:rPr>
                <w:rFonts w:eastAsia="Calibri" w:cs="Times New Roman"/>
                <w:b/>
                <w:color w:val="auto"/>
                <w:sz w:val="20"/>
                <w:szCs w:val="20"/>
              </w:rPr>
            </w:pPr>
            <w:r w:rsidRPr="00FB64F1">
              <w:rPr>
                <w:rFonts w:eastAsia="Calibri" w:cs="Times New Roman"/>
                <w:b/>
                <w:color w:val="auto"/>
                <w:sz w:val="20"/>
                <w:szCs w:val="20"/>
              </w:rPr>
              <w:t>RETENTION AND</w:t>
            </w:r>
          </w:p>
          <w:p w14:paraId="6686A3E5" w14:textId="77777777" w:rsidR="00C02CEB" w:rsidRPr="00FB64F1" w:rsidRDefault="00C02CEB" w:rsidP="00C02CEB">
            <w:pPr>
              <w:jc w:val="center"/>
              <w:rPr>
                <w:rFonts w:eastAsia="Calibri" w:cs="Times New Roman"/>
                <w:b/>
                <w:color w:val="auto"/>
                <w:sz w:val="20"/>
                <w:szCs w:val="20"/>
              </w:rPr>
            </w:pPr>
            <w:r w:rsidRPr="00FB64F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86A3E6" w14:textId="77777777" w:rsidR="00C02CEB" w:rsidRPr="00FB64F1" w:rsidRDefault="00C02CEB" w:rsidP="00C02CEB">
            <w:pPr>
              <w:jc w:val="center"/>
              <w:rPr>
                <w:rFonts w:eastAsia="Calibri" w:cs="Times New Roman"/>
                <w:b/>
                <w:color w:val="auto"/>
                <w:sz w:val="20"/>
                <w:szCs w:val="20"/>
              </w:rPr>
            </w:pPr>
            <w:r w:rsidRPr="00FB64F1">
              <w:rPr>
                <w:rFonts w:eastAsia="Calibri" w:cs="Times New Roman"/>
                <w:b/>
                <w:color w:val="auto"/>
                <w:sz w:val="20"/>
                <w:szCs w:val="20"/>
              </w:rPr>
              <w:t>DESIGNATION</w:t>
            </w:r>
          </w:p>
        </w:tc>
      </w:tr>
      <w:tr w:rsidR="00C02CEB" w:rsidRPr="00FB64F1" w14:paraId="6686A3F3" w14:textId="77777777" w:rsidTr="00A7484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3E8" w14:textId="77777777" w:rsidR="00902127" w:rsidRPr="00FB64F1" w:rsidRDefault="00902127" w:rsidP="00902127">
            <w:pPr>
              <w:spacing w:before="60" w:after="60"/>
              <w:jc w:val="center"/>
              <w:rPr>
                <w:color w:val="auto"/>
              </w:rPr>
            </w:pPr>
            <w:r w:rsidRPr="00FB64F1">
              <w:rPr>
                <w:color w:val="auto"/>
              </w:rPr>
              <w:t>12-09-68301</w:t>
            </w:r>
            <w:r w:rsidR="009C16BA" w:rsidRPr="00FB64F1">
              <w:rPr>
                <w:color w:val="auto"/>
              </w:rPr>
              <w:fldChar w:fldCharType="begin"/>
            </w:r>
            <w:r w:rsidR="009C16BA" w:rsidRPr="00FB64F1">
              <w:rPr>
                <w:color w:val="auto"/>
              </w:rPr>
              <w:instrText xml:space="preserve"> XE “12-09-68301" \f “dan” </w:instrText>
            </w:r>
            <w:r w:rsidR="009C16BA" w:rsidRPr="00FB64F1">
              <w:rPr>
                <w:color w:val="auto"/>
              </w:rPr>
              <w:fldChar w:fldCharType="end"/>
            </w:r>
          </w:p>
          <w:p w14:paraId="6686A3E9" w14:textId="77777777" w:rsidR="00C02CEB" w:rsidRPr="00FB64F1" w:rsidRDefault="00902127" w:rsidP="009C16BA">
            <w:pPr>
              <w:spacing w:before="60" w:after="60"/>
              <w:jc w:val="center"/>
              <w:rPr>
                <w:color w:val="auto"/>
                <w:szCs w:val="22"/>
              </w:rPr>
            </w:pPr>
            <w:r w:rsidRPr="00FB64F1">
              <w:rPr>
                <w:color w:val="auto"/>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3EA" w14:textId="77777777" w:rsidR="00C02CEB" w:rsidRPr="00FB64F1" w:rsidRDefault="00C02CEB" w:rsidP="00C02CEB">
            <w:pPr>
              <w:spacing w:before="60" w:after="60"/>
              <w:rPr>
                <w:b/>
                <w:i/>
                <w:color w:val="auto"/>
              </w:rPr>
            </w:pPr>
            <w:r w:rsidRPr="00FB64F1">
              <w:rPr>
                <w:b/>
                <w:i/>
                <w:color w:val="auto"/>
              </w:rPr>
              <w:t>Crime Prevention Programs</w:t>
            </w:r>
          </w:p>
          <w:p w14:paraId="6686A3EB" w14:textId="77777777" w:rsidR="00C02CEB" w:rsidRPr="00FB64F1" w:rsidRDefault="00C02CEB" w:rsidP="00C02CEB">
            <w:pPr>
              <w:spacing w:before="60" w:after="60"/>
              <w:rPr>
                <w:color w:val="auto"/>
              </w:rPr>
            </w:pPr>
            <w:r w:rsidRPr="00FB64F1">
              <w:rPr>
                <w:color w:val="auto"/>
              </w:rPr>
              <w:t xml:space="preserve">Records relating to the management of crime prevention programs, including but not limited to the </w:t>
            </w:r>
            <w:r w:rsidRPr="00FB64F1">
              <w:rPr>
                <w:i/>
                <w:color w:val="auto"/>
              </w:rPr>
              <w:t>Eyes in the Woods</w:t>
            </w:r>
            <w:r w:rsidRPr="00FB64F1">
              <w:rPr>
                <w:color w:val="auto"/>
              </w:rPr>
              <w:t xml:space="preserve"> program.</w:t>
            </w:r>
            <w:r w:rsidR="00B842DA" w:rsidRPr="00FB64F1">
              <w:rPr>
                <w:color w:val="auto"/>
              </w:rPr>
              <w:fldChar w:fldCharType="begin"/>
            </w:r>
            <w:r w:rsidR="00A21227" w:rsidRPr="00FB64F1">
              <w:rPr>
                <w:color w:val="auto"/>
              </w:rPr>
              <w:instrText xml:space="preserve"> XE "</w:instrText>
            </w:r>
            <w:r w:rsidR="00A21227">
              <w:rPr>
                <w:color w:val="auto"/>
              </w:rPr>
              <w:instrText>crime prevention</w:instrText>
            </w:r>
            <w:r w:rsidR="007C380A">
              <w:rPr>
                <w:color w:val="auto"/>
              </w:rPr>
              <w:instrText xml:space="preserve"> programs</w:instrText>
            </w:r>
            <w:r w:rsidR="00A21227" w:rsidRPr="00FB64F1">
              <w:rPr>
                <w:color w:val="auto"/>
              </w:rPr>
              <w:instrText xml:space="preserve">” \f “subject” </w:instrText>
            </w:r>
            <w:r w:rsidR="00B842DA" w:rsidRPr="00FB64F1">
              <w:rPr>
                <w:color w:val="auto"/>
              </w:rPr>
              <w:fldChar w:fldCharType="end"/>
            </w:r>
            <w:r w:rsidR="00B842DA" w:rsidRPr="00FB64F1">
              <w:rPr>
                <w:color w:val="auto"/>
              </w:rPr>
              <w:fldChar w:fldCharType="begin"/>
            </w:r>
            <w:r w:rsidR="007C380A" w:rsidRPr="00FB64F1">
              <w:rPr>
                <w:color w:val="auto"/>
              </w:rPr>
              <w:instrText xml:space="preserve"> XE "</w:instrText>
            </w:r>
            <w:r w:rsidR="007C380A">
              <w:rPr>
                <w:color w:val="auto"/>
              </w:rPr>
              <w:instrText>Eyes in the Woods program</w:instrText>
            </w:r>
            <w:r w:rsidR="007C380A" w:rsidRPr="00FB64F1">
              <w:rPr>
                <w:color w:val="auto"/>
              </w:rPr>
              <w:instrText xml:space="preserve">” \f “subject” </w:instrText>
            </w:r>
            <w:r w:rsidR="00B842DA" w:rsidRPr="00FB64F1">
              <w:rPr>
                <w:color w:val="auto"/>
              </w:rPr>
              <w:fldChar w:fldCharType="end"/>
            </w:r>
          </w:p>
          <w:p w14:paraId="6686A3EC" w14:textId="77777777" w:rsidR="00C02CEB" w:rsidRPr="00A7484E" w:rsidRDefault="00C02CEB" w:rsidP="00A21227">
            <w:pPr>
              <w:spacing w:before="60" w:after="60"/>
              <w:rPr>
                <w:i/>
                <w:color w:val="auto"/>
                <w:sz w:val="21"/>
                <w:szCs w:val="21"/>
              </w:rPr>
            </w:pPr>
            <w:r w:rsidRPr="00A7484E">
              <w:rPr>
                <w:i/>
                <w:color w:val="auto"/>
                <w:sz w:val="21"/>
                <w:szCs w:val="21"/>
              </w:rPr>
              <w:t>Note: Excludes forms used to pay rewards or preference points for information leading to issuance of a citation</w:t>
            </w:r>
            <w:r w:rsidR="00A21227" w:rsidRPr="00A7484E">
              <w:rPr>
                <w:i/>
                <w:color w:val="auto"/>
                <w:sz w:val="21"/>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3ED" w14:textId="77777777" w:rsidR="00C02CEB" w:rsidRPr="00FB64F1" w:rsidRDefault="00C02CEB" w:rsidP="00C02CEB">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bCs/>
                <w:color w:val="auto"/>
                <w:szCs w:val="22"/>
              </w:rPr>
              <w:t xml:space="preserve"> </w:t>
            </w:r>
            <w:r w:rsidRPr="00FB64F1">
              <w:rPr>
                <w:rFonts w:asciiTheme="minorHAnsi" w:eastAsia="Times New Roman" w:hAnsiTheme="minorHAnsi"/>
                <w:color w:val="auto"/>
                <w:szCs w:val="22"/>
              </w:rPr>
              <w:t>for 1 year after obsolete or superseded</w:t>
            </w:r>
          </w:p>
          <w:p w14:paraId="6686A3EE" w14:textId="77777777" w:rsidR="00C02CEB" w:rsidRPr="00FB64F1" w:rsidRDefault="00C02CEB" w:rsidP="00C02CEB">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6686A3EF" w14:textId="77777777" w:rsidR="00C02CEB" w:rsidRPr="00FB64F1" w:rsidRDefault="00C02CEB" w:rsidP="00C02CEB">
            <w:pPr>
              <w:pStyle w:val="TableText-AllOther"/>
              <w:jc w:val="left"/>
              <w:rPr>
                <w:rFonts w:ascii="Arial" w:hAnsi="Arial"/>
                <w:sz w:val="20"/>
              </w:rPr>
            </w:pPr>
            <w:r w:rsidRPr="00FB64F1">
              <w:rPr>
                <w:rFonts w:asciiTheme="minorHAnsi" w:hAnsiTheme="minorHAnsi"/>
                <w:b/>
                <w:bCs/>
                <w:szCs w:val="22"/>
              </w:rPr>
              <w:t>Destroy</w:t>
            </w:r>
            <w:r w:rsidRPr="00FB64F1">
              <w:rPr>
                <w:rFonts w:asciiTheme="minorHAnsi" w:hAnsi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13C26CD" w14:textId="77777777" w:rsidR="009C2068" w:rsidRPr="00571295" w:rsidRDefault="009C2068" w:rsidP="009C2068">
            <w:pPr>
              <w:spacing w:before="60"/>
              <w:jc w:val="center"/>
              <w:rPr>
                <w:color w:val="auto"/>
                <w:sz w:val="20"/>
                <w:szCs w:val="20"/>
              </w:rPr>
            </w:pPr>
            <w:r w:rsidRPr="00571295">
              <w:rPr>
                <w:color w:val="auto"/>
                <w:sz w:val="20"/>
                <w:szCs w:val="20"/>
              </w:rPr>
              <w:t>NON-ARCHIVAL</w:t>
            </w:r>
          </w:p>
          <w:p w14:paraId="6BA9414A" w14:textId="77777777" w:rsidR="009C2068" w:rsidRPr="00FB64F1" w:rsidRDefault="009C2068" w:rsidP="009C2068">
            <w:pPr>
              <w:jc w:val="center"/>
              <w:rPr>
                <w:color w:val="auto"/>
                <w:sz w:val="20"/>
                <w:szCs w:val="20"/>
              </w:rPr>
            </w:pPr>
            <w:r w:rsidRPr="00FB64F1">
              <w:rPr>
                <w:color w:val="auto"/>
                <w:sz w:val="20"/>
                <w:szCs w:val="20"/>
              </w:rPr>
              <w:t>NON-ESSENTIAL</w:t>
            </w:r>
          </w:p>
          <w:p w14:paraId="6686A3F2" w14:textId="573AA446" w:rsidR="00C02CEB" w:rsidRPr="00FB64F1" w:rsidRDefault="009C2068" w:rsidP="009C2068">
            <w:pPr>
              <w:jc w:val="center"/>
              <w:rPr>
                <w:color w:val="auto"/>
                <w:sz w:val="20"/>
                <w:szCs w:val="20"/>
              </w:rPr>
            </w:pPr>
            <w:r w:rsidRPr="00FB64F1">
              <w:rPr>
                <w:color w:val="auto"/>
                <w:sz w:val="20"/>
                <w:szCs w:val="20"/>
              </w:rPr>
              <w:t>OPR</w:t>
            </w:r>
          </w:p>
        </w:tc>
      </w:tr>
      <w:tr w:rsidR="009C16BA" w:rsidRPr="00FB64F1" w14:paraId="6686A403" w14:textId="77777777" w:rsidTr="00A7484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3F4" w14:textId="77777777" w:rsidR="009C16BA" w:rsidRPr="00FB64F1" w:rsidRDefault="009C16BA" w:rsidP="009C16BA">
            <w:pPr>
              <w:spacing w:before="60" w:after="60"/>
              <w:jc w:val="center"/>
              <w:rPr>
                <w:color w:val="auto"/>
              </w:rPr>
            </w:pPr>
            <w:r w:rsidRPr="00FB64F1">
              <w:rPr>
                <w:color w:val="auto"/>
              </w:rPr>
              <w:t>1</w:t>
            </w:r>
            <w:r>
              <w:rPr>
                <w:color w:val="auto"/>
              </w:rPr>
              <w:t>6</w:t>
            </w:r>
            <w:r w:rsidRPr="00FB64F1">
              <w:rPr>
                <w:color w:val="auto"/>
              </w:rPr>
              <w:t>-</w:t>
            </w:r>
            <w:r>
              <w:rPr>
                <w:color w:val="auto"/>
              </w:rPr>
              <w:t>12</w:t>
            </w:r>
            <w:r w:rsidRPr="00FB64F1">
              <w:rPr>
                <w:color w:val="auto"/>
              </w:rPr>
              <w:t>-</w:t>
            </w:r>
            <w:r w:rsidR="000C5D31">
              <w:rPr>
                <w:color w:val="auto"/>
              </w:rPr>
              <w:t>69025</w:t>
            </w:r>
            <w:r w:rsidRPr="00FB64F1">
              <w:rPr>
                <w:color w:val="auto"/>
              </w:rPr>
              <w:fldChar w:fldCharType="begin"/>
            </w:r>
            <w:r w:rsidRPr="00FB64F1">
              <w:rPr>
                <w:color w:val="auto"/>
              </w:rPr>
              <w:instrText xml:space="preserve"> XE “1</w:instrText>
            </w:r>
            <w:r>
              <w:rPr>
                <w:color w:val="auto"/>
              </w:rPr>
              <w:instrText>6</w:instrText>
            </w:r>
            <w:r w:rsidRPr="00FB64F1">
              <w:rPr>
                <w:color w:val="auto"/>
              </w:rPr>
              <w:instrText>-</w:instrText>
            </w:r>
            <w:r>
              <w:rPr>
                <w:color w:val="auto"/>
              </w:rPr>
              <w:instrText>12</w:instrText>
            </w:r>
            <w:r w:rsidRPr="00FB64F1">
              <w:rPr>
                <w:color w:val="auto"/>
              </w:rPr>
              <w:instrText>-</w:instrText>
            </w:r>
            <w:r w:rsidR="000C5D31">
              <w:rPr>
                <w:color w:val="auto"/>
              </w:rPr>
              <w:instrText>69025</w:instrText>
            </w:r>
            <w:r w:rsidRPr="00FB64F1">
              <w:rPr>
                <w:color w:val="auto"/>
              </w:rPr>
              <w:instrText xml:space="preserve">" \f “dan” </w:instrText>
            </w:r>
            <w:r w:rsidRPr="00FB64F1">
              <w:rPr>
                <w:color w:val="auto"/>
              </w:rPr>
              <w:fldChar w:fldCharType="end"/>
            </w:r>
          </w:p>
          <w:p w14:paraId="6686A3F5" w14:textId="77777777" w:rsidR="009C16BA" w:rsidRPr="00FB64F1" w:rsidRDefault="009C16BA" w:rsidP="009C16BA">
            <w:pPr>
              <w:spacing w:before="60" w:after="60"/>
              <w:jc w:val="center"/>
              <w:rPr>
                <w:color w:val="auto"/>
              </w:rPr>
            </w:pPr>
            <w:r w:rsidRPr="00FB64F1">
              <w:rPr>
                <w:color w:val="auto"/>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3F6" w14:textId="77777777" w:rsidR="009C16BA" w:rsidRDefault="009C16BA" w:rsidP="00355382">
            <w:pPr>
              <w:spacing w:before="60" w:after="60"/>
              <w:rPr>
                <w:b/>
                <w:i/>
                <w:color w:val="auto"/>
              </w:rPr>
            </w:pPr>
            <w:r>
              <w:rPr>
                <w:b/>
                <w:i/>
                <w:color w:val="auto"/>
              </w:rPr>
              <w:t>Non-Emergency Reports</w:t>
            </w:r>
          </w:p>
          <w:p w14:paraId="6686A3F7" w14:textId="77777777" w:rsidR="009C16BA" w:rsidRDefault="009C16BA" w:rsidP="00355382">
            <w:pPr>
              <w:spacing w:before="60" w:after="60"/>
              <w:rPr>
                <w:color w:val="auto"/>
              </w:rPr>
            </w:pPr>
            <w:r>
              <w:rPr>
                <w:color w:val="auto"/>
              </w:rPr>
              <w:t xml:space="preserve">Reports </w:t>
            </w:r>
            <w:r w:rsidR="008B0349">
              <w:rPr>
                <w:color w:val="auto"/>
              </w:rPr>
              <w:t>of non-emergency crimes or incidents received by law enforcement agencies.</w:t>
            </w:r>
            <w:r w:rsidR="008B0349" w:rsidRPr="00FB64F1">
              <w:rPr>
                <w:color w:val="auto"/>
              </w:rPr>
              <w:t xml:space="preserve"> </w:t>
            </w:r>
            <w:r w:rsidR="008B0349" w:rsidRPr="00FB64F1">
              <w:rPr>
                <w:color w:val="auto"/>
              </w:rPr>
              <w:fldChar w:fldCharType="begin"/>
            </w:r>
            <w:r w:rsidR="008B0349" w:rsidRPr="00FB64F1">
              <w:rPr>
                <w:color w:val="auto"/>
              </w:rPr>
              <w:instrText xml:space="preserve"> XE "</w:instrText>
            </w:r>
            <w:r w:rsidR="008B0349">
              <w:rPr>
                <w:color w:val="auto"/>
              </w:rPr>
              <w:instrText>non-emergency reports</w:instrText>
            </w:r>
            <w:r w:rsidR="008B0349" w:rsidRPr="00FB64F1">
              <w:rPr>
                <w:color w:val="auto"/>
              </w:rPr>
              <w:instrText xml:space="preserve">” \f “subject” </w:instrText>
            </w:r>
            <w:r w:rsidR="008B0349" w:rsidRPr="00FB64F1">
              <w:rPr>
                <w:color w:val="auto"/>
              </w:rPr>
              <w:fldChar w:fldCharType="end"/>
            </w:r>
          </w:p>
          <w:p w14:paraId="6686A3F8" w14:textId="77777777" w:rsidR="008B0349" w:rsidRDefault="008B0349" w:rsidP="00355382">
            <w:pPr>
              <w:spacing w:before="60" w:after="60"/>
              <w:rPr>
                <w:color w:val="auto"/>
              </w:rPr>
            </w:pPr>
            <w:r>
              <w:rPr>
                <w:color w:val="auto"/>
              </w:rPr>
              <w:t>Includes, but is not limited to:</w:t>
            </w:r>
          </w:p>
          <w:p w14:paraId="6686A3F9" w14:textId="77777777" w:rsidR="008B0349" w:rsidRPr="008B0349" w:rsidRDefault="008B0349" w:rsidP="008B0349">
            <w:pPr>
              <w:pStyle w:val="ListParagraph"/>
              <w:numPr>
                <w:ilvl w:val="0"/>
                <w:numId w:val="45"/>
              </w:numPr>
              <w:spacing w:before="60" w:after="60"/>
              <w:rPr>
                <w:color w:val="auto"/>
              </w:rPr>
            </w:pPr>
            <w:r w:rsidRPr="008B0349">
              <w:rPr>
                <w:color w:val="auto"/>
              </w:rPr>
              <w:t>Reports received via WDFW WILDCOMM dispatch;</w:t>
            </w:r>
          </w:p>
          <w:p w14:paraId="6686A3FA" w14:textId="77777777" w:rsidR="008B0349" w:rsidRPr="008B0349" w:rsidRDefault="008B0349" w:rsidP="008B0349">
            <w:pPr>
              <w:pStyle w:val="ListParagraph"/>
              <w:numPr>
                <w:ilvl w:val="0"/>
                <w:numId w:val="45"/>
              </w:numPr>
              <w:spacing w:before="60" w:after="60"/>
              <w:rPr>
                <w:color w:val="auto"/>
              </w:rPr>
            </w:pPr>
            <w:r w:rsidRPr="008B0349">
              <w:rPr>
                <w:color w:val="auto"/>
              </w:rPr>
              <w:t>Telephone;</w:t>
            </w:r>
          </w:p>
          <w:p w14:paraId="6686A3FB" w14:textId="77777777" w:rsidR="008B0349" w:rsidRPr="008B0349" w:rsidRDefault="008B0349" w:rsidP="008B0349">
            <w:pPr>
              <w:pStyle w:val="ListParagraph"/>
              <w:numPr>
                <w:ilvl w:val="0"/>
                <w:numId w:val="45"/>
              </w:numPr>
              <w:spacing w:before="60" w:after="60"/>
              <w:rPr>
                <w:color w:val="auto"/>
              </w:rPr>
            </w:pPr>
            <w:r w:rsidRPr="008B0349">
              <w:rPr>
                <w:color w:val="auto"/>
              </w:rPr>
              <w:t>Email;</w:t>
            </w:r>
          </w:p>
          <w:p w14:paraId="6686A3FC" w14:textId="77777777" w:rsidR="008B0349" w:rsidRPr="008B0349" w:rsidRDefault="008B0349" w:rsidP="008B0349">
            <w:pPr>
              <w:pStyle w:val="ListParagraph"/>
              <w:numPr>
                <w:ilvl w:val="0"/>
                <w:numId w:val="45"/>
              </w:numPr>
              <w:spacing w:before="60" w:after="60"/>
              <w:rPr>
                <w:color w:val="auto"/>
              </w:rPr>
            </w:pPr>
            <w:r w:rsidRPr="008B0349">
              <w:rPr>
                <w:color w:val="auto"/>
              </w:rPr>
              <w:t>Web-form.</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3FD" w14:textId="77777777" w:rsidR="009C16BA" w:rsidRDefault="00331E80" w:rsidP="00C02CEB">
            <w:pPr>
              <w:spacing w:before="60" w:after="60"/>
              <w:rPr>
                <w:rFonts w:asciiTheme="minorHAnsi" w:eastAsia="Times New Roman" w:hAnsiTheme="minorHAnsi"/>
                <w:bCs/>
                <w:color w:val="auto"/>
                <w:szCs w:val="22"/>
              </w:rPr>
            </w:pPr>
            <w:r>
              <w:rPr>
                <w:rFonts w:asciiTheme="minorHAnsi" w:eastAsia="Times New Roman" w:hAnsiTheme="minorHAnsi"/>
                <w:b/>
                <w:bCs/>
                <w:color w:val="auto"/>
                <w:szCs w:val="22"/>
              </w:rPr>
              <w:t>Retain</w:t>
            </w:r>
            <w:r>
              <w:rPr>
                <w:rFonts w:asciiTheme="minorHAnsi" w:eastAsia="Times New Roman" w:hAnsiTheme="minorHAnsi"/>
                <w:bCs/>
                <w:color w:val="auto"/>
                <w:szCs w:val="22"/>
              </w:rPr>
              <w:t xml:space="preserve"> for 90 days after report is received</w:t>
            </w:r>
          </w:p>
          <w:p w14:paraId="6686A3FE" w14:textId="77777777" w:rsidR="00331E80" w:rsidRPr="00331E80" w:rsidRDefault="00331E80" w:rsidP="00C02CEB">
            <w:pPr>
              <w:spacing w:before="60" w:after="60"/>
              <w:rPr>
                <w:rFonts w:asciiTheme="minorHAnsi" w:eastAsia="Times New Roman" w:hAnsiTheme="minorHAnsi"/>
                <w:bCs/>
                <w:i/>
                <w:color w:val="auto"/>
                <w:szCs w:val="22"/>
              </w:rPr>
            </w:pPr>
            <w:r>
              <w:rPr>
                <w:rFonts w:asciiTheme="minorHAnsi" w:eastAsia="Times New Roman" w:hAnsiTheme="minorHAnsi"/>
                <w:bCs/>
                <w:color w:val="auto"/>
                <w:szCs w:val="22"/>
              </w:rPr>
              <w:t xml:space="preserve">   </w:t>
            </w:r>
            <w:r w:rsidRPr="00331E80">
              <w:rPr>
                <w:rFonts w:asciiTheme="minorHAnsi" w:eastAsia="Times New Roman" w:hAnsiTheme="minorHAnsi"/>
                <w:bCs/>
                <w:i/>
                <w:color w:val="auto"/>
                <w:szCs w:val="22"/>
              </w:rPr>
              <w:t>then</w:t>
            </w:r>
          </w:p>
          <w:p w14:paraId="6686A3FF" w14:textId="77777777" w:rsidR="00331E80" w:rsidRPr="00331E80" w:rsidRDefault="00331E80" w:rsidP="00C02CEB">
            <w:pPr>
              <w:spacing w:before="60" w:after="60"/>
              <w:rPr>
                <w:rFonts w:asciiTheme="minorHAnsi" w:eastAsia="Times New Roman" w:hAnsiTheme="minorHAnsi"/>
                <w:bCs/>
                <w:color w:val="auto"/>
                <w:szCs w:val="22"/>
              </w:rPr>
            </w:pPr>
            <w:r w:rsidRPr="00331E80">
              <w:rPr>
                <w:rFonts w:asciiTheme="minorHAnsi" w:eastAsia="Times New Roman" w:hAnsiTheme="minorHAnsi"/>
                <w:b/>
                <w:bCs/>
                <w:color w:val="auto"/>
                <w:szCs w:val="22"/>
              </w:rPr>
              <w:t>Destroy</w:t>
            </w:r>
            <w:r>
              <w:rPr>
                <w:rFonts w:asciiTheme="minorHAnsi" w:eastAsia="Times New Roman" w:hAnsiTheme="minorHAnsi"/>
                <w:bCs/>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86A400" w14:textId="77777777" w:rsidR="00331E80" w:rsidRPr="00FB64F1" w:rsidRDefault="00331E80" w:rsidP="00331E80">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686A401" w14:textId="77777777" w:rsidR="00331E80" w:rsidRPr="00FB64F1" w:rsidRDefault="00331E80" w:rsidP="00331E80">
            <w:pPr>
              <w:jc w:val="center"/>
              <w:rPr>
                <w:rFonts w:eastAsia="Calibri" w:cs="Times New Roman"/>
                <w:color w:val="auto"/>
                <w:sz w:val="20"/>
                <w:szCs w:val="20"/>
              </w:rPr>
            </w:pPr>
            <w:r w:rsidRPr="00FB64F1">
              <w:rPr>
                <w:rFonts w:eastAsia="Calibri" w:cs="Times New Roman"/>
                <w:color w:val="auto"/>
                <w:sz w:val="20"/>
                <w:szCs w:val="20"/>
              </w:rPr>
              <w:t>NON-ESSENTIAL</w:t>
            </w:r>
          </w:p>
          <w:p w14:paraId="6686A402" w14:textId="77777777" w:rsidR="009C16BA" w:rsidRPr="00FB64F1" w:rsidRDefault="00331E80" w:rsidP="00331E80">
            <w:pPr>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C02CEB" w:rsidRPr="00FB64F1" w14:paraId="6686A414" w14:textId="77777777" w:rsidTr="00A7484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404" w14:textId="77777777" w:rsidR="00902127" w:rsidRPr="00FB64F1" w:rsidRDefault="00902127" w:rsidP="00902127">
            <w:pPr>
              <w:spacing w:before="60" w:after="60"/>
              <w:jc w:val="center"/>
              <w:rPr>
                <w:color w:val="auto"/>
              </w:rPr>
            </w:pPr>
            <w:r w:rsidRPr="00FB64F1">
              <w:rPr>
                <w:color w:val="auto"/>
              </w:rPr>
              <w:t>12-09-68302</w:t>
            </w:r>
            <w:r w:rsidR="009C16BA" w:rsidRPr="00FB64F1">
              <w:rPr>
                <w:color w:val="auto"/>
              </w:rPr>
              <w:fldChar w:fldCharType="begin"/>
            </w:r>
            <w:r w:rsidR="009C16BA" w:rsidRPr="00FB64F1">
              <w:rPr>
                <w:color w:val="auto"/>
              </w:rPr>
              <w:instrText xml:space="preserve"> XE “12-09-68302" \f “dan” </w:instrText>
            </w:r>
            <w:r w:rsidR="009C16BA" w:rsidRPr="00FB64F1">
              <w:rPr>
                <w:color w:val="auto"/>
              </w:rPr>
              <w:fldChar w:fldCharType="end"/>
            </w:r>
          </w:p>
          <w:p w14:paraId="6686A405" w14:textId="77777777" w:rsidR="00C02CEB" w:rsidRPr="00FB64F1" w:rsidRDefault="00902127" w:rsidP="009C16BA">
            <w:pPr>
              <w:spacing w:before="60" w:after="60"/>
              <w:jc w:val="center"/>
              <w:rPr>
                <w:color w:val="auto"/>
                <w:szCs w:val="22"/>
              </w:rPr>
            </w:pPr>
            <w:r w:rsidRPr="00FB64F1">
              <w:rPr>
                <w:color w:val="auto"/>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406" w14:textId="77777777" w:rsidR="00C02CEB" w:rsidRPr="00FB64F1" w:rsidRDefault="00C02CEB" w:rsidP="00355382">
            <w:pPr>
              <w:spacing w:before="60" w:after="60"/>
              <w:rPr>
                <w:b/>
                <w:i/>
                <w:color w:val="auto"/>
              </w:rPr>
            </w:pPr>
            <w:r w:rsidRPr="00FB64F1">
              <w:rPr>
                <w:b/>
                <w:i/>
                <w:color w:val="auto"/>
              </w:rPr>
              <w:t>Rewards Program</w:t>
            </w:r>
          </w:p>
          <w:p w14:paraId="6686A407" w14:textId="77777777" w:rsidR="00355382" w:rsidRDefault="00C02CEB" w:rsidP="00355382">
            <w:pPr>
              <w:spacing w:before="60" w:after="60"/>
              <w:rPr>
                <w:color w:val="auto"/>
              </w:rPr>
            </w:pPr>
            <w:r w:rsidRPr="00FB64F1">
              <w:rPr>
                <w:rFonts w:eastAsia="Calibri" w:cs="Times New Roman"/>
                <w:bCs/>
                <w:color w:val="auto"/>
                <w:szCs w:val="22"/>
              </w:rPr>
              <w:t>Provides documentation of the payment of rewards or preference points for information leading to issuance of citation.</w:t>
            </w:r>
            <w:r w:rsidR="00B842DA" w:rsidRPr="00FB64F1">
              <w:rPr>
                <w:color w:val="auto"/>
              </w:rPr>
              <w:fldChar w:fldCharType="begin"/>
            </w:r>
            <w:r w:rsidR="00A21227" w:rsidRPr="00FB64F1">
              <w:rPr>
                <w:color w:val="auto"/>
              </w:rPr>
              <w:instrText xml:space="preserve"> XE "</w:instrText>
            </w:r>
            <w:r w:rsidR="00A21227">
              <w:rPr>
                <w:color w:val="auto"/>
              </w:rPr>
              <w:instrText>rewards program</w:instrText>
            </w:r>
            <w:r w:rsidR="00EC15B9">
              <w:rPr>
                <w:color w:val="auto"/>
              </w:rPr>
              <w:instrText>s</w:instrText>
            </w:r>
            <w:r w:rsidR="00A21227" w:rsidRPr="00FB64F1">
              <w:rPr>
                <w:color w:val="auto"/>
              </w:rPr>
              <w:instrText xml:space="preserve">” \f “subject” </w:instrText>
            </w:r>
            <w:r w:rsidR="00B842DA" w:rsidRPr="00FB64F1">
              <w:rPr>
                <w:color w:val="auto"/>
              </w:rPr>
              <w:fldChar w:fldCharType="end"/>
            </w:r>
          </w:p>
          <w:p w14:paraId="6686A408" w14:textId="77777777" w:rsidR="00C02CEB" w:rsidRPr="00FB64F1" w:rsidRDefault="00C02CEB" w:rsidP="00355382">
            <w:pPr>
              <w:spacing w:before="60" w:after="60"/>
              <w:rPr>
                <w:color w:val="auto"/>
              </w:rPr>
            </w:pPr>
            <w:r w:rsidRPr="00FB64F1">
              <w:rPr>
                <w:color w:val="auto"/>
              </w:rPr>
              <w:t>Includes, but is not limited to:</w:t>
            </w:r>
          </w:p>
          <w:p w14:paraId="6686A409" w14:textId="77777777" w:rsidR="00C02CEB" w:rsidRPr="00FB64F1" w:rsidRDefault="00C02CEB" w:rsidP="00355382">
            <w:pPr>
              <w:pStyle w:val="ListParagraph"/>
              <w:numPr>
                <w:ilvl w:val="0"/>
                <w:numId w:val="14"/>
              </w:numPr>
              <w:autoSpaceDE w:val="0"/>
              <w:autoSpaceDN w:val="0"/>
              <w:adjustRightInd w:val="0"/>
              <w:spacing w:before="60" w:after="60"/>
              <w:rPr>
                <w:rFonts w:eastAsia="Calibri" w:cs="Times New Roman"/>
                <w:bCs/>
                <w:color w:val="auto"/>
                <w:szCs w:val="22"/>
              </w:rPr>
            </w:pPr>
            <w:r w:rsidRPr="00FB64F1">
              <w:rPr>
                <w:rFonts w:eastAsia="Calibri" w:cs="Times New Roman"/>
                <w:bCs/>
                <w:color w:val="auto"/>
                <w:szCs w:val="22"/>
              </w:rPr>
              <w:t>Rewards request forms;</w:t>
            </w:r>
          </w:p>
          <w:p w14:paraId="6686A40A" w14:textId="77777777" w:rsidR="00C02CEB" w:rsidRPr="00FB64F1" w:rsidRDefault="00C02CEB" w:rsidP="00355382">
            <w:pPr>
              <w:pStyle w:val="ListParagraph"/>
              <w:numPr>
                <w:ilvl w:val="0"/>
                <w:numId w:val="14"/>
              </w:numPr>
              <w:autoSpaceDE w:val="0"/>
              <w:autoSpaceDN w:val="0"/>
              <w:adjustRightInd w:val="0"/>
              <w:spacing w:before="60" w:after="60"/>
              <w:rPr>
                <w:rFonts w:eastAsia="Calibri" w:cs="Times New Roman"/>
                <w:bCs/>
                <w:color w:val="auto"/>
                <w:szCs w:val="22"/>
              </w:rPr>
            </w:pPr>
            <w:r w:rsidRPr="00FB64F1">
              <w:rPr>
                <w:rFonts w:eastAsia="Calibri" w:cs="Times New Roman"/>
                <w:bCs/>
                <w:color w:val="auto"/>
                <w:szCs w:val="22"/>
              </w:rPr>
              <w:t>Copies of order payment forms;</w:t>
            </w:r>
          </w:p>
          <w:p w14:paraId="6686A40B" w14:textId="77777777" w:rsidR="00C02CEB" w:rsidRPr="00FB64F1" w:rsidRDefault="00C02CEB" w:rsidP="00355382">
            <w:pPr>
              <w:pStyle w:val="ListParagraph"/>
              <w:numPr>
                <w:ilvl w:val="0"/>
                <w:numId w:val="14"/>
              </w:numPr>
              <w:autoSpaceDE w:val="0"/>
              <w:autoSpaceDN w:val="0"/>
              <w:adjustRightInd w:val="0"/>
              <w:spacing w:before="60" w:after="60"/>
              <w:rPr>
                <w:rFonts w:eastAsia="Calibri" w:cs="Times New Roman"/>
                <w:bCs/>
                <w:color w:val="auto"/>
                <w:szCs w:val="22"/>
              </w:rPr>
            </w:pPr>
            <w:r w:rsidRPr="00FB64F1">
              <w:rPr>
                <w:rFonts w:eastAsia="Calibri" w:cs="Times New Roman"/>
                <w:bCs/>
                <w:color w:val="auto"/>
                <w:szCs w:val="22"/>
              </w:rPr>
              <w:t>Copies of case report;</w:t>
            </w:r>
          </w:p>
          <w:p w14:paraId="6686A40C" w14:textId="77777777" w:rsidR="00C02CEB" w:rsidRPr="00FB64F1" w:rsidRDefault="00C02CEB" w:rsidP="00355382">
            <w:pPr>
              <w:pStyle w:val="ListParagraph"/>
              <w:numPr>
                <w:ilvl w:val="0"/>
                <w:numId w:val="14"/>
              </w:numPr>
              <w:spacing w:before="60" w:after="60"/>
              <w:rPr>
                <w:color w:val="auto"/>
              </w:rPr>
            </w:pPr>
            <w:r w:rsidRPr="00FB64F1">
              <w:rPr>
                <w:rFonts w:eastAsia="Calibri" w:cs="Times New Roman"/>
                <w:bCs/>
                <w:color w:val="auto"/>
                <w:szCs w:val="22"/>
              </w:rPr>
              <w:t>Reward letters.</w:t>
            </w:r>
          </w:p>
          <w:p w14:paraId="6686A40D" w14:textId="77777777" w:rsidR="00C02CEB" w:rsidRPr="00355382" w:rsidRDefault="00C02CEB" w:rsidP="00355382">
            <w:pPr>
              <w:spacing w:before="60" w:after="60"/>
              <w:rPr>
                <w:i/>
                <w:color w:val="auto"/>
                <w:sz w:val="21"/>
                <w:szCs w:val="21"/>
              </w:rPr>
            </w:pPr>
            <w:r w:rsidRPr="00355382">
              <w:rPr>
                <w:i/>
                <w:color w:val="auto"/>
                <w:sz w:val="21"/>
                <w:szCs w:val="21"/>
              </w:rPr>
              <w:t>Note: Information is highly confidential</w:t>
            </w:r>
            <w:r w:rsidR="00A21227" w:rsidRPr="00355382">
              <w:rPr>
                <w:i/>
                <w:color w:val="auto"/>
                <w:sz w:val="21"/>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40E" w14:textId="77777777" w:rsidR="00C02CEB" w:rsidRPr="00FB64F1" w:rsidRDefault="00C02CEB" w:rsidP="00C02CEB">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bCs/>
                <w:color w:val="auto"/>
                <w:szCs w:val="22"/>
              </w:rPr>
              <w:t xml:space="preserve"> </w:t>
            </w:r>
            <w:r w:rsidRPr="00FB64F1">
              <w:rPr>
                <w:rFonts w:asciiTheme="minorHAnsi" w:eastAsia="Times New Roman" w:hAnsiTheme="minorHAnsi"/>
                <w:color w:val="auto"/>
                <w:szCs w:val="22"/>
              </w:rPr>
              <w:t xml:space="preserve">for </w:t>
            </w:r>
            <w:r w:rsidR="00F03E54">
              <w:rPr>
                <w:rFonts w:asciiTheme="minorHAnsi" w:eastAsia="Times New Roman" w:hAnsiTheme="minorHAnsi"/>
                <w:color w:val="auto"/>
                <w:szCs w:val="22"/>
              </w:rPr>
              <w:t>5</w:t>
            </w:r>
            <w:r w:rsidRPr="00FB64F1">
              <w:rPr>
                <w:rFonts w:asciiTheme="minorHAnsi" w:eastAsia="Times New Roman" w:hAnsiTheme="minorHAnsi"/>
                <w:color w:val="auto"/>
                <w:szCs w:val="22"/>
              </w:rPr>
              <w:t xml:space="preserve"> years after date when violation was reported</w:t>
            </w:r>
          </w:p>
          <w:p w14:paraId="6686A40F" w14:textId="77777777" w:rsidR="00C02CEB" w:rsidRPr="00FB64F1" w:rsidRDefault="00C02CEB" w:rsidP="00C02CEB">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6686A410" w14:textId="77777777" w:rsidR="00C02CEB" w:rsidRPr="00FB64F1" w:rsidRDefault="00C02CEB" w:rsidP="00C02CEB">
            <w:pPr>
              <w:pStyle w:val="TableText-AllOther"/>
              <w:jc w:val="left"/>
              <w:rPr>
                <w:rFonts w:ascii="Arial" w:hAnsi="Arial"/>
                <w:sz w:val="20"/>
              </w:rPr>
            </w:pPr>
            <w:r w:rsidRPr="00FB64F1">
              <w:rPr>
                <w:rFonts w:asciiTheme="minorHAnsi" w:hAnsiTheme="minorHAnsi"/>
                <w:b/>
                <w:bCs/>
                <w:szCs w:val="22"/>
              </w:rPr>
              <w:t>Destroy</w:t>
            </w:r>
            <w:r w:rsidRPr="00355382">
              <w:rPr>
                <w:rFonts w:asciiTheme="minorHAnsi" w:hAnsi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86A411" w14:textId="77777777" w:rsidR="00C02CEB" w:rsidRPr="00FB64F1" w:rsidRDefault="00C02CEB" w:rsidP="00C02CEB">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686A412" w14:textId="77777777" w:rsidR="00C02CEB" w:rsidRPr="00FB64F1" w:rsidRDefault="00C02CEB" w:rsidP="00C02CEB">
            <w:pPr>
              <w:jc w:val="center"/>
              <w:rPr>
                <w:rFonts w:eastAsia="Calibri" w:cs="Times New Roman"/>
                <w:color w:val="auto"/>
                <w:sz w:val="20"/>
                <w:szCs w:val="20"/>
              </w:rPr>
            </w:pPr>
            <w:r w:rsidRPr="00FB64F1">
              <w:rPr>
                <w:rFonts w:eastAsia="Calibri" w:cs="Times New Roman"/>
                <w:color w:val="auto"/>
                <w:sz w:val="20"/>
                <w:szCs w:val="20"/>
              </w:rPr>
              <w:t>NON-ESSENTIAL</w:t>
            </w:r>
          </w:p>
          <w:p w14:paraId="6686A413" w14:textId="77777777" w:rsidR="00C02CEB" w:rsidRPr="00FB64F1" w:rsidRDefault="00C02CEB" w:rsidP="00C02CEB">
            <w:pPr>
              <w:jc w:val="center"/>
              <w:rPr>
                <w:color w:val="auto"/>
                <w:sz w:val="20"/>
                <w:szCs w:val="20"/>
              </w:rPr>
            </w:pPr>
            <w:r w:rsidRPr="00FB64F1">
              <w:rPr>
                <w:rFonts w:asciiTheme="minorHAnsi" w:eastAsia="Times New Roman" w:hAnsiTheme="minorHAnsi"/>
                <w:color w:val="auto"/>
                <w:sz w:val="20"/>
                <w:szCs w:val="20"/>
              </w:rPr>
              <w:t>OPR</w:t>
            </w:r>
          </w:p>
        </w:tc>
      </w:tr>
      <w:tr w:rsidR="00A829C5" w:rsidRPr="00FB64F1" w14:paraId="6686A41F" w14:textId="77777777" w:rsidTr="00A7484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415" w14:textId="77777777" w:rsidR="00A829C5" w:rsidRPr="00FB64F1" w:rsidRDefault="00A829C5" w:rsidP="00A829C5">
            <w:pPr>
              <w:spacing w:before="60" w:after="60"/>
              <w:jc w:val="center"/>
              <w:rPr>
                <w:color w:val="auto"/>
              </w:rPr>
            </w:pPr>
            <w:r w:rsidRPr="00FB64F1">
              <w:rPr>
                <w:color w:val="auto"/>
              </w:rPr>
              <w:lastRenderedPageBreak/>
              <w:t>12-09-68303</w:t>
            </w:r>
            <w:r w:rsidR="009C16BA" w:rsidRPr="00FB64F1">
              <w:rPr>
                <w:color w:val="auto"/>
              </w:rPr>
              <w:fldChar w:fldCharType="begin"/>
            </w:r>
            <w:r w:rsidR="009C16BA" w:rsidRPr="00FB64F1">
              <w:rPr>
                <w:color w:val="auto"/>
              </w:rPr>
              <w:instrText xml:space="preserve"> XE “12-09-68303" \f “dan” </w:instrText>
            </w:r>
            <w:r w:rsidR="009C16BA" w:rsidRPr="00FB64F1">
              <w:rPr>
                <w:color w:val="auto"/>
              </w:rPr>
              <w:fldChar w:fldCharType="end"/>
            </w:r>
          </w:p>
          <w:p w14:paraId="6686A416" w14:textId="77777777" w:rsidR="00A829C5" w:rsidRPr="00FB64F1" w:rsidRDefault="00A829C5" w:rsidP="009C16BA">
            <w:pPr>
              <w:spacing w:before="60" w:after="60"/>
              <w:jc w:val="center"/>
              <w:rPr>
                <w:color w:val="auto"/>
                <w:szCs w:val="22"/>
              </w:rPr>
            </w:pPr>
            <w:r w:rsidRPr="00FB64F1">
              <w:rPr>
                <w:color w:val="auto"/>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417" w14:textId="77777777" w:rsidR="00A829C5" w:rsidRPr="00FB64F1" w:rsidRDefault="00A829C5" w:rsidP="00C02CEB">
            <w:pPr>
              <w:spacing w:before="60" w:after="60"/>
              <w:rPr>
                <w:b/>
                <w:i/>
                <w:color w:val="auto"/>
              </w:rPr>
            </w:pPr>
            <w:r w:rsidRPr="00FB64F1">
              <w:rPr>
                <w:b/>
                <w:i/>
                <w:color w:val="auto"/>
              </w:rPr>
              <w:t>Ride-Along Program</w:t>
            </w:r>
          </w:p>
          <w:p w14:paraId="6686A418" w14:textId="77777777" w:rsidR="00A829C5" w:rsidRPr="00FB64F1" w:rsidRDefault="00A829C5" w:rsidP="00A21227">
            <w:pPr>
              <w:spacing w:before="60" w:after="60"/>
              <w:rPr>
                <w:color w:val="auto"/>
              </w:rPr>
            </w:pPr>
            <w:r w:rsidRPr="00FB64F1">
              <w:rPr>
                <w:color w:val="auto"/>
              </w:rPr>
              <w:t>Provides documentation relating to the public participation in Enforcement’s Ride-Along Program where citizens are allowed to ride along in vehicles with agents/officers from enforcement.</w:t>
            </w:r>
            <w:r w:rsidR="00A21227" w:rsidRPr="00FB64F1">
              <w:rPr>
                <w:color w:val="auto"/>
              </w:rPr>
              <w:t xml:space="preserve"> </w:t>
            </w:r>
            <w:r w:rsidR="00B842DA" w:rsidRPr="00FB64F1">
              <w:rPr>
                <w:color w:val="auto"/>
              </w:rPr>
              <w:fldChar w:fldCharType="begin"/>
            </w:r>
            <w:r w:rsidR="00A21227" w:rsidRPr="00FB64F1">
              <w:rPr>
                <w:color w:val="auto"/>
              </w:rPr>
              <w:instrText xml:space="preserve"> XE "</w:instrText>
            </w:r>
            <w:r w:rsidR="00A21227">
              <w:rPr>
                <w:color w:val="auto"/>
              </w:rPr>
              <w:instrText>ride along program</w:instrText>
            </w:r>
            <w:r w:rsidR="00EC15B9">
              <w:rPr>
                <w:color w:val="auto"/>
              </w:rPr>
              <w:instrText>s</w:instrText>
            </w:r>
            <w:r w:rsidR="00A21227" w:rsidRPr="00FB64F1">
              <w:rPr>
                <w:color w:val="auto"/>
              </w:rPr>
              <w:instrText xml:space="preserve">” \f “subject” </w:instrText>
            </w:r>
            <w:r w:rsidR="00B842DA" w:rsidRPr="00FB64F1">
              <w:rPr>
                <w:color w:val="auto"/>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419" w14:textId="77777777" w:rsidR="00A829C5" w:rsidRPr="00FB64F1" w:rsidRDefault="00A829C5" w:rsidP="00C02CEB">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bCs/>
                <w:color w:val="auto"/>
                <w:szCs w:val="22"/>
              </w:rPr>
              <w:t xml:space="preserve"> </w:t>
            </w:r>
            <w:r w:rsidRPr="00FB64F1">
              <w:rPr>
                <w:rFonts w:asciiTheme="minorHAnsi" w:eastAsia="Times New Roman" w:hAnsiTheme="minorHAnsi"/>
                <w:color w:val="auto"/>
                <w:szCs w:val="22"/>
              </w:rPr>
              <w:t>for 3 years after participant’s ride-alon</w:t>
            </w:r>
            <w:r w:rsidR="00355382">
              <w:rPr>
                <w:rFonts w:asciiTheme="minorHAnsi" w:eastAsia="Times New Roman" w:hAnsiTheme="minorHAnsi"/>
                <w:color w:val="auto"/>
                <w:szCs w:val="22"/>
              </w:rPr>
              <w:t>g</w:t>
            </w:r>
          </w:p>
          <w:p w14:paraId="6686A41A" w14:textId="77777777" w:rsidR="00A829C5" w:rsidRPr="00FB64F1" w:rsidRDefault="00A829C5" w:rsidP="00C02CEB">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6686A41B" w14:textId="77777777" w:rsidR="00A829C5" w:rsidRPr="00FB64F1" w:rsidRDefault="00A829C5" w:rsidP="00C02CEB">
            <w:pPr>
              <w:pStyle w:val="TableText-AllOther"/>
              <w:jc w:val="left"/>
              <w:rPr>
                <w:rFonts w:ascii="Arial" w:hAnsi="Arial"/>
                <w:sz w:val="20"/>
              </w:rPr>
            </w:pPr>
            <w:r w:rsidRPr="00FB64F1">
              <w:rPr>
                <w:rFonts w:asciiTheme="minorHAnsi" w:hAnsiTheme="minorHAnsi"/>
                <w:b/>
                <w:bCs/>
                <w:szCs w:val="22"/>
              </w:rPr>
              <w:t>Destroy</w:t>
            </w:r>
            <w:r w:rsidRPr="00FB64F1">
              <w:rPr>
                <w:rFonts w:asciiTheme="minorHAnsi" w:hAnsi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86A41C" w14:textId="77777777" w:rsidR="00A829C5" w:rsidRPr="00FB64F1" w:rsidRDefault="00A829C5" w:rsidP="00C02CEB">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686A41D" w14:textId="77777777" w:rsidR="00A829C5" w:rsidRPr="00FB64F1" w:rsidRDefault="00A829C5" w:rsidP="00C02CEB">
            <w:pPr>
              <w:jc w:val="center"/>
              <w:rPr>
                <w:rFonts w:eastAsia="Calibri" w:cs="Times New Roman"/>
                <w:color w:val="auto"/>
                <w:sz w:val="20"/>
                <w:szCs w:val="20"/>
              </w:rPr>
            </w:pPr>
            <w:r w:rsidRPr="00FB64F1">
              <w:rPr>
                <w:rFonts w:eastAsia="Calibri" w:cs="Times New Roman"/>
                <w:color w:val="auto"/>
                <w:sz w:val="20"/>
                <w:szCs w:val="20"/>
              </w:rPr>
              <w:t>NON-ESSENTIAL</w:t>
            </w:r>
          </w:p>
          <w:p w14:paraId="6686A41E" w14:textId="77777777" w:rsidR="00A829C5" w:rsidRPr="00FB64F1" w:rsidRDefault="00A829C5" w:rsidP="00C02CEB">
            <w:pPr>
              <w:jc w:val="center"/>
              <w:rPr>
                <w:color w:val="auto"/>
                <w:sz w:val="20"/>
                <w:szCs w:val="20"/>
              </w:rPr>
            </w:pPr>
            <w:r w:rsidRPr="00FB64F1">
              <w:rPr>
                <w:rFonts w:asciiTheme="minorHAnsi" w:eastAsia="Times New Roman" w:hAnsiTheme="minorHAnsi"/>
                <w:color w:val="auto"/>
                <w:sz w:val="20"/>
                <w:szCs w:val="20"/>
              </w:rPr>
              <w:t>OFM</w:t>
            </w:r>
          </w:p>
        </w:tc>
      </w:tr>
    </w:tbl>
    <w:p w14:paraId="6686A420" w14:textId="77777777" w:rsidR="00355382" w:rsidRDefault="00355382" w:rsidP="002164B1">
      <w:pPr>
        <w:rPr>
          <w:color w:val="auto"/>
        </w:rPr>
      </w:pPr>
    </w:p>
    <w:p w14:paraId="6686A421" w14:textId="77777777" w:rsidR="00355382" w:rsidRDefault="00355382">
      <w:pPr>
        <w:rPr>
          <w:color w:val="auto"/>
        </w:rPr>
      </w:pPr>
      <w:r>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C02CEB" w:rsidRPr="00FB64F1" w14:paraId="6686A44D" w14:textId="77777777" w:rsidTr="209E0D25">
        <w:trPr>
          <w:cantSplit/>
          <w:tblHeader/>
          <w:jc w:val="center"/>
        </w:trPr>
        <w:tc>
          <w:tcPr>
            <w:tcW w:w="14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29" w:type="dxa"/>
              <w:right w:w="29" w:type="dxa"/>
            </w:tcMar>
          </w:tcPr>
          <w:p w14:paraId="6686A44B" w14:textId="77777777" w:rsidR="00C02CEB" w:rsidRPr="00FB64F1" w:rsidRDefault="00355382" w:rsidP="00C02CEB">
            <w:pPr>
              <w:pStyle w:val="Activties"/>
              <w:tabs>
                <w:tab w:val="clear" w:pos="720"/>
              </w:tabs>
              <w:spacing w:after="0"/>
              <w:ind w:left="864" w:hanging="864"/>
              <w:rPr>
                <w:color w:val="auto"/>
              </w:rPr>
            </w:pPr>
            <w:bookmarkStart w:id="18" w:name="_Toc50531550"/>
            <w:r w:rsidRPr="00FB64F1">
              <w:rPr>
                <w:color w:val="auto"/>
              </w:rPr>
              <w:lastRenderedPageBreak/>
              <w:t>INVESTIGATIONS</w:t>
            </w:r>
            <w:bookmarkEnd w:id="18"/>
          </w:p>
          <w:p w14:paraId="6686A44C" w14:textId="77777777" w:rsidR="00C02CEB" w:rsidRPr="00FB64F1" w:rsidRDefault="00C02CEB" w:rsidP="00872227">
            <w:pPr>
              <w:pStyle w:val="ActivityText"/>
              <w:ind w:left="871"/>
              <w:rPr>
                <w:color w:val="auto"/>
              </w:rPr>
            </w:pPr>
            <w:r w:rsidRPr="00FB64F1">
              <w:rPr>
                <w:color w:val="auto"/>
              </w:rPr>
              <w:t xml:space="preserve">The activity involved in </w:t>
            </w:r>
            <w:r w:rsidR="00A853F6" w:rsidRPr="00FB64F1">
              <w:rPr>
                <w:color w:val="auto"/>
              </w:rPr>
              <w:t>the</w:t>
            </w:r>
            <w:r w:rsidRPr="00FB64F1">
              <w:rPr>
                <w:color w:val="auto"/>
              </w:rPr>
              <w:t xml:space="preserve"> collection of information</w:t>
            </w:r>
            <w:r w:rsidR="00872227" w:rsidRPr="00FB64F1">
              <w:rPr>
                <w:color w:val="auto"/>
              </w:rPr>
              <w:t xml:space="preserve"> and investigations of </w:t>
            </w:r>
            <w:r w:rsidRPr="00FB64F1">
              <w:rPr>
                <w:color w:val="auto"/>
              </w:rPr>
              <w:t>suspected or alleged criminal activity.</w:t>
            </w:r>
          </w:p>
        </w:tc>
      </w:tr>
      <w:tr w:rsidR="00C02CEB" w:rsidRPr="00FB64F1" w14:paraId="6686A453" w14:textId="77777777" w:rsidTr="209E0D25">
        <w:trPr>
          <w:cantSplit/>
          <w:tblHeader/>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44E" w14:textId="77777777" w:rsidR="00C02CEB" w:rsidRPr="00FB64F1" w:rsidRDefault="00C02CEB" w:rsidP="00C02CEB">
            <w:pPr>
              <w:jc w:val="center"/>
              <w:rPr>
                <w:rFonts w:eastAsia="Calibri" w:cs="Times New Roman"/>
                <w:b/>
                <w:color w:val="auto"/>
                <w:sz w:val="20"/>
                <w:szCs w:val="20"/>
              </w:rPr>
            </w:pPr>
            <w:r w:rsidRPr="00FB64F1">
              <w:rPr>
                <w:rFonts w:eastAsia="Calibri" w:cs="Times New Roman"/>
                <w:b/>
                <w:color w:val="auto"/>
                <w:sz w:val="18"/>
                <w:szCs w:val="18"/>
              </w:rPr>
              <w:t>DISPOSITION AUTHORITY NUMBER (DAN)</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44F" w14:textId="77777777" w:rsidR="00C02CEB" w:rsidRPr="00FB64F1" w:rsidRDefault="00C02CEB" w:rsidP="00C02CEB">
            <w:pPr>
              <w:jc w:val="center"/>
              <w:rPr>
                <w:rFonts w:eastAsia="Calibri" w:cs="Times New Roman"/>
                <w:b/>
                <w:color w:val="auto"/>
                <w:sz w:val="18"/>
                <w:szCs w:val="18"/>
              </w:rPr>
            </w:pPr>
            <w:r w:rsidRPr="00FB64F1">
              <w:rPr>
                <w:rFonts w:eastAsia="Calibri" w:cs="Times New Roman"/>
                <w:b/>
                <w:color w:val="auto"/>
                <w:sz w:val="20"/>
                <w:szCs w:val="20"/>
              </w:rPr>
              <w:t>DESCRIPTION OF RECORDS</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450" w14:textId="77777777" w:rsidR="00C02CEB" w:rsidRPr="00FB64F1" w:rsidRDefault="00C02CEB" w:rsidP="00C02CEB">
            <w:pPr>
              <w:jc w:val="center"/>
              <w:rPr>
                <w:rFonts w:eastAsia="Calibri" w:cs="Times New Roman"/>
                <w:b/>
                <w:color w:val="auto"/>
                <w:sz w:val="20"/>
                <w:szCs w:val="20"/>
              </w:rPr>
            </w:pPr>
            <w:r w:rsidRPr="00FB64F1">
              <w:rPr>
                <w:rFonts w:eastAsia="Calibri" w:cs="Times New Roman"/>
                <w:b/>
                <w:color w:val="auto"/>
                <w:sz w:val="20"/>
                <w:szCs w:val="20"/>
              </w:rPr>
              <w:t>RETENTION AND</w:t>
            </w:r>
          </w:p>
          <w:p w14:paraId="6686A451" w14:textId="77777777" w:rsidR="00C02CEB" w:rsidRPr="00FB64F1" w:rsidRDefault="00C02CEB" w:rsidP="00C02CEB">
            <w:pPr>
              <w:jc w:val="center"/>
              <w:rPr>
                <w:rFonts w:eastAsia="Calibri" w:cs="Times New Roman"/>
                <w:b/>
                <w:color w:val="auto"/>
                <w:sz w:val="20"/>
                <w:szCs w:val="20"/>
              </w:rPr>
            </w:pPr>
            <w:r w:rsidRPr="00FB64F1">
              <w:rPr>
                <w:rFonts w:eastAsia="Calibri" w:cs="Times New Roman"/>
                <w:b/>
                <w:color w:val="auto"/>
                <w:sz w:val="20"/>
                <w:szCs w:val="20"/>
              </w:rPr>
              <w:t>DISPOSITION ACTION</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452" w14:textId="77777777" w:rsidR="00C02CEB" w:rsidRPr="00FB64F1" w:rsidRDefault="00C02CEB" w:rsidP="00C02CEB">
            <w:pPr>
              <w:jc w:val="center"/>
              <w:rPr>
                <w:rFonts w:eastAsia="Calibri" w:cs="Times New Roman"/>
                <w:b/>
                <w:color w:val="auto"/>
                <w:sz w:val="20"/>
                <w:szCs w:val="20"/>
              </w:rPr>
            </w:pPr>
            <w:r w:rsidRPr="00FB64F1">
              <w:rPr>
                <w:rFonts w:eastAsia="Calibri" w:cs="Times New Roman"/>
                <w:b/>
                <w:color w:val="auto"/>
                <w:sz w:val="20"/>
                <w:szCs w:val="20"/>
              </w:rPr>
              <w:t>DESIGNATION</w:t>
            </w:r>
          </w:p>
        </w:tc>
      </w:tr>
      <w:tr w:rsidR="00A829C5" w:rsidRPr="00FB64F1" w14:paraId="6686A45F"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54" w14:textId="77777777" w:rsidR="00A829C5" w:rsidRPr="00FB64F1" w:rsidRDefault="00A829C5" w:rsidP="00355382">
            <w:pPr>
              <w:spacing w:before="60" w:after="60"/>
              <w:jc w:val="center"/>
              <w:rPr>
                <w:color w:val="auto"/>
              </w:rPr>
            </w:pPr>
            <w:r w:rsidRPr="00FB64F1">
              <w:rPr>
                <w:color w:val="auto"/>
              </w:rPr>
              <w:t>12-09-68305</w:t>
            </w:r>
          </w:p>
          <w:p w14:paraId="6686A455" w14:textId="77777777" w:rsidR="00A829C5" w:rsidRPr="00FB64F1" w:rsidRDefault="00A829C5" w:rsidP="00355382">
            <w:pPr>
              <w:spacing w:before="60" w:after="60"/>
              <w:jc w:val="center"/>
              <w:rPr>
                <w:color w:val="auto"/>
                <w:szCs w:val="22"/>
              </w:rPr>
            </w:pPr>
            <w:r w:rsidRPr="00FB64F1">
              <w:rPr>
                <w:color w:val="auto"/>
              </w:rPr>
              <w:t>Rev. 0</w:t>
            </w:r>
            <w:r w:rsidR="00B842DA" w:rsidRPr="00FB64F1">
              <w:rPr>
                <w:color w:val="auto"/>
              </w:rPr>
              <w:fldChar w:fldCharType="begin"/>
            </w:r>
            <w:r w:rsidR="00AC3F8E" w:rsidRPr="00FB64F1">
              <w:rPr>
                <w:color w:val="auto"/>
              </w:rPr>
              <w:instrText xml:space="preserve"> XE “12-09-68305" \f “dan” </w:instrText>
            </w:r>
            <w:r w:rsidR="00B842DA" w:rsidRPr="00FB64F1">
              <w:rPr>
                <w:color w:val="auto"/>
              </w:rPr>
              <w:fldChar w:fldCharType="end"/>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56" w14:textId="77777777" w:rsidR="00A829C5" w:rsidRPr="00FB64F1" w:rsidRDefault="00A829C5" w:rsidP="00355382">
            <w:pPr>
              <w:spacing w:before="60" w:after="60"/>
              <w:rPr>
                <w:b/>
                <w:i/>
                <w:color w:val="auto"/>
              </w:rPr>
            </w:pPr>
            <w:r w:rsidRPr="00FB64F1">
              <w:rPr>
                <w:b/>
                <w:i/>
                <w:color w:val="auto"/>
              </w:rPr>
              <w:t>Confidential Informants</w:t>
            </w:r>
          </w:p>
          <w:p w14:paraId="6686A457" w14:textId="77777777" w:rsidR="00A829C5" w:rsidRPr="00FB64F1" w:rsidRDefault="00A829C5" w:rsidP="00355382">
            <w:pPr>
              <w:spacing w:before="60" w:after="60"/>
              <w:rPr>
                <w:color w:val="auto"/>
              </w:rPr>
            </w:pPr>
            <w:r w:rsidRPr="00FB64F1">
              <w:rPr>
                <w:color w:val="auto"/>
              </w:rPr>
              <w:t>Records relating to individuals with confidential informant status who provide information to enforcement.</w:t>
            </w:r>
            <w:r w:rsidR="00B842DA" w:rsidRPr="00FB64F1">
              <w:rPr>
                <w:color w:val="auto"/>
              </w:rPr>
              <w:fldChar w:fldCharType="begin"/>
            </w:r>
            <w:r w:rsidR="00AD304D" w:rsidRPr="00FB64F1">
              <w:rPr>
                <w:color w:val="auto"/>
              </w:rPr>
              <w:instrText xml:space="preserve"> XE "</w:instrText>
            </w:r>
            <w:r w:rsidR="00AD304D">
              <w:rPr>
                <w:color w:val="auto"/>
              </w:rPr>
              <w:instrText>confidential informants</w:instrText>
            </w:r>
            <w:r w:rsidR="00AD304D" w:rsidRPr="00FB64F1">
              <w:rPr>
                <w:color w:val="auto"/>
              </w:rPr>
              <w:instrText xml:space="preserve">” \f “subject” </w:instrText>
            </w:r>
            <w:r w:rsidR="00B842DA" w:rsidRPr="00FB64F1">
              <w:rPr>
                <w:color w:val="auto"/>
              </w:rPr>
              <w:fldChar w:fldCharType="end"/>
            </w:r>
            <w:r w:rsidR="00B842DA" w:rsidRPr="00FB64F1">
              <w:rPr>
                <w:color w:val="auto"/>
              </w:rPr>
              <w:fldChar w:fldCharType="begin"/>
            </w:r>
            <w:r w:rsidR="005321F6" w:rsidRPr="00FB64F1">
              <w:rPr>
                <w:color w:val="auto"/>
              </w:rPr>
              <w:instrText xml:space="preserve"> XE "</w:instrText>
            </w:r>
            <w:r w:rsidR="005321F6">
              <w:rPr>
                <w:color w:val="auto"/>
              </w:rPr>
              <w:instrText>informants (enforcement)</w:instrText>
            </w:r>
            <w:r w:rsidR="005321F6" w:rsidRPr="00FB64F1">
              <w:rPr>
                <w:color w:val="auto"/>
              </w:rPr>
              <w:instrText xml:space="preserve">” \f “subject” </w:instrText>
            </w:r>
            <w:r w:rsidR="00B842DA" w:rsidRPr="00FB64F1">
              <w:rPr>
                <w:color w:val="auto"/>
              </w:rPr>
              <w:fldChar w:fldCharType="end"/>
            </w:r>
          </w:p>
          <w:p w14:paraId="6686A458" w14:textId="77777777" w:rsidR="00A829C5" w:rsidRPr="00355382" w:rsidRDefault="00355382" w:rsidP="00355382">
            <w:pPr>
              <w:spacing w:before="60" w:after="60"/>
              <w:rPr>
                <w:i/>
                <w:color w:val="auto"/>
                <w:sz w:val="21"/>
                <w:szCs w:val="21"/>
              </w:rPr>
            </w:pPr>
            <w:r w:rsidRPr="00355382">
              <w:rPr>
                <w:i/>
                <w:color w:val="auto"/>
                <w:sz w:val="21"/>
                <w:szCs w:val="21"/>
              </w:rPr>
              <w:t>Note:</w:t>
            </w:r>
            <w:r w:rsidR="00A829C5" w:rsidRPr="00355382">
              <w:rPr>
                <w:i/>
                <w:color w:val="auto"/>
                <w:sz w:val="21"/>
                <w:szCs w:val="21"/>
              </w:rPr>
              <w:t xml:space="preserve"> Information is confidential and steps taken to ensure security and confidentiality. </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59" w14:textId="77777777" w:rsidR="00A829C5" w:rsidRPr="00FB64F1" w:rsidRDefault="00A829C5" w:rsidP="00355382">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bCs/>
                <w:color w:val="auto"/>
                <w:szCs w:val="22"/>
              </w:rPr>
              <w:t xml:space="preserve"> </w:t>
            </w:r>
            <w:r w:rsidR="00F03E54">
              <w:rPr>
                <w:rFonts w:asciiTheme="minorHAnsi" w:eastAsia="Times New Roman" w:hAnsiTheme="minorHAnsi"/>
                <w:bCs/>
                <w:color w:val="auto"/>
                <w:szCs w:val="22"/>
              </w:rPr>
              <w:t xml:space="preserve">for 5 years after </w:t>
            </w:r>
            <w:r w:rsidRPr="00FB64F1">
              <w:rPr>
                <w:rFonts w:asciiTheme="minorHAnsi" w:eastAsia="Times New Roman" w:hAnsiTheme="minorHAnsi"/>
                <w:color w:val="auto"/>
                <w:szCs w:val="22"/>
              </w:rPr>
              <w:t>termination of confidential informant status</w:t>
            </w:r>
          </w:p>
          <w:p w14:paraId="6686A45A" w14:textId="77777777" w:rsidR="00A829C5" w:rsidRPr="00FB64F1" w:rsidRDefault="00A829C5" w:rsidP="00355382">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6686A45B" w14:textId="77777777" w:rsidR="00A829C5" w:rsidRPr="00FB64F1" w:rsidRDefault="00A829C5" w:rsidP="00355382">
            <w:pPr>
              <w:pStyle w:val="TableText-AllOther"/>
              <w:jc w:val="left"/>
              <w:rPr>
                <w:rFonts w:ascii="Arial" w:hAnsi="Arial"/>
                <w:sz w:val="20"/>
              </w:rPr>
            </w:pPr>
            <w:r w:rsidRPr="00FB64F1">
              <w:rPr>
                <w:rFonts w:asciiTheme="minorHAnsi" w:hAnsiTheme="minorHAnsi"/>
                <w:b/>
                <w:bCs/>
                <w:szCs w:val="22"/>
              </w:rPr>
              <w:t>Destroy</w:t>
            </w:r>
            <w:r w:rsidRPr="00FB64F1">
              <w:rPr>
                <w:rFonts w:asciiTheme="minorHAnsi" w:hAnsiTheme="minorHAnsi"/>
                <w:bCs/>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45C" w14:textId="77777777" w:rsidR="00A829C5" w:rsidRPr="00FB64F1" w:rsidRDefault="00A829C5" w:rsidP="00A853F6">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686A45D" w14:textId="77777777" w:rsidR="00A829C5" w:rsidRPr="00FB64F1" w:rsidRDefault="00A829C5" w:rsidP="00A853F6">
            <w:pPr>
              <w:jc w:val="center"/>
              <w:rPr>
                <w:rFonts w:eastAsia="Calibri" w:cs="Times New Roman"/>
                <w:color w:val="auto"/>
                <w:sz w:val="20"/>
                <w:szCs w:val="20"/>
              </w:rPr>
            </w:pPr>
            <w:r w:rsidRPr="00FB64F1">
              <w:rPr>
                <w:rFonts w:eastAsia="Calibri" w:cs="Times New Roman"/>
                <w:color w:val="auto"/>
                <w:sz w:val="20"/>
                <w:szCs w:val="20"/>
              </w:rPr>
              <w:t>NON-ESSENTIAL</w:t>
            </w:r>
          </w:p>
          <w:p w14:paraId="6686A45E" w14:textId="77777777" w:rsidR="00A829C5" w:rsidRPr="00FB64F1" w:rsidRDefault="00A829C5" w:rsidP="00A853F6">
            <w:pPr>
              <w:jc w:val="center"/>
              <w:rPr>
                <w:color w:val="auto"/>
                <w:sz w:val="20"/>
                <w:szCs w:val="20"/>
              </w:rPr>
            </w:pPr>
            <w:r w:rsidRPr="00FB64F1">
              <w:rPr>
                <w:rFonts w:asciiTheme="minorHAnsi" w:eastAsia="Times New Roman" w:hAnsiTheme="minorHAnsi"/>
                <w:color w:val="auto"/>
                <w:sz w:val="20"/>
                <w:szCs w:val="20"/>
              </w:rPr>
              <w:t>OFM</w:t>
            </w:r>
          </w:p>
        </w:tc>
      </w:tr>
      <w:tr w:rsidR="00A829C5" w:rsidRPr="00FB64F1" w14:paraId="6686A46C"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60" w14:textId="77777777" w:rsidR="00A829C5" w:rsidRPr="00FB64F1" w:rsidRDefault="00A829C5" w:rsidP="00355382">
            <w:pPr>
              <w:spacing w:before="60" w:after="60"/>
              <w:jc w:val="center"/>
              <w:rPr>
                <w:color w:val="auto"/>
              </w:rPr>
            </w:pPr>
            <w:r w:rsidRPr="00FB64F1">
              <w:rPr>
                <w:color w:val="auto"/>
              </w:rPr>
              <w:t>12-09-68306</w:t>
            </w:r>
          </w:p>
          <w:p w14:paraId="6686A461" w14:textId="77777777" w:rsidR="00A829C5" w:rsidRPr="00FB64F1" w:rsidRDefault="00A829C5" w:rsidP="00355382">
            <w:pPr>
              <w:spacing w:before="60" w:after="60"/>
              <w:jc w:val="center"/>
              <w:rPr>
                <w:color w:val="auto"/>
                <w:szCs w:val="22"/>
              </w:rPr>
            </w:pPr>
            <w:r w:rsidRPr="00FB64F1">
              <w:rPr>
                <w:color w:val="auto"/>
              </w:rPr>
              <w:t>Rev. 0</w:t>
            </w:r>
            <w:r w:rsidR="00B842DA" w:rsidRPr="00FB64F1">
              <w:rPr>
                <w:color w:val="auto"/>
              </w:rPr>
              <w:fldChar w:fldCharType="begin"/>
            </w:r>
            <w:r w:rsidR="00AC3F8E" w:rsidRPr="00FB64F1">
              <w:rPr>
                <w:color w:val="auto"/>
              </w:rPr>
              <w:instrText xml:space="preserve"> XE “12-09-68306" \f “dan” </w:instrText>
            </w:r>
            <w:r w:rsidR="00B842DA" w:rsidRPr="00FB64F1">
              <w:rPr>
                <w:color w:val="auto"/>
              </w:rPr>
              <w:fldChar w:fldCharType="end"/>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62" w14:textId="77777777" w:rsidR="00A829C5" w:rsidRPr="00355382" w:rsidRDefault="00A829C5" w:rsidP="00355382">
            <w:pPr>
              <w:spacing w:before="60" w:after="60"/>
              <w:rPr>
                <w:b/>
                <w:i/>
              </w:rPr>
            </w:pPr>
            <w:r w:rsidRPr="00355382">
              <w:rPr>
                <w:b/>
                <w:i/>
              </w:rPr>
              <w:t xml:space="preserve">Investigational Conversations </w:t>
            </w:r>
            <w:r w:rsidR="00355382" w:rsidRPr="00355382">
              <w:rPr>
                <w:b/>
                <w:i/>
              </w:rPr>
              <w:t>–</w:t>
            </w:r>
            <w:r w:rsidRPr="00355382">
              <w:rPr>
                <w:b/>
                <w:i/>
              </w:rPr>
              <w:t xml:space="preserve"> Recordings</w:t>
            </w:r>
          </w:p>
          <w:p w14:paraId="6686A463" w14:textId="77777777" w:rsidR="00A829C5" w:rsidRPr="00355382" w:rsidRDefault="00A829C5" w:rsidP="005321F6">
            <w:pPr>
              <w:spacing w:before="60" w:after="60"/>
            </w:pPr>
            <w:r w:rsidRPr="00355382">
              <w:t>Recordings of investigational conversations with victims, suspects, witnesses, or other individuals associated with criminal investigations.</w:t>
            </w:r>
            <w:r w:rsidR="00AD304D" w:rsidRPr="00355382">
              <w:t xml:space="preserve"> </w:t>
            </w:r>
            <w:r w:rsidR="00B842DA" w:rsidRPr="00355382">
              <w:fldChar w:fldCharType="begin"/>
            </w:r>
            <w:r w:rsidR="00AD304D" w:rsidRPr="00355382">
              <w:instrText xml:space="preserve"> XE "investigational conversations </w:instrText>
            </w:r>
            <w:r w:rsidR="005321F6">
              <w:instrText>(</w:instrText>
            </w:r>
            <w:r w:rsidR="00AD304D" w:rsidRPr="00355382">
              <w:instrText>recordings</w:instrText>
            </w:r>
            <w:r w:rsidR="005321F6">
              <w:instrText>/transcriptions)</w:instrText>
            </w:r>
            <w:r w:rsidR="00AD304D" w:rsidRPr="00355382">
              <w:instrText xml:space="preserve">” \f “subject” </w:instrText>
            </w:r>
            <w:r w:rsidR="00B842DA" w:rsidRPr="00355382">
              <w:fldChar w:fldCharType="end"/>
            </w:r>
            <w:r w:rsidR="00B842DA" w:rsidRPr="00355382">
              <w:fldChar w:fldCharType="begin"/>
            </w:r>
            <w:r w:rsidR="005321F6" w:rsidRPr="00355382">
              <w:instrText xml:space="preserve"> XE "</w:instrText>
            </w:r>
            <w:r w:rsidR="005321F6">
              <w:instrText>audio recordings (</w:instrText>
            </w:r>
            <w:r w:rsidR="005321F6" w:rsidRPr="00355382">
              <w:instrText>investigational conversations</w:instrText>
            </w:r>
            <w:r w:rsidR="005321F6">
              <w:instrText>)</w:instrText>
            </w:r>
            <w:r w:rsidR="005321F6" w:rsidRPr="00355382">
              <w:instrText xml:space="preserve">” \f “subject” </w:instrText>
            </w:r>
            <w:r w:rsidR="00B842DA" w:rsidRPr="00355382">
              <w:fldChar w:fldCharType="end"/>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64" w14:textId="77777777" w:rsidR="00C66D63" w:rsidRPr="00FB64F1" w:rsidRDefault="00A829C5" w:rsidP="00355382">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bCs/>
                <w:color w:val="auto"/>
                <w:szCs w:val="22"/>
              </w:rPr>
              <w:t xml:space="preserve"> </w:t>
            </w:r>
            <w:r w:rsidRPr="00FB64F1">
              <w:rPr>
                <w:rFonts w:asciiTheme="minorHAnsi" w:eastAsia="Times New Roman" w:hAnsiTheme="minorHAnsi"/>
                <w:color w:val="auto"/>
                <w:szCs w:val="22"/>
              </w:rPr>
              <w:t xml:space="preserve">for 1 year after transcribed verbatim and verified </w:t>
            </w:r>
          </w:p>
          <w:p w14:paraId="6686A465" w14:textId="77777777" w:rsidR="00C66D63" w:rsidRPr="00FB64F1" w:rsidRDefault="00C66D63" w:rsidP="00355382">
            <w:pPr>
              <w:spacing w:before="60" w:after="60"/>
              <w:rPr>
                <w:rFonts w:asciiTheme="minorHAnsi" w:eastAsia="Times New Roman" w:hAnsiTheme="minorHAnsi"/>
                <w:i/>
                <w:color w:val="auto"/>
                <w:szCs w:val="22"/>
              </w:rPr>
            </w:pPr>
            <w:r w:rsidRPr="00FB64F1">
              <w:rPr>
                <w:rFonts w:asciiTheme="minorHAnsi" w:eastAsia="Times New Roman" w:hAnsiTheme="minorHAnsi"/>
                <w:color w:val="auto"/>
                <w:szCs w:val="22"/>
              </w:rPr>
              <w:t xml:space="preserve"> </w:t>
            </w:r>
            <w:r w:rsidR="00355382">
              <w:rPr>
                <w:rFonts w:asciiTheme="minorHAnsi" w:eastAsia="Times New Roman" w:hAnsiTheme="minorHAnsi"/>
                <w:color w:val="auto"/>
                <w:szCs w:val="22"/>
              </w:rPr>
              <w:t xml:space="preserve"> </w:t>
            </w:r>
            <w:r w:rsidRPr="00FB64F1">
              <w:rPr>
                <w:rFonts w:asciiTheme="minorHAnsi" w:eastAsia="Times New Roman" w:hAnsiTheme="minorHAnsi"/>
                <w:i/>
                <w:color w:val="auto"/>
                <w:szCs w:val="22"/>
              </w:rPr>
              <w:t xml:space="preserve"> or</w:t>
            </w:r>
          </w:p>
          <w:p w14:paraId="6686A466" w14:textId="77777777" w:rsidR="00A829C5" w:rsidRPr="00FB64F1" w:rsidRDefault="00A829C5" w:rsidP="00355382">
            <w:pPr>
              <w:spacing w:before="60" w:after="60"/>
              <w:rPr>
                <w:rFonts w:asciiTheme="minorHAnsi" w:eastAsia="Times New Roman" w:hAnsiTheme="minorHAnsi"/>
                <w:color w:val="auto"/>
                <w:szCs w:val="22"/>
              </w:rPr>
            </w:pPr>
            <w:r w:rsidRPr="00FB64F1">
              <w:rPr>
                <w:rFonts w:asciiTheme="minorHAnsi" w:eastAsia="Times New Roman" w:hAnsiTheme="minorHAnsi"/>
                <w:color w:val="auto"/>
                <w:szCs w:val="22"/>
              </w:rPr>
              <w:t>until disposition of pertinent case file</w:t>
            </w:r>
            <w:r w:rsidR="00C66D63" w:rsidRPr="00FB64F1">
              <w:rPr>
                <w:rFonts w:asciiTheme="minorHAnsi" w:eastAsia="Times New Roman" w:hAnsiTheme="minorHAnsi"/>
                <w:color w:val="auto"/>
                <w:szCs w:val="22"/>
              </w:rPr>
              <w:t>(s)</w:t>
            </w:r>
            <w:r w:rsidRPr="00FB64F1">
              <w:rPr>
                <w:rFonts w:asciiTheme="minorHAnsi" w:eastAsia="Times New Roman" w:hAnsiTheme="minorHAnsi"/>
                <w:color w:val="auto"/>
                <w:szCs w:val="22"/>
              </w:rPr>
              <w:t>, whichever is sooner</w:t>
            </w:r>
          </w:p>
          <w:p w14:paraId="6686A467" w14:textId="77777777" w:rsidR="00A829C5" w:rsidRPr="00FB64F1" w:rsidRDefault="00A829C5" w:rsidP="00355382">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6686A468" w14:textId="77777777" w:rsidR="00A829C5" w:rsidRPr="00FB64F1" w:rsidRDefault="00A829C5" w:rsidP="00355382">
            <w:pPr>
              <w:pStyle w:val="TableText-AllOther"/>
              <w:jc w:val="left"/>
              <w:rPr>
                <w:rFonts w:ascii="Arial" w:hAnsi="Arial"/>
                <w:sz w:val="20"/>
              </w:rPr>
            </w:pPr>
            <w:r w:rsidRPr="00FB64F1">
              <w:rPr>
                <w:rFonts w:asciiTheme="minorHAnsi" w:hAnsiTheme="minorHAnsi"/>
                <w:b/>
                <w:bCs/>
                <w:szCs w:val="22"/>
              </w:rPr>
              <w:t>Destroy</w:t>
            </w:r>
            <w:r w:rsidRPr="00FB64F1">
              <w:rPr>
                <w:rFonts w:asciiTheme="minorHAnsi" w:hAnsiTheme="minorHAnsi"/>
                <w:bCs/>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469" w14:textId="77777777" w:rsidR="00A829C5" w:rsidRPr="00FB64F1" w:rsidRDefault="00A829C5" w:rsidP="00A853F6">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686A46A" w14:textId="77777777" w:rsidR="00A829C5" w:rsidRPr="00FB64F1" w:rsidRDefault="00A829C5" w:rsidP="00A853F6">
            <w:pPr>
              <w:jc w:val="center"/>
              <w:rPr>
                <w:rFonts w:eastAsia="Calibri" w:cs="Times New Roman"/>
                <w:color w:val="auto"/>
                <w:sz w:val="20"/>
                <w:szCs w:val="20"/>
              </w:rPr>
            </w:pPr>
            <w:r w:rsidRPr="00FB64F1">
              <w:rPr>
                <w:rFonts w:eastAsia="Calibri" w:cs="Times New Roman"/>
                <w:color w:val="auto"/>
                <w:sz w:val="20"/>
                <w:szCs w:val="20"/>
              </w:rPr>
              <w:t>NON-ESSENTIAL</w:t>
            </w:r>
          </w:p>
          <w:p w14:paraId="6686A46B" w14:textId="77777777" w:rsidR="00A829C5" w:rsidRPr="00FB64F1" w:rsidRDefault="00A829C5" w:rsidP="00A853F6">
            <w:pPr>
              <w:jc w:val="center"/>
              <w:rPr>
                <w:color w:val="auto"/>
                <w:sz w:val="20"/>
                <w:szCs w:val="20"/>
              </w:rPr>
            </w:pPr>
            <w:r w:rsidRPr="00FB64F1">
              <w:rPr>
                <w:rFonts w:asciiTheme="minorHAnsi" w:eastAsia="Times New Roman" w:hAnsiTheme="minorHAnsi"/>
                <w:color w:val="auto"/>
                <w:sz w:val="20"/>
                <w:szCs w:val="20"/>
              </w:rPr>
              <w:t>OFM</w:t>
            </w:r>
          </w:p>
        </w:tc>
      </w:tr>
      <w:tr w:rsidR="00A829C5" w:rsidRPr="00FB64F1" w14:paraId="6686A477"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6D" w14:textId="77777777" w:rsidR="00A829C5" w:rsidRPr="00FB64F1" w:rsidRDefault="00A829C5" w:rsidP="00355382">
            <w:pPr>
              <w:spacing w:before="60" w:after="60"/>
              <w:jc w:val="center"/>
              <w:rPr>
                <w:color w:val="auto"/>
              </w:rPr>
            </w:pPr>
            <w:r w:rsidRPr="00FB64F1">
              <w:rPr>
                <w:color w:val="auto"/>
              </w:rPr>
              <w:t>12-09-68307</w:t>
            </w:r>
          </w:p>
          <w:p w14:paraId="6686A46E" w14:textId="77777777" w:rsidR="00A829C5" w:rsidRPr="00FB64F1" w:rsidRDefault="00A829C5" w:rsidP="00355382">
            <w:pPr>
              <w:spacing w:before="60" w:after="60"/>
              <w:jc w:val="center"/>
              <w:rPr>
                <w:color w:val="auto"/>
                <w:szCs w:val="22"/>
              </w:rPr>
            </w:pPr>
            <w:r w:rsidRPr="00FB64F1">
              <w:rPr>
                <w:color w:val="auto"/>
              </w:rPr>
              <w:t>Rev. 0</w:t>
            </w:r>
            <w:r w:rsidR="00B842DA" w:rsidRPr="00FB64F1">
              <w:rPr>
                <w:color w:val="auto"/>
              </w:rPr>
              <w:fldChar w:fldCharType="begin"/>
            </w:r>
            <w:r w:rsidR="00AC3F8E" w:rsidRPr="00FB64F1">
              <w:rPr>
                <w:color w:val="auto"/>
              </w:rPr>
              <w:instrText xml:space="preserve"> XE “12-09-68307" \f “dan” </w:instrText>
            </w:r>
            <w:r w:rsidR="00B842DA" w:rsidRPr="00FB64F1">
              <w:rPr>
                <w:color w:val="auto"/>
              </w:rPr>
              <w:fldChar w:fldCharType="end"/>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6F" w14:textId="77777777" w:rsidR="00A829C5" w:rsidRPr="00355382" w:rsidRDefault="00A829C5" w:rsidP="00355382">
            <w:pPr>
              <w:spacing w:before="60" w:after="60"/>
              <w:rPr>
                <w:b/>
                <w:i/>
              </w:rPr>
            </w:pPr>
            <w:r w:rsidRPr="00355382">
              <w:rPr>
                <w:b/>
                <w:i/>
              </w:rPr>
              <w:t xml:space="preserve">Investigational Conversations </w:t>
            </w:r>
            <w:r w:rsidR="00355382" w:rsidRPr="00355382">
              <w:rPr>
                <w:b/>
                <w:i/>
              </w:rPr>
              <w:t xml:space="preserve">– </w:t>
            </w:r>
            <w:r w:rsidRPr="00355382">
              <w:rPr>
                <w:b/>
                <w:i/>
              </w:rPr>
              <w:t>Transcriptions</w:t>
            </w:r>
          </w:p>
          <w:p w14:paraId="6686A470" w14:textId="77777777" w:rsidR="00A829C5" w:rsidRPr="00355382" w:rsidRDefault="00A829C5" w:rsidP="005321F6">
            <w:pPr>
              <w:spacing w:before="60" w:after="60"/>
            </w:pPr>
            <w:r w:rsidRPr="00355382">
              <w:t>Transcriptions of investigational conversations with victims, suspects, witnesses, or other individuals associated with criminal investigations.</w:t>
            </w:r>
            <w:r w:rsidR="005321F6" w:rsidRPr="00355382">
              <w:t xml:space="preserve"> </w:t>
            </w:r>
            <w:r w:rsidR="00B842DA" w:rsidRPr="00355382">
              <w:fldChar w:fldCharType="begin"/>
            </w:r>
            <w:r w:rsidR="005321F6" w:rsidRPr="00355382">
              <w:instrText xml:space="preserve"> XE "investigational conversations </w:instrText>
            </w:r>
            <w:r w:rsidR="005321F6">
              <w:instrText>(</w:instrText>
            </w:r>
            <w:r w:rsidR="005321F6" w:rsidRPr="00355382">
              <w:instrText>recordings</w:instrText>
            </w:r>
            <w:r w:rsidR="005321F6">
              <w:instrText>/transcriptions)</w:instrText>
            </w:r>
            <w:r w:rsidR="005321F6" w:rsidRPr="00355382">
              <w:instrText xml:space="preserve">” \f “subject” </w:instrText>
            </w:r>
            <w:r w:rsidR="00B842DA" w:rsidRPr="00355382">
              <w:fldChar w:fldCharType="end"/>
            </w:r>
            <w:r w:rsidR="00B842DA" w:rsidRPr="00355382">
              <w:fldChar w:fldCharType="begin"/>
            </w:r>
            <w:r w:rsidR="005321F6" w:rsidRPr="00355382">
              <w:instrText xml:space="preserve"> XE "</w:instrText>
            </w:r>
            <w:r w:rsidR="005321F6">
              <w:instrText>transcriptions (</w:instrText>
            </w:r>
            <w:r w:rsidR="005321F6" w:rsidRPr="00355382">
              <w:instrText>investigational conversations</w:instrText>
            </w:r>
            <w:r w:rsidR="005321F6">
              <w:instrText>)</w:instrText>
            </w:r>
            <w:r w:rsidR="005321F6" w:rsidRPr="00355382">
              <w:instrText xml:space="preserve">” \f “subject” </w:instrText>
            </w:r>
            <w:r w:rsidR="00B842DA" w:rsidRPr="00355382">
              <w:fldChar w:fldCharType="end"/>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71" w14:textId="77777777" w:rsidR="00C66D63" w:rsidRPr="00FB64F1" w:rsidRDefault="00A829C5" w:rsidP="00355382">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color w:val="auto"/>
                <w:szCs w:val="22"/>
              </w:rPr>
              <w:t xml:space="preserve"> until disposition of pertinent case file</w:t>
            </w:r>
            <w:r w:rsidR="00C66D63" w:rsidRPr="00FB64F1">
              <w:rPr>
                <w:rFonts w:asciiTheme="minorHAnsi" w:eastAsia="Times New Roman" w:hAnsiTheme="minorHAnsi"/>
                <w:color w:val="auto"/>
                <w:szCs w:val="22"/>
              </w:rPr>
              <w:t>(s)</w:t>
            </w:r>
          </w:p>
          <w:p w14:paraId="6686A472" w14:textId="77777777" w:rsidR="00A829C5" w:rsidRPr="00FB64F1" w:rsidRDefault="00A829C5" w:rsidP="00355382">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6686A473" w14:textId="77777777" w:rsidR="00A829C5" w:rsidRPr="00FB64F1" w:rsidRDefault="00A829C5" w:rsidP="00355382">
            <w:pPr>
              <w:pStyle w:val="TableText-AllOther"/>
              <w:jc w:val="left"/>
              <w:rPr>
                <w:rFonts w:ascii="Arial" w:hAnsi="Arial"/>
                <w:sz w:val="20"/>
              </w:rPr>
            </w:pPr>
            <w:r w:rsidRPr="00FB64F1">
              <w:rPr>
                <w:rFonts w:asciiTheme="minorHAnsi" w:hAnsiTheme="minorHAnsi"/>
                <w:b/>
                <w:bCs/>
                <w:szCs w:val="22"/>
              </w:rPr>
              <w:t>Destroy</w:t>
            </w:r>
            <w:r w:rsidRPr="00FB64F1">
              <w:rPr>
                <w:rFonts w:asciiTheme="minorHAnsi" w:hAnsiTheme="minorHAnsi"/>
                <w:bCs/>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474" w14:textId="77777777" w:rsidR="00A829C5" w:rsidRPr="00FB64F1" w:rsidRDefault="00A829C5" w:rsidP="00A853F6">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686A475" w14:textId="77777777" w:rsidR="00A829C5" w:rsidRPr="00FB64F1" w:rsidRDefault="00A829C5" w:rsidP="00A853F6">
            <w:pPr>
              <w:jc w:val="center"/>
              <w:rPr>
                <w:rFonts w:eastAsia="Calibri" w:cs="Times New Roman"/>
                <w:color w:val="auto"/>
                <w:sz w:val="20"/>
                <w:szCs w:val="20"/>
              </w:rPr>
            </w:pPr>
            <w:r w:rsidRPr="00FB64F1">
              <w:rPr>
                <w:rFonts w:eastAsia="Calibri" w:cs="Times New Roman"/>
                <w:color w:val="auto"/>
                <w:sz w:val="20"/>
                <w:szCs w:val="20"/>
              </w:rPr>
              <w:t>NON-ESSENTIAL</w:t>
            </w:r>
          </w:p>
          <w:p w14:paraId="6686A476" w14:textId="77777777" w:rsidR="00A829C5" w:rsidRPr="00FB64F1" w:rsidRDefault="00A829C5" w:rsidP="00A853F6">
            <w:pPr>
              <w:jc w:val="center"/>
              <w:rPr>
                <w:color w:val="auto"/>
                <w:sz w:val="20"/>
                <w:szCs w:val="20"/>
              </w:rPr>
            </w:pPr>
            <w:r w:rsidRPr="00FB64F1">
              <w:rPr>
                <w:rFonts w:asciiTheme="minorHAnsi" w:eastAsia="Times New Roman" w:hAnsiTheme="minorHAnsi"/>
                <w:color w:val="auto"/>
                <w:sz w:val="20"/>
                <w:szCs w:val="20"/>
              </w:rPr>
              <w:t>OFM</w:t>
            </w:r>
          </w:p>
        </w:tc>
      </w:tr>
      <w:tr w:rsidR="00A829C5" w:rsidRPr="00FB64F1" w14:paraId="6686A486"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78" w14:textId="77777777" w:rsidR="00A829C5" w:rsidRPr="00FB64F1" w:rsidRDefault="00A829C5" w:rsidP="00A829C5">
            <w:pPr>
              <w:spacing w:before="60" w:after="60"/>
              <w:jc w:val="center"/>
              <w:rPr>
                <w:color w:val="auto"/>
              </w:rPr>
            </w:pPr>
            <w:r w:rsidRPr="00FB64F1">
              <w:rPr>
                <w:color w:val="auto"/>
              </w:rPr>
              <w:lastRenderedPageBreak/>
              <w:t>12-09-68308</w:t>
            </w:r>
          </w:p>
          <w:p w14:paraId="6686A479" w14:textId="77777777" w:rsidR="00A829C5" w:rsidRPr="00FB64F1" w:rsidRDefault="00A829C5" w:rsidP="00AB19D7">
            <w:pPr>
              <w:spacing w:before="60" w:after="60"/>
              <w:jc w:val="center"/>
              <w:rPr>
                <w:color w:val="auto"/>
                <w:szCs w:val="22"/>
              </w:rPr>
            </w:pPr>
            <w:r w:rsidRPr="00FB64F1">
              <w:rPr>
                <w:color w:val="auto"/>
              </w:rPr>
              <w:t>Rev. 0</w:t>
            </w:r>
            <w:r w:rsidR="00B842DA" w:rsidRPr="00FB64F1">
              <w:rPr>
                <w:color w:val="auto"/>
              </w:rPr>
              <w:fldChar w:fldCharType="begin"/>
            </w:r>
            <w:r w:rsidR="00AC3F8E" w:rsidRPr="00FB64F1">
              <w:rPr>
                <w:color w:val="auto"/>
              </w:rPr>
              <w:instrText xml:space="preserve"> XE “12-09-68308" \f “dan” </w:instrText>
            </w:r>
            <w:r w:rsidR="00B842DA" w:rsidRPr="00FB64F1">
              <w:rPr>
                <w:color w:val="auto"/>
              </w:rPr>
              <w:fldChar w:fldCharType="end"/>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7A" w14:textId="77777777" w:rsidR="00A829C5" w:rsidRPr="00FB64F1" w:rsidRDefault="00A829C5" w:rsidP="00A853F6">
            <w:pPr>
              <w:spacing w:before="60" w:after="60"/>
              <w:rPr>
                <w:b/>
                <w:i/>
                <w:color w:val="auto"/>
              </w:rPr>
            </w:pPr>
            <w:r w:rsidRPr="00FB64F1">
              <w:rPr>
                <w:b/>
                <w:i/>
                <w:color w:val="auto"/>
              </w:rPr>
              <w:t>Special Operations Team</w:t>
            </w:r>
          </w:p>
          <w:p w14:paraId="6686A47B" w14:textId="77777777" w:rsidR="00A829C5" w:rsidRPr="00FB64F1" w:rsidRDefault="00A829C5" w:rsidP="00A853F6">
            <w:pPr>
              <w:spacing w:before="60" w:after="60"/>
              <w:rPr>
                <w:color w:val="auto"/>
              </w:rPr>
            </w:pPr>
            <w:r w:rsidRPr="00FB64F1">
              <w:rPr>
                <w:color w:val="auto"/>
              </w:rPr>
              <w:t>Provides documentation relating to special or tactical enforcement operations planned and/or executed by the Special Operations team.</w:t>
            </w:r>
            <w:r w:rsidR="00716A3D" w:rsidRPr="00FB64F1">
              <w:rPr>
                <w:color w:val="auto"/>
              </w:rPr>
              <w:t xml:space="preserve"> </w:t>
            </w:r>
            <w:r w:rsidR="00B842DA" w:rsidRPr="00FB64F1">
              <w:rPr>
                <w:color w:val="auto"/>
              </w:rPr>
              <w:fldChar w:fldCharType="begin"/>
            </w:r>
            <w:r w:rsidR="00716A3D" w:rsidRPr="00FB64F1">
              <w:rPr>
                <w:color w:val="auto"/>
              </w:rPr>
              <w:instrText xml:space="preserve"> XE "</w:instrText>
            </w:r>
            <w:r w:rsidR="00716A3D">
              <w:rPr>
                <w:color w:val="auto"/>
              </w:rPr>
              <w:instrText>special operations team</w:instrText>
            </w:r>
            <w:r w:rsidR="00716A3D" w:rsidRPr="00FB64F1">
              <w:rPr>
                <w:color w:val="auto"/>
              </w:rPr>
              <w:instrText xml:space="preserve">” \f “subject” </w:instrText>
            </w:r>
            <w:r w:rsidR="00B842DA" w:rsidRPr="00FB64F1">
              <w:rPr>
                <w:color w:val="auto"/>
              </w:rPr>
              <w:fldChar w:fldCharType="end"/>
            </w:r>
            <w:r w:rsidR="00B842DA" w:rsidRPr="00FB64F1">
              <w:rPr>
                <w:color w:val="auto"/>
              </w:rPr>
              <w:fldChar w:fldCharType="begin"/>
            </w:r>
            <w:r w:rsidR="005321F6" w:rsidRPr="00FB64F1">
              <w:rPr>
                <w:color w:val="auto"/>
              </w:rPr>
              <w:instrText xml:space="preserve"> XE "</w:instrText>
            </w:r>
            <w:r w:rsidR="005321F6">
              <w:rPr>
                <w:color w:val="auto"/>
              </w:rPr>
              <w:instrText>marijuana (eradication)</w:instrText>
            </w:r>
            <w:r w:rsidR="005321F6" w:rsidRPr="00FB64F1">
              <w:rPr>
                <w:color w:val="auto"/>
              </w:rPr>
              <w:instrText xml:space="preserve">” \f “subject” </w:instrText>
            </w:r>
            <w:r w:rsidR="00B842DA" w:rsidRPr="00FB64F1">
              <w:rPr>
                <w:color w:val="auto"/>
              </w:rPr>
              <w:fldChar w:fldCharType="end"/>
            </w:r>
          </w:p>
          <w:p w14:paraId="6686A47C" w14:textId="77777777" w:rsidR="00A829C5" w:rsidRPr="00FB64F1" w:rsidRDefault="00A829C5" w:rsidP="00A853F6">
            <w:pPr>
              <w:spacing w:before="60" w:after="60"/>
              <w:rPr>
                <w:color w:val="auto"/>
              </w:rPr>
            </w:pPr>
            <w:r w:rsidRPr="00FB64F1">
              <w:rPr>
                <w:color w:val="auto"/>
              </w:rPr>
              <w:t>Includes, but is not limited to:</w:t>
            </w:r>
          </w:p>
          <w:p w14:paraId="6686A47D" w14:textId="77777777" w:rsidR="00A829C5" w:rsidRPr="00FB64F1" w:rsidRDefault="00A829C5" w:rsidP="00A853F6">
            <w:pPr>
              <w:pStyle w:val="ListParagraph"/>
              <w:numPr>
                <w:ilvl w:val="0"/>
                <w:numId w:val="20"/>
              </w:numPr>
              <w:spacing w:before="60" w:after="60"/>
              <w:rPr>
                <w:color w:val="auto"/>
              </w:rPr>
            </w:pPr>
            <w:r w:rsidRPr="00FB64F1">
              <w:rPr>
                <w:color w:val="auto"/>
              </w:rPr>
              <w:t>Marijuana eradication;</w:t>
            </w:r>
          </w:p>
          <w:p w14:paraId="6686A47E" w14:textId="77777777" w:rsidR="00A829C5" w:rsidRPr="00FB64F1" w:rsidRDefault="00A829C5" w:rsidP="00A853F6">
            <w:pPr>
              <w:pStyle w:val="ListParagraph"/>
              <w:numPr>
                <w:ilvl w:val="0"/>
                <w:numId w:val="20"/>
              </w:numPr>
              <w:spacing w:before="60" w:after="60"/>
              <w:rPr>
                <w:color w:val="auto"/>
              </w:rPr>
            </w:pPr>
            <w:r w:rsidRPr="00FB64F1">
              <w:rPr>
                <w:color w:val="auto"/>
              </w:rPr>
              <w:t>Swift rescue.</w:t>
            </w:r>
          </w:p>
          <w:p w14:paraId="6686A47F" w14:textId="77777777" w:rsidR="00A829C5" w:rsidRPr="00FB64F1" w:rsidRDefault="00A829C5" w:rsidP="00A853F6">
            <w:pPr>
              <w:spacing w:before="60" w:after="60"/>
              <w:rPr>
                <w:color w:val="auto"/>
              </w:rPr>
            </w:pPr>
            <w:r w:rsidRPr="00FB64F1">
              <w:rPr>
                <w:color w:val="auto"/>
              </w:rPr>
              <w:t>Excludes records that are part of a case file.</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80" w14:textId="77777777" w:rsidR="00A829C5" w:rsidRPr="00FB64F1" w:rsidRDefault="00A829C5" w:rsidP="00A853F6">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bCs/>
                <w:color w:val="auto"/>
                <w:szCs w:val="22"/>
              </w:rPr>
              <w:t xml:space="preserve"> </w:t>
            </w:r>
            <w:r w:rsidRPr="00FB64F1">
              <w:rPr>
                <w:rFonts w:asciiTheme="minorHAnsi" w:eastAsia="Times New Roman" w:hAnsiTheme="minorHAnsi"/>
                <w:color w:val="auto"/>
                <w:szCs w:val="22"/>
              </w:rPr>
              <w:t>for 2 years after completion of mission/operation</w:t>
            </w:r>
          </w:p>
          <w:p w14:paraId="6686A481" w14:textId="77777777" w:rsidR="00A829C5" w:rsidRPr="00FB64F1" w:rsidRDefault="00A829C5" w:rsidP="00A853F6">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6686A482" w14:textId="77777777" w:rsidR="00A829C5" w:rsidRPr="00FB64F1" w:rsidRDefault="00A829C5" w:rsidP="00A853F6">
            <w:pPr>
              <w:pStyle w:val="TableText-AllOther"/>
              <w:jc w:val="left"/>
              <w:rPr>
                <w:rFonts w:ascii="Arial" w:hAnsi="Arial"/>
                <w:sz w:val="20"/>
              </w:rPr>
            </w:pPr>
            <w:r w:rsidRPr="00FB64F1">
              <w:rPr>
                <w:rFonts w:asciiTheme="minorHAnsi" w:hAnsiTheme="minorHAnsi"/>
                <w:b/>
                <w:bCs/>
                <w:szCs w:val="22"/>
              </w:rPr>
              <w:t>Destroy</w:t>
            </w:r>
            <w:r w:rsidRPr="00FB64F1">
              <w:rPr>
                <w:rFonts w:asciiTheme="minorHAnsi" w:hAnsiTheme="minorHAnsi"/>
                <w:bCs/>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483" w14:textId="77777777" w:rsidR="00A829C5" w:rsidRPr="00FB64F1" w:rsidRDefault="00A829C5" w:rsidP="00A853F6">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686A484" w14:textId="77777777" w:rsidR="00A829C5" w:rsidRPr="00FB64F1" w:rsidRDefault="00A829C5" w:rsidP="00A853F6">
            <w:pPr>
              <w:jc w:val="center"/>
              <w:rPr>
                <w:rFonts w:eastAsia="Calibri" w:cs="Times New Roman"/>
                <w:color w:val="auto"/>
                <w:sz w:val="20"/>
                <w:szCs w:val="20"/>
              </w:rPr>
            </w:pPr>
            <w:r w:rsidRPr="00FB64F1">
              <w:rPr>
                <w:rFonts w:eastAsia="Calibri" w:cs="Times New Roman"/>
                <w:color w:val="auto"/>
                <w:sz w:val="20"/>
                <w:szCs w:val="20"/>
              </w:rPr>
              <w:t>NON-ESSENTIAL</w:t>
            </w:r>
          </w:p>
          <w:p w14:paraId="6686A485" w14:textId="77777777" w:rsidR="00A829C5" w:rsidRPr="00FB64F1" w:rsidRDefault="00A829C5" w:rsidP="00A853F6">
            <w:pPr>
              <w:jc w:val="center"/>
              <w:rPr>
                <w:color w:val="auto"/>
                <w:sz w:val="20"/>
                <w:szCs w:val="20"/>
              </w:rPr>
            </w:pPr>
            <w:r w:rsidRPr="00FB64F1">
              <w:rPr>
                <w:rFonts w:asciiTheme="minorHAnsi" w:eastAsia="Times New Roman" w:hAnsiTheme="minorHAnsi"/>
                <w:color w:val="auto"/>
                <w:sz w:val="20"/>
                <w:szCs w:val="20"/>
              </w:rPr>
              <w:t>OPR</w:t>
            </w:r>
          </w:p>
        </w:tc>
      </w:tr>
      <w:tr w:rsidR="00A829C5" w:rsidRPr="00FB64F1" w14:paraId="6686A495"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87" w14:textId="77777777" w:rsidR="00A829C5" w:rsidRPr="00FB64F1" w:rsidRDefault="00A829C5" w:rsidP="00A853F6">
            <w:pPr>
              <w:spacing w:before="60" w:after="60"/>
              <w:jc w:val="center"/>
              <w:rPr>
                <w:color w:val="auto"/>
              </w:rPr>
            </w:pPr>
            <w:r w:rsidRPr="00FB64F1">
              <w:rPr>
                <w:color w:val="auto"/>
              </w:rPr>
              <w:t>79-03-22119</w:t>
            </w:r>
            <w:r w:rsidR="00B842DA" w:rsidRPr="00FB64F1">
              <w:rPr>
                <w:color w:val="auto"/>
              </w:rPr>
              <w:fldChar w:fldCharType="begin"/>
            </w:r>
            <w:r w:rsidRPr="00FB64F1">
              <w:rPr>
                <w:color w:val="auto"/>
              </w:rPr>
              <w:instrText xml:space="preserve"> XE “79-03-22119" \f “dan” </w:instrText>
            </w:r>
            <w:r w:rsidR="00B842DA" w:rsidRPr="00FB64F1">
              <w:rPr>
                <w:color w:val="auto"/>
              </w:rPr>
              <w:fldChar w:fldCharType="end"/>
            </w:r>
          </w:p>
          <w:p w14:paraId="6686A488" w14:textId="77777777" w:rsidR="00A829C5" w:rsidRPr="00FB64F1" w:rsidRDefault="00A829C5" w:rsidP="00A853F6">
            <w:pPr>
              <w:spacing w:before="60" w:after="60"/>
              <w:jc w:val="center"/>
              <w:rPr>
                <w:color w:val="auto"/>
              </w:rPr>
            </w:pPr>
            <w:r w:rsidRPr="00FB64F1">
              <w:rPr>
                <w:color w:val="auto"/>
              </w:rPr>
              <w:t>Rev. 1</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89" w14:textId="77777777" w:rsidR="00A829C5" w:rsidRPr="00FB64F1" w:rsidRDefault="00A829C5" w:rsidP="00A853F6">
            <w:pPr>
              <w:spacing w:before="60" w:after="60"/>
              <w:rPr>
                <w:b/>
                <w:i/>
                <w:color w:val="auto"/>
              </w:rPr>
            </w:pPr>
            <w:r w:rsidRPr="00FB64F1">
              <w:rPr>
                <w:b/>
                <w:i/>
                <w:color w:val="auto"/>
              </w:rPr>
              <w:t>Specialized Investigative Unit (SIU)</w:t>
            </w:r>
          </w:p>
          <w:p w14:paraId="6686A48A" w14:textId="77777777" w:rsidR="00A829C5" w:rsidRPr="00FB64F1" w:rsidRDefault="00A829C5" w:rsidP="00A853F6">
            <w:pPr>
              <w:spacing w:before="60" w:after="60"/>
              <w:rPr>
                <w:color w:val="auto"/>
              </w:rPr>
            </w:pPr>
            <w:r w:rsidRPr="00FB64F1">
              <w:rPr>
                <w:color w:val="auto"/>
              </w:rPr>
              <w:t xml:space="preserve">Documentation that relates to undercover identity records produced for the purpose of creating an alternative identity for undercover investigations. </w:t>
            </w:r>
            <w:r w:rsidR="00B842DA" w:rsidRPr="00FB64F1">
              <w:rPr>
                <w:color w:val="auto"/>
              </w:rPr>
              <w:fldChar w:fldCharType="begin"/>
            </w:r>
            <w:r w:rsidRPr="00FB64F1">
              <w:rPr>
                <w:color w:val="auto"/>
              </w:rPr>
              <w:instrText xml:space="preserve"> XE "specialized investigative unit (SIU)” \f “subject” </w:instrText>
            </w:r>
            <w:r w:rsidR="00B842DA" w:rsidRPr="00FB64F1">
              <w:rPr>
                <w:color w:val="auto"/>
              </w:rPr>
              <w:fldChar w:fldCharType="end"/>
            </w:r>
            <w:r w:rsidR="00B842DA" w:rsidRPr="00FB64F1">
              <w:rPr>
                <w:color w:val="auto"/>
              </w:rPr>
              <w:fldChar w:fldCharType="begin"/>
            </w:r>
            <w:r w:rsidR="005321F6" w:rsidRPr="00FB64F1">
              <w:rPr>
                <w:color w:val="auto"/>
              </w:rPr>
              <w:instrText xml:space="preserve"> XE "</w:instrText>
            </w:r>
            <w:r w:rsidR="005321F6">
              <w:rPr>
                <w:color w:val="auto"/>
              </w:rPr>
              <w:instrText xml:space="preserve">undercover </w:instrText>
            </w:r>
            <w:r w:rsidR="005321F6" w:rsidRPr="00FB64F1">
              <w:rPr>
                <w:color w:val="auto"/>
              </w:rPr>
              <w:instrText>investigati</w:instrText>
            </w:r>
            <w:r w:rsidR="005321F6">
              <w:rPr>
                <w:color w:val="auto"/>
              </w:rPr>
              <w:instrText>ons</w:instrText>
            </w:r>
            <w:r w:rsidR="005321F6" w:rsidRPr="00FB64F1">
              <w:rPr>
                <w:color w:val="auto"/>
              </w:rPr>
              <w:instrText xml:space="preserve">” \f “subject” </w:instrText>
            </w:r>
            <w:r w:rsidR="00B842DA" w:rsidRPr="00FB64F1">
              <w:rPr>
                <w:color w:val="auto"/>
              </w:rPr>
              <w:fldChar w:fldCharType="end"/>
            </w:r>
          </w:p>
          <w:p w14:paraId="6686A48B" w14:textId="77777777" w:rsidR="00A829C5" w:rsidRPr="00FB64F1" w:rsidRDefault="00A829C5" w:rsidP="00A853F6">
            <w:pPr>
              <w:spacing w:before="60" w:after="60"/>
              <w:rPr>
                <w:color w:val="auto"/>
              </w:rPr>
            </w:pPr>
            <w:r w:rsidRPr="00FB64F1">
              <w:rPr>
                <w:color w:val="auto"/>
              </w:rPr>
              <w:t>Includes, but is not limited to:</w:t>
            </w:r>
          </w:p>
          <w:p w14:paraId="6686A48C" w14:textId="77777777" w:rsidR="00A829C5" w:rsidRPr="00FB64F1" w:rsidRDefault="00A829C5" w:rsidP="00A853F6">
            <w:pPr>
              <w:pStyle w:val="ListParagraph"/>
              <w:numPr>
                <w:ilvl w:val="0"/>
                <w:numId w:val="8"/>
              </w:numPr>
              <w:spacing w:before="60" w:after="60"/>
              <w:rPr>
                <w:color w:val="auto"/>
              </w:rPr>
            </w:pPr>
            <w:r w:rsidRPr="00FB64F1">
              <w:rPr>
                <w:color w:val="auto"/>
              </w:rPr>
              <w:t>Vehicle tabs and licenses;</w:t>
            </w:r>
          </w:p>
          <w:p w14:paraId="6686A48D" w14:textId="77777777" w:rsidR="00A829C5" w:rsidRPr="00FB64F1" w:rsidRDefault="00A829C5" w:rsidP="00A853F6">
            <w:pPr>
              <w:pStyle w:val="ListParagraph"/>
              <w:numPr>
                <w:ilvl w:val="0"/>
                <w:numId w:val="8"/>
              </w:numPr>
              <w:spacing w:before="60" w:after="60"/>
              <w:rPr>
                <w:color w:val="auto"/>
              </w:rPr>
            </w:pPr>
            <w:r w:rsidRPr="00FB64F1">
              <w:rPr>
                <w:color w:val="auto"/>
              </w:rPr>
              <w:t>Other alternate forms of identification such as a Social Security card;</w:t>
            </w:r>
          </w:p>
          <w:p w14:paraId="6686A48E" w14:textId="77777777" w:rsidR="00A829C5" w:rsidRPr="00FB64F1" w:rsidRDefault="00A829C5" w:rsidP="00A853F6">
            <w:pPr>
              <w:pStyle w:val="ListParagraph"/>
              <w:numPr>
                <w:ilvl w:val="0"/>
                <w:numId w:val="8"/>
              </w:numPr>
              <w:spacing w:before="60" w:after="60"/>
              <w:rPr>
                <w:color w:val="auto"/>
              </w:rPr>
            </w:pPr>
            <w:r w:rsidRPr="00FB64F1">
              <w:rPr>
                <w:color w:val="auto"/>
              </w:rPr>
              <w:t>Other investigative accrued expenses.</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8F" w14:textId="77777777" w:rsidR="00A829C5" w:rsidRPr="00FB64F1" w:rsidRDefault="00A829C5" w:rsidP="00A853F6">
            <w:pPr>
              <w:spacing w:before="60" w:after="60"/>
              <w:rPr>
                <w:rFonts w:asciiTheme="minorHAnsi" w:eastAsia="Times New Roman" w:hAnsiTheme="minorHAnsi"/>
                <w:strike/>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bCs/>
                <w:color w:val="auto"/>
                <w:szCs w:val="22"/>
              </w:rPr>
              <w:t xml:space="preserve"> </w:t>
            </w:r>
            <w:r w:rsidRPr="00FB64F1">
              <w:rPr>
                <w:rFonts w:asciiTheme="minorHAnsi" w:eastAsia="Times New Roman" w:hAnsiTheme="minorHAnsi"/>
                <w:color w:val="auto"/>
                <w:szCs w:val="22"/>
              </w:rPr>
              <w:t>for 3 years after investigation closed</w:t>
            </w:r>
          </w:p>
          <w:p w14:paraId="6686A490" w14:textId="77777777" w:rsidR="00A829C5" w:rsidRPr="00FB64F1" w:rsidRDefault="00A829C5" w:rsidP="00A853F6">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6686A491" w14:textId="77777777" w:rsidR="00A829C5" w:rsidRPr="00FB64F1" w:rsidRDefault="00A829C5" w:rsidP="00A853F6">
            <w:pPr>
              <w:pStyle w:val="TableText-AllOther"/>
              <w:jc w:val="left"/>
              <w:rPr>
                <w:rFonts w:ascii="Arial" w:hAnsi="Arial"/>
                <w:sz w:val="20"/>
              </w:rPr>
            </w:pPr>
            <w:r w:rsidRPr="00FB64F1">
              <w:rPr>
                <w:rFonts w:asciiTheme="minorHAnsi" w:hAnsiTheme="minorHAnsi"/>
                <w:b/>
                <w:bCs/>
                <w:szCs w:val="22"/>
              </w:rPr>
              <w:t>Destroy</w:t>
            </w:r>
            <w:r w:rsidRPr="00FB64F1">
              <w:rPr>
                <w:rFonts w:asciiTheme="minorHAnsi" w:hAnsiTheme="minorHAnsi"/>
                <w:bCs/>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492" w14:textId="77777777" w:rsidR="00A829C5" w:rsidRPr="00FB64F1" w:rsidRDefault="00A829C5" w:rsidP="00A853F6">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686A493" w14:textId="77777777" w:rsidR="00A829C5" w:rsidRPr="00FB64F1" w:rsidRDefault="00A829C5" w:rsidP="00A853F6">
            <w:pPr>
              <w:jc w:val="center"/>
              <w:rPr>
                <w:rFonts w:eastAsia="Calibri" w:cs="Times New Roman"/>
                <w:color w:val="auto"/>
                <w:sz w:val="20"/>
                <w:szCs w:val="20"/>
              </w:rPr>
            </w:pPr>
            <w:r w:rsidRPr="00FB64F1">
              <w:rPr>
                <w:rFonts w:eastAsia="Calibri" w:cs="Times New Roman"/>
                <w:color w:val="auto"/>
                <w:sz w:val="20"/>
                <w:szCs w:val="20"/>
              </w:rPr>
              <w:t>NON-ESSENTIAL</w:t>
            </w:r>
          </w:p>
          <w:p w14:paraId="6686A494" w14:textId="77777777" w:rsidR="00A829C5" w:rsidRPr="00FB64F1" w:rsidRDefault="00A829C5" w:rsidP="00A853F6">
            <w:pPr>
              <w:jc w:val="center"/>
              <w:rPr>
                <w:color w:val="auto"/>
                <w:sz w:val="20"/>
                <w:szCs w:val="20"/>
              </w:rPr>
            </w:pPr>
            <w:r w:rsidRPr="00FB64F1">
              <w:rPr>
                <w:rFonts w:asciiTheme="minorHAnsi" w:eastAsia="Times New Roman" w:hAnsiTheme="minorHAnsi"/>
                <w:color w:val="auto"/>
                <w:sz w:val="20"/>
                <w:szCs w:val="20"/>
              </w:rPr>
              <w:t>OPR</w:t>
            </w:r>
          </w:p>
        </w:tc>
      </w:tr>
      <w:tr w:rsidR="00A829C5" w:rsidRPr="00FB64F1" w14:paraId="6686A4A3"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96" w14:textId="77777777" w:rsidR="00A829C5" w:rsidRPr="00FB64F1" w:rsidRDefault="00A829C5" w:rsidP="00A829C5">
            <w:pPr>
              <w:spacing w:before="60" w:after="60"/>
              <w:jc w:val="center"/>
              <w:rPr>
                <w:color w:val="auto"/>
              </w:rPr>
            </w:pPr>
            <w:r w:rsidRPr="00FB64F1">
              <w:rPr>
                <w:color w:val="auto"/>
              </w:rPr>
              <w:lastRenderedPageBreak/>
              <w:t>12-09-68309</w:t>
            </w:r>
          </w:p>
          <w:p w14:paraId="6686A497" w14:textId="6CB0949C" w:rsidR="00A829C5" w:rsidRPr="00FB64F1" w:rsidRDefault="1C6A040E" w:rsidP="209E0D25">
            <w:pPr>
              <w:spacing w:before="60" w:after="60"/>
              <w:jc w:val="center"/>
              <w:rPr>
                <w:color w:val="auto"/>
              </w:rPr>
            </w:pPr>
            <w:r w:rsidRPr="209E0D25">
              <w:rPr>
                <w:color w:val="auto"/>
              </w:rPr>
              <w:t xml:space="preserve">Rev. </w:t>
            </w:r>
            <w:r w:rsidR="1E05EB70" w:rsidRPr="209E0D25">
              <w:rPr>
                <w:color w:val="auto"/>
              </w:rPr>
              <w:t>1</w:t>
            </w:r>
            <w:r w:rsidR="00A829C5" w:rsidRPr="209E0D25">
              <w:rPr>
                <w:color w:val="auto"/>
              </w:rPr>
              <w:fldChar w:fldCharType="begin"/>
            </w:r>
            <w:r w:rsidR="00A829C5" w:rsidRPr="209E0D25">
              <w:rPr>
                <w:color w:val="auto"/>
              </w:rPr>
              <w:instrText xml:space="preserve"> XE “12-09-68309" \f “dan” </w:instrText>
            </w:r>
            <w:r w:rsidR="00A829C5" w:rsidRPr="209E0D25">
              <w:rPr>
                <w:color w:val="auto"/>
              </w:rPr>
              <w:fldChar w:fldCharType="end"/>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98" w14:textId="594E4181" w:rsidR="00A829C5" w:rsidRPr="00AB19D7" w:rsidRDefault="1E05EB70" w:rsidP="209E0D25">
            <w:pPr>
              <w:spacing w:before="60" w:after="60"/>
              <w:rPr>
                <w:b/>
                <w:bCs/>
                <w:i/>
                <w:iCs/>
              </w:rPr>
            </w:pPr>
            <w:r w:rsidRPr="209E0D25">
              <w:rPr>
                <w:b/>
                <w:bCs/>
                <w:i/>
                <w:iCs/>
              </w:rPr>
              <w:t>Recordings from Mobile Devices</w:t>
            </w:r>
            <w:r w:rsidR="1C6A040E" w:rsidRPr="209E0D25">
              <w:rPr>
                <w:b/>
                <w:bCs/>
                <w:i/>
                <w:iCs/>
              </w:rPr>
              <w:t xml:space="preserve"> – Incident Identified</w:t>
            </w:r>
          </w:p>
          <w:p w14:paraId="6686A499" w14:textId="278196E9" w:rsidR="00A829C5" w:rsidRDefault="1C6A040E" w:rsidP="00AB19D7">
            <w:pPr>
              <w:spacing w:before="60" w:after="60"/>
            </w:pPr>
            <w:r>
              <w:t xml:space="preserve">Recordings created by </w:t>
            </w:r>
            <w:r w:rsidR="5BC2434A">
              <w:t>the law enforcement agency using mobile recording devices and</w:t>
            </w:r>
            <w:r w:rsidR="3712B26D">
              <w:t>,</w:t>
            </w:r>
            <w:r w:rsidR="5BC2434A">
              <w:t xml:space="preserve"> whether manually or automatically triggered, are known to have captured a unique or unusu</w:t>
            </w:r>
            <w:r w:rsidR="44BD06B4">
              <w:t>al action from which litigation or criminal prosecution is expected or likely to result.</w:t>
            </w:r>
            <w:r w:rsidR="00A829C5">
              <w:fldChar w:fldCharType="begin"/>
            </w:r>
            <w:r w:rsidR="00A829C5">
              <w:instrText xml:space="preserve"> XE "surveillance recordings:incident indentified” \f “subject” </w:instrText>
            </w:r>
            <w:r w:rsidR="00A829C5">
              <w:fldChar w:fldCharType="end"/>
            </w:r>
          </w:p>
          <w:p w14:paraId="1BCABBD7" w14:textId="54CDEF19" w:rsidR="002B096E" w:rsidRDefault="44BD06B4" w:rsidP="00AB19D7">
            <w:pPr>
              <w:spacing w:before="60" w:after="60"/>
            </w:pPr>
            <w:r>
              <w:t xml:space="preserve">Including all mobile recordings, but is not limited to: </w:t>
            </w:r>
          </w:p>
          <w:p w14:paraId="2D8C46D2" w14:textId="545B7CC2" w:rsidR="002B096E" w:rsidRDefault="3F3C8D3A" w:rsidP="00727B66">
            <w:pPr>
              <w:pStyle w:val="ListParagraph"/>
              <w:numPr>
                <w:ilvl w:val="0"/>
                <w:numId w:val="49"/>
              </w:numPr>
              <w:spacing w:before="60" w:after="60"/>
            </w:pPr>
            <w:r>
              <w:t xml:space="preserve">Bodycam (device on officer’s chest, shoulder, head, cap, sunglasses, pole/stick, </w:t>
            </w:r>
            <w:proofErr w:type="spellStart"/>
            <w:r>
              <w:t>etc</w:t>
            </w:r>
            <w:proofErr w:type="spellEnd"/>
            <w:r>
              <w:t xml:space="preserve">); </w:t>
            </w:r>
          </w:p>
          <w:p w14:paraId="6311AEF4" w14:textId="4990FC29" w:rsidR="008E201A" w:rsidRDefault="6992F911" w:rsidP="00727B66">
            <w:pPr>
              <w:pStyle w:val="ListParagraph"/>
              <w:numPr>
                <w:ilvl w:val="0"/>
                <w:numId w:val="49"/>
              </w:numPr>
              <w:spacing w:before="60" w:after="60"/>
            </w:pPr>
            <w:r>
              <w:t xml:space="preserve">Dashcam (or any other device mounted </w:t>
            </w:r>
            <w:r w:rsidR="26544754">
              <w:t>on the inside or outside of a vehicle</w:t>
            </w:r>
            <w:r w:rsidR="71D1B615">
              <w:t xml:space="preserve"> – car, motorcycle, boat, all-terrain vehicle (ATV), bike, scooter, etc.);</w:t>
            </w:r>
          </w:p>
          <w:p w14:paraId="5A269A51" w14:textId="41D05506" w:rsidR="00771541" w:rsidRDefault="71D1B615" w:rsidP="00727B66">
            <w:pPr>
              <w:pStyle w:val="ListParagraph"/>
              <w:numPr>
                <w:ilvl w:val="0"/>
                <w:numId w:val="49"/>
              </w:numPr>
              <w:spacing w:before="60" w:after="60"/>
            </w:pPr>
            <w:r>
              <w:t xml:space="preserve">Dog-cam (on an animal’s body – canine, equine, etc.); </w:t>
            </w:r>
          </w:p>
          <w:p w14:paraId="705A8E95" w14:textId="504CE5AF" w:rsidR="00771541" w:rsidRPr="00AB19D7" w:rsidRDefault="71D1B615" w:rsidP="209E0D25">
            <w:pPr>
              <w:pStyle w:val="ListParagraph"/>
              <w:numPr>
                <w:ilvl w:val="0"/>
                <w:numId w:val="49"/>
              </w:numPr>
              <w:spacing w:before="60" w:after="60"/>
            </w:pPr>
            <w:r>
              <w:t>Drone (unmanned aerial vehicle or any other remote controlled equipment</w:t>
            </w:r>
            <w:r w:rsidR="3712B26D">
              <w:t>).</w:t>
            </w:r>
          </w:p>
          <w:p w14:paraId="6686A49A" w14:textId="77777777" w:rsidR="00A829C5" w:rsidRPr="00AB19D7" w:rsidRDefault="00A829C5" w:rsidP="00AB19D7">
            <w:pPr>
              <w:spacing w:before="60" w:after="60"/>
              <w:rPr>
                <w:i/>
                <w:sz w:val="21"/>
                <w:szCs w:val="21"/>
              </w:rPr>
            </w:pPr>
            <w:r w:rsidRPr="00AB19D7">
              <w:rPr>
                <w:i/>
                <w:sz w:val="21"/>
                <w:szCs w:val="21"/>
              </w:rPr>
              <w:t>Note: Does not include agency building surveillance</w:t>
            </w:r>
            <w:r w:rsidR="00B46766">
              <w:rPr>
                <w:i/>
                <w:sz w:val="21"/>
                <w:szCs w:val="21"/>
              </w:rPr>
              <w:t>.</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9B" w14:textId="77777777" w:rsidR="002931C1" w:rsidRPr="00FB64F1" w:rsidRDefault="00A829C5" w:rsidP="00A853F6">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bCs/>
                <w:color w:val="auto"/>
                <w:szCs w:val="22"/>
              </w:rPr>
              <w:t xml:space="preserve"> </w:t>
            </w:r>
            <w:r w:rsidR="0011180B">
              <w:rPr>
                <w:rFonts w:asciiTheme="minorHAnsi" w:eastAsia="Times New Roman" w:hAnsiTheme="minorHAnsi"/>
                <w:color w:val="auto"/>
                <w:szCs w:val="22"/>
              </w:rPr>
              <w:t>until matter resolved</w:t>
            </w:r>
          </w:p>
          <w:p w14:paraId="6686A49C" w14:textId="77777777" w:rsidR="002931C1" w:rsidRPr="00FB64F1" w:rsidRDefault="002931C1" w:rsidP="00A853F6">
            <w:pPr>
              <w:spacing w:before="60" w:after="60"/>
              <w:rPr>
                <w:rFonts w:asciiTheme="minorHAnsi" w:eastAsia="Times New Roman" w:hAnsiTheme="minorHAnsi"/>
                <w:i/>
                <w:color w:val="auto"/>
                <w:szCs w:val="22"/>
              </w:rPr>
            </w:pPr>
            <w:r w:rsidRPr="00FB64F1">
              <w:rPr>
                <w:rFonts w:asciiTheme="minorHAnsi" w:eastAsia="Times New Roman" w:hAnsiTheme="minorHAnsi"/>
                <w:color w:val="auto"/>
                <w:szCs w:val="22"/>
              </w:rPr>
              <w:t xml:space="preserve">  </w:t>
            </w:r>
            <w:r w:rsidR="00AB19D7">
              <w:rPr>
                <w:rFonts w:asciiTheme="minorHAnsi" w:eastAsia="Times New Roman" w:hAnsiTheme="minorHAnsi"/>
                <w:color w:val="auto"/>
                <w:szCs w:val="22"/>
              </w:rPr>
              <w:t xml:space="preserve"> </w:t>
            </w:r>
            <w:r w:rsidRPr="00FB64F1">
              <w:rPr>
                <w:rFonts w:asciiTheme="minorHAnsi" w:eastAsia="Times New Roman" w:hAnsiTheme="minorHAnsi"/>
                <w:i/>
                <w:color w:val="auto"/>
                <w:szCs w:val="22"/>
              </w:rPr>
              <w:t>or</w:t>
            </w:r>
          </w:p>
          <w:p w14:paraId="6686A49D" w14:textId="77777777" w:rsidR="00A829C5" w:rsidRPr="00FB64F1" w:rsidRDefault="00A829C5" w:rsidP="00A853F6">
            <w:pPr>
              <w:spacing w:before="60" w:after="60"/>
              <w:rPr>
                <w:rFonts w:asciiTheme="minorHAnsi" w:eastAsia="Times New Roman" w:hAnsiTheme="minorHAnsi"/>
                <w:color w:val="auto"/>
                <w:szCs w:val="22"/>
              </w:rPr>
            </w:pPr>
            <w:r w:rsidRPr="00FB64F1">
              <w:rPr>
                <w:rFonts w:asciiTheme="minorHAnsi" w:eastAsia="Times New Roman" w:hAnsiTheme="minorHAnsi"/>
                <w:color w:val="auto"/>
                <w:szCs w:val="22"/>
              </w:rPr>
              <w:t>until exhaustion of appeals pro</w:t>
            </w:r>
            <w:r w:rsidR="0011180B">
              <w:rPr>
                <w:rFonts w:asciiTheme="minorHAnsi" w:eastAsia="Times New Roman" w:hAnsiTheme="minorHAnsi"/>
                <w:color w:val="auto"/>
                <w:szCs w:val="22"/>
              </w:rPr>
              <w:t>cess</w:t>
            </w:r>
          </w:p>
          <w:p w14:paraId="6686A49E" w14:textId="77777777" w:rsidR="00A829C5" w:rsidRPr="00FB64F1" w:rsidRDefault="00A829C5" w:rsidP="00A853F6">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6686A49F" w14:textId="77777777" w:rsidR="00A829C5" w:rsidRPr="00FB64F1" w:rsidRDefault="00A829C5" w:rsidP="00A853F6">
            <w:pPr>
              <w:pStyle w:val="TableText-AllOther"/>
              <w:jc w:val="left"/>
              <w:rPr>
                <w:rFonts w:ascii="Arial" w:hAnsi="Arial"/>
                <w:sz w:val="20"/>
              </w:rPr>
            </w:pPr>
            <w:r w:rsidRPr="00FB64F1">
              <w:rPr>
                <w:rFonts w:asciiTheme="minorHAnsi" w:hAnsiTheme="minorHAnsi"/>
                <w:b/>
                <w:bCs/>
                <w:szCs w:val="22"/>
              </w:rPr>
              <w:t>Destroy</w:t>
            </w:r>
            <w:r w:rsidRPr="00FB64F1">
              <w:rPr>
                <w:rFonts w:asciiTheme="minorHAnsi" w:hAnsiTheme="minorHAnsi"/>
                <w:bCs/>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4A0" w14:textId="77777777" w:rsidR="00A829C5" w:rsidRPr="00FB64F1" w:rsidRDefault="00A829C5" w:rsidP="00A853F6">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686A4A1" w14:textId="77777777" w:rsidR="00A829C5" w:rsidRPr="00FB64F1" w:rsidRDefault="00A829C5" w:rsidP="00A853F6">
            <w:pPr>
              <w:jc w:val="center"/>
              <w:rPr>
                <w:rFonts w:eastAsia="Calibri" w:cs="Times New Roman"/>
                <w:color w:val="auto"/>
                <w:sz w:val="20"/>
                <w:szCs w:val="20"/>
              </w:rPr>
            </w:pPr>
            <w:r w:rsidRPr="00FB64F1">
              <w:rPr>
                <w:rFonts w:eastAsia="Calibri" w:cs="Times New Roman"/>
                <w:color w:val="auto"/>
                <w:sz w:val="20"/>
                <w:szCs w:val="20"/>
              </w:rPr>
              <w:t>NON-ESSENTIAL</w:t>
            </w:r>
          </w:p>
          <w:p w14:paraId="6686A4A2" w14:textId="77777777" w:rsidR="00A829C5" w:rsidRPr="00FB64F1" w:rsidRDefault="00A829C5" w:rsidP="00A853F6">
            <w:pPr>
              <w:jc w:val="center"/>
              <w:rPr>
                <w:color w:val="auto"/>
                <w:sz w:val="20"/>
                <w:szCs w:val="20"/>
              </w:rPr>
            </w:pPr>
            <w:r w:rsidRPr="00FB64F1">
              <w:rPr>
                <w:rFonts w:asciiTheme="minorHAnsi" w:eastAsia="Times New Roman" w:hAnsiTheme="minorHAnsi"/>
                <w:color w:val="auto"/>
                <w:sz w:val="20"/>
                <w:szCs w:val="20"/>
              </w:rPr>
              <w:t>OFM</w:t>
            </w:r>
          </w:p>
        </w:tc>
      </w:tr>
      <w:tr w:rsidR="00A829C5" w:rsidRPr="00FB64F1" w14:paraId="6686A4AF"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A4" w14:textId="77777777" w:rsidR="00A829C5" w:rsidRPr="00FB64F1" w:rsidRDefault="00A829C5" w:rsidP="00A829C5">
            <w:pPr>
              <w:spacing w:before="60" w:after="60"/>
              <w:jc w:val="center"/>
              <w:rPr>
                <w:color w:val="auto"/>
              </w:rPr>
            </w:pPr>
            <w:r w:rsidRPr="00FB64F1">
              <w:rPr>
                <w:color w:val="auto"/>
              </w:rPr>
              <w:lastRenderedPageBreak/>
              <w:t>12-09-68310</w:t>
            </w:r>
          </w:p>
          <w:p w14:paraId="6686A4A5" w14:textId="35667BF2" w:rsidR="00A829C5" w:rsidRPr="00FB64F1" w:rsidRDefault="1C6A040E" w:rsidP="209E0D25">
            <w:pPr>
              <w:spacing w:before="60" w:after="60"/>
              <w:jc w:val="center"/>
              <w:rPr>
                <w:color w:val="auto"/>
              </w:rPr>
            </w:pPr>
            <w:r w:rsidRPr="209E0D25">
              <w:rPr>
                <w:color w:val="auto"/>
              </w:rPr>
              <w:t xml:space="preserve">Rev. </w:t>
            </w:r>
            <w:r w:rsidR="7171AF49" w:rsidRPr="209E0D25">
              <w:rPr>
                <w:color w:val="auto"/>
              </w:rPr>
              <w:t>1</w:t>
            </w:r>
            <w:r w:rsidR="00A829C5" w:rsidRPr="209E0D25">
              <w:rPr>
                <w:color w:val="auto"/>
              </w:rPr>
              <w:fldChar w:fldCharType="begin"/>
            </w:r>
            <w:r w:rsidR="00A829C5" w:rsidRPr="209E0D25">
              <w:rPr>
                <w:color w:val="auto"/>
              </w:rPr>
              <w:instrText xml:space="preserve"> XE “12-09-68310" \f “dan” </w:instrText>
            </w:r>
            <w:r w:rsidR="00A829C5" w:rsidRPr="209E0D25">
              <w:rPr>
                <w:color w:val="auto"/>
              </w:rPr>
              <w:fldChar w:fldCharType="end"/>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A6" w14:textId="337B32AA" w:rsidR="00A829C5" w:rsidRPr="00AB19D7" w:rsidRDefault="7171AF49" w:rsidP="209E0D25">
            <w:pPr>
              <w:spacing w:before="60" w:after="60"/>
              <w:rPr>
                <w:b/>
                <w:bCs/>
                <w:i/>
                <w:iCs/>
              </w:rPr>
            </w:pPr>
            <w:r w:rsidRPr="209E0D25">
              <w:rPr>
                <w:b/>
                <w:bCs/>
                <w:i/>
                <w:iCs/>
              </w:rPr>
              <w:t>Recordings from Mobile Devices</w:t>
            </w:r>
            <w:r w:rsidR="1C6A040E" w:rsidRPr="209E0D25">
              <w:rPr>
                <w:b/>
                <w:bCs/>
                <w:i/>
                <w:iCs/>
              </w:rPr>
              <w:t xml:space="preserve"> – </w:t>
            </w:r>
            <w:r w:rsidR="3B9917C3" w:rsidRPr="209E0D25">
              <w:rPr>
                <w:b/>
                <w:bCs/>
                <w:i/>
                <w:iCs/>
              </w:rPr>
              <w:t>Incident Not Identified</w:t>
            </w:r>
          </w:p>
          <w:p w14:paraId="7EE9BA75" w14:textId="5A186116" w:rsidR="009C2068" w:rsidRDefault="1C6A040E" w:rsidP="00AB19D7">
            <w:pPr>
              <w:spacing w:before="60" w:after="60"/>
            </w:pPr>
            <w:r>
              <w:t xml:space="preserve">Recordings created by </w:t>
            </w:r>
            <w:r w:rsidR="159AE645">
              <w:t>the law enforcement agency using mobile recording devices and whether manually or autom</w:t>
            </w:r>
            <w:r w:rsidR="390EB766">
              <w:t>atically triggered</w:t>
            </w:r>
            <w:r w:rsidR="0E262B11">
              <w:t>.</w:t>
            </w:r>
            <w:r w:rsidR="008F096C">
              <w:fldChar w:fldCharType="begin"/>
            </w:r>
            <w:r w:rsidR="008F096C">
              <w:instrText xml:space="preserve"> XE "surveillance recordings:no incident identified” \f “subject” </w:instrText>
            </w:r>
            <w:r w:rsidR="008F096C">
              <w:fldChar w:fldCharType="end"/>
            </w:r>
          </w:p>
          <w:p w14:paraId="67A3233F" w14:textId="77777777" w:rsidR="009C2068" w:rsidRDefault="0E262B11" w:rsidP="009C2068">
            <w:pPr>
              <w:spacing w:before="60" w:after="60"/>
            </w:pPr>
            <w:r>
              <w:t xml:space="preserve">Including all mobile recordings, but is not limited to: </w:t>
            </w:r>
          </w:p>
          <w:p w14:paraId="788C14C1" w14:textId="42759F0B" w:rsidR="009C2068" w:rsidRDefault="0E262B11" w:rsidP="009C2068">
            <w:pPr>
              <w:pStyle w:val="ListParagraph"/>
              <w:numPr>
                <w:ilvl w:val="0"/>
                <w:numId w:val="49"/>
              </w:numPr>
              <w:spacing w:before="60" w:after="60"/>
            </w:pPr>
            <w:r>
              <w:t>Bodycam (device on officer’s chest, shoulder, head, cap, sunglasses, pole/stick, etc</w:t>
            </w:r>
            <w:r w:rsidR="004B3F9D">
              <w:t>.</w:t>
            </w:r>
            <w:r>
              <w:t xml:space="preserve">); </w:t>
            </w:r>
          </w:p>
          <w:p w14:paraId="31052D65" w14:textId="77777777" w:rsidR="009C2068" w:rsidRDefault="0E262B11" w:rsidP="009C2068">
            <w:pPr>
              <w:pStyle w:val="ListParagraph"/>
              <w:numPr>
                <w:ilvl w:val="0"/>
                <w:numId w:val="49"/>
              </w:numPr>
              <w:spacing w:before="60" w:after="60"/>
            </w:pPr>
            <w:r>
              <w:t>Dashcam (or any other device mounted on the inside or outside of a vehicle – car, motorcycle, boat, all-terrain vehicle (ATV), bike, scooter, etc.);</w:t>
            </w:r>
          </w:p>
          <w:p w14:paraId="07486754" w14:textId="72EFE409" w:rsidR="009C2068" w:rsidRDefault="0E262B11" w:rsidP="009C2068">
            <w:pPr>
              <w:pStyle w:val="ListParagraph"/>
              <w:numPr>
                <w:ilvl w:val="0"/>
                <w:numId w:val="49"/>
              </w:numPr>
              <w:spacing w:before="60" w:after="60"/>
            </w:pPr>
            <w:r>
              <w:t>Dog-cam (on an animal’</w:t>
            </w:r>
            <w:r w:rsidR="008F096C">
              <w:t>s body – canine, equine, etc.);</w:t>
            </w:r>
          </w:p>
          <w:p w14:paraId="6686A4A7" w14:textId="589DF701" w:rsidR="00A829C5" w:rsidRPr="00AB19D7" w:rsidRDefault="0E262B11" w:rsidP="009C2068">
            <w:pPr>
              <w:pStyle w:val="ListParagraph"/>
              <w:numPr>
                <w:ilvl w:val="0"/>
                <w:numId w:val="49"/>
              </w:numPr>
              <w:spacing w:before="60" w:after="60"/>
            </w:pPr>
            <w:r>
              <w:t>Drone (unmanned aerial vehicle or any other remote controlled equipment).</w:t>
            </w:r>
          </w:p>
          <w:p w14:paraId="6686A4A8" w14:textId="7E684D24" w:rsidR="00A829C5" w:rsidRPr="00AB19D7" w:rsidRDefault="1C6A040E" w:rsidP="209E0D25">
            <w:pPr>
              <w:spacing w:before="60" w:after="60"/>
              <w:rPr>
                <w:i/>
                <w:iCs/>
                <w:sz w:val="21"/>
                <w:szCs w:val="21"/>
              </w:rPr>
            </w:pPr>
            <w:r w:rsidRPr="209E0D25">
              <w:rPr>
                <w:i/>
                <w:iCs/>
                <w:sz w:val="21"/>
                <w:szCs w:val="21"/>
              </w:rPr>
              <w:t>Note: Does not include agency building surveillance</w:t>
            </w:r>
            <w:r w:rsidR="40806CF7" w:rsidRPr="209E0D25">
              <w:rPr>
                <w:i/>
                <w:iCs/>
                <w:sz w:val="21"/>
                <w:szCs w:val="21"/>
              </w:rPr>
              <w:t>.</w:t>
            </w:r>
            <w:r w:rsidR="7EE534D5" w:rsidRPr="209E0D25">
              <w:rPr>
                <w:i/>
                <w:iCs/>
                <w:sz w:val="21"/>
                <w:szCs w:val="21"/>
              </w:rPr>
              <w:t xml:space="preserve"> A retention of 90 days covers the required 60 days as referenced in RCW 42.56.240.</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A9" w14:textId="77777777" w:rsidR="00A829C5" w:rsidRPr="00FB64F1" w:rsidRDefault="00A829C5" w:rsidP="00A853F6">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bCs/>
                <w:color w:val="auto"/>
                <w:szCs w:val="22"/>
              </w:rPr>
              <w:t xml:space="preserve"> </w:t>
            </w:r>
            <w:r w:rsidRPr="00FB64F1">
              <w:rPr>
                <w:rFonts w:asciiTheme="minorHAnsi" w:eastAsia="Times New Roman" w:hAnsiTheme="minorHAnsi"/>
                <w:color w:val="auto"/>
                <w:szCs w:val="22"/>
              </w:rPr>
              <w:t>for 90 days after date of recording</w:t>
            </w:r>
          </w:p>
          <w:p w14:paraId="6686A4AA" w14:textId="77777777" w:rsidR="00A829C5" w:rsidRPr="00FB64F1" w:rsidRDefault="00A829C5" w:rsidP="00A853F6">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6686A4AB" w14:textId="77777777" w:rsidR="00A829C5" w:rsidRPr="00FB64F1" w:rsidRDefault="00A829C5" w:rsidP="00A853F6">
            <w:pPr>
              <w:pStyle w:val="TableText-AllOther"/>
              <w:jc w:val="left"/>
              <w:rPr>
                <w:rFonts w:ascii="Arial" w:hAnsi="Arial"/>
                <w:sz w:val="20"/>
              </w:rPr>
            </w:pPr>
            <w:r w:rsidRPr="00FB64F1">
              <w:rPr>
                <w:rFonts w:asciiTheme="minorHAnsi" w:hAnsiTheme="minorHAnsi"/>
                <w:b/>
                <w:bCs/>
                <w:szCs w:val="22"/>
              </w:rPr>
              <w:t>Destroy</w:t>
            </w:r>
            <w:r w:rsidRPr="00FB64F1">
              <w:rPr>
                <w:rFonts w:asciiTheme="minorHAnsi" w:hAnsiTheme="minorHAnsi"/>
                <w:bCs/>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4AC" w14:textId="77777777" w:rsidR="00A829C5" w:rsidRPr="00FB64F1" w:rsidRDefault="00A829C5" w:rsidP="00A853F6">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686A4AD" w14:textId="77777777" w:rsidR="00A829C5" w:rsidRPr="00FB64F1" w:rsidRDefault="00A829C5" w:rsidP="00A853F6">
            <w:pPr>
              <w:jc w:val="center"/>
              <w:rPr>
                <w:rFonts w:eastAsia="Calibri" w:cs="Times New Roman"/>
                <w:color w:val="auto"/>
                <w:sz w:val="20"/>
                <w:szCs w:val="20"/>
              </w:rPr>
            </w:pPr>
            <w:r w:rsidRPr="00FB64F1">
              <w:rPr>
                <w:rFonts w:eastAsia="Calibri" w:cs="Times New Roman"/>
                <w:color w:val="auto"/>
                <w:sz w:val="20"/>
                <w:szCs w:val="20"/>
              </w:rPr>
              <w:t>NON-ESSENTIAL</w:t>
            </w:r>
          </w:p>
          <w:p w14:paraId="6686A4AE" w14:textId="77777777" w:rsidR="00A829C5" w:rsidRPr="00FB64F1" w:rsidRDefault="00A829C5" w:rsidP="00A853F6">
            <w:pPr>
              <w:jc w:val="center"/>
              <w:rPr>
                <w:color w:val="auto"/>
                <w:sz w:val="20"/>
                <w:szCs w:val="20"/>
              </w:rPr>
            </w:pPr>
            <w:r w:rsidRPr="00FB64F1">
              <w:rPr>
                <w:rFonts w:asciiTheme="minorHAnsi" w:eastAsia="Times New Roman" w:hAnsiTheme="minorHAnsi"/>
                <w:color w:val="auto"/>
                <w:sz w:val="20"/>
                <w:szCs w:val="20"/>
              </w:rPr>
              <w:t>OFM</w:t>
            </w:r>
          </w:p>
        </w:tc>
      </w:tr>
      <w:tr w:rsidR="002B393F" w:rsidRPr="00FB64F1" w14:paraId="0549DB96"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7B197A28" w14:textId="2C017690" w:rsidR="00737077" w:rsidRPr="00FB64F1" w:rsidRDefault="00650BA8" w:rsidP="00737077">
            <w:pPr>
              <w:spacing w:before="60" w:after="60"/>
              <w:jc w:val="center"/>
              <w:rPr>
                <w:color w:val="auto"/>
              </w:rPr>
            </w:pPr>
            <w:r>
              <w:rPr>
                <w:color w:val="auto"/>
              </w:rPr>
              <w:lastRenderedPageBreak/>
              <w:t>20-10-</w:t>
            </w:r>
            <w:r w:rsidR="00064F9D">
              <w:rPr>
                <w:color w:val="auto"/>
              </w:rPr>
              <w:t>69600</w:t>
            </w:r>
            <w:r w:rsidR="00737077" w:rsidRPr="00FB64F1">
              <w:rPr>
                <w:color w:val="auto"/>
              </w:rPr>
              <w:fldChar w:fldCharType="begin"/>
            </w:r>
            <w:r w:rsidR="00737077">
              <w:rPr>
                <w:color w:val="auto"/>
              </w:rPr>
              <w:instrText xml:space="preserve"> XE “20</w:instrText>
            </w:r>
            <w:r w:rsidR="00737077" w:rsidRPr="00FB64F1">
              <w:rPr>
                <w:color w:val="auto"/>
              </w:rPr>
              <w:instrText>-</w:instrText>
            </w:r>
            <w:r w:rsidR="00737077">
              <w:rPr>
                <w:color w:val="auto"/>
              </w:rPr>
              <w:instrText>10-</w:instrText>
            </w:r>
            <w:r w:rsidR="00064F9D">
              <w:rPr>
                <w:color w:val="auto"/>
              </w:rPr>
              <w:instrText>69600</w:instrText>
            </w:r>
            <w:r w:rsidR="00737077" w:rsidRPr="00FB64F1">
              <w:rPr>
                <w:color w:val="auto"/>
              </w:rPr>
              <w:instrText xml:space="preserve">" \f “dan” </w:instrText>
            </w:r>
            <w:r w:rsidR="00737077" w:rsidRPr="00FB64F1">
              <w:rPr>
                <w:color w:val="auto"/>
              </w:rPr>
              <w:fldChar w:fldCharType="end"/>
            </w:r>
          </w:p>
          <w:p w14:paraId="0E222CF7" w14:textId="1B7044E6" w:rsidR="002B393F" w:rsidRPr="00FB64F1" w:rsidRDefault="00737077" w:rsidP="00737077">
            <w:pPr>
              <w:spacing w:before="60" w:after="60"/>
              <w:jc w:val="center"/>
              <w:rPr>
                <w:color w:val="auto"/>
              </w:rPr>
            </w:pPr>
            <w:r w:rsidRPr="00FB64F1">
              <w:rPr>
                <w:color w:val="auto"/>
              </w:rPr>
              <w:t>Rev. 0</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4922457B" w14:textId="77777777" w:rsidR="002B393F" w:rsidRDefault="6419AC44" w:rsidP="209E0D25">
            <w:pPr>
              <w:spacing w:before="60" w:after="60"/>
              <w:rPr>
                <w:b/>
                <w:bCs/>
                <w:i/>
                <w:iCs/>
              </w:rPr>
            </w:pPr>
            <w:r w:rsidRPr="209E0D25">
              <w:rPr>
                <w:b/>
                <w:bCs/>
                <w:i/>
                <w:iCs/>
              </w:rPr>
              <w:t>Recordings from Mobile Devices – Buffered Data/Images</w:t>
            </w:r>
          </w:p>
          <w:p w14:paraId="17403F7D" w14:textId="35525460" w:rsidR="002E57E0" w:rsidRDefault="2B9B7812" w:rsidP="00AB19D7">
            <w:pPr>
              <w:spacing w:before="60" w:after="60"/>
            </w:pPr>
            <w:r>
              <w:t>Automatically and continuously generated data and images that are captured by mobile recording devices, stored temporarily in the device, and recorded over as part of routine device operations</w:t>
            </w:r>
            <w:r w:rsidR="00A71EA8">
              <w:t xml:space="preserve"> without being accessed. </w:t>
            </w:r>
            <w:r w:rsidR="00A71EA8" w:rsidRPr="006E54D9">
              <w:fldChar w:fldCharType="begin"/>
            </w:r>
            <w:r w:rsidR="00A71EA8" w:rsidRPr="006E54D9">
              <w:instrText xml:space="preserve">xe "recordings:mobile units" \f subject </w:instrText>
            </w:r>
            <w:r w:rsidR="00A71EA8" w:rsidRPr="006E54D9">
              <w:fldChar w:fldCharType="end"/>
            </w:r>
            <w:r w:rsidR="00A71EA8" w:rsidRPr="006E54D9">
              <w:fldChar w:fldCharType="begin"/>
            </w:r>
            <w:r w:rsidR="00A71EA8" w:rsidRPr="006E54D9">
              <w:instrText xml:space="preserve">xe "in-car recordings" \f subject </w:instrText>
            </w:r>
            <w:r w:rsidR="00A71EA8" w:rsidRPr="006E54D9">
              <w:fldChar w:fldCharType="end"/>
            </w:r>
            <w:r w:rsidR="00A71EA8" w:rsidRPr="006E54D9">
              <w:fldChar w:fldCharType="begin"/>
            </w:r>
            <w:r w:rsidR="00A71EA8" w:rsidRPr="006E54D9">
              <w:instrText xml:space="preserve">xe "video recordings (mobile devices)" \f subject </w:instrText>
            </w:r>
            <w:r w:rsidR="00A71EA8" w:rsidRPr="006E54D9">
              <w:fldChar w:fldCharType="end"/>
            </w:r>
            <w:r w:rsidR="00A71EA8" w:rsidRPr="006E54D9">
              <w:fldChar w:fldCharType="begin"/>
            </w:r>
            <w:r w:rsidR="00A71EA8" w:rsidRPr="006E54D9">
              <w:instrText xml:space="preserve">xe "audio recordings:mobile units" \f subject </w:instrText>
            </w:r>
            <w:r w:rsidR="00A71EA8" w:rsidRPr="006E54D9">
              <w:fldChar w:fldCharType="end"/>
            </w:r>
            <w:r w:rsidR="00A71EA8" w:rsidRPr="006E54D9">
              <w:fldChar w:fldCharType="begin"/>
            </w:r>
            <w:r w:rsidR="00A71EA8" w:rsidRPr="006E54D9">
              <w:instrText xml:space="preserve">xe "drones (mobile recordings)" \f subject </w:instrText>
            </w:r>
            <w:r w:rsidR="00A71EA8" w:rsidRPr="006E54D9">
              <w:fldChar w:fldCharType="end"/>
            </w:r>
            <w:r w:rsidR="00A71EA8" w:rsidRPr="006E54D9">
              <w:fldChar w:fldCharType="begin"/>
            </w:r>
            <w:r w:rsidR="00A71EA8" w:rsidRPr="006E54D9">
              <w:instrText xml:space="preserve">xe "cameras:mobile recordings" \f subject </w:instrText>
            </w:r>
            <w:r w:rsidR="00A71EA8" w:rsidRPr="006E54D9">
              <w:fldChar w:fldCharType="end"/>
            </w:r>
            <w:r w:rsidR="00A71EA8" w:rsidRPr="006E54D9">
              <w:fldChar w:fldCharType="begin"/>
            </w:r>
            <w:r w:rsidR="00A71EA8" w:rsidRPr="006E54D9">
              <w:instrText xml:space="preserve">xe "canine:mobile recordings" \f subject </w:instrText>
            </w:r>
            <w:r w:rsidR="00A71EA8" w:rsidRPr="006E54D9">
              <w:fldChar w:fldCharType="end"/>
            </w:r>
            <w:r w:rsidR="00A71EA8" w:rsidRPr="006E54D9">
              <w:fldChar w:fldCharType="begin"/>
            </w:r>
            <w:r w:rsidR="00A71EA8" w:rsidRPr="006E54D9">
              <w:instrText xml:space="preserve">xe "unmanned aerial vehicle (UAV) recordings" \f subject </w:instrText>
            </w:r>
            <w:r w:rsidR="00A71EA8" w:rsidRPr="006E54D9">
              <w:fldChar w:fldCharType="end"/>
            </w:r>
            <w:r w:rsidR="00A71EA8" w:rsidRPr="006E54D9">
              <w:fldChar w:fldCharType="begin"/>
            </w:r>
            <w:r w:rsidR="00A71EA8" w:rsidRPr="006E54D9">
              <w:instrText xml:space="preserve">xe "body worn camera (BWC) recordings" \f subject </w:instrText>
            </w:r>
            <w:r w:rsidR="00A71EA8" w:rsidRPr="006E54D9">
              <w:fldChar w:fldCharType="end"/>
            </w:r>
            <w:r w:rsidR="00A71EA8" w:rsidRPr="006E54D9">
              <w:fldChar w:fldCharType="begin"/>
            </w:r>
            <w:r w:rsidR="00A71EA8" w:rsidRPr="006E54D9">
              <w:instrText xml:space="preserve">xe "recordings:body worn camera (BWC)" \f subject </w:instrText>
            </w:r>
            <w:r w:rsidR="00A71EA8" w:rsidRPr="006E54D9">
              <w:fldChar w:fldCharType="end"/>
            </w:r>
            <w:r w:rsidR="00A71EA8" w:rsidRPr="006E54D9">
              <w:fldChar w:fldCharType="begin"/>
            </w:r>
            <w:r w:rsidR="00A71EA8" w:rsidRPr="006E54D9">
              <w:instrText xml:space="preserve">xe "dashcam (mobile recording)" \f subject </w:instrText>
            </w:r>
            <w:r w:rsidR="00A71EA8" w:rsidRPr="006E54D9">
              <w:fldChar w:fldCharType="end"/>
            </w:r>
            <w:r w:rsidR="00A71EA8" w:rsidRPr="006E54D9">
              <w:fldChar w:fldCharType="begin"/>
            </w:r>
            <w:r w:rsidR="00A71EA8" w:rsidRPr="006E54D9">
              <w:instrText xml:space="preserve">xe "dogcam (mobile recording)" \f subject </w:instrText>
            </w:r>
            <w:r w:rsidR="00A71EA8" w:rsidRPr="006E54D9">
              <w:fldChar w:fldCharType="end"/>
            </w:r>
            <w:r w:rsidR="00A71EA8" w:rsidRPr="006E54D9">
              <w:fldChar w:fldCharType="begin"/>
            </w:r>
            <w:r w:rsidR="00A71EA8" w:rsidRPr="006E54D9">
              <w:instrText xml:space="preserve">xe "unmanned aerial vehicle (drone)" \f subject </w:instrText>
            </w:r>
            <w:r w:rsidR="00A71EA8" w:rsidRPr="006E54D9">
              <w:fldChar w:fldCharType="end"/>
            </w:r>
            <w:r w:rsidR="00A71EA8" w:rsidRPr="006E54D9">
              <w:fldChar w:fldCharType="begin"/>
            </w:r>
            <w:r w:rsidR="00A71EA8" w:rsidRPr="006E54D9">
              <w:instrText xml:space="preserve">xe "all terrain vehicle (ATV)" \f subject </w:instrText>
            </w:r>
            <w:r w:rsidR="00A71EA8" w:rsidRPr="006E54D9">
              <w:fldChar w:fldCharType="end"/>
            </w:r>
            <w:r w:rsidR="00A71EA8" w:rsidRPr="006E54D9">
              <w:fldChar w:fldCharType="begin"/>
            </w:r>
            <w:r w:rsidR="00A71EA8" w:rsidRPr="006E54D9">
              <w:instrText>xe "recordings:</w:instrText>
            </w:r>
            <w:r w:rsidR="00A71EA8">
              <w:instrText>buffered data/images</w:instrText>
            </w:r>
            <w:r w:rsidR="00A71EA8" w:rsidRPr="006E54D9">
              <w:instrText xml:space="preserve">" \f subject </w:instrText>
            </w:r>
            <w:r w:rsidR="00A71EA8" w:rsidRPr="006E54D9">
              <w:fldChar w:fldCharType="end"/>
            </w:r>
            <w:r w:rsidR="00A71EA8" w:rsidRPr="006E54D9">
              <w:fldChar w:fldCharType="begin"/>
            </w:r>
            <w:r w:rsidR="00A71EA8" w:rsidRPr="006E54D9">
              <w:instrText>xe "</w:instrText>
            </w:r>
            <w:r w:rsidR="00A71EA8">
              <w:instrText>buffered data/images (</w:instrText>
            </w:r>
            <w:r w:rsidR="00A71EA8" w:rsidRPr="006E54D9">
              <w:instrText>recordings</w:instrText>
            </w:r>
            <w:r w:rsidR="00A71EA8">
              <w:instrText>)</w:instrText>
            </w:r>
            <w:r w:rsidR="00A71EA8" w:rsidRPr="006E54D9">
              <w:instrText xml:space="preserve">" \f subject </w:instrText>
            </w:r>
            <w:r w:rsidR="00A71EA8" w:rsidRPr="006E54D9">
              <w:fldChar w:fldCharType="end"/>
            </w:r>
            <w:r w:rsidR="00A71EA8" w:rsidRPr="006E54D9">
              <w:fldChar w:fldCharType="begin"/>
            </w:r>
            <w:r w:rsidR="00A71EA8" w:rsidRPr="006E54D9">
              <w:instrText xml:space="preserve">xe "mobile </w:instrText>
            </w:r>
            <w:r w:rsidR="00A71EA8">
              <w:instrText>recording devices</w:instrText>
            </w:r>
            <w:r w:rsidR="00A71EA8" w:rsidRPr="006E54D9">
              <w:instrText xml:space="preserve">" \f subject </w:instrText>
            </w:r>
            <w:r w:rsidR="00A71EA8" w:rsidRPr="006E54D9">
              <w:fldChar w:fldCharType="end"/>
            </w:r>
          </w:p>
          <w:p w14:paraId="55C9AC48" w14:textId="77777777" w:rsidR="002C3CAD" w:rsidRDefault="5AF39184" w:rsidP="00AB19D7">
            <w:pPr>
              <w:spacing w:before="60" w:after="60"/>
            </w:pPr>
            <w:r>
              <w:t>Excludes</w:t>
            </w:r>
            <w:r w:rsidR="7A358B63">
              <w:t>:</w:t>
            </w:r>
          </w:p>
          <w:p w14:paraId="1E3828B4" w14:textId="77777777" w:rsidR="00EA516D" w:rsidRDefault="33FE5190" w:rsidP="004412BF">
            <w:pPr>
              <w:pStyle w:val="ListParagraph"/>
              <w:numPr>
                <w:ilvl w:val="0"/>
                <w:numId w:val="50"/>
              </w:numPr>
              <w:spacing w:before="60" w:after="60"/>
            </w:pPr>
            <w:r>
              <w:t xml:space="preserve">Data and images (including any “pre-event” or “post event” buffer) that are part of a manually or automatically triggered event recording, covered by </w:t>
            </w:r>
            <w:r w:rsidRPr="209E0D25">
              <w:rPr>
                <w:i/>
                <w:iCs/>
              </w:rPr>
              <w:t>Records from Mobile Devices</w:t>
            </w:r>
            <w:r w:rsidR="2A889787" w:rsidRPr="209E0D25">
              <w:rPr>
                <w:i/>
                <w:iCs/>
              </w:rPr>
              <w:t xml:space="preserve"> – Incident Identified (DAN 12-09-68309)</w:t>
            </w:r>
            <w:r w:rsidR="2A889787">
              <w:t xml:space="preserve"> </w:t>
            </w:r>
            <w:r w:rsidR="079593B7">
              <w:t xml:space="preserve">and </w:t>
            </w:r>
            <w:r w:rsidR="079593B7" w:rsidRPr="209E0D25">
              <w:rPr>
                <w:i/>
                <w:iCs/>
              </w:rPr>
              <w:t>Recordings from Mobile Devices – Incident Not Identified (DAN 12-09-683</w:t>
            </w:r>
            <w:r w:rsidR="2111CB01" w:rsidRPr="209E0D25">
              <w:rPr>
                <w:i/>
                <w:iCs/>
              </w:rPr>
              <w:t>10)</w:t>
            </w:r>
            <w:r w:rsidR="2111CB01">
              <w:t xml:space="preserve">; </w:t>
            </w:r>
          </w:p>
          <w:p w14:paraId="5023C1F7" w14:textId="7B9CF726" w:rsidR="000D1DAB" w:rsidRPr="002E57E0" w:rsidDel="001B6D74" w:rsidRDefault="2111CB01" w:rsidP="209E0D25">
            <w:pPr>
              <w:pStyle w:val="ListParagraph"/>
              <w:numPr>
                <w:ilvl w:val="0"/>
                <w:numId w:val="50"/>
              </w:numPr>
              <w:spacing w:before="60" w:after="60"/>
            </w:pPr>
            <w:r>
              <w:t>Any data and images that are access before being record</w:t>
            </w:r>
            <w:r w:rsidR="32ABB669">
              <w:t xml:space="preserve">ed over (e.g., if a triggered recording does not record successfully, if the agency reviews recorded images/data that are not part of a triggered event recording, etc.) </w:t>
            </w:r>
            <w:r w:rsidR="512391D4">
              <w:t xml:space="preserve">are </w:t>
            </w:r>
            <w:r w:rsidR="32ABB669">
              <w:t xml:space="preserve">covered by </w:t>
            </w:r>
            <w:r w:rsidR="32ABB669" w:rsidRPr="209E0D25">
              <w:rPr>
                <w:i/>
                <w:iCs/>
              </w:rPr>
              <w:t>Recordings from Mobile</w:t>
            </w:r>
            <w:r w:rsidR="4C9CE80D" w:rsidRPr="209E0D25">
              <w:rPr>
                <w:i/>
                <w:iCs/>
              </w:rPr>
              <w:t xml:space="preserve"> Devices – Incident Identified (DAN 12-09-68309)</w:t>
            </w:r>
            <w:r w:rsidR="4C9CE80D">
              <w:t xml:space="preserve"> and </w:t>
            </w:r>
            <w:r w:rsidR="4C9CE80D" w:rsidRPr="209E0D25">
              <w:rPr>
                <w:i/>
                <w:iCs/>
              </w:rPr>
              <w:t>Recordings from Mobile Devices – Incident Not Identified (DAN 12-09-68310)</w:t>
            </w:r>
            <w:r w:rsidR="4C9CE80D">
              <w:t>.</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06D51074" w14:textId="1758E671" w:rsidR="002B393F" w:rsidRPr="006D3276" w:rsidRDefault="6248AED5" w:rsidP="209E0D25">
            <w:pPr>
              <w:spacing w:before="60" w:after="60"/>
              <w:rPr>
                <w:rFonts w:asciiTheme="minorHAnsi" w:eastAsia="Times New Roman" w:hAnsiTheme="minorHAnsi"/>
                <w:color w:val="auto"/>
              </w:rPr>
            </w:pPr>
            <w:r w:rsidRPr="209E0D25">
              <w:rPr>
                <w:rFonts w:asciiTheme="minorHAnsi" w:eastAsia="Times New Roman" w:hAnsiTheme="minorHAnsi"/>
                <w:b/>
                <w:bCs/>
                <w:color w:val="auto"/>
              </w:rPr>
              <w:t xml:space="preserve">Destroy </w:t>
            </w:r>
            <w:r w:rsidRPr="209E0D25">
              <w:rPr>
                <w:rFonts w:asciiTheme="minorHAnsi" w:eastAsia="Times New Roman" w:hAnsiTheme="minorHAnsi"/>
                <w:color w:val="auto"/>
              </w:rPr>
              <w:t>as part of routine devices operations as defined by program regulations.</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82C83E4" w14:textId="77777777" w:rsidR="009C2068" w:rsidRPr="00571295" w:rsidRDefault="009C2068" w:rsidP="009C2068">
            <w:pPr>
              <w:spacing w:before="60"/>
              <w:jc w:val="center"/>
              <w:rPr>
                <w:color w:val="auto"/>
                <w:sz w:val="20"/>
                <w:szCs w:val="20"/>
              </w:rPr>
            </w:pPr>
            <w:r w:rsidRPr="00571295">
              <w:rPr>
                <w:color w:val="auto"/>
                <w:sz w:val="20"/>
                <w:szCs w:val="20"/>
              </w:rPr>
              <w:t>NON-ARCHIVAL</w:t>
            </w:r>
          </w:p>
          <w:p w14:paraId="0ECCBE36" w14:textId="77777777" w:rsidR="009C2068" w:rsidRPr="00FB64F1" w:rsidRDefault="009C2068" w:rsidP="009C2068">
            <w:pPr>
              <w:jc w:val="center"/>
              <w:rPr>
                <w:color w:val="auto"/>
                <w:sz w:val="20"/>
                <w:szCs w:val="20"/>
              </w:rPr>
            </w:pPr>
            <w:r w:rsidRPr="00FB64F1">
              <w:rPr>
                <w:color w:val="auto"/>
                <w:sz w:val="20"/>
                <w:szCs w:val="20"/>
              </w:rPr>
              <w:t>NON-ESSENTIAL</w:t>
            </w:r>
          </w:p>
          <w:p w14:paraId="36E4DEF3" w14:textId="13C9B4BC" w:rsidR="006D3276" w:rsidRPr="00FB64F1" w:rsidRDefault="0E262B11" w:rsidP="209E0D25">
            <w:pPr>
              <w:spacing w:before="60"/>
              <w:jc w:val="center"/>
              <w:rPr>
                <w:rFonts w:asciiTheme="minorHAnsi" w:eastAsia="Times New Roman" w:hAnsiTheme="minorHAnsi"/>
                <w:color w:val="auto"/>
                <w:sz w:val="20"/>
                <w:szCs w:val="20"/>
              </w:rPr>
            </w:pPr>
            <w:r w:rsidRPr="209E0D25">
              <w:rPr>
                <w:color w:val="auto"/>
                <w:sz w:val="20"/>
                <w:szCs w:val="20"/>
              </w:rPr>
              <w:t>OPR</w:t>
            </w:r>
            <w:r w:rsidRPr="209E0D25">
              <w:rPr>
                <w:rFonts w:asciiTheme="minorHAnsi" w:eastAsia="Times New Roman" w:hAnsiTheme="minorHAnsi"/>
                <w:color w:val="auto"/>
                <w:sz w:val="20"/>
                <w:szCs w:val="20"/>
              </w:rPr>
              <w:t xml:space="preserve"> </w:t>
            </w:r>
          </w:p>
        </w:tc>
      </w:tr>
    </w:tbl>
    <w:p w14:paraId="6686A4B0" w14:textId="77777777" w:rsidR="00C02CEB" w:rsidRPr="00FB64F1" w:rsidRDefault="00C02CEB" w:rsidP="002164B1">
      <w:pPr>
        <w:rPr>
          <w:color w:val="auto"/>
        </w:rPr>
      </w:pPr>
    </w:p>
    <w:p w14:paraId="6686A4B1" w14:textId="77777777" w:rsidR="005963CA" w:rsidRDefault="005963CA">
      <w:pPr>
        <w:rPr>
          <w:color w:val="auto"/>
        </w:rPr>
      </w:pPr>
      <w:r>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872227" w:rsidRPr="00FB64F1" w14:paraId="6686A4B4" w14:textId="77777777" w:rsidTr="209E0D25">
        <w:trPr>
          <w:cantSplit/>
          <w:tblHeader/>
          <w:jc w:val="center"/>
        </w:trPr>
        <w:tc>
          <w:tcPr>
            <w:tcW w:w="14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29" w:type="dxa"/>
              <w:right w:w="29" w:type="dxa"/>
            </w:tcMar>
          </w:tcPr>
          <w:p w14:paraId="6686A4B2" w14:textId="77777777" w:rsidR="00872227" w:rsidRPr="00FB64F1" w:rsidRDefault="00872227" w:rsidP="00872227">
            <w:pPr>
              <w:pStyle w:val="Activties"/>
              <w:tabs>
                <w:tab w:val="clear" w:pos="720"/>
              </w:tabs>
              <w:spacing w:after="0"/>
              <w:ind w:left="864" w:hanging="864"/>
              <w:rPr>
                <w:color w:val="auto"/>
              </w:rPr>
            </w:pPr>
            <w:bookmarkStart w:id="19" w:name="_Toc50531551"/>
            <w:r w:rsidRPr="00FB64F1">
              <w:rPr>
                <w:color w:val="auto"/>
              </w:rPr>
              <w:lastRenderedPageBreak/>
              <w:t>P</w:t>
            </w:r>
            <w:r w:rsidR="004F3B69" w:rsidRPr="00FB64F1">
              <w:rPr>
                <w:color w:val="auto"/>
              </w:rPr>
              <w:t>ROPERTY AND AUCTION MANAGEMENT</w:t>
            </w:r>
            <w:bookmarkEnd w:id="19"/>
          </w:p>
          <w:p w14:paraId="6686A4B3" w14:textId="77777777" w:rsidR="00872227" w:rsidRPr="00FB64F1" w:rsidRDefault="00872227" w:rsidP="004F3B69">
            <w:pPr>
              <w:pStyle w:val="ActivityText"/>
              <w:ind w:left="871"/>
              <w:rPr>
                <w:color w:val="auto"/>
              </w:rPr>
            </w:pPr>
            <w:r w:rsidRPr="00FB64F1">
              <w:rPr>
                <w:color w:val="auto"/>
              </w:rPr>
              <w:t xml:space="preserve">The activity involved in </w:t>
            </w:r>
            <w:r w:rsidR="004F3B69" w:rsidRPr="00FB64F1">
              <w:rPr>
                <w:color w:val="auto"/>
              </w:rPr>
              <w:t>confiscating, seizing, acquiring, and/or auctioning non-agency property as mandated by statute, ordinance or court order.</w:t>
            </w:r>
          </w:p>
        </w:tc>
      </w:tr>
      <w:tr w:rsidR="00872227" w:rsidRPr="00FB64F1" w14:paraId="6686A4BA" w14:textId="77777777" w:rsidTr="209E0D25">
        <w:trPr>
          <w:cantSplit/>
          <w:tblHeader/>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4B5" w14:textId="77777777" w:rsidR="00872227" w:rsidRPr="00FB64F1" w:rsidRDefault="00872227" w:rsidP="00872227">
            <w:pPr>
              <w:jc w:val="center"/>
              <w:rPr>
                <w:rFonts w:eastAsia="Calibri" w:cs="Times New Roman"/>
                <w:b/>
                <w:color w:val="auto"/>
                <w:sz w:val="20"/>
                <w:szCs w:val="20"/>
              </w:rPr>
            </w:pPr>
            <w:r w:rsidRPr="00FB64F1">
              <w:rPr>
                <w:rFonts w:eastAsia="Calibri" w:cs="Times New Roman"/>
                <w:b/>
                <w:color w:val="auto"/>
                <w:sz w:val="18"/>
                <w:szCs w:val="18"/>
              </w:rPr>
              <w:t>DISPOSITION AUTHORITY NUMBER (DAN)</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4B6" w14:textId="77777777" w:rsidR="00872227" w:rsidRPr="00FB64F1" w:rsidRDefault="00872227" w:rsidP="00872227">
            <w:pPr>
              <w:jc w:val="center"/>
              <w:rPr>
                <w:rFonts w:eastAsia="Calibri" w:cs="Times New Roman"/>
                <w:b/>
                <w:color w:val="auto"/>
                <w:sz w:val="18"/>
                <w:szCs w:val="18"/>
              </w:rPr>
            </w:pPr>
            <w:r w:rsidRPr="00FB64F1">
              <w:rPr>
                <w:rFonts w:eastAsia="Calibri" w:cs="Times New Roman"/>
                <w:b/>
                <w:color w:val="auto"/>
                <w:sz w:val="20"/>
                <w:szCs w:val="20"/>
              </w:rPr>
              <w:t>DESCRIPTION OF RECORDS</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4B7" w14:textId="77777777" w:rsidR="00872227" w:rsidRPr="00FB64F1" w:rsidRDefault="00872227" w:rsidP="00872227">
            <w:pPr>
              <w:jc w:val="center"/>
              <w:rPr>
                <w:rFonts w:eastAsia="Calibri" w:cs="Times New Roman"/>
                <w:b/>
                <w:color w:val="auto"/>
                <w:sz w:val="20"/>
                <w:szCs w:val="20"/>
              </w:rPr>
            </w:pPr>
            <w:r w:rsidRPr="00FB64F1">
              <w:rPr>
                <w:rFonts w:eastAsia="Calibri" w:cs="Times New Roman"/>
                <w:b/>
                <w:color w:val="auto"/>
                <w:sz w:val="20"/>
                <w:szCs w:val="20"/>
              </w:rPr>
              <w:t>RETENTION AND</w:t>
            </w:r>
          </w:p>
          <w:p w14:paraId="6686A4B8" w14:textId="77777777" w:rsidR="00872227" w:rsidRPr="00FB64F1" w:rsidRDefault="00872227" w:rsidP="00872227">
            <w:pPr>
              <w:jc w:val="center"/>
              <w:rPr>
                <w:rFonts w:eastAsia="Calibri" w:cs="Times New Roman"/>
                <w:b/>
                <w:color w:val="auto"/>
                <w:sz w:val="20"/>
                <w:szCs w:val="20"/>
              </w:rPr>
            </w:pPr>
            <w:r w:rsidRPr="00FB64F1">
              <w:rPr>
                <w:rFonts w:eastAsia="Calibri" w:cs="Times New Roman"/>
                <w:b/>
                <w:color w:val="auto"/>
                <w:sz w:val="20"/>
                <w:szCs w:val="20"/>
              </w:rPr>
              <w:t>DISPOSITION ACTION</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4B9" w14:textId="77777777" w:rsidR="00872227" w:rsidRPr="00FB64F1" w:rsidRDefault="00872227" w:rsidP="00872227">
            <w:pPr>
              <w:jc w:val="center"/>
              <w:rPr>
                <w:rFonts w:eastAsia="Calibri" w:cs="Times New Roman"/>
                <w:b/>
                <w:color w:val="auto"/>
                <w:sz w:val="20"/>
                <w:szCs w:val="20"/>
              </w:rPr>
            </w:pPr>
            <w:r w:rsidRPr="00FB64F1">
              <w:rPr>
                <w:rFonts w:eastAsia="Calibri" w:cs="Times New Roman"/>
                <w:b/>
                <w:color w:val="auto"/>
                <w:sz w:val="20"/>
                <w:szCs w:val="20"/>
              </w:rPr>
              <w:t>DESIGNATION</w:t>
            </w:r>
          </w:p>
        </w:tc>
      </w:tr>
      <w:tr w:rsidR="00A829C5" w:rsidRPr="00FB64F1" w14:paraId="6686A4C5"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BB" w14:textId="77777777" w:rsidR="00A829C5" w:rsidRPr="00FB64F1" w:rsidRDefault="00A829C5" w:rsidP="00A829C5">
            <w:pPr>
              <w:spacing w:before="60" w:after="60"/>
              <w:jc w:val="center"/>
              <w:rPr>
                <w:color w:val="auto"/>
              </w:rPr>
            </w:pPr>
            <w:r w:rsidRPr="00FB64F1">
              <w:rPr>
                <w:color w:val="auto"/>
              </w:rPr>
              <w:t>12-09-68312</w:t>
            </w:r>
          </w:p>
          <w:p w14:paraId="6686A4BC" w14:textId="77777777" w:rsidR="00A829C5" w:rsidRPr="00FB64F1" w:rsidRDefault="00A829C5" w:rsidP="005963CA">
            <w:pPr>
              <w:spacing w:before="60" w:after="60"/>
              <w:jc w:val="center"/>
              <w:rPr>
                <w:color w:val="auto"/>
                <w:szCs w:val="22"/>
              </w:rPr>
            </w:pPr>
            <w:r w:rsidRPr="00FB64F1">
              <w:rPr>
                <w:color w:val="auto"/>
              </w:rPr>
              <w:t>Rev. 0</w:t>
            </w:r>
            <w:r w:rsidR="00B842DA" w:rsidRPr="00FB64F1">
              <w:rPr>
                <w:color w:val="auto"/>
              </w:rPr>
              <w:fldChar w:fldCharType="begin"/>
            </w:r>
            <w:r w:rsidR="00AC3F8E" w:rsidRPr="00FB64F1">
              <w:rPr>
                <w:color w:val="auto"/>
              </w:rPr>
              <w:instrText xml:space="preserve"> XE “12-09-68312" \f “dan” </w:instrText>
            </w:r>
            <w:r w:rsidR="00B842DA" w:rsidRPr="00FB64F1">
              <w:rPr>
                <w:color w:val="auto"/>
              </w:rPr>
              <w:fldChar w:fldCharType="end"/>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BD" w14:textId="77777777" w:rsidR="00A829C5" w:rsidRPr="005963CA" w:rsidRDefault="002304F7" w:rsidP="005963CA">
            <w:pPr>
              <w:spacing w:before="60" w:after="60"/>
              <w:rPr>
                <w:b/>
                <w:i/>
              </w:rPr>
            </w:pPr>
            <w:r>
              <w:rPr>
                <w:b/>
                <w:i/>
              </w:rPr>
              <w:t xml:space="preserve">Physical </w:t>
            </w:r>
            <w:r w:rsidR="00A829C5" w:rsidRPr="005963CA">
              <w:rPr>
                <w:b/>
                <w:i/>
              </w:rPr>
              <w:t>Property Seizure/Sale</w:t>
            </w:r>
          </w:p>
          <w:p w14:paraId="6686A4BE" w14:textId="77777777" w:rsidR="00A829C5" w:rsidRPr="005963CA" w:rsidRDefault="00A829C5" w:rsidP="005963CA">
            <w:pPr>
              <w:spacing w:before="60" w:after="60"/>
            </w:pPr>
            <w:r w:rsidRPr="005963CA">
              <w:t xml:space="preserve">Records relating to the seizure and/or sale of non-agency </w:t>
            </w:r>
            <w:r w:rsidR="002304F7">
              <w:t xml:space="preserve">physical </w:t>
            </w:r>
            <w:r w:rsidRPr="005963CA">
              <w:t>property.</w:t>
            </w:r>
            <w:r w:rsidR="004859E0" w:rsidRPr="005963CA">
              <w:t xml:space="preserve"> </w:t>
            </w:r>
            <w:r w:rsidR="00B842DA" w:rsidRPr="005963CA">
              <w:fldChar w:fldCharType="begin"/>
            </w:r>
            <w:r w:rsidR="004859E0" w:rsidRPr="005963CA">
              <w:instrText xml:space="preserve"> XE "property </w:instrText>
            </w:r>
            <w:r w:rsidR="0071774A">
              <w:instrText>(</w:instrText>
            </w:r>
            <w:r w:rsidR="004859E0" w:rsidRPr="005963CA">
              <w:instrText>seizure/sale</w:instrText>
            </w:r>
            <w:r w:rsidR="0071774A">
              <w:instrText>)</w:instrText>
            </w:r>
            <w:r w:rsidR="004859E0" w:rsidRPr="005963CA">
              <w:instrText xml:space="preserve">” \f “subject” </w:instrText>
            </w:r>
            <w:r w:rsidR="00B842DA" w:rsidRPr="005963CA">
              <w:fldChar w:fldCharType="end"/>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BF" w14:textId="77777777" w:rsidR="00A829C5" w:rsidRPr="00FB64F1" w:rsidRDefault="00A829C5" w:rsidP="004F3B69">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color w:val="auto"/>
                <w:szCs w:val="22"/>
              </w:rPr>
              <w:t xml:space="preserve"> for 6 years after sale of property</w:t>
            </w:r>
          </w:p>
          <w:p w14:paraId="6686A4C0" w14:textId="77777777" w:rsidR="00A829C5" w:rsidRPr="00FB64F1" w:rsidRDefault="00A829C5" w:rsidP="004F3B69">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6686A4C1" w14:textId="77777777" w:rsidR="00A829C5" w:rsidRPr="00FB64F1" w:rsidRDefault="00A829C5" w:rsidP="004F3B69">
            <w:pPr>
              <w:pStyle w:val="TableText-AllOther"/>
              <w:jc w:val="left"/>
              <w:rPr>
                <w:rFonts w:ascii="Arial" w:hAnsi="Arial"/>
                <w:sz w:val="20"/>
              </w:rPr>
            </w:pPr>
            <w:r w:rsidRPr="00FB64F1">
              <w:rPr>
                <w:rFonts w:asciiTheme="minorHAnsi" w:hAnsiTheme="minorHAnsi"/>
                <w:b/>
                <w:bCs/>
                <w:szCs w:val="22"/>
              </w:rPr>
              <w:t>Destroy</w:t>
            </w:r>
            <w:r w:rsidRPr="00FB64F1">
              <w:rPr>
                <w:rFonts w:asciiTheme="minorHAnsi" w:hAnsiTheme="minorHAnsi"/>
                <w:bCs/>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4C2" w14:textId="77777777" w:rsidR="00A829C5" w:rsidRPr="00FB64F1" w:rsidRDefault="00A829C5" w:rsidP="004F3B69">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686A4C3" w14:textId="77777777" w:rsidR="00A829C5" w:rsidRPr="00FB64F1" w:rsidRDefault="00A829C5" w:rsidP="004F3B69">
            <w:pPr>
              <w:jc w:val="center"/>
              <w:rPr>
                <w:rFonts w:eastAsia="Calibri" w:cs="Times New Roman"/>
                <w:color w:val="auto"/>
                <w:sz w:val="20"/>
                <w:szCs w:val="20"/>
              </w:rPr>
            </w:pPr>
            <w:r w:rsidRPr="00FB64F1">
              <w:rPr>
                <w:rFonts w:eastAsia="Calibri" w:cs="Times New Roman"/>
                <w:color w:val="auto"/>
                <w:sz w:val="20"/>
                <w:szCs w:val="20"/>
              </w:rPr>
              <w:t>NON-ESSENTIAL</w:t>
            </w:r>
          </w:p>
          <w:p w14:paraId="6686A4C4" w14:textId="77777777" w:rsidR="00A829C5" w:rsidRPr="00FB64F1" w:rsidRDefault="00A829C5" w:rsidP="004F3B69">
            <w:pPr>
              <w:jc w:val="center"/>
              <w:rPr>
                <w:color w:val="auto"/>
                <w:sz w:val="20"/>
                <w:szCs w:val="20"/>
              </w:rPr>
            </w:pPr>
            <w:r w:rsidRPr="00FB64F1">
              <w:rPr>
                <w:rFonts w:asciiTheme="minorHAnsi" w:eastAsia="Times New Roman" w:hAnsiTheme="minorHAnsi"/>
                <w:color w:val="auto"/>
                <w:sz w:val="20"/>
                <w:szCs w:val="20"/>
              </w:rPr>
              <w:t>OPR</w:t>
            </w:r>
          </w:p>
        </w:tc>
      </w:tr>
      <w:tr w:rsidR="001F43A6" w:rsidRPr="00FB64F1" w14:paraId="4CF44552"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7B41EE2C" w14:textId="3EC0B42A" w:rsidR="00737077" w:rsidRPr="00FB64F1" w:rsidRDefault="00650BA8" w:rsidP="00737077">
            <w:pPr>
              <w:spacing w:before="60" w:after="60"/>
              <w:jc w:val="center"/>
              <w:rPr>
                <w:color w:val="auto"/>
              </w:rPr>
            </w:pPr>
            <w:r>
              <w:rPr>
                <w:color w:val="auto"/>
              </w:rPr>
              <w:t>20-10-</w:t>
            </w:r>
            <w:r w:rsidR="00064F9D">
              <w:rPr>
                <w:color w:val="auto"/>
              </w:rPr>
              <w:t>69595</w:t>
            </w:r>
            <w:r w:rsidR="00737077" w:rsidRPr="00FB64F1">
              <w:rPr>
                <w:color w:val="auto"/>
              </w:rPr>
              <w:fldChar w:fldCharType="begin"/>
            </w:r>
            <w:r w:rsidR="00737077">
              <w:rPr>
                <w:color w:val="auto"/>
              </w:rPr>
              <w:instrText xml:space="preserve"> XE “20</w:instrText>
            </w:r>
            <w:r w:rsidR="00737077" w:rsidRPr="00FB64F1">
              <w:rPr>
                <w:color w:val="auto"/>
              </w:rPr>
              <w:instrText>-</w:instrText>
            </w:r>
            <w:r w:rsidR="00737077">
              <w:rPr>
                <w:color w:val="auto"/>
              </w:rPr>
              <w:instrText>10-</w:instrText>
            </w:r>
            <w:r w:rsidR="00064F9D">
              <w:rPr>
                <w:color w:val="auto"/>
              </w:rPr>
              <w:instrText>69595</w:instrText>
            </w:r>
            <w:r w:rsidR="00737077" w:rsidRPr="00FB64F1">
              <w:rPr>
                <w:color w:val="auto"/>
              </w:rPr>
              <w:instrText xml:space="preserve">" \f “dan” </w:instrText>
            </w:r>
            <w:r w:rsidR="00737077" w:rsidRPr="00FB64F1">
              <w:rPr>
                <w:color w:val="auto"/>
              </w:rPr>
              <w:fldChar w:fldCharType="end"/>
            </w:r>
          </w:p>
          <w:p w14:paraId="7207641E" w14:textId="2B5B1754" w:rsidR="001F43A6" w:rsidRPr="00FB64F1" w:rsidRDefault="00737077" w:rsidP="00737077">
            <w:pPr>
              <w:spacing w:before="60" w:after="60"/>
              <w:jc w:val="center"/>
              <w:rPr>
                <w:color w:val="auto"/>
              </w:rPr>
            </w:pPr>
            <w:r w:rsidRPr="00FB64F1">
              <w:rPr>
                <w:color w:val="auto"/>
              </w:rPr>
              <w:t>Rev. 0</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3616934E" w14:textId="77777777" w:rsidR="001F43A6" w:rsidRDefault="35EC8F10" w:rsidP="209E0D25">
            <w:pPr>
              <w:spacing w:before="60" w:after="60"/>
              <w:rPr>
                <w:b/>
                <w:bCs/>
                <w:i/>
                <w:iCs/>
              </w:rPr>
            </w:pPr>
            <w:r w:rsidRPr="209E0D25">
              <w:rPr>
                <w:b/>
                <w:bCs/>
                <w:i/>
                <w:iCs/>
              </w:rPr>
              <w:t>Evidence/Property in Custody – Management</w:t>
            </w:r>
          </w:p>
          <w:p w14:paraId="1B1DF18D" w14:textId="18F956E3" w:rsidR="001F43A6" w:rsidRDefault="35EC8F10" w:rsidP="001F43A6">
            <w:pPr>
              <w:spacing w:before="60" w:after="60"/>
            </w:pPr>
            <w:r>
              <w:t>Records documenting the intake, management, disposition of property acquired or taken by the law enforcement agency as evidence or for safekeeping. Does not include the actual evidence which should be managed in accordance with applicable federal, state or local law, court order, and/or agency polic</w:t>
            </w:r>
            <w:r w:rsidR="001620C2">
              <w:t>y.</w:t>
            </w:r>
            <w:r w:rsidR="001620C2" w:rsidRPr="006E0556">
              <w:rPr>
                <w:rFonts w:asciiTheme="minorHAnsi" w:hAnsiTheme="minorHAnsi" w:cstheme="minorHAnsi"/>
              </w:rPr>
              <w:t xml:space="preserve"> </w:t>
            </w:r>
            <w:r w:rsidR="001620C2" w:rsidRPr="006E0556">
              <w:rPr>
                <w:rFonts w:asciiTheme="minorHAnsi" w:hAnsiTheme="minorHAnsi" w:cstheme="minorHAnsi"/>
              </w:rPr>
              <w:fldChar w:fldCharType="begin"/>
            </w:r>
            <w:r w:rsidR="001620C2" w:rsidRPr="006E0556">
              <w:rPr>
                <w:rFonts w:asciiTheme="minorHAnsi" w:hAnsiTheme="minorHAnsi" w:cstheme="minorHAnsi"/>
              </w:rPr>
              <w:instrText xml:space="preserve">xe "property:in custody" \f subject </w:instrText>
            </w:r>
            <w:r w:rsidR="001620C2" w:rsidRPr="006E0556">
              <w:rPr>
                <w:rFonts w:asciiTheme="minorHAnsi" w:hAnsiTheme="minorHAnsi" w:cstheme="minorHAnsi"/>
              </w:rPr>
              <w:fldChar w:fldCharType="end"/>
            </w:r>
            <w:r w:rsidR="001620C2" w:rsidRPr="006E0556">
              <w:rPr>
                <w:rFonts w:asciiTheme="minorHAnsi" w:hAnsiTheme="minorHAnsi" w:cstheme="minorHAnsi"/>
              </w:rPr>
              <w:fldChar w:fldCharType="begin"/>
            </w:r>
            <w:r w:rsidR="001620C2" w:rsidRPr="006E0556">
              <w:rPr>
                <w:rFonts w:asciiTheme="minorHAnsi" w:hAnsiTheme="minorHAnsi" w:cstheme="minorHAnsi"/>
              </w:rPr>
              <w:instrText xml:space="preserve">xe "evidence/property in custody" \f subject </w:instrText>
            </w:r>
            <w:r w:rsidR="001620C2" w:rsidRPr="006E0556">
              <w:rPr>
                <w:rFonts w:asciiTheme="minorHAnsi" w:hAnsiTheme="minorHAnsi" w:cstheme="minorHAnsi"/>
              </w:rPr>
              <w:fldChar w:fldCharType="end"/>
            </w:r>
            <w:r w:rsidR="001620C2" w:rsidRPr="006E0556">
              <w:rPr>
                <w:rFonts w:asciiTheme="minorHAnsi" w:hAnsiTheme="minorHAnsi" w:cstheme="minorHAnsi"/>
              </w:rPr>
              <w:fldChar w:fldCharType="begin"/>
            </w:r>
            <w:r w:rsidR="001620C2" w:rsidRPr="006E0556">
              <w:rPr>
                <w:rFonts w:asciiTheme="minorHAnsi" w:hAnsiTheme="minorHAnsi" w:cstheme="minorHAnsi"/>
              </w:rPr>
              <w:instrText xml:space="preserve">xe "disposition of evidence/property" \f subject </w:instrText>
            </w:r>
            <w:r w:rsidR="001620C2" w:rsidRPr="006E0556">
              <w:rPr>
                <w:rFonts w:asciiTheme="minorHAnsi" w:hAnsiTheme="minorHAnsi" w:cstheme="minorHAnsi"/>
              </w:rPr>
              <w:fldChar w:fldCharType="end"/>
            </w:r>
            <w:r w:rsidR="001620C2" w:rsidRPr="006E0556">
              <w:rPr>
                <w:rFonts w:asciiTheme="minorHAnsi" w:hAnsiTheme="minorHAnsi" w:cstheme="minorHAnsi"/>
              </w:rPr>
              <w:fldChar w:fldCharType="begin"/>
            </w:r>
            <w:r w:rsidR="001620C2" w:rsidRPr="006E0556">
              <w:rPr>
                <w:rFonts w:asciiTheme="minorHAnsi" w:hAnsiTheme="minorHAnsi" w:cstheme="minorHAnsi"/>
              </w:rPr>
              <w:instrText xml:space="preserve">xe "in/out logs:evidence/property" \f subject </w:instrText>
            </w:r>
            <w:r w:rsidR="001620C2" w:rsidRPr="006E0556">
              <w:rPr>
                <w:rFonts w:asciiTheme="minorHAnsi" w:hAnsiTheme="minorHAnsi" w:cstheme="minorHAnsi"/>
              </w:rPr>
              <w:fldChar w:fldCharType="end"/>
            </w:r>
            <w:r w:rsidR="001620C2" w:rsidRPr="006E0556">
              <w:rPr>
                <w:rFonts w:asciiTheme="minorHAnsi" w:hAnsiTheme="minorHAnsi" w:cstheme="minorHAnsi"/>
              </w:rPr>
              <w:fldChar w:fldCharType="begin"/>
            </w:r>
            <w:r w:rsidR="001620C2" w:rsidRPr="006E0556">
              <w:rPr>
                <w:rFonts w:asciiTheme="minorHAnsi" w:hAnsiTheme="minorHAnsi" w:cstheme="minorHAnsi"/>
              </w:rPr>
              <w:instrText xml:space="preserve">xe "logs:evidence/property" \f subject </w:instrText>
            </w:r>
            <w:r w:rsidR="001620C2" w:rsidRPr="006E0556">
              <w:rPr>
                <w:rFonts w:asciiTheme="minorHAnsi" w:hAnsiTheme="minorHAnsi" w:cstheme="minorHAnsi"/>
              </w:rPr>
              <w:fldChar w:fldCharType="end"/>
            </w:r>
          </w:p>
          <w:p w14:paraId="66C87C5F" w14:textId="77777777" w:rsidR="001F43A6" w:rsidRDefault="35EC8F10" w:rsidP="001F43A6">
            <w:pPr>
              <w:spacing w:before="60" w:after="60"/>
            </w:pPr>
            <w:r>
              <w:t>Includes, but is not limited to:</w:t>
            </w:r>
          </w:p>
          <w:p w14:paraId="345833A9" w14:textId="77777777" w:rsidR="001F43A6" w:rsidRDefault="35EC8F10" w:rsidP="00727B66">
            <w:pPr>
              <w:pStyle w:val="ListParagraph"/>
              <w:numPr>
                <w:ilvl w:val="0"/>
                <w:numId w:val="51"/>
              </w:numPr>
              <w:spacing w:before="60" w:after="60"/>
            </w:pPr>
            <w:r>
              <w:t xml:space="preserve">Correspondence; </w:t>
            </w:r>
          </w:p>
          <w:p w14:paraId="36C2AA7E" w14:textId="77777777" w:rsidR="001F43A6" w:rsidRDefault="35EC8F10" w:rsidP="00727B66">
            <w:pPr>
              <w:pStyle w:val="ListParagraph"/>
              <w:numPr>
                <w:ilvl w:val="0"/>
                <w:numId w:val="51"/>
              </w:numPr>
              <w:spacing w:before="60" w:after="60"/>
            </w:pPr>
            <w:r>
              <w:t>Evidence/property in/out logs;</w:t>
            </w:r>
          </w:p>
          <w:p w14:paraId="2098C3BE" w14:textId="174113B9" w:rsidR="001F43A6" w:rsidRPr="00727B66" w:rsidRDefault="35EC8F10" w:rsidP="001F43A6">
            <w:pPr>
              <w:pStyle w:val="ListParagraph"/>
              <w:numPr>
                <w:ilvl w:val="0"/>
                <w:numId w:val="51"/>
              </w:numPr>
              <w:spacing w:before="60" w:after="60"/>
            </w:pPr>
            <w:r>
              <w:t>Documentation relating to disposition (destruction, return to owner, return to jurisdictional agency, etc.)</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4712C7C2" w14:textId="77777777" w:rsidR="009C2068" w:rsidRPr="00CA3A0E" w:rsidRDefault="009C2068" w:rsidP="00DC6C02">
            <w:pPr>
              <w:spacing w:before="60" w:after="60"/>
              <w:rPr>
                <w:lang w:val="en-AU"/>
              </w:rPr>
            </w:pPr>
            <w:r>
              <w:rPr>
                <w:b/>
                <w:lang w:val="en-AU"/>
              </w:rPr>
              <w:t xml:space="preserve">Retain </w:t>
            </w:r>
            <w:r w:rsidRPr="00CA3A0E">
              <w:rPr>
                <w:lang w:val="en-AU"/>
              </w:rPr>
              <w:t>for 6 years after disposition of property</w:t>
            </w:r>
          </w:p>
          <w:p w14:paraId="36863A9D" w14:textId="77777777" w:rsidR="009C2068" w:rsidRPr="00CA3A0E" w:rsidRDefault="009C2068" w:rsidP="00DC6C02">
            <w:pPr>
              <w:spacing w:before="60" w:after="60"/>
              <w:ind w:firstLine="238"/>
              <w:rPr>
                <w:i/>
                <w:lang w:val="en-AU"/>
              </w:rPr>
            </w:pPr>
            <w:r w:rsidRPr="00CA3A0E">
              <w:rPr>
                <w:i/>
                <w:lang w:val="en-AU"/>
              </w:rPr>
              <w:t>and</w:t>
            </w:r>
          </w:p>
          <w:p w14:paraId="56836A68" w14:textId="77777777" w:rsidR="009C2068" w:rsidRPr="00CA3A0E" w:rsidRDefault="009C2068" w:rsidP="00DC6C02">
            <w:pPr>
              <w:spacing w:before="60" w:after="60"/>
              <w:rPr>
                <w:lang w:val="en-AU"/>
              </w:rPr>
            </w:pPr>
            <w:r w:rsidRPr="00CA3A0E">
              <w:rPr>
                <w:lang w:val="en-AU"/>
              </w:rPr>
              <w:t>1 year after disposition of pertinent case file(s)</w:t>
            </w:r>
            <w:r>
              <w:rPr>
                <w:lang w:val="en-AU"/>
              </w:rPr>
              <w:t>;</w:t>
            </w:r>
          </w:p>
          <w:p w14:paraId="0A95FBAA" w14:textId="77777777" w:rsidR="009C2068" w:rsidRPr="00CA3A0E" w:rsidRDefault="009C2068" w:rsidP="00DC6C02">
            <w:pPr>
              <w:spacing w:before="60" w:after="60"/>
              <w:ind w:firstLine="238"/>
              <w:rPr>
                <w:i/>
                <w:lang w:val="en-AU"/>
              </w:rPr>
            </w:pPr>
            <w:r w:rsidRPr="00CA3A0E">
              <w:rPr>
                <w:i/>
                <w:lang w:val="en-AU"/>
              </w:rPr>
              <w:t xml:space="preserve">then </w:t>
            </w:r>
          </w:p>
          <w:p w14:paraId="1F9A18C8" w14:textId="36E4611B" w:rsidR="001F43A6" w:rsidRPr="00FB64F1" w:rsidRDefault="0E262B11" w:rsidP="00DC6C02">
            <w:pPr>
              <w:spacing w:before="60" w:after="60"/>
              <w:rPr>
                <w:rFonts w:asciiTheme="minorHAnsi" w:eastAsia="Times New Roman" w:hAnsiTheme="minorHAnsi"/>
                <w:b/>
                <w:bCs/>
                <w:color w:val="auto"/>
              </w:rPr>
            </w:pPr>
            <w:r w:rsidRPr="209E0D25">
              <w:rPr>
                <w:b/>
                <w:bCs/>
                <w:lang w:val="en-AU"/>
              </w:rPr>
              <w:t>Destroy</w:t>
            </w:r>
            <w:r w:rsidRPr="00DC6C02">
              <w:rPr>
                <w:bCs/>
                <w:lang w:val="en-AU"/>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05EBACDA" w14:textId="77777777" w:rsidR="009C2068" w:rsidRPr="00FB64F1" w:rsidRDefault="009C2068" w:rsidP="009C2068">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3D52E53D" w14:textId="77777777" w:rsidR="009C2068" w:rsidRPr="00FB64F1" w:rsidRDefault="009C2068" w:rsidP="009C2068">
            <w:pPr>
              <w:jc w:val="center"/>
              <w:rPr>
                <w:rFonts w:eastAsia="Calibri" w:cs="Times New Roman"/>
                <w:color w:val="auto"/>
                <w:sz w:val="20"/>
                <w:szCs w:val="20"/>
              </w:rPr>
            </w:pPr>
            <w:r w:rsidRPr="00FB64F1">
              <w:rPr>
                <w:rFonts w:eastAsia="Calibri" w:cs="Times New Roman"/>
                <w:color w:val="auto"/>
                <w:sz w:val="20"/>
                <w:szCs w:val="20"/>
              </w:rPr>
              <w:t>NON-ESSENTIAL</w:t>
            </w:r>
          </w:p>
          <w:p w14:paraId="75B57271" w14:textId="303117EC" w:rsidR="001F43A6" w:rsidRPr="00FB64F1" w:rsidRDefault="0E262B11" w:rsidP="00DC6C02">
            <w:pPr>
              <w:jc w:val="center"/>
              <w:rPr>
                <w:rFonts w:asciiTheme="minorHAnsi" w:eastAsia="Times New Roman" w:hAnsiTheme="minorHAnsi"/>
                <w:color w:val="auto"/>
                <w:sz w:val="20"/>
                <w:szCs w:val="20"/>
              </w:rPr>
            </w:pPr>
            <w:r w:rsidRPr="209E0D25">
              <w:rPr>
                <w:rFonts w:asciiTheme="minorHAnsi" w:eastAsia="Times New Roman" w:hAnsiTheme="minorHAnsi"/>
                <w:color w:val="auto"/>
                <w:sz w:val="20"/>
                <w:szCs w:val="20"/>
              </w:rPr>
              <w:t>OPR</w:t>
            </w:r>
          </w:p>
        </w:tc>
      </w:tr>
      <w:tr w:rsidR="001F43A6" w:rsidRPr="00FB64F1" w14:paraId="183C1F86"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48EE1646" w14:textId="5B9E6FD8" w:rsidR="00737077" w:rsidRPr="00FB64F1" w:rsidRDefault="00650BA8" w:rsidP="00737077">
            <w:pPr>
              <w:spacing w:before="60" w:after="60"/>
              <w:jc w:val="center"/>
              <w:rPr>
                <w:color w:val="auto"/>
              </w:rPr>
            </w:pPr>
            <w:r>
              <w:rPr>
                <w:color w:val="auto"/>
              </w:rPr>
              <w:lastRenderedPageBreak/>
              <w:t>20-10-</w:t>
            </w:r>
            <w:r w:rsidR="00064F9D">
              <w:rPr>
                <w:color w:val="auto"/>
              </w:rPr>
              <w:t>69599</w:t>
            </w:r>
            <w:r w:rsidR="00737077" w:rsidRPr="00FB64F1">
              <w:rPr>
                <w:color w:val="auto"/>
              </w:rPr>
              <w:fldChar w:fldCharType="begin"/>
            </w:r>
            <w:r w:rsidR="00737077">
              <w:rPr>
                <w:color w:val="auto"/>
              </w:rPr>
              <w:instrText xml:space="preserve"> XE “20</w:instrText>
            </w:r>
            <w:r w:rsidR="00737077" w:rsidRPr="00FB64F1">
              <w:rPr>
                <w:color w:val="auto"/>
              </w:rPr>
              <w:instrText>-</w:instrText>
            </w:r>
            <w:r w:rsidR="00737077">
              <w:rPr>
                <w:color w:val="auto"/>
              </w:rPr>
              <w:instrText>10-</w:instrText>
            </w:r>
            <w:r w:rsidR="00064F9D">
              <w:rPr>
                <w:color w:val="auto"/>
              </w:rPr>
              <w:instrText>69599</w:instrText>
            </w:r>
            <w:r w:rsidR="00737077" w:rsidRPr="00FB64F1">
              <w:rPr>
                <w:color w:val="auto"/>
              </w:rPr>
              <w:instrText xml:space="preserve">" \f “dan” </w:instrText>
            </w:r>
            <w:r w:rsidR="00737077" w:rsidRPr="00FB64F1">
              <w:rPr>
                <w:color w:val="auto"/>
              </w:rPr>
              <w:fldChar w:fldCharType="end"/>
            </w:r>
          </w:p>
          <w:p w14:paraId="6835B88D" w14:textId="70D94515" w:rsidR="001F43A6" w:rsidRDefault="00737077" w:rsidP="00737077">
            <w:pPr>
              <w:spacing w:before="60" w:after="60"/>
              <w:jc w:val="center"/>
              <w:rPr>
                <w:color w:val="auto"/>
              </w:rPr>
            </w:pPr>
            <w:r w:rsidRPr="00FB64F1">
              <w:rPr>
                <w:color w:val="auto"/>
              </w:rPr>
              <w:t>Rev. 0</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2EE268BF" w14:textId="77777777" w:rsidR="001F43A6" w:rsidRDefault="35EC8F10" w:rsidP="209E0D25">
            <w:pPr>
              <w:spacing w:before="60" w:after="60"/>
              <w:rPr>
                <w:b/>
                <w:bCs/>
                <w:i/>
                <w:iCs/>
              </w:rPr>
            </w:pPr>
            <w:r w:rsidRPr="209E0D25">
              <w:rPr>
                <w:b/>
                <w:bCs/>
                <w:i/>
                <w:iCs/>
              </w:rPr>
              <w:t>Property Forfeited</w:t>
            </w:r>
          </w:p>
          <w:p w14:paraId="3ED93024" w14:textId="3BE86250" w:rsidR="001F43A6" w:rsidRDefault="35EC8F10" w:rsidP="001F43A6">
            <w:pPr>
              <w:spacing w:before="60" w:after="60"/>
            </w:pPr>
            <w:r>
              <w:t>Records relating to personal and/or real property forfeited to the agency i</w:t>
            </w:r>
            <w:r w:rsidR="001620C2">
              <w:t xml:space="preserve">n accordance with RCW 69.50.505. </w:t>
            </w:r>
            <w:r w:rsidR="001620C2">
              <w:fldChar w:fldCharType="begin"/>
            </w:r>
            <w:r w:rsidR="001620C2">
              <w:instrText xml:space="preserve">xe "forfeited property (to agency)" \f subject </w:instrText>
            </w:r>
            <w:r w:rsidR="001620C2">
              <w:fldChar w:fldCharType="end"/>
            </w:r>
            <w:r w:rsidR="001620C2">
              <w:fldChar w:fldCharType="begin"/>
            </w:r>
            <w:r w:rsidR="001620C2">
              <w:instrText xml:space="preserve">xe "property:forfeited (to agency)" \f subject </w:instrText>
            </w:r>
            <w:r w:rsidR="001620C2">
              <w:fldChar w:fldCharType="end"/>
            </w:r>
          </w:p>
          <w:p w14:paraId="2D18BD3B" w14:textId="77777777" w:rsidR="001F43A6" w:rsidRDefault="35EC8F10" w:rsidP="001F43A6">
            <w:pPr>
              <w:spacing w:before="60" w:after="60"/>
            </w:pPr>
            <w:r>
              <w:t xml:space="preserve">Includes, but is not limited to: </w:t>
            </w:r>
          </w:p>
          <w:p w14:paraId="29204658" w14:textId="77777777" w:rsidR="001F43A6" w:rsidRDefault="35EC8F10" w:rsidP="001F43A6">
            <w:pPr>
              <w:pStyle w:val="ListParagraph"/>
              <w:numPr>
                <w:ilvl w:val="0"/>
                <w:numId w:val="52"/>
              </w:numPr>
              <w:spacing w:before="60" w:after="60"/>
            </w:pPr>
            <w:r>
              <w:t>Notice of seizure to the owner of the property;</w:t>
            </w:r>
          </w:p>
          <w:p w14:paraId="56376380" w14:textId="77777777" w:rsidR="001F43A6" w:rsidRDefault="35EC8F10" w:rsidP="001F43A6">
            <w:pPr>
              <w:pStyle w:val="ListParagraph"/>
              <w:numPr>
                <w:ilvl w:val="0"/>
                <w:numId w:val="52"/>
              </w:numPr>
              <w:spacing w:before="60" w:after="60"/>
            </w:pPr>
            <w:r>
              <w:t>Owner of property’s claim of ownership or right to possession of items;</w:t>
            </w:r>
          </w:p>
          <w:p w14:paraId="25F114EC" w14:textId="77777777" w:rsidR="001F43A6" w:rsidRDefault="35EC8F10" w:rsidP="001F43A6">
            <w:pPr>
              <w:pStyle w:val="ListParagraph"/>
              <w:numPr>
                <w:ilvl w:val="0"/>
                <w:numId w:val="52"/>
              </w:numPr>
              <w:spacing w:before="60" w:after="60"/>
            </w:pPr>
            <w:r>
              <w:t>Documentation of auction and/or proceeds realized from disposition;</w:t>
            </w:r>
          </w:p>
          <w:p w14:paraId="2CBC5908" w14:textId="77777777" w:rsidR="001F43A6" w:rsidRDefault="35EC8F10" w:rsidP="001F43A6">
            <w:pPr>
              <w:pStyle w:val="ListParagraph"/>
              <w:numPr>
                <w:ilvl w:val="0"/>
                <w:numId w:val="52"/>
              </w:numPr>
              <w:spacing w:before="60" w:after="60"/>
            </w:pPr>
            <w:r>
              <w:t>Property retained for agency use.</w:t>
            </w:r>
          </w:p>
          <w:p w14:paraId="50B063B1" w14:textId="77777777" w:rsidR="001F43A6" w:rsidRDefault="35EC8F10" w:rsidP="001F43A6">
            <w:pPr>
              <w:spacing w:before="60" w:after="60"/>
            </w:pPr>
            <w:r>
              <w:t>Excludes:</w:t>
            </w:r>
          </w:p>
          <w:p w14:paraId="19ED6AB3" w14:textId="77777777" w:rsidR="001F43A6" w:rsidRDefault="35EC8F10" w:rsidP="001F43A6">
            <w:pPr>
              <w:pStyle w:val="ListParagraph"/>
              <w:numPr>
                <w:ilvl w:val="0"/>
                <w:numId w:val="53"/>
              </w:numPr>
              <w:spacing w:before="60" w:after="60"/>
            </w:pPr>
            <w:r>
              <w:t>Records relating to property retained for Law Enforcement use.</w:t>
            </w:r>
          </w:p>
          <w:p w14:paraId="6FF5D4DB" w14:textId="405B5273" w:rsidR="001F43A6" w:rsidRPr="009C2068" w:rsidRDefault="35EC8F10" w:rsidP="00483222">
            <w:pPr>
              <w:pStyle w:val="ListParagraph"/>
              <w:numPr>
                <w:ilvl w:val="0"/>
                <w:numId w:val="53"/>
              </w:numPr>
            </w:pPr>
            <w:r>
              <w:t xml:space="preserve">Records covered under </w:t>
            </w:r>
            <w:r w:rsidR="512391D4" w:rsidRPr="209E0D25">
              <w:rPr>
                <w:i/>
                <w:iCs/>
              </w:rPr>
              <w:t>Scientific Collection Permits</w:t>
            </w:r>
            <w:r w:rsidR="34FD796B" w:rsidRPr="209E0D25">
              <w:rPr>
                <w:i/>
                <w:iCs/>
              </w:rPr>
              <w:t xml:space="preserve"> – (DAN </w:t>
            </w:r>
            <w:r w:rsidRPr="209E0D25">
              <w:rPr>
                <w:i/>
                <w:iCs/>
              </w:rPr>
              <w:t>96-01-56406</w:t>
            </w:r>
            <w:r w:rsidR="34FD796B">
              <w:t>)</w:t>
            </w:r>
            <w:r>
              <w:t>.</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1A38265" w14:textId="77777777" w:rsidR="001F43A6" w:rsidRDefault="35EC8F10" w:rsidP="209E0D25">
            <w:pPr>
              <w:spacing w:before="60" w:after="60"/>
              <w:rPr>
                <w:rFonts w:asciiTheme="minorHAnsi" w:eastAsia="Times New Roman" w:hAnsiTheme="minorHAnsi"/>
                <w:color w:val="auto"/>
              </w:rPr>
            </w:pPr>
            <w:r w:rsidRPr="209E0D25">
              <w:rPr>
                <w:rFonts w:asciiTheme="minorHAnsi" w:eastAsia="Times New Roman" w:hAnsiTheme="minorHAnsi"/>
                <w:b/>
                <w:bCs/>
                <w:color w:val="auto"/>
              </w:rPr>
              <w:t xml:space="preserve">Retain </w:t>
            </w:r>
            <w:r w:rsidRPr="209E0D25">
              <w:rPr>
                <w:rFonts w:asciiTheme="minorHAnsi" w:eastAsia="Times New Roman" w:hAnsiTheme="minorHAnsi"/>
                <w:color w:val="auto"/>
              </w:rPr>
              <w:t>for 7 years after disposition of the property</w:t>
            </w:r>
          </w:p>
          <w:p w14:paraId="58CE47EA" w14:textId="77777777" w:rsidR="001F43A6" w:rsidRDefault="35EC8F10" w:rsidP="209E0D25">
            <w:pPr>
              <w:spacing w:before="60" w:after="60"/>
              <w:rPr>
                <w:rFonts w:asciiTheme="minorHAnsi" w:eastAsia="Times New Roman" w:hAnsiTheme="minorHAnsi"/>
                <w:i/>
                <w:iCs/>
                <w:color w:val="auto"/>
              </w:rPr>
            </w:pPr>
            <w:r w:rsidRPr="209E0D25">
              <w:rPr>
                <w:rFonts w:asciiTheme="minorHAnsi" w:eastAsia="Times New Roman" w:hAnsiTheme="minorHAnsi"/>
                <w:color w:val="auto"/>
              </w:rPr>
              <w:t xml:space="preserve">     </w:t>
            </w:r>
            <w:r w:rsidRPr="209E0D25">
              <w:rPr>
                <w:rFonts w:asciiTheme="minorHAnsi" w:eastAsia="Times New Roman" w:hAnsiTheme="minorHAnsi"/>
                <w:i/>
                <w:iCs/>
                <w:color w:val="auto"/>
              </w:rPr>
              <w:t>then</w:t>
            </w:r>
          </w:p>
          <w:p w14:paraId="44F3DB61" w14:textId="7CA9B312" w:rsidR="001F43A6" w:rsidRPr="00FB64F1" w:rsidRDefault="35EC8F10" w:rsidP="209E0D25">
            <w:pPr>
              <w:spacing w:before="60" w:after="60"/>
              <w:rPr>
                <w:rFonts w:asciiTheme="minorHAnsi" w:eastAsia="Times New Roman" w:hAnsiTheme="minorHAnsi"/>
                <w:b/>
                <w:bCs/>
                <w:color w:val="auto"/>
              </w:rPr>
            </w:pPr>
            <w:r w:rsidRPr="00DC6C02">
              <w:rPr>
                <w:rFonts w:asciiTheme="minorHAnsi" w:eastAsia="Times New Roman" w:hAnsiTheme="minorHAnsi"/>
                <w:b/>
                <w:color w:val="auto"/>
              </w:rPr>
              <w:t>Destroy</w:t>
            </w:r>
            <w:r w:rsidRPr="209E0D25">
              <w:rPr>
                <w:rFonts w:asciiTheme="minorHAnsi" w:eastAsia="Times New Roman" w:hAnsiTheme="minorHAnsi"/>
                <w:color w:val="auto"/>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1547BC4B" w14:textId="77777777" w:rsidR="001F43A6" w:rsidRDefault="35EC8F10" w:rsidP="209E0D25">
            <w:pPr>
              <w:spacing w:before="60"/>
              <w:jc w:val="center"/>
              <w:rPr>
                <w:rFonts w:asciiTheme="minorHAnsi" w:eastAsia="Times New Roman" w:hAnsiTheme="minorHAnsi"/>
                <w:color w:val="auto"/>
                <w:sz w:val="20"/>
                <w:szCs w:val="20"/>
              </w:rPr>
            </w:pPr>
            <w:r w:rsidRPr="209E0D25">
              <w:rPr>
                <w:rFonts w:asciiTheme="minorHAnsi" w:eastAsia="Times New Roman" w:hAnsiTheme="minorHAnsi"/>
                <w:color w:val="auto"/>
                <w:sz w:val="20"/>
                <w:szCs w:val="20"/>
              </w:rPr>
              <w:t>NON-ARCHIVAL</w:t>
            </w:r>
          </w:p>
          <w:p w14:paraId="606E0D8C" w14:textId="77777777" w:rsidR="001F43A6" w:rsidRDefault="35EC8F10" w:rsidP="00DC6C02">
            <w:pPr>
              <w:jc w:val="center"/>
              <w:rPr>
                <w:rFonts w:asciiTheme="minorHAnsi" w:eastAsia="Times New Roman" w:hAnsiTheme="minorHAnsi"/>
                <w:color w:val="auto"/>
                <w:sz w:val="20"/>
                <w:szCs w:val="20"/>
              </w:rPr>
            </w:pPr>
            <w:r w:rsidRPr="209E0D25">
              <w:rPr>
                <w:rFonts w:asciiTheme="minorHAnsi" w:eastAsia="Times New Roman" w:hAnsiTheme="minorHAnsi"/>
                <w:color w:val="auto"/>
                <w:sz w:val="20"/>
                <w:szCs w:val="20"/>
              </w:rPr>
              <w:t>NON-ESSENTIAL</w:t>
            </w:r>
          </w:p>
          <w:p w14:paraId="5A3401F6" w14:textId="705FF8E5" w:rsidR="009C2068" w:rsidRPr="00FB64F1" w:rsidRDefault="0E262B11" w:rsidP="00DC6C02">
            <w:pPr>
              <w:jc w:val="center"/>
              <w:rPr>
                <w:rFonts w:asciiTheme="minorHAnsi" w:eastAsia="Times New Roman" w:hAnsiTheme="minorHAnsi"/>
                <w:color w:val="auto"/>
                <w:sz w:val="20"/>
                <w:szCs w:val="20"/>
              </w:rPr>
            </w:pPr>
            <w:r w:rsidRPr="209E0D25">
              <w:rPr>
                <w:rFonts w:asciiTheme="minorHAnsi" w:eastAsia="Times New Roman" w:hAnsiTheme="minorHAnsi"/>
                <w:color w:val="auto"/>
                <w:sz w:val="20"/>
                <w:szCs w:val="20"/>
              </w:rPr>
              <w:t>OPR</w:t>
            </w:r>
          </w:p>
        </w:tc>
      </w:tr>
      <w:tr w:rsidR="001F43A6" w:rsidRPr="00FB64F1" w14:paraId="5B1990D2"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7F931C20" w14:textId="1936C32C" w:rsidR="00737077" w:rsidRPr="00FB64F1" w:rsidRDefault="00650BA8" w:rsidP="00737077">
            <w:pPr>
              <w:spacing w:before="60" w:after="60"/>
              <w:jc w:val="center"/>
              <w:rPr>
                <w:color w:val="auto"/>
              </w:rPr>
            </w:pPr>
            <w:r>
              <w:rPr>
                <w:color w:val="auto"/>
              </w:rPr>
              <w:t>20-10-</w:t>
            </w:r>
            <w:r w:rsidR="00064F9D">
              <w:rPr>
                <w:color w:val="auto"/>
              </w:rPr>
              <w:t>69594</w:t>
            </w:r>
            <w:r w:rsidR="00737077" w:rsidRPr="00FB64F1">
              <w:rPr>
                <w:color w:val="auto"/>
              </w:rPr>
              <w:fldChar w:fldCharType="begin"/>
            </w:r>
            <w:r w:rsidR="00737077">
              <w:rPr>
                <w:color w:val="auto"/>
              </w:rPr>
              <w:instrText xml:space="preserve"> XE “20</w:instrText>
            </w:r>
            <w:r w:rsidR="00737077" w:rsidRPr="00FB64F1">
              <w:rPr>
                <w:color w:val="auto"/>
              </w:rPr>
              <w:instrText>-</w:instrText>
            </w:r>
            <w:r w:rsidR="00737077">
              <w:rPr>
                <w:color w:val="auto"/>
              </w:rPr>
              <w:instrText>10-</w:instrText>
            </w:r>
            <w:r w:rsidR="00064F9D">
              <w:rPr>
                <w:color w:val="auto"/>
              </w:rPr>
              <w:instrText>69594</w:instrText>
            </w:r>
            <w:r w:rsidR="00737077" w:rsidRPr="00FB64F1">
              <w:rPr>
                <w:color w:val="auto"/>
              </w:rPr>
              <w:instrText xml:space="preserve">" \f “dan” </w:instrText>
            </w:r>
            <w:r w:rsidR="00737077" w:rsidRPr="00FB64F1">
              <w:rPr>
                <w:color w:val="auto"/>
              </w:rPr>
              <w:fldChar w:fldCharType="end"/>
            </w:r>
          </w:p>
          <w:p w14:paraId="347883E9" w14:textId="49AAFCFF" w:rsidR="001F43A6" w:rsidRDefault="00737077" w:rsidP="00737077">
            <w:pPr>
              <w:spacing w:before="60" w:after="60"/>
              <w:jc w:val="center"/>
              <w:rPr>
                <w:color w:val="auto"/>
              </w:rPr>
            </w:pPr>
            <w:r w:rsidRPr="00FB64F1">
              <w:rPr>
                <w:color w:val="auto"/>
              </w:rPr>
              <w:t>Rev. 0</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9C090C7" w14:textId="77777777" w:rsidR="001F43A6" w:rsidRDefault="35EC8F10" w:rsidP="209E0D25">
            <w:pPr>
              <w:spacing w:before="60" w:after="60"/>
              <w:rPr>
                <w:b/>
                <w:bCs/>
                <w:i/>
                <w:iCs/>
              </w:rPr>
            </w:pPr>
            <w:r w:rsidRPr="209E0D25">
              <w:rPr>
                <w:b/>
                <w:bCs/>
                <w:i/>
                <w:iCs/>
              </w:rPr>
              <w:t>Evidence Audits</w:t>
            </w:r>
          </w:p>
          <w:p w14:paraId="1B7F1828" w14:textId="372CAB8A" w:rsidR="001F43A6" w:rsidRDefault="35EC8F10" w:rsidP="001F43A6">
            <w:pPr>
              <w:spacing w:before="60" w:after="60"/>
            </w:pPr>
            <w:r>
              <w:t xml:space="preserve">Records relating to evidence room audits conducted by the law enforcement agency’s own staff to determine compliance with applicable policies, procedures and requirements for </w:t>
            </w:r>
            <w:r w:rsidR="001620C2">
              <w:t>the management of the evidence.</w:t>
            </w:r>
            <w:r w:rsidR="001620C2" w:rsidRPr="000E23A4">
              <w:t xml:space="preserve"> </w:t>
            </w:r>
            <w:r w:rsidR="001620C2" w:rsidRPr="000E23A4">
              <w:fldChar w:fldCharType="begin"/>
            </w:r>
            <w:r w:rsidR="001620C2" w:rsidRPr="000E23A4">
              <w:instrText xml:space="preserve">xe "audits:evidence" \f subject  </w:instrText>
            </w:r>
            <w:r w:rsidR="001620C2" w:rsidRPr="000E23A4">
              <w:fldChar w:fldCharType="end"/>
            </w:r>
            <w:r w:rsidR="001620C2" w:rsidRPr="00A77D48">
              <w:fldChar w:fldCharType="begin"/>
            </w:r>
            <w:r w:rsidR="001620C2" w:rsidRPr="00A77D48">
              <w:instrText xml:space="preserve">xe "evidence audits" \f subject </w:instrText>
            </w:r>
            <w:r w:rsidR="001620C2" w:rsidRPr="00A77D48">
              <w:fldChar w:fldCharType="end"/>
            </w:r>
            <w:r w:rsidR="001620C2" w:rsidRPr="00A77D48">
              <w:fldChar w:fldCharType="begin"/>
            </w:r>
            <w:r w:rsidR="001620C2" w:rsidRPr="00A77D48">
              <w:instrText xml:space="preserve">xe "inspections:evidence room" \f subject </w:instrText>
            </w:r>
            <w:r w:rsidR="001620C2" w:rsidRPr="00A77D48">
              <w:fldChar w:fldCharType="end"/>
            </w:r>
          </w:p>
          <w:p w14:paraId="75CE85A7" w14:textId="77777777" w:rsidR="001F43A6" w:rsidRDefault="35EC8F10" w:rsidP="001F43A6">
            <w:pPr>
              <w:spacing w:before="60" w:after="60"/>
            </w:pPr>
            <w:r>
              <w:t xml:space="preserve">Includes, but is not limited to: </w:t>
            </w:r>
          </w:p>
          <w:p w14:paraId="0EEA50AE" w14:textId="77777777" w:rsidR="001F43A6" w:rsidRDefault="35EC8F10" w:rsidP="001F43A6">
            <w:pPr>
              <w:pStyle w:val="ListParagraph"/>
              <w:numPr>
                <w:ilvl w:val="0"/>
                <w:numId w:val="54"/>
              </w:numPr>
              <w:spacing w:before="60" w:after="60"/>
            </w:pPr>
            <w:r>
              <w:t>Correspondence relating to evidence audits;</w:t>
            </w:r>
          </w:p>
          <w:p w14:paraId="4E25E42C" w14:textId="77777777" w:rsidR="001F43A6" w:rsidRDefault="35EC8F10" w:rsidP="001F43A6">
            <w:pPr>
              <w:pStyle w:val="ListParagraph"/>
              <w:numPr>
                <w:ilvl w:val="0"/>
                <w:numId w:val="54"/>
              </w:numPr>
              <w:spacing w:before="60" w:after="60"/>
            </w:pPr>
            <w:r>
              <w:t>Notes, logs or other documentation created by the auditor relating to the inspection/audit;</w:t>
            </w:r>
          </w:p>
          <w:p w14:paraId="0E6953FE" w14:textId="5F5D716F" w:rsidR="001F43A6" w:rsidRPr="009C2068" w:rsidRDefault="35EC8F10" w:rsidP="209E0D25">
            <w:pPr>
              <w:pStyle w:val="ListParagraph"/>
              <w:numPr>
                <w:ilvl w:val="0"/>
                <w:numId w:val="54"/>
              </w:numPr>
              <w:spacing w:before="60" w:after="60"/>
            </w:pPr>
            <w:r>
              <w:t>Audit reports/results/findings.</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7DB0D2CD" w14:textId="77777777" w:rsidR="001F43A6" w:rsidRDefault="35EC8F10" w:rsidP="209E0D25">
            <w:pPr>
              <w:spacing w:before="60" w:after="60"/>
              <w:rPr>
                <w:rFonts w:asciiTheme="minorHAnsi" w:eastAsia="Times New Roman" w:hAnsiTheme="minorHAnsi"/>
                <w:color w:val="auto"/>
              </w:rPr>
            </w:pPr>
            <w:r w:rsidRPr="209E0D25">
              <w:rPr>
                <w:rFonts w:asciiTheme="minorHAnsi" w:eastAsia="Times New Roman" w:hAnsiTheme="minorHAnsi"/>
                <w:b/>
                <w:bCs/>
                <w:color w:val="auto"/>
              </w:rPr>
              <w:t xml:space="preserve">Retain </w:t>
            </w:r>
            <w:r w:rsidRPr="209E0D25">
              <w:rPr>
                <w:rFonts w:asciiTheme="minorHAnsi" w:eastAsia="Times New Roman" w:hAnsiTheme="minorHAnsi"/>
                <w:color w:val="auto"/>
              </w:rPr>
              <w:t>for 4 years after completion of auditor’s report</w:t>
            </w:r>
          </w:p>
          <w:p w14:paraId="0394012E" w14:textId="77777777" w:rsidR="001F43A6" w:rsidRDefault="35EC8F10" w:rsidP="209E0D25">
            <w:pPr>
              <w:spacing w:before="60" w:after="60"/>
              <w:rPr>
                <w:rFonts w:asciiTheme="minorHAnsi" w:eastAsia="Times New Roman" w:hAnsiTheme="minorHAnsi"/>
                <w:i/>
                <w:iCs/>
                <w:color w:val="auto"/>
              </w:rPr>
            </w:pPr>
            <w:r w:rsidRPr="209E0D25">
              <w:rPr>
                <w:rFonts w:asciiTheme="minorHAnsi" w:eastAsia="Times New Roman" w:hAnsiTheme="minorHAnsi"/>
                <w:i/>
                <w:iCs/>
                <w:color w:val="auto"/>
              </w:rPr>
              <w:t xml:space="preserve">     then</w:t>
            </w:r>
          </w:p>
          <w:p w14:paraId="79C802A6" w14:textId="5FFDFB2E" w:rsidR="001F43A6" w:rsidRDefault="35EC8F10" w:rsidP="209E0D25">
            <w:pPr>
              <w:spacing w:before="60" w:after="60"/>
              <w:rPr>
                <w:rFonts w:asciiTheme="minorHAnsi" w:eastAsia="Times New Roman" w:hAnsiTheme="minorHAnsi"/>
                <w:b/>
                <w:bCs/>
                <w:color w:val="auto"/>
              </w:rPr>
            </w:pPr>
            <w:r w:rsidRPr="00DC6C02">
              <w:rPr>
                <w:rFonts w:asciiTheme="minorHAnsi" w:eastAsia="Times New Roman" w:hAnsiTheme="minorHAnsi"/>
                <w:b/>
                <w:color w:val="auto"/>
              </w:rPr>
              <w:t>Destroy</w:t>
            </w:r>
            <w:r w:rsidRPr="209E0D25">
              <w:rPr>
                <w:rFonts w:asciiTheme="minorHAnsi" w:eastAsia="Times New Roman" w:hAnsiTheme="minorHAnsi"/>
                <w:color w:val="auto"/>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2F4C9B11" w14:textId="77777777" w:rsidR="009C2068" w:rsidRPr="00571295" w:rsidRDefault="009C2068" w:rsidP="009C2068">
            <w:pPr>
              <w:spacing w:before="60"/>
              <w:jc w:val="center"/>
              <w:rPr>
                <w:color w:val="auto"/>
                <w:sz w:val="20"/>
                <w:szCs w:val="20"/>
              </w:rPr>
            </w:pPr>
            <w:r w:rsidRPr="00571295">
              <w:rPr>
                <w:color w:val="auto"/>
                <w:sz w:val="20"/>
                <w:szCs w:val="20"/>
              </w:rPr>
              <w:t>NON-ARCHIVAL</w:t>
            </w:r>
          </w:p>
          <w:p w14:paraId="28E5B218" w14:textId="77777777" w:rsidR="009C2068" w:rsidRPr="00FB64F1" w:rsidRDefault="009C2068" w:rsidP="009C2068">
            <w:pPr>
              <w:jc w:val="center"/>
              <w:rPr>
                <w:color w:val="auto"/>
                <w:sz w:val="20"/>
                <w:szCs w:val="20"/>
              </w:rPr>
            </w:pPr>
            <w:r w:rsidRPr="00FB64F1">
              <w:rPr>
                <w:color w:val="auto"/>
                <w:sz w:val="20"/>
                <w:szCs w:val="20"/>
              </w:rPr>
              <w:t>NON-ESSENTIAL</w:t>
            </w:r>
          </w:p>
          <w:p w14:paraId="091A902C" w14:textId="0EEE112C" w:rsidR="001F43A6" w:rsidRDefault="0E262B11" w:rsidP="00DC6C02">
            <w:pPr>
              <w:jc w:val="center"/>
              <w:rPr>
                <w:rFonts w:asciiTheme="minorHAnsi" w:eastAsia="Times New Roman" w:hAnsiTheme="minorHAnsi"/>
                <w:color w:val="auto"/>
                <w:sz w:val="20"/>
                <w:szCs w:val="20"/>
              </w:rPr>
            </w:pPr>
            <w:r w:rsidRPr="209E0D25">
              <w:rPr>
                <w:color w:val="auto"/>
                <w:sz w:val="20"/>
                <w:szCs w:val="20"/>
              </w:rPr>
              <w:t>OPR</w:t>
            </w:r>
          </w:p>
        </w:tc>
      </w:tr>
    </w:tbl>
    <w:p w14:paraId="6686A4C6" w14:textId="77777777" w:rsidR="005963CA" w:rsidRDefault="005963CA">
      <w:pPr>
        <w:rPr>
          <w:color w:val="auto"/>
        </w:rPr>
      </w:pPr>
      <w:r>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A853F6" w:rsidRPr="00FB64F1" w14:paraId="6686A4C9" w14:textId="77777777" w:rsidTr="209E0D25">
        <w:trPr>
          <w:cantSplit/>
          <w:tblHeader/>
          <w:jc w:val="center"/>
        </w:trPr>
        <w:tc>
          <w:tcPr>
            <w:tcW w:w="14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29" w:type="dxa"/>
              <w:right w:w="29" w:type="dxa"/>
            </w:tcMar>
          </w:tcPr>
          <w:p w14:paraId="6686A4C7" w14:textId="77777777" w:rsidR="00A853F6" w:rsidRPr="00FB64F1" w:rsidRDefault="000E128B" w:rsidP="00A853F6">
            <w:pPr>
              <w:pStyle w:val="Activties"/>
              <w:tabs>
                <w:tab w:val="clear" w:pos="720"/>
              </w:tabs>
              <w:spacing w:after="0"/>
              <w:ind w:left="864" w:hanging="864"/>
              <w:rPr>
                <w:color w:val="auto"/>
              </w:rPr>
            </w:pPr>
            <w:bookmarkStart w:id="20" w:name="_Toc50531552"/>
            <w:r w:rsidRPr="00FB64F1">
              <w:rPr>
                <w:color w:val="auto"/>
              </w:rPr>
              <w:lastRenderedPageBreak/>
              <w:t>VIOLATIONS/CITATIONS</w:t>
            </w:r>
            <w:bookmarkEnd w:id="20"/>
          </w:p>
          <w:p w14:paraId="6686A4C8" w14:textId="77777777" w:rsidR="00A853F6" w:rsidRPr="00FB64F1" w:rsidRDefault="00A853F6" w:rsidP="00872227">
            <w:pPr>
              <w:pStyle w:val="ActivityText"/>
              <w:ind w:left="871"/>
              <w:rPr>
                <w:color w:val="auto"/>
              </w:rPr>
            </w:pPr>
            <w:r w:rsidRPr="00FB64F1">
              <w:rPr>
                <w:color w:val="auto"/>
              </w:rPr>
              <w:t xml:space="preserve">The activity involved in </w:t>
            </w:r>
            <w:r w:rsidR="00872227" w:rsidRPr="00FB64F1">
              <w:rPr>
                <w:color w:val="auto"/>
              </w:rPr>
              <w:t>enforcing laws and ordinances and citing violations</w:t>
            </w:r>
          </w:p>
        </w:tc>
      </w:tr>
      <w:tr w:rsidR="00A853F6" w:rsidRPr="00FB64F1" w14:paraId="6686A4CF" w14:textId="77777777" w:rsidTr="209E0D25">
        <w:trPr>
          <w:cantSplit/>
          <w:tblHeader/>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4CA" w14:textId="77777777" w:rsidR="00A853F6" w:rsidRPr="00FB64F1" w:rsidRDefault="00A853F6" w:rsidP="00A853F6">
            <w:pPr>
              <w:jc w:val="center"/>
              <w:rPr>
                <w:rFonts w:eastAsia="Calibri" w:cs="Times New Roman"/>
                <w:b/>
                <w:color w:val="auto"/>
                <w:sz w:val="20"/>
                <w:szCs w:val="20"/>
              </w:rPr>
            </w:pPr>
            <w:r w:rsidRPr="00FB64F1">
              <w:rPr>
                <w:rFonts w:eastAsia="Calibri" w:cs="Times New Roman"/>
                <w:b/>
                <w:color w:val="auto"/>
                <w:sz w:val="18"/>
                <w:szCs w:val="18"/>
              </w:rPr>
              <w:t>DISPOSITION AUTHORITY NUMBER (DAN)</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4CB" w14:textId="77777777" w:rsidR="00A853F6" w:rsidRPr="00FB64F1" w:rsidRDefault="00A853F6" w:rsidP="00A853F6">
            <w:pPr>
              <w:jc w:val="center"/>
              <w:rPr>
                <w:rFonts w:eastAsia="Calibri" w:cs="Times New Roman"/>
                <w:b/>
                <w:color w:val="auto"/>
                <w:sz w:val="18"/>
                <w:szCs w:val="18"/>
              </w:rPr>
            </w:pPr>
            <w:r w:rsidRPr="00FB64F1">
              <w:rPr>
                <w:rFonts w:eastAsia="Calibri" w:cs="Times New Roman"/>
                <w:b/>
                <w:color w:val="auto"/>
                <w:sz w:val="20"/>
                <w:szCs w:val="20"/>
              </w:rPr>
              <w:t>DESCRIPTION OF RECORDS</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4CC" w14:textId="77777777" w:rsidR="00A853F6" w:rsidRPr="00FB64F1" w:rsidRDefault="00A853F6" w:rsidP="00A853F6">
            <w:pPr>
              <w:jc w:val="center"/>
              <w:rPr>
                <w:rFonts w:eastAsia="Calibri" w:cs="Times New Roman"/>
                <w:b/>
                <w:color w:val="auto"/>
                <w:sz w:val="20"/>
                <w:szCs w:val="20"/>
              </w:rPr>
            </w:pPr>
            <w:r w:rsidRPr="00FB64F1">
              <w:rPr>
                <w:rFonts w:eastAsia="Calibri" w:cs="Times New Roman"/>
                <w:b/>
                <w:color w:val="auto"/>
                <w:sz w:val="20"/>
                <w:szCs w:val="20"/>
              </w:rPr>
              <w:t>RETENTION AND</w:t>
            </w:r>
          </w:p>
          <w:p w14:paraId="6686A4CD" w14:textId="77777777" w:rsidR="00A853F6" w:rsidRPr="00FB64F1" w:rsidRDefault="00A853F6" w:rsidP="00A853F6">
            <w:pPr>
              <w:jc w:val="center"/>
              <w:rPr>
                <w:rFonts w:eastAsia="Calibri" w:cs="Times New Roman"/>
                <w:b/>
                <w:color w:val="auto"/>
                <w:sz w:val="20"/>
                <w:szCs w:val="20"/>
              </w:rPr>
            </w:pPr>
            <w:r w:rsidRPr="00FB64F1">
              <w:rPr>
                <w:rFonts w:eastAsia="Calibri" w:cs="Times New Roman"/>
                <w:b/>
                <w:color w:val="auto"/>
                <w:sz w:val="20"/>
                <w:szCs w:val="20"/>
              </w:rPr>
              <w:t>DISPOSITION ACTION</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4CE" w14:textId="77777777" w:rsidR="00A853F6" w:rsidRPr="00FB64F1" w:rsidRDefault="00A853F6" w:rsidP="00A853F6">
            <w:pPr>
              <w:jc w:val="center"/>
              <w:rPr>
                <w:rFonts w:eastAsia="Calibri" w:cs="Times New Roman"/>
                <w:b/>
                <w:color w:val="auto"/>
                <w:sz w:val="20"/>
                <w:szCs w:val="20"/>
              </w:rPr>
            </w:pPr>
            <w:r w:rsidRPr="00FB64F1">
              <w:rPr>
                <w:rFonts w:eastAsia="Calibri" w:cs="Times New Roman"/>
                <w:b/>
                <w:color w:val="auto"/>
                <w:sz w:val="20"/>
                <w:szCs w:val="20"/>
              </w:rPr>
              <w:t>DESIGNATION</w:t>
            </w:r>
          </w:p>
        </w:tc>
      </w:tr>
      <w:tr w:rsidR="00872227" w:rsidRPr="00FB64F1" w14:paraId="6686A4DF"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D0" w14:textId="77777777" w:rsidR="00A829C5" w:rsidRPr="00FB64F1" w:rsidRDefault="00A829C5" w:rsidP="00A829C5">
            <w:pPr>
              <w:spacing w:before="60" w:after="60"/>
              <w:jc w:val="center"/>
              <w:rPr>
                <w:color w:val="auto"/>
              </w:rPr>
            </w:pPr>
            <w:r w:rsidRPr="00FB64F1">
              <w:rPr>
                <w:color w:val="auto"/>
              </w:rPr>
              <w:t>12-09-68313</w:t>
            </w:r>
          </w:p>
          <w:p w14:paraId="6686A4D1" w14:textId="77777777" w:rsidR="00872227" w:rsidRPr="00FB64F1" w:rsidRDefault="00A829C5" w:rsidP="00E2087F">
            <w:pPr>
              <w:spacing w:before="60" w:after="60"/>
              <w:jc w:val="center"/>
              <w:rPr>
                <w:color w:val="auto"/>
                <w:szCs w:val="22"/>
              </w:rPr>
            </w:pPr>
            <w:r w:rsidRPr="00FB64F1">
              <w:rPr>
                <w:color w:val="auto"/>
              </w:rPr>
              <w:t>Rev. 0</w:t>
            </w:r>
            <w:r w:rsidR="00B842DA" w:rsidRPr="00FB64F1">
              <w:rPr>
                <w:color w:val="auto"/>
              </w:rPr>
              <w:fldChar w:fldCharType="begin"/>
            </w:r>
            <w:r w:rsidR="00AC3F8E" w:rsidRPr="00FB64F1">
              <w:rPr>
                <w:color w:val="auto"/>
              </w:rPr>
              <w:instrText xml:space="preserve"> XE “12-09-68313" \f “dan” </w:instrText>
            </w:r>
            <w:r w:rsidR="00B842DA" w:rsidRPr="00FB64F1">
              <w:rPr>
                <w:color w:val="auto"/>
              </w:rPr>
              <w:fldChar w:fldCharType="end"/>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D2" w14:textId="77777777" w:rsidR="00872227" w:rsidRPr="00FB64F1" w:rsidRDefault="00872227" w:rsidP="00872227">
            <w:pPr>
              <w:spacing w:before="60" w:after="60"/>
              <w:rPr>
                <w:b/>
                <w:i/>
                <w:color w:val="auto"/>
              </w:rPr>
            </w:pPr>
            <w:r w:rsidRPr="00FB64F1">
              <w:rPr>
                <w:b/>
                <w:i/>
                <w:color w:val="auto"/>
              </w:rPr>
              <w:t xml:space="preserve">Citations/Notices of Infraction </w:t>
            </w:r>
            <w:r w:rsidR="009621FC" w:rsidRPr="00FB64F1">
              <w:rPr>
                <w:b/>
                <w:i/>
                <w:color w:val="auto"/>
              </w:rPr>
              <w:t xml:space="preserve">Forms </w:t>
            </w:r>
            <w:r w:rsidRPr="00FB64F1">
              <w:rPr>
                <w:b/>
                <w:i/>
                <w:color w:val="auto"/>
              </w:rPr>
              <w:t>Issued to Officer</w:t>
            </w:r>
          </w:p>
          <w:p w14:paraId="6686A4D3" w14:textId="77777777" w:rsidR="00872227" w:rsidRPr="00FB64F1" w:rsidRDefault="00872227" w:rsidP="00872227">
            <w:pPr>
              <w:spacing w:before="60" w:after="60"/>
              <w:rPr>
                <w:color w:val="auto"/>
              </w:rPr>
            </w:pPr>
            <w:r w:rsidRPr="00FB64F1">
              <w:rPr>
                <w:color w:val="auto"/>
              </w:rPr>
              <w:t>Records relating to the issuance of blank, pre-numbered citations/notices of infractions to officers in accordance to RCW 46.64.010.</w:t>
            </w:r>
            <w:r w:rsidR="00B842DA" w:rsidRPr="00FB64F1">
              <w:rPr>
                <w:color w:val="auto"/>
              </w:rPr>
              <w:fldChar w:fldCharType="begin"/>
            </w:r>
            <w:r w:rsidR="004859E0" w:rsidRPr="00FB64F1">
              <w:rPr>
                <w:color w:val="auto"/>
              </w:rPr>
              <w:instrText xml:space="preserve"> XE "</w:instrText>
            </w:r>
            <w:r w:rsidR="004859E0">
              <w:rPr>
                <w:color w:val="auto"/>
              </w:rPr>
              <w:instrText>citations</w:instrText>
            </w:r>
            <w:r w:rsidR="00BC105E">
              <w:rPr>
                <w:color w:val="auto"/>
              </w:rPr>
              <w:instrText>:forms (issuance to officers)</w:instrText>
            </w:r>
            <w:r w:rsidR="004859E0" w:rsidRPr="00FB64F1">
              <w:rPr>
                <w:color w:val="auto"/>
              </w:rPr>
              <w:instrText xml:space="preserve">” \f “subject” </w:instrText>
            </w:r>
            <w:r w:rsidR="00B842DA" w:rsidRPr="00FB64F1">
              <w:rPr>
                <w:color w:val="auto"/>
              </w:rPr>
              <w:fldChar w:fldCharType="end"/>
            </w:r>
            <w:r w:rsidR="00B842DA" w:rsidRPr="00FB64F1">
              <w:rPr>
                <w:color w:val="auto"/>
              </w:rPr>
              <w:fldChar w:fldCharType="begin"/>
            </w:r>
            <w:r w:rsidR="00BC105E" w:rsidRPr="00FB64F1">
              <w:rPr>
                <w:color w:val="auto"/>
              </w:rPr>
              <w:instrText xml:space="preserve"> XE "</w:instrText>
            </w:r>
            <w:r w:rsidR="00BC105E">
              <w:rPr>
                <w:color w:val="auto"/>
              </w:rPr>
              <w:instrText>notices of infractions</w:instrText>
            </w:r>
            <w:r w:rsidR="00C00065">
              <w:rPr>
                <w:color w:val="auto"/>
              </w:rPr>
              <w:instrText>:</w:instrText>
            </w:r>
            <w:r w:rsidR="00BC105E">
              <w:rPr>
                <w:color w:val="auto"/>
              </w:rPr>
              <w:instrText>forms (issuance to officers)</w:instrText>
            </w:r>
            <w:r w:rsidR="00BC105E" w:rsidRPr="00FB64F1">
              <w:rPr>
                <w:color w:val="auto"/>
              </w:rPr>
              <w:instrText xml:space="preserve">” \f “subject” </w:instrText>
            </w:r>
            <w:r w:rsidR="00B842DA" w:rsidRPr="00FB64F1">
              <w:rPr>
                <w:color w:val="auto"/>
              </w:rPr>
              <w:fldChar w:fldCharType="end"/>
            </w:r>
          </w:p>
          <w:p w14:paraId="6686A4D4" w14:textId="77777777" w:rsidR="00872227" w:rsidRPr="00FB64F1" w:rsidRDefault="00872227" w:rsidP="00872227">
            <w:pPr>
              <w:spacing w:before="60" w:after="60"/>
              <w:rPr>
                <w:color w:val="auto"/>
              </w:rPr>
            </w:pPr>
            <w:r w:rsidRPr="00FB64F1">
              <w:rPr>
                <w:color w:val="auto"/>
              </w:rPr>
              <w:t>Includes, but is not limited to:</w:t>
            </w:r>
          </w:p>
          <w:p w14:paraId="6686A4D5" w14:textId="77777777" w:rsidR="00872227" w:rsidRPr="00FB64F1" w:rsidRDefault="00872227" w:rsidP="00872227">
            <w:pPr>
              <w:pStyle w:val="ListParagraph"/>
              <w:numPr>
                <w:ilvl w:val="0"/>
                <w:numId w:val="17"/>
              </w:numPr>
              <w:spacing w:before="60" w:after="60"/>
              <w:rPr>
                <w:color w:val="auto"/>
              </w:rPr>
            </w:pPr>
            <w:r w:rsidRPr="00FB64F1">
              <w:rPr>
                <w:color w:val="auto"/>
              </w:rPr>
              <w:t>Voided citations/tickets;</w:t>
            </w:r>
          </w:p>
          <w:p w14:paraId="6686A4D6" w14:textId="77777777" w:rsidR="00872227" w:rsidRPr="00FB64F1" w:rsidRDefault="00872227" w:rsidP="00872227">
            <w:pPr>
              <w:pStyle w:val="ListParagraph"/>
              <w:numPr>
                <w:ilvl w:val="0"/>
                <w:numId w:val="17"/>
              </w:numPr>
              <w:spacing w:before="60" w:after="60"/>
              <w:rPr>
                <w:color w:val="auto"/>
              </w:rPr>
            </w:pPr>
            <w:r w:rsidRPr="00FB64F1">
              <w:rPr>
                <w:color w:val="auto"/>
              </w:rPr>
              <w:t>Receipt for books and/or devices issued;</w:t>
            </w:r>
          </w:p>
          <w:p w14:paraId="6686A4D7" w14:textId="77777777" w:rsidR="00872227" w:rsidRPr="00FB64F1" w:rsidRDefault="00872227" w:rsidP="00872227">
            <w:pPr>
              <w:pStyle w:val="ListParagraph"/>
              <w:numPr>
                <w:ilvl w:val="0"/>
                <w:numId w:val="17"/>
              </w:numPr>
              <w:spacing w:before="60" w:after="60"/>
              <w:rPr>
                <w:color w:val="auto"/>
              </w:rPr>
            </w:pPr>
            <w:r w:rsidRPr="00FB64F1">
              <w:rPr>
                <w:color w:val="auto"/>
              </w:rPr>
              <w:t>New and unused books issued to enforcement;</w:t>
            </w:r>
          </w:p>
          <w:p w14:paraId="6686A4D8" w14:textId="77777777" w:rsidR="00872227" w:rsidRPr="00FB64F1" w:rsidRDefault="00872227" w:rsidP="00E2087F">
            <w:pPr>
              <w:pStyle w:val="ListParagraph"/>
              <w:numPr>
                <w:ilvl w:val="0"/>
                <w:numId w:val="17"/>
              </w:numPr>
              <w:spacing w:before="60" w:after="60"/>
              <w:rPr>
                <w:color w:val="auto"/>
              </w:rPr>
            </w:pPr>
            <w:r w:rsidRPr="00E2087F">
              <w:rPr>
                <w:color w:val="auto"/>
              </w:rPr>
              <w:t>Citation books turned into enforcement after being issued to commissioned staff.</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D9" w14:textId="77777777" w:rsidR="00872227" w:rsidRPr="00FB64F1" w:rsidRDefault="00872227" w:rsidP="00872227">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bCs/>
                <w:color w:val="auto"/>
                <w:szCs w:val="22"/>
              </w:rPr>
              <w:t xml:space="preserve"> </w:t>
            </w:r>
            <w:r w:rsidRPr="00FB64F1">
              <w:rPr>
                <w:rFonts w:asciiTheme="minorHAnsi" w:eastAsia="Times New Roman" w:hAnsiTheme="minorHAnsi"/>
                <w:color w:val="auto"/>
                <w:szCs w:val="22"/>
              </w:rPr>
              <w:t>for 3 years after date issued</w:t>
            </w:r>
          </w:p>
          <w:p w14:paraId="6686A4DA" w14:textId="77777777" w:rsidR="00872227" w:rsidRPr="00FB64F1" w:rsidRDefault="00872227" w:rsidP="00872227">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6686A4DB" w14:textId="77777777" w:rsidR="00872227" w:rsidRPr="00FB64F1" w:rsidRDefault="00872227" w:rsidP="00872227">
            <w:pPr>
              <w:pStyle w:val="TableText-AllOther"/>
              <w:jc w:val="left"/>
              <w:rPr>
                <w:rFonts w:ascii="Arial" w:hAnsi="Arial"/>
                <w:sz w:val="20"/>
              </w:rPr>
            </w:pPr>
            <w:r w:rsidRPr="00FB64F1">
              <w:rPr>
                <w:rFonts w:asciiTheme="minorHAnsi" w:hAnsiTheme="minorHAnsi"/>
                <w:b/>
                <w:bCs/>
                <w:szCs w:val="22"/>
              </w:rPr>
              <w:t>Destroy</w:t>
            </w:r>
            <w:r w:rsidRPr="00FB64F1">
              <w:rPr>
                <w:rFonts w:asciiTheme="minorHAnsi" w:hAnsiTheme="minorHAnsi"/>
                <w:bCs/>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4DC" w14:textId="77777777" w:rsidR="00872227" w:rsidRPr="00FB64F1" w:rsidRDefault="00872227" w:rsidP="00872227">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686A4DD" w14:textId="77777777" w:rsidR="00872227" w:rsidRPr="00FB64F1" w:rsidRDefault="00872227" w:rsidP="00872227">
            <w:pPr>
              <w:jc w:val="center"/>
              <w:rPr>
                <w:rFonts w:eastAsia="Calibri" w:cs="Times New Roman"/>
                <w:color w:val="auto"/>
                <w:sz w:val="20"/>
                <w:szCs w:val="20"/>
              </w:rPr>
            </w:pPr>
            <w:r w:rsidRPr="00FB64F1">
              <w:rPr>
                <w:rFonts w:eastAsia="Calibri" w:cs="Times New Roman"/>
                <w:color w:val="auto"/>
                <w:sz w:val="20"/>
                <w:szCs w:val="20"/>
              </w:rPr>
              <w:t>NON-ESSENTIAL</w:t>
            </w:r>
          </w:p>
          <w:p w14:paraId="6686A4DE" w14:textId="77777777" w:rsidR="00872227" w:rsidRPr="00FB64F1" w:rsidRDefault="00872227" w:rsidP="00872227">
            <w:pPr>
              <w:jc w:val="center"/>
              <w:rPr>
                <w:color w:val="auto"/>
                <w:sz w:val="20"/>
                <w:szCs w:val="20"/>
              </w:rPr>
            </w:pPr>
            <w:r w:rsidRPr="00FB64F1">
              <w:rPr>
                <w:rFonts w:asciiTheme="minorHAnsi" w:eastAsia="Times New Roman" w:hAnsiTheme="minorHAnsi"/>
                <w:color w:val="auto"/>
                <w:sz w:val="20"/>
                <w:szCs w:val="20"/>
              </w:rPr>
              <w:t>OPR</w:t>
            </w:r>
          </w:p>
        </w:tc>
      </w:tr>
      <w:tr w:rsidR="00872227" w:rsidRPr="00FB64F1" w14:paraId="6686A4ED"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E0" w14:textId="77777777" w:rsidR="00A829C5" w:rsidRPr="00FB64F1" w:rsidRDefault="00A829C5" w:rsidP="00A829C5">
            <w:pPr>
              <w:spacing w:before="60" w:after="60"/>
              <w:jc w:val="center"/>
              <w:rPr>
                <w:color w:val="auto"/>
              </w:rPr>
            </w:pPr>
            <w:r w:rsidRPr="00FB64F1">
              <w:rPr>
                <w:color w:val="auto"/>
              </w:rPr>
              <w:t>12-09-6831</w:t>
            </w:r>
            <w:r w:rsidR="001C31F1" w:rsidRPr="00FB64F1">
              <w:rPr>
                <w:color w:val="auto"/>
              </w:rPr>
              <w:t>4</w:t>
            </w:r>
          </w:p>
          <w:p w14:paraId="6686A4E1" w14:textId="176CFEBE" w:rsidR="00872227" w:rsidRPr="00FB64F1" w:rsidRDefault="1C6A040E" w:rsidP="209E0D25">
            <w:pPr>
              <w:spacing w:before="60" w:after="60"/>
              <w:jc w:val="center"/>
              <w:rPr>
                <w:color w:val="auto"/>
              </w:rPr>
            </w:pPr>
            <w:r w:rsidRPr="209E0D25">
              <w:rPr>
                <w:color w:val="auto"/>
              </w:rPr>
              <w:t xml:space="preserve">Rev. </w:t>
            </w:r>
            <w:r w:rsidR="7E9F5DFF" w:rsidRPr="209E0D25">
              <w:rPr>
                <w:color w:val="auto"/>
              </w:rPr>
              <w:t>1</w:t>
            </w:r>
            <w:r w:rsidR="00A829C5" w:rsidRPr="209E0D25">
              <w:rPr>
                <w:color w:val="auto"/>
              </w:rPr>
              <w:fldChar w:fldCharType="begin"/>
            </w:r>
            <w:r w:rsidR="00A829C5" w:rsidRPr="209E0D25">
              <w:rPr>
                <w:color w:val="auto"/>
              </w:rPr>
              <w:instrText xml:space="preserve"> XE “12-09-68314" \f “dan” </w:instrText>
            </w:r>
            <w:r w:rsidR="00A829C5" w:rsidRPr="209E0D25">
              <w:rPr>
                <w:color w:val="auto"/>
              </w:rPr>
              <w:fldChar w:fldCharType="end"/>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E2" w14:textId="77777777" w:rsidR="00872227" w:rsidRPr="00FB64F1" w:rsidRDefault="00872227" w:rsidP="00872227">
            <w:pPr>
              <w:spacing w:before="60" w:after="60"/>
              <w:rPr>
                <w:b/>
                <w:i/>
                <w:color w:val="auto"/>
              </w:rPr>
            </w:pPr>
            <w:r w:rsidRPr="00FB64F1">
              <w:rPr>
                <w:b/>
                <w:i/>
                <w:color w:val="auto"/>
              </w:rPr>
              <w:t>Impounds/Abandoned Vehicles</w:t>
            </w:r>
          </w:p>
          <w:p w14:paraId="6686A4E3" w14:textId="77777777" w:rsidR="00872227" w:rsidRPr="00FB64F1" w:rsidRDefault="00872227" w:rsidP="00872227">
            <w:pPr>
              <w:spacing w:before="60" w:after="60"/>
              <w:rPr>
                <w:color w:val="auto"/>
              </w:rPr>
            </w:pPr>
            <w:r w:rsidRPr="00FB64F1">
              <w:rPr>
                <w:color w:val="auto"/>
              </w:rPr>
              <w:t>Documentation related to vehicles impounded by enforcement.</w:t>
            </w:r>
            <w:r w:rsidR="00B842DA" w:rsidRPr="00FB64F1">
              <w:rPr>
                <w:color w:val="auto"/>
              </w:rPr>
              <w:fldChar w:fldCharType="begin"/>
            </w:r>
            <w:r w:rsidR="004859E0" w:rsidRPr="00FB64F1">
              <w:rPr>
                <w:color w:val="auto"/>
              </w:rPr>
              <w:instrText xml:space="preserve"> XE "</w:instrText>
            </w:r>
            <w:r w:rsidR="004859E0">
              <w:rPr>
                <w:color w:val="auto"/>
              </w:rPr>
              <w:instrText>impounds</w:instrText>
            </w:r>
            <w:r w:rsidR="005D1E19">
              <w:rPr>
                <w:color w:val="auto"/>
              </w:rPr>
              <w:instrText xml:space="preserve"> (</w:instrText>
            </w:r>
            <w:r w:rsidR="004859E0">
              <w:rPr>
                <w:color w:val="auto"/>
              </w:rPr>
              <w:instrText>vehicles</w:instrText>
            </w:r>
            <w:r w:rsidR="005D1E19">
              <w:rPr>
                <w:color w:val="auto"/>
              </w:rPr>
              <w:instrText>)</w:instrText>
            </w:r>
            <w:r w:rsidR="004859E0" w:rsidRPr="00FB64F1">
              <w:rPr>
                <w:color w:val="auto"/>
              </w:rPr>
              <w:instrText xml:space="preserve">” \f “subject” </w:instrText>
            </w:r>
            <w:r w:rsidR="00B842DA" w:rsidRPr="00FB64F1">
              <w:rPr>
                <w:color w:val="auto"/>
              </w:rPr>
              <w:fldChar w:fldCharType="end"/>
            </w:r>
            <w:r w:rsidR="00B842DA" w:rsidRPr="00FB64F1">
              <w:rPr>
                <w:color w:val="auto"/>
              </w:rPr>
              <w:fldChar w:fldCharType="begin"/>
            </w:r>
            <w:r w:rsidR="005D1E19" w:rsidRPr="00FB64F1">
              <w:rPr>
                <w:color w:val="auto"/>
              </w:rPr>
              <w:instrText xml:space="preserve"> XE "</w:instrText>
            </w:r>
            <w:r w:rsidR="005D1E19">
              <w:rPr>
                <w:color w:val="auto"/>
              </w:rPr>
              <w:instrText>abandoned vehicles</w:instrText>
            </w:r>
            <w:r w:rsidR="005D1E19" w:rsidRPr="00FB64F1">
              <w:rPr>
                <w:color w:val="auto"/>
              </w:rPr>
              <w:instrText xml:space="preserve">” \f “subject” </w:instrText>
            </w:r>
            <w:r w:rsidR="00B842DA" w:rsidRPr="00FB64F1">
              <w:rPr>
                <w:color w:val="auto"/>
              </w:rPr>
              <w:fldChar w:fldCharType="end"/>
            </w:r>
            <w:r w:rsidR="00B842DA" w:rsidRPr="00FB64F1">
              <w:rPr>
                <w:color w:val="auto"/>
              </w:rPr>
              <w:fldChar w:fldCharType="begin"/>
            </w:r>
            <w:r w:rsidR="005D1E19" w:rsidRPr="00FB64F1">
              <w:rPr>
                <w:color w:val="auto"/>
              </w:rPr>
              <w:instrText xml:space="preserve"> XE "</w:instrText>
            </w:r>
            <w:r w:rsidR="005D1E19">
              <w:rPr>
                <w:color w:val="auto"/>
              </w:rPr>
              <w:instrText>vehicles:impounds/abandoned</w:instrText>
            </w:r>
            <w:r w:rsidR="005D1E19" w:rsidRPr="00FB64F1">
              <w:rPr>
                <w:color w:val="auto"/>
              </w:rPr>
              <w:instrText xml:space="preserve">” \f “subject” </w:instrText>
            </w:r>
            <w:r w:rsidR="00B842DA" w:rsidRPr="00FB64F1">
              <w:rPr>
                <w:color w:val="auto"/>
              </w:rPr>
              <w:fldChar w:fldCharType="end"/>
            </w:r>
          </w:p>
          <w:p w14:paraId="6686A4E4" w14:textId="77777777" w:rsidR="00872227" w:rsidRPr="00FB64F1" w:rsidRDefault="00872227" w:rsidP="00872227">
            <w:pPr>
              <w:spacing w:before="60" w:after="60"/>
              <w:rPr>
                <w:color w:val="auto"/>
              </w:rPr>
            </w:pPr>
            <w:r w:rsidRPr="00FB64F1">
              <w:rPr>
                <w:color w:val="auto"/>
              </w:rPr>
              <w:t>Includes, but is not limited to:</w:t>
            </w:r>
          </w:p>
          <w:p w14:paraId="6686A4E5" w14:textId="77777777" w:rsidR="00872227" w:rsidRPr="00FB64F1" w:rsidRDefault="00872227" w:rsidP="00872227">
            <w:pPr>
              <w:pStyle w:val="ListParagraph"/>
              <w:numPr>
                <w:ilvl w:val="0"/>
                <w:numId w:val="16"/>
              </w:numPr>
              <w:spacing w:before="60" w:after="60"/>
              <w:rPr>
                <w:color w:val="auto"/>
              </w:rPr>
            </w:pPr>
            <w:r w:rsidRPr="00FB64F1">
              <w:rPr>
                <w:color w:val="auto"/>
              </w:rPr>
              <w:t>Impounds and abatements;</w:t>
            </w:r>
          </w:p>
          <w:p w14:paraId="6686A4E6" w14:textId="77777777" w:rsidR="00872227" w:rsidRPr="00FB64F1" w:rsidRDefault="00872227" w:rsidP="004859E0">
            <w:pPr>
              <w:pStyle w:val="ListParagraph"/>
              <w:numPr>
                <w:ilvl w:val="0"/>
                <w:numId w:val="16"/>
              </w:numPr>
              <w:spacing w:before="60" w:after="60"/>
              <w:rPr>
                <w:color w:val="auto"/>
              </w:rPr>
            </w:pPr>
            <w:r w:rsidRPr="00FB64F1">
              <w:rPr>
                <w:color w:val="auto"/>
              </w:rPr>
              <w:t>Tow-away notices.</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E7" w14:textId="3917DB99" w:rsidR="00872227" w:rsidRPr="00FB64F1" w:rsidRDefault="69F24200" w:rsidP="209E0D25">
            <w:pPr>
              <w:spacing w:before="60" w:after="60"/>
              <w:rPr>
                <w:rFonts w:asciiTheme="minorHAnsi" w:eastAsia="Times New Roman" w:hAnsiTheme="minorHAnsi"/>
                <w:color w:val="auto"/>
              </w:rPr>
            </w:pPr>
            <w:r w:rsidRPr="209E0D25">
              <w:rPr>
                <w:rFonts w:asciiTheme="minorHAnsi" w:eastAsia="Times New Roman" w:hAnsiTheme="minorHAnsi"/>
                <w:b/>
                <w:bCs/>
                <w:color w:val="auto"/>
              </w:rPr>
              <w:t>Retain</w:t>
            </w:r>
            <w:r w:rsidRPr="209E0D25">
              <w:rPr>
                <w:rFonts w:asciiTheme="minorHAnsi" w:eastAsia="Times New Roman" w:hAnsiTheme="minorHAnsi"/>
                <w:color w:val="auto"/>
              </w:rPr>
              <w:t xml:space="preserve"> for </w:t>
            </w:r>
            <w:r w:rsidR="7E9F5DFF" w:rsidRPr="209E0D25">
              <w:rPr>
                <w:rFonts w:asciiTheme="minorHAnsi" w:eastAsia="Times New Roman" w:hAnsiTheme="minorHAnsi"/>
                <w:color w:val="auto"/>
              </w:rPr>
              <w:t>2</w:t>
            </w:r>
            <w:r w:rsidRPr="209E0D25">
              <w:rPr>
                <w:rFonts w:asciiTheme="minorHAnsi" w:eastAsia="Times New Roman" w:hAnsiTheme="minorHAnsi"/>
                <w:color w:val="auto"/>
              </w:rPr>
              <w:t xml:space="preserve"> years after disposition of vehicle</w:t>
            </w:r>
          </w:p>
          <w:p w14:paraId="6686A4E8" w14:textId="77777777" w:rsidR="00872227" w:rsidRPr="00FB64F1" w:rsidRDefault="00872227" w:rsidP="00872227">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6686A4E9" w14:textId="77777777" w:rsidR="00872227" w:rsidRPr="00FB64F1" w:rsidRDefault="00872227" w:rsidP="00872227">
            <w:pPr>
              <w:pStyle w:val="TableText-AllOther"/>
              <w:jc w:val="left"/>
              <w:rPr>
                <w:rFonts w:ascii="Arial" w:hAnsi="Arial"/>
                <w:sz w:val="20"/>
              </w:rPr>
            </w:pPr>
            <w:r w:rsidRPr="00FB64F1">
              <w:rPr>
                <w:rFonts w:asciiTheme="minorHAnsi" w:hAnsiTheme="minorHAnsi"/>
                <w:b/>
                <w:bCs/>
                <w:szCs w:val="22"/>
              </w:rPr>
              <w:t>Destroy</w:t>
            </w:r>
            <w:r w:rsidRPr="00FB64F1">
              <w:rPr>
                <w:rFonts w:asciiTheme="minorHAnsi" w:hAnsiTheme="minorHAnsi"/>
                <w:bCs/>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4EA" w14:textId="77777777" w:rsidR="00872227" w:rsidRPr="00FB64F1" w:rsidRDefault="00872227" w:rsidP="00872227">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686A4EB" w14:textId="77777777" w:rsidR="00872227" w:rsidRPr="00FB64F1" w:rsidRDefault="00872227" w:rsidP="00872227">
            <w:pPr>
              <w:jc w:val="center"/>
              <w:rPr>
                <w:rFonts w:eastAsia="Calibri" w:cs="Times New Roman"/>
                <w:color w:val="auto"/>
                <w:sz w:val="20"/>
                <w:szCs w:val="20"/>
              </w:rPr>
            </w:pPr>
            <w:r w:rsidRPr="00FB64F1">
              <w:rPr>
                <w:rFonts w:eastAsia="Calibri" w:cs="Times New Roman"/>
                <w:color w:val="auto"/>
                <w:sz w:val="20"/>
                <w:szCs w:val="20"/>
              </w:rPr>
              <w:t>NON-ESSENTIAL</w:t>
            </w:r>
          </w:p>
          <w:p w14:paraId="6686A4EC" w14:textId="77777777" w:rsidR="00872227" w:rsidRPr="00FB64F1" w:rsidRDefault="00872227" w:rsidP="00872227">
            <w:pPr>
              <w:jc w:val="center"/>
              <w:rPr>
                <w:color w:val="auto"/>
                <w:sz w:val="20"/>
                <w:szCs w:val="20"/>
              </w:rPr>
            </w:pPr>
            <w:r w:rsidRPr="00FB64F1">
              <w:rPr>
                <w:rFonts w:asciiTheme="minorHAnsi" w:eastAsia="Times New Roman" w:hAnsiTheme="minorHAnsi"/>
                <w:color w:val="auto"/>
                <w:sz w:val="20"/>
                <w:szCs w:val="20"/>
              </w:rPr>
              <w:t>OPR</w:t>
            </w:r>
          </w:p>
        </w:tc>
      </w:tr>
      <w:tr w:rsidR="00872227" w:rsidRPr="00FB64F1" w14:paraId="6686A4F8"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EE" w14:textId="77777777" w:rsidR="001C31F1" w:rsidRPr="00FB64F1" w:rsidRDefault="001C31F1" w:rsidP="001C31F1">
            <w:pPr>
              <w:spacing w:before="60" w:after="60"/>
              <w:jc w:val="center"/>
              <w:rPr>
                <w:color w:val="auto"/>
              </w:rPr>
            </w:pPr>
            <w:r w:rsidRPr="00FB64F1">
              <w:rPr>
                <w:color w:val="auto"/>
              </w:rPr>
              <w:t>12-09-68315</w:t>
            </w:r>
          </w:p>
          <w:p w14:paraId="6686A4EF" w14:textId="77777777" w:rsidR="00872227" w:rsidRPr="00FB64F1" w:rsidRDefault="001C31F1" w:rsidP="00E2087F">
            <w:pPr>
              <w:spacing w:before="60" w:after="60"/>
              <w:jc w:val="center"/>
              <w:rPr>
                <w:color w:val="auto"/>
                <w:szCs w:val="22"/>
              </w:rPr>
            </w:pPr>
            <w:r w:rsidRPr="00FB64F1">
              <w:rPr>
                <w:color w:val="auto"/>
              </w:rPr>
              <w:t>Rev. 0</w:t>
            </w:r>
            <w:r w:rsidR="00B842DA" w:rsidRPr="00FB64F1">
              <w:rPr>
                <w:color w:val="auto"/>
              </w:rPr>
              <w:fldChar w:fldCharType="begin"/>
            </w:r>
            <w:r w:rsidR="00AC3F8E" w:rsidRPr="00FB64F1">
              <w:rPr>
                <w:color w:val="auto"/>
              </w:rPr>
              <w:instrText xml:space="preserve"> XE “12-09-68315" \f “dan” </w:instrText>
            </w:r>
            <w:r w:rsidR="00B842DA" w:rsidRPr="00FB64F1">
              <w:rPr>
                <w:color w:val="auto"/>
              </w:rPr>
              <w:fldChar w:fldCharType="end"/>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F0" w14:textId="77777777" w:rsidR="00872227" w:rsidRPr="00E2087F" w:rsidRDefault="00872227" w:rsidP="00E2087F">
            <w:pPr>
              <w:spacing w:before="60" w:after="60"/>
              <w:rPr>
                <w:b/>
                <w:i/>
              </w:rPr>
            </w:pPr>
            <w:r w:rsidRPr="00E2087F">
              <w:rPr>
                <w:b/>
                <w:i/>
              </w:rPr>
              <w:t>Officer Notebooks</w:t>
            </w:r>
          </w:p>
          <w:p w14:paraId="6686A4F1" w14:textId="77777777" w:rsidR="00872227" w:rsidRPr="00E2087F" w:rsidRDefault="00872227" w:rsidP="00207237">
            <w:pPr>
              <w:spacing w:before="60" w:after="60"/>
            </w:pPr>
            <w:r w:rsidRPr="00E2087F">
              <w:t>Notebooks used by commissioned enforcement staff and communications officers to take notes while on duty.</w:t>
            </w:r>
            <w:r w:rsidR="00B842DA" w:rsidRPr="00E2087F">
              <w:fldChar w:fldCharType="begin"/>
            </w:r>
            <w:r w:rsidR="004859E0" w:rsidRPr="00E2087F">
              <w:instrText xml:space="preserve"> XE "officer notebooks” \f “subject” </w:instrText>
            </w:r>
            <w:r w:rsidR="00B842DA" w:rsidRPr="00E2087F">
              <w:fldChar w:fldCharType="end"/>
            </w:r>
            <w:r w:rsidR="00B842DA" w:rsidRPr="00E2087F">
              <w:fldChar w:fldCharType="begin"/>
            </w:r>
            <w:r w:rsidR="00207237" w:rsidRPr="00E2087F">
              <w:instrText xml:space="preserve"> XE "</w:instrText>
            </w:r>
            <w:r w:rsidR="00207237">
              <w:instrText>notebooks (</w:instrText>
            </w:r>
            <w:r w:rsidR="00207237" w:rsidRPr="00E2087F">
              <w:instrText>officer</w:instrText>
            </w:r>
            <w:r w:rsidR="00207237">
              <w:instrText>)</w:instrText>
            </w:r>
            <w:r w:rsidR="00207237" w:rsidRPr="00E2087F">
              <w:instrText xml:space="preserve">” \f “subject” </w:instrText>
            </w:r>
            <w:r w:rsidR="00B842DA" w:rsidRPr="00E2087F">
              <w:fldChar w:fldCharType="end"/>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F2" w14:textId="77777777" w:rsidR="00613B18" w:rsidRPr="00FB64F1" w:rsidRDefault="00872227" w:rsidP="00872227">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color w:val="auto"/>
                <w:szCs w:val="22"/>
              </w:rPr>
              <w:t xml:space="preserve"> for 10 years after last entry</w:t>
            </w:r>
          </w:p>
          <w:p w14:paraId="6686A4F3" w14:textId="77777777" w:rsidR="00872227" w:rsidRPr="00FB64F1" w:rsidRDefault="00872227" w:rsidP="00872227">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6686A4F4" w14:textId="77777777" w:rsidR="00872227" w:rsidRPr="00FB64F1" w:rsidRDefault="00872227" w:rsidP="00872227">
            <w:pPr>
              <w:pStyle w:val="TableText-AllOther"/>
              <w:jc w:val="left"/>
              <w:rPr>
                <w:rFonts w:ascii="Arial" w:hAnsi="Arial"/>
                <w:sz w:val="20"/>
              </w:rPr>
            </w:pPr>
            <w:r w:rsidRPr="00FB64F1">
              <w:rPr>
                <w:rFonts w:asciiTheme="minorHAnsi" w:hAnsiTheme="minorHAnsi"/>
                <w:b/>
                <w:bCs/>
                <w:szCs w:val="22"/>
              </w:rPr>
              <w:t>Destroy</w:t>
            </w:r>
            <w:r w:rsidRPr="00FB64F1">
              <w:rPr>
                <w:rFonts w:asciiTheme="minorHAnsi" w:hAnsiTheme="minorHAnsi"/>
                <w:bCs/>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4F5" w14:textId="77777777" w:rsidR="00872227" w:rsidRPr="00FB64F1" w:rsidRDefault="00872227" w:rsidP="00872227">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686A4F6" w14:textId="77777777" w:rsidR="00872227" w:rsidRPr="00FB64F1" w:rsidRDefault="00872227" w:rsidP="00872227">
            <w:pPr>
              <w:jc w:val="center"/>
              <w:rPr>
                <w:rFonts w:eastAsia="Calibri" w:cs="Times New Roman"/>
                <w:color w:val="auto"/>
                <w:sz w:val="20"/>
                <w:szCs w:val="20"/>
              </w:rPr>
            </w:pPr>
            <w:r w:rsidRPr="00FB64F1">
              <w:rPr>
                <w:rFonts w:eastAsia="Calibri" w:cs="Times New Roman"/>
                <w:color w:val="auto"/>
                <w:sz w:val="20"/>
                <w:szCs w:val="20"/>
              </w:rPr>
              <w:t>NON-ESSENTIAL</w:t>
            </w:r>
          </w:p>
          <w:p w14:paraId="6686A4F7" w14:textId="77777777" w:rsidR="00872227" w:rsidRPr="00FB64F1" w:rsidRDefault="00872227" w:rsidP="00872227">
            <w:pPr>
              <w:jc w:val="center"/>
              <w:rPr>
                <w:color w:val="auto"/>
                <w:sz w:val="20"/>
                <w:szCs w:val="20"/>
              </w:rPr>
            </w:pPr>
            <w:r w:rsidRPr="00FB64F1">
              <w:rPr>
                <w:rFonts w:asciiTheme="minorHAnsi" w:eastAsia="Times New Roman" w:hAnsiTheme="minorHAnsi"/>
                <w:color w:val="auto"/>
                <w:sz w:val="20"/>
                <w:szCs w:val="20"/>
              </w:rPr>
              <w:t>OFM</w:t>
            </w:r>
          </w:p>
        </w:tc>
      </w:tr>
      <w:tr w:rsidR="00F935F9" w:rsidRPr="00FB64F1" w14:paraId="6686A507"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F9" w14:textId="77777777" w:rsidR="001C31F1" w:rsidRPr="00454A5D" w:rsidRDefault="000D593E" w:rsidP="001C31F1">
            <w:pPr>
              <w:widowControl w:val="0"/>
              <w:overflowPunct w:val="0"/>
              <w:autoSpaceDE w:val="0"/>
              <w:autoSpaceDN w:val="0"/>
              <w:adjustRightInd w:val="0"/>
              <w:spacing w:before="60" w:after="60"/>
              <w:jc w:val="center"/>
              <w:textAlignment w:val="baseline"/>
              <w:rPr>
                <w:color w:val="auto"/>
              </w:rPr>
            </w:pPr>
            <w:r>
              <w:rPr>
                <w:color w:val="auto"/>
              </w:rPr>
              <w:lastRenderedPageBreak/>
              <w:t>12-09-68316</w:t>
            </w:r>
          </w:p>
          <w:p w14:paraId="6686A4FA" w14:textId="16E8AB65" w:rsidR="00F935F9" w:rsidRPr="00454A5D" w:rsidRDefault="212B13BD" w:rsidP="209E0D25">
            <w:pPr>
              <w:spacing w:before="60" w:after="60"/>
              <w:jc w:val="center"/>
              <w:rPr>
                <w:color w:val="auto"/>
              </w:rPr>
            </w:pPr>
            <w:r w:rsidRPr="209E0D25">
              <w:rPr>
                <w:color w:val="auto"/>
              </w:rPr>
              <w:t xml:space="preserve">Rev. </w:t>
            </w:r>
            <w:r w:rsidR="4E67DF1F" w:rsidRPr="209E0D25">
              <w:rPr>
                <w:color w:val="auto"/>
              </w:rPr>
              <w:t>2</w:t>
            </w:r>
            <w:r w:rsidR="000D593E" w:rsidRPr="209E0D25">
              <w:rPr>
                <w:color w:val="auto"/>
              </w:rPr>
              <w:fldChar w:fldCharType="begin"/>
            </w:r>
            <w:r w:rsidR="000D593E" w:rsidRPr="209E0D25">
              <w:rPr>
                <w:color w:val="auto"/>
              </w:rPr>
              <w:instrText xml:space="preserve"> XE “12-09-68316" \f “dan” </w:instrText>
            </w:r>
            <w:r w:rsidR="000D593E" w:rsidRPr="209E0D25">
              <w:rPr>
                <w:color w:val="auto"/>
              </w:rPr>
              <w:fldChar w:fldCharType="end"/>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4FB" w14:textId="77777777" w:rsidR="00F935F9" w:rsidRPr="00454A5D" w:rsidRDefault="000D593E" w:rsidP="00E2087F">
            <w:pPr>
              <w:widowControl w:val="0"/>
              <w:overflowPunct w:val="0"/>
              <w:autoSpaceDE w:val="0"/>
              <w:autoSpaceDN w:val="0"/>
              <w:adjustRightInd w:val="0"/>
              <w:spacing w:before="60" w:after="60"/>
              <w:jc w:val="both"/>
              <w:textAlignment w:val="baseline"/>
              <w:rPr>
                <w:b/>
                <w:i/>
              </w:rPr>
            </w:pPr>
            <w:r>
              <w:rPr>
                <w:b/>
                <w:i/>
              </w:rPr>
              <w:t>Vessel Reports/Inspections</w:t>
            </w:r>
          </w:p>
          <w:p w14:paraId="6686A4FC" w14:textId="77777777" w:rsidR="009B60E3" w:rsidRPr="00454A5D" w:rsidRDefault="000D593E" w:rsidP="00E2087F">
            <w:pPr>
              <w:spacing w:before="60" w:after="60"/>
            </w:pPr>
            <w:r>
              <w:t>Documentation of vessel reports and safety inspections conducted to augment regulatory and safety requirements for vessels on state waterways.</w:t>
            </w:r>
            <w:r w:rsidR="000D3BB0" w:rsidRPr="00454A5D">
              <w:t xml:space="preserve"> </w:t>
            </w:r>
            <w:r w:rsidR="00B842DA" w:rsidRPr="00454A5D">
              <w:fldChar w:fldCharType="begin"/>
            </w:r>
            <w:r w:rsidR="000D3BB0">
              <w:instrText xml:space="preserve"> XE "vessels:safety inspections” \f “subject” </w:instrText>
            </w:r>
            <w:r w:rsidR="00B842DA" w:rsidRPr="00454A5D">
              <w:fldChar w:fldCharType="end"/>
            </w:r>
            <w:r w:rsidR="00B842DA" w:rsidRPr="00454A5D">
              <w:fldChar w:fldCharType="begin"/>
            </w:r>
            <w:r w:rsidR="000D3BB0">
              <w:instrText xml:space="preserve"> XE "safety inspections (vessels)” \f “subject” </w:instrText>
            </w:r>
            <w:r w:rsidR="00B842DA" w:rsidRPr="00454A5D">
              <w:fldChar w:fldCharType="end"/>
            </w:r>
            <w:r w:rsidR="00B842DA" w:rsidRPr="00454A5D">
              <w:fldChar w:fldCharType="begin"/>
            </w:r>
            <w:r w:rsidR="000D3BB0">
              <w:instrText xml:space="preserve"> XE "inspections:safety (vessels)” \f “subject” </w:instrText>
            </w:r>
            <w:r w:rsidR="00B842DA" w:rsidRPr="00454A5D">
              <w:fldChar w:fldCharType="end"/>
            </w:r>
          </w:p>
          <w:p w14:paraId="6686A4FD" w14:textId="77777777" w:rsidR="009B60E3" w:rsidRPr="00454A5D" w:rsidRDefault="00C03972" w:rsidP="00E2087F">
            <w:pPr>
              <w:spacing w:before="60" w:after="60"/>
            </w:pPr>
            <w:r w:rsidRPr="00454A5D">
              <w:t>I</w:t>
            </w:r>
            <w:r w:rsidR="000D593E">
              <w:t>nclude</w:t>
            </w:r>
            <w:r w:rsidRPr="00454A5D">
              <w:t>s</w:t>
            </w:r>
            <w:r w:rsidR="000D3BB0">
              <w:t>,</w:t>
            </w:r>
            <w:r w:rsidR="000D593E">
              <w:t xml:space="preserve"> but</w:t>
            </w:r>
            <w:r w:rsidRPr="00454A5D">
              <w:t xml:space="preserve"> is</w:t>
            </w:r>
            <w:r w:rsidR="000D593E">
              <w:t xml:space="preserve"> not limited to:</w:t>
            </w:r>
          </w:p>
          <w:p w14:paraId="6686A4FE" w14:textId="77777777" w:rsidR="0015185B" w:rsidRDefault="00E666D1">
            <w:pPr>
              <w:pStyle w:val="ListParagraph"/>
              <w:numPr>
                <w:ilvl w:val="0"/>
                <w:numId w:val="33"/>
              </w:numPr>
              <w:spacing w:before="60" w:after="60"/>
              <w:rPr>
                <w:rFonts w:eastAsia="Times New Roman" w:cs="Times New Roman"/>
                <w:b/>
                <w:bCs/>
                <w:i/>
                <w:iCs/>
                <w:lang w:val="en-AU"/>
              </w:rPr>
            </w:pPr>
            <w:r w:rsidRPr="00454A5D">
              <w:t>Record</w:t>
            </w:r>
            <w:r w:rsidR="00F44176" w:rsidRPr="00454A5D">
              <w:t>s</w:t>
            </w:r>
            <w:r w:rsidRPr="00454A5D">
              <w:t xml:space="preserve"> relating to b</w:t>
            </w:r>
            <w:r w:rsidR="000D593E">
              <w:t xml:space="preserve">allast water </w:t>
            </w:r>
            <w:r w:rsidR="00F44176" w:rsidRPr="00454A5D">
              <w:t>reporting forms required for all vessels entering State waters</w:t>
            </w:r>
            <w:r w:rsidR="000D3BB0">
              <w:t>;</w:t>
            </w:r>
          </w:p>
          <w:p w14:paraId="6686A4FF" w14:textId="77777777" w:rsidR="0015185B" w:rsidRDefault="00E666D1">
            <w:pPr>
              <w:pStyle w:val="ListParagraph"/>
              <w:numPr>
                <w:ilvl w:val="0"/>
                <w:numId w:val="33"/>
              </w:numPr>
              <w:spacing w:before="60" w:after="60"/>
              <w:rPr>
                <w:rFonts w:eastAsia="Times New Roman" w:cs="Times New Roman"/>
                <w:b/>
                <w:bCs/>
                <w:i/>
                <w:iCs/>
                <w:lang w:val="en-AU"/>
              </w:rPr>
            </w:pPr>
            <w:r w:rsidRPr="00454A5D">
              <w:t>Records relating to boater safety inspections for compliance with State boating regulations.</w:t>
            </w:r>
          </w:p>
          <w:p w14:paraId="6686A500" w14:textId="77777777" w:rsidR="00902127" w:rsidRPr="00454A5D" w:rsidRDefault="000D593E" w:rsidP="00E2087F">
            <w:pPr>
              <w:spacing w:before="60" w:after="60"/>
              <w:rPr>
                <w:i/>
                <w:sz w:val="21"/>
                <w:szCs w:val="21"/>
              </w:rPr>
            </w:pPr>
            <w:r>
              <w:rPr>
                <w:i/>
                <w:sz w:val="21"/>
                <w:szCs w:val="21"/>
              </w:rPr>
              <w:t>Note: Inspections may be performed as a courtesy or to meet compliance.</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501" w14:textId="2ECFF2C5" w:rsidR="00F935F9" w:rsidRPr="00454A5D" w:rsidRDefault="212B13BD" w:rsidP="209E0D25">
            <w:pPr>
              <w:widowControl w:val="0"/>
              <w:overflowPunct w:val="0"/>
              <w:autoSpaceDE w:val="0"/>
              <w:autoSpaceDN w:val="0"/>
              <w:adjustRightInd w:val="0"/>
              <w:spacing w:before="60" w:after="60"/>
              <w:textAlignment w:val="baseline"/>
              <w:rPr>
                <w:rFonts w:asciiTheme="minorHAnsi" w:eastAsia="Times New Roman" w:hAnsiTheme="minorHAnsi"/>
                <w:color w:val="auto"/>
              </w:rPr>
            </w:pPr>
            <w:r w:rsidRPr="209E0D25">
              <w:rPr>
                <w:rFonts w:asciiTheme="minorHAnsi" w:eastAsia="Times New Roman" w:hAnsiTheme="minorHAnsi"/>
                <w:b/>
                <w:bCs/>
                <w:color w:val="auto"/>
              </w:rPr>
              <w:t>Retain</w:t>
            </w:r>
            <w:r w:rsidRPr="209E0D25">
              <w:rPr>
                <w:rFonts w:asciiTheme="minorHAnsi" w:eastAsia="Times New Roman" w:hAnsiTheme="minorHAnsi"/>
                <w:color w:val="auto"/>
              </w:rPr>
              <w:t xml:space="preserve"> for </w:t>
            </w:r>
            <w:r w:rsidR="664AEF11" w:rsidRPr="209E0D25">
              <w:rPr>
                <w:rFonts w:asciiTheme="minorHAnsi" w:eastAsia="Times New Roman" w:hAnsiTheme="minorHAnsi"/>
                <w:color w:val="auto"/>
              </w:rPr>
              <w:t>6</w:t>
            </w:r>
            <w:r w:rsidRPr="209E0D25">
              <w:rPr>
                <w:rFonts w:asciiTheme="minorHAnsi" w:eastAsia="Times New Roman" w:hAnsiTheme="minorHAnsi"/>
                <w:color w:val="auto"/>
              </w:rPr>
              <w:t xml:space="preserve"> years after date of inspection</w:t>
            </w:r>
          </w:p>
          <w:p w14:paraId="6686A502" w14:textId="77777777" w:rsidR="00F935F9" w:rsidRPr="00454A5D" w:rsidRDefault="000D593E" w:rsidP="000D3BB0">
            <w:pPr>
              <w:spacing w:before="60" w:after="60"/>
              <w:rPr>
                <w:rFonts w:asciiTheme="minorHAnsi" w:eastAsia="Times New Roman" w:hAnsiTheme="minorHAnsi"/>
                <w:i/>
                <w:iCs/>
                <w:color w:val="auto"/>
                <w:szCs w:val="22"/>
              </w:rPr>
            </w:pPr>
            <w:r>
              <w:rPr>
                <w:rFonts w:asciiTheme="minorHAnsi" w:eastAsia="Times New Roman" w:hAnsiTheme="minorHAnsi"/>
                <w:i/>
                <w:iCs/>
                <w:color w:val="auto"/>
                <w:szCs w:val="22"/>
              </w:rPr>
              <w:t xml:space="preserve">   then</w:t>
            </w:r>
          </w:p>
          <w:p w14:paraId="6686A503" w14:textId="77777777" w:rsidR="00F935F9" w:rsidRPr="00454A5D" w:rsidRDefault="000D593E" w:rsidP="000D3BB0">
            <w:pPr>
              <w:pStyle w:val="TableText-AllOther"/>
              <w:jc w:val="left"/>
              <w:rPr>
                <w:rFonts w:ascii="Arial" w:hAnsi="Arial"/>
                <w:sz w:val="20"/>
              </w:rPr>
            </w:pPr>
            <w:r>
              <w:rPr>
                <w:rFonts w:asciiTheme="minorHAnsi" w:hAnsiTheme="minorHAnsi"/>
                <w:b/>
                <w:bCs/>
                <w:szCs w:val="22"/>
              </w:rPr>
              <w:t>Destroy</w:t>
            </w:r>
            <w:r>
              <w:rPr>
                <w:rFonts w:asciiTheme="minorHAnsi" w:hAnsiTheme="minorHAnsi"/>
                <w:bCs/>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504" w14:textId="77777777" w:rsidR="00F935F9" w:rsidRPr="00454A5D" w:rsidRDefault="000D593E" w:rsidP="000D3BB0">
            <w:pPr>
              <w:widowControl w:val="0"/>
              <w:overflowPunct w:val="0"/>
              <w:autoSpaceDE w:val="0"/>
              <w:autoSpaceDN w:val="0"/>
              <w:adjustRightInd w:val="0"/>
              <w:spacing w:before="60"/>
              <w:jc w:val="center"/>
              <w:textAlignment w:val="baseline"/>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6686A505" w14:textId="77777777" w:rsidR="00F935F9" w:rsidRPr="00454A5D" w:rsidRDefault="000D593E" w:rsidP="00F935F9">
            <w:pPr>
              <w:jc w:val="center"/>
              <w:rPr>
                <w:rFonts w:eastAsia="Calibri" w:cs="Times New Roman"/>
                <w:color w:val="auto"/>
                <w:sz w:val="20"/>
                <w:szCs w:val="20"/>
              </w:rPr>
            </w:pPr>
            <w:r>
              <w:rPr>
                <w:rFonts w:eastAsia="Calibri" w:cs="Times New Roman"/>
                <w:color w:val="auto"/>
                <w:sz w:val="20"/>
                <w:szCs w:val="20"/>
              </w:rPr>
              <w:t>NON-ESSENTIAL</w:t>
            </w:r>
          </w:p>
          <w:p w14:paraId="6686A506" w14:textId="77777777" w:rsidR="00F935F9" w:rsidRPr="00454A5D" w:rsidRDefault="000D593E" w:rsidP="00F935F9">
            <w:pPr>
              <w:jc w:val="center"/>
              <w:rPr>
                <w:color w:val="auto"/>
                <w:sz w:val="20"/>
                <w:szCs w:val="20"/>
              </w:rPr>
            </w:pPr>
            <w:r>
              <w:rPr>
                <w:rFonts w:asciiTheme="minorHAnsi" w:eastAsia="Times New Roman" w:hAnsiTheme="minorHAnsi"/>
                <w:color w:val="auto"/>
                <w:sz w:val="20"/>
                <w:szCs w:val="20"/>
              </w:rPr>
              <w:t>OPR</w:t>
            </w:r>
          </w:p>
        </w:tc>
      </w:tr>
    </w:tbl>
    <w:p w14:paraId="6686A508" w14:textId="77777777" w:rsidR="00A853F6" w:rsidRPr="00FB64F1" w:rsidRDefault="00A853F6" w:rsidP="002164B1">
      <w:pPr>
        <w:rPr>
          <w:color w:val="auto"/>
        </w:rPr>
      </w:pPr>
    </w:p>
    <w:p w14:paraId="6686A509" w14:textId="77777777" w:rsidR="00DB3212" w:rsidRDefault="00DB3212">
      <w:pPr>
        <w:rPr>
          <w:color w:val="auto"/>
        </w:rPr>
      </w:pPr>
      <w:r>
        <w:rPr>
          <w:color w:val="auto"/>
        </w:rPr>
        <w:br w:type="page"/>
      </w:r>
    </w:p>
    <w:p w14:paraId="6686A55A" w14:textId="77777777" w:rsidR="003C324A" w:rsidRPr="00FB64F1" w:rsidRDefault="003C324A" w:rsidP="002164B1">
      <w:pPr>
        <w:rPr>
          <w:color w:val="auto"/>
        </w:rPr>
        <w:sectPr w:rsidR="003C324A" w:rsidRPr="00FB64F1" w:rsidSect="00B16458">
          <w:footerReference w:type="default" r:id="rId17"/>
          <w:pgSz w:w="15840" w:h="12240" w:orient="landscape" w:code="1"/>
          <w:pgMar w:top="1080" w:right="720" w:bottom="1080" w:left="720" w:header="1080" w:footer="720" w:gutter="0"/>
          <w:cols w:space="720"/>
          <w:docGrid w:linePitch="360"/>
        </w:sectPr>
      </w:pPr>
    </w:p>
    <w:p w14:paraId="6686A55B" w14:textId="77777777" w:rsidR="000841A4" w:rsidRPr="00FB64F1" w:rsidRDefault="000841A4" w:rsidP="000841A4">
      <w:pPr>
        <w:pStyle w:val="Functions"/>
        <w:rPr>
          <w:color w:val="auto"/>
        </w:rPr>
      </w:pPr>
      <w:bookmarkStart w:id="21" w:name="_Toc50531553"/>
      <w:r w:rsidRPr="00FB64F1">
        <w:rPr>
          <w:color w:val="auto"/>
        </w:rPr>
        <w:lastRenderedPageBreak/>
        <w:t>LICENSES AND PERMITS</w:t>
      </w:r>
      <w:bookmarkEnd w:id="21"/>
    </w:p>
    <w:p w14:paraId="6686A55C" w14:textId="77777777" w:rsidR="000841A4" w:rsidRPr="00FB64F1" w:rsidRDefault="000841A4" w:rsidP="000841A4">
      <w:pPr>
        <w:overflowPunct w:val="0"/>
        <w:autoSpaceDE w:val="0"/>
        <w:autoSpaceDN w:val="0"/>
        <w:adjustRightInd w:val="0"/>
        <w:spacing w:after="120"/>
        <w:textAlignment w:val="baseline"/>
        <w:rPr>
          <w:color w:val="auto"/>
        </w:rPr>
      </w:pPr>
      <w:r w:rsidRPr="002E79DC">
        <w:rPr>
          <w:color w:val="auto"/>
        </w:rPr>
        <w:t>This section covers records relating to the licensing and permitting for hunting and fishing.</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0841A4" w:rsidRPr="00FB64F1" w14:paraId="6686A55F" w14:textId="77777777" w:rsidTr="00A7484E">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686A55D" w14:textId="77777777" w:rsidR="000841A4" w:rsidRPr="00FB64F1" w:rsidRDefault="00202D85" w:rsidP="000841A4">
            <w:pPr>
              <w:pStyle w:val="Activties"/>
              <w:tabs>
                <w:tab w:val="clear" w:pos="720"/>
              </w:tabs>
              <w:spacing w:after="0"/>
              <w:ind w:left="864" w:hanging="864"/>
              <w:rPr>
                <w:color w:val="auto"/>
              </w:rPr>
            </w:pPr>
            <w:bookmarkStart w:id="22" w:name="_Toc50531554"/>
            <w:r w:rsidRPr="00FB64F1">
              <w:rPr>
                <w:color w:val="auto"/>
              </w:rPr>
              <w:t>DEALER AND VENDOR MANAGEMENT</w:t>
            </w:r>
            <w:bookmarkEnd w:id="22"/>
          </w:p>
          <w:p w14:paraId="6686A55E" w14:textId="77777777" w:rsidR="000841A4" w:rsidRPr="00FB64F1" w:rsidRDefault="000841A4" w:rsidP="00DF2F8D">
            <w:pPr>
              <w:pStyle w:val="ActivityText"/>
              <w:ind w:left="871"/>
              <w:rPr>
                <w:color w:val="auto"/>
              </w:rPr>
            </w:pPr>
            <w:r w:rsidRPr="00FB64F1">
              <w:rPr>
                <w:color w:val="auto"/>
              </w:rPr>
              <w:t xml:space="preserve">The activity </w:t>
            </w:r>
            <w:r w:rsidR="00202D85" w:rsidRPr="00FB64F1">
              <w:rPr>
                <w:color w:val="auto"/>
              </w:rPr>
              <w:t>of authorizing</w:t>
            </w:r>
            <w:r w:rsidR="00DF2F8D" w:rsidRPr="00FB64F1">
              <w:rPr>
                <w:color w:val="auto"/>
              </w:rPr>
              <w:t xml:space="preserve"> and monitoring the dealers</w:t>
            </w:r>
            <w:r w:rsidRPr="00FB64F1">
              <w:rPr>
                <w:color w:val="auto"/>
              </w:rPr>
              <w:t xml:space="preserve"> and vendors </w:t>
            </w:r>
            <w:r w:rsidR="00DF2F8D" w:rsidRPr="00FB64F1">
              <w:rPr>
                <w:color w:val="auto"/>
              </w:rPr>
              <w:t>who sell Department of Fish and Wildlife licenses and permits.</w:t>
            </w:r>
          </w:p>
        </w:tc>
      </w:tr>
      <w:tr w:rsidR="000841A4" w:rsidRPr="00FB64F1" w14:paraId="6686A565" w14:textId="77777777" w:rsidTr="00A7484E">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86A560" w14:textId="77777777" w:rsidR="000841A4" w:rsidRPr="00FB64F1" w:rsidRDefault="000841A4" w:rsidP="000841A4">
            <w:pPr>
              <w:jc w:val="center"/>
              <w:rPr>
                <w:rFonts w:eastAsia="Calibri" w:cs="Times New Roman"/>
                <w:b/>
                <w:color w:val="auto"/>
                <w:sz w:val="20"/>
                <w:szCs w:val="20"/>
              </w:rPr>
            </w:pPr>
            <w:r w:rsidRPr="00FB64F1">
              <w:rPr>
                <w:rFonts w:eastAsia="Calibri" w:cs="Times New Roman"/>
                <w:b/>
                <w:color w:val="auto"/>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86A561" w14:textId="77777777" w:rsidR="000841A4" w:rsidRPr="00FB64F1" w:rsidRDefault="000841A4" w:rsidP="000841A4">
            <w:pPr>
              <w:jc w:val="center"/>
              <w:rPr>
                <w:rFonts w:eastAsia="Calibri" w:cs="Times New Roman"/>
                <w:b/>
                <w:color w:val="auto"/>
                <w:sz w:val="18"/>
                <w:szCs w:val="18"/>
              </w:rPr>
            </w:pPr>
            <w:r w:rsidRPr="00FB64F1">
              <w:rPr>
                <w:rFonts w:eastAsia="Calibri" w:cs="Times New Roman"/>
                <w:b/>
                <w:color w:val="auto"/>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86A562" w14:textId="77777777" w:rsidR="000841A4" w:rsidRPr="00FB64F1" w:rsidRDefault="000841A4" w:rsidP="000841A4">
            <w:pPr>
              <w:jc w:val="center"/>
              <w:rPr>
                <w:rFonts w:eastAsia="Calibri" w:cs="Times New Roman"/>
                <w:b/>
                <w:color w:val="auto"/>
                <w:sz w:val="20"/>
                <w:szCs w:val="20"/>
              </w:rPr>
            </w:pPr>
            <w:r w:rsidRPr="00FB64F1">
              <w:rPr>
                <w:rFonts w:eastAsia="Calibri" w:cs="Times New Roman"/>
                <w:b/>
                <w:color w:val="auto"/>
                <w:sz w:val="20"/>
                <w:szCs w:val="20"/>
              </w:rPr>
              <w:t>RETENTION AND</w:t>
            </w:r>
          </w:p>
          <w:p w14:paraId="6686A563" w14:textId="77777777" w:rsidR="000841A4" w:rsidRPr="00FB64F1" w:rsidRDefault="000841A4" w:rsidP="000841A4">
            <w:pPr>
              <w:jc w:val="center"/>
              <w:rPr>
                <w:rFonts w:eastAsia="Calibri" w:cs="Times New Roman"/>
                <w:b/>
                <w:color w:val="auto"/>
                <w:sz w:val="20"/>
                <w:szCs w:val="20"/>
              </w:rPr>
            </w:pPr>
            <w:r w:rsidRPr="00FB64F1">
              <w:rPr>
                <w:rFonts w:eastAsia="Calibri" w:cs="Times New Roman"/>
                <w:b/>
                <w:color w:val="auto"/>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86A564" w14:textId="77777777" w:rsidR="000841A4" w:rsidRPr="00FB64F1" w:rsidRDefault="000841A4" w:rsidP="000841A4">
            <w:pPr>
              <w:jc w:val="center"/>
              <w:rPr>
                <w:rFonts w:eastAsia="Calibri" w:cs="Times New Roman"/>
                <w:b/>
                <w:color w:val="auto"/>
                <w:sz w:val="20"/>
                <w:szCs w:val="20"/>
              </w:rPr>
            </w:pPr>
            <w:r w:rsidRPr="00FB64F1">
              <w:rPr>
                <w:rFonts w:eastAsia="Calibri" w:cs="Times New Roman"/>
                <w:b/>
                <w:color w:val="auto"/>
                <w:sz w:val="20"/>
                <w:szCs w:val="20"/>
              </w:rPr>
              <w:t>DESIGNATION</w:t>
            </w:r>
          </w:p>
        </w:tc>
      </w:tr>
      <w:tr w:rsidR="000841A4" w:rsidRPr="00FB64F1" w14:paraId="6686A575" w14:textId="77777777" w:rsidTr="00A7484E">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566" w14:textId="77777777" w:rsidR="000841A4" w:rsidRPr="00FB64F1" w:rsidRDefault="000841A4" w:rsidP="00202D85">
            <w:pPr>
              <w:spacing w:before="60" w:after="60"/>
              <w:jc w:val="center"/>
              <w:rPr>
                <w:color w:val="auto"/>
              </w:rPr>
            </w:pPr>
            <w:r w:rsidRPr="00FB64F1">
              <w:rPr>
                <w:color w:val="auto"/>
              </w:rPr>
              <w:t>79-05-22337</w:t>
            </w:r>
          </w:p>
          <w:p w14:paraId="6686A567" w14:textId="77777777" w:rsidR="000841A4" w:rsidRPr="00FB64F1" w:rsidRDefault="000841A4" w:rsidP="00CF20BE">
            <w:pPr>
              <w:spacing w:before="60" w:after="60"/>
              <w:jc w:val="center"/>
              <w:rPr>
                <w:color w:val="auto"/>
              </w:rPr>
            </w:pPr>
            <w:r w:rsidRPr="00FB64F1">
              <w:rPr>
                <w:color w:val="auto"/>
              </w:rPr>
              <w:t xml:space="preserve">Rev. </w:t>
            </w:r>
            <w:r w:rsidR="00CF20BE" w:rsidRPr="00FB64F1">
              <w:rPr>
                <w:color w:val="auto"/>
              </w:rPr>
              <w:t>1</w:t>
            </w:r>
            <w:r w:rsidR="00B842DA" w:rsidRPr="00FB64F1">
              <w:rPr>
                <w:color w:val="auto"/>
              </w:rPr>
              <w:fldChar w:fldCharType="begin"/>
            </w:r>
            <w:r w:rsidR="00CF20BE" w:rsidRPr="00FB64F1">
              <w:rPr>
                <w:color w:val="auto"/>
              </w:rPr>
              <w:instrText xml:space="preserve"> XE “79-05-22337" \f “dan” </w:instrText>
            </w:r>
            <w:r w:rsidR="00B842DA" w:rsidRPr="00FB64F1">
              <w:rPr>
                <w:color w:val="auto"/>
              </w:rPr>
              <w:fldChar w:fldCharType="end"/>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568" w14:textId="77777777" w:rsidR="000841A4" w:rsidRPr="00FB64F1" w:rsidRDefault="000841A4" w:rsidP="00202D85">
            <w:pPr>
              <w:spacing w:before="60" w:after="60"/>
              <w:rPr>
                <w:b/>
                <w:i/>
                <w:color w:val="auto"/>
              </w:rPr>
            </w:pPr>
            <w:r w:rsidRPr="00FB64F1">
              <w:rPr>
                <w:b/>
                <w:i/>
                <w:color w:val="auto"/>
              </w:rPr>
              <w:t>Dealer/Vendor License Records</w:t>
            </w:r>
          </w:p>
          <w:p w14:paraId="6686A569" w14:textId="77777777" w:rsidR="00202D85" w:rsidRPr="00FB64F1" w:rsidRDefault="000841A4" w:rsidP="00202D85">
            <w:pPr>
              <w:spacing w:before="60" w:after="60"/>
              <w:rPr>
                <w:color w:val="auto"/>
              </w:rPr>
            </w:pPr>
            <w:r w:rsidRPr="00FB64F1">
              <w:rPr>
                <w:color w:val="auto"/>
              </w:rPr>
              <w:t>Records documenting licenses issued to dealers/vendors</w:t>
            </w:r>
            <w:r w:rsidR="004D7A3D" w:rsidRPr="00FB64F1">
              <w:rPr>
                <w:color w:val="auto"/>
              </w:rPr>
              <w:t xml:space="preserve"> authorized to sell fishing and hunting licenses, stamps, razor clams and shrimp licenses.</w:t>
            </w:r>
            <w:r w:rsidR="00B842DA" w:rsidRPr="00FB64F1">
              <w:rPr>
                <w:color w:val="auto"/>
              </w:rPr>
              <w:fldChar w:fldCharType="begin"/>
            </w:r>
            <w:r w:rsidR="00CF20BE" w:rsidRPr="00FB64F1">
              <w:rPr>
                <w:color w:val="auto"/>
              </w:rPr>
              <w:instrText xml:space="preserve"> XE "licenses: dealer</w:instrText>
            </w:r>
            <w:r w:rsidR="004352BE">
              <w:rPr>
                <w:color w:val="auto"/>
              </w:rPr>
              <w:instrText>s</w:instrText>
            </w:r>
            <w:r w:rsidR="00CF20BE" w:rsidRPr="00FB64F1">
              <w:rPr>
                <w:color w:val="auto"/>
              </w:rPr>
              <w:instrText>/vendor</w:instrText>
            </w:r>
            <w:r w:rsidR="004352BE">
              <w:rPr>
                <w:color w:val="auto"/>
              </w:rPr>
              <w:instrText>s</w:instrText>
            </w:r>
            <w:r w:rsidR="00CF20BE" w:rsidRPr="00FB64F1">
              <w:rPr>
                <w:color w:val="auto"/>
              </w:rPr>
              <w:instrText xml:space="preserve">" \f “subject” </w:instrText>
            </w:r>
            <w:r w:rsidR="00B842DA" w:rsidRPr="00FB64F1">
              <w:rPr>
                <w:color w:val="auto"/>
              </w:rPr>
              <w:fldChar w:fldCharType="end"/>
            </w:r>
            <w:r w:rsidR="00B842DA" w:rsidRPr="00FB64F1">
              <w:rPr>
                <w:color w:val="auto"/>
              </w:rPr>
              <w:fldChar w:fldCharType="begin"/>
            </w:r>
            <w:r w:rsidR="004352BE" w:rsidRPr="00FB64F1">
              <w:rPr>
                <w:color w:val="auto"/>
              </w:rPr>
              <w:instrText xml:space="preserve"> XE "dealer</w:instrText>
            </w:r>
            <w:r w:rsidR="004352BE">
              <w:rPr>
                <w:color w:val="auto"/>
              </w:rPr>
              <w:instrText>s (licensing)</w:instrText>
            </w:r>
            <w:r w:rsidR="004352BE" w:rsidRPr="00FB64F1">
              <w:rPr>
                <w:color w:val="auto"/>
              </w:rPr>
              <w:instrText xml:space="preserve">" \f “subject” </w:instrText>
            </w:r>
            <w:r w:rsidR="00B842DA" w:rsidRPr="00FB64F1">
              <w:rPr>
                <w:color w:val="auto"/>
              </w:rPr>
              <w:fldChar w:fldCharType="end"/>
            </w:r>
            <w:r w:rsidR="00B842DA" w:rsidRPr="00FB64F1">
              <w:rPr>
                <w:color w:val="auto"/>
              </w:rPr>
              <w:fldChar w:fldCharType="begin"/>
            </w:r>
            <w:r w:rsidR="004352BE" w:rsidRPr="00FB64F1">
              <w:rPr>
                <w:color w:val="auto"/>
              </w:rPr>
              <w:instrText xml:space="preserve"> XE "</w:instrText>
            </w:r>
            <w:r w:rsidR="004352BE">
              <w:rPr>
                <w:color w:val="auto"/>
              </w:rPr>
              <w:instrText>vendors (licensing)</w:instrText>
            </w:r>
            <w:r w:rsidR="004352BE" w:rsidRPr="00FB64F1">
              <w:rPr>
                <w:color w:val="auto"/>
              </w:rPr>
              <w:instrText xml:space="preserve">" \f “subject” </w:instrText>
            </w:r>
            <w:r w:rsidR="00B842DA" w:rsidRPr="00FB64F1">
              <w:rPr>
                <w:color w:val="auto"/>
              </w:rPr>
              <w:fldChar w:fldCharType="end"/>
            </w:r>
          </w:p>
          <w:p w14:paraId="6686A56A" w14:textId="77777777" w:rsidR="000841A4" w:rsidRPr="00FB64F1" w:rsidRDefault="004D7A3D" w:rsidP="00202D85">
            <w:pPr>
              <w:spacing w:before="60" w:after="60"/>
              <w:rPr>
                <w:color w:val="auto"/>
              </w:rPr>
            </w:pPr>
            <w:r w:rsidRPr="00FB64F1">
              <w:rPr>
                <w:color w:val="auto"/>
              </w:rPr>
              <w:t>Including</w:t>
            </w:r>
            <w:r w:rsidR="000841A4" w:rsidRPr="00FB64F1">
              <w:rPr>
                <w:color w:val="auto"/>
              </w:rPr>
              <w:t>, but is not limited to:</w:t>
            </w:r>
          </w:p>
          <w:p w14:paraId="6686A56B" w14:textId="77777777" w:rsidR="000841A4" w:rsidRPr="00FB64F1" w:rsidRDefault="000841A4" w:rsidP="00F159EB">
            <w:pPr>
              <w:pStyle w:val="ListParagraph"/>
              <w:numPr>
                <w:ilvl w:val="0"/>
                <w:numId w:val="8"/>
              </w:numPr>
              <w:spacing w:before="60" w:after="60"/>
              <w:rPr>
                <w:color w:val="auto"/>
              </w:rPr>
            </w:pPr>
            <w:r w:rsidRPr="00FB64F1">
              <w:rPr>
                <w:color w:val="auto"/>
              </w:rPr>
              <w:t>Applications and approvals;</w:t>
            </w:r>
          </w:p>
          <w:p w14:paraId="6686A56C" w14:textId="77777777" w:rsidR="004D7A3D" w:rsidRPr="00FB64F1" w:rsidRDefault="0016612A" w:rsidP="00F159EB">
            <w:pPr>
              <w:pStyle w:val="ListParagraph"/>
              <w:numPr>
                <w:ilvl w:val="0"/>
                <w:numId w:val="8"/>
              </w:numPr>
              <w:spacing w:before="60" w:after="60"/>
              <w:rPr>
                <w:color w:val="auto"/>
              </w:rPr>
            </w:pPr>
            <w:r w:rsidRPr="00FB64F1">
              <w:rPr>
                <w:color w:val="auto"/>
              </w:rPr>
              <w:t>Bonds and sales reports;</w:t>
            </w:r>
          </w:p>
          <w:p w14:paraId="6686A56D" w14:textId="77777777" w:rsidR="00B47DDA" w:rsidRPr="00FB64F1" w:rsidRDefault="00B47DDA" w:rsidP="00F159EB">
            <w:pPr>
              <w:pStyle w:val="ListParagraph"/>
              <w:numPr>
                <w:ilvl w:val="0"/>
                <w:numId w:val="8"/>
              </w:numPr>
              <w:spacing w:before="60" w:after="60"/>
              <w:rPr>
                <w:color w:val="auto"/>
              </w:rPr>
            </w:pPr>
            <w:r w:rsidRPr="00FB64F1">
              <w:rPr>
                <w:color w:val="auto"/>
              </w:rPr>
              <w:t>Terminated dealers/vendors</w:t>
            </w:r>
            <w:r w:rsidR="0016612A" w:rsidRPr="00FB64F1">
              <w:rPr>
                <w:color w:val="auto"/>
              </w:rPr>
              <w:t>.</w:t>
            </w:r>
          </w:p>
          <w:p w14:paraId="6686A56E" w14:textId="77777777" w:rsidR="002223BC" w:rsidRPr="00FB64F1" w:rsidRDefault="00202D85" w:rsidP="00202D85">
            <w:pPr>
              <w:spacing w:before="60" w:after="60"/>
              <w:rPr>
                <w:i/>
                <w:color w:val="auto"/>
                <w:sz w:val="21"/>
                <w:szCs w:val="21"/>
              </w:rPr>
            </w:pPr>
            <w:r w:rsidRPr="00FB64F1">
              <w:rPr>
                <w:i/>
                <w:color w:val="auto"/>
                <w:sz w:val="21"/>
                <w:szCs w:val="21"/>
              </w:rPr>
              <w:t xml:space="preserve">Note: </w:t>
            </w:r>
            <w:r w:rsidR="00B47DDA" w:rsidRPr="00FB64F1">
              <w:rPr>
                <w:i/>
                <w:color w:val="auto"/>
                <w:sz w:val="21"/>
                <w:szCs w:val="21"/>
              </w:rPr>
              <w:t>License does not expire</w:t>
            </w:r>
            <w:r w:rsidRPr="00FB64F1">
              <w:rPr>
                <w:i/>
                <w:color w:val="auto"/>
                <w:sz w:val="21"/>
                <w:szCs w:val="21"/>
              </w:rPr>
              <w:t xml:space="preserve">. </w:t>
            </w:r>
            <w:r w:rsidR="00B47DDA" w:rsidRPr="00FB64F1">
              <w:rPr>
                <w:i/>
                <w:color w:val="auto"/>
                <w:sz w:val="21"/>
                <w:szCs w:val="21"/>
              </w:rPr>
              <w:t>Active until terminated by the vendor or by Department of Fish and Wildlife</w:t>
            </w:r>
            <w:r w:rsidRPr="00FB64F1">
              <w:rPr>
                <w:i/>
                <w:color w:val="auto"/>
                <w:sz w:val="21"/>
                <w:szCs w:val="21"/>
              </w:rPr>
              <w:t xml:space="preserve">. </w:t>
            </w:r>
            <w:r w:rsidR="00B47DDA" w:rsidRPr="00FB64F1">
              <w:rPr>
                <w:i/>
                <w:color w:val="auto"/>
                <w:sz w:val="21"/>
                <w:szCs w:val="21"/>
              </w:rPr>
              <w:t>Incomplete or withdrawn applications are held for reference purposes.</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56F" w14:textId="77777777" w:rsidR="002223BC" w:rsidRPr="00FB64F1" w:rsidRDefault="000841A4" w:rsidP="00202D85">
            <w:pPr>
              <w:spacing w:before="60" w:after="60"/>
              <w:rPr>
                <w:color w:val="auto"/>
              </w:rPr>
            </w:pPr>
            <w:r w:rsidRPr="00FB64F1">
              <w:rPr>
                <w:b/>
                <w:color w:val="auto"/>
              </w:rPr>
              <w:t>Retain</w:t>
            </w:r>
            <w:r w:rsidRPr="00FB64F1">
              <w:rPr>
                <w:color w:val="auto"/>
              </w:rPr>
              <w:t xml:space="preserve"> for 7 years after </w:t>
            </w:r>
            <w:r w:rsidR="00B47DDA" w:rsidRPr="00FB64F1">
              <w:rPr>
                <w:color w:val="auto"/>
              </w:rPr>
              <w:t>termination of license</w:t>
            </w:r>
          </w:p>
          <w:p w14:paraId="6686A570" w14:textId="77777777" w:rsidR="000841A4" w:rsidRPr="00FB64F1" w:rsidRDefault="000841A4" w:rsidP="00202D85">
            <w:pPr>
              <w:spacing w:before="60" w:after="60"/>
              <w:rPr>
                <w:i/>
                <w:color w:val="auto"/>
              </w:rPr>
            </w:pPr>
            <w:r w:rsidRPr="00FB64F1">
              <w:rPr>
                <w:color w:val="auto"/>
              </w:rPr>
              <w:t xml:space="preserve">   </w:t>
            </w:r>
            <w:r w:rsidRPr="00FB64F1">
              <w:rPr>
                <w:i/>
                <w:color w:val="auto"/>
              </w:rPr>
              <w:t>then</w:t>
            </w:r>
          </w:p>
          <w:p w14:paraId="6686A571" w14:textId="77777777" w:rsidR="000841A4" w:rsidRPr="00FB64F1" w:rsidRDefault="000841A4" w:rsidP="00202D85">
            <w:pPr>
              <w:spacing w:before="60" w:after="60"/>
              <w:rPr>
                <w:color w:val="auto"/>
              </w:rPr>
            </w:pPr>
            <w:r w:rsidRPr="00FB64F1">
              <w:rPr>
                <w:b/>
                <w:color w:val="auto"/>
              </w:rPr>
              <w:t>Destroy</w:t>
            </w:r>
            <w:r w:rsidR="00B47DDA" w:rsidRPr="00FB64F1">
              <w:rPr>
                <w:color w:val="auto"/>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86A572" w14:textId="77777777" w:rsidR="00202D85" w:rsidRPr="00FB64F1" w:rsidRDefault="000841A4" w:rsidP="00202D85">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686A573" w14:textId="77777777" w:rsidR="000841A4" w:rsidRPr="00FB64F1" w:rsidRDefault="000841A4" w:rsidP="000841A4">
            <w:pPr>
              <w:jc w:val="center"/>
              <w:rPr>
                <w:rFonts w:eastAsia="Calibri" w:cs="Times New Roman"/>
                <w:color w:val="auto"/>
                <w:sz w:val="20"/>
                <w:szCs w:val="20"/>
              </w:rPr>
            </w:pPr>
            <w:r w:rsidRPr="00FB64F1">
              <w:rPr>
                <w:rFonts w:eastAsia="Calibri" w:cs="Times New Roman"/>
                <w:color w:val="auto"/>
                <w:sz w:val="20"/>
                <w:szCs w:val="20"/>
              </w:rPr>
              <w:t>NON-ESSENTIAL</w:t>
            </w:r>
          </w:p>
          <w:p w14:paraId="6686A574" w14:textId="77777777" w:rsidR="000841A4" w:rsidRPr="00FB64F1" w:rsidRDefault="000841A4" w:rsidP="000841A4">
            <w:pPr>
              <w:jc w:val="center"/>
              <w:rPr>
                <w:color w:val="auto"/>
                <w:sz w:val="20"/>
                <w:szCs w:val="20"/>
              </w:rPr>
            </w:pPr>
            <w:r w:rsidRPr="00FB64F1">
              <w:rPr>
                <w:rFonts w:asciiTheme="minorHAnsi" w:eastAsia="Times New Roman" w:hAnsiTheme="minorHAnsi"/>
                <w:color w:val="auto"/>
                <w:sz w:val="20"/>
                <w:szCs w:val="20"/>
              </w:rPr>
              <w:t>OPR</w:t>
            </w:r>
          </w:p>
        </w:tc>
      </w:tr>
      <w:tr w:rsidR="00600C63" w:rsidRPr="00FB64F1" w14:paraId="6686A580" w14:textId="77777777" w:rsidTr="00A7484E">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576" w14:textId="77777777" w:rsidR="00202D85" w:rsidRPr="00FB64F1" w:rsidRDefault="00321F71" w:rsidP="00202D85">
            <w:pPr>
              <w:spacing w:before="60" w:after="60"/>
              <w:jc w:val="center"/>
              <w:rPr>
                <w:color w:val="auto"/>
              </w:rPr>
            </w:pPr>
            <w:r w:rsidRPr="00FB64F1">
              <w:rPr>
                <w:color w:val="auto"/>
              </w:rPr>
              <w:t>08</w:t>
            </w:r>
            <w:r w:rsidR="00600C63" w:rsidRPr="00FB64F1">
              <w:rPr>
                <w:color w:val="auto"/>
              </w:rPr>
              <w:t>-0</w:t>
            </w:r>
            <w:r w:rsidRPr="00FB64F1">
              <w:rPr>
                <w:color w:val="auto"/>
              </w:rPr>
              <w:t>3</w:t>
            </w:r>
            <w:r w:rsidR="00600C63" w:rsidRPr="00FB64F1">
              <w:rPr>
                <w:color w:val="auto"/>
              </w:rPr>
              <w:t>-</w:t>
            </w:r>
            <w:r w:rsidRPr="00FB64F1">
              <w:rPr>
                <w:color w:val="auto"/>
              </w:rPr>
              <w:t>61743</w:t>
            </w:r>
          </w:p>
          <w:p w14:paraId="6686A577" w14:textId="77777777" w:rsidR="00600C63" w:rsidRPr="00FB64F1" w:rsidRDefault="00600C63" w:rsidP="00020007">
            <w:pPr>
              <w:spacing w:before="60" w:after="60"/>
              <w:jc w:val="center"/>
              <w:rPr>
                <w:color w:val="auto"/>
              </w:rPr>
            </w:pPr>
            <w:r w:rsidRPr="00FB64F1">
              <w:rPr>
                <w:color w:val="auto"/>
              </w:rPr>
              <w:t xml:space="preserve">Rev. </w:t>
            </w:r>
            <w:r w:rsidR="00020007">
              <w:rPr>
                <w:color w:val="auto"/>
              </w:rPr>
              <w:t>2</w:t>
            </w:r>
            <w:r w:rsidR="00B842DA" w:rsidRPr="00FB64F1">
              <w:rPr>
                <w:color w:val="auto"/>
              </w:rPr>
              <w:fldChar w:fldCharType="begin"/>
            </w:r>
            <w:r w:rsidR="00D50BC5" w:rsidRPr="00FB64F1">
              <w:rPr>
                <w:color w:val="auto"/>
              </w:rPr>
              <w:instrText xml:space="preserve"> XE “08-03-61743" \f “dan” </w:instrText>
            </w:r>
            <w:r w:rsidR="00B842DA" w:rsidRPr="00FB64F1">
              <w:rPr>
                <w:color w:val="auto"/>
              </w:rPr>
              <w:fldChar w:fldCharType="end"/>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578" w14:textId="77777777" w:rsidR="00600C63" w:rsidRPr="00FB64F1" w:rsidRDefault="00600C63" w:rsidP="00202D85">
            <w:pPr>
              <w:spacing w:before="60" w:after="60"/>
              <w:rPr>
                <w:b/>
                <w:i/>
                <w:color w:val="auto"/>
              </w:rPr>
            </w:pPr>
            <w:r w:rsidRPr="00FB64F1">
              <w:rPr>
                <w:b/>
                <w:i/>
                <w:color w:val="auto"/>
              </w:rPr>
              <w:t>Returned Licenses from Dealers/Vendors</w:t>
            </w:r>
          </w:p>
          <w:p w14:paraId="6686A579" w14:textId="77777777" w:rsidR="00DF2F8D" w:rsidRPr="00FB64F1" w:rsidRDefault="00600C63" w:rsidP="00107674">
            <w:pPr>
              <w:spacing w:before="60" w:after="60"/>
              <w:rPr>
                <w:color w:val="auto"/>
              </w:rPr>
            </w:pPr>
            <w:r w:rsidRPr="00FB64F1">
              <w:rPr>
                <w:color w:val="auto"/>
              </w:rPr>
              <w:t xml:space="preserve">All records pertaining to hunting and fishing license </w:t>
            </w:r>
            <w:r w:rsidR="00B47DDA" w:rsidRPr="00FB64F1">
              <w:rPr>
                <w:color w:val="auto"/>
              </w:rPr>
              <w:t xml:space="preserve">transactions and </w:t>
            </w:r>
            <w:r w:rsidRPr="00FB64F1">
              <w:rPr>
                <w:color w:val="auto"/>
              </w:rPr>
              <w:t>documents returned by authorized dealers</w:t>
            </w:r>
            <w:r w:rsidR="00B47DDA" w:rsidRPr="00FB64F1">
              <w:rPr>
                <w:color w:val="auto"/>
              </w:rPr>
              <w:t xml:space="preserve"> for credit</w:t>
            </w:r>
            <w:r w:rsidR="00107674" w:rsidRPr="00FB64F1">
              <w:rPr>
                <w:color w:val="auto"/>
              </w:rPr>
              <w:t xml:space="preserve">. </w:t>
            </w:r>
            <w:r w:rsidR="00B47DDA" w:rsidRPr="00FB64F1">
              <w:rPr>
                <w:color w:val="auto"/>
              </w:rPr>
              <w:t>Vendors issue licenses via a terminal system and documents numbered at time of sale.</w:t>
            </w:r>
            <w:r w:rsidR="00D50BC5" w:rsidRPr="00FB64F1">
              <w:rPr>
                <w:color w:val="auto"/>
              </w:rPr>
              <w:t xml:space="preserve"> </w:t>
            </w:r>
            <w:r w:rsidR="00B842DA" w:rsidRPr="00FB64F1">
              <w:rPr>
                <w:color w:val="auto"/>
              </w:rPr>
              <w:fldChar w:fldCharType="begin"/>
            </w:r>
            <w:r w:rsidR="00D50BC5" w:rsidRPr="00FB64F1">
              <w:rPr>
                <w:color w:val="auto"/>
              </w:rPr>
              <w:instrText xml:space="preserve"> XE "licenses: returned from dealer</w:instrText>
            </w:r>
            <w:r w:rsidR="004352BE">
              <w:rPr>
                <w:color w:val="auto"/>
              </w:rPr>
              <w:instrText>s</w:instrText>
            </w:r>
            <w:r w:rsidR="00D50BC5" w:rsidRPr="00FB64F1">
              <w:rPr>
                <w:color w:val="auto"/>
              </w:rPr>
              <w:instrText>/vendor</w:instrText>
            </w:r>
            <w:r w:rsidR="004352BE">
              <w:rPr>
                <w:color w:val="auto"/>
              </w:rPr>
              <w:instrText>s</w:instrText>
            </w:r>
            <w:r w:rsidR="00D50BC5" w:rsidRPr="00FB64F1">
              <w:rPr>
                <w:color w:val="auto"/>
              </w:rPr>
              <w:instrText xml:space="preserve">" \f “subject” </w:instrText>
            </w:r>
            <w:r w:rsidR="00B842DA" w:rsidRPr="00FB64F1">
              <w:rPr>
                <w:color w:val="auto"/>
              </w:rPr>
              <w:fldChar w:fldCharType="end"/>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6A57A" w14:textId="77777777" w:rsidR="00600C63" w:rsidRPr="00FB64F1" w:rsidRDefault="00600C63" w:rsidP="00202D85">
            <w:pPr>
              <w:spacing w:before="60" w:after="60"/>
              <w:rPr>
                <w:color w:val="auto"/>
              </w:rPr>
            </w:pPr>
            <w:r w:rsidRPr="00FB64F1">
              <w:rPr>
                <w:b/>
                <w:color w:val="auto"/>
              </w:rPr>
              <w:t>Retain</w:t>
            </w:r>
            <w:r w:rsidRPr="00FB64F1">
              <w:rPr>
                <w:color w:val="auto"/>
              </w:rPr>
              <w:t xml:space="preserve"> for </w:t>
            </w:r>
            <w:r w:rsidR="00020007">
              <w:rPr>
                <w:color w:val="auto"/>
              </w:rPr>
              <w:t>3 months after dealer account is charged</w:t>
            </w:r>
          </w:p>
          <w:p w14:paraId="6686A57B" w14:textId="77777777" w:rsidR="00600C63" w:rsidRPr="00FB64F1" w:rsidRDefault="00600C63" w:rsidP="00202D85">
            <w:pPr>
              <w:spacing w:before="60" w:after="60"/>
              <w:rPr>
                <w:i/>
                <w:color w:val="auto"/>
              </w:rPr>
            </w:pPr>
            <w:r w:rsidRPr="00FB64F1">
              <w:rPr>
                <w:color w:val="auto"/>
              </w:rPr>
              <w:t xml:space="preserve">   </w:t>
            </w:r>
            <w:r w:rsidRPr="00FB64F1">
              <w:rPr>
                <w:i/>
                <w:color w:val="auto"/>
              </w:rPr>
              <w:t>then</w:t>
            </w:r>
          </w:p>
          <w:p w14:paraId="6686A57C" w14:textId="77777777" w:rsidR="00600C63" w:rsidRPr="00FB64F1" w:rsidRDefault="00600C63" w:rsidP="00202D85">
            <w:pPr>
              <w:spacing w:before="60" w:after="60"/>
              <w:rPr>
                <w:color w:val="auto"/>
              </w:rPr>
            </w:pPr>
            <w:r w:rsidRPr="00FB64F1">
              <w:rPr>
                <w:b/>
                <w:color w:val="auto"/>
              </w:rPr>
              <w:t>Destroy</w:t>
            </w:r>
            <w:r w:rsidR="00B47DDA" w:rsidRPr="00FB64F1">
              <w:rPr>
                <w:color w:val="auto"/>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86A57D" w14:textId="77777777" w:rsidR="00107674" w:rsidRPr="00FB64F1" w:rsidRDefault="00600C63" w:rsidP="00107674">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686A57E" w14:textId="77777777" w:rsidR="00600C63" w:rsidRPr="00FB64F1" w:rsidRDefault="00600C63" w:rsidP="00955F74">
            <w:pPr>
              <w:jc w:val="center"/>
              <w:rPr>
                <w:rFonts w:eastAsia="Calibri" w:cs="Times New Roman"/>
                <w:color w:val="auto"/>
                <w:sz w:val="20"/>
                <w:szCs w:val="20"/>
              </w:rPr>
            </w:pPr>
            <w:r w:rsidRPr="00FB64F1">
              <w:rPr>
                <w:rFonts w:eastAsia="Calibri" w:cs="Times New Roman"/>
                <w:color w:val="auto"/>
                <w:sz w:val="20"/>
                <w:szCs w:val="20"/>
              </w:rPr>
              <w:t>NON-ESSENTIAL</w:t>
            </w:r>
          </w:p>
          <w:p w14:paraId="6686A57F" w14:textId="77777777" w:rsidR="00600C63" w:rsidRPr="00FB64F1" w:rsidRDefault="00600C63" w:rsidP="00955F74">
            <w:pPr>
              <w:jc w:val="center"/>
              <w:rPr>
                <w:color w:val="auto"/>
                <w:sz w:val="20"/>
                <w:szCs w:val="20"/>
              </w:rPr>
            </w:pPr>
            <w:r w:rsidRPr="00FB64F1">
              <w:rPr>
                <w:rFonts w:asciiTheme="minorHAnsi" w:eastAsia="Times New Roman" w:hAnsiTheme="minorHAnsi"/>
                <w:color w:val="auto"/>
                <w:sz w:val="20"/>
                <w:szCs w:val="20"/>
              </w:rPr>
              <w:t>OPR</w:t>
            </w:r>
          </w:p>
        </w:tc>
      </w:tr>
    </w:tbl>
    <w:p w14:paraId="6686A581" w14:textId="77777777" w:rsidR="005D7A36" w:rsidRPr="00FB64F1" w:rsidRDefault="005D7A36" w:rsidP="005D7A36">
      <w:pPr>
        <w:pStyle w:val="Functions"/>
        <w:numPr>
          <w:ilvl w:val="0"/>
          <w:numId w:val="0"/>
        </w:numPr>
        <w:spacing w:after="0"/>
        <w:rPr>
          <w:color w:val="auto"/>
          <w:sz w:val="22"/>
          <w:szCs w:val="22"/>
        </w:rPr>
      </w:pPr>
    </w:p>
    <w:p w14:paraId="6686A582" w14:textId="77777777" w:rsidR="00202D85" w:rsidRPr="00FB64F1" w:rsidRDefault="00202D85">
      <w:pPr>
        <w:rPr>
          <w:color w:val="auto"/>
        </w:rPr>
      </w:pPr>
      <w:r w:rsidRPr="00FB64F1">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289"/>
        <w:gridCol w:w="2789"/>
        <w:gridCol w:w="1895"/>
      </w:tblGrid>
      <w:tr w:rsidR="00600C63" w:rsidRPr="00FB64F1" w14:paraId="6686A585" w14:textId="77777777" w:rsidTr="209E0D25">
        <w:trPr>
          <w:cantSplit/>
          <w:tblHeader/>
          <w:jc w:val="center"/>
        </w:trPr>
        <w:tc>
          <w:tcPr>
            <w:tcW w:w="14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29" w:type="dxa"/>
              <w:right w:w="29" w:type="dxa"/>
            </w:tcMar>
          </w:tcPr>
          <w:p w14:paraId="6686A583" w14:textId="77777777" w:rsidR="00600C63" w:rsidRPr="00FB64F1" w:rsidRDefault="00202D85" w:rsidP="00955F74">
            <w:pPr>
              <w:pStyle w:val="Activties"/>
              <w:tabs>
                <w:tab w:val="clear" w:pos="720"/>
              </w:tabs>
              <w:spacing w:after="0"/>
              <w:ind w:left="864" w:hanging="864"/>
              <w:rPr>
                <w:color w:val="auto"/>
              </w:rPr>
            </w:pPr>
            <w:bookmarkStart w:id="23" w:name="_Toc50531555"/>
            <w:r w:rsidRPr="00FB64F1">
              <w:rPr>
                <w:color w:val="auto"/>
              </w:rPr>
              <w:lastRenderedPageBreak/>
              <w:t>GRANTING LICENSES AND PERMITS</w:t>
            </w:r>
            <w:bookmarkEnd w:id="23"/>
          </w:p>
          <w:p w14:paraId="6686A584" w14:textId="77777777" w:rsidR="00600C63" w:rsidRPr="00FB64F1" w:rsidRDefault="00600C63" w:rsidP="00600C63">
            <w:pPr>
              <w:pStyle w:val="ActivityText"/>
              <w:ind w:left="871"/>
              <w:rPr>
                <w:color w:val="auto"/>
              </w:rPr>
            </w:pPr>
            <w:r w:rsidRPr="00FB64F1">
              <w:rPr>
                <w:color w:val="auto"/>
              </w:rPr>
              <w:t xml:space="preserve">The activity relating to licensing and permitting for </w:t>
            </w:r>
            <w:r w:rsidR="003D5052" w:rsidRPr="00FB64F1">
              <w:rPr>
                <w:color w:val="auto"/>
              </w:rPr>
              <w:t xml:space="preserve">both commercial and private </w:t>
            </w:r>
            <w:r w:rsidRPr="00FB64F1">
              <w:rPr>
                <w:color w:val="auto"/>
              </w:rPr>
              <w:t>hunting, fishing and collecting.</w:t>
            </w:r>
          </w:p>
        </w:tc>
      </w:tr>
      <w:tr w:rsidR="00600C63" w:rsidRPr="00FB64F1" w14:paraId="6686A58B" w14:textId="77777777" w:rsidTr="209E0D25">
        <w:trPr>
          <w:cantSplit/>
          <w:tblHeader/>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586" w14:textId="77777777" w:rsidR="00600C63" w:rsidRPr="00FB64F1" w:rsidRDefault="00600C63" w:rsidP="00955F74">
            <w:pPr>
              <w:jc w:val="center"/>
              <w:rPr>
                <w:rFonts w:eastAsia="Calibri" w:cs="Times New Roman"/>
                <w:b/>
                <w:color w:val="auto"/>
                <w:sz w:val="20"/>
                <w:szCs w:val="20"/>
              </w:rPr>
            </w:pPr>
            <w:r w:rsidRPr="00FB64F1">
              <w:rPr>
                <w:rFonts w:eastAsia="Calibri" w:cs="Times New Roman"/>
                <w:b/>
                <w:color w:val="auto"/>
                <w:sz w:val="18"/>
                <w:szCs w:val="18"/>
              </w:rPr>
              <w:t>DISPOSITION AUTHORITY NUMBER (DAN)</w:t>
            </w:r>
          </w:p>
        </w:tc>
        <w:tc>
          <w:tcPr>
            <w:tcW w:w="82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587" w14:textId="77777777" w:rsidR="00600C63" w:rsidRPr="00FB64F1" w:rsidRDefault="00600C63" w:rsidP="00955F74">
            <w:pPr>
              <w:jc w:val="center"/>
              <w:rPr>
                <w:rFonts w:eastAsia="Calibri" w:cs="Times New Roman"/>
                <w:b/>
                <w:color w:val="auto"/>
                <w:sz w:val="18"/>
                <w:szCs w:val="18"/>
              </w:rPr>
            </w:pPr>
            <w:r w:rsidRPr="00FB64F1">
              <w:rPr>
                <w:rFonts w:eastAsia="Calibri" w:cs="Times New Roman"/>
                <w:b/>
                <w:color w:val="auto"/>
                <w:sz w:val="20"/>
                <w:szCs w:val="20"/>
              </w:rPr>
              <w:t>DESCRIPTION OF RECORDS</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588" w14:textId="77777777" w:rsidR="00600C63" w:rsidRPr="00FB64F1" w:rsidRDefault="00600C63" w:rsidP="00955F74">
            <w:pPr>
              <w:jc w:val="center"/>
              <w:rPr>
                <w:rFonts w:eastAsia="Calibri" w:cs="Times New Roman"/>
                <w:b/>
                <w:color w:val="auto"/>
                <w:sz w:val="20"/>
                <w:szCs w:val="20"/>
              </w:rPr>
            </w:pPr>
            <w:r w:rsidRPr="00FB64F1">
              <w:rPr>
                <w:rFonts w:eastAsia="Calibri" w:cs="Times New Roman"/>
                <w:b/>
                <w:color w:val="auto"/>
                <w:sz w:val="20"/>
                <w:szCs w:val="20"/>
              </w:rPr>
              <w:t>RETENTION AND</w:t>
            </w:r>
          </w:p>
          <w:p w14:paraId="6686A589" w14:textId="77777777" w:rsidR="00600C63" w:rsidRPr="00FB64F1" w:rsidRDefault="00600C63" w:rsidP="00955F74">
            <w:pPr>
              <w:jc w:val="center"/>
              <w:rPr>
                <w:rFonts w:eastAsia="Calibri" w:cs="Times New Roman"/>
                <w:b/>
                <w:color w:val="auto"/>
                <w:sz w:val="20"/>
                <w:szCs w:val="20"/>
              </w:rPr>
            </w:pPr>
            <w:r w:rsidRPr="00FB64F1">
              <w:rPr>
                <w:rFonts w:eastAsia="Calibri" w:cs="Times New Roman"/>
                <w:b/>
                <w:color w:val="auto"/>
                <w:sz w:val="20"/>
                <w:szCs w:val="20"/>
              </w:rPr>
              <w:t>DISPOSITION ACTION</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58A" w14:textId="77777777" w:rsidR="00600C63" w:rsidRPr="00FB64F1" w:rsidRDefault="00600C63" w:rsidP="00955F74">
            <w:pPr>
              <w:jc w:val="center"/>
              <w:rPr>
                <w:rFonts w:eastAsia="Calibri" w:cs="Times New Roman"/>
                <w:b/>
                <w:color w:val="auto"/>
                <w:sz w:val="20"/>
                <w:szCs w:val="20"/>
              </w:rPr>
            </w:pPr>
            <w:r w:rsidRPr="00FB64F1">
              <w:rPr>
                <w:rFonts w:eastAsia="Calibri" w:cs="Times New Roman"/>
                <w:b/>
                <w:color w:val="auto"/>
                <w:sz w:val="20"/>
                <w:szCs w:val="20"/>
              </w:rPr>
              <w:t>DESIGNATION</w:t>
            </w:r>
          </w:p>
        </w:tc>
      </w:tr>
      <w:tr w:rsidR="00600C63" w:rsidRPr="00FB64F1" w14:paraId="6686A59B"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58C" w14:textId="77777777" w:rsidR="00600C63" w:rsidRPr="00565382" w:rsidRDefault="00600C63" w:rsidP="00107674">
            <w:pPr>
              <w:spacing w:before="60" w:after="60"/>
              <w:jc w:val="center"/>
              <w:rPr>
                <w:color w:val="auto"/>
              </w:rPr>
            </w:pPr>
            <w:r w:rsidRPr="00565382">
              <w:rPr>
                <w:color w:val="auto"/>
              </w:rPr>
              <w:t>80-08-25204</w:t>
            </w:r>
            <w:r w:rsidR="007F041A" w:rsidRPr="00DA2C2C">
              <w:rPr>
                <w:color w:val="auto"/>
              </w:rPr>
              <w:fldChar w:fldCharType="begin"/>
            </w:r>
            <w:r w:rsidR="007F041A" w:rsidRPr="00565382">
              <w:rPr>
                <w:color w:val="auto"/>
              </w:rPr>
              <w:instrText xml:space="preserve"> XE “80-08-25204" \f “dan” </w:instrText>
            </w:r>
            <w:r w:rsidR="007F041A" w:rsidRPr="00DA2C2C">
              <w:rPr>
                <w:color w:val="auto"/>
              </w:rPr>
              <w:fldChar w:fldCharType="end"/>
            </w:r>
          </w:p>
          <w:p w14:paraId="6686A58D" w14:textId="77777777" w:rsidR="00600C63" w:rsidRPr="00565382" w:rsidRDefault="00600C63" w:rsidP="003C5645">
            <w:pPr>
              <w:spacing w:before="60" w:after="60"/>
              <w:jc w:val="center"/>
              <w:rPr>
                <w:color w:val="auto"/>
              </w:rPr>
            </w:pPr>
            <w:r w:rsidRPr="00565382">
              <w:rPr>
                <w:color w:val="auto"/>
              </w:rPr>
              <w:t xml:space="preserve">Rev. </w:t>
            </w:r>
            <w:r w:rsidR="003C5645">
              <w:rPr>
                <w:color w:val="auto"/>
              </w:rPr>
              <w:t>4</w:t>
            </w:r>
          </w:p>
        </w:tc>
        <w:tc>
          <w:tcPr>
            <w:tcW w:w="8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58E" w14:textId="77777777" w:rsidR="00600C63" w:rsidRPr="00FB64F1" w:rsidRDefault="00600C63" w:rsidP="00107674">
            <w:pPr>
              <w:spacing w:before="60" w:after="60"/>
              <w:rPr>
                <w:b/>
                <w:i/>
                <w:color w:val="auto"/>
              </w:rPr>
            </w:pPr>
            <w:r w:rsidRPr="00FB64F1">
              <w:rPr>
                <w:b/>
                <w:i/>
                <w:color w:val="auto"/>
              </w:rPr>
              <w:t>Commercial Licen</w:t>
            </w:r>
            <w:r w:rsidR="00DB00AC">
              <w:rPr>
                <w:b/>
                <w:i/>
                <w:color w:val="auto"/>
              </w:rPr>
              <w:t>sing/Registration Records</w:t>
            </w:r>
          </w:p>
          <w:p w14:paraId="6686A58F" w14:textId="77777777" w:rsidR="00107674" w:rsidRPr="00FB64F1" w:rsidRDefault="00600C63" w:rsidP="00107674">
            <w:pPr>
              <w:spacing w:before="60" w:after="60"/>
              <w:rPr>
                <w:color w:val="auto"/>
              </w:rPr>
            </w:pPr>
            <w:r w:rsidRPr="00FB64F1">
              <w:rPr>
                <w:color w:val="auto"/>
              </w:rPr>
              <w:t>Records documenting the licensing of commercial boat</w:t>
            </w:r>
            <w:r w:rsidR="00B454BB" w:rsidRPr="00FB64F1">
              <w:rPr>
                <w:color w:val="auto"/>
              </w:rPr>
              <w:t xml:space="preserve">s and wholesalers </w:t>
            </w:r>
            <w:r w:rsidRPr="00FB64F1">
              <w:rPr>
                <w:color w:val="auto"/>
              </w:rPr>
              <w:t>for</w:t>
            </w:r>
            <w:r w:rsidR="003D5052" w:rsidRPr="00FB64F1">
              <w:rPr>
                <w:color w:val="auto"/>
              </w:rPr>
              <w:t xml:space="preserve"> </w:t>
            </w:r>
            <w:r w:rsidR="00B454BB" w:rsidRPr="00FB64F1">
              <w:rPr>
                <w:color w:val="auto"/>
              </w:rPr>
              <w:t>h</w:t>
            </w:r>
            <w:r w:rsidR="003D5052" w:rsidRPr="00FB64F1">
              <w:rPr>
                <w:color w:val="auto"/>
              </w:rPr>
              <w:t>arvesting, selling</w:t>
            </w:r>
            <w:r w:rsidR="00B454BB" w:rsidRPr="00FB64F1">
              <w:rPr>
                <w:color w:val="auto"/>
              </w:rPr>
              <w:t xml:space="preserve"> and </w:t>
            </w:r>
            <w:r w:rsidR="003D5052" w:rsidRPr="00FB64F1">
              <w:rPr>
                <w:color w:val="auto"/>
              </w:rPr>
              <w:t>growing</w:t>
            </w:r>
            <w:r w:rsidR="00B454BB" w:rsidRPr="00FB64F1">
              <w:rPr>
                <w:color w:val="auto"/>
              </w:rPr>
              <w:t xml:space="preserve"> </w:t>
            </w:r>
            <w:r w:rsidR="00240994" w:rsidRPr="00FB64F1">
              <w:rPr>
                <w:color w:val="auto"/>
              </w:rPr>
              <w:t>fish and shellfish</w:t>
            </w:r>
            <w:r w:rsidR="00B454BB" w:rsidRPr="00FB64F1">
              <w:rPr>
                <w:color w:val="auto"/>
              </w:rPr>
              <w:t>.</w:t>
            </w:r>
            <w:r w:rsidR="00D50BC5" w:rsidRPr="00FB64F1">
              <w:rPr>
                <w:color w:val="auto"/>
              </w:rPr>
              <w:t xml:space="preserve"> </w:t>
            </w:r>
            <w:r w:rsidR="00B842DA" w:rsidRPr="00FB64F1">
              <w:rPr>
                <w:color w:val="auto"/>
              </w:rPr>
              <w:fldChar w:fldCharType="begin"/>
            </w:r>
            <w:r w:rsidR="003C5645">
              <w:rPr>
                <w:color w:val="auto"/>
              </w:rPr>
              <w:instrText xml:space="preserve"> XE "licenses:</w:instrText>
            </w:r>
            <w:r w:rsidR="00D50BC5" w:rsidRPr="00FB64F1">
              <w:rPr>
                <w:color w:val="auto"/>
              </w:rPr>
              <w:instrText>commercial fish</w:instrText>
            </w:r>
            <w:r w:rsidR="004352BE">
              <w:rPr>
                <w:color w:val="auto"/>
              </w:rPr>
              <w:instrText>/</w:instrText>
            </w:r>
            <w:r w:rsidR="00D50BC5" w:rsidRPr="00FB64F1">
              <w:rPr>
                <w:color w:val="auto"/>
              </w:rPr>
              <w:instrText xml:space="preserve">shellfish" \f “subject” </w:instrText>
            </w:r>
            <w:r w:rsidR="00B842DA" w:rsidRPr="00FB64F1">
              <w:rPr>
                <w:color w:val="auto"/>
              </w:rPr>
              <w:fldChar w:fldCharType="end"/>
            </w:r>
            <w:r w:rsidR="00B842DA" w:rsidRPr="00FB64F1">
              <w:rPr>
                <w:color w:val="auto"/>
              </w:rPr>
              <w:fldChar w:fldCharType="begin"/>
            </w:r>
            <w:r w:rsidR="004352BE" w:rsidRPr="00FB64F1">
              <w:rPr>
                <w:color w:val="auto"/>
              </w:rPr>
              <w:instrText xml:space="preserve"> XE "</w:instrText>
            </w:r>
            <w:r w:rsidR="004352BE">
              <w:rPr>
                <w:color w:val="auto"/>
              </w:rPr>
              <w:instrText>buoy brand licenses</w:instrText>
            </w:r>
            <w:r w:rsidR="004352BE" w:rsidRPr="00FB64F1">
              <w:rPr>
                <w:color w:val="auto"/>
              </w:rPr>
              <w:instrText xml:space="preserve">" \f “subject” </w:instrText>
            </w:r>
            <w:r w:rsidR="00B842DA" w:rsidRPr="00FB64F1">
              <w:rPr>
                <w:color w:val="auto"/>
              </w:rPr>
              <w:fldChar w:fldCharType="end"/>
            </w:r>
            <w:r w:rsidR="003C5645" w:rsidRPr="00FB64F1">
              <w:rPr>
                <w:color w:val="auto"/>
              </w:rPr>
              <w:fldChar w:fldCharType="begin"/>
            </w:r>
            <w:r w:rsidR="003C5645" w:rsidRPr="00FB64F1">
              <w:rPr>
                <w:color w:val="auto"/>
              </w:rPr>
              <w:instrText xml:space="preserve"> XE "</w:instrText>
            </w:r>
            <w:r w:rsidR="003C5645">
              <w:rPr>
                <w:color w:val="auto"/>
              </w:rPr>
              <w:instrText>aquaculture</w:instrText>
            </w:r>
            <w:r w:rsidR="00367960">
              <w:rPr>
                <w:color w:val="auto"/>
              </w:rPr>
              <w:instrText>:</w:instrText>
            </w:r>
            <w:r w:rsidR="003C5645">
              <w:rPr>
                <w:color w:val="auto"/>
              </w:rPr>
              <w:instrText>registrations</w:instrText>
            </w:r>
            <w:r w:rsidR="003C5645" w:rsidRPr="00FB64F1">
              <w:rPr>
                <w:color w:val="auto"/>
              </w:rPr>
              <w:instrText xml:space="preserve">" \f “subject” </w:instrText>
            </w:r>
            <w:r w:rsidR="003C5645" w:rsidRPr="00FB64F1">
              <w:rPr>
                <w:color w:val="auto"/>
              </w:rPr>
              <w:fldChar w:fldCharType="end"/>
            </w:r>
          </w:p>
          <w:p w14:paraId="6686A590" w14:textId="77777777" w:rsidR="00600C63" w:rsidRPr="00FB64F1" w:rsidRDefault="00600C63" w:rsidP="00107674">
            <w:pPr>
              <w:spacing w:before="60" w:after="60"/>
              <w:rPr>
                <w:color w:val="auto"/>
              </w:rPr>
            </w:pPr>
            <w:r w:rsidRPr="00FB64F1">
              <w:rPr>
                <w:color w:val="auto"/>
              </w:rPr>
              <w:t>Includes, but is not limited to:</w:t>
            </w:r>
          </w:p>
          <w:p w14:paraId="6686A591" w14:textId="77777777" w:rsidR="00DB00AC" w:rsidRDefault="00600C63" w:rsidP="00F159EB">
            <w:pPr>
              <w:pStyle w:val="ListParagraph"/>
              <w:numPr>
                <w:ilvl w:val="0"/>
                <w:numId w:val="11"/>
              </w:numPr>
              <w:spacing w:before="60" w:after="60"/>
              <w:rPr>
                <w:color w:val="auto"/>
              </w:rPr>
            </w:pPr>
            <w:r w:rsidRPr="00FB64F1">
              <w:rPr>
                <w:color w:val="auto"/>
              </w:rPr>
              <w:t>Buoy brand licenses</w:t>
            </w:r>
          </w:p>
          <w:p w14:paraId="6686A592" w14:textId="77777777" w:rsidR="00600C63" w:rsidRDefault="00DB00AC" w:rsidP="00F159EB">
            <w:pPr>
              <w:pStyle w:val="ListParagraph"/>
              <w:numPr>
                <w:ilvl w:val="0"/>
                <w:numId w:val="11"/>
              </w:numPr>
              <w:spacing w:before="60" w:after="60"/>
              <w:rPr>
                <w:color w:val="auto"/>
              </w:rPr>
            </w:pPr>
            <w:r>
              <w:rPr>
                <w:color w:val="auto"/>
              </w:rPr>
              <w:t>C</w:t>
            </w:r>
            <w:r w:rsidR="00600C63" w:rsidRPr="00FB64F1">
              <w:rPr>
                <w:color w:val="auto"/>
              </w:rPr>
              <w:t>ommercial gear licenses;</w:t>
            </w:r>
          </w:p>
          <w:p w14:paraId="6686A593" w14:textId="77777777" w:rsidR="00DB00AC" w:rsidRPr="00DB00AC" w:rsidRDefault="00027113" w:rsidP="00DB00AC">
            <w:pPr>
              <w:pStyle w:val="ListParagraph"/>
              <w:numPr>
                <w:ilvl w:val="0"/>
                <w:numId w:val="11"/>
              </w:numPr>
              <w:spacing w:before="60" w:after="60"/>
              <w:rPr>
                <w:color w:val="auto"/>
              </w:rPr>
            </w:pPr>
            <w:r>
              <w:rPr>
                <w:color w:val="auto"/>
              </w:rPr>
              <w:t>Aquaculture r</w:t>
            </w:r>
            <w:r w:rsidR="00DB00AC">
              <w:rPr>
                <w:color w:val="auto"/>
              </w:rPr>
              <w:t>egistrations</w:t>
            </w:r>
            <w:r>
              <w:rPr>
                <w:color w:val="auto"/>
              </w:rPr>
              <w:t>;</w:t>
            </w:r>
          </w:p>
          <w:p w14:paraId="6686A594" w14:textId="77777777" w:rsidR="00600C63" w:rsidRPr="00FB64F1" w:rsidRDefault="00600C63" w:rsidP="00F159EB">
            <w:pPr>
              <w:pStyle w:val="ListParagraph"/>
              <w:numPr>
                <w:ilvl w:val="0"/>
                <w:numId w:val="11"/>
              </w:numPr>
              <w:spacing w:before="60" w:after="60"/>
              <w:rPr>
                <w:color w:val="auto"/>
              </w:rPr>
            </w:pPr>
            <w:r w:rsidRPr="00FB64F1">
              <w:rPr>
                <w:color w:val="auto"/>
              </w:rPr>
              <w:t xml:space="preserve">Wholesale fish dealers, </w:t>
            </w:r>
            <w:r w:rsidR="00027113">
              <w:rPr>
                <w:color w:val="auto"/>
              </w:rPr>
              <w:t>Aquaculture farms</w:t>
            </w:r>
            <w:r w:rsidR="003C5645">
              <w:rPr>
                <w:color w:val="auto"/>
              </w:rPr>
              <w:t>.</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595" w14:textId="77777777" w:rsidR="007741F9" w:rsidRPr="00FB64F1" w:rsidRDefault="00600C63" w:rsidP="00107674">
            <w:pPr>
              <w:spacing w:before="60" w:after="60"/>
              <w:rPr>
                <w:color w:val="auto"/>
              </w:rPr>
            </w:pPr>
            <w:r w:rsidRPr="00FB64F1">
              <w:rPr>
                <w:b/>
                <w:color w:val="auto"/>
              </w:rPr>
              <w:t>Retain</w:t>
            </w:r>
            <w:r w:rsidRPr="00FB64F1">
              <w:rPr>
                <w:color w:val="auto"/>
              </w:rPr>
              <w:t xml:space="preserve"> for 6 years after </w:t>
            </w:r>
            <w:r w:rsidR="00B454BB" w:rsidRPr="00FB64F1">
              <w:rPr>
                <w:color w:val="auto"/>
              </w:rPr>
              <w:t>expiration</w:t>
            </w:r>
            <w:r w:rsidR="00240994" w:rsidRPr="00FB64F1">
              <w:rPr>
                <w:color w:val="auto"/>
              </w:rPr>
              <w:t xml:space="preserve"> </w:t>
            </w:r>
            <w:r w:rsidR="007741F9" w:rsidRPr="00FB64F1">
              <w:rPr>
                <w:color w:val="auto"/>
              </w:rPr>
              <w:t>of license</w:t>
            </w:r>
            <w:r w:rsidR="00DB00AC">
              <w:rPr>
                <w:color w:val="auto"/>
              </w:rPr>
              <w:t xml:space="preserve"> or </w:t>
            </w:r>
            <w:r w:rsidR="00AF4DD9">
              <w:rPr>
                <w:color w:val="auto"/>
              </w:rPr>
              <w:t>inactive status of registrations</w:t>
            </w:r>
          </w:p>
          <w:p w14:paraId="6686A596" w14:textId="77777777" w:rsidR="00600C63" w:rsidRPr="00FB64F1" w:rsidRDefault="00600C63" w:rsidP="00107674">
            <w:pPr>
              <w:spacing w:before="60" w:after="60"/>
              <w:rPr>
                <w:i/>
                <w:color w:val="auto"/>
              </w:rPr>
            </w:pPr>
            <w:r w:rsidRPr="00FB64F1">
              <w:rPr>
                <w:color w:val="auto"/>
              </w:rPr>
              <w:t xml:space="preserve">   </w:t>
            </w:r>
            <w:r w:rsidRPr="00FB64F1">
              <w:rPr>
                <w:i/>
                <w:color w:val="auto"/>
              </w:rPr>
              <w:t>then</w:t>
            </w:r>
          </w:p>
          <w:p w14:paraId="6686A597" w14:textId="77777777" w:rsidR="00600C63" w:rsidRPr="00FB64F1" w:rsidRDefault="007F041A" w:rsidP="007F041A">
            <w:pPr>
              <w:spacing w:before="60" w:after="60"/>
              <w:rPr>
                <w:color w:val="auto"/>
              </w:rPr>
            </w:pPr>
            <w:r>
              <w:rPr>
                <w:b/>
                <w:color w:val="auto"/>
              </w:rPr>
              <w:t>Destroy</w:t>
            </w:r>
            <w:r w:rsidR="001F5604" w:rsidRPr="00FB64F1">
              <w:rPr>
                <w:color w:val="auto"/>
              </w:rPr>
              <w:t>.</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598" w14:textId="77777777" w:rsidR="00600C63" w:rsidRPr="007F041A" w:rsidRDefault="008220B4" w:rsidP="002323E2">
            <w:pPr>
              <w:spacing w:before="60"/>
              <w:jc w:val="center"/>
              <w:rPr>
                <w:color w:val="auto"/>
                <w:sz w:val="20"/>
                <w:szCs w:val="20"/>
              </w:rPr>
            </w:pPr>
            <w:r w:rsidRPr="007F041A">
              <w:rPr>
                <w:color w:val="auto"/>
                <w:sz w:val="20"/>
                <w:szCs w:val="20"/>
              </w:rPr>
              <w:t>NON-ARCHIVAL</w:t>
            </w:r>
          </w:p>
          <w:p w14:paraId="6686A599" w14:textId="77777777" w:rsidR="00600C63" w:rsidRPr="00565382" w:rsidRDefault="00600C63" w:rsidP="00955F74">
            <w:pPr>
              <w:jc w:val="center"/>
              <w:rPr>
                <w:color w:val="auto"/>
                <w:sz w:val="20"/>
                <w:szCs w:val="20"/>
              </w:rPr>
            </w:pPr>
            <w:r w:rsidRPr="00565382">
              <w:rPr>
                <w:color w:val="auto"/>
                <w:sz w:val="20"/>
                <w:szCs w:val="20"/>
              </w:rPr>
              <w:t>NON-ESSENTIAL</w:t>
            </w:r>
          </w:p>
          <w:p w14:paraId="6686A59A" w14:textId="77777777" w:rsidR="00600C63" w:rsidRPr="00FB64F1" w:rsidRDefault="00600C63" w:rsidP="00955F74">
            <w:pPr>
              <w:jc w:val="center"/>
              <w:rPr>
                <w:color w:val="auto"/>
                <w:sz w:val="20"/>
                <w:szCs w:val="20"/>
              </w:rPr>
            </w:pPr>
            <w:r w:rsidRPr="00565382">
              <w:rPr>
                <w:color w:val="auto"/>
                <w:sz w:val="20"/>
                <w:szCs w:val="20"/>
              </w:rPr>
              <w:t>OPR</w:t>
            </w:r>
          </w:p>
        </w:tc>
      </w:tr>
      <w:tr w:rsidR="00D43E16" w:rsidRPr="00454A5D" w14:paraId="6686A5AE"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59C" w14:textId="77777777" w:rsidR="00D43E16" w:rsidRPr="00E76199" w:rsidRDefault="00D43E16" w:rsidP="00D43E16">
            <w:pPr>
              <w:widowControl w:val="0"/>
              <w:overflowPunct w:val="0"/>
              <w:autoSpaceDE w:val="0"/>
              <w:autoSpaceDN w:val="0"/>
              <w:adjustRightInd w:val="0"/>
              <w:spacing w:before="60" w:after="60"/>
              <w:jc w:val="center"/>
              <w:textAlignment w:val="baseline"/>
              <w:rPr>
                <w:color w:val="auto"/>
              </w:rPr>
            </w:pPr>
            <w:r w:rsidRPr="00E76199">
              <w:rPr>
                <w:color w:val="auto"/>
              </w:rPr>
              <w:t>13-12-68483</w:t>
            </w:r>
            <w:r w:rsidRPr="00FB64F1">
              <w:rPr>
                <w:color w:val="auto"/>
              </w:rPr>
              <w:fldChar w:fldCharType="begin"/>
            </w:r>
            <w:r w:rsidRPr="00FB64F1">
              <w:rPr>
                <w:color w:val="auto"/>
              </w:rPr>
              <w:instrText xml:space="preserve"> XE “</w:instrText>
            </w:r>
            <w:r>
              <w:rPr>
                <w:color w:val="auto"/>
              </w:rPr>
              <w:instrText>13-12-68483</w:instrText>
            </w:r>
            <w:r w:rsidRPr="00FB64F1">
              <w:rPr>
                <w:color w:val="auto"/>
              </w:rPr>
              <w:instrText xml:space="preserve">" \f “dan” </w:instrText>
            </w:r>
            <w:r w:rsidRPr="00FB64F1">
              <w:rPr>
                <w:color w:val="auto"/>
              </w:rPr>
              <w:fldChar w:fldCharType="end"/>
            </w:r>
          </w:p>
          <w:p w14:paraId="6686A59D" w14:textId="77777777" w:rsidR="00D43E16" w:rsidRPr="004F77F9" w:rsidRDefault="00D43E16" w:rsidP="00D43E16">
            <w:pPr>
              <w:widowControl w:val="0"/>
              <w:overflowPunct w:val="0"/>
              <w:autoSpaceDE w:val="0"/>
              <w:autoSpaceDN w:val="0"/>
              <w:adjustRightInd w:val="0"/>
              <w:spacing w:before="60" w:after="60"/>
              <w:jc w:val="center"/>
              <w:textAlignment w:val="baseline"/>
              <w:rPr>
                <w:color w:val="auto"/>
                <w:highlight w:val="yellow"/>
              </w:rPr>
            </w:pPr>
            <w:r w:rsidRPr="00E76199">
              <w:rPr>
                <w:color w:val="auto"/>
              </w:rPr>
              <w:t>Rev. 0</w:t>
            </w:r>
          </w:p>
        </w:tc>
        <w:tc>
          <w:tcPr>
            <w:tcW w:w="8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59E" w14:textId="77777777" w:rsidR="00D43E16" w:rsidRPr="00454A5D" w:rsidRDefault="00D43E16" w:rsidP="00D43E16">
            <w:pPr>
              <w:widowControl w:val="0"/>
              <w:overflowPunct w:val="0"/>
              <w:autoSpaceDE w:val="0"/>
              <w:autoSpaceDN w:val="0"/>
              <w:adjustRightInd w:val="0"/>
              <w:spacing w:before="60" w:after="60"/>
              <w:jc w:val="both"/>
              <w:textAlignment w:val="baseline"/>
              <w:rPr>
                <w:b/>
                <w:i/>
                <w:color w:val="auto"/>
              </w:rPr>
            </w:pPr>
            <w:r w:rsidRPr="00454A5D">
              <w:rPr>
                <w:b/>
                <w:i/>
                <w:color w:val="auto"/>
              </w:rPr>
              <w:t>Hunter/Fisher Disability Privileges</w:t>
            </w:r>
          </w:p>
          <w:p w14:paraId="6686A59F" w14:textId="77777777" w:rsidR="00D43E16" w:rsidRPr="00454A5D" w:rsidRDefault="00D43E16" w:rsidP="00D43E16">
            <w:pPr>
              <w:spacing w:before="60" w:after="60"/>
              <w:rPr>
                <w:color w:val="auto"/>
              </w:rPr>
            </w:pPr>
            <w:r w:rsidRPr="00454A5D">
              <w:rPr>
                <w:color w:val="auto"/>
              </w:rPr>
              <w:t>Records related to applications by persons with disabilities to be granted special status for access and special privileges for hunting, fishing and wildlife opportunities.</w:t>
            </w:r>
            <w:r w:rsidRPr="00FB64F1">
              <w:rPr>
                <w:rFonts w:eastAsia="Times New Roman"/>
                <w:color w:val="auto"/>
                <w:szCs w:val="22"/>
              </w:rPr>
              <w:t xml:space="preserve"> </w:t>
            </w:r>
            <w:r w:rsidRPr="00FB64F1">
              <w:rPr>
                <w:rFonts w:eastAsia="Times New Roman"/>
                <w:color w:val="auto"/>
                <w:szCs w:val="22"/>
              </w:rPr>
              <w:fldChar w:fldCharType="begin"/>
            </w:r>
            <w:r>
              <w:rPr>
                <w:rFonts w:eastAsia="Times New Roman"/>
                <w:color w:val="auto"/>
                <w:szCs w:val="22"/>
              </w:rPr>
              <w:instrText xml:space="preserve"> XE "hunter/fisher disability privileges</w:instrText>
            </w:r>
            <w:r w:rsidRPr="00FB64F1">
              <w:rPr>
                <w:rFonts w:eastAsia="Times New Roman"/>
                <w:color w:val="auto"/>
                <w:szCs w:val="22"/>
              </w:rPr>
              <w:instrText xml:space="preserve">" \f “subject” </w:instrText>
            </w:r>
            <w:r w:rsidRPr="00FB64F1">
              <w:rPr>
                <w:rFonts w:eastAsia="Times New Roman"/>
                <w:color w:val="auto"/>
                <w:szCs w:val="22"/>
              </w:rPr>
              <w:fldChar w:fldCharType="end"/>
            </w:r>
            <w:r w:rsidRPr="00FB64F1">
              <w:rPr>
                <w:rFonts w:eastAsia="Times New Roman"/>
                <w:color w:val="auto"/>
                <w:szCs w:val="22"/>
              </w:rPr>
              <w:fldChar w:fldCharType="begin"/>
            </w:r>
            <w:r>
              <w:rPr>
                <w:rFonts w:eastAsia="Times New Roman"/>
                <w:color w:val="auto"/>
                <w:szCs w:val="22"/>
              </w:rPr>
              <w:instrText xml:space="preserve"> XE "privileges, disability </w:instrText>
            </w:r>
            <w:r w:rsidRPr="00FB64F1">
              <w:rPr>
                <w:rFonts w:eastAsia="Times New Roman"/>
                <w:color w:val="auto"/>
                <w:szCs w:val="22"/>
              </w:rPr>
              <w:instrText xml:space="preserve">" \f “subject” </w:instrText>
            </w:r>
            <w:r w:rsidRPr="00FB64F1">
              <w:rPr>
                <w:rFonts w:eastAsia="Times New Roman"/>
                <w:color w:val="auto"/>
                <w:szCs w:val="22"/>
              </w:rPr>
              <w:fldChar w:fldCharType="end"/>
            </w:r>
            <w:r w:rsidRPr="00FB64F1">
              <w:rPr>
                <w:rFonts w:eastAsia="Times New Roman"/>
                <w:color w:val="auto"/>
                <w:szCs w:val="22"/>
              </w:rPr>
              <w:fldChar w:fldCharType="begin"/>
            </w:r>
            <w:r>
              <w:rPr>
                <w:rFonts w:eastAsia="Times New Roman"/>
                <w:color w:val="auto"/>
                <w:szCs w:val="22"/>
              </w:rPr>
              <w:instrText xml:space="preserve"> XE "disability privileges</w:instrText>
            </w:r>
            <w:r w:rsidRPr="00FB64F1">
              <w:rPr>
                <w:rFonts w:eastAsia="Times New Roman"/>
                <w:color w:val="auto"/>
                <w:szCs w:val="22"/>
              </w:rPr>
              <w:instrText xml:space="preserve">" \f “subject” </w:instrText>
            </w:r>
            <w:r w:rsidRPr="00FB64F1">
              <w:rPr>
                <w:rFonts w:eastAsia="Times New Roman"/>
                <w:color w:val="auto"/>
                <w:szCs w:val="22"/>
              </w:rPr>
              <w:fldChar w:fldCharType="end"/>
            </w:r>
          </w:p>
          <w:p w14:paraId="6686A5A0" w14:textId="77777777" w:rsidR="00D43E16" w:rsidRPr="00454A5D" w:rsidRDefault="00D43E16" w:rsidP="00D43E16">
            <w:pPr>
              <w:spacing w:before="60" w:after="60"/>
              <w:rPr>
                <w:color w:val="auto"/>
              </w:rPr>
            </w:pPr>
            <w:r w:rsidRPr="00454A5D">
              <w:rPr>
                <w:color w:val="auto"/>
              </w:rPr>
              <w:t>Includes but is not limited to:</w:t>
            </w:r>
          </w:p>
          <w:p w14:paraId="6686A5A1" w14:textId="77777777" w:rsidR="00D43E16" w:rsidRPr="00454A5D" w:rsidRDefault="00D43E16" w:rsidP="00D43E16">
            <w:pPr>
              <w:pStyle w:val="ListParagraph"/>
              <w:numPr>
                <w:ilvl w:val="0"/>
                <w:numId w:val="32"/>
              </w:numPr>
              <w:spacing w:before="60" w:after="60"/>
              <w:rPr>
                <w:color w:val="auto"/>
              </w:rPr>
            </w:pPr>
            <w:r w:rsidRPr="00454A5D">
              <w:rPr>
                <w:color w:val="auto"/>
              </w:rPr>
              <w:t>Special Use Permit applications;</w:t>
            </w:r>
          </w:p>
          <w:p w14:paraId="6686A5A2" w14:textId="77777777" w:rsidR="00D43E16" w:rsidRPr="00454A5D" w:rsidRDefault="00D43E16" w:rsidP="00D43E16">
            <w:pPr>
              <w:pStyle w:val="ListParagraph"/>
              <w:numPr>
                <w:ilvl w:val="0"/>
                <w:numId w:val="32"/>
              </w:numPr>
              <w:spacing w:before="60" w:after="60"/>
              <w:rPr>
                <w:color w:val="auto"/>
              </w:rPr>
            </w:pPr>
            <w:r w:rsidRPr="00454A5D">
              <w:rPr>
                <w:color w:val="auto"/>
              </w:rPr>
              <w:t>Ex</w:t>
            </w:r>
            <w:r>
              <w:rPr>
                <w:color w:val="auto"/>
              </w:rPr>
              <w:t>c</w:t>
            </w:r>
            <w:r w:rsidRPr="00454A5D">
              <w:rPr>
                <w:color w:val="auto"/>
              </w:rPr>
              <w:t>eption to the Special Use Permit Application Submission For;</w:t>
            </w:r>
          </w:p>
          <w:p w14:paraId="6686A5A3" w14:textId="77777777" w:rsidR="00D43E16" w:rsidRPr="00454A5D" w:rsidRDefault="00D43E16" w:rsidP="00D43E16">
            <w:pPr>
              <w:pStyle w:val="ListParagraph"/>
              <w:numPr>
                <w:ilvl w:val="0"/>
                <w:numId w:val="32"/>
              </w:numPr>
              <w:spacing w:before="60" w:after="60"/>
              <w:rPr>
                <w:color w:val="auto"/>
              </w:rPr>
            </w:pPr>
            <w:r w:rsidRPr="00454A5D">
              <w:rPr>
                <w:color w:val="auto"/>
              </w:rPr>
              <w:t>Hunter/Fisher Disability Status applications;</w:t>
            </w:r>
          </w:p>
          <w:p w14:paraId="6686A5A4" w14:textId="77777777" w:rsidR="00D43E16" w:rsidRPr="00454A5D" w:rsidRDefault="00D43E16" w:rsidP="00D43E16">
            <w:pPr>
              <w:pStyle w:val="ListParagraph"/>
              <w:numPr>
                <w:ilvl w:val="0"/>
                <w:numId w:val="32"/>
              </w:numPr>
              <w:spacing w:before="60" w:after="60"/>
              <w:rPr>
                <w:color w:val="auto"/>
              </w:rPr>
            </w:pPr>
            <w:r w:rsidRPr="00454A5D">
              <w:rPr>
                <w:color w:val="auto"/>
              </w:rPr>
              <w:t>Hunter/Fisher Reduced Fees applications;</w:t>
            </w:r>
          </w:p>
          <w:p w14:paraId="6686A5A5" w14:textId="77777777" w:rsidR="00D43E16" w:rsidRPr="00454A5D" w:rsidRDefault="00D43E16" w:rsidP="00D43E16">
            <w:pPr>
              <w:pStyle w:val="ListParagraph"/>
              <w:numPr>
                <w:ilvl w:val="0"/>
                <w:numId w:val="32"/>
              </w:numPr>
              <w:spacing w:before="60" w:after="60"/>
              <w:rPr>
                <w:color w:val="auto"/>
              </w:rPr>
            </w:pPr>
            <w:r w:rsidRPr="00454A5D">
              <w:rPr>
                <w:color w:val="auto"/>
              </w:rPr>
              <w:t>Road Access Entry Program Submission;</w:t>
            </w:r>
          </w:p>
          <w:p w14:paraId="6686A5A6" w14:textId="77777777" w:rsidR="00D43E16" w:rsidRPr="00454A5D" w:rsidRDefault="00D43E16" w:rsidP="00D43E16">
            <w:pPr>
              <w:pStyle w:val="ListParagraph"/>
              <w:numPr>
                <w:ilvl w:val="0"/>
                <w:numId w:val="32"/>
              </w:numPr>
              <w:spacing w:before="60" w:after="60"/>
              <w:rPr>
                <w:color w:val="auto"/>
              </w:rPr>
            </w:pPr>
            <w:r w:rsidRPr="00454A5D">
              <w:rPr>
                <w:color w:val="auto"/>
              </w:rPr>
              <w:t>Approvals, denials, renewals.</w:t>
            </w:r>
          </w:p>
          <w:p w14:paraId="6686A5A7" w14:textId="77777777" w:rsidR="00D43E16" w:rsidRPr="003B748D" w:rsidRDefault="00D43E16" w:rsidP="00D43E16">
            <w:pPr>
              <w:widowControl w:val="0"/>
              <w:overflowPunct w:val="0"/>
              <w:autoSpaceDE w:val="0"/>
              <w:autoSpaceDN w:val="0"/>
              <w:adjustRightInd w:val="0"/>
              <w:spacing w:before="60" w:after="60"/>
              <w:textAlignment w:val="baseline"/>
              <w:rPr>
                <w:i/>
                <w:color w:val="auto"/>
                <w:sz w:val="21"/>
                <w:szCs w:val="21"/>
              </w:rPr>
            </w:pPr>
            <w:r w:rsidRPr="003B748D">
              <w:rPr>
                <w:i/>
                <w:color w:val="auto"/>
                <w:sz w:val="21"/>
                <w:szCs w:val="21"/>
              </w:rPr>
              <w:t>Note: Special Use Permits and Exceptions provide accommodations in hunting, fishing or wildlife viewing activities. Reduced fees application is for reduced fees only. The Fisher Disability Status Application must be completed to receive disability status. Information is entered into WILD System and status remains until updated.</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5A8" w14:textId="77777777" w:rsidR="00D43E16" w:rsidRPr="00454A5D" w:rsidRDefault="00D43E16" w:rsidP="00D43E16">
            <w:pPr>
              <w:widowControl w:val="0"/>
              <w:overflowPunct w:val="0"/>
              <w:autoSpaceDE w:val="0"/>
              <w:autoSpaceDN w:val="0"/>
              <w:adjustRightInd w:val="0"/>
              <w:spacing w:before="60" w:after="60"/>
              <w:textAlignment w:val="baseline"/>
              <w:rPr>
                <w:rFonts w:asciiTheme="minorHAnsi" w:eastAsia="Times New Roman" w:hAnsiTheme="minorHAnsi"/>
                <w:bCs/>
                <w:color w:val="auto"/>
                <w:szCs w:val="22"/>
              </w:rPr>
            </w:pPr>
            <w:r w:rsidRPr="003B748D">
              <w:rPr>
                <w:rFonts w:asciiTheme="minorHAnsi" w:eastAsia="Times New Roman" w:hAnsiTheme="minorHAnsi"/>
                <w:b/>
                <w:bCs/>
                <w:color w:val="auto"/>
                <w:szCs w:val="22"/>
              </w:rPr>
              <w:t>Retain</w:t>
            </w:r>
            <w:r>
              <w:rPr>
                <w:rFonts w:asciiTheme="minorHAnsi" w:eastAsia="Times New Roman" w:hAnsiTheme="minorHAnsi"/>
                <w:bCs/>
                <w:color w:val="auto"/>
                <w:szCs w:val="22"/>
              </w:rPr>
              <w:t xml:space="preserve"> for 7 years after the date of the original issuance or denial</w:t>
            </w:r>
          </w:p>
          <w:p w14:paraId="6686A5A9" w14:textId="77777777" w:rsidR="00D43E16" w:rsidRPr="00454A5D" w:rsidRDefault="00D43E16" w:rsidP="00D43E16">
            <w:pPr>
              <w:spacing w:before="60" w:after="60"/>
              <w:rPr>
                <w:rFonts w:asciiTheme="minorHAnsi" w:eastAsia="Times New Roman" w:hAnsiTheme="minorHAnsi"/>
                <w:bCs/>
                <w:i/>
                <w:color w:val="auto"/>
                <w:szCs w:val="22"/>
              </w:rPr>
            </w:pPr>
            <w:r>
              <w:rPr>
                <w:rFonts w:asciiTheme="minorHAnsi" w:eastAsia="Times New Roman" w:hAnsiTheme="minorHAnsi"/>
                <w:bCs/>
                <w:color w:val="auto"/>
                <w:szCs w:val="22"/>
              </w:rPr>
              <w:t xml:space="preserve">   </w:t>
            </w:r>
            <w:r w:rsidRPr="00454A5D">
              <w:rPr>
                <w:rFonts w:asciiTheme="minorHAnsi" w:eastAsia="Times New Roman" w:hAnsiTheme="minorHAnsi"/>
                <w:bCs/>
                <w:i/>
                <w:color w:val="auto"/>
                <w:szCs w:val="22"/>
              </w:rPr>
              <w:t>t</w:t>
            </w:r>
            <w:r>
              <w:rPr>
                <w:rFonts w:asciiTheme="minorHAnsi" w:eastAsia="Times New Roman" w:hAnsiTheme="minorHAnsi"/>
                <w:bCs/>
                <w:i/>
                <w:color w:val="auto"/>
                <w:szCs w:val="22"/>
              </w:rPr>
              <w:t>hen</w:t>
            </w:r>
          </w:p>
          <w:p w14:paraId="6686A5AA" w14:textId="77777777" w:rsidR="00D43E16" w:rsidRPr="00454A5D" w:rsidRDefault="00D43E16" w:rsidP="00D43E16">
            <w:pPr>
              <w:spacing w:before="60" w:after="60"/>
              <w:rPr>
                <w:rFonts w:asciiTheme="minorHAnsi" w:eastAsia="Times New Roman" w:hAnsiTheme="minorHAnsi"/>
                <w:b/>
                <w:bCs/>
                <w:color w:val="auto"/>
                <w:szCs w:val="22"/>
              </w:rPr>
            </w:pPr>
            <w:r>
              <w:rPr>
                <w:rFonts w:asciiTheme="minorHAnsi" w:eastAsia="Times New Roman" w:hAnsiTheme="minorHAnsi"/>
                <w:b/>
                <w:bCs/>
                <w:color w:val="auto"/>
                <w:szCs w:val="22"/>
              </w:rPr>
              <w:t>Destroy</w:t>
            </w:r>
            <w:r w:rsidRPr="003B748D">
              <w:rPr>
                <w:rFonts w:asciiTheme="minorHAnsi" w:eastAsia="Times New Roman" w:hAnsiTheme="minorHAnsi"/>
                <w:bCs/>
                <w:color w:val="auto"/>
                <w:szCs w:val="22"/>
              </w:rPr>
              <w:t>.</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5AB" w14:textId="77777777" w:rsidR="00D43E16" w:rsidRPr="00FB64F1" w:rsidRDefault="00D43E16" w:rsidP="00D43E16">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686A5AC" w14:textId="77777777" w:rsidR="00D43E16" w:rsidRDefault="00D43E16" w:rsidP="00D43E16">
            <w:pPr>
              <w:jc w:val="center"/>
              <w:rPr>
                <w:rFonts w:eastAsia="Calibri" w:cs="Times New Roman"/>
                <w:color w:val="auto"/>
                <w:sz w:val="20"/>
                <w:szCs w:val="20"/>
              </w:rPr>
            </w:pPr>
            <w:r w:rsidRPr="00FB64F1">
              <w:rPr>
                <w:rFonts w:eastAsia="Calibri" w:cs="Times New Roman"/>
                <w:color w:val="auto"/>
                <w:sz w:val="20"/>
                <w:szCs w:val="20"/>
              </w:rPr>
              <w:t>NON-ESSENTIAL</w:t>
            </w:r>
          </w:p>
          <w:p w14:paraId="6686A5AD" w14:textId="77777777" w:rsidR="00D43E16" w:rsidRPr="00454A5D" w:rsidRDefault="00D43E16" w:rsidP="00D43E16">
            <w:pPr>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OPR</w:t>
            </w:r>
          </w:p>
        </w:tc>
      </w:tr>
      <w:tr w:rsidR="00D43E16" w:rsidRPr="00FB64F1" w14:paraId="6686A5BA"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5AF" w14:textId="77777777" w:rsidR="00D43E16" w:rsidRPr="00FB64F1" w:rsidRDefault="00D43E16" w:rsidP="00D43E16">
            <w:pPr>
              <w:spacing w:before="60" w:after="60"/>
              <w:jc w:val="center"/>
              <w:rPr>
                <w:color w:val="auto"/>
                <w:szCs w:val="22"/>
              </w:rPr>
            </w:pPr>
            <w:r w:rsidRPr="00FB64F1">
              <w:rPr>
                <w:color w:val="auto"/>
                <w:szCs w:val="22"/>
              </w:rPr>
              <w:lastRenderedPageBreak/>
              <w:t>72-05-02061</w:t>
            </w:r>
          </w:p>
          <w:p w14:paraId="6686A5B0" w14:textId="77777777" w:rsidR="00D43E16" w:rsidRPr="00FB64F1" w:rsidRDefault="00D43E16" w:rsidP="00D43E16">
            <w:pPr>
              <w:spacing w:before="60" w:after="60"/>
              <w:jc w:val="center"/>
              <w:rPr>
                <w:color w:val="auto"/>
                <w:szCs w:val="22"/>
              </w:rPr>
            </w:pPr>
            <w:r w:rsidRPr="00FB64F1">
              <w:rPr>
                <w:color w:val="auto"/>
                <w:szCs w:val="22"/>
              </w:rPr>
              <w:t>Rev. 4</w:t>
            </w:r>
            <w:r w:rsidRPr="00FB64F1">
              <w:rPr>
                <w:color w:val="auto"/>
                <w:szCs w:val="22"/>
              </w:rPr>
              <w:fldChar w:fldCharType="begin"/>
            </w:r>
            <w:r w:rsidRPr="00FB64F1">
              <w:rPr>
                <w:color w:val="auto"/>
                <w:szCs w:val="22"/>
              </w:rPr>
              <w:instrText xml:space="preserve"> XE “72-05-02061" \f “dan” </w:instrText>
            </w:r>
            <w:r w:rsidRPr="00FB64F1">
              <w:rPr>
                <w:color w:val="auto"/>
                <w:szCs w:val="22"/>
              </w:rPr>
              <w:fldChar w:fldCharType="end"/>
            </w:r>
          </w:p>
        </w:tc>
        <w:tc>
          <w:tcPr>
            <w:tcW w:w="8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5B1" w14:textId="77777777" w:rsidR="00D43E16" w:rsidRPr="00FB64F1" w:rsidRDefault="00D43E16" w:rsidP="00D43E16">
            <w:pPr>
              <w:spacing w:before="60" w:after="60"/>
              <w:rPr>
                <w:rFonts w:asciiTheme="minorHAnsi" w:eastAsia="Times New Roman" w:hAnsiTheme="minorHAnsi"/>
                <w:color w:val="auto"/>
                <w:szCs w:val="22"/>
              </w:rPr>
            </w:pPr>
            <w:r w:rsidRPr="00FB64F1">
              <w:rPr>
                <w:rFonts w:asciiTheme="minorHAnsi" w:eastAsia="Times New Roman" w:hAnsiTheme="minorHAnsi"/>
                <w:b/>
                <w:i/>
                <w:color w:val="auto"/>
                <w:szCs w:val="22"/>
              </w:rPr>
              <w:t>Hydraulic Project Approvals</w:t>
            </w:r>
          </w:p>
          <w:p w14:paraId="6686A5B2" w14:textId="77777777" w:rsidR="00D43E16" w:rsidRPr="00FB64F1" w:rsidRDefault="00D43E16" w:rsidP="00D43E16">
            <w:pPr>
              <w:spacing w:before="60" w:after="60"/>
              <w:rPr>
                <w:rFonts w:asciiTheme="minorHAnsi" w:eastAsia="Times New Roman" w:hAnsiTheme="minorHAnsi"/>
                <w:color w:val="auto"/>
                <w:szCs w:val="22"/>
              </w:rPr>
            </w:pPr>
            <w:r w:rsidRPr="00FB64F1">
              <w:rPr>
                <w:rFonts w:asciiTheme="minorHAnsi" w:eastAsia="Times New Roman" w:hAnsiTheme="minorHAnsi"/>
                <w:color w:val="auto"/>
                <w:szCs w:val="22"/>
              </w:rPr>
              <w:t>Records documenting permits approved/denied for construction activity that will divert, obstruct, or change the natural flow bed of state waters. Includes all marine waters and freshwaters of the state except artificial water courses.</w:t>
            </w:r>
            <w:r w:rsidRPr="00FB64F1">
              <w:rPr>
                <w:color w:val="auto"/>
              </w:rPr>
              <w:t xml:space="preserve"> </w:t>
            </w:r>
            <w:r w:rsidRPr="00FB64F1">
              <w:rPr>
                <w:rFonts w:asciiTheme="minorHAnsi" w:eastAsia="Times New Roman" w:hAnsiTheme="minorHAnsi"/>
                <w:color w:val="auto"/>
                <w:szCs w:val="22"/>
              </w:rPr>
              <w:fldChar w:fldCharType="begin"/>
            </w:r>
            <w:r w:rsidRPr="00FB64F1">
              <w:rPr>
                <w:rFonts w:asciiTheme="minorHAnsi" w:eastAsia="Times New Roman" w:hAnsiTheme="minorHAnsi"/>
                <w:color w:val="auto"/>
                <w:szCs w:val="22"/>
              </w:rPr>
              <w:instrText xml:space="preserve"> XE "permits</w:instrText>
            </w:r>
            <w:r>
              <w:rPr>
                <w:rFonts w:asciiTheme="minorHAnsi" w:eastAsia="Times New Roman" w:hAnsiTheme="minorHAnsi"/>
                <w:color w:val="auto"/>
                <w:szCs w:val="22"/>
              </w:rPr>
              <w:instrText>:</w:instrText>
            </w:r>
            <w:r w:rsidRPr="00FB64F1">
              <w:rPr>
                <w:rFonts w:asciiTheme="minorHAnsi" w:eastAsia="Times New Roman" w:hAnsiTheme="minorHAnsi"/>
                <w:color w:val="auto"/>
                <w:szCs w:val="22"/>
              </w:rPr>
              <w:instrText>hydraulic projects approvals" \f “s</w:instrText>
            </w:r>
            <w:r>
              <w:rPr>
                <w:rFonts w:asciiTheme="minorHAnsi" w:eastAsia="Times New Roman" w:hAnsiTheme="minorHAnsi"/>
                <w:color w:val="auto"/>
                <w:szCs w:val="22"/>
              </w:rPr>
              <w:instrText>c</w:instrText>
            </w:r>
            <w:r w:rsidRPr="00FB64F1">
              <w:rPr>
                <w:rFonts w:asciiTheme="minorHAnsi" w:eastAsia="Times New Roman" w:hAnsiTheme="minorHAnsi"/>
                <w:color w:val="auto"/>
                <w:szCs w:val="22"/>
              </w:rPr>
              <w:instrText xml:space="preserve">ubject” </w:instrText>
            </w:r>
            <w:r w:rsidRPr="00FB64F1">
              <w:rPr>
                <w:rFonts w:asciiTheme="minorHAnsi" w:eastAsia="Times New Roman" w:hAnsiTheme="minorHAnsi"/>
                <w:color w:val="auto"/>
                <w:szCs w:val="22"/>
              </w:rPr>
              <w:fldChar w:fldCharType="end"/>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5B3" w14:textId="77777777" w:rsidR="00D43E16" w:rsidRPr="00FB64F1" w:rsidRDefault="00D43E16" w:rsidP="00D43E16">
            <w:pPr>
              <w:spacing w:before="60" w:after="60"/>
              <w:rPr>
                <w:rFonts w:asciiTheme="minorHAnsi" w:eastAsia="Times New Roman" w:hAnsiTheme="minorHAnsi"/>
                <w:bCs/>
                <w:color w:val="auto"/>
                <w:szCs w:val="22"/>
              </w:rPr>
            </w:pPr>
            <w:r w:rsidRPr="00FB64F1">
              <w:rPr>
                <w:rFonts w:asciiTheme="minorHAnsi" w:eastAsia="Times New Roman" w:hAnsiTheme="minorHAnsi"/>
                <w:b/>
                <w:bCs/>
                <w:color w:val="auto"/>
                <w:szCs w:val="22"/>
              </w:rPr>
              <w:t xml:space="preserve">Retain </w:t>
            </w:r>
            <w:r w:rsidRPr="00FB64F1">
              <w:rPr>
                <w:rFonts w:asciiTheme="minorHAnsi" w:eastAsia="Times New Roman" w:hAnsiTheme="minorHAnsi"/>
                <w:bCs/>
                <w:color w:val="auto"/>
                <w:szCs w:val="22"/>
              </w:rPr>
              <w:t>for 7 years after the date of the original issuance or denial of the permit</w:t>
            </w:r>
          </w:p>
          <w:p w14:paraId="6686A5B4" w14:textId="77777777" w:rsidR="00D43E16" w:rsidRPr="00FB64F1" w:rsidRDefault="00D43E16" w:rsidP="00D43E16">
            <w:pPr>
              <w:spacing w:before="60" w:after="60"/>
              <w:rPr>
                <w:rFonts w:asciiTheme="minorHAnsi" w:eastAsia="Times New Roman" w:hAnsiTheme="minorHAnsi"/>
                <w:i/>
                <w:iCs/>
                <w:color w:val="auto"/>
                <w:szCs w:val="22"/>
              </w:rPr>
            </w:pPr>
            <w:r w:rsidRPr="00FB64F1">
              <w:rPr>
                <w:rFonts w:asciiTheme="minorHAnsi" w:eastAsia="Times New Roman" w:hAnsiTheme="minorHAnsi"/>
                <w:bCs/>
                <w:color w:val="auto"/>
                <w:szCs w:val="22"/>
              </w:rPr>
              <w:t xml:space="preserve">   </w:t>
            </w:r>
            <w:r w:rsidRPr="00FB64F1">
              <w:rPr>
                <w:rFonts w:asciiTheme="minorHAnsi" w:eastAsia="Times New Roman" w:hAnsiTheme="minorHAnsi"/>
                <w:i/>
                <w:iCs/>
                <w:color w:val="auto"/>
                <w:szCs w:val="22"/>
              </w:rPr>
              <w:t>then</w:t>
            </w:r>
          </w:p>
          <w:p w14:paraId="6686A5B5" w14:textId="77777777" w:rsidR="00D43E16" w:rsidRPr="00FB64F1" w:rsidRDefault="00D43E16" w:rsidP="00D43E16">
            <w:pPr>
              <w:spacing w:before="60" w:after="60"/>
              <w:rPr>
                <w:rFonts w:asciiTheme="minorHAnsi" w:eastAsia="Times New Roman" w:hAnsiTheme="minorHAnsi"/>
                <w:b/>
                <w:bCs/>
                <w:color w:val="auto"/>
                <w:szCs w:val="22"/>
              </w:rPr>
            </w:pPr>
            <w:r w:rsidRPr="00FB64F1">
              <w:rPr>
                <w:rFonts w:asciiTheme="minorHAnsi" w:hAnsiTheme="minorHAnsi"/>
                <w:b/>
                <w:bCs/>
                <w:color w:val="auto"/>
                <w:szCs w:val="22"/>
              </w:rPr>
              <w:t>Transfer</w:t>
            </w:r>
            <w:r w:rsidRPr="00FB64F1">
              <w:rPr>
                <w:rFonts w:asciiTheme="minorHAnsi" w:hAnsiTheme="minorHAnsi"/>
                <w:bCs/>
                <w:color w:val="auto"/>
                <w:szCs w:val="22"/>
              </w:rPr>
              <w:t xml:space="preserve"> to Washington State Archives for permanent retention.</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5B6" w14:textId="77777777" w:rsidR="00D43E16" w:rsidRPr="00FB64F1" w:rsidRDefault="00D43E16" w:rsidP="00D43E16">
            <w:pPr>
              <w:spacing w:before="60"/>
              <w:jc w:val="center"/>
              <w:rPr>
                <w:b/>
                <w:color w:val="auto"/>
                <w:szCs w:val="22"/>
              </w:rPr>
            </w:pPr>
            <w:r w:rsidRPr="00FB64F1">
              <w:rPr>
                <w:b/>
                <w:color w:val="auto"/>
                <w:szCs w:val="22"/>
              </w:rPr>
              <w:t>ARCHIVAL</w:t>
            </w:r>
          </w:p>
          <w:p w14:paraId="6686A5B7" w14:textId="77777777" w:rsidR="00D43E16" w:rsidRPr="00FB64F1" w:rsidRDefault="00D43E16" w:rsidP="00D43E16">
            <w:pPr>
              <w:jc w:val="center"/>
              <w:rPr>
                <w:b/>
                <w:color w:val="auto"/>
                <w:sz w:val="16"/>
                <w:szCs w:val="16"/>
              </w:rPr>
            </w:pPr>
            <w:r w:rsidRPr="00FB64F1">
              <w:rPr>
                <w:b/>
                <w:color w:val="auto"/>
                <w:sz w:val="16"/>
                <w:szCs w:val="16"/>
              </w:rPr>
              <w:t>(Permanent Retention)</w:t>
            </w:r>
          </w:p>
          <w:p w14:paraId="6686A5B8" w14:textId="77777777" w:rsidR="00D43E16" w:rsidRPr="00FB64F1" w:rsidRDefault="00D43E16" w:rsidP="00D43E16">
            <w:pPr>
              <w:jc w:val="center"/>
              <w:rPr>
                <w:color w:val="auto"/>
                <w:sz w:val="20"/>
                <w:szCs w:val="20"/>
              </w:rPr>
            </w:pPr>
            <w:r w:rsidRPr="00FB64F1">
              <w:rPr>
                <w:color w:val="auto"/>
              </w:rPr>
              <w:fldChar w:fldCharType="begin"/>
            </w:r>
            <w:r w:rsidRPr="00FB64F1">
              <w:rPr>
                <w:color w:val="auto"/>
              </w:rPr>
              <w:instrText xml:space="preserve"> XE "LICENSES AND PERMITS:Granting Licenses and Permits:Hydraulic Project Approvals” \f "archival" </w:instrText>
            </w:r>
            <w:r w:rsidRPr="00FB64F1">
              <w:rPr>
                <w:color w:val="auto"/>
              </w:rPr>
              <w:fldChar w:fldCharType="end"/>
            </w:r>
            <w:r w:rsidRPr="00FB64F1">
              <w:rPr>
                <w:color w:val="auto"/>
                <w:sz w:val="20"/>
                <w:szCs w:val="20"/>
              </w:rPr>
              <w:t>NON-ESSENTIAL</w:t>
            </w:r>
          </w:p>
          <w:p w14:paraId="6686A5B9" w14:textId="77777777" w:rsidR="00D43E16" w:rsidRPr="00FB64F1" w:rsidRDefault="00D43E16" w:rsidP="00D43E16">
            <w:pPr>
              <w:jc w:val="center"/>
              <w:rPr>
                <w:color w:val="auto"/>
                <w:sz w:val="20"/>
                <w:szCs w:val="20"/>
              </w:rPr>
            </w:pPr>
            <w:r w:rsidRPr="00FB64F1">
              <w:rPr>
                <w:color w:val="auto"/>
                <w:sz w:val="20"/>
                <w:szCs w:val="20"/>
              </w:rPr>
              <w:t>OPR</w:t>
            </w:r>
          </w:p>
        </w:tc>
      </w:tr>
      <w:tr w:rsidR="00D43E16" w:rsidRPr="00FB64F1" w14:paraId="6686A5C7"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5BB" w14:textId="77777777" w:rsidR="00D43E16" w:rsidRPr="00FB64F1" w:rsidRDefault="00D43E16" w:rsidP="00D43E16">
            <w:pPr>
              <w:spacing w:before="60" w:after="60"/>
              <w:jc w:val="center"/>
              <w:rPr>
                <w:color w:val="auto"/>
              </w:rPr>
            </w:pPr>
            <w:r w:rsidRPr="00FB64F1">
              <w:rPr>
                <w:color w:val="auto"/>
              </w:rPr>
              <w:t>12-09-68317</w:t>
            </w:r>
            <w:r w:rsidRPr="00FB64F1">
              <w:rPr>
                <w:color w:val="auto"/>
                <w:szCs w:val="22"/>
              </w:rPr>
              <w:fldChar w:fldCharType="begin"/>
            </w:r>
            <w:r w:rsidRPr="00FB64F1">
              <w:rPr>
                <w:color w:val="auto"/>
                <w:szCs w:val="22"/>
              </w:rPr>
              <w:instrText xml:space="preserve"> XE “</w:instrText>
            </w:r>
            <w:r>
              <w:rPr>
                <w:color w:val="auto"/>
                <w:szCs w:val="22"/>
              </w:rPr>
              <w:instrText>12</w:instrText>
            </w:r>
            <w:r w:rsidRPr="00FB64F1">
              <w:rPr>
                <w:color w:val="auto"/>
                <w:szCs w:val="22"/>
              </w:rPr>
              <w:instrText>-0</w:instrText>
            </w:r>
            <w:r>
              <w:rPr>
                <w:color w:val="auto"/>
                <w:szCs w:val="22"/>
              </w:rPr>
              <w:instrText>9</w:instrText>
            </w:r>
            <w:r w:rsidRPr="00FB64F1">
              <w:rPr>
                <w:color w:val="auto"/>
                <w:szCs w:val="22"/>
              </w:rPr>
              <w:instrText>-</w:instrText>
            </w:r>
            <w:r>
              <w:rPr>
                <w:color w:val="auto"/>
                <w:szCs w:val="22"/>
              </w:rPr>
              <w:instrText>68317</w:instrText>
            </w:r>
            <w:r w:rsidRPr="00FB64F1">
              <w:rPr>
                <w:color w:val="auto"/>
                <w:szCs w:val="22"/>
              </w:rPr>
              <w:instrText xml:space="preserve">" \f “dan” </w:instrText>
            </w:r>
            <w:r w:rsidRPr="00FB64F1">
              <w:rPr>
                <w:color w:val="auto"/>
                <w:szCs w:val="22"/>
              </w:rPr>
              <w:fldChar w:fldCharType="end"/>
            </w:r>
          </w:p>
          <w:p w14:paraId="6686A5BC" w14:textId="77777777" w:rsidR="00D43E16" w:rsidRPr="00FB64F1" w:rsidRDefault="00D43E16" w:rsidP="00D43E16">
            <w:pPr>
              <w:spacing w:before="60" w:after="60"/>
              <w:jc w:val="center"/>
              <w:rPr>
                <w:color w:val="auto"/>
                <w:szCs w:val="22"/>
              </w:rPr>
            </w:pPr>
            <w:r w:rsidRPr="00FB64F1">
              <w:rPr>
                <w:color w:val="auto"/>
              </w:rPr>
              <w:t>Rev. 0</w:t>
            </w:r>
          </w:p>
        </w:tc>
        <w:tc>
          <w:tcPr>
            <w:tcW w:w="8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5BD" w14:textId="77777777" w:rsidR="00D43E16" w:rsidRPr="00FB64F1" w:rsidRDefault="00D43E16" w:rsidP="00D43E16">
            <w:pPr>
              <w:spacing w:before="60" w:after="60"/>
              <w:rPr>
                <w:rFonts w:asciiTheme="minorHAnsi" w:eastAsia="Times New Roman" w:hAnsiTheme="minorHAnsi"/>
                <w:b/>
                <w:i/>
                <w:color w:val="auto"/>
                <w:szCs w:val="22"/>
              </w:rPr>
            </w:pPr>
            <w:r w:rsidRPr="00FB64F1">
              <w:rPr>
                <w:rFonts w:asciiTheme="minorHAnsi" w:eastAsia="Times New Roman" w:hAnsiTheme="minorHAnsi"/>
                <w:b/>
                <w:i/>
                <w:color w:val="auto"/>
                <w:szCs w:val="22"/>
              </w:rPr>
              <w:t>License Suspensions/Revocations and Reinstatements</w:t>
            </w:r>
          </w:p>
          <w:p w14:paraId="6686A5BE" w14:textId="77777777" w:rsidR="00D43E16" w:rsidRPr="00FB64F1" w:rsidRDefault="00D43E16" w:rsidP="00D43E16">
            <w:pPr>
              <w:spacing w:before="60" w:after="60"/>
              <w:rPr>
                <w:color w:val="auto"/>
              </w:rPr>
            </w:pPr>
            <w:r w:rsidRPr="00FB64F1">
              <w:rPr>
                <w:rFonts w:eastAsia="Times New Roman"/>
                <w:color w:val="auto"/>
                <w:szCs w:val="22"/>
              </w:rPr>
              <w:t>Records relating to the notices issued to suspend, revoke or reinstate the rights of an individual to hunt or fish in the state of Washington.</w:t>
            </w:r>
            <w:r w:rsidRPr="00FB64F1">
              <w:rPr>
                <w:rFonts w:eastAsia="Times New Roman"/>
                <w:color w:val="auto"/>
                <w:szCs w:val="22"/>
              </w:rPr>
              <w:fldChar w:fldCharType="begin"/>
            </w:r>
            <w:r w:rsidRPr="00FB64F1">
              <w:rPr>
                <w:rFonts w:eastAsia="Times New Roman"/>
                <w:color w:val="auto"/>
                <w:szCs w:val="22"/>
              </w:rPr>
              <w:instrText xml:space="preserve"> XE "</w:instrText>
            </w:r>
            <w:r>
              <w:rPr>
                <w:rFonts w:eastAsia="Times New Roman"/>
                <w:color w:val="auto"/>
                <w:szCs w:val="22"/>
              </w:rPr>
              <w:instrText>licenses</w:instrText>
            </w:r>
            <w:r w:rsidRPr="00FB64F1">
              <w:rPr>
                <w:rFonts w:eastAsia="Times New Roman"/>
                <w:color w:val="auto"/>
                <w:szCs w:val="22"/>
              </w:rPr>
              <w:instrText>:</w:instrText>
            </w:r>
            <w:r>
              <w:rPr>
                <w:rFonts w:eastAsia="Times New Roman"/>
                <w:color w:val="auto"/>
                <w:szCs w:val="22"/>
              </w:rPr>
              <w:instrText>suspensions/revocations/reinstatements</w:instrText>
            </w:r>
            <w:r w:rsidRPr="00FB64F1">
              <w:rPr>
                <w:rFonts w:eastAsia="Times New Roman"/>
                <w:color w:val="auto"/>
                <w:szCs w:val="22"/>
              </w:rPr>
              <w:instrText xml:space="preserve">" \f “subject” </w:instrText>
            </w:r>
            <w:r w:rsidRPr="00FB64F1">
              <w:rPr>
                <w:rFonts w:eastAsia="Times New Roman"/>
                <w:color w:val="auto"/>
                <w:szCs w:val="22"/>
              </w:rPr>
              <w:fldChar w:fldCharType="end"/>
            </w:r>
            <w:r w:rsidRPr="00FB64F1">
              <w:rPr>
                <w:rFonts w:eastAsia="Times New Roman"/>
                <w:color w:val="auto"/>
                <w:szCs w:val="22"/>
              </w:rPr>
              <w:fldChar w:fldCharType="begin"/>
            </w:r>
            <w:r w:rsidRPr="00FB64F1">
              <w:rPr>
                <w:rFonts w:eastAsia="Times New Roman"/>
                <w:color w:val="auto"/>
                <w:szCs w:val="22"/>
              </w:rPr>
              <w:instrText xml:space="preserve"> XE "</w:instrText>
            </w:r>
            <w:r>
              <w:rPr>
                <w:rFonts w:eastAsia="Times New Roman"/>
                <w:color w:val="auto"/>
                <w:szCs w:val="22"/>
              </w:rPr>
              <w:instrText>suspensions (licenses)</w:instrText>
            </w:r>
            <w:r w:rsidRPr="00FB64F1">
              <w:rPr>
                <w:rFonts w:eastAsia="Times New Roman"/>
                <w:color w:val="auto"/>
                <w:szCs w:val="22"/>
              </w:rPr>
              <w:instrText xml:space="preserve">" \f “subject” </w:instrText>
            </w:r>
            <w:r w:rsidRPr="00FB64F1">
              <w:rPr>
                <w:rFonts w:eastAsia="Times New Roman"/>
                <w:color w:val="auto"/>
                <w:szCs w:val="22"/>
              </w:rPr>
              <w:fldChar w:fldCharType="end"/>
            </w:r>
            <w:r w:rsidRPr="00FB64F1">
              <w:rPr>
                <w:rFonts w:eastAsia="Times New Roman"/>
                <w:color w:val="auto"/>
                <w:szCs w:val="22"/>
              </w:rPr>
              <w:fldChar w:fldCharType="begin"/>
            </w:r>
            <w:r w:rsidRPr="00FB64F1">
              <w:rPr>
                <w:rFonts w:eastAsia="Times New Roman"/>
                <w:color w:val="auto"/>
                <w:szCs w:val="22"/>
              </w:rPr>
              <w:instrText xml:space="preserve"> XE "</w:instrText>
            </w:r>
            <w:r>
              <w:rPr>
                <w:rFonts w:eastAsia="Times New Roman"/>
                <w:color w:val="auto"/>
                <w:szCs w:val="22"/>
              </w:rPr>
              <w:instrText>revocations (licenses)</w:instrText>
            </w:r>
            <w:r w:rsidRPr="00FB64F1">
              <w:rPr>
                <w:rFonts w:eastAsia="Times New Roman"/>
                <w:color w:val="auto"/>
                <w:szCs w:val="22"/>
              </w:rPr>
              <w:instrText xml:space="preserve">" \f “subject” </w:instrText>
            </w:r>
            <w:r w:rsidRPr="00FB64F1">
              <w:rPr>
                <w:rFonts w:eastAsia="Times New Roman"/>
                <w:color w:val="auto"/>
                <w:szCs w:val="22"/>
              </w:rPr>
              <w:fldChar w:fldCharType="end"/>
            </w:r>
            <w:r w:rsidRPr="00FB64F1">
              <w:rPr>
                <w:rFonts w:eastAsia="Times New Roman"/>
                <w:color w:val="auto"/>
                <w:szCs w:val="22"/>
              </w:rPr>
              <w:fldChar w:fldCharType="begin"/>
            </w:r>
            <w:r w:rsidRPr="00FB64F1">
              <w:rPr>
                <w:rFonts w:eastAsia="Times New Roman"/>
                <w:color w:val="auto"/>
                <w:szCs w:val="22"/>
              </w:rPr>
              <w:instrText xml:space="preserve"> XE "</w:instrText>
            </w:r>
            <w:r>
              <w:rPr>
                <w:rFonts w:eastAsia="Times New Roman"/>
                <w:color w:val="auto"/>
                <w:szCs w:val="22"/>
              </w:rPr>
              <w:instrText>reinstatements (licenses)</w:instrText>
            </w:r>
            <w:r w:rsidRPr="00FB64F1">
              <w:rPr>
                <w:rFonts w:eastAsia="Times New Roman"/>
                <w:color w:val="auto"/>
                <w:szCs w:val="22"/>
              </w:rPr>
              <w:instrText xml:space="preserve">" \f “subject” </w:instrText>
            </w:r>
            <w:r w:rsidRPr="00FB64F1">
              <w:rPr>
                <w:rFonts w:eastAsia="Times New Roman"/>
                <w:color w:val="auto"/>
                <w:szCs w:val="22"/>
              </w:rPr>
              <w:fldChar w:fldCharType="end"/>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5BF" w14:textId="77777777" w:rsidR="00D43E16" w:rsidRPr="00FB64F1" w:rsidRDefault="00D43E16" w:rsidP="00D43E16">
            <w:pPr>
              <w:pStyle w:val="Default"/>
              <w:spacing w:before="60" w:after="60"/>
              <w:rPr>
                <w:color w:val="auto"/>
                <w:sz w:val="22"/>
                <w:szCs w:val="22"/>
              </w:rPr>
            </w:pPr>
            <w:r w:rsidRPr="00FB64F1">
              <w:rPr>
                <w:b/>
                <w:bCs/>
                <w:color w:val="auto"/>
                <w:sz w:val="22"/>
                <w:szCs w:val="22"/>
              </w:rPr>
              <w:t xml:space="preserve">Retain </w:t>
            </w:r>
            <w:r w:rsidRPr="00FB64F1">
              <w:rPr>
                <w:color w:val="auto"/>
                <w:sz w:val="22"/>
                <w:szCs w:val="22"/>
              </w:rPr>
              <w:t xml:space="preserve">for 1 year after cancelled or expired </w:t>
            </w:r>
          </w:p>
          <w:p w14:paraId="6686A5C0" w14:textId="77777777" w:rsidR="00D43E16" w:rsidRPr="00FB64F1" w:rsidRDefault="00D43E16" w:rsidP="00D43E16">
            <w:pPr>
              <w:pStyle w:val="Default"/>
              <w:spacing w:before="60" w:after="60"/>
              <w:rPr>
                <w:i/>
                <w:color w:val="auto"/>
                <w:sz w:val="22"/>
                <w:szCs w:val="22"/>
              </w:rPr>
            </w:pPr>
            <w:r w:rsidRPr="00FB64F1">
              <w:rPr>
                <w:color w:val="auto"/>
                <w:sz w:val="22"/>
                <w:szCs w:val="22"/>
              </w:rPr>
              <w:t xml:space="preserve">   </w:t>
            </w:r>
            <w:r>
              <w:rPr>
                <w:i/>
                <w:color w:val="auto"/>
                <w:sz w:val="22"/>
                <w:szCs w:val="22"/>
              </w:rPr>
              <w:t>and</w:t>
            </w:r>
          </w:p>
          <w:p w14:paraId="6686A5C1" w14:textId="77777777" w:rsidR="00D43E16" w:rsidRPr="00FB64F1" w:rsidRDefault="00D43E16" w:rsidP="00D43E16">
            <w:pPr>
              <w:pStyle w:val="Default"/>
              <w:spacing w:before="60" w:after="60"/>
              <w:rPr>
                <w:color w:val="auto"/>
                <w:sz w:val="22"/>
                <w:szCs w:val="22"/>
              </w:rPr>
            </w:pPr>
            <w:r w:rsidRPr="00FB64F1">
              <w:rPr>
                <w:color w:val="auto"/>
                <w:sz w:val="22"/>
                <w:szCs w:val="22"/>
              </w:rPr>
              <w:t xml:space="preserve">until exhaustion of appeals process </w:t>
            </w:r>
          </w:p>
          <w:p w14:paraId="6686A5C2" w14:textId="77777777" w:rsidR="00D43E16" w:rsidRPr="00FB64F1" w:rsidRDefault="00D43E16" w:rsidP="00D43E16">
            <w:pPr>
              <w:pStyle w:val="Default"/>
              <w:spacing w:before="60" w:after="60"/>
              <w:rPr>
                <w:i/>
                <w:color w:val="auto"/>
                <w:sz w:val="22"/>
                <w:szCs w:val="22"/>
              </w:rPr>
            </w:pPr>
            <w:r w:rsidRPr="00FB64F1">
              <w:rPr>
                <w:color w:val="auto"/>
                <w:sz w:val="22"/>
                <w:szCs w:val="22"/>
              </w:rPr>
              <w:t xml:space="preserve">  </w:t>
            </w:r>
            <w:r>
              <w:rPr>
                <w:i/>
                <w:color w:val="auto"/>
                <w:sz w:val="22"/>
                <w:szCs w:val="22"/>
              </w:rPr>
              <w:t xml:space="preserve"> then</w:t>
            </w:r>
          </w:p>
          <w:p w14:paraId="6686A5C3" w14:textId="77777777" w:rsidR="00D43E16" w:rsidRPr="00FB64F1" w:rsidRDefault="00D43E16" w:rsidP="00D43E16">
            <w:pPr>
              <w:pStyle w:val="TableText-AllOther"/>
              <w:jc w:val="left"/>
              <w:rPr>
                <w:rFonts w:ascii="Arial" w:hAnsi="Arial"/>
                <w:sz w:val="20"/>
              </w:rPr>
            </w:pPr>
            <w:r w:rsidRPr="00FB64F1">
              <w:rPr>
                <w:b/>
                <w:bCs/>
                <w:szCs w:val="22"/>
              </w:rPr>
              <w:t>Destroy</w:t>
            </w:r>
            <w:r w:rsidRPr="00DC6C02">
              <w:rPr>
                <w:bCs/>
                <w:szCs w:val="22"/>
              </w:rPr>
              <w:t>.</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5C4" w14:textId="77777777" w:rsidR="00D43E16" w:rsidRPr="00FB64F1" w:rsidRDefault="00D43E16" w:rsidP="00D43E16">
            <w:pPr>
              <w:spacing w:before="60"/>
              <w:jc w:val="center"/>
              <w:rPr>
                <w:color w:val="auto"/>
                <w:sz w:val="20"/>
                <w:szCs w:val="20"/>
              </w:rPr>
            </w:pPr>
            <w:r w:rsidRPr="00FB64F1">
              <w:rPr>
                <w:color w:val="auto"/>
                <w:sz w:val="20"/>
                <w:szCs w:val="20"/>
              </w:rPr>
              <w:t>NON-ARCHIVAL</w:t>
            </w:r>
          </w:p>
          <w:p w14:paraId="6686A5C5" w14:textId="77777777" w:rsidR="00D43E16" w:rsidRPr="00FB64F1" w:rsidRDefault="00D43E16" w:rsidP="00D43E16">
            <w:pPr>
              <w:jc w:val="center"/>
              <w:rPr>
                <w:color w:val="auto"/>
                <w:sz w:val="20"/>
                <w:szCs w:val="20"/>
              </w:rPr>
            </w:pPr>
            <w:r w:rsidRPr="00FB64F1">
              <w:rPr>
                <w:color w:val="auto"/>
                <w:sz w:val="20"/>
                <w:szCs w:val="20"/>
              </w:rPr>
              <w:t>NON-ESSENTIAL</w:t>
            </w:r>
          </w:p>
          <w:p w14:paraId="6686A5C6" w14:textId="77777777" w:rsidR="00D43E16" w:rsidRPr="00FB64F1" w:rsidRDefault="00D43E16" w:rsidP="00D43E16">
            <w:pPr>
              <w:jc w:val="center"/>
              <w:rPr>
                <w:color w:val="auto"/>
                <w:sz w:val="20"/>
                <w:szCs w:val="20"/>
              </w:rPr>
            </w:pPr>
            <w:r w:rsidRPr="00FB64F1">
              <w:rPr>
                <w:color w:val="auto"/>
                <w:sz w:val="20"/>
                <w:szCs w:val="20"/>
              </w:rPr>
              <w:t>OPR</w:t>
            </w:r>
          </w:p>
        </w:tc>
      </w:tr>
      <w:tr w:rsidR="004D5B75" w:rsidRPr="00FB64F1" w14:paraId="6686A5D9"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5C8" w14:textId="77777777" w:rsidR="004D5B75" w:rsidRPr="00FB64F1" w:rsidRDefault="004D5B75" w:rsidP="00B126FD">
            <w:pPr>
              <w:spacing w:before="60" w:after="60"/>
              <w:jc w:val="center"/>
              <w:rPr>
                <w:color w:val="auto"/>
              </w:rPr>
            </w:pPr>
            <w:r w:rsidRPr="00FB64F1">
              <w:rPr>
                <w:color w:val="auto"/>
              </w:rPr>
              <w:lastRenderedPageBreak/>
              <w:t>77-02-18412</w:t>
            </w:r>
          </w:p>
          <w:p w14:paraId="6686A5C9" w14:textId="77777777" w:rsidR="004D5B75" w:rsidRPr="00FB64F1" w:rsidRDefault="004D5B75" w:rsidP="00B126FD">
            <w:pPr>
              <w:spacing w:before="60" w:after="60"/>
              <w:jc w:val="center"/>
              <w:rPr>
                <w:color w:val="auto"/>
              </w:rPr>
            </w:pPr>
            <w:r w:rsidRPr="00FB64F1">
              <w:rPr>
                <w:color w:val="auto"/>
              </w:rPr>
              <w:t>Rev. 1</w:t>
            </w:r>
            <w:r w:rsidRPr="00FB64F1">
              <w:rPr>
                <w:color w:val="auto"/>
              </w:rPr>
              <w:fldChar w:fldCharType="begin"/>
            </w:r>
            <w:r w:rsidRPr="00FB64F1">
              <w:rPr>
                <w:color w:val="auto"/>
              </w:rPr>
              <w:instrText xml:space="preserve"> XE “77-02-18412" \f “dan” </w:instrText>
            </w:r>
            <w:r w:rsidRPr="00FB64F1">
              <w:rPr>
                <w:color w:val="auto"/>
              </w:rPr>
              <w:fldChar w:fldCharType="end"/>
            </w:r>
          </w:p>
        </w:tc>
        <w:tc>
          <w:tcPr>
            <w:tcW w:w="8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5CA" w14:textId="77777777" w:rsidR="004D5B75" w:rsidRPr="00FB64F1" w:rsidRDefault="004D5B75" w:rsidP="00B126FD">
            <w:pPr>
              <w:spacing w:before="60" w:after="60"/>
              <w:rPr>
                <w:b/>
                <w:i/>
                <w:color w:val="auto"/>
              </w:rPr>
            </w:pPr>
            <w:r w:rsidRPr="00FB64F1">
              <w:rPr>
                <w:b/>
                <w:i/>
                <w:color w:val="auto"/>
              </w:rPr>
              <w:t>Raptors/Wildlife Rehabilitator License Records</w:t>
            </w:r>
          </w:p>
          <w:p w14:paraId="6686A5CB" w14:textId="77777777" w:rsidR="004D5B75" w:rsidRPr="00FB64F1" w:rsidRDefault="004D5B75" w:rsidP="00B126FD">
            <w:pPr>
              <w:spacing w:before="60" w:after="60"/>
              <w:rPr>
                <w:color w:val="auto"/>
              </w:rPr>
            </w:pPr>
            <w:r w:rsidRPr="00FB64F1">
              <w:rPr>
                <w:color w:val="auto"/>
              </w:rPr>
              <w:t xml:space="preserve">Records pertaining to licensed falconers and wildlife rehabilitators who have been trained to care for and hunt raptors. </w:t>
            </w:r>
            <w:r w:rsidRPr="00FB64F1">
              <w:rPr>
                <w:color w:val="auto"/>
              </w:rPr>
              <w:fldChar w:fldCharType="begin"/>
            </w:r>
            <w:r w:rsidRPr="00FB64F1">
              <w:rPr>
                <w:color w:val="auto"/>
              </w:rPr>
              <w:instrText xml:space="preserve"> XE "</w:instrText>
            </w:r>
            <w:r>
              <w:rPr>
                <w:color w:val="auto"/>
              </w:rPr>
              <w:instrText>raptors (licenses)</w:instrText>
            </w:r>
            <w:r w:rsidRPr="00FB64F1">
              <w:rPr>
                <w:color w:val="auto"/>
              </w:rPr>
              <w:instrText xml:space="preserve">" \f “subject” </w:instrText>
            </w:r>
            <w:r w:rsidRPr="00FB64F1">
              <w:rPr>
                <w:color w:val="auto"/>
              </w:rPr>
              <w:fldChar w:fldCharType="end"/>
            </w:r>
            <w:r w:rsidRPr="00FB64F1">
              <w:rPr>
                <w:color w:val="auto"/>
              </w:rPr>
              <w:fldChar w:fldCharType="begin"/>
            </w:r>
            <w:r w:rsidRPr="00FB64F1">
              <w:rPr>
                <w:color w:val="auto"/>
              </w:rPr>
              <w:instrText xml:space="preserve"> XE "</w:instrText>
            </w:r>
            <w:r>
              <w:rPr>
                <w:color w:val="auto"/>
              </w:rPr>
              <w:instrText>falconers (licenses)</w:instrText>
            </w:r>
            <w:r w:rsidRPr="00FB64F1">
              <w:rPr>
                <w:color w:val="auto"/>
              </w:rPr>
              <w:instrText xml:space="preserve">" \f “subject” </w:instrText>
            </w:r>
            <w:r w:rsidRPr="00FB64F1">
              <w:rPr>
                <w:color w:val="auto"/>
              </w:rPr>
              <w:fldChar w:fldCharType="end"/>
            </w:r>
          </w:p>
          <w:p w14:paraId="6686A5CC" w14:textId="77777777" w:rsidR="004D5B75" w:rsidRPr="00FB64F1" w:rsidRDefault="004D5B75" w:rsidP="00B126FD">
            <w:pPr>
              <w:spacing w:before="60" w:after="60"/>
              <w:rPr>
                <w:color w:val="auto"/>
              </w:rPr>
            </w:pPr>
            <w:r w:rsidRPr="00FB64F1">
              <w:rPr>
                <w:color w:val="auto"/>
              </w:rPr>
              <w:t>Includes, but not limited to:</w:t>
            </w:r>
          </w:p>
          <w:p w14:paraId="6686A5CD" w14:textId="77777777" w:rsidR="004D5B75" w:rsidRPr="00FB64F1" w:rsidRDefault="004D5B75" w:rsidP="00B126FD">
            <w:pPr>
              <w:pStyle w:val="ListParagraph"/>
              <w:numPr>
                <w:ilvl w:val="0"/>
                <w:numId w:val="12"/>
              </w:numPr>
              <w:spacing w:before="60" w:after="60"/>
              <w:rPr>
                <w:color w:val="auto"/>
              </w:rPr>
            </w:pPr>
            <w:r w:rsidRPr="00FB64F1">
              <w:rPr>
                <w:color w:val="auto"/>
              </w:rPr>
              <w:t>Applications/renewal applications for licenses;</w:t>
            </w:r>
          </w:p>
          <w:p w14:paraId="6686A5CE" w14:textId="77777777" w:rsidR="004D5B75" w:rsidRPr="00FB64F1" w:rsidRDefault="004D5B75" w:rsidP="00B126FD">
            <w:pPr>
              <w:pStyle w:val="ListParagraph"/>
              <w:numPr>
                <w:ilvl w:val="0"/>
                <w:numId w:val="12"/>
              </w:numPr>
              <w:spacing w:before="60" w:after="60"/>
              <w:rPr>
                <w:color w:val="auto"/>
              </w:rPr>
            </w:pPr>
            <w:r w:rsidRPr="00FB64F1">
              <w:rPr>
                <w:color w:val="auto"/>
              </w:rPr>
              <w:t>Exams, inspections;</w:t>
            </w:r>
          </w:p>
          <w:p w14:paraId="6686A5CF" w14:textId="77777777" w:rsidR="004D5B75" w:rsidRPr="00FB64F1" w:rsidRDefault="004D5B75" w:rsidP="00B126FD">
            <w:pPr>
              <w:pStyle w:val="ListParagraph"/>
              <w:numPr>
                <w:ilvl w:val="0"/>
                <w:numId w:val="12"/>
              </w:numPr>
              <w:spacing w:before="60" w:after="60"/>
              <w:rPr>
                <w:color w:val="auto"/>
              </w:rPr>
            </w:pPr>
            <w:r w:rsidRPr="00FB64F1">
              <w:rPr>
                <w:color w:val="auto"/>
              </w:rPr>
              <w:t>Annual reports/ledgers;</w:t>
            </w:r>
          </w:p>
          <w:p w14:paraId="6686A5D0" w14:textId="77777777" w:rsidR="004D5B75" w:rsidRPr="00FB64F1" w:rsidRDefault="004D5B75" w:rsidP="00B126FD">
            <w:pPr>
              <w:pStyle w:val="ListParagraph"/>
              <w:numPr>
                <w:ilvl w:val="0"/>
                <w:numId w:val="12"/>
              </w:numPr>
              <w:spacing w:before="60" w:after="60"/>
              <w:rPr>
                <w:color w:val="auto"/>
              </w:rPr>
            </w:pPr>
            <w:r w:rsidRPr="00FB64F1">
              <w:rPr>
                <w:color w:val="auto"/>
              </w:rPr>
              <w:t>Records of withdrawn applications and failed attempts to pass requirements successfully.</w:t>
            </w:r>
          </w:p>
          <w:p w14:paraId="6686A5D1" w14:textId="77777777" w:rsidR="004D5B75" w:rsidRPr="00FB64F1" w:rsidRDefault="004D5B75" w:rsidP="00B126FD">
            <w:pPr>
              <w:spacing w:before="60" w:after="60"/>
              <w:rPr>
                <w:i/>
                <w:color w:val="auto"/>
                <w:sz w:val="21"/>
                <w:szCs w:val="21"/>
              </w:rPr>
            </w:pPr>
            <w:r w:rsidRPr="00FB64F1">
              <w:rPr>
                <w:i/>
                <w:color w:val="auto"/>
                <w:sz w:val="21"/>
                <w:szCs w:val="21"/>
              </w:rPr>
              <w:t>Note: Falconers submit a Renewal Application, Rehabilitators submit an Annual Report for renewal. If renewal requirements are not met, license is terminated and falconers and rehabilitators must go through application process again.</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5D2" w14:textId="77777777" w:rsidR="004D5B75" w:rsidRPr="00FB64F1" w:rsidRDefault="004D5B75" w:rsidP="00B126FD">
            <w:pPr>
              <w:spacing w:before="60" w:after="60"/>
              <w:rPr>
                <w:color w:val="auto"/>
              </w:rPr>
            </w:pPr>
            <w:r w:rsidRPr="00FB64F1">
              <w:rPr>
                <w:b/>
                <w:color w:val="auto"/>
              </w:rPr>
              <w:t>Retain</w:t>
            </w:r>
            <w:r w:rsidRPr="00FB64F1">
              <w:rPr>
                <w:color w:val="auto"/>
              </w:rPr>
              <w:t xml:space="preserve"> for 6 years after end of calendar year</w:t>
            </w:r>
          </w:p>
          <w:p w14:paraId="6686A5D3" w14:textId="77777777" w:rsidR="004D5B75" w:rsidRPr="00FB64F1" w:rsidRDefault="004D5B75" w:rsidP="00B126FD">
            <w:pPr>
              <w:spacing w:before="60" w:after="60"/>
              <w:rPr>
                <w:i/>
                <w:color w:val="auto"/>
              </w:rPr>
            </w:pPr>
            <w:r w:rsidRPr="00FB64F1">
              <w:rPr>
                <w:color w:val="auto"/>
              </w:rPr>
              <w:t xml:space="preserve">   </w:t>
            </w:r>
            <w:r w:rsidRPr="00FB64F1">
              <w:rPr>
                <w:i/>
                <w:color w:val="auto"/>
              </w:rPr>
              <w:t>then</w:t>
            </w:r>
          </w:p>
          <w:p w14:paraId="6686A5D4" w14:textId="77777777" w:rsidR="004D5B75" w:rsidRPr="00FB64F1" w:rsidRDefault="004D5B75" w:rsidP="00B126FD">
            <w:pPr>
              <w:spacing w:before="60" w:after="60"/>
              <w:rPr>
                <w:color w:val="auto"/>
              </w:rPr>
            </w:pPr>
            <w:r w:rsidRPr="00FB64F1">
              <w:rPr>
                <w:b/>
                <w:color w:val="auto"/>
              </w:rPr>
              <w:t>Transfer</w:t>
            </w:r>
            <w:r w:rsidRPr="00FB64F1">
              <w:rPr>
                <w:color w:val="auto"/>
              </w:rPr>
              <w:t xml:space="preserve"> to Washington State Archives for appraisal and selective retention.</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5D5" w14:textId="77777777" w:rsidR="004D5B75" w:rsidRPr="00FB64F1" w:rsidRDefault="004D5B75" w:rsidP="00B126FD">
            <w:pPr>
              <w:spacing w:before="60"/>
              <w:jc w:val="center"/>
              <w:rPr>
                <w:b/>
                <w:color w:val="auto"/>
                <w:szCs w:val="22"/>
              </w:rPr>
            </w:pPr>
            <w:r w:rsidRPr="00FB64F1">
              <w:rPr>
                <w:b/>
                <w:color w:val="auto"/>
                <w:szCs w:val="22"/>
              </w:rPr>
              <w:t>ARCHIVAL</w:t>
            </w:r>
          </w:p>
          <w:p w14:paraId="6686A5D6" w14:textId="77777777" w:rsidR="004D5B75" w:rsidRPr="00FB64F1" w:rsidRDefault="004D5B75" w:rsidP="00B126FD">
            <w:pPr>
              <w:jc w:val="center"/>
              <w:rPr>
                <w:b/>
                <w:color w:val="auto"/>
                <w:sz w:val="18"/>
                <w:szCs w:val="18"/>
              </w:rPr>
            </w:pPr>
            <w:r w:rsidRPr="00FB64F1">
              <w:rPr>
                <w:b/>
                <w:color w:val="auto"/>
                <w:sz w:val="18"/>
                <w:szCs w:val="18"/>
              </w:rPr>
              <w:t>(Appraisal Required)</w:t>
            </w:r>
          </w:p>
          <w:p w14:paraId="6686A5D7" w14:textId="77777777" w:rsidR="004D5B75" w:rsidRPr="00FB64F1" w:rsidRDefault="004D5B75" w:rsidP="00B126FD">
            <w:pPr>
              <w:jc w:val="center"/>
              <w:rPr>
                <w:color w:val="auto"/>
                <w:sz w:val="20"/>
                <w:szCs w:val="20"/>
              </w:rPr>
            </w:pPr>
            <w:r w:rsidRPr="00FB64F1">
              <w:rPr>
                <w:color w:val="auto"/>
              </w:rPr>
              <w:fldChar w:fldCharType="begin"/>
            </w:r>
            <w:r w:rsidRPr="00FB64F1">
              <w:rPr>
                <w:color w:val="auto"/>
              </w:rPr>
              <w:instrText xml:space="preserve"> XE "LICENSES AND PERMITS:Granting Licenses and Permits:Raptors/Wildlife Rehabilitators License Records” \f "archival" </w:instrText>
            </w:r>
            <w:r w:rsidRPr="00FB64F1">
              <w:rPr>
                <w:color w:val="auto"/>
              </w:rPr>
              <w:fldChar w:fldCharType="end"/>
            </w:r>
            <w:r w:rsidRPr="00FB64F1">
              <w:rPr>
                <w:color w:val="auto"/>
                <w:sz w:val="20"/>
                <w:szCs w:val="20"/>
              </w:rPr>
              <w:t>NON-ESSENTIAL</w:t>
            </w:r>
          </w:p>
          <w:p w14:paraId="6686A5D8" w14:textId="77777777" w:rsidR="004D5B75" w:rsidRPr="00FB64F1" w:rsidRDefault="004D5B75" w:rsidP="00B126FD">
            <w:pPr>
              <w:jc w:val="center"/>
              <w:rPr>
                <w:color w:val="auto"/>
                <w:sz w:val="20"/>
                <w:szCs w:val="20"/>
              </w:rPr>
            </w:pPr>
            <w:r w:rsidRPr="00FB64F1">
              <w:rPr>
                <w:color w:val="auto"/>
                <w:sz w:val="20"/>
                <w:szCs w:val="20"/>
              </w:rPr>
              <w:t>OPR</w:t>
            </w:r>
          </w:p>
        </w:tc>
      </w:tr>
      <w:tr w:rsidR="004D5B75" w:rsidRPr="00FB64F1" w14:paraId="6686A5E8"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tcPr>
          <w:p w14:paraId="6686A5DA" w14:textId="77777777" w:rsidR="004D5B75" w:rsidRPr="00FB64F1" w:rsidRDefault="004D5B75" w:rsidP="00B126FD">
            <w:pPr>
              <w:spacing w:before="60" w:after="60"/>
              <w:jc w:val="center"/>
              <w:rPr>
                <w:color w:val="auto"/>
              </w:rPr>
            </w:pPr>
            <w:r>
              <w:rPr>
                <w:color w:val="auto"/>
              </w:rPr>
              <w:t>15</w:t>
            </w:r>
            <w:r w:rsidRPr="00FB64F1">
              <w:rPr>
                <w:color w:val="auto"/>
              </w:rPr>
              <w:t>-</w:t>
            </w:r>
            <w:r>
              <w:rPr>
                <w:color w:val="auto"/>
              </w:rPr>
              <w:t>12</w:t>
            </w:r>
            <w:r w:rsidRPr="00FB64F1">
              <w:rPr>
                <w:color w:val="auto"/>
              </w:rPr>
              <w:t>-</w:t>
            </w:r>
            <w:r>
              <w:rPr>
                <w:color w:val="auto"/>
              </w:rPr>
              <w:t>68948</w:t>
            </w:r>
            <w:r w:rsidRPr="00FB64F1">
              <w:rPr>
                <w:color w:val="auto"/>
              </w:rPr>
              <w:fldChar w:fldCharType="begin"/>
            </w:r>
            <w:r w:rsidRPr="00FB64F1">
              <w:rPr>
                <w:color w:val="auto"/>
              </w:rPr>
              <w:instrText xml:space="preserve"> XE “</w:instrText>
            </w:r>
            <w:r>
              <w:rPr>
                <w:color w:val="auto"/>
              </w:rPr>
              <w:instrText>15</w:instrText>
            </w:r>
            <w:r w:rsidRPr="00FB64F1">
              <w:rPr>
                <w:color w:val="auto"/>
              </w:rPr>
              <w:instrText>-</w:instrText>
            </w:r>
            <w:r>
              <w:rPr>
                <w:color w:val="auto"/>
              </w:rPr>
              <w:instrText>1</w:instrText>
            </w:r>
            <w:r w:rsidRPr="00FB64F1">
              <w:rPr>
                <w:color w:val="auto"/>
              </w:rPr>
              <w:instrText>2-</w:instrText>
            </w:r>
            <w:r>
              <w:rPr>
                <w:color w:val="auto"/>
              </w:rPr>
              <w:instrText>68948</w:instrText>
            </w:r>
            <w:r w:rsidRPr="00FB64F1">
              <w:rPr>
                <w:color w:val="auto"/>
              </w:rPr>
              <w:instrText xml:space="preserve">" \f “dan” </w:instrText>
            </w:r>
            <w:r w:rsidRPr="00FB64F1">
              <w:rPr>
                <w:color w:val="auto"/>
              </w:rPr>
              <w:fldChar w:fldCharType="end"/>
            </w:r>
          </w:p>
          <w:p w14:paraId="6686A5DB" w14:textId="77777777" w:rsidR="004D5B75" w:rsidRPr="00565382" w:rsidRDefault="004D5B75" w:rsidP="00B126FD">
            <w:pPr>
              <w:spacing w:before="60" w:after="60"/>
              <w:jc w:val="center"/>
              <w:rPr>
                <w:color w:val="auto"/>
              </w:rPr>
            </w:pPr>
            <w:r w:rsidRPr="00FB64F1">
              <w:rPr>
                <w:color w:val="auto"/>
              </w:rPr>
              <w:t xml:space="preserve">Rev. </w:t>
            </w:r>
            <w:r>
              <w:rPr>
                <w:color w:val="auto"/>
              </w:rPr>
              <w:t>0</w:t>
            </w:r>
          </w:p>
        </w:tc>
        <w:tc>
          <w:tcPr>
            <w:tcW w:w="82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tcPr>
          <w:p w14:paraId="6686A5DC" w14:textId="77777777" w:rsidR="004D5B75" w:rsidRPr="00565382" w:rsidRDefault="004D5B75" w:rsidP="00B126FD">
            <w:pPr>
              <w:spacing w:before="60" w:after="60"/>
              <w:rPr>
                <w:b/>
                <w:i/>
                <w:color w:val="auto"/>
              </w:rPr>
            </w:pPr>
            <w:r w:rsidRPr="00565382">
              <w:rPr>
                <w:b/>
                <w:i/>
                <w:color w:val="auto"/>
              </w:rPr>
              <w:t>Recreational Passes</w:t>
            </w:r>
          </w:p>
          <w:p w14:paraId="6686A5DD" w14:textId="77777777" w:rsidR="004D5B75" w:rsidRPr="00565382" w:rsidRDefault="004D5B75" w:rsidP="00B126FD">
            <w:pPr>
              <w:spacing w:before="60" w:after="60"/>
              <w:rPr>
                <w:color w:val="auto"/>
              </w:rPr>
            </w:pPr>
            <w:r w:rsidRPr="00565382">
              <w:rPr>
                <w:color w:val="auto"/>
              </w:rPr>
              <w:t>Records relating to the issuance of passes required for parking, access and use of park grounds and facilities such as Sno-Park or Discover passes.</w:t>
            </w:r>
          </w:p>
          <w:p w14:paraId="6686A5DE" w14:textId="77777777" w:rsidR="004D5B75" w:rsidRPr="00565382" w:rsidRDefault="004D5B75" w:rsidP="00B126FD">
            <w:pPr>
              <w:spacing w:before="60" w:after="60"/>
              <w:rPr>
                <w:color w:val="auto"/>
              </w:rPr>
            </w:pPr>
            <w:r w:rsidRPr="00565382">
              <w:rPr>
                <w:color w:val="auto"/>
              </w:rPr>
              <w:t>Includes, but is not limited to:</w:t>
            </w:r>
          </w:p>
          <w:p w14:paraId="6686A5DF" w14:textId="77777777" w:rsidR="004D5B75" w:rsidRPr="00565382" w:rsidRDefault="004D5B75" w:rsidP="00B126FD">
            <w:pPr>
              <w:pStyle w:val="ListParagraph"/>
              <w:numPr>
                <w:ilvl w:val="0"/>
                <w:numId w:val="37"/>
              </w:numPr>
              <w:spacing w:before="60" w:after="60"/>
              <w:rPr>
                <w:color w:val="auto"/>
              </w:rPr>
            </w:pPr>
            <w:r w:rsidRPr="00565382">
              <w:rPr>
                <w:color w:val="auto"/>
              </w:rPr>
              <w:t>Applications</w:t>
            </w:r>
          </w:p>
          <w:p w14:paraId="6686A5E0" w14:textId="77777777" w:rsidR="004D5B75" w:rsidRPr="00565382" w:rsidRDefault="004D5B75" w:rsidP="00B126FD">
            <w:pPr>
              <w:pStyle w:val="ListParagraph"/>
              <w:numPr>
                <w:ilvl w:val="0"/>
                <w:numId w:val="37"/>
              </w:numPr>
              <w:spacing w:before="60" w:after="60"/>
              <w:rPr>
                <w:color w:val="auto"/>
              </w:rPr>
            </w:pPr>
            <w:r w:rsidRPr="00565382">
              <w:rPr>
                <w:color w:val="auto"/>
              </w:rPr>
              <w:t>Supporting documentation for eligibility verification.</w:t>
            </w:r>
          </w:p>
          <w:p w14:paraId="6686A5E1" w14:textId="77777777" w:rsidR="004D5B75" w:rsidRPr="00DA2C2C" w:rsidRDefault="004D5B75" w:rsidP="00B126FD">
            <w:pPr>
              <w:spacing w:before="60" w:after="60"/>
              <w:rPr>
                <w:color w:val="auto"/>
              </w:rPr>
            </w:pPr>
            <w:r w:rsidRPr="00565382">
              <w:rPr>
                <w:color w:val="auto"/>
              </w:rPr>
              <w:t xml:space="preserve">Excludes financial records for payment covered by </w:t>
            </w:r>
            <w:r w:rsidRPr="003D7A13">
              <w:rPr>
                <w:i/>
                <w:color w:val="auto"/>
              </w:rPr>
              <w:t>Financial Reports, Quarterly, Monthly &amp; Daily, Agency Copy (DAN GS 02005)</w:t>
            </w:r>
            <w:r>
              <w:rPr>
                <w:color w:val="auto"/>
              </w:rPr>
              <w:t>.</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115" w:type="dxa"/>
              <w:bottom w:w="43" w:type="dxa"/>
              <w:right w:w="115" w:type="dxa"/>
            </w:tcMar>
          </w:tcPr>
          <w:p w14:paraId="6686A5E2" w14:textId="77777777" w:rsidR="004D5B75" w:rsidRPr="00565382" w:rsidRDefault="004D5B75" w:rsidP="00B126FD">
            <w:pPr>
              <w:spacing w:before="60" w:after="60"/>
              <w:rPr>
                <w:rFonts w:asciiTheme="minorHAnsi" w:eastAsia="Times New Roman" w:hAnsiTheme="minorHAnsi"/>
                <w:bCs/>
                <w:color w:val="auto"/>
                <w:szCs w:val="22"/>
              </w:rPr>
            </w:pPr>
            <w:r w:rsidRPr="00565382">
              <w:rPr>
                <w:rFonts w:asciiTheme="minorHAnsi" w:eastAsia="Times New Roman" w:hAnsiTheme="minorHAnsi"/>
                <w:b/>
                <w:bCs/>
                <w:color w:val="auto"/>
                <w:szCs w:val="22"/>
              </w:rPr>
              <w:t>Retain</w:t>
            </w:r>
            <w:r w:rsidRPr="00565382">
              <w:rPr>
                <w:rFonts w:asciiTheme="minorHAnsi" w:eastAsia="Times New Roman" w:hAnsiTheme="minorHAnsi"/>
                <w:bCs/>
                <w:color w:val="auto"/>
                <w:szCs w:val="22"/>
              </w:rPr>
              <w:t xml:space="preserve"> until pass is expired</w:t>
            </w:r>
          </w:p>
          <w:p w14:paraId="6686A5E3" w14:textId="77777777" w:rsidR="004D5B75" w:rsidRPr="003D7A13" w:rsidRDefault="004D5B75" w:rsidP="00B126FD">
            <w:pPr>
              <w:spacing w:before="60" w:after="60"/>
              <w:rPr>
                <w:rFonts w:asciiTheme="minorHAnsi" w:eastAsia="Times New Roman" w:hAnsiTheme="minorHAnsi"/>
                <w:bCs/>
                <w:i/>
                <w:color w:val="auto"/>
                <w:szCs w:val="22"/>
              </w:rPr>
            </w:pPr>
            <w:r w:rsidRPr="00565382">
              <w:rPr>
                <w:rFonts w:asciiTheme="minorHAnsi" w:eastAsia="Times New Roman" w:hAnsiTheme="minorHAnsi"/>
                <w:bCs/>
                <w:color w:val="auto"/>
                <w:szCs w:val="22"/>
              </w:rPr>
              <w:t xml:space="preserve">   </w:t>
            </w:r>
            <w:r w:rsidRPr="003D7A13">
              <w:rPr>
                <w:rFonts w:asciiTheme="minorHAnsi" w:eastAsia="Times New Roman" w:hAnsiTheme="minorHAnsi"/>
                <w:bCs/>
                <w:i/>
                <w:color w:val="auto"/>
                <w:szCs w:val="22"/>
              </w:rPr>
              <w:t>then</w:t>
            </w:r>
          </w:p>
          <w:p w14:paraId="6686A5E4" w14:textId="77777777" w:rsidR="004D5B75" w:rsidRPr="00DF3A27" w:rsidRDefault="004D5B75" w:rsidP="00B126FD">
            <w:pPr>
              <w:spacing w:before="60" w:after="60"/>
              <w:rPr>
                <w:rFonts w:asciiTheme="minorHAnsi" w:eastAsia="Times New Roman" w:hAnsiTheme="minorHAnsi"/>
                <w:bCs/>
                <w:color w:val="auto"/>
                <w:szCs w:val="22"/>
              </w:rPr>
            </w:pPr>
            <w:r w:rsidRPr="00565382">
              <w:rPr>
                <w:rFonts w:asciiTheme="minorHAnsi" w:eastAsia="Times New Roman" w:hAnsiTheme="minorHAnsi"/>
                <w:b/>
                <w:bCs/>
                <w:color w:val="auto"/>
                <w:szCs w:val="22"/>
              </w:rPr>
              <w:t>Destroy</w:t>
            </w:r>
            <w:r>
              <w:rPr>
                <w:rFonts w:asciiTheme="minorHAnsi" w:eastAsia="Times New Roman" w:hAnsiTheme="minorHAnsi"/>
                <w:bCs/>
                <w:color w:val="auto"/>
                <w:szCs w:val="22"/>
              </w:rPr>
              <w:t>.</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43" w:type="dxa"/>
              <w:bottom w:w="43" w:type="dxa"/>
              <w:right w:w="43" w:type="dxa"/>
            </w:tcMar>
          </w:tcPr>
          <w:p w14:paraId="6686A5E5" w14:textId="77777777" w:rsidR="004D5B75" w:rsidRPr="00DF3A27" w:rsidRDefault="004D5B75" w:rsidP="00B126FD">
            <w:pPr>
              <w:spacing w:before="60"/>
              <w:jc w:val="center"/>
              <w:rPr>
                <w:rFonts w:asciiTheme="minorHAnsi" w:eastAsia="Times New Roman" w:hAnsiTheme="minorHAnsi"/>
                <w:color w:val="auto"/>
                <w:sz w:val="20"/>
                <w:szCs w:val="20"/>
              </w:rPr>
            </w:pPr>
            <w:r w:rsidRPr="00DF3A27">
              <w:rPr>
                <w:rFonts w:asciiTheme="minorHAnsi" w:eastAsia="Times New Roman" w:hAnsiTheme="minorHAnsi"/>
                <w:color w:val="auto"/>
                <w:sz w:val="20"/>
                <w:szCs w:val="20"/>
              </w:rPr>
              <w:t>NON-ARCHIVAL</w:t>
            </w:r>
          </w:p>
          <w:p w14:paraId="6686A5E6" w14:textId="77777777" w:rsidR="004D5B75" w:rsidRPr="00DF3A27" w:rsidRDefault="004D5B75" w:rsidP="00B126FD">
            <w:pPr>
              <w:jc w:val="center"/>
              <w:rPr>
                <w:rFonts w:asciiTheme="minorHAnsi" w:eastAsia="Times New Roman" w:hAnsiTheme="minorHAnsi"/>
                <w:color w:val="auto"/>
                <w:sz w:val="20"/>
                <w:szCs w:val="20"/>
              </w:rPr>
            </w:pPr>
            <w:r w:rsidRPr="00DF3A27">
              <w:rPr>
                <w:rFonts w:asciiTheme="minorHAnsi" w:eastAsia="Times New Roman" w:hAnsiTheme="minorHAnsi"/>
                <w:color w:val="auto"/>
                <w:sz w:val="20"/>
                <w:szCs w:val="20"/>
              </w:rPr>
              <w:t>NON-ESSENTIAL</w:t>
            </w:r>
          </w:p>
          <w:p w14:paraId="6686A5E7" w14:textId="77777777" w:rsidR="004D5B75" w:rsidRPr="00565382" w:rsidRDefault="004D5B75" w:rsidP="00B126FD">
            <w:pPr>
              <w:jc w:val="center"/>
              <w:rPr>
                <w:rFonts w:asciiTheme="minorHAnsi" w:eastAsia="Times New Roman" w:hAnsiTheme="minorHAnsi"/>
                <w:b/>
                <w:color w:val="auto"/>
                <w:sz w:val="20"/>
                <w:szCs w:val="20"/>
              </w:rPr>
            </w:pPr>
            <w:r w:rsidRPr="00DF3A27">
              <w:rPr>
                <w:rFonts w:asciiTheme="minorHAnsi" w:eastAsia="Times New Roman" w:hAnsiTheme="minorHAnsi"/>
                <w:color w:val="auto"/>
                <w:sz w:val="20"/>
                <w:szCs w:val="20"/>
              </w:rPr>
              <w:t>OPR</w:t>
            </w:r>
          </w:p>
        </w:tc>
      </w:tr>
      <w:tr w:rsidR="004D5B75" w:rsidRPr="00FB64F1" w14:paraId="6686A5F3"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5E9" w14:textId="77777777" w:rsidR="004D5B75" w:rsidRPr="00FB64F1" w:rsidRDefault="004D5B75" w:rsidP="00B126FD">
            <w:pPr>
              <w:spacing w:before="60" w:after="60"/>
              <w:jc w:val="center"/>
              <w:rPr>
                <w:color w:val="auto"/>
                <w:szCs w:val="22"/>
              </w:rPr>
            </w:pPr>
            <w:r w:rsidRPr="00FB64F1">
              <w:rPr>
                <w:color w:val="auto"/>
                <w:szCs w:val="22"/>
              </w:rPr>
              <w:lastRenderedPageBreak/>
              <w:t>96-01-56409</w:t>
            </w:r>
            <w:r w:rsidRPr="00FB64F1">
              <w:rPr>
                <w:color w:val="auto"/>
                <w:szCs w:val="22"/>
              </w:rPr>
              <w:fldChar w:fldCharType="begin"/>
            </w:r>
            <w:r w:rsidRPr="00FB64F1">
              <w:rPr>
                <w:color w:val="auto"/>
                <w:szCs w:val="22"/>
              </w:rPr>
              <w:instrText xml:space="preserve"> XE “96-01-56409" \f “dan” </w:instrText>
            </w:r>
            <w:r w:rsidRPr="00FB64F1">
              <w:rPr>
                <w:color w:val="auto"/>
                <w:szCs w:val="22"/>
              </w:rPr>
              <w:fldChar w:fldCharType="end"/>
            </w:r>
          </w:p>
          <w:p w14:paraId="6686A5EA" w14:textId="77777777" w:rsidR="004D5B75" w:rsidRPr="00FB64F1" w:rsidRDefault="004D5B75" w:rsidP="00B126FD">
            <w:pPr>
              <w:spacing w:before="60" w:after="60"/>
              <w:jc w:val="center"/>
              <w:rPr>
                <w:color w:val="auto"/>
                <w:szCs w:val="22"/>
              </w:rPr>
            </w:pPr>
            <w:r w:rsidRPr="00FB64F1">
              <w:rPr>
                <w:color w:val="auto"/>
                <w:szCs w:val="22"/>
              </w:rPr>
              <w:t xml:space="preserve">Rev. </w:t>
            </w:r>
            <w:r>
              <w:rPr>
                <w:color w:val="auto"/>
                <w:szCs w:val="22"/>
              </w:rPr>
              <w:t>4</w:t>
            </w:r>
          </w:p>
        </w:tc>
        <w:tc>
          <w:tcPr>
            <w:tcW w:w="8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5EB" w14:textId="77777777" w:rsidR="004D5B75" w:rsidRPr="00FB64F1" w:rsidRDefault="004D5B75" w:rsidP="00B126FD">
            <w:pPr>
              <w:spacing w:before="60" w:after="60"/>
              <w:rPr>
                <w:rFonts w:asciiTheme="minorHAnsi" w:eastAsia="Times New Roman" w:hAnsiTheme="minorHAnsi"/>
                <w:b/>
                <w:i/>
                <w:color w:val="auto"/>
                <w:szCs w:val="22"/>
              </w:rPr>
            </w:pPr>
            <w:r w:rsidRPr="00FB64F1">
              <w:rPr>
                <w:rFonts w:asciiTheme="minorHAnsi" w:eastAsia="Times New Roman" w:hAnsiTheme="minorHAnsi"/>
                <w:b/>
                <w:i/>
                <w:color w:val="auto"/>
                <w:szCs w:val="22"/>
              </w:rPr>
              <w:t>Scientific Collection Permits</w:t>
            </w:r>
          </w:p>
          <w:p w14:paraId="6686A5EC" w14:textId="77777777" w:rsidR="004D5B75" w:rsidRPr="00FB64F1" w:rsidRDefault="004D5B75" w:rsidP="00B126FD">
            <w:pPr>
              <w:spacing w:before="60" w:after="60"/>
              <w:rPr>
                <w:rFonts w:asciiTheme="minorHAnsi" w:eastAsia="Times New Roman" w:hAnsiTheme="minorHAnsi"/>
                <w:color w:val="auto"/>
                <w:szCs w:val="22"/>
              </w:rPr>
            </w:pPr>
            <w:r w:rsidRPr="00FB64F1">
              <w:rPr>
                <w:rFonts w:asciiTheme="minorHAnsi" w:eastAsia="Times New Roman" w:hAnsiTheme="minorHAnsi"/>
                <w:color w:val="auto"/>
                <w:szCs w:val="22"/>
              </w:rPr>
              <w:t>Permits issued to scientists/researchers, educators/educational</w:t>
            </w:r>
            <w:r>
              <w:rPr>
                <w:rFonts w:asciiTheme="minorHAnsi" w:eastAsia="Times New Roman" w:hAnsiTheme="minorHAnsi"/>
                <w:color w:val="auto"/>
                <w:szCs w:val="22"/>
              </w:rPr>
              <w:t xml:space="preserve"> institutions, museums, aquarium</w:t>
            </w:r>
            <w:r w:rsidRPr="00FB64F1">
              <w:rPr>
                <w:rFonts w:asciiTheme="minorHAnsi" w:eastAsia="Times New Roman" w:hAnsiTheme="minorHAnsi"/>
                <w:color w:val="auto"/>
                <w:szCs w:val="22"/>
              </w:rPr>
              <w:t>s and zoos that authorize the permit holder to collect samples and specimens (such as fish, shellfish, mammals, reptiles, amphibians, their nests and eggs) for scientific and educational purposes.</w:t>
            </w:r>
            <w:r w:rsidRPr="00FB64F1">
              <w:rPr>
                <w:rFonts w:eastAsia="Times New Roman"/>
                <w:color w:val="auto"/>
                <w:szCs w:val="22"/>
              </w:rPr>
              <w:t xml:space="preserve"> </w:t>
            </w:r>
            <w:r w:rsidRPr="00FB64F1">
              <w:rPr>
                <w:rFonts w:eastAsia="Times New Roman"/>
                <w:color w:val="auto"/>
                <w:szCs w:val="22"/>
              </w:rPr>
              <w:fldChar w:fldCharType="begin"/>
            </w:r>
            <w:r w:rsidRPr="00FB64F1">
              <w:rPr>
                <w:rFonts w:eastAsia="Times New Roman"/>
                <w:color w:val="auto"/>
                <w:szCs w:val="22"/>
              </w:rPr>
              <w:instrText xml:space="preserve"> XE "scientific collection permits" \f “subject” </w:instrText>
            </w:r>
            <w:r w:rsidRPr="00FB64F1">
              <w:rPr>
                <w:rFonts w:eastAsia="Times New Roman"/>
                <w:color w:val="auto"/>
                <w:szCs w:val="22"/>
              </w:rPr>
              <w:fldChar w:fldCharType="end"/>
            </w:r>
            <w:r w:rsidRPr="00FB64F1">
              <w:rPr>
                <w:rFonts w:eastAsia="Times New Roman"/>
                <w:color w:val="auto"/>
                <w:szCs w:val="22"/>
              </w:rPr>
              <w:fldChar w:fldCharType="begin"/>
            </w:r>
            <w:r w:rsidRPr="00FB64F1">
              <w:rPr>
                <w:rFonts w:eastAsia="Times New Roman"/>
                <w:color w:val="auto"/>
                <w:szCs w:val="22"/>
              </w:rPr>
              <w:instrText xml:space="preserve"> XE "permits:scientific collection" \f “subject” </w:instrText>
            </w:r>
            <w:r w:rsidRPr="00FB64F1">
              <w:rPr>
                <w:rFonts w:eastAsia="Times New Roman"/>
                <w:color w:val="auto"/>
                <w:szCs w:val="22"/>
              </w:rPr>
              <w:fldChar w:fldCharType="end"/>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5ED" w14:textId="77777777" w:rsidR="004D5B75" w:rsidRPr="00FB64F1" w:rsidRDefault="004D5B75" w:rsidP="00B126FD">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bCs/>
                <w:color w:val="auto"/>
                <w:szCs w:val="22"/>
              </w:rPr>
              <w:t xml:space="preserve"> </w:t>
            </w:r>
            <w:r w:rsidRPr="00FB64F1">
              <w:rPr>
                <w:rFonts w:asciiTheme="minorHAnsi" w:eastAsia="Times New Roman" w:hAnsiTheme="minorHAnsi"/>
                <w:color w:val="auto"/>
                <w:szCs w:val="22"/>
              </w:rPr>
              <w:t xml:space="preserve">for </w:t>
            </w:r>
            <w:r>
              <w:rPr>
                <w:rFonts w:asciiTheme="minorHAnsi" w:eastAsia="Times New Roman" w:hAnsiTheme="minorHAnsi"/>
                <w:color w:val="auto"/>
                <w:szCs w:val="22"/>
              </w:rPr>
              <w:t>3</w:t>
            </w:r>
            <w:r w:rsidRPr="00FB64F1">
              <w:rPr>
                <w:rFonts w:asciiTheme="minorHAnsi" w:eastAsia="Times New Roman" w:hAnsiTheme="minorHAnsi"/>
                <w:color w:val="auto"/>
                <w:szCs w:val="22"/>
              </w:rPr>
              <w:t xml:space="preserve"> years after </w:t>
            </w:r>
            <w:r>
              <w:rPr>
                <w:rFonts w:asciiTheme="minorHAnsi" w:eastAsia="Times New Roman" w:hAnsiTheme="minorHAnsi"/>
                <w:color w:val="auto"/>
                <w:szCs w:val="22"/>
              </w:rPr>
              <w:t>permit expires</w:t>
            </w:r>
          </w:p>
          <w:p w14:paraId="6686A5EE" w14:textId="77777777" w:rsidR="004D5B75" w:rsidRPr="00FB64F1" w:rsidRDefault="004D5B75" w:rsidP="00B126FD">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6686A5EF" w14:textId="77777777" w:rsidR="004D5B75" w:rsidRPr="00FB64F1" w:rsidRDefault="004D5B75" w:rsidP="00B126FD">
            <w:pPr>
              <w:pStyle w:val="TableText-AllOther"/>
              <w:jc w:val="left"/>
              <w:rPr>
                <w:rFonts w:ascii="Arial" w:hAnsi="Arial"/>
                <w:sz w:val="20"/>
              </w:rPr>
            </w:pPr>
            <w:r>
              <w:rPr>
                <w:rFonts w:asciiTheme="minorHAnsi" w:hAnsiTheme="minorHAnsi"/>
                <w:b/>
                <w:bCs/>
                <w:szCs w:val="22"/>
              </w:rPr>
              <w:t>Destroy</w:t>
            </w:r>
            <w:r w:rsidRPr="00FB64F1">
              <w:rPr>
                <w:rFonts w:asciiTheme="minorHAnsi" w:hAnsiTheme="minorHAnsi"/>
                <w:bCs/>
                <w:szCs w:val="22"/>
              </w:rPr>
              <w:t>.</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5F0" w14:textId="77777777" w:rsidR="004D5B75" w:rsidRPr="00F35816" w:rsidRDefault="004D5B75" w:rsidP="00B126FD">
            <w:pPr>
              <w:spacing w:before="60"/>
              <w:jc w:val="center"/>
              <w:rPr>
                <w:color w:val="auto"/>
                <w:sz w:val="20"/>
                <w:szCs w:val="20"/>
              </w:rPr>
            </w:pPr>
            <w:r w:rsidRPr="00F35816">
              <w:rPr>
                <w:color w:val="auto"/>
                <w:sz w:val="20"/>
                <w:szCs w:val="20"/>
              </w:rPr>
              <w:t>NON-ARCHIVAL</w:t>
            </w:r>
          </w:p>
          <w:p w14:paraId="6686A5F1" w14:textId="77777777" w:rsidR="004D5B75" w:rsidRPr="00FB64F1" w:rsidRDefault="004D5B75" w:rsidP="00B126FD">
            <w:pPr>
              <w:jc w:val="center"/>
              <w:rPr>
                <w:color w:val="auto"/>
                <w:sz w:val="20"/>
                <w:szCs w:val="20"/>
              </w:rPr>
            </w:pPr>
            <w:r w:rsidRPr="00FB64F1">
              <w:rPr>
                <w:color w:val="auto"/>
                <w:sz w:val="20"/>
                <w:szCs w:val="20"/>
              </w:rPr>
              <w:t>NON-ESSENTIAL</w:t>
            </w:r>
          </w:p>
          <w:p w14:paraId="6686A5F2" w14:textId="77777777" w:rsidR="004D5B75" w:rsidRPr="00FB64F1" w:rsidRDefault="004D5B75" w:rsidP="00B126FD">
            <w:pPr>
              <w:jc w:val="center"/>
              <w:rPr>
                <w:color w:val="auto"/>
                <w:sz w:val="20"/>
                <w:szCs w:val="20"/>
              </w:rPr>
            </w:pPr>
            <w:r w:rsidRPr="00FB64F1">
              <w:rPr>
                <w:color w:val="auto"/>
                <w:sz w:val="20"/>
                <w:szCs w:val="20"/>
              </w:rPr>
              <w:t>OPR</w:t>
            </w:r>
          </w:p>
        </w:tc>
      </w:tr>
      <w:tr w:rsidR="000E67FD" w:rsidRPr="00FB64F1" w14:paraId="6686A606"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5F4" w14:textId="77777777" w:rsidR="000E67FD" w:rsidRPr="00FB64F1" w:rsidRDefault="000E67FD" w:rsidP="00AD66EE">
            <w:pPr>
              <w:spacing w:before="60" w:after="60"/>
              <w:jc w:val="center"/>
              <w:rPr>
                <w:color w:val="auto"/>
              </w:rPr>
            </w:pPr>
            <w:r w:rsidRPr="00FB64F1">
              <w:rPr>
                <w:color w:val="auto"/>
              </w:rPr>
              <w:t>77-02-18435</w:t>
            </w:r>
          </w:p>
          <w:p w14:paraId="6686A5F5" w14:textId="77777777" w:rsidR="000E67FD" w:rsidRPr="00FB64F1" w:rsidRDefault="000E67FD" w:rsidP="00C33945">
            <w:pPr>
              <w:spacing w:before="60" w:after="60"/>
              <w:jc w:val="center"/>
              <w:rPr>
                <w:color w:val="auto"/>
              </w:rPr>
            </w:pPr>
            <w:r w:rsidRPr="00FB64F1">
              <w:rPr>
                <w:color w:val="auto"/>
              </w:rPr>
              <w:t xml:space="preserve">Rev. </w:t>
            </w:r>
            <w:r w:rsidR="00C33945">
              <w:rPr>
                <w:color w:val="auto"/>
              </w:rPr>
              <w:t>3</w:t>
            </w:r>
            <w:r w:rsidR="00B842DA" w:rsidRPr="00FB64F1">
              <w:rPr>
                <w:color w:val="auto"/>
              </w:rPr>
              <w:fldChar w:fldCharType="begin"/>
            </w:r>
            <w:r w:rsidR="00D50BC5" w:rsidRPr="00FB64F1">
              <w:rPr>
                <w:color w:val="auto"/>
              </w:rPr>
              <w:instrText xml:space="preserve"> XE “77-02-18435" \f “dan” </w:instrText>
            </w:r>
            <w:r w:rsidR="00B842DA" w:rsidRPr="00FB64F1">
              <w:rPr>
                <w:color w:val="auto"/>
              </w:rPr>
              <w:fldChar w:fldCharType="end"/>
            </w:r>
          </w:p>
        </w:tc>
        <w:tc>
          <w:tcPr>
            <w:tcW w:w="8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5F6" w14:textId="77777777" w:rsidR="0041297B" w:rsidRDefault="00E11482" w:rsidP="004D1E70">
            <w:pPr>
              <w:spacing w:before="60" w:after="60"/>
              <w:rPr>
                <w:b/>
                <w:i/>
                <w:color w:val="auto"/>
              </w:rPr>
            </w:pPr>
            <w:r>
              <w:rPr>
                <w:b/>
                <w:i/>
                <w:color w:val="auto"/>
              </w:rPr>
              <w:t>Special Permits, Licenses, Certificates, Authorizations or Permissions</w:t>
            </w:r>
          </w:p>
          <w:p w14:paraId="6686A5F7" w14:textId="77777777" w:rsidR="001175B8" w:rsidRDefault="004D1E70" w:rsidP="004D1E70">
            <w:pPr>
              <w:spacing w:before="60" w:after="60"/>
              <w:rPr>
                <w:color w:val="auto"/>
              </w:rPr>
            </w:pPr>
            <w:r w:rsidRPr="00FB64F1">
              <w:rPr>
                <w:color w:val="auto"/>
              </w:rPr>
              <w:t xml:space="preserve">Records </w:t>
            </w:r>
            <w:r w:rsidR="00B764AB">
              <w:rPr>
                <w:color w:val="auto"/>
              </w:rPr>
              <w:t>r</w:t>
            </w:r>
            <w:r w:rsidR="00E11482">
              <w:rPr>
                <w:color w:val="auto"/>
              </w:rPr>
              <w:t>elated to special permits, licenses, certificates, permissions, waivers or authorizations granted by agency programs.</w:t>
            </w:r>
          </w:p>
          <w:p w14:paraId="6686A5F8" w14:textId="77777777" w:rsidR="004D1E70" w:rsidRPr="00FB64F1" w:rsidRDefault="004D1E70" w:rsidP="004D1E70">
            <w:pPr>
              <w:spacing w:before="60" w:after="60"/>
              <w:rPr>
                <w:color w:val="auto"/>
              </w:rPr>
            </w:pPr>
            <w:r w:rsidRPr="00FB64F1">
              <w:rPr>
                <w:color w:val="auto"/>
              </w:rPr>
              <w:t>Includes</w:t>
            </w:r>
            <w:r w:rsidR="00B46766">
              <w:rPr>
                <w:color w:val="auto"/>
              </w:rPr>
              <w:t>,</w:t>
            </w:r>
            <w:r w:rsidRPr="00FB64F1">
              <w:rPr>
                <w:color w:val="auto"/>
              </w:rPr>
              <w:t xml:space="preserve"> but is not limited to:</w:t>
            </w:r>
          </w:p>
          <w:p w14:paraId="6686A5F9" w14:textId="77777777" w:rsidR="0041297B" w:rsidRDefault="00E11482" w:rsidP="001175B8">
            <w:pPr>
              <w:numPr>
                <w:ilvl w:val="0"/>
                <w:numId w:val="23"/>
              </w:numPr>
              <w:spacing w:before="60" w:after="60"/>
              <w:contextualSpacing/>
              <w:rPr>
                <w:color w:val="auto"/>
              </w:rPr>
            </w:pPr>
            <w:r>
              <w:rPr>
                <w:color w:val="auto"/>
              </w:rPr>
              <w:t xml:space="preserve">Applications, approvals, </w:t>
            </w:r>
            <w:r w:rsidRPr="00E11482">
              <w:rPr>
                <w:color w:val="auto"/>
              </w:rPr>
              <w:t>denials</w:t>
            </w:r>
            <w:r>
              <w:rPr>
                <w:color w:val="auto"/>
              </w:rPr>
              <w:t>, renewals</w:t>
            </w:r>
            <w:r w:rsidRPr="00E11482">
              <w:rPr>
                <w:color w:val="auto"/>
              </w:rPr>
              <w:t>;</w:t>
            </w:r>
          </w:p>
          <w:p w14:paraId="6686A5FA" w14:textId="77777777" w:rsidR="0041297B" w:rsidRDefault="00E11482" w:rsidP="001175B8">
            <w:pPr>
              <w:numPr>
                <w:ilvl w:val="0"/>
                <w:numId w:val="23"/>
              </w:numPr>
              <w:spacing w:before="60" w:after="60"/>
              <w:contextualSpacing/>
              <w:rPr>
                <w:color w:val="auto"/>
              </w:rPr>
            </w:pPr>
            <w:r>
              <w:rPr>
                <w:color w:val="auto"/>
              </w:rPr>
              <w:t>Eligibility verification documents;</w:t>
            </w:r>
          </w:p>
          <w:p w14:paraId="6686A5FB" w14:textId="77777777" w:rsidR="004D1E70" w:rsidRPr="00FB64F1" w:rsidRDefault="00E11482" w:rsidP="007F5C02">
            <w:pPr>
              <w:numPr>
                <w:ilvl w:val="0"/>
                <w:numId w:val="23"/>
              </w:numPr>
              <w:spacing w:before="60" w:after="60"/>
              <w:rPr>
                <w:color w:val="auto"/>
              </w:rPr>
            </w:pPr>
            <w:r>
              <w:rPr>
                <w:color w:val="auto"/>
              </w:rPr>
              <w:t>Entries for contests</w:t>
            </w:r>
            <w:r w:rsidR="007F5C02">
              <w:rPr>
                <w:color w:val="auto"/>
              </w:rPr>
              <w:t>.</w:t>
            </w:r>
          </w:p>
          <w:p w14:paraId="6686A5FC" w14:textId="77777777" w:rsidR="0041297B" w:rsidRDefault="00E11482" w:rsidP="007F5C02">
            <w:pPr>
              <w:spacing w:before="60" w:after="60"/>
              <w:rPr>
                <w:color w:val="auto"/>
                <w:szCs w:val="22"/>
              </w:rPr>
            </w:pPr>
            <w:r w:rsidRPr="0041297B">
              <w:rPr>
                <w:color w:val="auto"/>
                <w:szCs w:val="22"/>
              </w:rPr>
              <w:t>Excludes records covered by</w:t>
            </w:r>
            <w:r w:rsidR="0041297B">
              <w:rPr>
                <w:color w:val="auto"/>
                <w:szCs w:val="22"/>
              </w:rPr>
              <w:t>:</w:t>
            </w:r>
          </w:p>
          <w:p w14:paraId="6686A5FD" w14:textId="77777777" w:rsidR="007F5C02" w:rsidRPr="007F5C02" w:rsidRDefault="007F5C02" w:rsidP="007F5C02">
            <w:pPr>
              <w:pStyle w:val="ListParagraph"/>
              <w:numPr>
                <w:ilvl w:val="0"/>
                <w:numId w:val="41"/>
              </w:numPr>
              <w:rPr>
                <w:color w:val="auto"/>
                <w:szCs w:val="22"/>
              </w:rPr>
            </w:pPr>
            <w:r w:rsidRPr="007F5C02">
              <w:rPr>
                <w:i/>
                <w:color w:val="auto"/>
                <w:szCs w:val="22"/>
              </w:rPr>
              <w:t>Hunter/Fisher Disability Privileges (DAN 13-12-68483)</w:t>
            </w:r>
            <w:r>
              <w:rPr>
                <w:color w:val="auto"/>
                <w:szCs w:val="22"/>
              </w:rPr>
              <w:t>;</w:t>
            </w:r>
          </w:p>
          <w:p w14:paraId="6686A5FE" w14:textId="77777777" w:rsidR="007F5C02" w:rsidRPr="007F5C02" w:rsidRDefault="007F5C02" w:rsidP="007F5C02">
            <w:pPr>
              <w:pStyle w:val="ListParagraph"/>
              <w:numPr>
                <w:ilvl w:val="0"/>
                <w:numId w:val="41"/>
              </w:numPr>
              <w:rPr>
                <w:color w:val="auto"/>
                <w:szCs w:val="22"/>
              </w:rPr>
            </w:pPr>
            <w:r w:rsidRPr="007F5C02">
              <w:rPr>
                <w:i/>
                <w:color w:val="auto"/>
                <w:szCs w:val="22"/>
              </w:rPr>
              <w:t>Hydraulic Project Approvals (DAN 72-05-02061)</w:t>
            </w:r>
            <w:r w:rsidRPr="007F5C02">
              <w:rPr>
                <w:color w:val="auto"/>
                <w:szCs w:val="22"/>
              </w:rPr>
              <w:t>;</w:t>
            </w:r>
          </w:p>
          <w:p w14:paraId="6686A5FF" w14:textId="77777777" w:rsidR="000E67FD" w:rsidRPr="007F5C02" w:rsidRDefault="007F5C02" w:rsidP="007F5C02">
            <w:pPr>
              <w:pStyle w:val="ListParagraph"/>
              <w:numPr>
                <w:ilvl w:val="0"/>
                <w:numId w:val="41"/>
              </w:numPr>
              <w:rPr>
                <w:color w:val="auto"/>
                <w:szCs w:val="22"/>
              </w:rPr>
            </w:pPr>
            <w:r w:rsidRPr="007F5C02">
              <w:rPr>
                <w:i/>
                <w:color w:val="auto"/>
                <w:szCs w:val="22"/>
              </w:rPr>
              <w:t>State Environmental Policy Act (SEPA) – Requests By External Agencies (DAN 79-07-23036)</w:t>
            </w:r>
            <w:r>
              <w:rPr>
                <w:color w:val="auto"/>
                <w:szCs w:val="22"/>
              </w:rPr>
              <w:t>.</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600" w14:textId="77777777" w:rsidR="0041297B" w:rsidRDefault="000E67FD" w:rsidP="00AD66EE">
            <w:pPr>
              <w:spacing w:before="60" w:after="60"/>
              <w:rPr>
                <w:color w:val="auto"/>
              </w:rPr>
            </w:pPr>
            <w:r w:rsidRPr="00FB64F1">
              <w:rPr>
                <w:b/>
                <w:color w:val="auto"/>
              </w:rPr>
              <w:t>Retain</w:t>
            </w:r>
            <w:r w:rsidRPr="00FB64F1">
              <w:rPr>
                <w:color w:val="auto"/>
              </w:rPr>
              <w:t xml:space="preserve"> </w:t>
            </w:r>
            <w:r w:rsidR="007A6046" w:rsidRPr="00FB64F1">
              <w:rPr>
                <w:color w:val="auto"/>
              </w:rPr>
              <w:t>for 3 years</w:t>
            </w:r>
            <w:r w:rsidR="00722811">
              <w:rPr>
                <w:color w:val="auto"/>
              </w:rPr>
              <w:t xml:space="preserve"> after</w:t>
            </w:r>
            <w:r w:rsidR="0041297B">
              <w:rPr>
                <w:color w:val="auto"/>
              </w:rPr>
              <w:t xml:space="preserve"> </w:t>
            </w:r>
            <w:r w:rsidR="00722811">
              <w:rPr>
                <w:color w:val="auto"/>
              </w:rPr>
              <w:t>expiration</w:t>
            </w:r>
          </w:p>
          <w:p w14:paraId="6686A601" w14:textId="77777777" w:rsidR="000E67FD" w:rsidRPr="00FB64F1" w:rsidRDefault="000E67FD" w:rsidP="00AD66EE">
            <w:pPr>
              <w:spacing w:before="60" w:after="60"/>
              <w:rPr>
                <w:i/>
                <w:color w:val="auto"/>
              </w:rPr>
            </w:pPr>
            <w:r w:rsidRPr="00FB64F1">
              <w:rPr>
                <w:color w:val="auto"/>
              </w:rPr>
              <w:t xml:space="preserve">   </w:t>
            </w:r>
            <w:r w:rsidRPr="00FB64F1">
              <w:rPr>
                <w:i/>
                <w:color w:val="auto"/>
              </w:rPr>
              <w:t>then</w:t>
            </w:r>
          </w:p>
          <w:p w14:paraId="6686A602" w14:textId="77777777" w:rsidR="000E67FD" w:rsidRPr="00FB64F1" w:rsidRDefault="000E67FD" w:rsidP="00AD66EE">
            <w:pPr>
              <w:spacing w:before="60" w:after="60"/>
              <w:rPr>
                <w:color w:val="auto"/>
              </w:rPr>
            </w:pPr>
            <w:r w:rsidRPr="00FB64F1">
              <w:rPr>
                <w:b/>
                <w:color w:val="auto"/>
              </w:rPr>
              <w:t>Destroy</w:t>
            </w:r>
            <w:r w:rsidRPr="00FB64F1">
              <w:rPr>
                <w:color w:val="auto"/>
              </w:rPr>
              <w:t>.</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603" w14:textId="77777777" w:rsidR="000E67FD" w:rsidRPr="00FB64F1" w:rsidRDefault="000E67FD" w:rsidP="00955F74">
            <w:pPr>
              <w:spacing w:before="60"/>
              <w:jc w:val="center"/>
              <w:rPr>
                <w:color w:val="auto"/>
                <w:sz w:val="20"/>
                <w:szCs w:val="20"/>
              </w:rPr>
            </w:pPr>
            <w:r w:rsidRPr="00FB64F1">
              <w:rPr>
                <w:color w:val="auto"/>
                <w:sz w:val="20"/>
                <w:szCs w:val="20"/>
              </w:rPr>
              <w:t>NON-ARCHIVAL</w:t>
            </w:r>
          </w:p>
          <w:p w14:paraId="6686A604" w14:textId="77777777" w:rsidR="000E67FD" w:rsidRPr="00FB64F1" w:rsidRDefault="000E67FD" w:rsidP="00955F74">
            <w:pPr>
              <w:jc w:val="center"/>
              <w:rPr>
                <w:color w:val="auto"/>
                <w:sz w:val="20"/>
                <w:szCs w:val="20"/>
              </w:rPr>
            </w:pPr>
            <w:r w:rsidRPr="00FB64F1">
              <w:rPr>
                <w:color w:val="auto"/>
                <w:sz w:val="20"/>
                <w:szCs w:val="20"/>
              </w:rPr>
              <w:t>NON-ESSENTIAL</w:t>
            </w:r>
          </w:p>
          <w:p w14:paraId="6686A605" w14:textId="77777777" w:rsidR="000E67FD" w:rsidRPr="00FB64F1" w:rsidRDefault="000E67FD" w:rsidP="00955F74">
            <w:pPr>
              <w:jc w:val="center"/>
              <w:rPr>
                <w:color w:val="auto"/>
                <w:sz w:val="20"/>
                <w:szCs w:val="20"/>
              </w:rPr>
            </w:pPr>
            <w:r w:rsidRPr="00FB64F1">
              <w:rPr>
                <w:color w:val="auto"/>
                <w:sz w:val="20"/>
                <w:szCs w:val="20"/>
              </w:rPr>
              <w:t>OFM</w:t>
            </w:r>
          </w:p>
        </w:tc>
      </w:tr>
      <w:tr w:rsidR="004E76B8" w:rsidRPr="00FB64F1" w14:paraId="4AA1C6E4"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255AD8EA" w14:textId="77777777" w:rsidR="004E76B8" w:rsidRPr="00FB64F1" w:rsidRDefault="004E76B8" w:rsidP="209E0D25">
            <w:pPr>
              <w:pStyle w:val="ActivityText"/>
              <w:spacing w:before="60" w:after="60"/>
              <w:ind w:left="0"/>
              <w:rPr>
                <w:i w:val="0"/>
                <w:color w:val="auto"/>
              </w:rPr>
            </w:pPr>
            <w:r w:rsidRPr="209E0D25">
              <w:rPr>
                <w:i w:val="0"/>
                <w:color w:val="auto"/>
              </w:rPr>
              <w:lastRenderedPageBreak/>
              <w:t>79-03-22120</w:t>
            </w:r>
          </w:p>
          <w:p w14:paraId="29405C8E" w14:textId="77777777" w:rsidR="004E76B8" w:rsidRPr="00FB64F1" w:rsidRDefault="004E76B8" w:rsidP="0091183F">
            <w:pPr>
              <w:spacing w:before="60" w:after="60"/>
              <w:jc w:val="center"/>
              <w:rPr>
                <w:color w:val="auto"/>
              </w:rPr>
            </w:pPr>
            <w:r w:rsidRPr="209E0D25">
              <w:rPr>
                <w:color w:val="auto"/>
              </w:rPr>
              <w:t>Rev. 1</w:t>
            </w:r>
            <w:r w:rsidRPr="209E0D25">
              <w:rPr>
                <w:color w:val="auto"/>
              </w:rPr>
              <w:fldChar w:fldCharType="begin"/>
            </w:r>
            <w:r w:rsidRPr="209E0D25">
              <w:rPr>
                <w:color w:val="auto"/>
              </w:rPr>
              <w:instrText xml:space="preserve"> XE “79-03-22120" \f “dan” </w:instrText>
            </w:r>
            <w:r w:rsidRPr="209E0D25">
              <w:rPr>
                <w:color w:val="auto"/>
              </w:rPr>
              <w:fldChar w:fldCharType="end"/>
            </w:r>
          </w:p>
        </w:tc>
        <w:tc>
          <w:tcPr>
            <w:tcW w:w="8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252B7B5F" w14:textId="77777777" w:rsidR="004E76B8" w:rsidRPr="00FB64F1" w:rsidRDefault="004E76B8" w:rsidP="209E0D25">
            <w:pPr>
              <w:spacing w:before="60" w:after="60"/>
              <w:rPr>
                <w:b/>
                <w:bCs/>
                <w:i/>
                <w:iCs/>
                <w:color w:val="auto"/>
              </w:rPr>
            </w:pPr>
            <w:r w:rsidRPr="209E0D25">
              <w:rPr>
                <w:b/>
                <w:bCs/>
                <w:i/>
                <w:iCs/>
                <w:color w:val="auto"/>
              </w:rPr>
              <w:t>Hunter Education Program</w:t>
            </w:r>
          </w:p>
          <w:p w14:paraId="10289F71" w14:textId="77777777" w:rsidR="004E76B8" w:rsidRPr="00FB64F1" w:rsidRDefault="004E76B8" w:rsidP="0091183F">
            <w:pPr>
              <w:spacing w:before="60" w:after="60"/>
              <w:rPr>
                <w:color w:val="auto"/>
              </w:rPr>
            </w:pPr>
            <w:r w:rsidRPr="209E0D25">
              <w:rPr>
                <w:color w:val="auto"/>
              </w:rPr>
              <w:t xml:space="preserve">Records related to the Hunter Education program. </w:t>
            </w:r>
            <w:r w:rsidRPr="209E0D25">
              <w:rPr>
                <w:color w:val="auto"/>
              </w:rPr>
              <w:fldChar w:fldCharType="begin"/>
            </w:r>
            <w:r w:rsidRPr="209E0D25">
              <w:rPr>
                <w:color w:val="auto"/>
              </w:rPr>
              <w:instrText xml:space="preserve"> XE "hunters (education program)” \f “subject” </w:instrText>
            </w:r>
            <w:r w:rsidRPr="209E0D25">
              <w:rPr>
                <w:color w:val="auto"/>
              </w:rPr>
              <w:fldChar w:fldCharType="end"/>
            </w:r>
            <w:r w:rsidRPr="209E0D25">
              <w:rPr>
                <w:color w:val="auto"/>
              </w:rPr>
              <w:fldChar w:fldCharType="begin"/>
            </w:r>
            <w:r w:rsidRPr="209E0D25">
              <w:rPr>
                <w:color w:val="auto"/>
              </w:rPr>
              <w:instrText xml:space="preserve"> XE "training:hunter education” \f “subject” </w:instrText>
            </w:r>
            <w:r w:rsidRPr="209E0D25">
              <w:rPr>
                <w:color w:val="auto"/>
              </w:rPr>
              <w:fldChar w:fldCharType="end"/>
            </w:r>
            <w:r w:rsidRPr="209E0D25">
              <w:rPr>
                <w:color w:val="auto"/>
              </w:rPr>
              <w:fldChar w:fldCharType="begin"/>
            </w:r>
            <w:r w:rsidRPr="209E0D25">
              <w:rPr>
                <w:color w:val="auto"/>
              </w:rPr>
              <w:instrText xml:space="preserve"> XE "education programs (hunters)” \f “subject” </w:instrText>
            </w:r>
            <w:r w:rsidRPr="209E0D25">
              <w:rPr>
                <w:color w:val="auto"/>
              </w:rPr>
              <w:fldChar w:fldCharType="end"/>
            </w:r>
          </w:p>
          <w:p w14:paraId="017960CF" w14:textId="77777777" w:rsidR="004E76B8" w:rsidRPr="00FB64F1" w:rsidRDefault="004E76B8" w:rsidP="0091183F">
            <w:pPr>
              <w:spacing w:before="60" w:after="60"/>
              <w:rPr>
                <w:color w:val="auto"/>
              </w:rPr>
            </w:pPr>
            <w:r w:rsidRPr="209E0D25">
              <w:rPr>
                <w:color w:val="auto"/>
              </w:rPr>
              <w:t>Includes, but is not limited to:</w:t>
            </w:r>
          </w:p>
          <w:p w14:paraId="2883A5DD" w14:textId="77777777" w:rsidR="004E76B8" w:rsidRDefault="004E76B8" w:rsidP="0091183F">
            <w:pPr>
              <w:pStyle w:val="ListParagraph"/>
              <w:numPr>
                <w:ilvl w:val="0"/>
                <w:numId w:val="10"/>
              </w:numPr>
              <w:spacing w:before="60" w:after="60"/>
              <w:rPr>
                <w:color w:val="auto"/>
              </w:rPr>
            </w:pPr>
            <w:r w:rsidRPr="209E0D25">
              <w:rPr>
                <w:color w:val="auto"/>
              </w:rPr>
              <w:t>Course records and instructor files;</w:t>
            </w:r>
          </w:p>
          <w:p w14:paraId="5D7EDFC2" w14:textId="77777777" w:rsidR="004E76B8" w:rsidRDefault="004E76B8" w:rsidP="0091183F">
            <w:pPr>
              <w:pStyle w:val="ListParagraph"/>
              <w:numPr>
                <w:ilvl w:val="0"/>
                <w:numId w:val="10"/>
              </w:numPr>
              <w:spacing w:before="60" w:after="60"/>
              <w:rPr>
                <w:color w:val="auto"/>
              </w:rPr>
            </w:pPr>
            <w:r w:rsidRPr="209E0D25">
              <w:rPr>
                <w:color w:val="auto"/>
              </w:rPr>
              <w:t>Course evaluations and surveys;</w:t>
            </w:r>
          </w:p>
          <w:p w14:paraId="675AFDF6" w14:textId="5F43414C" w:rsidR="004E76B8" w:rsidRPr="00FB64F1" w:rsidRDefault="004E76B8" w:rsidP="209E0D25">
            <w:pPr>
              <w:pStyle w:val="ListParagraph"/>
              <w:numPr>
                <w:ilvl w:val="0"/>
                <w:numId w:val="10"/>
              </w:numPr>
              <w:spacing w:before="60" w:after="60"/>
              <w:rPr>
                <w:rFonts w:asciiTheme="minorHAnsi" w:eastAsia="Times New Roman" w:hAnsiTheme="minorHAnsi"/>
                <w:b/>
                <w:bCs/>
                <w:i/>
                <w:iCs/>
                <w:color w:val="auto"/>
              </w:rPr>
            </w:pPr>
            <w:r w:rsidRPr="209E0D25">
              <w:rPr>
                <w:color w:val="auto"/>
              </w:rPr>
              <w:t>Registrations and Certificates of Completion.</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28CDBEDB" w14:textId="77777777" w:rsidR="004E76B8" w:rsidRPr="00FB64F1" w:rsidRDefault="004E76B8" w:rsidP="209E0D25">
            <w:pPr>
              <w:spacing w:before="60" w:after="60"/>
              <w:rPr>
                <w:rFonts w:asciiTheme="minorHAnsi" w:eastAsia="Times New Roman" w:hAnsiTheme="minorHAnsi"/>
                <w:color w:val="auto"/>
              </w:rPr>
            </w:pPr>
            <w:r w:rsidRPr="209E0D25">
              <w:rPr>
                <w:rFonts w:asciiTheme="minorHAnsi" w:eastAsia="Times New Roman" w:hAnsiTheme="minorHAnsi"/>
                <w:b/>
                <w:bCs/>
                <w:color w:val="auto"/>
              </w:rPr>
              <w:t>Retain</w:t>
            </w:r>
            <w:r w:rsidRPr="209E0D25">
              <w:rPr>
                <w:rFonts w:asciiTheme="minorHAnsi" w:eastAsia="Times New Roman" w:hAnsiTheme="minorHAnsi"/>
                <w:color w:val="auto"/>
              </w:rPr>
              <w:t xml:space="preserve"> for 6 years after completion of course</w:t>
            </w:r>
          </w:p>
          <w:p w14:paraId="781F8E07" w14:textId="77777777" w:rsidR="004E76B8" w:rsidRPr="00FB64F1" w:rsidRDefault="004E76B8" w:rsidP="209E0D25">
            <w:pPr>
              <w:spacing w:before="60" w:after="60"/>
              <w:rPr>
                <w:rFonts w:asciiTheme="minorHAnsi" w:eastAsia="Times New Roman" w:hAnsiTheme="minorHAnsi"/>
                <w:i/>
                <w:iCs/>
                <w:color w:val="auto"/>
              </w:rPr>
            </w:pPr>
            <w:r w:rsidRPr="209E0D25">
              <w:rPr>
                <w:rFonts w:asciiTheme="minorHAnsi" w:eastAsia="Times New Roman" w:hAnsiTheme="minorHAnsi"/>
                <w:i/>
                <w:iCs/>
                <w:color w:val="auto"/>
              </w:rPr>
              <w:t xml:space="preserve">   then</w:t>
            </w:r>
          </w:p>
          <w:p w14:paraId="6D98A4C4" w14:textId="77777777" w:rsidR="004E76B8" w:rsidRPr="00FB64F1" w:rsidRDefault="004E76B8" w:rsidP="209E0D25">
            <w:pPr>
              <w:pStyle w:val="TableText-AllOther"/>
              <w:jc w:val="left"/>
              <w:rPr>
                <w:b/>
                <w:bCs/>
              </w:rPr>
            </w:pPr>
            <w:r w:rsidRPr="209E0D25">
              <w:rPr>
                <w:rFonts w:asciiTheme="minorHAnsi" w:hAnsiTheme="minorHAnsi"/>
                <w:b/>
                <w:bCs/>
              </w:rPr>
              <w:t>Destroy</w:t>
            </w:r>
            <w:r w:rsidRPr="209E0D25">
              <w:rPr>
                <w:rFonts w:asciiTheme="minorHAnsi" w:hAnsiTheme="minorHAnsi"/>
              </w:rPr>
              <w:t>.</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13F5E7B8" w14:textId="77777777" w:rsidR="004E76B8" w:rsidRPr="00FB64F1" w:rsidRDefault="004E76B8" w:rsidP="209E0D25">
            <w:pPr>
              <w:spacing w:before="60"/>
              <w:jc w:val="center"/>
              <w:rPr>
                <w:rFonts w:asciiTheme="minorHAnsi" w:eastAsia="Times New Roman" w:hAnsiTheme="minorHAnsi"/>
                <w:color w:val="auto"/>
                <w:sz w:val="20"/>
                <w:szCs w:val="20"/>
              </w:rPr>
            </w:pPr>
            <w:r w:rsidRPr="209E0D25">
              <w:rPr>
                <w:rFonts w:asciiTheme="minorHAnsi" w:eastAsia="Times New Roman" w:hAnsiTheme="minorHAnsi"/>
                <w:color w:val="auto"/>
                <w:sz w:val="20"/>
                <w:szCs w:val="20"/>
              </w:rPr>
              <w:t>NON-ARCHIVAL</w:t>
            </w:r>
          </w:p>
          <w:p w14:paraId="5BC742B4" w14:textId="77777777" w:rsidR="004E76B8" w:rsidRPr="00FB64F1" w:rsidRDefault="004E76B8" w:rsidP="0091183F">
            <w:pPr>
              <w:jc w:val="center"/>
              <w:rPr>
                <w:rFonts w:eastAsia="Calibri" w:cs="Times New Roman"/>
                <w:color w:val="auto"/>
                <w:sz w:val="20"/>
                <w:szCs w:val="20"/>
              </w:rPr>
            </w:pPr>
            <w:r w:rsidRPr="209E0D25">
              <w:rPr>
                <w:rFonts w:eastAsia="Calibri" w:cs="Times New Roman"/>
                <w:color w:val="auto"/>
                <w:sz w:val="20"/>
                <w:szCs w:val="20"/>
              </w:rPr>
              <w:t>NON-ESSENTIAL</w:t>
            </w:r>
          </w:p>
          <w:p w14:paraId="0656CA76" w14:textId="77777777" w:rsidR="004E76B8" w:rsidRPr="00FB64F1" w:rsidRDefault="004E76B8" w:rsidP="00DC6C02">
            <w:pPr>
              <w:jc w:val="center"/>
              <w:rPr>
                <w:b/>
                <w:bCs/>
                <w:color w:val="auto"/>
              </w:rPr>
            </w:pPr>
            <w:r w:rsidRPr="209E0D25">
              <w:rPr>
                <w:rFonts w:asciiTheme="minorHAnsi" w:eastAsia="Times New Roman" w:hAnsiTheme="minorHAnsi"/>
                <w:color w:val="auto"/>
                <w:sz w:val="20"/>
                <w:szCs w:val="20"/>
              </w:rPr>
              <w:t>OPR</w:t>
            </w:r>
          </w:p>
        </w:tc>
      </w:tr>
      <w:tr w:rsidR="004E76B8" w:rsidRPr="00FB64F1" w14:paraId="0BD8F004"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3B57F13E" w14:textId="77777777" w:rsidR="004E76B8" w:rsidRPr="00FB64F1" w:rsidRDefault="004E76B8" w:rsidP="209E0D25">
            <w:pPr>
              <w:pStyle w:val="ActivityText"/>
              <w:spacing w:before="60" w:after="60"/>
              <w:ind w:left="0"/>
              <w:jc w:val="center"/>
              <w:rPr>
                <w:i w:val="0"/>
                <w:color w:val="auto"/>
              </w:rPr>
            </w:pPr>
            <w:r w:rsidRPr="209E0D25">
              <w:rPr>
                <w:i w:val="0"/>
                <w:color w:val="auto"/>
              </w:rPr>
              <w:t>12-03-68235</w:t>
            </w:r>
          </w:p>
          <w:p w14:paraId="37CEBE40" w14:textId="77777777" w:rsidR="004E76B8" w:rsidRPr="00FB64F1" w:rsidRDefault="004E76B8" w:rsidP="0091183F">
            <w:pPr>
              <w:spacing w:before="60" w:after="60"/>
              <w:jc w:val="center"/>
              <w:rPr>
                <w:color w:val="auto"/>
              </w:rPr>
            </w:pPr>
            <w:r w:rsidRPr="209E0D25">
              <w:rPr>
                <w:color w:val="auto"/>
              </w:rPr>
              <w:t>Rev. 0</w:t>
            </w:r>
            <w:r w:rsidRPr="209E0D25">
              <w:rPr>
                <w:color w:val="auto"/>
              </w:rPr>
              <w:fldChar w:fldCharType="begin"/>
            </w:r>
            <w:r w:rsidRPr="209E0D25">
              <w:rPr>
                <w:color w:val="auto"/>
              </w:rPr>
              <w:instrText xml:space="preserve"> XE “12-03-68235" \f “dan” </w:instrText>
            </w:r>
            <w:r w:rsidRPr="209E0D25">
              <w:rPr>
                <w:color w:val="auto"/>
              </w:rPr>
              <w:fldChar w:fldCharType="end"/>
            </w:r>
          </w:p>
        </w:tc>
        <w:tc>
          <w:tcPr>
            <w:tcW w:w="8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11657837" w14:textId="77777777" w:rsidR="004E76B8" w:rsidRPr="00FB64F1" w:rsidRDefault="004E76B8" w:rsidP="209E0D25">
            <w:pPr>
              <w:spacing w:before="60" w:after="60"/>
              <w:rPr>
                <w:b/>
                <w:bCs/>
                <w:i/>
                <w:iCs/>
                <w:color w:val="auto"/>
              </w:rPr>
            </w:pPr>
            <w:r w:rsidRPr="209E0D25">
              <w:rPr>
                <w:b/>
                <w:bCs/>
                <w:i/>
                <w:iCs/>
                <w:color w:val="auto"/>
              </w:rPr>
              <w:t>Master Hunter (AHE) Permit Program</w:t>
            </w:r>
          </w:p>
          <w:p w14:paraId="7CC19D16" w14:textId="77777777" w:rsidR="004E76B8" w:rsidRPr="00FB64F1" w:rsidRDefault="004E76B8" w:rsidP="0091183F">
            <w:pPr>
              <w:spacing w:before="60" w:after="60"/>
              <w:rPr>
                <w:color w:val="auto"/>
              </w:rPr>
            </w:pPr>
            <w:r w:rsidRPr="209E0D25">
              <w:rPr>
                <w:color w:val="auto"/>
              </w:rPr>
              <w:t xml:space="preserve">Records related to Advanced Hunter Education (AHE) Program. Provides training, education and upon successful completion of the course, a permit to participate in special hunts aimed at reducing property damage and/or public safety problems posed by wildlife. </w:t>
            </w:r>
            <w:r w:rsidRPr="209E0D25">
              <w:rPr>
                <w:color w:val="auto"/>
              </w:rPr>
              <w:fldChar w:fldCharType="begin"/>
            </w:r>
            <w:r w:rsidRPr="209E0D25">
              <w:rPr>
                <w:color w:val="auto"/>
              </w:rPr>
              <w:instrText xml:space="preserve"> XE "master hunter permit program" \f “subject” </w:instrText>
            </w:r>
            <w:r w:rsidRPr="209E0D25">
              <w:rPr>
                <w:color w:val="auto"/>
              </w:rPr>
              <w:fldChar w:fldCharType="end"/>
            </w:r>
            <w:r w:rsidRPr="209E0D25">
              <w:rPr>
                <w:color w:val="auto"/>
              </w:rPr>
              <w:fldChar w:fldCharType="begin"/>
            </w:r>
            <w:r w:rsidRPr="209E0D25">
              <w:rPr>
                <w:color w:val="auto"/>
              </w:rPr>
              <w:instrText xml:space="preserve"> XE "advanced hunter education program" \f “subject” </w:instrText>
            </w:r>
            <w:r w:rsidRPr="209E0D25">
              <w:rPr>
                <w:color w:val="auto"/>
              </w:rPr>
              <w:fldChar w:fldCharType="end"/>
            </w:r>
            <w:r w:rsidRPr="209E0D25">
              <w:rPr>
                <w:color w:val="auto"/>
              </w:rPr>
              <w:fldChar w:fldCharType="begin"/>
            </w:r>
            <w:r w:rsidRPr="209E0D25">
              <w:rPr>
                <w:color w:val="auto"/>
              </w:rPr>
              <w:instrText xml:space="preserve"> XE "training:hunter education” \f “subject” </w:instrText>
            </w:r>
            <w:r w:rsidRPr="209E0D25">
              <w:rPr>
                <w:color w:val="auto"/>
              </w:rPr>
              <w:fldChar w:fldCharType="end"/>
            </w:r>
            <w:r w:rsidRPr="209E0D25">
              <w:rPr>
                <w:color w:val="auto"/>
              </w:rPr>
              <w:fldChar w:fldCharType="begin"/>
            </w:r>
            <w:r w:rsidRPr="209E0D25">
              <w:rPr>
                <w:color w:val="auto"/>
              </w:rPr>
              <w:instrText xml:space="preserve"> XE "education programs (hunters)” \f “subject” </w:instrText>
            </w:r>
            <w:r w:rsidRPr="209E0D25">
              <w:rPr>
                <w:color w:val="auto"/>
              </w:rPr>
              <w:fldChar w:fldCharType="end"/>
            </w:r>
          </w:p>
          <w:p w14:paraId="2AB43D4B" w14:textId="77777777" w:rsidR="004E76B8" w:rsidRPr="00FB64F1" w:rsidRDefault="004E76B8" w:rsidP="0091183F">
            <w:pPr>
              <w:spacing w:before="60" w:after="60"/>
              <w:rPr>
                <w:color w:val="auto"/>
              </w:rPr>
            </w:pPr>
            <w:r w:rsidRPr="209E0D25">
              <w:rPr>
                <w:color w:val="auto"/>
              </w:rPr>
              <w:t>Includes, but is not limited to:</w:t>
            </w:r>
          </w:p>
          <w:p w14:paraId="5FA03A17" w14:textId="77777777" w:rsidR="004E76B8" w:rsidRPr="00FB64F1" w:rsidRDefault="004E76B8" w:rsidP="0091183F">
            <w:pPr>
              <w:pStyle w:val="ListParagraph"/>
              <w:numPr>
                <w:ilvl w:val="0"/>
                <w:numId w:val="13"/>
              </w:numPr>
              <w:spacing w:before="60" w:after="60"/>
              <w:rPr>
                <w:color w:val="auto"/>
              </w:rPr>
            </w:pPr>
            <w:r w:rsidRPr="209E0D25">
              <w:rPr>
                <w:color w:val="auto"/>
              </w:rPr>
              <w:t>Applications, tests, certification/re-certification;</w:t>
            </w:r>
          </w:p>
          <w:p w14:paraId="20E16803" w14:textId="77777777" w:rsidR="004E76B8" w:rsidRPr="00FB64F1" w:rsidRDefault="004E76B8" w:rsidP="0091183F">
            <w:pPr>
              <w:pStyle w:val="ListParagraph"/>
              <w:numPr>
                <w:ilvl w:val="0"/>
                <w:numId w:val="13"/>
              </w:numPr>
              <w:spacing w:before="60" w:after="60"/>
              <w:rPr>
                <w:color w:val="auto"/>
              </w:rPr>
            </w:pPr>
            <w:r w:rsidRPr="209E0D25">
              <w:rPr>
                <w:color w:val="auto"/>
              </w:rPr>
              <w:t>Course records and instructor files;</w:t>
            </w:r>
          </w:p>
          <w:p w14:paraId="026004E6" w14:textId="77777777" w:rsidR="004E76B8" w:rsidRPr="00BF4B49" w:rsidRDefault="004E76B8" w:rsidP="209E0D25">
            <w:pPr>
              <w:pStyle w:val="ListParagraph"/>
              <w:numPr>
                <w:ilvl w:val="0"/>
                <w:numId w:val="13"/>
              </w:numPr>
              <w:spacing w:before="60" w:after="60"/>
              <w:rPr>
                <w:rFonts w:asciiTheme="minorHAnsi" w:eastAsia="Times New Roman" w:hAnsiTheme="minorHAnsi"/>
                <w:b/>
                <w:bCs/>
                <w:i/>
                <w:iCs/>
                <w:color w:val="auto"/>
              </w:rPr>
            </w:pPr>
            <w:r w:rsidRPr="209E0D25">
              <w:rPr>
                <w:color w:val="auto"/>
              </w:rPr>
              <w:t>Issuing/renewals of permits;</w:t>
            </w:r>
          </w:p>
          <w:p w14:paraId="38A89BCF" w14:textId="77777777" w:rsidR="004E76B8" w:rsidRPr="00FB64F1" w:rsidRDefault="004E76B8" w:rsidP="209E0D25">
            <w:pPr>
              <w:pStyle w:val="ListParagraph"/>
              <w:numPr>
                <w:ilvl w:val="0"/>
                <w:numId w:val="13"/>
              </w:numPr>
              <w:spacing w:before="60" w:after="60"/>
              <w:rPr>
                <w:rFonts w:asciiTheme="minorHAnsi" w:eastAsia="Times New Roman" w:hAnsiTheme="minorHAnsi"/>
                <w:b/>
                <w:bCs/>
                <w:i/>
                <w:iCs/>
                <w:color w:val="auto"/>
              </w:rPr>
            </w:pPr>
            <w:r w:rsidRPr="209E0D25">
              <w:rPr>
                <w:color w:val="auto"/>
              </w:rPr>
              <w:t>Unsuccessful attempts.</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376E2D24" w14:textId="77777777" w:rsidR="004E76B8" w:rsidRPr="00FB64F1" w:rsidRDefault="004E76B8" w:rsidP="209E0D25">
            <w:pPr>
              <w:spacing w:before="60" w:after="60"/>
              <w:rPr>
                <w:rFonts w:asciiTheme="minorHAnsi" w:eastAsia="Times New Roman" w:hAnsiTheme="minorHAnsi"/>
                <w:color w:val="auto"/>
              </w:rPr>
            </w:pPr>
            <w:r w:rsidRPr="209E0D25">
              <w:rPr>
                <w:rFonts w:asciiTheme="minorHAnsi" w:eastAsia="Times New Roman" w:hAnsiTheme="minorHAnsi"/>
                <w:b/>
                <w:bCs/>
                <w:color w:val="auto"/>
              </w:rPr>
              <w:t>Retain</w:t>
            </w:r>
            <w:r w:rsidRPr="209E0D25">
              <w:rPr>
                <w:rFonts w:asciiTheme="minorHAnsi" w:eastAsia="Times New Roman" w:hAnsiTheme="minorHAnsi"/>
                <w:color w:val="auto"/>
              </w:rPr>
              <w:t xml:space="preserve"> for 6 years after permit expires or non-recertification</w:t>
            </w:r>
          </w:p>
          <w:p w14:paraId="18C69FDD" w14:textId="77777777" w:rsidR="004E76B8" w:rsidRPr="00FB64F1" w:rsidRDefault="004E76B8" w:rsidP="209E0D25">
            <w:pPr>
              <w:spacing w:before="60" w:after="60"/>
              <w:rPr>
                <w:rFonts w:asciiTheme="minorHAnsi" w:eastAsia="Times New Roman" w:hAnsiTheme="minorHAnsi"/>
                <w:i/>
                <w:iCs/>
                <w:color w:val="auto"/>
              </w:rPr>
            </w:pPr>
            <w:r w:rsidRPr="209E0D25">
              <w:rPr>
                <w:rFonts w:asciiTheme="minorHAnsi" w:eastAsia="Times New Roman" w:hAnsiTheme="minorHAnsi"/>
                <w:color w:val="auto"/>
              </w:rPr>
              <w:t xml:space="preserve">   </w:t>
            </w:r>
            <w:r w:rsidRPr="209E0D25">
              <w:rPr>
                <w:rFonts w:asciiTheme="minorHAnsi" w:eastAsia="Times New Roman" w:hAnsiTheme="minorHAnsi"/>
                <w:i/>
                <w:iCs/>
                <w:color w:val="auto"/>
              </w:rPr>
              <w:t>then</w:t>
            </w:r>
          </w:p>
          <w:p w14:paraId="16EF9656" w14:textId="77777777" w:rsidR="004E76B8" w:rsidRPr="00FB64F1" w:rsidRDefault="004E76B8" w:rsidP="209E0D25">
            <w:pPr>
              <w:pStyle w:val="TableText-AllOther"/>
              <w:jc w:val="left"/>
              <w:rPr>
                <w:b/>
                <w:bCs/>
              </w:rPr>
            </w:pPr>
            <w:r w:rsidRPr="209E0D25">
              <w:rPr>
                <w:rFonts w:asciiTheme="minorHAnsi" w:hAnsiTheme="minorHAnsi"/>
                <w:b/>
                <w:bCs/>
              </w:rPr>
              <w:t>Destroy</w:t>
            </w:r>
            <w:r w:rsidRPr="209E0D25">
              <w:rPr>
                <w:rFonts w:asciiTheme="minorHAnsi" w:hAnsiTheme="minorHAnsi"/>
              </w:rPr>
              <w:t>.</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00672BCD" w14:textId="77777777" w:rsidR="004E76B8" w:rsidRPr="00FB64F1" w:rsidRDefault="004E76B8" w:rsidP="209E0D25">
            <w:pPr>
              <w:spacing w:before="60"/>
              <w:jc w:val="center"/>
              <w:rPr>
                <w:rFonts w:asciiTheme="minorHAnsi" w:eastAsia="Times New Roman" w:hAnsiTheme="minorHAnsi"/>
                <w:color w:val="auto"/>
                <w:sz w:val="20"/>
                <w:szCs w:val="20"/>
              </w:rPr>
            </w:pPr>
            <w:r w:rsidRPr="209E0D25">
              <w:rPr>
                <w:rFonts w:asciiTheme="minorHAnsi" w:eastAsia="Times New Roman" w:hAnsiTheme="minorHAnsi"/>
                <w:color w:val="auto"/>
                <w:sz w:val="20"/>
                <w:szCs w:val="20"/>
              </w:rPr>
              <w:t>NON-ARCHIVAL</w:t>
            </w:r>
          </w:p>
          <w:p w14:paraId="110800B0" w14:textId="77777777" w:rsidR="004E76B8" w:rsidRPr="00FB64F1" w:rsidRDefault="004E76B8" w:rsidP="0091183F">
            <w:pPr>
              <w:jc w:val="center"/>
              <w:rPr>
                <w:rFonts w:eastAsia="Calibri" w:cs="Times New Roman"/>
                <w:color w:val="auto"/>
                <w:sz w:val="20"/>
                <w:szCs w:val="20"/>
              </w:rPr>
            </w:pPr>
            <w:r w:rsidRPr="209E0D25">
              <w:rPr>
                <w:rFonts w:eastAsia="Calibri" w:cs="Times New Roman"/>
                <w:color w:val="auto"/>
                <w:sz w:val="20"/>
                <w:szCs w:val="20"/>
              </w:rPr>
              <w:t>NON-ESSENTIAL</w:t>
            </w:r>
          </w:p>
          <w:p w14:paraId="7B0F0FAA" w14:textId="77777777" w:rsidR="004E76B8" w:rsidRPr="00FB64F1" w:rsidRDefault="004E76B8" w:rsidP="00DC6C02">
            <w:pPr>
              <w:jc w:val="center"/>
              <w:rPr>
                <w:b/>
                <w:bCs/>
                <w:color w:val="auto"/>
              </w:rPr>
            </w:pPr>
            <w:r w:rsidRPr="209E0D25">
              <w:rPr>
                <w:rFonts w:asciiTheme="minorHAnsi" w:eastAsia="Times New Roman" w:hAnsiTheme="minorHAnsi"/>
                <w:color w:val="auto"/>
                <w:sz w:val="20"/>
                <w:szCs w:val="20"/>
              </w:rPr>
              <w:t>OPR</w:t>
            </w:r>
          </w:p>
        </w:tc>
      </w:tr>
    </w:tbl>
    <w:p w14:paraId="6686A61E" w14:textId="77777777" w:rsidR="00454A5D" w:rsidRDefault="00454A5D" w:rsidP="00AE5232">
      <w:pPr>
        <w:rPr>
          <w:color w:val="auto"/>
          <w:szCs w:val="22"/>
        </w:rPr>
      </w:pPr>
    </w:p>
    <w:p w14:paraId="6686A61F" w14:textId="77777777" w:rsidR="00454A5D" w:rsidRDefault="00454A5D">
      <w:pPr>
        <w:rPr>
          <w:color w:val="auto"/>
          <w:szCs w:val="22"/>
        </w:rPr>
      </w:pPr>
      <w:r>
        <w:rPr>
          <w:color w:val="auto"/>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293"/>
        <w:gridCol w:w="2790"/>
        <w:gridCol w:w="1890"/>
      </w:tblGrid>
      <w:tr w:rsidR="00955F74" w:rsidRPr="00FB64F1" w14:paraId="6686A622" w14:textId="77777777" w:rsidTr="209E0D25">
        <w:trPr>
          <w:cantSplit/>
          <w:tblHeader/>
          <w:jc w:val="center"/>
        </w:trPr>
        <w:tc>
          <w:tcPr>
            <w:tcW w:w="14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29" w:type="dxa"/>
              <w:right w:w="29" w:type="dxa"/>
            </w:tcMar>
          </w:tcPr>
          <w:p w14:paraId="6686A620" w14:textId="77777777" w:rsidR="00955F74" w:rsidRPr="00FB64F1" w:rsidRDefault="00107674" w:rsidP="00955F74">
            <w:pPr>
              <w:pStyle w:val="Activties"/>
              <w:tabs>
                <w:tab w:val="clear" w:pos="720"/>
              </w:tabs>
              <w:spacing w:after="0"/>
              <w:ind w:left="864" w:hanging="864"/>
              <w:rPr>
                <w:color w:val="auto"/>
              </w:rPr>
            </w:pPr>
            <w:bookmarkStart w:id="24" w:name="_Toc50531556"/>
            <w:r w:rsidRPr="00FB64F1">
              <w:rPr>
                <w:color w:val="auto"/>
              </w:rPr>
              <w:lastRenderedPageBreak/>
              <w:t>REPORTING</w:t>
            </w:r>
            <w:bookmarkEnd w:id="24"/>
          </w:p>
          <w:p w14:paraId="6686A621" w14:textId="77777777" w:rsidR="00955F74" w:rsidRPr="00FB64F1" w:rsidRDefault="00955F74" w:rsidP="0038387A">
            <w:pPr>
              <w:pStyle w:val="ActivityText"/>
              <w:ind w:left="871"/>
              <w:rPr>
                <w:color w:val="auto"/>
              </w:rPr>
            </w:pPr>
            <w:r w:rsidRPr="00FB64F1">
              <w:rPr>
                <w:color w:val="auto"/>
              </w:rPr>
              <w:t xml:space="preserve">The activity relating to reporting </w:t>
            </w:r>
            <w:r w:rsidR="0038387A" w:rsidRPr="00FB64F1">
              <w:rPr>
                <w:color w:val="auto"/>
              </w:rPr>
              <w:t xml:space="preserve">of counts and catches </w:t>
            </w:r>
            <w:r w:rsidRPr="00FB64F1">
              <w:rPr>
                <w:color w:val="auto"/>
              </w:rPr>
              <w:t>by licensees and permittees.</w:t>
            </w:r>
          </w:p>
        </w:tc>
      </w:tr>
      <w:tr w:rsidR="00955F74" w:rsidRPr="00FB64F1" w14:paraId="6686A628" w14:textId="77777777" w:rsidTr="209E0D25">
        <w:trPr>
          <w:cantSplit/>
          <w:tblHeader/>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623" w14:textId="77777777" w:rsidR="00955F74" w:rsidRPr="00FB64F1" w:rsidRDefault="00955F74" w:rsidP="00955F74">
            <w:pPr>
              <w:jc w:val="center"/>
              <w:rPr>
                <w:rFonts w:eastAsia="Calibri" w:cs="Times New Roman"/>
                <w:b/>
                <w:color w:val="auto"/>
                <w:sz w:val="20"/>
                <w:szCs w:val="20"/>
              </w:rPr>
            </w:pPr>
            <w:r w:rsidRPr="00FB64F1">
              <w:rPr>
                <w:rFonts w:eastAsia="Calibri" w:cs="Times New Roman"/>
                <w:b/>
                <w:color w:val="auto"/>
                <w:sz w:val="18"/>
                <w:szCs w:val="18"/>
              </w:rPr>
              <w:t>DISPOSITION AUTHORITY NUMBER (DAN)</w:t>
            </w:r>
          </w:p>
        </w:tc>
        <w:tc>
          <w:tcPr>
            <w:tcW w:w="8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624" w14:textId="77777777" w:rsidR="00955F74" w:rsidRPr="00FB64F1" w:rsidRDefault="00955F74" w:rsidP="00955F74">
            <w:pPr>
              <w:jc w:val="center"/>
              <w:rPr>
                <w:rFonts w:eastAsia="Calibri" w:cs="Times New Roman"/>
                <w:b/>
                <w:color w:val="auto"/>
                <w:sz w:val="18"/>
                <w:szCs w:val="18"/>
              </w:rPr>
            </w:pPr>
            <w:r w:rsidRPr="00FB64F1">
              <w:rPr>
                <w:rFonts w:eastAsia="Calibri" w:cs="Times New Roman"/>
                <w:b/>
                <w:color w:val="auto"/>
                <w:sz w:val="20"/>
                <w:szCs w:val="20"/>
              </w:rPr>
              <w:t>DESCRIPTION OF RECORDS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625" w14:textId="77777777" w:rsidR="00955F74" w:rsidRPr="00FB64F1" w:rsidRDefault="00955F74" w:rsidP="00955F74">
            <w:pPr>
              <w:jc w:val="center"/>
              <w:rPr>
                <w:rFonts w:eastAsia="Calibri" w:cs="Times New Roman"/>
                <w:b/>
                <w:color w:val="auto"/>
                <w:sz w:val="20"/>
                <w:szCs w:val="20"/>
              </w:rPr>
            </w:pPr>
            <w:r w:rsidRPr="00FB64F1">
              <w:rPr>
                <w:rFonts w:eastAsia="Calibri" w:cs="Times New Roman"/>
                <w:b/>
                <w:color w:val="auto"/>
                <w:sz w:val="20"/>
                <w:szCs w:val="20"/>
              </w:rPr>
              <w:t>RETENTION AND</w:t>
            </w:r>
          </w:p>
          <w:p w14:paraId="6686A626" w14:textId="77777777" w:rsidR="00955F74" w:rsidRPr="00FB64F1" w:rsidRDefault="00955F74" w:rsidP="00955F74">
            <w:pPr>
              <w:jc w:val="center"/>
              <w:rPr>
                <w:rFonts w:eastAsia="Calibri" w:cs="Times New Roman"/>
                <w:b/>
                <w:color w:val="auto"/>
                <w:sz w:val="20"/>
                <w:szCs w:val="20"/>
              </w:rPr>
            </w:pPr>
            <w:r w:rsidRPr="00FB64F1">
              <w:rPr>
                <w:rFonts w:eastAsia="Calibri" w:cs="Times New Roman"/>
                <w:b/>
                <w:color w:val="auto"/>
                <w:sz w:val="20"/>
                <w:szCs w:val="20"/>
              </w:rPr>
              <w:t>DISPOSITION ACTION</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686A627" w14:textId="77777777" w:rsidR="00955F74" w:rsidRPr="00FB64F1" w:rsidRDefault="00955F74" w:rsidP="00955F74">
            <w:pPr>
              <w:jc w:val="center"/>
              <w:rPr>
                <w:rFonts w:eastAsia="Calibri" w:cs="Times New Roman"/>
                <w:b/>
                <w:color w:val="auto"/>
                <w:sz w:val="20"/>
                <w:szCs w:val="20"/>
              </w:rPr>
            </w:pPr>
            <w:r w:rsidRPr="00FB64F1">
              <w:rPr>
                <w:rFonts w:eastAsia="Calibri" w:cs="Times New Roman"/>
                <w:b/>
                <w:color w:val="auto"/>
                <w:sz w:val="20"/>
                <w:szCs w:val="20"/>
              </w:rPr>
              <w:t>DESIGNATION</w:t>
            </w:r>
          </w:p>
        </w:tc>
      </w:tr>
      <w:tr w:rsidR="005E3D9A" w:rsidRPr="00FB64F1" w14:paraId="6686A63D"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629" w14:textId="77777777" w:rsidR="005E3D9A" w:rsidRPr="00C1532B" w:rsidRDefault="005E3D9A" w:rsidP="00122C68">
            <w:pPr>
              <w:spacing w:before="60" w:after="60"/>
              <w:jc w:val="center"/>
            </w:pPr>
            <w:r w:rsidRPr="00C1532B">
              <w:t>92-09-51256</w:t>
            </w:r>
            <w:r w:rsidR="00122C68" w:rsidRPr="00DA2C2C">
              <w:fldChar w:fldCharType="begin"/>
            </w:r>
            <w:r w:rsidR="00122C68" w:rsidRPr="00CB6EF0">
              <w:instrText xml:space="preserve"> XE “92-09-51256" \f “dan” </w:instrText>
            </w:r>
            <w:r w:rsidR="00122C68" w:rsidRPr="00DA2C2C">
              <w:fldChar w:fldCharType="end"/>
            </w:r>
          </w:p>
          <w:p w14:paraId="6686A62A" w14:textId="77777777" w:rsidR="005E3D9A" w:rsidRPr="00CB6EF0" w:rsidRDefault="005E3D9A" w:rsidP="00F35816">
            <w:pPr>
              <w:spacing w:before="60" w:after="60"/>
              <w:jc w:val="center"/>
            </w:pPr>
            <w:r w:rsidRPr="00C1532B">
              <w:t xml:space="preserve">Rev. </w:t>
            </w:r>
            <w:r w:rsidR="00F35816">
              <w:t>5</w:t>
            </w:r>
          </w:p>
        </w:tc>
        <w:tc>
          <w:tcPr>
            <w:tcW w:w="8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62B" w14:textId="77777777" w:rsidR="000E67FD" w:rsidRPr="00C1532B" w:rsidRDefault="009C7AC2" w:rsidP="00ED61F2">
            <w:pPr>
              <w:spacing w:before="60" w:after="60"/>
              <w:rPr>
                <w:rFonts w:asciiTheme="minorHAnsi" w:eastAsia="Times New Roman" w:hAnsiTheme="minorHAnsi"/>
                <w:b/>
                <w:i/>
                <w:color w:val="auto"/>
                <w:szCs w:val="22"/>
              </w:rPr>
            </w:pPr>
            <w:r w:rsidRPr="00C1532B">
              <w:rPr>
                <w:rFonts w:asciiTheme="minorHAnsi" w:eastAsia="Times New Roman" w:hAnsiTheme="minorHAnsi"/>
                <w:b/>
                <w:i/>
                <w:color w:val="auto"/>
                <w:szCs w:val="22"/>
              </w:rPr>
              <w:t>Commercial Fish Catches</w:t>
            </w:r>
          </w:p>
          <w:p w14:paraId="6686A62C" w14:textId="77777777" w:rsidR="009C7AC2" w:rsidRPr="00C1532B" w:rsidRDefault="009C7AC2" w:rsidP="00BA52D8">
            <w:pPr>
              <w:spacing w:before="60" w:after="60"/>
              <w:rPr>
                <w:color w:val="auto"/>
              </w:rPr>
            </w:pPr>
            <w:r w:rsidRPr="00C1532B">
              <w:rPr>
                <w:color w:val="auto"/>
              </w:rPr>
              <w:t>Records relating to commercial fish catches and reports submitted by licensees. Catches are reported to document legal and compliance requirements for commercial licenses for annual renewals and are used for other compilations gathered to create statistical and analytical reports.</w:t>
            </w:r>
            <w:r w:rsidR="00DF3A27" w:rsidRPr="00DA2C2C">
              <w:rPr>
                <w:rFonts w:eastAsia="Times New Roman"/>
                <w:color w:val="auto"/>
                <w:szCs w:val="22"/>
              </w:rPr>
              <w:t xml:space="preserve"> </w:t>
            </w:r>
            <w:r w:rsidR="00DF3A27" w:rsidRPr="00DA2C2C">
              <w:rPr>
                <w:rFonts w:eastAsia="Times New Roman"/>
                <w:color w:val="auto"/>
                <w:szCs w:val="22"/>
              </w:rPr>
              <w:fldChar w:fldCharType="begin"/>
            </w:r>
            <w:r w:rsidR="00DF3A27" w:rsidRPr="00DA2C2C">
              <w:rPr>
                <w:rFonts w:eastAsia="Times New Roman"/>
                <w:color w:val="auto"/>
                <w:szCs w:val="22"/>
              </w:rPr>
              <w:instrText xml:space="preserve"> XE "fish:receiving tickets" \f “subject” </w:instrText>
            </w:r>
            <w:r w:rsidR="00DF3A27" w:rsidRPr="00DA2C2C">
              <w:rPr>
                <w:rFonts w:eastAsia="Times New Roman"/>
                <w:color w:val="auto"/>
                <w:szCs w:val="22"/>
              </w:rPr>
              <w:fldChar w:fldCharType="end"/>
            </w:r>
            <w:r w:rsidR="00F35816" w:rsidRPr="00DA2C2C">
              <w:rPr>
                <w:rFonts w:eastAsia="Times New Roman"/>
                <w:color w:val="auto"/>
                <w:szCs w:val="22"/>
              </w:rPr>
              <w:fldChar w:fldCharType="begin"/>
            </w:r>
            <w:r w:rsidR="00F35816" w:rsidRPr="00DA2C2C">
              <w:rPr>
                <w:rFonts w:eastAsia="Times New Roman"/>
                <w:color w:val="auto"/>
                <w:szCs w:val="22"/>
              </w:rPr>
              <w:instrText xml:space="preserve"> XE "</w:instrText>
            </w:r>
            <w:r w:rsidR="00F35816">
              <w:rPr>
                <w:rFonts w:eastAsia="Times New Roman"/>
                <w:color w:val="auto"/>
                <w:szCs w:val="22"/>
              </w:rPr>
              <w:instrText>catch reports (commercial)</w:instrText>
            </w:r>
            <w:r w:rsidR="00F35816" w:rsidRPr="00DA2C2C">
              <w:rPr>
                <w:rFonts w:eastAsia="Times New Roman"/>
                <w:color w:val="auto"/>
                <w:szCs w:val="22"/>
              </w:rPr>
              <w:instrText xml:space="preserve">" \f “subject” </w:instrText>
            </w:r>
            <w:r w:rsidR="00F35816" w:rsidRPr="00DA2C2C">
              <w:rPr>
                <w:rFonts w:eastAsia="Times New Roman"/>
                <w:color w:val="auto"/>
                <w:szCs w:val="22"/>
              </w:rPr>
              <w:fldChar w:fldCharType="end"/>
            </w:r>
            <w:r w:rsidR="00F35816" w:rsidRPr="00DA2C2C">
              <w:rPr>
                <w:rFonts w:eastAsia="Times New Roman"/>
                <w:color w:val="auto"/>
                <w:szCs w:val="22"/>
              </w:rPr>
              <w:fldChar w:fldCharType="begin"/>
            </w:r>
            <w:r w:rsidR="00F35816" w:rsidRPr="00DA2C2C">
              <w:rPr>
                <w:rFonts w:eastAsia="Times New Roman"/>
                <w:color w:val="auto"/>
                <w:szCs w:val="22"/>
              </w:rPr>
              <w:instrText xml:space="preserve"> XE "</w:instrText>
            </w:r>
            <w:r w:rsidR="00F35816">
              <w:rPr>
                <w:rFonts w:eastAsia="Times New Roman"/>
                <w:color w:val="auto"/>
                <w:szCs w:val="22"/>
              </w:rPr>
              <w:instrText>aquaculture:production reports</w:instrText>
            </w:r>
            <w:r w:rsidR="00F35816" w:rsidRPr="00DA2C2C">
              <w:rPr>
                <w:rFonts w:eastAsia="Times New Roman"/>
                <w:color w:val="auto"/>
                <w:szCs w:val="22"/>
              </w:rPr>
              <w:instrText xml:space="preserve">" \f “subject” </w:instrText>
            </w:r>
            <w:r w:rsidR="00F35816" w:rsidRPr="00DA2C2C">
              <w:rPr>
                <w:rFonts w:eastAsia="Times New Roman"/>
                <w:color w:val="auto"/>
                <w:szCs w:val="22"/>
              </w:rPr>
              <w:fldChar w:fldCharType="end"/>
            </w:r>
            <w:r w:rsidR="00F35816" w:rsidRPr="00DA2C2C">
              <w:rPr>
                <w:rFonts w:eastAsia="Times New Roman"/>
                <w:color w:val="auto"/>
                <w:szCs w:val="22"/>
              </w:rPr>
              <w:fldChar w:fldCharType="begin"/>
            </w:r>
            <w:r w:rsidR="00F35816" w:rsidRPr="00DA2C2C">
              <w:rPr>
                <w:rFonts w:eastAsia="Times New Roman"/>
                <w:color w:val="auto"/>
                <w:szCs w:val="22"/>
              </w:rPr>
              <w:instrText xml:space="preserve"> XE "</w:instrText>
            </w:r>
            <w:r w:rsidR="00F35816">
              <w:rPr>
                <w:rFonts w:eastAsia="Times New Roman"/>
                <w:color w:val="auto"/>
                <w:szCs w:val="22"/>
              </w:rPr>
              <w:instrText>commercial fishing (reports)</w:instrText>
            </w:r>
            <w:r w:rsidR="00F35816" w:rsidRPr="00DA2C2C">
              <w:rPr>
                <w:rFonts w:eastAsia="Times New Roman"/>
                <w:color w:val="auto"/>
                <w:szCs w:val="22"/>
              </w:rPr>
              <w:instrText xml:space="preserve">" \f “subject” </w:instrText>
            </w:r>
            <w:r w:rsidR="00F35816" w:rsidRPr="00DA2C2C">
              <w:rPr>
                <w:rFonts w:eastAsia="Times New Roman"/>
                <w:color w:val="auto"/>
                <w:szCs w:val="22"/>
              </w:rPr>
              <w:fldChar w:fldCharType="end"/>
            </w:r>
          </w:p>
          <w:p w14:paraId="6686A62D" w14:textId="77777777" w:rsidR="009C7AC2" w:rsidRPr="00C1532B" w:rsidRDefault="009C7AC2" w:rsidP="00BA52D8">
            <w:pPr>
              <w:spacing w:before="60" w:after="60"/>
              <w:rPr>
                <w:color w:val="auto"/>
              </w:rPr>
            </w:pPr>
            <w:r w:rsidRPr="00C1532B">
              <w:rPr>
                <w:color w:val="auto"/>
              </w:rPr>
              <w:t>Includes, but is not limited to:</w:t>
            </w:r>
          </w:p>
          <w:p w14:paraId="6686A62E" w14:textId="77777777" w:rsidR="009C7AC2" w:rsidRDefault="009C7AC2" w:rsidP="00DA2C2C">
            <w:pPr>
              <w:pStyle w:val="ListParagraph"/>
              <w:numPr>
                <w:ilvl w:val="0"/>
                <w:numId w:val="38"/>
              </w:numPr>
              <w:spacing w:before="60" w:after="60"/>
              <w:rPr>
                <w:color w:val="auto"/>
              </w:rPr>
            </w:pPr>
            <w:r w:rsidRPr="00DA2C2C">
              <w:rPr>
                <w:color w:val="auto"/>
              </w:rPr>
              <w:t>Catch reports and reconciliations (Non-Treaty &amp; Treaty Quick Reports);</w:t>
            </w:r>
          </w:p>
          <w:p w14:paraId="6686A62F" w14:textId="77777777" w:rsidR="00DB00AC" w:rsidRDefault="00DB00AC" w:rsidP="00DA2C2C">
            <w:pPr>
              <w:pStyle w:val="ListParagraph"/>
              <w:numPr>
                <w:ilvl w:val="0"/>
                <w:numId w:val="38"/>
              </w:numPr>
              <w:spacing w:before="60" w:after="60"/>
              <w:rPr>
                <w:color w:val="auto"/>
              </w:rPr>
            </w:pPr>
            <w:r>
              <w:rPr>
                <w:color w:val="auto"/>
              </w:rPr>
              <w:t>Commercial Fish Receiving Tickets</w:t>
            </w:r>
          </w:p>
          <w:p w14:paraId="6686A630" w14:textId="77777777" w:rsidR="00DB00AC" w:rsidRPr="00DA2C2C" w:rsidRDefault="00DB00AC" w:rsidP="00DA2C2C">
            <w:pPr>
              <w:pStyle w:val="ListParagraph"/>
              <w:numPr>
                <w:ilvl w:val="0"/>
                <w:numId w:val="38"/>
              </w:numPr>
              <w:spacing w:before="60" w:after="60"/>
              <w:rPr>
                <w:color w:val="auto"/>
              </w:rPr>
            </w:pPr>
            <w:r>
              <w:rPr>
                <w:color w:val="auto"/>
              </w:rPr>
              <w:t>Aquaculture Production Reports</w:t>
            </w:r>
          </w:p>
          <w:p w14:paraId="6686A631" w14:textId="77777777" w:rsidR="009C7AC2" w:rsidRPr="00DA2C2C" w:rsidRDefault="009C7AC2" w:rsidP="00DA2C2C">
            <w:pPr>
              <w:pStyle w:val="ListParagraph"/>
              <w:numPr>
                <w:ilvl w:val="0"/>
                <w:numId w:val="38"/>
              </w:numPr>
              <w:spacing w:before="60" w:after="60"/>
              <w:rPr>
                <w:strike/>
                <w:color w:val="auto"/>
              </w:rPr>
            </w:pPr>
            <w:r w:rsidRPr="00DA2C2C">
              <w:rPr>
                <w:color w:val="auto"/>
              </w:rPr>
              <w:t>Season setting/closures;</w:t>
            </w:r>
          </w:p>
          <w:p w14:paraId="6686A632" w14:textId="77777777" w:rsidR="009C7AC2" w:rsidRPr="00C1532B" w:rsidRDefault="009C7AC2" w:rsidP="00DA2C2C">
            <w:pPr>
              <w:pStyle w:val="ListParagraph"/>
              <w:numPr>
                <w:ilvl w:val="0"/>
                <w:numId w:val="38"/>
              </w:numPr>
              <w:spacing w:before="60" w:after="60"/>
              <w:rPr>
                <w:strike/>
                <w:color w:val="auto"/>
              </w:rPr>
            </w:pPr>
            <w:r w:rsidRPr="00C1532B">
              <w:rPr>
                <w:color w:val="auto"/>
              </w:rPr>
              <w:t>Quota determinations.</w:t>
            </w:r>
          </w:p>
          <w:p w14:paraId="6686A633" w14:textId="77777777" w:rsidR="00FA684B" w:rsidRDefault="00FA684B" w:rsidP="00D5573A">
            <w:pPr>
              <w:pStyle w:val="ListParagraph"/>
              <w:spacing w:before="60" w:after="60"/>
              <w:ind w:left="0"/>
              <w:rPr>
                <w:color w:val="auto"/>
              </w:rPr>
            </w:pPr>
            <w:r>
              <w:rPr>
                <w:color w:val="auto"/>
              </w:rPr>
              <w:t>Excludes:</w:t>
            </w:r>
          </w:p>
          <w:p w14:paraId="6686A634" w14:textId="77777777" w:rsidR="009C7AC2" w:rsidRPr="00C1532B" w:rsidRDefault="00FA684B" w:rsidP="00D5573A">
            <w:pPr>
              <w:pStyle w:val="ListParagraph"/>
              <w:numPr>
                <w:ilvl w:val="0"/>
                <w:numId w:val="39"/>
              </w:numPr>
              <w:spacing w:before="60" w:after="60"/>
              <w:ind w:left="720"/>
              <w:rPr>
                <w:color w:val="auto"/>
              </w:rPr>
            </w:pPr>
            <w:r w:rsidRPr="00C1532B">
              <w:rPr>
                <w:color w:val="auto"/>
              </w:rPr>
              <w:t>Published</w:t>
            </w:r>
            <w:r w:rsidR="009C7AC2" w:rsidRPr="00C1532B">
              <w:rPr>
                <w:color w:val="auto"/>
              </w:rPr>
              <w:t xml:space="preserve"> reports covered</w:t>
            </w:r>
            <w:r>
              <w:rPr>
                <w:color w:val="auto"/>
              </w:rPr>
              <w:t xml:space="preserve"> by </w:t>
            </w:r>
            <w:r w:rsidRPr="00B46766">
              <w:rPr>
                <w:i/>
                <w:color w:val="auto"/>
              </w:rPr>
              <w:t>Publications (DAN GS 15008)</w:t>
            </w:r>
            <w:r>
              <w:rPr>
                <w:color w:val="auto"/>
              </w:rPr>
              <w:t>;</w:t>
            </w:r>
          </w:p>
          <w:p w14:paraId="6686A635" w14:textId="77777777" w:rsidR="009C7AC2" w:rsidRPr="00C1532B" w:rsidRDefault="00FA684B" w:rsidP="00D5573A">
            <w:pPr>
              <w:pStyle w:val="ListParagraph"/>
              <w:numPr>
                <w:ilvl w:val="0"/>
                <w:numId w:val="39"/>
              </w:numPr>
              <w:spacing w:before="60" w:after="60"/>
              <w:ind w:left="720"/>
              <w:rPr>
                <w:color w:val="auto"/>
              </w:rPr>
            </w:pPr>
            <w:r>
              <w:rPr>
                <w:color w:val="auto"/>
              </w:rPr>
              <w:t>R</w:t>
            </w:r>
            <w:r w:rsidR="009C7AC2" w:rsidRPr="00C1532B">
              <w:rPr>
                <w:color w:val="auto"/>
              </w:rPr>
              <w:t xml:space="preserve">esearch data and plans covered by </w:t>
            </w:r>
            <w:r w:rsidR="009C7AC2" w:rsidRPr="00B46766">
              <w:rPr>
                <w:i/>
                <w:color w:val="auto"/>
              </w:rPr>
              <w:t>Fish Species</w:t>
            </w:r>
            <w:r w:rsidRPr="00B46766">
              <w:rPr>
                <w:i/>
                <w:color w:val="auto"/>
              </w:rPr>
              <w:t xml:space="preserve"> – </w:t>
            </w:r>
            <w:r w:rsidR="009C7AC2" w:rsidRPr="00B46766">
              <w:rPr>
                <w:i/>
                <w:color w:val="auto"/>
              </w:rPr>
              <w:t>Management (DAN 82</w:t>
            </w:r>
            <w:r w:rsidR="00F077D0" w:rsidRPr="00B46766">
              <w:rPr>
                <w:i/>
                <w:color w:val="auto"/>
              </w:rPr>
              <w:t>-</w:t>
            </w:r>
            <w:r w:rsidR="009C7AC2" w:rsidRPr="00B46766">
              <w:rPr>
                <w:i/>
                <w:color w:val="auto"/>
              </w:rPr>
              <w:t>04-29818)</w:t>
            </w:r>
            <w:r w:rsidR="009C7AC2" w:rsidRPr="00C1532B">
              <w:rPr>
                <w:color w:val="auto"/>
              </w:rPr>
              <w:t>.</w:t>
            </w:r>
          </w:p>
          <w:p w14:paraId="6686A636" w14:textId="77777777" w:rsidR="005E3D9A" w:rsidRPr="00DF3A27" w:rsidRDefault="009C7AC2" w:rsidP="00D5573A">
            <w:pPr>
              <w:pStyle w:val="ListParagraph"/>
              <w:spacing w:before="60" w:after="60"/>
              <w:ind w:left="0"/>
              <w:rPr>
                <w:i/>
                <w:strike/>
                <w:color w:val="auto"/>
                <w:sz w:val="21"/>
                <w:szCs w:val="21"/>
              </w:rPr>
            </w:pPr>
            <w:r w:rsidRPr="00DF3A27">
              <w:rPr>
                <w:i/>
                <w:color w:val="auto"/>
                <w:sz w:val="21"/>
                <w:szCs w:val="21"/>
              </w:rPr>
              <w:t>Note: Paper records which have been imaged may be destroye</w:t>
            </w:r>
            <w:r w:rsidR="0061163A" w:rsidRPr="00DF3A27">
              <w:rPr>
                <w:i/>
                <w:color w:val="auto"/>
                <w:sz w:val="21"/>
                <w:szCs w:val="21"/>
              </w:rPr>
              <w:t>d</w:t>
            </w:r>
            <w:r w:rsidRPr="00DF3A27">
              <w:rPr>
                <w:i/>
                <w:color w:val="auto"/>
                <w:sz w:val="21"/>
                <w:szCs w:val="21"/>
              </w:rPr>
              <w:t xml:space="preserve"> </w:t>
            </w:r>
            <w:r w:rsidR="00CB6EF0" w:rsidRPr="00DF3A27">
              <w:rPr>
                <w:i/>
                <w:color w:val="auto"/>
                <w:sz w:val="21"/>
                <w:szCs w:val="21"/>
              </w:rPr>
              <w:t xml:space="preserve">(excluding original Fish Tickets which must be kept for 6 years) </w:t>
            </w:r>
            <w:r w:rsidRPr="00DF3A27">
              <w:rPr>
                <w:i/>
                <w:color w:val="auto"/>
                <w:sz w:val="21"/>
                <w:szCs w:val="21"/>
              </w:rPr>
              <w:t>in accordance with Source Records – Imaged (Non-Archival) (DAN GS 11012)</w:t>
            </w:r>
            <w:r w:rsidR="004D5B75">
              <w:rPr>
                <w:i/>
                <w:color w:val="auto"/>
                <w:sz w:val="21"/>
                <w:szCs w:val="21"/>
              </w:rPr>
              <w: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637" w14:textId="77777777" w:rsidR="005E3D9A" w:rsidRPr="00FB64F1" w:rsidRDefault="005E3D9A" w:rsidP="00ED61F2">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bCs/>
                <w:color w:val="auto"/>
                <w:szCs w:val="22"/>
              </w:rPr>
              <w:t xml:space="preserve"> </w:t>
            </w:r>
            <w:r w:rsidRPr="00FB64F1">
              <w:rPr>
                <w:rFonts w:asciiTheme="minorHAnsi" w:eastAsia="Times New Roman" w:hAnsiTheme="minorHAnsi"/>
                <w:color w:val="auto"/>
                <w:szCs w:val="22"/>
              </w:rPr>
              <w:t>for 6 years after end of calendar year</w:t>
            </w:r>
          </w:p>
          <w:p w14:paraId="6686A638" w14:textId="77777777" w:rsidR="005E3D9A" w:rsidRPr="00FB64F1" w:rsidRDefault="005E3D9A" w:rsidP="00ED61F2">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14:paraId="6686A639" w14:textId="77777777" w:rsidR="005E3D9A" w:rsidRPr="00FB64F1" w:rsidRDefault="005E3D9A" w:rsidP="00ED61F2">
            <w:pPr>
              <w:spacing w:before="60" w:after="60"/>
              <w:rPr>
                <w:rFonts w:asciiTheme="minorHAnsi" w:eastAsia="Times New Roman" w:hAnsiTheme="minorHAnsi"/>
                <w:b/>
                <w:color w:val="auto"/>
                <w:szCs w:val="22"/>
              </w:rPr>
            </w:pPr>
            <w:r w:rsidRPr="00FB64F1">
              <w:rPr>
                <w:rFonts w:asciiTheme="minorHAnsi" w:eastAsia="Times New Roman" w:hAnsiTheme="minorHAnsi"/>
                <w:b/>
                <w:bCs/>
                <w:color w:val="auto"/>
                <w:szCs w:val="22"/>
              </w:rPr>
              <w:t>Destroy</w:t>
            </w:r>
            <w:r w:rsidR="00ED61F2" w:rsidRPr="00FB64F1">
              <w:rPr>
                <w:rFonts w:asciiTheme="minorHAnsi" w:eastAsia="Times New Roman" w:hAnsiTheme="minorHAnsi"/>
                <w:bCs/>
                <w:color w:val="auto"/>
                <w:szCs w:val="22"/>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63A" w14:textId="77777777" w:rsidR="005E3D9A" w:rsidRPr="00FB64F1" w:rsidRDefault="005E3D9A" w:rsidP="006760DD">
            <w:pPr>
              <w:spacing w:before="60"/>
              <w:jc w:val="center"/>
              <w:rPr>
                <w:color w:val="auto"/>
                <w:sz w:val="20"/>
                <w:szCs w:val="20"/>
              </w:rPr>
            </w:pPr>
            <w:r w:rsidRPr="00FB64F1">
              <w:rPr>
                <w:color w:val="auto"/>
                <w:sz w:val="20"/>
                <w:szCs w:val="20"/>
              </w:rPr>
              <w:t>NON-ARCHIVAL</w:t>
            </w:r>
          </w:p>
          <w:p w14:paraId="6686A63B" w14:textId="77777777" w:rsidR="005E3D9A" w:rsidRPr="00FB64F1" w:rsidRDefault="005E3D9A" w:rsidP="006760DD">
            <w:pPr>
              <w:jc w:val="center"/>
              <w:rPr>
                <w:color w:val="auto"/>
                <w:sz w:val="20"/>
                <w:szCs w:val="20"/>
              </w:rPr>
            </w:pPr>
            <w:r w:rsidRPr="00FB64F1">
              <w:rPr>
                <w:color w:val="auto"/>
                <w:sz w:val="20"/>
                <w:szCs w:val="20"/>
              </w:rPr>
              <w:t>NON-ESSENTIAL</w:t>
            </w:r>
          </w:p>
          <w:p w14:paraId="6686A63C" w14:textId="77777777" w:rsidR="005E3D9A" w:rsidRPr="00FB64F1" w:rsidRDefault="005E3D9A" w:rsidP="006760DD">
            <w:pPr>
              <w:jc w:val="center"/>
              <w:rPr>
                <w:color w:val="auto"/>
                <w:sz w:val="20"/>
                <w:szCs w:val="20"/>
              </w:rPr>
            </w:pPr>
            <w:r w:rsidRPr="00FB64F1">
              <w:rPr>
                <w:color w:val="auto"/>
                <w:sz w:val="20"/>
                <w:szCs w:val="20"/>
              </w:rPr>
              <w:t>OFM</w:t>
            </w:r>
          </w:p>
        </w:tc>
      </w:tr>
      <w:tr w:rsidR="006760DD" w:rsidRPr="00FB64F1" w14:paraId="6686A648"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63E" w14:textId="77777777" w:rsidR="006760DD" w:rsidRPr="00122C68" w:rsidRDefault="000D593E" w:rsidP="00122C68">
            <w:pPr>
              <w:spacing w:before="60" w:after="60"/>
              <w:jc w:val="center"/>
            </w:pPr>
            <w:r w:rsidRPr="00122C68">
              <w:t>02-01-60306</w:t>
            </w:r>
            <w:r w:rsidR="00122C68" w:rsidRPr="00122C68">
              <w:fldChar w:fldCharType="begin"/>
            </w:r>
            <w:r w:rsidR="00122C68" w:rsidRPr="00122C68">
              <w:instrText xml:space="preserve"> XE “</w:instrText>
            </w:r>
            <w:r w:rsidR="00122C68">
              <w:instrText>02</w:instrText>
            </w:r>
            <w:r w:rsidR="00122C68" w:rsidRPr="00122C68">
              <w:instrText>-0</w:instrText>
            </w:r>
            <w:r w:rsidR="00122C68">
              <w:instrText>1</w:instrText>
            </w:r>
            <w:r w:rsidR="00122C68" w:rsidRPr="00122C68">
              <w:instrText>-</w:instrText>
            </w:r>
            <w:r w:rsidR="00122C68">
              <w:instrText>60306</w:instrText>
            </w:r>
            <w:r w:rsidR="00122C68" w:rsidRPr="00122C68">
              <w:instrText xml:space="preserve">" \f “dan” </w:instrText>
            </w:r>
            <w:r w:rsidR="00122C68" w:rsidRPr="00122C68">
              <w:fldChar w:fldCharType="end"/>
            </w:r>
          </w:p>
          <w:p w14:paraId="6686A63F" w14:textId="77777777" w:rsidR="006760DD" w:rsidRPr="00122C68" w:rsidRDefault="000D593E" w:rsidP="00122C68">
            <w:pPr>
              <w:spacing w:before="60" w:after="60"/>
              <w:jc w:val="center"/>
            </w:pPr>
            <w:r w:rsidRPr="00122C68">
              <w:t xml:space="preserve">Rev. </w:t>
            </w:r>
            <w:r w:rsidR="00254AB9" w:rsidRPr="00122C68">
              <w:t>3</w:t>
            </w:r>
          </w:p>
        </w:tc>
        <w:tc>
          <w:tcPr>
            <w:tcW w:w="8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640" w14:textId="77777777" w:rsidR="00B60B36" w:rsidRPr="00122C68" w:rsidRDefault="000D593E" w:rsidP="00ED61F2">
            <w:pPr>
              <w:widowControl w:val="0"/>
              <w:overflowPunct w:val="0"/>
              <w:autoSpaceDE w:val="0"/>
              <w:autoSpaceDN w:val="0"/>
              <w:adjustRightInd w:val="0"/>
              <w:spacing w:before="60" w:after="60"/>
              <w:jc w:val="both"/>
              <w:textAlignment w:val="baseline"/>
              <w:rPr>
                <w:b/>
                <w:bCs/>
                <w:i/>
                <w:iCs/>
                <w:color w:val="auto"/>
              </w:rPr>
            </w:pPr>
            <w:r w:rsidRPr="00122C68">
              <w:rPr>
                <w:b/>
                <w:bCs/>
                <w:i/>
                <w:iCs/>
                <w:color w:val="auto"/>
              </w:rPr>
              <w:t xml:space="preserve">Recreational </w:t>
            </w:r>
            <w:r w:rsidR="00E251F6" w:rsidRPr="00122C68">
              <w:rPr>
                <w:b/>
                <w:bCs/>
                <w:i/>
                <w:iCs/>
                <w:color w:val="auto"/>
              </w:rPr>
              <w:t xml:space="preserve">Sports </w:t>
            </w:r>
            <w:r w:rsidRPr="00122C68">
              <w:rPr>
                <w:b/>
                <w:bCs/>
                <w:i/>
                <w:iCs/>
                <w:color w:val="auto"/>
              </w:rPr>
              <w:t>Fish/Crab Catch Record Cards</w:t>
            </w:r>
            <w:r w:rsidR="00B60B36" w:rsidRPr="00122C68">
              <w:rPr>
                <w:b/>
                <w:bCs/>
                <w:i/>
                <w:iCs/>
                <w:color w:val="auto"/>
              </w:rPr>
              <w:t xml:space="preserve"> – Not Selected</w:t>
            </w:r>
            <w:r w:rsidR="003D2CA3" w:rsidRPr="00122C68">
              <w:rPr>
                <w:b/>
                <w:bCs/>
                <w:i/>
                <w:iCs/>
                <w:color w:val="auto"/>
              </w:rPr>
              <w:t xml:space="preserve"> for Sampling</w:t>
            </w:r>
          </w:p>
          <w:p w14:paraId="6686A641" w14:textId="77777777" w:rsidR="006760DD" w:rsidRPr="00C86951" w:rsidRDefault="00801996" w:rsidP="00787993">
            <w:pPr>
              <w:spacing w:before="60" w:after="60"/>
              <w:rPr>
                <w:strike/>
                <w:color w:val="auto"/>
                <w:highlight w:val="yellow"/>
              </w:rPr>
            </w:pPr>
            <w:r>
              <w:rPr>
                <w:rFonts w:asciiTheme="minorHAnsi" w:eastAsia="Times New Roman" w:hAnsiTheme="minorHAnsi"/>
                <w:color w:val="auto"/>
                <w:szCs w:val="22"/>
              </w:rPr>
              <w:t xml:space="preserve">Individual recreational paper </w:t>
            </w:r>
            <w:r w:rsidR="00B60B36" w:rsidRPr="00122C68">
              <w:rPr>
                <w:rFonts w:asciiTheme="minorHAnsi" w:eastAsia="Times New Roman" w:hAnsiTheme="minorHAnsi"/>
                <w:color w:val="auto"/>
                <w:szCs w:val="22"/>
              </w:rPr>
              <w:t>based catch cards submitted by licensed fishers/catchers that are NOT selected for sampling.</w:t>
            </w:r>
            <w:r w:rsidR="00F16373" w:rsidRPr="00FB64F1">
              <w:rPr>
                <w:rFonts w:asciiTheme="minorHAnsi" w:eastAsia="Times New Roman" w:hAnsiTheme="minorHAnsi"/>
                <w:color w:val="auto"/>
                <w:szCs w:val="22"/>
              </w:rPr>
              <w:fldChar w:fldCharType="begin"/>
            </w:r>
            <w:r w:rsidR="00F16373" w:rsidRPr="00FB64F1">
              <w:rPr>
                <w:rFonts w:asciiTheme="minorHAnsi" w:eastAsia="Times New Roman" w:hAnsiTheme="minorHAnsi"/>
                <w:color w:val="auto"/>
                <w:szCs w:val="22"/>
              </w:rPr>
              <w:instrText xml:space="preserve"> XE "</w:instrText>
            </w:r>
            <w:r w:rsidR="00F16373">
              <w:rPr>
                <w:rFonts w:asciiTheme="minorHAnsi" w:eastAsia="Times New Roman" w:hAnsiTheme="minorHAnsi"/>
                <w:color w:val="auto"/>
                <w:szCs w:val="22"/>
              </w:rPr>
              <w:instrText>recreational sports fish/crab catch record cards</w:instrText>
            </w:r>
            <w:r w:rsidR="00F16373" w:rsidRPr="00FB64F1">
              <w:rPr>
                <w:rFonts w:asciiTheme="minorHAnsi" w:eastAsia="Times New Roman" w:hAnsiTheme="minorHAnsi"/>
                <w:color w:val="auto"/>
                <w:szCs w:val="22"/>
              </w:rPr>
              <w:instrText xml:space="preserve">" \f “subject” </w:instrText>
            </w:r>
            <w:r w:rsidR="00F16373" w:rsidRPr="00FB64F1">
              <w:rPr>
                <w:rFonts w:asciiTheme="minorHAnsi" w:eastAsia="Times New Roman" w:hAnsiTheme="minorHAnsi"/>
                <w:color w:val="auto"/>
                <w:szCs w:val="22"/>
              </w:rPr>
              <w:fldChar w:fldCharType="end"/>
            </w:r>
            <w:r w:rsidR="00787993" w:rsidRPr="00787993">
              <w:rPr>
                <w:rFonts w:asciiTheme="minorHAnsi" w:eastAsia="Times New Roman" w:hAnsiTheme="minorHAnsi"/>
                <w:color w:val="auto"/>
                <w:szCs w:val="22"/>
              </w:rPr>
              <w:fldChar w:fldCharType="begin"/>
            </w:r>
            <w:r w:rsidR="00787993" w:rsidRPr="00787993">
              <w:rPr>
                <w:rFonts w:asciiTheme="minorHAnsi" w:eastAsia="Times New Roman" w:hAnsiTheme="minorHAnsi"/>
                <w:color w:val="auto"/>
                <w:szCs w:val="22"/>
              </w:rPr>
              <w:instrText xml:space="preserve"> XE "catch cards" \f “subject” </w:instrText>
            </w:r>
            <w:r w:rsidR="00787993" w:rsidRPr="00787993">
              <w:rPr>
                <w:rFonts w:asciiTheme="minorHAnsi" w:eastAsia="Times New Roman" w:hAnsiTheme="minorHAnsi"/>
                <w:color w:val="auto"/>
                <w:szCs w:val="22"/>
              </w:rPr>
              <w:fldChar w:fldCharType="end"/>
            </w:r>
            <w:r w:rsidR="00787993" w:rsidRPr="00787993">
              <w:rPr>
                <w:rFonts w:asciiTheme="minorHAnsi" w:eastAsia="Times New Roman" w:hAnsiTheme="minorHAnsi"/>
                <w:color w:val="auto"/>
                <w:szCs w:val="22"/>
              </w:rPr>
              <w:fldChar w:fldCharType="begin"/>
            </w:r>
            <w:r w:rsidR="00787993" w:rsidRPr="00787993">
              <w:rPr>
                <w:rFonts w:asciiTheme="minorHAnsi" w:eastAsia="Times New Roman" w:hAnsiTheme="minorHAnsi"/>
                <w:color w:val="auto"/>
                <w:szCs w:val="22"/>
              </w:rPr>
              <w:instrText xml:space="preserve"> XE "</w:instrText>
            </w:r>
            <w:r w:rsidR="00787993">
              <w:rPr>
                <w:rFonts w:asciiTheme="minorHAnsi" w:eastAsia="Times New Roman" w:hAnsiTheme="minorHAnsi"/>
                <w:color w:val="auto"/>
                <w:szCs w:val="22"/>
              </w:rPr>
              <w:instrText xml:space="preserve">crab </w:instrText>
            </w:r>
            <w:r w:rsidR="00787993" w:rsidRPr="00787993">
              <w:rPr>
                <w:rFonts w:asciiTheme="minorHAnsi" w:eastAsia="Times New Roman" w:hAnsiTheme="minorHAnsi"/>
                <w:color w:val="auto"/>
                <w:szCs w:val="22"/>
              </w:rPr>
              <w:instrText xml:space="preserve">catch cards" \f “subject” </w:instrText>
            </w:r>
            <w:r w:rsidR="00787993" w:rsidRPr="00787993">
              <w:rPr>
                <w:rFonts w:asciiTheme="minorHAnsi" w:eastAsia="Times New Roman" w:hAnsiTheme="minorHAnsi"/>
                <w:color w:val="auto"/>
                <w:szCs w:val="22"/>
              </w:rPr>
              <w:fldChar w:fldCharType="end"/>
            </w:r>
            <w:r w:rsidR="00787993" w:rsidRPr="00787993">
              <w:rPr>
                <w:rFonts w:asciiTheme="minorHAnsi" w:eastAsia="Times New Roman" w:hAnsiTheme="minorHAnsi"/>
                <w:color w:val="auto"/>
                <w:szCs w:val="22"/>
              </w:rPr>
              <w:fldChar w:fldCharType="begin"/>
            </w:r>
            <w:r w:rsidR="00787993" w:rsidRPr="00787993">
              <w:rPr>
                <w:rFonts w:asciiTheme="minorHAnsi" w:eastAsia="Times New Roman" w:hAnsiTheme="minorHAnsi"/>
                <w:color w:val="auto"/>
                <w:szCs w:val="22"/>
              </w:rPr>
              <w:instrText xml:space="preserve"> XE "</w:instrText>
            </w:r>
            <w:r w:rsidR="00787993">
              <w:rPr>
                <w:rFonts w:asciiTheme="minorHAnsi" w:eastAsia="Times New Roman" w:hAnsiTheme="minorHAnsi"/>
                <w:color w:val="auto"/>
                <w:szCs w:val="22"/>
              </w:rPr>
              <w:instrText>fish:</w:instrText>
            </w:r>
            <w:r w:rsidR="00787993" w:rsidRPr="00787993">
              <w:rPr>
                <w:rFonts w:asciiTheme="minorHAnsi" w:eastAsia="Times New Roman" w:hAnsiTheme="minorHAnsi"/>
                <w:color w:val="auto"/>
                <w:szCs w:val="22"/>
              </w:rPr>
              <w:instrText xml:space="preserve">catch cards" \f “subject” </w:instrText>
            </w:r>
            <w:r w:rsidR="00787993" w:rsidRPr="00787993">
              <w:rPr>
                <w:rFonts w:asciiTheme="minorHAnsi" w:eastAsia="Times New Roman" w:hAnsiTheme="minorHAnsi"/>
                <w:color w:val="auto"/>
                <w:szCs w:val="22"/>
              </w:rPr>
              <w:fldChar w:fldCharType="end"/>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642" w14:textId="77777777" w:rsidR="00C86951" w:rsidRPr="00122C68" w:rsidRDefault="00C86951" w:rsidP="00C86951">
            <w:pPr>
              <w:spacing w:before="60" w:after="60"/>
              <w:rPr>
                <w:rFonts w:asciiTheme="minorHAnsi" w:eastAsia="Times New Roman" w:hAnsiTheme="minorHAnsi"/>
                <w:color w:val="auto"/>
                <w:szCs w:val="22"/>
              </w:rPr>
            </w:pPr>
            <w:r w:rsidRPr="00122C68">
              <w:rPr>
                <w:rFonts w:asciiTheme="minorHAnsi" w:eastAsia="Times New Roman" w:hAnsiTheme="minorHAnsi"/>
                <w:b/>
                <w:bCs/>
                <w:color w:val="auto"/>
                <w:szCs w:val="22"/>
              </w:rPr>
              <w:t>Retain</w:t>
            </w:r>
            <w:r w:rsidRPr="00122C68">
              <w:rPr>
                <w:rFonts w:asciiTheme="minorHAnsi" w:eastAsia="Times New Roman" w:hAnsiTheme="minorHAnsi"/>
                <w:bCs/>
                <w:color w:val="auto"/>
                <w:szCs w:val="22"/>
              </w:rPr>
              <w:t xml:space="preserve"> </w:t>
            </w:r>
            <w:r w:rsidRPr="00122C68">
              <w:rPr>
                <w:rFonts w:asciiTheme="minorHAnsi" w:eastAsia="Times New Roman" w:hAnsiTheme="minorHAnsi"/>
                <w:color w:val="auto"/>
                <w:szCs w:val="22"/>
              </w:rPr>
              <w:t>until no longer needed for agency business</w:t>
            </w:r>
          </w:p>
          <w:p w14:paraId="6686A643" w14:textId="77777777" w:rsidR="00C86951" w:rsidRPr="00122C68" w:rsidRDefault="00C86951" w:rsidP="00C86951">
            <w:pPr>
              <w:spacing w:before="60" w:after="60"/>
              <w:rPr>
                <w:rFonts w:asciiTheme="minorHAnsi" w:eastAsia="Times New Roman" w:hAnsiTheme="minorHAnsi"/>
                <w:i/>
                <w:iCs/>
                <w:color w:val="auto"/>
                <w:szCs w:val="22"/>
              </w:rPr>
            </w:pPr>
            <w:r w:rsidRPr="00122C68">
              <w:rPr>
                <w:rFonts w:asciiTheme="minorHAnsi" w:eastAsia="Times New Roman" w:hAnsiTheme="minorHAnsi"/>
                <w:i/>
                <w:iCs/>
                <w:color w:val="auto"/>
                <w:szCs w:val="22"/>
              </w:rPr>
              <w:t xml:space="preserve">   then</w:t>
            </w:r>
          </w:p>
          <w:p w14:paraId="6686A644" w14:textId="77777777" w:rsidR="006760DD" w:rsidRPr="00122C68" w:rsidRDefault="00C86951" w:rsidP="00C86951">
            <w:pPr>
              <w:spacing w:before="60" w:after="60"/>
              <w:rPr>
                <w:rFonts w:asciiTheme="minorHAnsi" w:eastAsia="Times New Roman" w:hAnsiTheme="minorHAnsi"/>
                <w:b/>
                <w:color w:val="auto"/>
                <w:szCs w:val="22"/>
              </w:rPr>
            </w:pPr>
            <w:r w:rsidRPr="00122C68">
              <w:rPr>
                <w:rFonts w:asciiTheme="minorHAnsi" w:eastAsia="Times New Roman" w:hAnsiTheme="minorHAnsi"/>
                <w:b/>
                <w:bCs/>
                <w:color w:val="auto"/>
                <w:szCs w:val="22"/>
              </w:rPr>
              <w:t>Destroy</w:t>
            </w:r>
            <w:r w:rsidRPr="00122C68">
              <w:rPr>
                <w:rFonts w:asciiTheme="minorHAnsi" w:eastAsia="Times New Roman" w:hAnsiTheme="minorHAnsi"/>
                <w:bCs/>
                <w:color w:val="auto"/>
                <w:szCs w:val="22"/>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645" w14:textId="77777777" w:rsidR="006760DD" w:rsidRPr="00122C68" w:rsidRDefault="000D593E" w:rsidP="00122C68">
            <w:pPr>
              <w:widowControl w:val="0"/>
              <w:overflowPunct w:val="0"/>
              <w:autoSpaceDE w:val="0"/>
              <w:autoSpaceDN w:val="0"/>
              <w:adjustRightInd w:val="0"/>
              <w:spacing w:before="60"/>
              <w:jc w:val="center"/>
              <w:textAlignment w:val="baseline"/>
              <w:rPr>
                <w:color w:val="auto"/>
                <w:sz w:val="20"/>
                <w:szCs w:val="20"/>
              </w:rPr>
            </w:pPr>
            <w:r w:rsidRPr="00122C68">
              <w:rPr>
                <w:color w:val="auto"/>
                <w:sz w:val="20"/>
                <w:szCs w:val="20"/>
              </w:rPr>
              <w:t>NON-ARCHIVAL</w:t>
            </w:r>
          </w:p>
          <w:p w14:paraId="6686A646" w14:textId="77777777" w:rsidR="006760DD" w:rsidRPr="00122C68" w:rsidRDefault="000D593E" w:rsidP="006760DD">
            <w:pPr>
              <w:jc w:val="center"/>
              <w:rPr>
                <w:color w:val="auto"/>
                <w:sz w:val="20"/>
                <w:szCs w:val="20"/>
              </w:rPr>
            </w:pPr>
            <w:r w:rsidRPr="00122C68">
              <w:rPr>
                <w:color w:val="auto"/>
                <w:sz w:val="20"/>
                <w:szCs w:val="20"/>
              </w:rPr>
              <w:t>NON-ESSENTIAL</w:t>
            </w:r>
          </w:p>
          <w:p w14:paraId="6686A647" w14:textId="77777777" w:rsidR="006760DD" w:rsidRPr="00122C68" w:rsidRDefault="000D593E" w:rsidP="006760DD">
            <w:pPr>
              <w:jc w:val="center"/>
              <w:rPr>
                <w:color w:val="auto"/>
                <w:sz w:val="20"/>
                <w:szCs w:val="20"/>
              </w:rPr>
            </w:pPr>
            <w:r w:rsidRPr="00122C68">
              <w:rPr>
                <w:color w:val="auto"/>
                <w:sz w:val="20"/>
                <w:szCs w:val="20"/>
              </w:rPr>
              <w:t>OPR</w:t>
            </w:r>
          </w:p>
        </w:tc>
      </w:tr>
      <w:tr w:rsidR="00B60B36" w:rsidRPr="00FB64F1" w14:paraId="6686A659" w14:textId="77777777" w:rsidTr="209E0D25">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649" w14:textId="77777777" w:rsidR="00B60B36" w:rsidRPr="00122C68" w:rsidRDefault="00F16373" w:rsidP="00122C68">
            <w:pPr>
              <w:spacing w:before="60" w:after="60"/>
              <w:jc w:val="center"/>
            </w:pPr>
            <w:r w:rsidRPr="00122C68">
              <w:lastRenderedPageBreak/>
              <w:t>14-06-68506</w:t>
            </w:r>
            <w:r w:rsidR="00122C68" w:rsidRPr="00122C68">
              <w:fldChar w:fldCharType="begin"/>
            </w:r>
            <w:r w:rsidR="00122C68" w:rsidRPr="00122C68">
              <w:instrText xml:space="preserve"> XE “14-06-68506" \f “dan” </w:instrText>
            </w:r>
            <w:r w:rsidR="00122C68" w:rsidRPr="00122C68">
              <w:fldChar w:fldCharType="end"/>
            </w:r>
          </w:p>
          <w:p w14:paraId="6686A64A" w14:textId="77777777" w:rsidR="00B60B36" w:rsidRPr="00122C68" w:rsidRDefault="00B60B36" w:rsidP="00122C68">
            <w:pPr>
              <w:spacing w:before="60" w:after="60"/>
              <w:jc w:val="center"/>
            </w:pPr>
            <w:r w:rsidRPr="00122C68">
              <w:t>Rev. 0</w:t>
            </w:r>
          </w:p>
        </w:tc>
        <w:tc>
          <w:tcPr>
            <w:tcW w:w="8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64B" w14:textId="77777777" w:rsidR="00B60B36" w:rsidRPr="00787993" w:rsidRDefault="00B60B36" w:rsidP="00B60B36">
            <w:pPr>
              <w:widowControl w:val="0"/>
              <w:overflowPunct w:val="0"/>
              <w:autoSpaceDE w:val="0"/>
              <w:autoSpaceDN w:val="0"/>
              <w:adjustRightInd w:val="0"/>
              <w:spacing w:before="60" w:after="60"/>
              <w:jc w:val="both"/>
              <w:textAlignment w:val="baseline"/>
              <w:rPr>
                <w:b/>
                <w:bCs/>
                <w:i/>
                <w:iCs/>
                <w:color w:val="auto"/>
              </w:rPr>
            </w:pPr>
            <w:r w:rsidRPr="00787993">
              <w:rPr>
                <w:b/>
                <w:bCs/>
                <w:i/>
                <w:iCs/>
                <w:color w:val="auto"/>
              </w:rPr>
              <w:t>Recreational Sports Fish/Crab Catch Record Cards – Selected for Sampling</w:t>
            </w:r>
          </w:p>
          <w:p w14:paraId="6686A64C" w14:textId="7D49AD7B" w:rsidR="00B60B36" w:rsidRPr="00787993" w:rsidRDefault="0B0278D3" w:rsidP="209E0D25">
            <w:pPr>
              <w:spacing w:before="60" w:after="60"/>
              <w:rPr>
                <w:rFonts w:asciiTheme="minorHAnsi" w:eastAsia="Times New Roman" w:hAnsiTheme="minorHAnsi"/>
                <w:color w:val="auto"/>
              </w:rPr>
            </w:pPr>
            <w:r w:rsidRPr="209E0D25">
              <w:rPr>
                <w:rFonts w:asciiTheme="minorHAnsi" w:eastAsia="Times New Roman" w:hAnsiTheme="minorHAnsi"/>
                <w:color w:val="auto"/>
              </w:rPr>
              <w:t>Records</w:t>
            </w:r>
            <w:r w:rsidR="470BD5F1" w:rsidRPr="209E0D25">
              <w:rPr>
                <w:rFonts w:asciiTheme="minorHAnsi" w:eastAsia="Times New Roman" w:hAnsiTheme="minorHAnsi"/>
                <w:color w:val="auto"/>
              </w:rPr>
              <w:t>, regardless of format,</w:t>
            </w:r>
            <w:r w:rsidRPr="209E0D25">
              <w:rPr>
                <w:rFonts w:asciiTheme="minorHAnsi" w:eastAsia="Times New Roman" w:hAnsiTheme="minorHAnsi"/>
                <w:color w:val="auto"/>
              </w:rPr>
              <w:t xml:space="preserve"> relating to the data derived from sampled individual catch cards captured as images or other compilations gathered to create statistical and analytical reports.</w:t>
            </w:r>
            <w:r w:rsidR="00072E7A" w:rsidRPr="209E0D25">
              <w:rPr>
                <w:rFonts w:asciiTheme="minorHAnsi" w:eastAsia="Times New Roman" w:hAnsiTheme="minorHAnsi"/>
                <w:color w:val="auto"/>
              </w:rPr>
              <w:fldChar w:fldCharType="begin"/>
            </w:r>
            <w:r w:rsidR="00072E7A" w:rsidRPr="209E0D25">
              <w:rPr>
                <w:rFonts w:asciiTheme="minorHAnsi" w:eastAsia="Times New Roman" w:hAnsiTheme="minorHAnsi"/>
                <w:color w:val="auto"/>
              </w:rPr>
              <w:instrText xml:space="preserve"> XE "recreational sports fish/crab catch record cards" \f “subject” </w:instrText>
            </w:r>
            <w:r w:rsidR="00072E7A" w:rsidRPr="209E0D25">
              <w:rPr>
                <w:rFonts w:asciiTheme="minorHAnsi" w:eastAsia="Times New Roman" w:hAnsiTheme="minorHAnsi"/>
                <w:color w:val="auto"/>
              </w:rPr>
              <w:fldChar w:fldCharType="end"/>
            </w:r>
            <w:r w:rsidR="00072E7A" w:rsidRPr="209E0D25">
              <w:rPr>
                <w:rFonts w:asciiTheme="minorHAnsi" w:eastAsia="Times New Roman" w:hAnsiTheme="minorHAnsi"/>
                <w:color w:val="auto"/>
              </w:rPr>
              <w:fldChar w:fldCharType="begin"/>
            </w:r>
            <w:r w:rsidR="00072E7A" w:rsidRPr="209E0D25">
              <w:rPr>
                <w:rFonts w:asciiTheme="minorHAnsi" w:eastAsia="Times New Roman" w:hAnsiTheme="minorHAnsi"/>
                <w:color w:val="auto"/>
              </w:rPr>
              <w:instrText xml:space="preserve"> XE "catch cards" \f “subject” </w:instrText>
            </w:r>
            <w:r w:rsidR="00072E7A" w:rsidRPr="209E0D25">
              <w:rPr>
                <w:rFonts w:asciiTheme="minorHAnsi" w:eastAsia="Times New Roman" w:hAnsiTheme="minorHAnsi"/>
                <w:color w:val="auto"/>
              </w:rPr>
              <w:fldChar w:fldCharType="end"/>
            </w:r>
            <w:r w:rsidR="00072E7A" w:rsidRPr="209E0D25">
              <w:rPr>
                <w:rFonts w:asciiTheme="minorHAnsi" w:eastAsia="Times New Roman" w:hAnsiTheme="minorHAnsi"/>
                <w:color w:val="auto"/>
              </w:rPr>
              <w:fldChar w:fldCharType="begin"/>
            </w:r>
            <w:r w:rsidR="00072E7A" w:rsidRPr="209E0D25">
              <w:rPr>
                <w:rFonts w:asciiTheme="minorHAnsi" w:eastAsia="Times New Roman" w:hAnsiTheme="minorHAnsi"/>
                <w:color w:val="auto"/>
              </w:rPr>
              <w:instrText xml:space="preserve"> XE "crab catch cards" \f “subject” </w:instrText>
            </w:r>
            <w:r w:rsidR="00072E7A" w:rsidRPr="209E0D25">
              <w:rPr>
                <w:rFonts w:asciiTheme="minorHAnsi" w:eastAsia="Times New Roman" w:hAnsiTheme="minorHAnsi"/>
                <w:color w:val="auto"/>
              </w:rPr>
              <w:fldChar w:fldCharType="end"/>
            </w:r>
            <w:r w:rsidR="00072E7A" w:rsidRPr="209E0D25">
              <w:rPr>
                <w:rFonts w:asciiTheme="minorHAnsi" w:eastAsia="Times New Roman" w:hAnsiTheme="minorHAnsi"/>
                <w:color w:val="auto"/>
              </w:rPr>
              <w:fldChar w:fldCharType="begin"/>
            </w:r>
            <w:r w:rsidR="00072E7A" w:rsidRPr="209E0D25">
              <w:rPr>
                <w:rFonts w:asciiTheme="minorHAnsi" w:eastAsia="Times New Roman" w:hAnsiTheme="minorHAnsi"/>
                <w:color w:val="auto"/>
              </w:rPr>
              <w:instrText xml:space="preserve"> XE "fish:catch cards" \f “subject” </w:instrText>
            </w:r>
            <w:r w:rsidR="00072E7A" w:rsidRPr="209E0D25">
              <w:rPr>
                <w:rFonts w:asciiTheme="minorHAnsi" w:eastAsia="Times New Roman" w:hAnsiTheme="minorHAnsi"/>
                <w:color w:val="auto"/>
              </w:rPr>
              <w:fldChar w:fldCharType="end"/>
            </w:r>
          </w:p>
          <w:p w14:paraId="6686A64D" w14:textId="77777777" w:rsidR="00072E7A" w:rsidRPr="00787993" w:rsidRDefault="00072E7A" w:rsidP="00B60B36">
            <w:pPr>
              <w:spacing w:before="60" w:after="60"/>
              <w:rPr>
                <w:rFonts w:asciiTheme="minorHAnsi" w:eastAsia="Times New Roman" w:hAnsiTheme="minorHAnsi"/>
                <w:color w:val="auto"/>
                <w:szCs w:val="22"/>
              </w:rPr>
            </w:pPr>
            <w:r w:rsidRPr="00787993">
              <w:rPr>
                <w:rFonts w:asciiTheme="minorHAnsi" w:eastAsia="Times New Roman" w:hAnsiTheme="minorHAnsi"/>
                <w:color w:val="auto"/>
                <w:szCs w:val="22"/>
              </w:rPr>
              <w:t>Includes, but is not limited to:</w:t>
            </w:r>
          </w:p>
          <w:p w14:paraId="6686A64E" w14:textId="77777777" w:rsidR="00072E7A" w:rsidRPr="00787993" w:rsidRDefault="00072E7A" w:rsidP="00072E7A">
            <w:pPr>
              <w:pStyle w:val="ListParagraph"/>
              <w:numPr>
                <w:ilvl w:val="0"/>
                <w:numId w:val="35"/>
              </w:numPr>
              <w:spacing w:before="60" w:after="60"/>
              <w:rPr>
                <w:rFonts w:asciiTheme="minorHAnsi" w:eastAsia="Times New Roman" w:hAnsiTheme="minorHAnsi"/>
                <w:color w:val="auto"/>
                <w:szCs w:val="22"/>
              </w:rPr>
            </w:pPr>
            <w:r w:rsidRPr="00787993">
              <w:rPr>
                <w:rFonts w:asciiTheme="minorHAnsi" w:eastAsia="Times New Roman" w:hAnsiTheme="minorHAnsi"/>
                <w:color w:val="auto"/>
                <w:szCs w:val="22"/>
              </w:rPr>
              <w:t>Fisheries management reports;</w:t>
            </w:r>
          </w:p>
          <w:p w14:paraId="6686A64F" w14:textId="77777777" w:rsidR="00072E7A" w:rsidRPr="00787993" w:rsidRDefault="00072E7A" w:rsidP="00072E7A">
            <w:pPr>
              <w:pStyle w:val="ListParagraph"/>
              <w:numPr>
                <w:ilvl w:val="0"/>
                <w:numId w:val="35"/>
              </w:numPr>
              <w:spacing w:before="60" w:after="60"/>
              <w:rPr>
                <w:rFonts w:asciiTheme="minorHAnsi" w:eastAsia="Times New Roman" w:hAnsiTheme="minorHAnsi"/>
                <w:color w:val="auto"/>
                <w:szCs w:val="22"/>
              </w:rPr>
            </w:pPr>
            <w:r w:rsidRPr="00787993">
              <w:rPr>
                <w:rFonts w:asciiTheme="minorHAnsi" w:eastAsia="Times New Roman" w:hAnsiTheme="minorHAnsi"/>
                <w:color w:val="auto"/>
                <w:szCs w:val="22"/>
              </w:rPr>
              <w:t>Season setting/closures;</w:t>
            </w:r>
          </w:p>
          <w:p w14:paraId="6686A650" w14:textId="77777777" w:rsidR="00072E7A" w:rsidRPr="00787993" w:rsidRDefault="00072E7A" w:rsidP="00072E7A">
            <w:pPr>
              <w:pStyle w:val="ListParagraph"/>
              <w:numPr>
                <w:ilvl w:val="0"/>
                <w:numId w:val="35"/>
              </w:numPr>
              <w:spacing w:before="60" w:after="60"/>
              <w:rPr>
                <w:rFonts w:asciiTheme="minorHAnsi" w:eastAsia="Times New Roman" w:hAnsiTheme="minorHAnsi"/>
                <w:color w:val="auto"/>
                <w:szCs w:val="22"/>
              </w:rPr>
            </w:pPr>
            <w:r w:rsidRPr="00787993">
              <w:rPr>
                <w:rFonts w:asciiTheme="minorHAnsi" w:eastAsia="Times New Roman" w:hAnsiTheme="minorHAnsi"/>
                <w:color w:val="auto"/>
                <w:szCs w:val="22"/>
              </w:rPr>
              <w:t>Quota determinations.</w:t>
            </w:r>
          </w:p>
          <w:p w14:paraId="6686A651" w14:textId="77777777" w:rsidR="00C52B23" w:rsidRPr="00787993" w:rsidRDefault="00C52B23" w:rsidP="00C52B23">
            <w:pPr>
              <w:spacing w:before="60" w:after="60"/>
              <w:rPr>
                <w:rFonts w:asciiTheme="minorHAnsi" w:eastAsia="Times New Roman" w:hAnsiTheme="minorHAnsi"/>
                <w:color w:val="auto"/>
                <w:szCs w:val="22"/>
              </w:rPr>
            </w:pPr>
            <w:r w:rsidRPr="00787993">
              <w:rPr>
                <w:rFonts w:asciiTheme="minorHAnsi" w:eastAsia="Times New Roman" w:hAnsiTheme="minorHAnsi"/>
                <w:color w:val="auto"/>
                <w:szCs w:val="22"/>
              </w:rPr>
              <w:t xml:space="preserve">Excludes published reports covered </w:t>
            </w:r>
            <w:r w:rsidR="00787993">
              <w:rPr>
                <w:rFonts w:asciiTheme="minorHAnsi" w:eastAsia="Times New Roman" w:hAnsiTheme="minorHAnsi"/>
                <w:color w:val="auto"/>
                <w:szCs w:val="22"/>
              </w:rPr>
              <w:t xml:space="preserve">by </w:t>
            </w:r>
            <w:r w:rsidR="00787993" w:rsidRPr="00B46766">
              <w:rPr>
                <w:rFonts w:asciiTheme="minorHAnsi" w:eastAsia="Times New Roman" w:hAnsiTheme="minorHAnsi"/>
                <w:i/>
                <w:color w:val="auto"/>
                <w:szCs w:val="22"/>
              </w:rPr>
              <w:t xml:space="preserve">Publications (DAN </w:t>
            </w:r>
            <w:r w:rsidRPr="00B46766">
              <w:rPr>
                <w:rFonts w:asciiTheme="minorHAnsi" w:eastAsia="Times New Roman" w:hAnsiTheme="minorHAnsi"/>
                <w:i/>
                <w:color w:val="auto"/>
                <w:szCs w:val="22"/>
              </w:rPr>
              <w:t>GS 15008</w:t>
            </w:r>
            <w:r w:rsidR="00787993" w:rsidRPr="00B46766">
              <w:rPr>
                <w:rFonts w:asciiTheme="minorHAnsi" w:eastAsia="Times New Roman" w:hAnsiTheme="minorHAnsi"/>
                <w:i/>
                <w:color w:val="auto"/>
                <w:szCs w:val="22"/>
              </w:rPr>
              <w:t>)</w:t>
            </w:r>
            <w:r w:rsidRPr="00787993">
              <w:rPr>
                <w:rFonts w:asciiTheme="minorHAnsi" w:eastAsia="Times New Roman" w:hAnsiTheme="minorHAnsi"/>
                <w:color w:val="auto"/>
                <w:szCs w:val="22"/>
              </w:rPr>
              <w:t>.</w:t>
            </w:r>
          </w:p>
          <w:p w14:paraId="6686A652" w14:textId="08AE0069" w:rsidR="00B60B36" w:rsidRPr="00787993" w:rsidRDefault="00787993" w:rsidP="00787993">
            <w:pPr>
              <w:spacing w:before="60" w:after="60"/>
              <w:rPr>
                <w:i/>
                <w:color w:val="auto"/>
                <w:sz w:val="21"/>
                <w:szCs w:val="21"/>
              </w:rPr>
            </w:pPr>
            <w:r w:rsidRPr="00787993">
              <w:rPr>
                <w:rFonts w:asciiTheme="minorHAnsi" w:eastAsia="Times New Roman" w:hAnsiTheme="minorHAnsi"/>
                <w:i/>
                <w:color w:val="auto"/>
                <w:sz w:val="21"/>
                <w:szCs w:val="21"/>
              </w:rPr>
              <w:t>Note: Paper records which have been imaged may be destroyed in accordance with Source Records – Imaged (Non-Archival) (DAN GS 11012).</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686A654" w14:textId="0D7CFE8F" w:rsidR="00C86951" w:rsidRPr="00787993" w:rsidRDefault="5215DEBF" w:rsidP="209E0D25">
            <w:pPr>
              <w:spacing w:before="60" w:after="60"/>
              <w:rPr>
                <w:rFonts w:asciiTheme="minorHAnsi" w:eastAsia="Times New Roman" w:hAnsiTheme="minorHAnsi"/>
                <w:i/>
                <w:iCs/>
                <w:color w:val="auto"/>
              </w:rPr>
            </w:pPr>
            <w:r w:rsidRPr="209E0D25">
              <w:rPr>
                <w:rFonts w:asciiTheme="minorHAnsi" w:eastAsia="Times New Roman" w:hAnsiTheme="minorHAnsi"/>
                <w:b/>
                <w:bCs/>
                <w:color w:val="auto"/>
              </w:rPr>
              <w:t>Retain</w:t>
            </w:r>
            <w:r w:rsidRPr="209E0D25">
              <w:rPr>
                <w:rFonts w:asciiTheme="minorHAnsi" w:eastAsia="Times New Roman" w:hAnsiTheme="minorHAnsi"/>
                <w:color w:val="auto"/>
              </w:rPr>
              <w:t xml:space="preserve"> </w:t>
            </w:r>
            <w:r w:rsidR="470BD5F1" w:rsidRPr="209E0D25">
              <w:rPr>
                <w:rFonts w:asciiTheme="minorHAnsi" w:eastAsia="Times New Roman" w:hAnsiTheme="minorHAnsi"/>
                <w:color w:val="auto"/>
              </w:rPr>
              <w:t>for 5 years after the end of the licensing year</w:t>
            </w:r>
            <w:r w:rsidRPr="209E0D25">
              <w:rPr>
                <w:rFonts w:asciiTheme="minorHAnsi" w:eastAsia="Times New Roman" w:hAnsiTheme="minorHAnsi"/>
                <w:i/>
                <w:iCs/>
                <w:color w:val="auto"/>
              </w:rPr>
              <w:t xml:space="preserve">  then</w:t>
            </w:r>
          </w:p>
          <w:p w14:paraId="6686A655" w14:textId="77777777" w:rsidR="00B60B36" w:rsidRPr="00787993" w:rsidRDefault="00C86951" w:rsidP="00C86951">
            <w:pPr>
              <w:spacing w:before="60" w:after="60"/>
              <w:rPr>
                <w:rFonts w:asciiTheme="minorHAnsi" w:eastAsia="Times New Roman" w:hAnsiTheme="minorHAnsi"/>
                <w:b/>
                <w:color w:val="auto"/>
                <w:szCs w:val="22"/>
              </w:rPr>
            </w:pPr>
            <w:r w:rsidRPr="00787993">
              <w:rPr>
                <w:rFonts w:asciiTheme="minorHAnsi" w:eastAsia="Times New Roman" w:hAnsiTheme="minorHAnsi"/>
                <w:b/>
                <w:bCs/>
                <w:color w:val="auto"/>
                <w:szCs w:val="22"/>
              </w:rPr>
              <w:t>Destroy</w:t>
            </w:r>
            <w:r w:rsidRPr="00787993">
              <w:rPr>
                <w:rFonts w:asciiTheme="minorHAnsi" w:eastAsia="Times New Roman" w:hAnsiTheme="minorHAnsi"/>
                <w:bCs/>
                <w:color w:val="auto"/>
                <w:szCs w:val="22"/>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686A656" w14:textId="77777777" w:rsidR="00B60B36" w:rsidRPr="00787993" w:rsidRDefault="00B60B36" w:rsidP="00787993">
            <w:pPr>
              <w:widowControl w:val="0"/>
              <w:overflowPunct w:val="0"/>
              <w:autoSpaceDE w:val="0"/>
              <w:autoSpaceDN w:val="0"/>
              <w:adjustRightInd w:val="0"/>
              <w:spacing w:before="60"/>
              <w:jc w:val="center"/>
              <w:textAlignment w:val="baseline"/>
              <w:rPr>
                <w:color w:val="auto"/>
                <w:sz w:val="20"/>
                <w:szCs w:val="20"/>
              </w:rPr>
            </w:pPr>
            <w:r w:rsidRPr="00787993">
              <w:rPr>
                <w:color w:val="auto"/>
                <w:sz w:val="20"/>
                <w:szCs w:val="20"/>
              </w:rPr>
              <w:t>NON-ARCHIVAL</w:t>
            </w:r>
          </w:p>
          <w:p w14:paraId="6686A657" w14:textId="77777777" w:rsidR="00B60B36" w:rsidRPr="00787993" w:rsidRDefault="00B60B36" w:rsidP="00B60B36">
            <w:pPr>
              <w:jc w:val="center"/>
              <w:rPr>
                <w:color w:val="auto"/>
                <w:sz w:val="20"/>
                <w:szCs w:val="20"/>
              </w:rPr>
            </w:pPr>
            <w:r w:rsidRPr="00787993">
              <w:rPr>
                <w:color w:val="auto"/>
                <w:sz w:val="20"/>
                <w:szCs w:val="20"/>
              </w:rPr>
              <w:t>NON-ESSENTIAL</w:t>
            </w:r>
          </w:p>
          <w:p w14:paraId="6686A658" w14:textId="77777777" w:rsidR="00B60B36" w:rsidRPr="00787993" w:rsidRDefault="00B60B36" w:rsidP="00B60B36">
            <w:pPr>
              <w:jc w:val="center"/>
              <w:rPr>
                <w:color w:val="auto"/>
                <w:sz w:val="20"/>
                <w:szCs w:val="20"/>
              </w:rPr>
            </w:pPr>
            <w:r w:rsidRPr="00787993">
              <w:rPr>
                <w:color w:val="auto"/>
                <w:sz w:val="20"/>
                <w:szCs w:val="20"/>
              </w:rPr>
              <w:t>OPR</w:t>
            </w:r>
          </w:p>
        </w:tc>
      </w:tr>
    </w:tbl>
    <w:p w14:paraId="6686A65A" w14:textId="77777777" w:rsidR="00F91B33" w:rsidRPr="00FB64F1" w:rsidRDefault="00F91B33" w:rsidP="00AE5232">
      <w:pPr>
        <w:rPr>
          <w:color w:val="auto"/>
          <w:szCs w:val="22"/>
        </w:rPr>
      </w:pPr>
    </w:p>
    <w:p w14:paraId="6686A65B" w14:textId="77777777" w:rsidR="00ED61F2" w:rsidRPr="00FB64F1" w:rsidRDefault="00ED61F2" w:rsidP="00AE5232">
      <w:pPr>
        <w:rPr>
          <w:color w:val="auto"/>
          <w:szCs w:val="22"/>
        </w:rPr>
      </w:pPr>
    </w:p>
    <w:p w14:paraId="6686A65C" w14:textId="77777777" w:rsidR="00ED61F2" w:rsidRPr="00FB64F1" w:rsidRDefault="00ED61F2" w:rsidP="00AE5232">
      <w:pPr>
        <w:rPr>
          <w:color w:val="auto"/>
          <w:szCs w:val="22"/>
        </w:rPr>
        <w:sectPr w:rsidR="00ED61F2" w:rsidRPr="00FB64F1" w:rsidSect="00B16458">
          <w:footerReference w:type="default" r:id="rId18"/>
          <w:pgSz w:w="15840" w:h="12240" w:orient="landscape" w:code="1"/>
          <w:pgMar w:top="1080" w:right="720" w:bottom="1080" w:left="720" w:header="1080" w:footer="720" w:gutter="0"/>
          <w:cols w:space="720"/>
          <w:docGrid w:linePitch="360"/>
        </w:sectPr>
      </w:pPr>
    </w:p>
    <w:p w14:paraId="6686A65D" w14:textId="77777777" w:rsidR="00E7522C" w:rsidRPr="00FB64F1" w:rsidRDefault="00E7522C" w:rsidP="00D42E80">
      <w:pPr>
        <w:pStyle w:val="TOCwno"/>
        <w:rPr>
          <w:color w:val="auto"/>
        </w:rPr>
      </w:pPr>
      <w:bookmarkStart w:id="25" w:name="_Toc215394215"/>
      <w:bookmarkStart w:id="26" w:name="_Toc219518915"/>
      <w:bookmarkStart w:id="27" w:name="_Toc50531557"/>
      <w:r w:rsidRPr="00FB64F1">
        <w:rPr>
          <w:color w:val="auto"/>
        </w:rPr>
        <w:lastRenderedPageBreak/>
        <w:t>Glossary</w:t>
      </w:r>
      <w:bookmarkEnd w:id="25"/>
      <w:bookmarkEnd w:id="26"/>
      <w:bookmarkEnd w:id="27"/>
    </w:p>
    <w:tbl>
      <w:tblPr>
        <w:tblW w:w="14317" w:type="dxa"/>
        <w:tblInd w:w="108" w:type="dxa"/>
        <w:tblLook w:val="04A0" w:firstRow="1" w:lastRow="0" w:firstColumn="1" w:lastColumn="0" w:noHBand="0" w:noVBand="1"/>
      </w:tblPr>
      <w:tblGrid>
        <w:gridCol w:w="14317"/>
      </w:tblGrid>
      <w:tr w:rsidR="005A06D7" w:rsidRPr="00FB64F1" w14:paraId="6686A65F" w14:textId="77777777" w:rsidTr="00722AA4">
        <w:trPr>
          <w:trHeight w:val="405"/>
        </w:trPr>
        <w:tc>
          <w:tcPr>
            <w:tcW w:w="14317" w:type="dxa"/>
            <w:tcMar>
              <w:left w:w="115" w:type="dxa"/>
              <w:right w:w="202" w:type="dxa"/>
            </w:tcMar>
          </w:tcPr>
          <w:p w14:paraId="6686A65E" w14:textId="77777777" w:rsidR="005A06D7" w:rsidRPr="00FB64F1" w:rsidRDefault="005A06D7" w:rsidP="00A7511C">
            <w:pPr>
              <w:shd w:val="clear" w:color="auto" w:fill="FFFFFF"/>
              <w:spacing w:before="120"/>
              <w:jc w:val="both"/>
              <w:rPr>
                <w:rFonts w:eastAsia="Calibri" w:cs="Times New Roman"/>
                <w:i/>
                <w:color w:val="auto"/>
                <w:szCs w:val="22"/>
              </w:rPr>
            </w:pPr>
            <w:r w:rsidRPr="00FB64F1">
              <w:rPr>
                <w:rFonts w:eastAsia="Calibri" w:cs="Times New Roman"/>
                <w:b/>
                <w:i/>
                <w:color w:val="auto"/>
                <w:sz w:val="24"/>
                <w:szCs w:val="24"/>
              </w:rPr>
              <w:t>Appraisal</w:t>
            </w:r>
            <w:r w:rsidRPr="00FB64F1">
              <w:rPr>
                <w:rFonts w:eastAsia="Calibri" w:cs="Times New Roman"/>
                <w:color w:val="auto"/>
                <w:szCs w:val="22"/>
              </w:rPr>
              <w:t xml:space="preserve"> </w:t>
            </w:r>
          </w:p>
        </w:tc>
      </w:tr>
      <w:tr w:rsidR="005A06D7" w:rsidRPr="00FB64F1" w14:paraId="6686A661" w14:textId="77777777" w:rsidTr="00722AA4">
        <w:tc>
          <w:tcPr>
            <w:tcW w:w="14317" w:type="dxa"/>
            <w:tcMar>
              <w:left w:w="115" w:type="dxa"/>
              <w:right w:w="202" w:type="dxa"/>
            </w:tcMar>
          </w:tcPr>
          <w:p w14:paraId="6686A660" w14:textId="77777777" w:rsidR="005A06D7" w:rsidRPr="00FB64F1" w:rsidRDefault="005A06D7" w:rsidP="00722AA4">
            <w:pPr>
              <w:shd w:val="clear" w:color="auto" w:fill="FFFFFF"/>
              <w:spacing w:after="60"/>
              <w:ind w:left="432"/>
              <w:jc w:val="both"/>
              <w:rPr>
                <w:rFonts w:eastAsia="Calibri" w:cs="Times New Roman"/>
                <w:b/>
                <w:color w:val="auto"/>
                <w:szCs w:val="22"/>
              </w:rPr>
            </w:pPr>
            <w:r w:rsidRPr="00FB64F1">
              <w:rPr>
                <w:rFonts w:eastAsia="Calibri" w:cs="Times New Roman"/>
                <w:b/>
                <w:color w:val="auto"/>
                <w:szCs w:val="22"/>
              </w:rPr>
              <w:t xml:space="preserve">The process of determining the value and disposition of records based on their current administrative, </w:t>
            </w:r>
            <w:r w:rsidR="00C33945" w:rsidRPr="00FB64F1">
              <w:rPr>
                <w:rFonts w:eastAsia="Calibri" w:cs="Times New Roman"/>
                <w:b/>
                <w:color w:val="auto"/>
                <w:szCs w:val="22"/>
              </w:rPr>
              <w:t>legal</w:t>
            </w:r>
            <w:r w:rsidRPr="00FB64F1">
              <w:rPr>
                <w:rFonts w:eastAsia="Calibri" w:cs="Times New Roman"/>
                <w:b/>
                <w:color w:val="auto"/>
                <w:szCs w:val="22"/>
              </w:rPr>
              <w:t xml:space="preserve"> and fiscal use; their evidential and informational or research value; and their relationship to other records.</w:t>
            </w:r>
          </w:p>
        </w:tc>
      </w:tr>
      <w:tr w:rsidR="005A06D7" w:rsidRPr="00FB64F1" w14:paraId="6686A663" w14:textId="77777777" w:rsidTr="00722AA4">
        <w:tc>
          <w:tcPr>
            <w:tcW w:w="14317" w:type="dxa"/>
            <w:tcMar>
              <w:left w:w="115" w:type="dxa"/>
              <w:right w:w="202" w:type="dxa"/>
            </w:tcMar>
          </w:tcPr>
          <w:p w14:paraId="6686A662" w14:textId="77777777" w:rsidR="005A06D7" w:rsidRPr="00FB64F1" w:rsidRDefault="005A06D7" w:rsidP="00A7511C">
            <w:pPr>
              <w:shd w:val="clear" w:color="auto" w:fill="FFFFFF"/>
              <w:spacing w:before="240"/>
              <w:jc w:val="both"/>
              <w:rPr>
                <w:rFonts w:eastAsia="Calibri" w:cs="Times New Roman"/>
                <w:i/>
                <w:color w:val="auto"/>
                <w:sz w:val="24"/>
                <w:szCs w:val="24"/>
              </w:rPr>
            </w:pPr>
            <w:r w:rsidRPr="00FB64F1">
              <w:rPr>
                <w:rFonts w:eastAsia="Calibri" w:cs="Times New Roman"/>
                <w:b/>
                <w:i/>
                <w:color w:val="auto"/>
                <w:sz w:val="24"/>
                <w:szCs w:val="24"/>
              </w:rPr>
              <w:t>Archival (Appraisal Required)</w:t>
            </w:r>
            <w:r w:rsidRPr="00FB64F1">
              <w:rPr>
                <w:color w:val="auto"/>
              </w:rPr>
              <w:t xml:space="preserve"> </w:t>
            </w:r>
          </w:p>
        </w:tc>
      </w:tr>
      <w:tr w:rsidR="005A06D7" w:rsidRPr="00FB64F1" w14:paraId="6686A666" w14:textId="77777777" w:rsidTr="00722AA4">
        <w:tc>
          <w:tcPr>
            <w:tcW w:w="14317" w:type="dxa"/>
            <w:tcMar>
              <w:left w:w="115" w:type="dxa"/>
              <w:right w:w="202" w:type="dxa"/>
            </w:tcMar>
          </w:tcPr>
          <w:p w14:paraId="6686A664" w14:textId="77777777" w:rsidR="005A06D7" w:rsidRPr="00FB64F1" w:rsidRDefault="005A06D7" w:rsidP="00722AA4">
            <w:pPr>
              <w:shd w:val="clear" w:color="auto" w:fill="FFFFFF"/>
              <w:spacing w:after="40"/>
              <w:ind w:left="432"/>
              <w:jc w:val="both"/>
              <w:rPr>
                <w:rFonts w:eastAsia="Calibri" w:cs="Times New Roman"/>
                <w:b/>
                <w:color w:val="auto"/>
                <w:szCs w:val="22"/>
              </w:rPr>
            </w:pPr>
            <w:r w:rsidRPr="00FB64F1">
              <w:rPr>
                <w:rFonts w:eastAsia="Calibri" w:cs="Times New Roman"/>
                <w:b/>
                <w:color w:val="auto"/>
                <w:szCs w:val="22"/>
              </w:rPr>
              <w:t xml:space="preserve">Public records which may possess enduring legal and/or historic value and must be appraised by the Washington State Archives on an individual basis.  </w:t>
            </w:r>
          </w:p>
          <w:p w14:paraId="6686A665" w14:textId="77777777" w:rsidR="005A06D7" w:rsidRPr="00FB64F1" w:rsidRDefault="005A06D7" w:rsidP="00722AA4">
            <w:pPr>
              <w:shd w:val="clear" w:color="auto" w:fill="FFFFFF"/>
              <w:spacing w:after="60"/>
              <w:ind w:left="432"/>
              <w:jc w:val="both"/>
              <w:rPr>
                <w:rFonts w:eastAsia="Calibri" w:cs="Times New Roman"/>
                <w:b/>
                <w:color w:val="auto"/>
                <w:szCs w:val="22"/>
              </w:rPr>
            </w:pPr>
            <w:r w:rsidRPr="00FB64F1">
              <w:rPr>
                <w:rFonts w:eastAsia="Calibri" w:cs="Times New Roman"/>
                <w:i/>
                <w:color w:val="auto"/>
                <w:sz w:val="21"/>
                <w:szCs w:val="21"/>
              </w:rPr>
              <w:t xml:space="preserve">Public records will be evaluated, </w:t>
            </w:r>
            <w:r w:rsidR="00C33945" w:rsidRPr="00FB64F1">
              <w:rPr>
                <w:rFonts w:eastAsia="Calibri" w:cs="Times New Roman"/>
                <w:i/>
                <w:color w:val="auto"/>
                <w:sz w:val="21"/>
                <w:szCs w:val="21"/>
              </w:rPr>
              <w:t>sampled</w:t>
            </w:r>
            <w:r w:rsidRPr="00FB64F1">
              <w:rPr>
                <w:rFonts w:eastAsia="Calibri" w:cs="Times New Roman"/>
                <w:i/>
                <w:color w:val="auto"/>
                <w:sz w:val="21"/>
                <w:szCs w:val="21"/>
              </w:rPr>
              <w:t xml:space="preserve"> and weeded according to archival principles by archivists from Washington State Archives (WSA)</w:t>
            </w:r>
            <w:r w:rsidR="00C41C74" w:rsidRPr="00FB64F1">
              <w:rPr>
                <w:rFonts w:eastAsia="Calibri" w:cs="Times New Roman"/>
                <w:i/>
                <w:color w:val="auto"/>
                <w:sz w:val="21"/>
                <w:szCs w:val="21"/>
              </w:rPr>
              <w:t xml:space="preserve">. </w:t>
            </w:r>
            <w:r w:rsidRPr="00FB64F1">
              <w:rPr>
                <w:rFonts w:eastAsia="Calibri" w:cs="Times New Roman"/>
                <w:i/>
                <w:color w:val="auto"/>
                <w:sz w:val="21"/>
                <w:szCs w:val="21"/>
              </w:rPr>
              <w:t>Records not selected for retention by WSA may be disposed of after appraisal.</w:t>
            </w:r>
          </w:p>
        </w:tc>
      </w:tr>
      <w:tr w:rsidR="005A06D7" w:rsidRPr="00FB64F1" w14:paraId="6686A668" w14:textId="77777777" w:rsidTr="00722AA4">
        <w:trPr>
          <w:trHeight w:val="333"/>
        </w:trPr>
        <w:tc>
          <w:tcPr>
            <w:tcW w:w="14317" w:type="dxa"/>
            <w:tcMar>
              <w:left w:w="115" w:type="dxa"/>
              <w:right w:w="202" w:type="dxa"/>
            </w:tcMar>
            <w:vAlign w:val="center"/>
          </w:tcPr>
          <w:p w14:paraId="6686A667" w14:textId="77777777" w:rsidR="005A06D7" w:rsidRPr="00FB64F1" w:rsidRDefault="005A06D7" w:rsidP="00A7511C">
            <w:pPr>
              <w:shd w:val="clear" w:color="auto" w:fill="FFFFFF"/>
              <w:spacing w:before="240"/>
              <w:jc w:val="both"/>
              <w:rPr>
                <w:rFonts w:eastAsia="Calibri" w:cs="Times New Roman"/>
                <w:i/>
                <w:color w:val="auto"/>
                <w:szCs w:val="22"/>
              </w:rPr>
            </w:pPr>
            <w:r w:rsidRPr="00FB64F1">
              <w:rPr>
                <w:rFonts w:eastAsia="Calibri" w:cs="Times New Roman"/>
                <w:b/>
                <w:i/>
                <w:color w:val="auto"/>
                <w:sz w:val="24"/>
                <w:szCs w:val="24"/>
              </w:rPr>
              <w:t>Archival (Permanent Retention)</w:t>
            </w:r>
            <w:r w:rsidRPr="00FB64F1">
              <w:rPr>
                <w:color w:val="auto"/>
              </w:rPr>
              <w:t xml:space="preserve"> </w:t>
            </w:r>
          </w:p>
        </w:tc>
      </w:tr>
      <w:tr w:rsidR="005A06D7" w:rsidRPr="00FB64F1" w14:paraId="6686A66B" w14:textId="77777777" w:rsidTr="00193EB1">
        <w:trPr>
          <w:trHeight w:val="1197"/>
        </w:trPr>
        <w:tc>
          <w:tcPr>
            <w:tcW w:w="14317" w:type="dxa"/>
            <w:tcMar>
              <w:left w:w="115" w:type="dxa"/>
              <w:right w:w="202" w:type="dxa"/>
            </w:tcMar>
          </w:tcPr>
          <w:p w14:paraId="6686A669" w14:textId="77777777" w:rsidR="005A06D7" w:rsidRPr="00FB64F1" w:rsidRDefault="005A06D7" w:rsidP="00722AA4">
            <w:pPr>
              <w:shd w:val="clear" w:color="auto" w:fill="FFFFFF"/>
              <w:spacing w:after="40"/>
              <w:ind w:left="432"/>
              <w:jc w:val="both"/>
              <w:rPr>
                <w:rFonts w:eastAsia="Calibri" w:cs="Times New Roman"/>
                <w:b/>
                <w:color w:val="auto"/>
                <w:szCs w:val="22"/>
              </w:rPr>
            </w:pPr>
            <w:r w:rsidRPr="00FB64F1">
              <w:rPr>
                <w:rFonts w:eastAsia="Calibri" w:cs="Times New Roman"/>
                <w:b/>
                <w:color w:val="auto"/>
                <w:szCs w:val="22"/>
              </w:rPr>
              <w:t>Public records which possess enduring legal and/or historic value and must not be destroyed</w:t>
            </w:r>
            <w:r w:rsidR="00172714" w:rsidRPr="00FB64F1">
              <w:rPr>
                <w:rFonts w:eastAsia="Calibri" w:cs="Times New Roman"/>
                <w:b/>
                <w:color w:val="auto"/>
                <w:szCs w:val="22"/>
              </w:rPr>
              <w:t xml:space="preserve">. </w:t>
            </w:r>
            <w:r w:rsidR="00193EB1" w:rsidRPr="00FB64F1">
              <w:rPr>
                <w:rFonts w:eastAsia="Calibri" w:cs="Times New Roman"/>
                <w:b/>
                <w:color w:val="auto"/>
                <w:szCs w:val="22"/>
              </w:rPr>
              <w:t>State</w:t>
            </w:r>
            <w:r w:rsidRPr="00FB64F1">
              <w:rPr>
                <w:rFonts w:eastAsia="Calibri" w:cs="Times New Roman"/>
                <w:b/>
                <w:color w:val="auto"/>
                <w:szCs w:val="22"/>
              </w:rPr>
              <w:t xml:space="preserve"> government agencies must transfer these records to Washington State Archives </w:t>
            </w:r>
            <w:r w:rsidR="00193EB1" w:rsidRPr="00FB64F1">
              <w:rPr>
                <w:rFonts w:eastAsia="Calibri" w:cs="Times New Roman"/>
                <w:b/>
                <w:color w:val="auto"/>
                <w:szCs w:val="22"/>
              </w:rPr>
              <w:t>(WSA) at the end of the minimum retention period</w:t>
            </w:r>
            <w:r w:rsidRPr="00FB64F1">
              <w:rPr>
                <w:rFonts w:eastAsia="Calibri" w:cs="Times New Roman"/>
                <w:b/>
                <w:color w:val="auto"/>
                <w:szCs w:val="22"/>
              </w:rPr>
              <w:t>.</w:t>
            </w:r>
          </w:p>
          <w:p w14:paraId="6686A66A" w14:textId="77777777" w:rsidR="005A06D7" w:rsidRPr="00FB64F1" w:rsidRDefault="005A06D7" w:rsidP="0094038C">
            <w:pPr>
              <w:shd w:val="clear" w:color="auto" w:fill="FFFFFF"/>
              <w:spacing w:after="60"/>
              <w:ind w:left="432"/>
              <w:jc w:val="both"/>
              <w:rPr>
                <w:rFonts w:eastAsia="Calibri" w:cs="Times New Roman"/>
                <w:i/>
                <w:color w:val="auto"/>
                <w:sz w:val="21"/>
                <w:szCs w:val="21"/>
              </w:rPr>
            </w:pPr>
            <w:r w:rsidRPr="00FB64F1">
              <w:rPr>
                <w:rFonts w:eastAsia="Calibri" w:cs="Times New Roman"/>
                <w:i/>
                <w:color w:val="auto"/>
                <w:sz w:val="21"/>
                <w:szCs w:val="21"/>
              </w:rPr>
              <w:t xml:space="preserve">WSA will not sample, </w:t>
            </w:r>
            <w:r w:rsidR="00C33945" w:rsidRPr="00FB64F1">
              <w:rPr>
                <w:rFonts w:eastAsia="Calibri" w:cs="Times New Roman"/>
                <w:i/>
                <w:color w:val="auto"/>
                <w:sz w:val="21"/>
                <w:szCs w:val="21"/>
              </w:rPr>
              <w:t>weed</w:t>
            </w:r>
            <w:r w:rsidRPr="00FB64F1">
              <w:rPr>
                <w:rFonts w:eastAsia="Calibri" w:cs="Times New Roman"/>
                <w:i/>
                <w:color w:val="auto"/>
                <w:sz w:val="21"/>
                <w:szCs w:val="21"/>
              </w:rPr>
              <w:t xml:space="preserve"> or otherwise dispose of records fitting the records series description designated as “Archival (Permanent Retention</w:t>
            </w:r>
            <w:r w:rsidR="0094038C" w:rsidRPr="00FB64F1">
              <w:rPr>
                <w:rFonts w:eastAsia="Calibri" w:cs="Times New Roman"/>
                <w:i/>
                <w:color w:val="auto"/>
                <w:sz w:val="21"/>
                <w:szCs w:val="21"/>
              </w:rPr>
              <w:t>)</w:t>
            </w:r>
            <w:r w:rsidRPr="00FB64F1">
              <w:rPr>
                <w:rFonts w:eastAsia="Calibri" w:cs="Times New Roman"/>
                <w:i/>
                <w:color w:val="auto"/>
                <w:sz w:val="21"/>
                <w:szCs w:val="21"/>
              </w:rPr>
              <w:t>” other than the removal of duplicates.</w:t>
            </w:r>
          </w:p>
        </w:tc>
      </w:tr>
      <w:tr w:rsidR="005A06D7" w:rsidRPr="00FB64F1" w14:paraId="6686A66D" w14:textId="77777777" w:rsidTr="00722AA4">
        <w:trPr>
          <w:trHeight w:val="360"/>
        </w:trPr>
        <w:tc>
          <w:tcPr>
            <w:tcW w:w="14317" w:type="dxa"/>
            <w:tcMar>
              <w:left w:w="115" w:type="dxa"/>
              <w:right w:w="202" w:type="dxa"/>
            </w:tcMar>
          </w:tcPr>
          <w:p w14:paraId="6686A66C" w14:textId="77777777" w:rsidR="005A06D7" w:rsidRPr="00FB64F1" w:rsidRDefault="005A06D7" w:rsidP="00A7511C">
            <w:pPr>
              <w:shd w:val="clear" w:color="auto" w:fill="FFFFFF"/>
              <w:spacing w:before="240"/>
              <w:jc w:val="both"/>
              <w:rPr>
                <w:rFonts w:eastAsia="Calibri" w:cs="Times New Roman"/>
                <w:b/>
                <w:i/>
                <w:color w:val="auto"/>
                <w:sz w:val="24"/>
                <w:szCs w:val="24"/>
              </w:rPr>
            </w:pPr>
            <w:r w:rsidRPr="00FB64F1">
              <w:rPr>
                <w:rFonts w:eastAsia="Calibri" w:cs="Times New Roman"/>
                <w:b/>
                <w:i/>
                <w:color w:val="auto"/>
                <w:sz w:val="24"/>
                <w:szCs w:val="24"/>
              </w:rPr>
              <w:t>Disposition</w:t>
            </w:r>
          </w:p>
        </w:tc>
      </w:tr>
      <w:tr w:rsidR="005A06D7" w:rsidRPr="00FB64F1" w14:paraId="6686A670" w14:textId="77777777" w:rsidTr="00722AA4">
        <w:tc>
          <w:tcPr>
            <w:tcW w:w="14317" w:type="dxa"/>
            <w:tcMar>
              <w:left w:w="115" w:type="dxa"/>
              <w:right w:w="202" w:type="dxa"/>
            </w:tcMar>
          </w:tcPr>
          <w:p w14:paraId="6686A66E" w14:textId="77777777" w:rsidR="005A06D7" w:rsidRPr="00FB64F1" w:rsidRDefault="005A06D7" w:rsidP="00722AA4">
            <w:pPr>
              <w:shd w:val="clear" w:color="auto" w:fill="FFFFFF"/>
              <w:spacing w:after="40"/>
              <w:ind w:left="432"/>
              <w:jc w:val="both"/>
              <w:rPr>
                <w:rFonts w:eastAsia="Calibri" w:cs="Times New Roman"/>
                <w:b/>
                <w:color w:val="auto"/>
                <w:szCs w:val="22"/>
              </w:rPr>
            </w:pPr>
            <w:r w:rsidRPr="00FB64F1">
              <w:rPr>
                <w:rFonts w:eastAsia="Calibri" w:cs="Times New Roman"/>
                <w:b/>
                <w:color w:val="auto"/>
                <w:szCs w:val="22"/>
              </w:rPr>
              <w:t>Actions taken with records when they are no longer required to be retained by the agency.</w:t>
            </w:r>
          </w:p>
          <w:p w14:paraId="6686A66F" w14:textId="77777777" w:rsidR="005A06D7" w:rsidRPr="00FB64F1" w:rsidRDefault="005A06D7" w:rsidP="00722AA4">
            <w:pPr>
              <w:shd w:val="clear" w:color="auto" w:fill="FFFFFF"/>
              <w:spacing w:after="60"/>
              <w:ind w:left="432"/>
              <w:jc w:val="both"/>
              <w:rPr>
                <w:rFonts w:eastAsia="Calibri" w:cs="Times New Roman"/>
                <w:b/>
                <w:color w:val="auto"/>
                <w:szCs w:val="22"/>
              </w:rPr>
            </w:pPr>
            <w:r w:rsidRPr="00FB64F1">
              <w:rPr>
                <w:rFonts w:eastAsia="Calibri" w:cs="Times New Roman"/>
                <w:i/>
                <w:color w:val="auto"/>
                <w:sz w:val="21"/>
                <w:szCs w:val="21"/>
              </w:rPr>
              <w:t>Possible disposition actions include transfer to Washington State Archives and destruction</w:t>
            </w:r>
            <w:r w:rsidR="00172714" w:rsidRPr="00FB64F1">
              <w:rPr>
                <w:rFonts w:eastAsia="Calibri" w:cs="Times New Roman"/>
                <w:i/>
                <w:color w:val="auto"/>
                <w:sz w:val="21"/>
                <w:szCs w:val="21"/>
              </w:rPr>
              <w:t>.</w:t>
            </w:r>
            <w:r w:rsidR="00172714" w:rsidRPr="00FB64F1">
              <w:rPr>
                <w:rFonts w:eastAsia="Calibri" w:cs="Times New Roman"/>
                <w:b/>
                <w:color w:val="auto"/>
                <w:szCs w:val="22"/>
              </w:rPr>
              <w:t xml:space="preserve"> </w:t>
            </w:r>
          </w:p>
        </w:tc>
      </w:tr>
      <w:tr w:rsidR="005A06D7" w:rsidRPr="00FB64F1" w14:paraId="6686A672" w14:textId="77777777" w:rsidTr="00722AA4">
        <w:trPr>
          <w:trHeight w:val="360"/>
        </w:trPr>
        <w:tc>
          <w:tcPr>
            <w:tcW w:w="14317" w:type="dxa"/>
            <w:tcMar>
              <w:left w:w="115" w:type="dxa"/>
              <w:right w:w="202" w:type="dxa"/>
            </w:tcMar>
          </w:tcPr>
          <w:p w14:paraId="6686A671" w14:textId="77777777" w:rsidR="005A06D7" w:rsidRPr="00FB64F1" w:rsidRDefault="005A06D7" w:rsidP="00A7511C">
            <w:pPr>
              <w:shd w:val="clear" w:color="auto" w:fill="FFFFFF"/>
              <w:spacing w:before="240"/>
              <w:jc w:val="both"/>
              <w:rPr>
                <w:rFonts w:eastAsia="Calibri" w:cs="Times New Roman"/>
                <w:b/>
                <w:i/>
                <w:color w:val="auto"/>
                <w:sz w:val="24"/>
                <w:szCs w:val="24"/>
              </w:rPr>
            </w:pPr>
            <w:r w:rsidRPr="00FB64F1">
              <w:rPr>
                <w:rFonts w:eastAsia="Calibri" w:cs="Times New Roman"/>
                <w:b/>
                <w:i/>
                <w:color w:val="auto"/>
                <w:sz w:val="24"/>
                <w:szCs w:val="24"/>
              </w:rPr>
              <w:t>Disposition Authority Number (DAN)</w:t>
            </w:r>
            <w:r w:rsidRPr="00FB64F1">
              <w:rPr>
                <w:color w:val="auto"/>
              </w:rPr>
              <w:t xml:space="preserve"> </w:t>
            </w:r>
          </w:p>
        </w:tc>
      </w:tr>
      <w:tr w:rsidR="005A06D7" w:rsidRPr="00FB64F1" w14:paraId="6686A674" w14:textId="77777777" w:rsidTr="00722AA4">
        <w:tc>
          <w:tcPr>
            <w:tcW w:w="14317" w:type="dxa"/>
            <w:tcMar>
              <w:left w:w="115" w:type="dxa"/>
              <w:right w:w="202" w:type="dxa"/>
            </w:tcMar>
          </w:tcPr>
          <w:p w14:paraId="6686A673" w14:textId="77777777" w:rsidR="00193EB1" w:rsidRPr="00FB64F1" w:rsidRDefault="005A06D7" w:rsidP="00A7484E">
            <w:pPr>
              <w:shd w:val="clear" w:color="auto" w:fill="FFFFFF"/>
              <w:spacing w:after="60"/>
              <w:ind w:left="432"/>
              <w:jc w:val="both"/>
              <w:rPr>
                <w:rFonts w:eastAsia="Calibri" w:cs="Times New Roman"/>
                <w:b/>
                <w:color w:val="auto"/>
                <w:szCs w:val="22"/>
              </w:rPr>
            </w:pPr>
            <w:r w:rsidRPr="00FB64F1">
              <w:rPr>
                <w:rFonts w:eastAsia="Calibri" w:cs="Times New Roman"/>
                <w:b/>
                <w:color w:val="auto"/>
                <w:szCs w:val="22"/>
              </w:rPr>
              <w:t xml:space="preserve">Control numbers systematically assigned to records series or records retention schedules when they are approved by the </w:t>
            </w:r>
            <w:r w:rsidR="00ED61F2" w:rsidRPr="00FB64F1">
              <w:rPr>
                <w:rFonts w:eastAsia="Calibri" w:cs="Times New Roman"/>
                <w:b/>
                <w:color w:val="auto"/>
                <w:szCs w:val="22"/>
              </w:rPr>
              <w:t>State</w:t>
            </w:r>
            <w:r w:rsidRPr="00FB64F1">
              <w:rPr>
                <w:rFonts w:eastAsia="Calibri" w:cs="Times New Roman"/>
                <w:b/>
                <w:color w:val="auto"/>
                <w:szCs w:val="22"/>
              </w:rPr>
              <w:t xml:space="preserve"> Records Committee.</w:t>
            </w:r>
          </w:p>
        </w:tc>
      </w:tr>
      <w:tr w:rsidR="005A06D7" w:rsidRPr="00FB64F1" w14:paraId="6686A676" w14:textId="77777777" w:rsidTr="00722AA4">
        <w:trPr>
          <w:trHeight w:val="288"/>
        </w:trPr>
        <w:tc>
          <w:tcPr>
            <w:tcW w:w="14317" w:type="dxa"/>
            <w:tcMar>
              <w:left w:w="115" w:type="dxa"/>
              <w:right w:w="202" w:type="dxa"/>
            </w:tcMar>
          </w:tcPr>
          <w:p w14:paraId="6686A675" w14:textId="77777777" w:rsidR="005A06D7" w:rsidRPr="00FB64F1" w:rsidRDefault="005A06D7" w:rsidP="00A7511C">
            <w:pPr>
              <w:shd w:val="clear" w:color="auto" w:fill="FFFFFF"/>
              <w:spacing w:before="240"/>
              <w:jc w:val="both"/>
              <w:rPr>
                <w:rFonts w:eastAsia="Calibri" w:cs="Times New Roman"/>
                <w:b/>
                <w:color w:val="auto"/>
                <w:sz w:val="24"/>
                <w:szCs w:val="24"/>
              </w:rPr>
            </w:pPr>
            <w:r w:rsidRPr="00FB64F1">
              <w:rPr>
                <w:rFonts w:eastAsia="Calibri" w:cs="Times New Roman"/>
                <w:b/>
                <w:i/>
                <w:color w:val="auto"/>
                <w:sz w:val="24"/>
                <w:szCs w:val="24"/>
              </w:rPr>
              <w:t>Essential Records</w:t>
            </w:r>
          </w:p>
        </w:tc>
      </w:tr>
      <w:tr w:rsidR="005A06D7" w:rsidRPr="00FB64F1" w14:paraId="6686A679" w14:textId="77777777" w:rsidTr="00C65F68">
        <w:trPr>
          <w:trHeight w:val="1242"/>
        </w:trPr>
        <w:tc>
          <w:tcPr>
            <w:tcW w:w="14317" w:type="dxa"/>
            <w:tcMar>
              <w:left w:w="115" w:type="dxa"/>
              <w:right w:w="202" w:type="dxa"/>
            </w:tcMar>
          </w:tcPr>
          <w:p w14:paraId="6686A677" w14:textId="77777777" w:rsidR="005A06D7" w:rsidRPr="00FB64F1" w:rsidRDefault="005A06D7" w:rsidP="00722AA4">
            <w:pPr>
              <w:spacing w:after="40"/>
              <w:ind w:left="432"/>
              <w:jc w:val="both"/>
              <w:rPr>
                <w:rFonts w:eastAsia="Calibri" w:cs="Times New Roman"/>
                <w:b/>
                <w:color w:val="auto"/>
                <w:szCs w:val="22"/>
              </w:rPr>
            </w:pPr>
            <w:r w:rsidRPr="00FB64F1">
              <w:rPr>
                <w:rFonts w:eastAsia="Calibri" w:cs="Times New Roman"/>
                <w:b/>
                <w:color w:val="auto"/>
                <w:szCs w:val="22"/>
              </w:rPr>
              <w:t xml:space="preserve">Public records that </w:t>
            </w:r>
            <w:r w:rsidR="00193EB1" w:rsidRPr="00FB64F1">
              <w:rPr>
                <w:rFonts w:eastAsia="Calibri" w:cs="Times New Roman"/>
                <w:b/>
                <w:color w:val="auto"/>
                <w:szCs w:val="22"/>
              </w:rPr>
              <w:t>state</w:t>
            </w:r>
            <w:r w:rsidRPr="00FB64F1">
              <w:rPr>
                <w:rFonts w:eastAsia="Calibri" w:cs="Times New Roman"/>
                <w:b/>
                <w:color w:val="auto"/>
                <w:szCs w:val="22"/>
              </w:rPr>
              <w:t xml:space="preserve"> government agencies must have in order to maintain or resume business continuity following a disaster</w:t>
            </w:r>
            <w:r w:rsidR="00172714" w:rsidRPr="00FB64F1">
              <w:rPr>
                <w:rFonts w:eastAsia="Calibri" w:cs="Times New Roman"/>
                <w:b/>
                <w:color w:val="auto"/>
                <w:szCs w:val="22"/>
              </w:rPr>
              <w:t xml:space="preserve">. </w:t>
            </w:r>
            <w:r w:rsidRPr="00FB64F1">
              <w:rPr>
                <w:rFonts w:eastAsia="Calibri" w:cs="Times New Roman"/>
                <w:b/>
                <w:color w:val="auto"/>
                <w:szCs w:val="22"/>
              </w:rPr>
              <w:t>While the retention requirements for essential records may range from very short</w:t>
            </w:r>
            <w:r w:rsidRPr="00FB64F1">
              <w:rPr>
                <w:rFonts w:ascii="Arial" w:eastAsia="Calibri" w:hAnsi="Arial" w:cs="Times New Roman"/>
                <w:b/>
                <w:color w:val="auto"/>
                <w:szCs w:val="22"/>
              </w:rPr>
              <w:t>-</w:t>
            </w:r>
            <w:r w:rsidRPr="00FB64F1">
              <w:rPr>
                <w:rFonts w:eastAsia="Calibri" w:cs="Times New Roman"/>
                <w:b/>
                <w:color w:val="auto"/>
                <w:szCs w:val="22"/>
              </w:rPr>
              <w:t xml:space="preserve">term to archival, these records are necessary for an agency to resume its core functions following a disaster. </w:t>
            </w:r>
          </w:p>
          <w:p w14:paraId="6686A678" w14:textId="77777777" w:rsidR="005A06D7" w:rsidRPr="00FB64F1" w:rsidRDefault="005A06D7" w:rsidP="00C65F68">
            <w:pPr>
              <w:spacing w:after="60"/>
              <w:ind w:left="432"/>
              <w:jc w:val="both"/>
              <w:rPr>
                <w:i/>
                <w:color w:val="auto"/>
                <w:sz w:val="21"/>
                <w:szCs w:val="21"/>
              </w:rPr>
            </w:pPr>
            <w:r w:rsidRPr="00FB64F1">
              <w:rPr>
                <w:rFonts w:eastAsia="Calibri" w:cs="Times New Roman"/>
                <w:i/>
                <w:color w:val="auto"/>
                <w:sz w:val="21"/>
                <w:szCs w:val="21"/>
              </w:rPr>
              <w:t>Security backups of these public records should be created and may be deposited with Washington State Archives in accordance with Chapter 40.10 RCW</w:t>
            </w:r>
            <w:r w:rsidR="00172714" w:rsidRPr="00FB64F1">
              <w:rPr>
                <w:rFonts w:eastAsia="Calibri" w:cs="Times New Roman"/>
                <w:i/>
                <w:color w:val="auto"/>
                <w:sz w:val="21"/>
                <w:szCs w:val="21"/>
              </w:rPr>
              <w:t>.</w:t>
            </w:r>
          </w:p>
        </w:tc>
      </w:tr>
      <w:tr w:rsidR="005A06D7" w:rsidRPr="00FB64F1" w14:paraId="6686A67B" w14:textId="77777777" w:rsidTr="00193EB1">
        <w:trPr>
          <w:trHeight w:val="432"/>
        </w:trPr>
        <w:tc>
          <w:tcPr>
            <w:tcW w:w="14317" w:type="dxa"/>
            <w:tcMar>
              <w:left w:w="115" w:type="dxa"/>
              <w:right w:w="202" w:type="dxa"/>
            </w:tcMar>
          </w:tcPr>
          <w:p w14:paraId="6686A67A" w14:textId="77777777" w:rsidR="005A06D7" w:rsidRPr="00FB64F1" w:rsidRDefault="005A06D7" w:rsidP="00A7511C">
            <w:pPr>
              <w:shd w:val="clear" w:color="auto" w:fill="FFFFFF"/>
              <w:spacing w:before="240"/>
              <w:jc w:val="both"/>
              <w:rPr>
                <w:rFonts w:eastAsia="Calibri" w:cs="Times New Roman"/>
                <w:b/>
                <w:i/>
                <w:color w:val="auto"/>
                <w:sz w:val="24"/>
                <w:szCs w:val="24"/>
              </w:rPr>
            </w:pPr>
            <w:r w:rsidRPr="00FB64F1">
              <w:rPr>
                <w:rFonts w:eastAsia="Calibri" w:cs="Times New Roman"/>
                <w:b/>
                <w:i/>
                <w:color w:val="auto"/>
                <w:sz w:val="24"/>
                <w:szCs w:val="24"/>
              </w:rPr>
              <w:lastRenderedPageBreak/>
              <w:t>Non</w:t>
            </w:r>
            <w:r w:rsidRPr="00FB64F1">
              <w:rPr>
                <w:rFonts w:ascii="Arial" w:eastAsia="Calibri" w:hAnsi="Arial" w:cs="Times New Roman"/>
                <w:b/>
                <w:i/>
                <w:color w:val="auto"/>
                <w:sz w:val="24"/>
                <w:szCs w:val="24"/>
              </w:rPr>
              <w:t>-</w:t>
            </w:r>
            <w:r w:rsidRPr="00FB64F1">
              <w:rPr>
                <w:rFonts w:eastAsia="Calibri" w:cs="Times New Roman"/>
                <w:b/>
                <w:i/>
                <w:color w:val="auto"/>
                <w:sz w:val="24"/>
                <w:szCs w:val="24"/>
              </w:rPr>
              <w:t>Archival</w:t>
            </w:r>
          </w:p>
        </w:tc>
      </w:tr>
      <w:tr w:rsidR="005A06D7" w:rsidRPr="00FB64F1" w14:paraId="6686A67E" w14:textId="77777777" w:rsidTr="00722AA4">
        <w:trPr>
          <w:trHeight w:val="1188"/>
        </w:trPr>
        <w:tc>
          <w:tcPr>
            <w:tcW w:w="14317" w:type="dxa"/>
            <w:tcMar>
              <w:left w:w="115" w:type="dxa"/>
              <w:right w:w="202" w:type="dxa"/>
            </w:tcMar>
          </w:tcPr>
          <w:p w14:paraId="6686A67C" w14:textId="77777777" w:rsidR="005A06D7" w:rsidRPr="00FB64F1" w:rsidRDefault="005A06D7" w:rsidP="00722AA4">
            <w:pPr>
              <w:shd w:val="clear" w:color="auto" w:fill="FFFFFF"/>
              <w:spacing w:after="40"/>
              <w:ind w:left="432"/>
              <w:jc w:val="both"/>
              <w:rPr>
                <w:rFonts w:eastAsia="Calibri" w:cs="Times New Roman"/>
                <w:b/>
                <w:color w:val="auto"/>
                <w:szCs w:val="22"/>
              </w:rPr>
            </w:pPr>
            <w:r w:rsidRPr="00FB64F1">
              <w:rPr>
                <w:rFonts w:eastAsia="Calibri" w:cs="Times New Roman"/>
                <w:b/>
                <w:color w:val="auto"/>
                <w:szCs w:val="22"/>
              </w:rPr>
              <w:t>Public records which do not possess sufficient historic value to be designated as “Archival”</w:t>
            </w:r>
            <w:r w:rsidR="00172714" w:rsidRPr="00FB64F1">
              <w:rPr>
                <w:rFonts w:eastAsia="Calibri" w:cs="Times New Roman"/>
                <w:b/>
                <w:color w:val="auto"/>
                <w:szCs w:val="22"/>
              </w:rPr>
              <w:t xml:space="preserve">. </w:t>
            </w:r>
            <w:r w:rsidRPr="00FB64F1">
              <w:rPr>
                <w:rFonts w:eastAsia="Calibri" w:cs="Times New Roman"/>
                <w:b/>
                <w:color w:val="auto"/>
                <w:szCs w:val="22"/>
              </w:rPr>
              <w:t>Agencies must retain these records for the minimum retention period specified by the appropriate, current records retention schedule.</w:t>
            </w:r>
          </w:p>
          <w:p w14:paraId="6686A67D" w14:textId="77777777" w:rsidR="005A06D7" w:rsidRPr="00FB64F1" w:rsidRDefault="005A06D7" w:rsidP="00722AA4">
            <w:pPr>
              <w:shd w:val="clear" w:color="auto" w:fill="FFFFFF"/>
              <w:spacing w:after="60"/>
              <w:ind w:left="432"/>
              <w:jc w:val="both"/>
              <w:rPr>
                <w:rFonts w:eastAsia="Calibri" w:cs="Times New Roman"/>
                <w:b/>
                <w:i/>
                <w:color w:val="auto"/>
                <w:sz w:val="24"/>
                <w:szCs w:val="24"/>
              </w:rPr>
            </w:pPr>
            <w:r w:rsidRPr="00FB64F1">
              <w:rPr>
                <w:rFonts w:eastAsia="Calibri" w:cs="Times New Roman"/>
                <w:i/>
                <w:color w:val="auto"/>
                <w:sz w:val="21"/>
                <w:szCs w:val="21"/>
              </w:rPr>
              <w:t>Agencies should destroy these records after their minimum retention period expires, provided that the records are not required for litigation, public records requests, or other purposes required by law</w:t>
            </w:r>
            <w:r w:rsidR="00172714" w:rsidRPr="00FB64F1">
              <w:rPr>
                <w:rFonts w:eastAsia="Calibri" w:cs="Times New Roman"/>
                <w:i/>
                <w:color w:val="auto"/>
                <w:sz w:val="21"/>
                <w:szCs w:val="21"/>
              </w:rPr>
              <w:t xml:space="preserve">. </w:t>
            </w:r>
          </w:p>
        </w:tc>
      </w:tr>
      <w:tr w:rsidR="005A06D7" w:rsidRPr="00FB64F1" w14:paraId="6686A680" w14:textId="77777777" w:rsidTr="00722AA4">
        <w:trPr>
          <w:trHeight w:val="378"/>
        </w:trPr>
        <w:tc>
          <w:tcPr>
            <w:tcW w:w="14317" w:type="dxa"/>
            <w:tcMar>
              <w:left w:w="115" w:type="dxa"/>
              <w:right w:w="202" w:type="dxa"/>
            </w:tcMar>
          </w:tcPr>
          <w:p w14:paraId="6686A67F" w14:textId="77777777" w:rsidR="005A06D7" w:rsidRPr="00FB64F1" w:rsidRDefault="005A06D7" w:rsidP="00A7511C">
            <w:pPr>
              <w:shd w:val="clear" w:color="auto" w:fill="FFFFFF"/>
              <w:spacing w:before="240"/>
              <w:jc w:val="both"/>
              <w:rPr>
                <w:rFonts w:eastAsia="Calibri" w:cs="Times New Roman"/>
                <w:b/>
                <w:color w:val="auto"/>
                <w:sz w:val="24"/>
                <w:szCs w:val="24"/>
              </w:rPr>
            </w:pPr>
            <w:r w:rsidRPr="00FB64F1">
              <w:rPr>
                <w:rFonts w:eastAsia="Calibri" w:cs="Times New Roman"/>
                <w:b/>
                <w:i/>
                <w:color w:val="auto"/>
                <w:sz w:val="24"/>
                <w:szCs w:val="24"/>
              </w:rPr>
              <w:t>Non</w:t>
            </w:r>
            <w:r w:rsidRPr="00FB64F1">
              <w:rPr>
                <w:rFonts w:ascii="Arial" w:eastAsia="Calibri" w:hAnsi="Arial" w:cs="Times New Roman"/>
                <w:b/>
                <w:i/>
                <w:color w:val="auto"/>
                <w:sz w:val="24"/>
                <w:szCs w:val="24"/>
              </w:rPr>
              <w:t>-</w:t>
            </w:r>
            <w:r w:rsidRPr="00FB64F1">
              <w:rPr>
                <w:rFonts w:eastAsia="Calibri" w:cs="Times New Roman"/>
                <w:b/>
                <w:i/>
                <w:color w:val="auto"/>
                <w:sz w:val="24"/>
                <w:szCs w:val="24"/>
              </w:rPr>
              <w:t>Essential Records</w:t>
            </w:r>
          </w:p>
        </w:tc>
      </w:tr>
      <w:tr w:rsidR="005A06D7" w:rsidRPr="00FB64F1" w14:paraId="6686A682" w14:textId="77777777" w:rsidTr="00722AA4">
        <w:trPr>
          <w:trHeight w:val="333"/>
        </w:trPr>
        <w:tc>
          <w:tcPr>
            <w:tcW w:w="14317" w:type="dxa"/>
            <w:tcMar>
              <w:left w:w="115" w:type="dxa"/>
              <w:right w:w="202" w:type="dxa"/>
            </w:tcMar>
          </w:tcPr>
          <w:p w14:paraId="6686A681" w14:textId="77777777" w:rsidR="005A06D7" w:rsidRPr="00FB64F1" w:rsidRDefault="005A06D7" w:rsidP="00722AA4">
            <w:pPr>
              <w:shd w:val="clear" w:color="auto" w:fill="FFFFFF"/>
              <w:spacing w:after="60"/>
              <w:ind w:left="432"/>
              <w:jc w:val="both"/>
              <w:rPr>
                <w:rFonts w:eastAsia="Calibri" w:cs="Times New Roman"/>
                <w:b/>
                <w:color w:val="auto"/>
                <w:szCs w:val="22"/>
              </w:rPr>
            </w:pPr>
            <w:r w:rsidRPr="00FB64F1">
              <w:rPr>
                <w:rFonts w:eastAsia="Calibri" w:cs="Times New Roman"/>
                <w:b/>
                <w:color w:val="auto"/>
                <w:szCs w:val="22"/>
              </w:rPr>
              <w:t>Public records which are not required in order for an agency to resume its core functions following a disaster, as described in Chapter 40.10 RCW.</w:t>
            </w:r>
          </w:p>
        </w:tc>
      </w:tr>
      <w:tr w:rsidR="005A06D7" w:rsidRPr="00FB64F1" w14:paraId="6686A684" w14:textId="77777777" w:rsidTr="00722AA4">
        <w:trPr>
          <w:trHeight w:val="288"/>
        </w:trPr>
        <w:tc>
          <w:tcPr>
            <w:tcW w:w="14317" w:type="dxa"/>
            <w:tcMar>
              <w:left w:w="115" w:type="dxa"/>
              <w:right w:w="202" w:type="dxa"/>
            </w:tcMar>
          </w:tcPr>
          <w:p w14:paraId="6686A683" w14:textId="77777777" w:rsidR="005A06D7" w:rsidRPr="00FB64F1" w:rsidRDefault="005A06D7" w:rsidP="00A7511C">
            <w:pPr>
              <w:shd w:val="clear" w:color="auto" w:fill="FFFFFF"/>
              <w:spacing w:before="240"/>
              <w:jc w:val="both"/>
              <w:rPr>
                <w:rFonts w:eastAsia="Calibri" w:cs="Times New Roman"/>
                <w:b/>
                <w:color w:val="auto"/>
                <w:sz w:val="24"/>
                <w:szCs w:val="24"/>
              </w:rPr>
            </w:pPr>
            <w:bookmarkStart w:id="28" w:name="_Hlk265674201"/>
            <w:r w:rsidRPr="00FB64F1">
              <w:rPr>
                <w:rFonts w:eastAsia="Calibri" w:cs="Times New Roman"/>
                <w:b/>
                <w:i/>
                <w:color w:val="auto"/>
                <w:sz w:val="24"/>
                <w:szCs w:val="24"/>
              </w:rPr>
              <w:t>OFM (Office Files and Memoranda)</w:t>
            </w:r>
            <w:r w:rsidRPr="00FB64F1">
              <w:rPr>
                <w:color w:val="auto"/>
              </w:rPr>
              <w:t xml:space="preserve"> </w:t>
            </w:r>
          </w:p>
        </w:tc>
      </w:tr>
      <w:tr w:rsidR="005A06D7" w:rsidRPr="00FB64F1" w14:paraId="6686A688" w14:textId="77777777" w:rsidTr="00722AA4">
        <w:trPr>
          <w:trHeight w:val="432"/>
        </w:trPr>
        <w:tc>
          <w:tcPr>
            <w:tcW w:w="14317" w:type="dxa"/>
            <w:tcMar>
              <w:left w:w="115" w:type="dxa"/>
              <w:right w:w="202" w:type="dxa"/>
            </w:tcMar>
          </w:tcPr>
          <w:p w14:paraId="6686A685" w14:textId="77777777" w:rsidR="005A06D7" w:rsidRPr="00FB64F1" w:rsidRDefault="005A06D7" w:rsidP="00722AA4">
            <w:pPr>
              <w:spacing w:after="40"/>
              <w:ind w:left="342" w:firstLine="90"/>
              <w:jc w:val="both"/>
              <w:rPr>
                <w:rFonts w:eastAsia="Calibri" w:cs="Times New Roman"/>
                <w:b/>
                <w:color w:val="auto"/>
                <w:szCs w:val="22"/>
              </w:rPr>
            </w:pPr>
            <w:r w:rsidRPr="00FB64F1">
              <w:rPr>
                <w:rFonts w:eastAsia="Calibri" w:cs="Times New Roman"/>
                <w:b/>
                <w:color w:val="auto"/>
                <w:szCs w:val="22"/>
              </w:rPr>
              <w:t>Public records which have been designated as “Office Files and Memoranda” for the purposes of RCW 40.14.010.</w:t>
            </w:r>
          </w:p>
          <w:p w14:paraId="6686A686" w14:textId="77777777" w:rsidR="005A06D7" w:rsidRPr="00FB64F1" w:rsidRDefault="005A06D7" w:rsidP="00722AA4">
            <w:pPr>
              <w:shd w:val="clear" w:color="auto" w:fill="FFFFFF"/>
              <w:spacing w:after="40"/>
              <w:ind w:left="432"/>
              <w:jc w:val="both"/>
              <w:rPr>
                <w:rFonts w:eastAsia="Calibri" w:cs="Times New Roman"/>
                <w:bCs/>
                <w:i/>
                <w:color w:val="auto"/>
                <w:sz w:val="21"/>
                <w:szCs w:val="21"/>
              </w:rPr>
            </w:pPr>
            <w:r w:rsidRPr="00FB64F1">
              <w:rPr>
                <w:rFonts w:eastAsia="Calibri" w:cs="Times New Roman"/>
                <w:bCs/>
                <w:i/>
                <w:color w:val="auto"/>
                <w:sz w:val="21"/>
                <w:szCs w:val="21"/>
              </w:rPr>
              <w:t xml:space="preserve">RCW 40.14.010 – Definition and classification of public records. </w:t>
            </w:r>
          </w:p>
          <w:p w14:paraId="6686A687" w14:textId="77777777" w:rsidR="005A06D7" w:rsidRPr="00FB64F1" w:rsidRDefault="005A06D7" w:rsidP="00722AA4">
            <w:pPr>
              <w:shd w:val="clear" w:color="auto" w:fill="FFFFFF"/>
              <w:spacing w:after="40"/>
              <w:ind w:left="432"/>
              <w:jc w:val="both"/>
              <w:rPr>
                <w:rFonts w:eastAsia="Calibri" w:cs="Times New Roman"/>
                <w:b/>
                <w:i/>
                <w:color w:val="auto"/>
                <w:sz w:val="24"/>
                <w:szCs w:val="24"/>
              </w:rPr>
            </w:pPr>
            <w:r w:rsidRPr="00FB64F1">
              <w:rPr>
                <w:rFonts w:eastAsia="Calibri" w:cs="Times New Roman"/>
                <w:i/>
                <w:color w:val="auto"/>
                <w:sz w:val="21"/>
                <w:szCs w:val="21"/>
              </w:rPr>
              <w:t xml:space="preserve"> </w:t>
            </w:r>
            <w:r w:rsidRPr="00FB64F1">
              <w:rPr>
                <w:rFonts w:eastAsia="Calibri" w:cs="Times New Roman"/>
                <w:i/>
                <w:color w:val="auto"/>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FB64F1" w14:paraId="6686A68A" w14:textId="77777777" w:rsidTr="00722AA4">
        <w:trPr>
          <w:trHeight w:val="432"/>
        </w:trPr>
        <w:tc>
          <w:tcPr>
            <w:tcW w:w="14317" w:type="dxa"/>
            <w:tcMar>
              <w:left w:w="115" w:type="dxa"/>
              <w:right w:w="202" w:type="dxa"/>
            </w:tcMar>
          </w:tcPr>
          <w:p w14:paraId="6686A689" w14:textId="77777777" w:rsidR="005A06D7" w:rsidRPr="00FB64F1" w:rsidRDefault="005A06D7" w:rsidP="00A7511C">
            <w:pPr>
              <w:shd w:val="clear" w:color="auto" w:fill="FFFFFF"/>
              <w:spacing w:before="240"/>
              <w:jc w:val="both"/>
              <w:rPr>
                <w:rFonts w:eastAsia="Calibri" w:cs="Times New Roman"/>
                <w:b/>
                <w:i/>
                <w:color w:val="auto"/>
                <w:sz w:val="24"/>
                <w:szCs w:val="24"/>
              </w:rPr>
            </w:pPr>
            <w:r w:rsidRPr="00FB64F1">
              <w:rPr>
                <w:rFonts w:eastAsia="Calibri" w:cs="Times New Roman"/>
                <w:b/>
                <w:i/>
                <w:color w:val="auto"/>
                <w:sz w:val="24"/>
                <w:szCs w:val="24"/>
              </w:rPr>
              <w:t>OPR (Official Public Records)</w:t>
            </w:r>
          </w:p>
        </w:tc>
      </w:tr>
      <w:tr w:rsidR="005A06D7" w:rsidRPr="00FB64F1" w14:paraId="6686A68E" w14:textId="77777777" w:rsidTr="00722AA4">
        <w:trPr>
          <w:trHeight w:val="288"/>
        </w:trPr>
        <w:tc>
          <w:tcPr>
            <w:tcW w:w="14317" w:type="dxa"/>
            <w:tcMar>
              <w:left w:w="115" w:type="dxa"/>
              <w:right w:w="202" w:type="dxa"/>
            </w:tcMar>
          </w:tcPr>
          <w:p w14:paraId="6686A68B" w14:textId="77777777" w:rsidR="005A06D7" w:rsidRPr="00FB64F1" w:rsidRDefault="005A06D7" w:rsidP="00722AA4">
            <w:pPr>
              <w:spacing w:after="40"/>
              <w:ind w:left="432"/>
              <w:jc w:val="both"/>
              <w:rPr>
                <w:rFonts w:eastAsia="Calibri" w:cs="Times New Roman"/>
                <w:b/>
                <w:color w:val="auto"/>
                <w:szCs w:val="22"/>
              </w:rPr>
            </w:pPr>
            <w:r w:rsidRPr="00FB64F1">
              <w:rPr>
                <w:rFonts w:eastAsia="Calibri" w:cs="Times New Roman"/>
                <w:b/>
                <w:color w:val="auto"/>
                <w:szCs w:val="22"/>
              </w:rPr>
              <w:t>Public records which have been designated as “Official Public Records” for the purposes of RCW 40.14.010.</w:t>
            </w:r>
          </w:p>
          <w:p w14:paraId="6686A68C" w14:textId="77777777" w:rsidR="005A06D7" w:rsidRPr="00FB64F1" w:rsidRDefault="005A06D7" w:rsidP="00722AA4">
            <w:pPr>
              <w:shd w:val="clear" w:color="auto" w:fill="FFFFFF"/>
              <w:spacing w:after="40"/>
              <w:ind w:left="432"/>
              <w:jc w:val="both"/>
              <w:rPr>
                <w:rFonts w:eastAsia="Calibri" w:cs="Times New Roman"/>
                <w:bCs/>
                <w:i/>
                <w:color w:val="auto"/>
                <w:sz w:val="21"/>
                <w:szCs w:val="21"/>
              </w:rPr>
            </w:pPr>
            <w:r w:rsidRPr="00FB64F1">
              <w:rPr>
                <w:rFonts w:eastAsia="Calibri" w:cs="Times New Roman"/>
                <w:bCs/>
                <w:i/>
                <w:color w:val="auto"/>
                <w:sz w:val="21"/>
                <w:szCs w:val="21"/>
              </w:rPr>
              <w:t xml:space="preserve">RCW 40.14.010 – Definition and classification of public records. </w:t>
            </w:r>
          </w:p>
          <w:p w14:paraId="6686A68D" w14:textId="77777777" w:rsidR="005A06D7" w:rsidRPr="00FB64F1" w:rsidRDefault="005A06D7" w:rsidP="00722AA4">
            <w:pPr>
              <w:spacing w:after="40"/>
              <w:ind w:left="432"/>
              <w:jc w:val="both"/>
              <w:rPr>
                <w:rFonts w:eastAsia="Calibri" w:cs="Times New Roman"/>
                <w:b/>
                <w:i/>
                <w:color w:val="auto"/>
                <w:szCs w:val="22"/>
              </w:rPr>
            </w:pPr>
            <w:r w:rsidRPr="00FB64F1">
              <w:rPr>
                <w:rFonts w:eastAsia="Calibri" w:cs="Times New Roman"/>
                <w:i/>
                <w:color w:val="auto"/>
                <w:sz w:val="20"/>
                <w:szCs w:val="20"/>
              </w:rPr>
              <w:t>(1)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28"/>
      <w:tr w:rsidR="005A06D7" w:rsidRPr="00FB64F1" w14:paraId="6686A690" w14:textId="77777777" w:rsidTr="00722AA4">
        <w:trPr>
          <w:trHeight w:val="441"/>
        </w:trPr>
        <w:tc>
          <w:tcPr>
            <w:tcW w:w="14317" w:type="dxa"/>
            <w:tcMar>
              <w:left w:w="115" w:type="dxa"/>
              <w:right w:w="202" w:type="dxa"/>
            </w:tcMar>
          </w:tcPr>
          <w:p w14:paraId="6686A68F" w14:textId="77777777" w:rsidR="005A06D7" w:rsidRPr="00FB64F1" w:rsidRDefault="005A06D7" w:rsidP="00A7511C">
            <w:pPr>
              <w:shd w:val="clear" w:color="auto" w:fill="FFFFFF"/>
              <w:spacing w:before="240"/>
              <w:jc w:val="both"/>
              <w:rPr>
                <w:rFonts w:eastAsia="Calibri" w:cs="Times New Roman"/>
                <w:b/>
                <w:i/>
                <w:color w:val="auto"/>
                <w:sz w:val="24"/>
                <w:szCs w:val="24"/>
              </w:rPr>
            </w:pPr>
            <w:r w:rsidRPr="00FB64F1">
              <w:rPr>
                <w:rFonts w:eastAsia="Calibri" w:cs="Times New Roman"/>
                <w:b/>
                <w:i/>
                <w:color w:val="auto"/>
                <w:sz w:val="24"/>
                <w:szCs w:val="24"/>
              </w:rPr>
              <w:t>Public Records</w:t>
            </w:r>
          </w:p>
        </w:tc>
      </w:tr>
      <w:tr w:rsidR="005A06D7" w:rsidRPr="00FB64F1" w14:paraId="6686A693" w14:textId="77777777" w:rsidTr="00722AA4">
        <w:trPr>
          <w:trHeight w:val="432"/>
        </w:trPr>
        <w:tc>
          <w:tcPr>
            <w:tcW w:w="14317" w:type="dxa"/>
            <w:tcMar>
              <w:left w:w="115" w:type="dxa"/>
              <w:right w:w="202" w:type="dxa"/>
            </w:tcMar>
          </w:tcPr>
          <w:p w14:paraId="6686A691" w14:textId="77777777" w:rsidR="005A06D7" w:rsidRPr="00FB64F1" w:rsidRDefault="005A06D7" w:rsidP="00722AA4">
            <w:pPr>
              <w:shd w:val="clear" w:color="auto" w:fill="FFFFFF"/>
              <w:spacing w:after="40"/>
              <w:ind w:left="432"/>
              <w:jc w:val="both"/>
              <w:rPr>
                <w:rFonts w:eastAsia="Calibri" w:cs="Times New Roman"/>
                <w:b/>
                <w:bCs/>
                <w:color w:val="auto"/>
                <w:szCs w:val="22"/>
              </w:rPr>
            </w:pPr>
            <w:bookmarkStart w:id="29" w:name="rcw40.14.010"/>
            <w:r w:rsidRPr="00FB64F1">
              <w:rPr>
                <w:rFonts w:eastAsia="Calibri" w:cs="Times New Roman"/>
                <w:b/>
                <w:bCs/>
                <w:color w:val="auto"/>
                <w:szCs w:val="22"/>
              </w:rPr>
              <w:t xml:space="preserve">RCW </w:t>
            </w:r>
            <w:bookmarkStart w:id="30" w:name="HIT1"/>
            <w:bookmarkEnd w:id="29"/>
            <w:bookmarkEnd w:id="30"/>
            <w:r w:rsidRPr="00FB64F1">
              <w:rPr>
                <w:rFonts w:eastAsia="Calibri" w:cs="Times New Roman"/>
                <w:b/>
                <w:bCs/>
                <w:color w:val="auto"/>
                <w:szCs w:val="22"/>
              </w:rPr>
              <w:t>40.14.010</w:t>
            </w:r>
            <w:r w:rsidRPr="00FB64F1">
              <w:rPr>
                <w:rFonts w:eastAsia="Calibri" w:cs="Times New Roman"/>
                <w:bCs/>
                <w:i/>
                <w:color w:val="auto"/>
                <w:sz w:val="21"/>
                <w:szCs w:val="21"/>
              </w:rPr>
              <w:t xml:space="preserve"> – </w:t>
            </w:r>
            <w:r w:rsidRPr="00FB64F1">
              <w:rPr>
                <w:rFonts w:eastAsia="Calibri" w:cs="Times New Roman"/>
                <w:b/>
                <w:bCs/>
                <w:color w:val="auto"/>
                <w:szCs w:val="22"/>
              </w:rPr>
              <w:t xml:space="preserve">Definition and classification of public records. </w:t>
            </w:r>
          </w:p>
          <w:p w14:paraId="6686A692" w14:textId="77777777" w:rsidR="005A06D7" w:rsidRPr="00FB64F1" w:rsidRDefault="005A06D7" w:rsidP="00722AA4">
            <w:pPr>
              <w:shd w:val="clear" w:color="auto" w:fill="FFFFFF"/>
              <w:spacing w:after="60"/>
              <w:ind w:left="432"/>
              <w:jc w:val="both"/>
              <w:rPr>
                <w:rFonts w:eastAsia="Calibri" w:cs="Times New Roman"/>
                <w:b/>
                <w:i/>
                <w:color w:val="auto"/>
                <w:sz w:val="24"/>
                <w:szCs w:val="24"/>
              </w:rPr>
            </w:pPr>
            <w:r w:rsidRPr="00FB64F1">
              <w:rPr>
                <w:rFonts w:eastAsia="Calibri" w:cs="Times New Roman"/>
                <w:i/>
                <w:color w:val="auto"/>
                <w:sz w:val="21"/>
                <w:szCs w:val="21"/>
              </w:rPr>
              <w:t>“… The term "public records" shall include any paper, correspondence, completed form, bound record book, photograph, film, sound recording, map drawing, machine</w:t>
            </w:r>
            <w:r w:rsidRPr="00FB64F1">
              <w:rPr>
                <w:rFonts w:ascii="Arial" w:eastAsia="Calibri" w:hAnsi="Arial" w:cs="Times New Roman"/>
                <w:i/>
                <w:color w:val="auto"/>
                <w:sz w:val="21"/>
                <w:szCs w:val="21"/>
              </w:rPr>
              <w:t>-</w:t>
            </w:r>
            <w:r w:rsidRPr="00FB64F1">
              <w:rPr>
                <w:rFonts w:eastAsia="Calibri" w:cs="Times New Roman"/>
                <w:i/>
                <w:color w:val="auto"/>
                <w:sz w:val="21"/>
                <w:szCs w:val="21"/>
              </w:rPr>
              <w:t xml:space="preserve">readable material, compact disc meeting current industry ISO specifications, or other document, regardless of physical form or characteristics, and </w:t>
            </w:r>
            <w:r w:rsidRPr="00FB64F1">
              <w:rPr>
                <w:rFonts w:eastAsia="Calibri" w:cs="Times New Roman"/>
                <w:i/>
                <w:color w:val="auto"/>
                <w:sz w:val="21"/>
                <w:szCs w:val="21"/>
              </w:rPr>
              <w:lastRenderedPageBreak/>
              <w:t>including such copies thereof, that have been made by or received by any agency of the state of Washington in connection with the transaction of public business…”</w:t>
            </w:r>
          </w:p>
        </w:tc>
      </w:tr>
      <w:tr w:rsidR="005A06D7" w:rsidRPr="00FB64F1" w14:paraId="6686A695" w14:textId="77777777" w:rsidTr="00722AA4">
        <w:trPr>
          <w:trHeight w:val="351"/>
        </w:trPr>
        <w:tc>
          <w:tcPr>
            <w:tcW w:w="14317" w:type="dxa"/>
            <w:tcMar>
              <w:left w:w="115" w:type="dxa"/>
              <w:right w:w="202" w:type="dxa"/>
            </w:tcMar>
          </w:tcPr>
          <w:p w14:paraId="6686A694" w14:textId="77777777" w:rsidR="005A06D7" w:rsidRPr="00FB64F1" w:rsidRDefault="005A06D7" w:rsidP="00A7511C">
            <w:pPr>
              <w:shd w:val="clear" w:color="auto" w:fill="FFFFFF"/>
              <w:spacing w:before="240"/>
              <w:ind w:left="346" w:hanging="274"/>
              <w:jc w:val="both"/>
              <w:rPr>
                <w:rFonts w:eastAsia="Calibri" w:cs="Times New Roman"/>
                <w:b/>
                <w:bCs/>
                <w:i/>
                <w:color w:val="auto"/>
                <w:sz w:val="24"/>
                <w:szCs w:val="24"/>
              </w:rPr>
            </w:pPr>
            <w:r w:rsidRPr="00FB64F1">
              <w:rPr>
                <w:rFonts w:eastAsia="Calibri" w:cs="Times New Roman"/>
                <w:b/>
                <w:i/>
                <w:color w:val="auto"/>
                <w:sz w:val="24"/>
                <w:szCs w:val="24"/>
              </w:rPr>
              <w:lastRenderedPageBreak/>
              <w:t>Records Series</w:t>
            </w:r>
          </w:p>
        </w:tc>
      </w:tr>
      <w:tr w:rsidR="005A06D7" w:rsidRPr="00FB64F1" w14:paraId="6686A697" w14:textId="77777777" w:rsidTr="00722AA4">
        <w:trPr>
          <w:trHeight w:val="432"/>
        </w:trPr>
        <w:tc>
          <w:tcPr>
            <w:tcW w:w="14317" w:type="dxa"/>
            <w:tcMar>
              <w:left w:w="115" w:type="dxa"/>
              <w:right w:w="202" w:type="dxa"/>
            </w:tcMar>
          </w:tcPr>
          <w:p w14:paraId="6686A696" w14:textId="77777777" w:rsidR="005A06D7" w:rsidRPr="00FB64F1" w:rsidRDefault="005A06D7" w:rsidP="00722AA4">
            <w:pPr>
              <w:shd w:val="clear" w:color="auto" w:fill="FFFFFF"/>
              <w:spacing w:after="60"/>
              <w:ind w:left="432"/>
              <w:jc w:val="both"/>
              <w:rPr>
                <w:rFonts w:eastAsia="Calibri" w:cs="Times New Roman"/>
                <w:b/>
                <w:bCs/>
                <w:color w:val="auto"/>
                <w:szCs w:val="22"/>
              </w:rPr>
            </w:pPr>
            <w:r w:rsidRPr="00FB64F1">
              <w:rPr>
                <w:rFonts w:eastAsia="Calibri" w:cs="Times New Roman"/>
                <w:b/>
                <w:color w:val="auto"/>
                <w:szCs w:val="22"/>
              </w:rPr>
              <w:t>A group of records, performing a specific function, which is used as a unit, filed as a unit, and may be transferred or destroyed as a unit</w:t>
            </w:r>
            <w:r w:rsidR="00172714" w:rsidRPr="00FB64F1">
              <w:rPr>
                <w:rFonts w:eastAsia="Calibri" w:cs="Times New Roman"/>
                <w:b/>
                <w:color w:val="auto"/>
                <w:szCs w:val="22"/>
              </w:rPr>
              <w:t xml:space="preserve">. </w:t>
            </w:r>
            <w:r w:rsidRPr="00FB64F1">
              <w:rPr>
                <w:rFonts w:eastAsia="Calibri" w:cs="Times New Roman"/>
                <w:b/>
                <w:color w:val="auto"/>
                <w:szCs w:val="22"/>
              </w:rPr>
              <w:t>A records series may consist of a single type of form or a number of different types of documents that are filed together to document a specific function</w:t>
            </w:r>
            <w:r w:rsidR="00172714" w:rsidRPr="00FB64F1">
              <w:rPr>
                <w:rFonts w:eastAsia="Calibri" w:cs="Times New Roman"/>
                <w:b/>
                <w:color w:val="auto"/>
                <w:szCs w:val="22"/>
              </w:rPr>
              <w:t>.</w:t>
            </w:r>
            <w:r w:rsidR="00172714" w:rsidRPr="00FB64F1">
              <w:rPr>
                <w:rFonts w:eastAsia="Calibri" w:cs="Times New Roman"/>
                <w:color w:val="auto"/>
                <w:szCs w:val="22"/>
              </w:rPr>
              <w:t xml:space="preserve"> </w:t>
            </w:r>
          </w:p>
        </w:tc>
      </w:tr>
      <w:tr w:rsidR="00193EB1" w:rsidRPr="00FB64F1" w14:paraId="6686A699" w14:textId="77777777" w:rsidTr="00722AA4">
        <w:trPr>
          <w:trHeight w:val="432"/>
        </w:trPr>
        <w:tc>
          <w:tcPr>
            <w:tcW w:w="14317" w:type="dxa"/>
            <w:tcMar>
              <w:left w:w="115" w:type="dxa"/>
              <w:right w:w="202" w:type="dxa"/>
            </w:tcMar>
          </w:tcPr>
          <w:p w14:paraId="6686A698" w14:textId="77777777" w:rsidR="00193EB1" w:rsidRPr="00FB64F1" w:rsidRDefault="00193EB1" w:rsidP="00A7511C">
            <w:pPr>
              <w:shd w:val="clear" w:color="auto" w:fill="FFFFFF"/>
              <w:spacing w:before="240"/>
              <w:jc w:val="both"/>
              <w:rPr>
                <w:rFonts w:eastAsia="Calibri" w:cs="Times New Roman"/>
                <w:b/>
                <w:i/>
                <w:color w:val="auto"/>
                <w:sz w:val="24"/>
                <w:szCs w:val="24"/>
              </w:rPr>
            </w:pPr>
            <w:r w:rsidRPr="00FB64F1">
              <w:rPr>
                <w:rFonts w:eastAsia="Calibri" w:cs="Times New Roman"/>
                <w:b/>
                <w:i/>
                <w:color w:val="auto"/>
                <w:sz w:val="24"/>
                <w:szCs w:val="24"/>
              </w:rPr>
              <w:t>State Records Committee</w:t>
            </w:r>
          </w:p>
        </w:tc>
      </w:tr>
      <w:tr w:rsidR="00193EB1" w:rsidRPr="00FB64F1" w14:paraId="6686A69C" w14:textId="77777777" w:rsidTr="00722AA4">
        <w:trPr>
          <w:trHeight w:val="432"/>
        </w:trPr>
        <w:tc>
          <w:tcPr>
            <w:tcW w:w="14317" w:type="dxa"/>
            <w:tcMar>
              <w:left w:w="115" w:type="dxa"/>
              <w:right w:w="202" w:type="dxa"/>
            </w:tcMar>
          </w:tcPr>
          <w:p w14:paraId="6686A69A" w14:textId="77777777" w:rsidR="00193EB1" w:rsidRPr="00FB64F1" w:rsidRDefault="00193EB1" w:rsidP="00A07727">
            <w:pPr>
              <w:shd w:val="clear" w:color="auto" w:fill="FFFFFF"/>
              <w:spacing w:after="40"/>
              <w:ind w:left="432"/>
              <w:jc w:val="both"/>
              <w:rPr>
                <w:rFonts w:eastAsia="Calibri" w:cs="Times New Roman"/>
                <w:b/>
                <w:color w:val="auto"/>
                <w:szCs w:val="22"/>
              </w:rPr>
            </w:pPr>
            <w:r w:rsidRPr="00FB64F1">
              <w:rPr>
                <w:rFonts w:eastAsia="Calibri" w:cs="Times New Roman"/>
                <w:b/>
                <w:color w:val="auto"/>
                <w:szCs w:val="22"/>
              </w:rPr>
              <w:t>The committee established by RCW 40.14.050 to review and approve disposition of state government records.</w:t>
            </w:r>
          </w:p>
          <w:p w14:paraId="6686A69B" w14:textId="77777777" w:rsidR="00193EB1" w:rsidRPr="00FB64F1" w:rsidRDefault="00193EB1" w:rsidP="00193EB1">
            <w:pPr>
              <w:shd w:val="clear" w:color="auto" w:fill="FFFFFF"/>
              <w:spacing w:after="60"/>
              <w:ind w:left="432"/>
              <w:jc w:val="both"/>
              <w:rPr>
                <w:rFonts w:eastAsia="Calibri" w:cs="Times New Roman"/>
                <w:b/>
                <w:color w:val="auto"/>
                <w:szCs w:val="22"/>
              </w:rPr>
            </w:pPr>
            <w:r w:rsidRPr="00FB64F1">
              <w:rPr>
                <w:rFonts w:eastAsia="Calibri" w:cs="Times New Roman"/>
                <w:i/>
                <w:color w:val="auto"/>
                <w:sz w:val="21"/>
                <w:szCs w:val="21"/>
              </w:rPr>
              <w:t>Its four members include the State Archivist and one representative each from the Office of the Attorney General, Office of the State Auditor, and the Office of Financial Management.</w:t>
            </w:r>
          </w:p>
        </w:tc>
      </w:tr>
    </w:tbl>
    <w:p w14:paraId="6686A69D" w14:textId="77777777" w:rsidR="00791D89" w:rsidRPr="00FB64F1" w:rsidRDefault="00791D89" w:rsidP="00F159EB">
      <w:pPr>
        <w:pStyle w:val="BodyText2"/>
        <w:numPr>
          <w:ilvl w:val="0"/>
          <w:numId w:val="2"/>
        </w:numPr>
        <w:spacing w:after="0"/>
        <w:rPr>
          <w:color w:val="auto"/>
        </w:rPr>
        <w:sectPr w:rsidR="00791D89" w:rsidRPr="00FB64F1" w:rsidSect="00B16458">
          <w:footerReference w:type="default" r:id="rId19"/>
          <w:pgSz w:w="15840" w:h="12240" w:orient="landscape" w:code="1"/>
          <w:pgMar w:top="1080" w:right="720" w:bottom="1080" w:left="720" w:header="1080" w:footer="720" w:gutter="0"/>
          <w:cols w:space="720"/>
          <w:docGrid w:linePitch="360"/>
        </w:sectPr>
      </w:pPr>
    </w:p>
    <w:p w14:paraId="6686A69E" w14:textId="77777777" w:rsidR="00ED61F2" w:rsidRPr="00FB64F1" w:rsidRDefault="00ED61F2">
      <w:pPr>
        <w:rPr>
          <w:b/>
          <w:caps/>
          <w:color w:val="auto"/>
        </w:rPr>
      </w:pPr>
    </w:p>
    <w:p w14:paraId="6686A69F" w14:textId="77777777" w:rsidR="00ED61F2" w:rsidRPr="00FB64F1" w:rsidRDefault="00ED61F2">
      <w:pPr>
        <w:rPr>
          <w:b/>
          <w:caps/>
          <w:color w:val="auto"/>
        </w:rPr>
      </w:pPr>
    </w:p>
    <w:p w14:paraId="6686A6A0" w14:textId="77777777" w:rsidR="00ED61F2" w:rsidRPr="00FB64F1" w:rsidRDefault="00ED61F2">
      <w:pPr>
        <w:rPr>
          <w:b/>
          <w:caps/>
          <w:color w:val="auto"/>
        </w:rPr>
        <w:sectPr w:rsidR="00ED61F2" w:rsidRPr="00FB64F1" w:rsidSect="00B16458">
          <w:footerReference w:type="default" r:id="rId20"/>
          <w:type w:val="continuous"/>
          <w:pgSz w:w="15840" w:h="12240" w:orient="landscape" w:code="1"/>
          <w:pgMar w:top="1080" w:right="720" w:bottom="1080" w:left="720" w:header="1080" w:footer="720" w:gutter="0"/>
          <w:cols w:space="720"/>
          <w:docGrid w:linePitch="360"/>
        </w:sectPr>
      </w:pPr>
    </w:p>
    <w:p w14:paraId="590547AE" w14:textId="071DEC4A" w:rsidR="00DC6C02" w:rsidRPr="00FB64F1" w:rsidRDefault="00DC6C02" w:rsidP="00DC6C02">
      <w:pPr>
        <w:pStyle w:val="TOCwno"/>
        <w:rPr>
          <w:color w:val="auto"/>
        </w:rPr>
      </w:pPr>
      <w:bookmarkStart w:id="31" w:name="_Toc217103241"/>
      <w:bookmarkStart w:id="32" w:name="_Toc218929187"/>
      <w:bookmarkStart w:id="33" w:name="_Toc219518916"/>
      <w:bookmarkStart w:id="34" w:name="_Toc50531558"/>
      <w:r w:rsidRPr="00FB64F1">
        <w:rPr>
          <w:color w:val="auto"/>
        </w:rPr>
        <w:lastRenderedPageBreak/>
        <w:t>INDEXES</w:t>
      </w:r>
      <w:bookmarkStart w:id="35" w:name="_Toc215467447"/>
      <w:bookmarkEnd w:id="31"/>
      <w:bookmarkEnd w:id="32"/>
      <w:bookmarkEnd w:id="33"/>
      <w:bookmarkEnd w:id="34"/>
    </w:p>
    <w:p w14:paraId="3A9BD3ED" w14:textId="21FE8769" w:rsidR="00DC6C02" w:rsidRPr="00FB64F1" w:rsidRDefault="00DC6C02" w:rsidP="00DC6C02">
      <w:pPr>
        <w:pStyle w:val="StyleNormal16NotBold"/>
        <w:spacing w:after="120"/>
        <w:rPr>
          <w:color w:val="auto"/>
          <w:sz w:val="28"/>
          <w:szCs w:val="28"/>
        </w:rPr>
      </w:pPr>
      <w:r w:rsidRPr="00FB64F1">
        <w:rPr>
          <w:color w:val="auto"/>
        </w:rPr>
        <w:t>ARCHIVAL RECORDS</w:t>
      </w:r>
      <w:r>
        <w:rPr>
          <w:color w:val="auto"/>
        </w:rPr>
        <w:t xml:space="preserve"> INDEX</w:t>
      </w:r>
    </w:p>
    <w:bookmarkEnd w:id="35"/>
    <w:p w14:paraId="6686A6A4" w14:textId="77777777" w:rsidR="000F11E7" w:rsidRPr="00FB64F1" w:rsidRDefault="000F11E7" w:rsidP="00DC6C02">
      <w:pPr>
        <w:pStyle w:val="BodyText2"/>
        <w:spacing w:after="0" w:line="240" w:lineRule="auto"/>
        <w:jc w:val="center"/>
        <w:rPr>
          <w:i/>
          <w:color w:val="auto"/>
          <w:szCs w:val="22"/>
        </w:rPr>
      </w:pPr>
      <w:r w:rsidRPr="00FB64F1">
        <w:rPr>
          <w:i/>
          <w:color w:val="auto"/>
          <w:szCs w:val="22"/>
        </w:rPr>
        <w:t>See the State Government General Records Retention Schedule for additional “Archival” records.</w:t>
      </w:r>
    </w:p>
    <w:p w14:paraId="0E49E5FA" w14:textId="77777777" w:rsidR="00DC6C02" w:rsidRDefault="00B842DA" w:rsidP="00EE74A9">
      <w:pPr>
        <w:pStyle w:val="BodyText2"/>
        <w:spacing w:after="0"/>
        <w:rPr>
          <w:noProof/>
          <w:color w:val="auto"/>
          <w:sz w:val="18"/>
          <w:szCs w:val="18"/>
        </w:rPr>
        <w:sectPr w:rsidR="00DC6C02" w:rsidSect="00DC6C02">
          <w:footerReference w:type="default" r:id="rId21"/>
          <w:pgSz w:w="15840" w:h="12240" w:orient="landscape" w:code="1"/>
          <w:pgMar w:top="1080" w:right="720" w:bottom="1080" w:left="720" w:header="1080" w:footer="720" w:gutter="0"/>
          <w:cols w:space="720"/>
          <w:docGrid w:linePitch="360"/>
        </w:sectPr>
      </w:pPr>
      <w:r w:rsidRPr="00FB64F1">
        <w:rPr>
          <w:color w:val="auto"/>
          <w:sz w:val="18"/>
          <w:szCs w:val="18"/>
        </w:rPr>
        <w:fldChar w:fldCharType="begin"/>
      </w:r>
      <w:r w:rsidR="00EB3979" w:rsidRPr="00FB64F1">
        <w:rPr>
          <w:color w:val="auto"/>
          <w:sz w:val="18"/>
          <w:szCs w:val="18"/>
        </w:rPr>
        <w:instrText xml:space="preserve"> INDEX \f "archival" \e "</w:instrText>
      </w:r>
      <w:r w:rsidR="00EB3979" w:rsidRPr="00FB64F1">
        <w:rPr>
          <w:color w:val="auto"/>
          <w:sz w:val="18"/>
          <w:szCs w:val="18"/>
        </w:rPr>
        <w:tab/>
        <w:instrText xml:space="preserve">"  \c "2" \z "1033"  \* MERGEFORMAT  \* MERGEFORMAT </w:instrText>
      </w:r>
      <w:r w:rsidRPr="00FB64F1">
        <w:rPr>
          <w:color w:val="auto"/>
          <w:sz w:val="18"/>
          <w:szCs w:val="18"/>
        </w:rPr>
        <w:fldChar w:fldCharType="separate"/>
      </w:r>
    </w:p>
    <w:p w14:paraId="44086A6F" w14:textId="77777777" w:rsidR="00DC6C02" w:rsidRDefault="00DC6C02">
      <w:pPr>
        <w:pStyle w:val="Index1"/>
        <w:tabs>
          <w:tab w:val="right" w:leader="dot" w:pos="6830"/>
        </w:tabs>
        <w:rPr>
          <w:noProof/>
        </w:rPr>
      </w:pPr>
      <w:r>
        <w:rPr>
          <w:noProof/>
        </w:rPr>
        <w:t>AGENCY MANAGEMENT</w:t>
      </w:r>
    </w:p>
    <w:p w14:paraId="11E7EA29" w14:textId="77777777" w:rsidR="00DC6C02" w:rsidRDefault="00DC6C02">
      <w:pPr>
        <w:pStyle w:val="Index2"/>
        <w:tabs>
          <w:tab w:val="right" w:leader="dot" w:pos="6830"/>
        </w:tabs>
        <w:rPr>
          <w:noProof/>
        </w:rPr>
      </w:pPr>
      <w:r>
        <w:rPr>
          <w:noProof/>
        </w:rPr>
        <w:t>Community Relations</w:t>
      </w:r>
    </w:p>
    <w:p w14:paraId="090EE577" w14:textId="77777777" w:rsidR="00DC6C02" w:rsidRDefault="00DC6C02">
      <w:pPr>
        <w:pStyle w:val="Index3"/>
        <w:tabs>
          <w:tab w:val="right" w:leader="dot" w:pos="6830"/>
        </w:tabs>
        <w:rPr>
          <w:noProof/>
        </w:rPr>
      </w:pPr>
      <w:r>
        <w:rPr>
          <w:noProof/>
        </w:rPr>
        <w:t>Tribal Relations</w:t>
      </w:r>
      <w:r>
        <w:rPr>
          <w:noProof/>
        </w:rPr>
        <w:tab/>
        <w:t>5</w:t>
      </w:r>
    </w:p>
    <w:p w14:paraId="1B85AD0C" w14:textId="77777777" w:rsidR="00DC6C02" w:rsidRDefault="00DC6C02">
      <w:pPr>
        <w:pStyle w:val="Index1"/>
        <w:tabs>
          <w:tab w:val="right" w:leader="dot" w:pos="6830"/>
        </w:tabs>
        <w:rPr>
          <w:noProof/>
        </w:rPr>
      </w:pPr>
      <w:r>
        <w:rPr>
          <w:noProof/>
        </w:rPr>
        <w:t>CONSERVATION</w:t>
      </w:r>
    </w:p>
    <w:p w14:paraId="724C5C47" w14:textId="77777777" w:rsidR="00DC6C02" w:rsidRDefault="00DC6C02">
      <w:pPr>
        <w:pStyle w:val="Index2"/>
        <w:tabs>
          <w:tab w:val="right" w:leader="dot" w:pos="6830"/>
        </w:tabs>
        <w:rPr>
          <w:noProof/>
        </w:rPr>
      </w:pPr>
      <w:r>
        <w:rPr>
          <w:noProof/>
        </w:rPr>
        <w:t>Habitat Restoration and Protection</w:t>
      </w:r>
    </w:p>
    <w:p w14:paraId="767D1576" w14:textId="77777777" w:rsidR="00DC6C02" w:rsidRDefault="00DC6C02">
      <w:pPr>
        <w:pStyle w:val="Index3"/>
        <w:tabs>
          <w:tab w:val="right" w:leader="dot" w:pos="6830"/>
        </w:tabs>
        <w:rPr>
          <w:noProof/>
        </w:rPr>
      </w:pPr>
      <w:r>
        <w:rPr>
          <w:noProof/>
        </w:rPr>
        <w:t>Lake and Streams Historical File</w:t>
      </w:r>
      <w:r>
        <w:rPr>
          <w:noProof/>
        </w:rPr>
        <w:tab/>
        <w:t>10</w:t>
      </w:r>
    </w:p>
    <w:p w14:paraId="37AD51DE" w14:textId="77777777" w:rsidR="00DC6C02" w:rsidRDefault="00DC6C02">
      <w:pPr>
        <w:pStyle w:val="Index3"/>
        <w:tabs>
          <w:tab w:val="right" w:leader="dot" w:pos="6830"/>
        </w:tabs>
        <w:rPr>
          <w:noProof/>
        </w:rPr>
      </w:pPr>
      <w:r>
        <w:rPr>
          <w:noProof/>
        </w:rPr>
        <w:t>State Environmental Policy Act (SEPA)</w:t>
      </w:r>
      <w:r>
        <w:rPr>
          <w:noProof/>
        </w:rPr>
        <w:tab/>
        <w:t>10</w:t>
      </w:r>
    </w:p>
    <w:p w14:paraId="0F2A912F" w14:textId="77777777" w:rsidR="00DC6C02" w:rsidRDefault="00DC6C02">
      <w:pPr>
        <w:pStyle w:val="Index3"/>
        <w:tabs>
          <w:tab w:val="right" w:leader="dot" w:pos="6830"/>
        </w:tabs>
        <w:rPr>
          <w:noProof/>
        </w:rPr>
      </w:pPr>
      <w:r>
        <w:rPr>
          <w:noProof/>
        </w:rPr>
        <w:t>Watershed Analyses</w:t>
      </w:r>
      <w:r>
        <w:rPr>
          <w:noProof/>
        </w:rPr>
        <w:tab/>
        <w:t>12</w:t>
      </w:r>
    </w:p>
    <w:p w14:paraId="6F108240" w14:textId="77777777" w:rsidR="00DC6C02" w:rsidRDefault="00DC6C02">
      <w:pPr>
        <w:pStyle w:val="Index2"/>
        <w:tabs>
          <w:tab w:val="right" w:leader="dot" w:pos="6830"/>
        </w:tabs>
        <w:rPr>
          <w:noProof/>
        </w:rPr>
      </w:pPr>
      <w:r>
        <w:rPr>
          <w:noProof/>
        </w:rPr>
        <w:t>Species Recovery and Management</w:t>
      </w:r>
    </w:p>
    <w:p w14:paraId="6761CAB5" w14:textId="77777777" w:rsidR="00DC6C02" w:rsidRDefault="00DC6C02">
      <w:pPr>
        <w:pStyle w:val="Index3"/>
        <w:tabs>
          <w:tab w:val="right" w:leader="dot" w:pos="6830"/>
        </w:tabs>
        <w:rPr>
          <w:noProof/>
        </w:rPr>
      </w:pPr>
      <w:r>
        <w:rPr>
          <w:noProof/>
        </w:rPr>
        <w:t>Fish Species – Management, Protection and Restoration</w:t>
      </w:r>
      <w:r>
        <w:rPr>
          <w:noProof/>
        </w:rPr>
        <w:tab/>
        <w:t>14</w:t>
      </w:r>
    </w:p>
    <w:p w14:paraId="2DAA6C87" w14:textId="77777777" w:rsidR="00DC6C02" w:rsidRDefault="00DC6C02">
      <w:pPr>
        <w:pStyle w:val="Index3"/>
        <w:tabs>
          <w:tab w:val="right" w:leader="dot" w:pos="6830"/>
        </w:tabs>
        <w:rPr>
          <w:noProof/>
        </w:rPr>
      </w:pPr>
      <w:r>
        <w:rPr>
          <w:noProof/>
        </w:rPr>
        <w:t>Hatcheries and Fish Farms</w:t>
      </w:r>
      <w:r>
        <w:rPr>
          <w:noProof/>
        </w:rPr>
        <w:tab/>
        <w:t>14</w:t>
      </w:r>
    </w:p>
    <w:p w14:paraId="7E124AA9" w14:textId="77777777" w:rsidR="00DC6C02" w:rsidRDefault="00DC6C02">
      <w:pPr>
        <w:pStyle w:val="Index3"/>
        <w:tabs>
          <w:tab w:val="right" w:leader="dot" w:pos="6830"/>
        </w:tabs>
        <w:rPr>
          <w:noProof/>
        </w:rPr>
      </w:pPr>
      <w:r>
        <w:rPr>
          <w:noProof/>
        </w:rPr>
        <w:t>Wildlife Management</w:t>
      </w:r>
      <w:r>
        <w:rPr>
          <w:noProof/>
        </w:rPr>
        <w:tab/>
        <w:t>15</w:t>
      </w:r>
    </w:p>
    <w:p w14:paraId="1EC72A83" w14:textId="77777777" w:rsidR="00DC6C02" w:rsidRDefault="00DC6C02">
      <w:pPr>
        <w:pStyle w:val="Index1"/>
        <w:tabs>
          <w:tab w:val="right" w:leader="dot" w:pos="6830"/>
        </w:tabs>
        <w:rPr>
          <w:noProof/>
        </w:rPr>
      </w:pPr>
      <w:r>
        <w:rPr>
          <w:noProof/>
        </w:rPr>
        <w:t>ENFORCEMENT</w:t>
      </w:r>
    </w:p>
    <w:p w14:paraId="59B69378" w14:textId="77777777" w:rsidR="00DC6C02" w:rsidRDefault="00DC6C02">
      <w:pPr>
        <w:pStyle w:val="Index2"/>
        <w:tabs>
          <w:tab w:val="right" w:leader="dot" w:pos="6830"/>
        </w:tabs>
        <w:rPr>
          <w:noProof/>
        </w:rPr>
      </w:pPr>
      <w:r>
        <w:rPr>
          <w:noProof/>
        </w:rPr>
        <w:t>Administrative</w:t>
      </w:r>
    </w:p>
    <w:p w14:paraId="4C443F0E" w14:textId="77777777" w:rsidR="00DC6C02" w:rsidRDefault="00DC6C02">
      <w:pPr>
        <w:pStyle w:val="Index3"/>
        <w:tabs>
          <w:tab w:val="right" w:leader="dot" w:pos="6830"/>
        </w:tabs>
        <w:rPr>
          <w:noProof/>
        </w:rPr>
      </w:pPr>
      <w:r>
        <w:rPr>
          <w:noProof/>
        </w:rPr>
        <w:t>Internal Review/Investigation – Notorious/Historically Significant Incidents</w:t>
      </w:r>
      <w:r>
        <w:rPr>
          <w:noProof/>
        </w:rPr>
        <w:tab/>
        <w:t>19</w:t>
      </w:r>
    </w:p>
    <w:p w14:paraId="7133DB78" w14:textId="77777777" w:rsidR="00DC6C02" w:rsidRDefault="00DC6C02">
      <w:pPr>
        <w:pStyle w:val="Index3"/>
        <w:tabs>
          <w:tab w:val="right" w:leader="dot" w:pos="6830"/>
        </w:tabs>
        <w:rPr>
          <w:noProof/>
        </w:rPr>
      </w:pPr>
      <w:r>
        <w:rPr>
          <w:noProof/>
        </w:rPr>
        <w:t>Internal Review/Investigation (Formal Discipline Imposed)</w:t>
      </w:r>
      <w:r>
        <w:rPr>
          <w:noProof/>
        </w:rPr>
        <w:tab/>
        <w:t>17</w:t>
      </w:r>
    </w:p>
    <w:p w14:paraId="6D776D32" w14:textId="77777777" w:rsidR="00DC6C02" w:rsidRDefault="00DC6C02">
      <w:pPr>
        <w:pStyle w:val="Index2"/>
        <w:tabs>
          <w:tab w:val="right" w:leader="dot" w:pos="6830"/>
        </w:tabs>
        <w:rPr>
          <w:noProof/>
        </w:rPr>
      </w:pPr>
      <w:r>
        <w:rPr>
          <w:noProof/>
        </w:rPr>
        <w:t>Case Management</w:t>
      </w:r>
    </w:p>
    <w:p w14:paraId="19A518DE" w14:textId="77777777" w:rsidR="00DC6C02" w:rsidRDefault="00DC6C02">
      <w:pPr>
        <w:pStyle w:val="Index3"/>
        <w:tabs>
          <w:tab w:val="right" w:leader="dot" w:pos="6830"/>
        </w:tabs>
        <w:rPr>
          <w:noProof/>
        </w:rPr>
      </w:pPr>
      <w:r>
        <w:rPr>
          <w:noProof/>
        </w:rPr>
        <w:t>Case Files – Notorious</w:t>
      </w:r>
      <w:r>
        <w:rPr>
          <w:noProof/>
        </w:rPr>
        <w:tab/>
        <w:t>21</w:t>
      </w:r>
    </w:p>
    <w:p w14:paraId="6DB7C04E" w14:textId="77777777" w:rsidR="00DC6C02" w:rsidRDefault="00DC6C02">
      <w:pPr>
        <w:pStyle w:val="Index3"/>
        <w:tabs>
          <w:tab w:val="right" w:leader="dot" w:pos="6830"/>
        </w:tabs>
        <w:rPr>
          <w:noProof/>
        </w:rPr>
      </w:pPr>
      <w:r>
        <w:rPr>
          <w:noProof/>
        </w:rPr>
        <w:t>Hunting Accidents – Significant</w:t>
      </w:r>
      <w:r>
        <w:rPr>
          <w:noProof/>
        </w:rPr>
        <w:tab/>
        <w:t>23</w:t>
      </w:r>
    </w:p>
    <w:p w14:paraId="3D59715D" w14:textId="77777777" w:rsidR="00DC6C02" w:rsidRDefault="00DC6C02">
      <w:pPr>
        <w:pStyle w:val="Index1"/>
        <w:tabs>
          <w:tab w:val="right" w:leader="dot" w:pos="6830"/>
        </w:tabs>
        <w:rPr>
          <w:noProof/>
        </w:rPr>
      </w:pPr>
      <w:r>
        <w:rPr>
          <w:noProof/>
        </w:rPr>
        <w:t>LICENSES AND PERMITS</w:t>
      </w:r>
    </w:p>
    <w:p w14:paraId="2B5ECE89" w14:textId="77777777" w:rsidR="00DC6C02" w:rsidRDefault="00DC6C02">
      <w:pPr>
        <w:pStyle w:val="Index2"/>
        <w:tabs>
          <w:tab w:val="right" w:leader="dot" w:pos="6830"/>
        </w:tabs>
        <w:rPr>
          <w:noProof/>
        </w:rPr>
      </w:pPr>
      <w:r>
        <w:rPr>
          <w:noProof/>
        </w:rPr>
        <w:t>Granting Licenses and Permits</w:t>
      </w:r>
    </w:p>
    <w:p w14:paraId="6F2617C3" w14:textId="77777777" w:rsidR="00DC6C02" w:rsidRDefault="00DC6C02">
      <w:pPr>
        <w:pStyle w:val="Index3"/>
        <w:tabs>
          <w:tab w:val="right" w:leader="dot" w:pos="6830"/>
        </w:tabs>
        <w:rPr>
          <w:noProof/>
        </w:rPr>
      </w:pPr>
      <w:r>
        <w:rPr>
          <w:noProof/>
        </w:rPr>
        <w:t>Hydraulic Project Approvals</w:t>
      </w:r>
      <w:r>
        <w:rPr>
          <w:noProof/>
        </w:rPr>
        <w:tab/>
        <w:t>37</w:t>
      </w:r>
    </w:p>
    <w:p w14:paraId="236A844F" w14:textId="77777777" w:rsidR="00DC6C02" w:rsidRDefault="00DC6C02">
      <w:pPr>
        <w:pStyle w:val="Index3"/>
        <w:tabs>
          <w:tab w:val="right" w:leader="dot" w:pos="6830"/>
        </w:tabs>
        <w:rPr>
          <w:noProof/>
        </w:rPr>
      </w:pPr>
      <w:r>
        <w:rPr>
          <w:noProof/>
        </w:rPr>
        <w:t>Raptors/Wildlife Rehabilitators License Records</w:t>
      </w:r>
      <w:r>
        <w:rPr>
          <w:noProof/>
        </w:rPr>
        <w:tab/>
        <w:t>38</w:t>
      </w:r>
    </w:p>
    <w:p w14:paraId="64BBA8DC" w14:textId="77777777" w:rsidR="00DC6C02" w:rsidRDefault="00DC6C02" w:rsidP="00EE74A9">
      <w:pPr>
        <w:pStyle w:val="BodyText2"/>
        <w:spacing w:after="0"/>
        <w:rPr>
          <w:noProof/>
          <w:color w:val="auto"/>
          <w:sz w:val="18"/>
          <w:szCs w:val="18"/>
        </w:rPr>
        <w:sectPr w:rsidR="00DC6C02" w:rsidSect="00DC6C02">
          <w:type w:val="continuous"/>
          <w:pgSz w:w="15840" w:h="12240" w:orient="landscape" w:code="1"/>
          <w:pgMar w:top="1080" w:right="720" w:bottom="1080" w:left="720" w:header="1080" w:footer="720" w:gutter="0"/>
          <w:cols w:num="2" w:space="720"/>
          <w:docGrid w:linePitch="360"/>
        </w:sectPr>
      </w:pPr>
    </w:p>
    <w:p w14:paraId="6686A6BB" w14:textId="77777777" w:rsidR="001408D6" w:rsidRPr="00FB64F1" w:rsidRDefault="00B842DA" w:rsidP="00EE74A9">
      <w:pPr>
        <w:pStyle w:val="BodyText2"/>
        <w:spacing w:after="0"/>
        <w:rPr>
          <w:color w:val="auto"/>
          <w:sz w:val="4"/>
          <w:szCs w:val="4"/>
        </w:rPr>
      </w:pPr>
      <w:r w:rsidRPr="00FB64F1">
        <w:rPr>
          <w:color w:val="auto"/>
        </w:rPr>
        <w:fldChar w:fldCharType="end"/>
      </w:r>
      <w:r w:rsidR="00746C36" w:rsidRPr="00FB64F1">
        <w:rPr>
          <w:color w:val="auto"/>
        </w:rPr>
        <w:tab/>
      </w:r>
    </w:p>
    <w:p w14:paraId="6686A6BC" w14:textId="77777777" w:rsidR="001241CD" w:rsidRPr="00DC6C02" w:rsidRDefault="001241CD" w:rsidP="00DC6C02">
      <w:pPr>
        <w:pStyle w:val="Normal16"/>
        <w:spacing w:after="120"/>
        <w:rPr>
          <w:b w:val="0"/>
          <w:color w:val="auto"/>
          <w:sz w:val="22"/>
          <w:szCs w:val="22"/>
        </w:rPr>
      </w:pPr>
    </w:p>
    <w:p w14:paraId="6686A6BD" w14:textId="480EE4BC" w:rsidR="001241CD" w:rsidRPr="00FB64F1" w:rsidRDefault="001241CD" w:rsidP="00DC6C02">
      <w:pPr>
        <w:pStyle w:val="Normal16"/>
        <w:spacing w:after="120"/>
        <w:rPr>
          <w:color w:val="auto"/>
        </w:rPr>
      </w:pPr>
      <w:r w:rsidRPr="00FB64F1">
        <w:rPr>
          <w:color w:val="auto"/>
        </w:rPr>
        <w:t>ESSENTIAL RECORDS</w:t>
      </w:r>
      <w:r w:rsidR="00DC6C02">
        <w:rPr>
          <w:color w:val="auto"/>
        </w:rPr>
        <w:t xml:space="preserve"> INDEX</w:t>
      </w:r>
    </w:p>
    <w:p w14:paraId="6686A6BE" w14:textId="77777777" w:rsidR="001241CD" w:rsidRPr="00FB64F1" w:rsidRDefault="001241CD" w:rsidP="00DC6C02">
      <w:pPr>
        <w:pStyle w:val="BodyText2"/>
        <w:spacing w:after="0" w:line="240" w:lineRule="auto"/>
        <w:jc w:val="center"/>
        <w:rPr>
          <w:i/>
          <w:color w:val="auto"/>
          <w:szCs w:val="22"/>
        </w:rPr>
      </w:pPr>
      <w:r w:rsidRPr="00FB64F1">
        <w:rPr>
          <w:i/>
          <w:color w:val="auto"/>
          <w:szCs w:val="22"/>
        </w:rPr>
        <w:t xml:space="preserve">See the State Government General Records Retention Schedule for </w:t>
      </w:r>
      <w:r w:rsidR="004B6B1F" w:rsidRPr="00FB64F1">
        <w:rPr>
          <w:i/>
          <w:color w:val="auto"/>
          <w:szCs w:val="22"/>
        </w:rPr>
        <w:t xml:space="preserve">additional </w:t>
      </w:r>
      <w:r w:rsidRPr="00FB64F1">
        <w:rPr>
          <w:i/>
          <w:color w:val="auto"/>
          <w:szCs w:val="22"/>
        </w:rPr>
        <w:t>“Essential” records.</w:t>
      </w:r>
    </w:p>
    <w:p w14:paraId="04335B27" w14:textId="77777777" w:rsidR="00DC6C02" w:rsidRDefault="00B842DA" w:rsidP="004B6B1F">
      <w:pPr>
        <w:pStyle w:val="BodyText2"/>
        <w:spacing w:after="0"/>
        <w:rPr>
          <w:noProof/>
          <w:color w:val="auto"/>
        </w:rPr>
        <w:sectPr w:rsidR="00DC6C02" w:rsidSect="00DC6C02">
          <w:type w:val="continuous"/>
          <w:pgSz w:w="15840" w:h="12240" w:orient="landscape" w:code="1"/>
          <w:pgMar w:top="1080" w:right="720" w:bottom="1080" w:left="720" w:header="1080" w:footer="720" w:gutter="0"/>
          <w:cols w:space="720"/>
          <w:docGrid w:linePitch="360"/>
        </w:sectPr>
      </w:pPr>
      <w:r w:rsidRPr="00FB64F1">
        <w:rPr>
          <w:color w:val="auto"/>
        </w:rPr>
        <w:fldChar w:fldCharType="begin"/>
      </w:r>
      <w:r w:rsidR="00C811E1" w:rsidRPr="00FB64F1">
        <w:rPr>
          <w:color w:val="auto"/>
        </w:rPr>
        <w:instrText xml:space="preserve"> INDEX \f"essential" \e "</w:instrText>
      </w:r>
      <w:r w:rsidR="00C811E1" w:rsidRPr="00FB64F1">
        <w:rPr>
          <w:color w:val="auto"/>
        </w:rPr>
        <w:tab/>
        <w:instrText xml:space="preserve">" \c "2" \z "1033" </w:instrText>
      </w:r>
      <w:r w:rsidRPr="00FB64F1">
        <w:rPr>
          <w:color w:val="auto"/>
        </w:rPr>
        <w:fldChar w:fldCharType="separate"/>
      </w:r>
    </w:p>
    <w:p w14:paraId="413CA489" w14:textId="77777777" w:rsidR="00DC6C02" w:rsidRDefault="00DC6C02">
      <w:pPr>
        <w:pStyle w:val="Index1"/>
        <w:tabs>
          <w:tab w:val="right" w:leader="dot" w:pos="6830"/>
        </w:tabs>
        <w:rPr>
          <w:noProof/>
        </w:rPr>
      </w:pPr>
      <w:r>
        <w:rPr>
          <w:noProof/>
        </w:rPr>
        <w:t>AGENCY MANAGEMENT</w:t>
      </w:r>
    </w:p>
    <w:p w14:paraId="4E80EC8B" w14:textId="77777777" w:rsidR="00DC6C02" w:rsidRDefault="00DC6C02">
      <w:pPr>
        <w:pStyle w:val="Index2"/>
        <w:tabs>
          <w:tab w:val="right" w:leader="dot" w:pos="6830"/>
        </w:tabs>
        <w:rPr>
          <w:noProof/>
        </w:rPr>
      </w:pPr>
      <w:r>
        <w:rPr>
          <w:noProof/>
        </w:rPr>
        <w:t>Community Relations</w:t>
      </w:r>
    </w:p>
    <w:p w14:paraId="42FF62FE" w14:textId="77777777" w:rsidR="00DC6C02" w:rsidRDefault="00DC6C02">
      <w:pPr>
        <w:pStyle w:val="Index3"/>
        <w:tabs>
          <w:tab w:val="right" w:leader="dot" w:pos="6830"/>
        </w:tabs>
        <w:rPr>
          <w:noProof/>
        </w:rPr>
      </w:pPr>
      <w:r>
        <w:rPr>
          <w:noProof/>
        </w:rPr>
        <w:t>Tribal Relations</w:t>
      </w:r>
      <w:r>
        <w:rPr>
          <w:noProof/>
        </w:rPr>
        <w:tab/>
        <w:t>5</w:t>
      </w:r>
    </w:p>
    <w:p w14:paraId="5A858396" w14:textId="77777777" w:rsidR="00DC6C02" w:rsidRDefault="00DC6C02">
      <w:pPr>
        <w:pStyle w:val="Index1"/>
        <w:tabs>
          <w:tab w:val="right" w:leader="dot" w:pos="6830"/>
        </w:tabs>
        <w:rPr>
          <w:noProof/>
        </w:rPr>
      </w:pPr>
      <w:r>
        <w:rPr>
          <w:noProof/>
        </w:rPr>
        <w:t>CONSERVATION</w:t>
      </w:r>
    </w:p>
    <w:p w14:paraId="4F15FF1D" w14:textId="77777777" w:rsidR="00DC6C02" w:rsidRDefault="00DC6C02">
      <w:pPr>
        <w:pStyle w:val="Index2"/>
        <w:tabs>
          <w:tab w:val="right" w:leader="dot" w:pos="6830"/>
        </w:tabs>
        <w:rPr>
          <w:noProof/>
        </w:rPr>
      </w:pPr>
      <w:r>
        <w:rPr>
          <w:noProof/>
        </w:rPr>
        <w:t>Habitat Restoration and Protection</w:t>
      </w:r>
    </w:p>
    <w:p w14:paraId="19E8CB69" w14:textId="77777777" w:rsidR="00DC6C02" w:rsidRDefault="00DC6C02">
      <w:pPr>
        <w:pStyle w:val="Index3"/>
        <w:tabs>
          <w:tab w:val="right" w:leader="dot" w:pos="6830"/>
        </w:tabs>
        <w:rPr>
          <w:noProof/>
        </w:rPr>
      </w:pPr>
      <w:r>
        <w:rPr>
          <w:noProof/>
        </w:rPr>
        <w:t>State Environmental Policy Act (SEPA)</w:t>
      </w:r>
      <w:r>
        <w:rPr>
          <w:noProof/>
        </w:rPr>
        <w:tab/>
        <w:t>10</w:t>
      </w:r>
    </w:p>
    <w:p w14:paraId="12D046C0" w14:textId="77777777" w:rsidR="00DC6C02" w:rsidRDefault="00DC6C02">
      <w:pPr>
        <w:pStyle w:val="Index1"/>
        <w:tabs>
          <w:tab w:val="right" w:leader="dot" w:pos="6830"/>
        </w:tabs>
        <w:rPr>
          <w:noProof/>
        </w:rPr>
      </w:pPr>
      <w:r>
        <w:rPr>
          <w:noProof/>
        </w:rPr>
        <w:t>ENFORCEMENT</w:t>
      </w:r>
    </w:p>
    <w:p w14:paraId="5B36F1CA" w14:textId="77777777" w:rsidR="00DC6C02" w:rsidRDefault="00DC6C02">
      <w:pPr>
        <w:pStyle w:val="Index2"/>
        <w:tabs>
          <w:tab w:val="right" w:leader="dot" w:pos="6830"/>
        </w:tabs>
        <w:rPr>
          <w:noProof/>
        </w:rPr>
      </w:pPr>
      <w:r>
        <w:rPr>
          <w:noProof/>
        </w:rPr>
        <w:t>Administrative</w:t>
      </w:r>
    </w:p>
    <w:p w14:paraId="65E6BB81" w14:textId="77777777" w:rsidR="00DC6C02" w:rsidRDefault="00DC6C02">
      <w:pPr>
        <w:pStyle w:val="Index3"/>
        <w:tabs>
          <w:tab w:val="right" w:leader="dot" w:pos="6830"/>
        </w:tabs>
        <w:rPr>
          <w:noProof/>
        </w:rPr>
      </w:pPr>
      <w:r>
        <w:rPr>
          <w:noProof/>
        </w:rPr>
        <w:t>Internal Review/Investigation (Formal Discipline Imposed)</w:t>
      </w:r>
      <w:r>
        <w:rPr>
          <w:noProof/>
        </w:rPr>
        <w:tab/>
        <w:t>17</w:t>
      </w:r>
    </w:p>
    <w:p w14:paraId="3D65C495" w14:textId="77777777" w:rsidR="00DC6C02" w:rsidRDefault="00DC6C02" w:rsidP="004B6B1F">
      <w:pPr>
        <w:pStyle w:val="BodyText2"/>
        <w:spacing w:after="0"/>
        <w:rPr>
          <w:noProof/>
          <w:color w:val="auto"/>
        </w:rPr>
        <w:sectPr w:rsidR="00DC6C02" w:rsidSect="00DC6C02">
          <w:type w:val="continuous"/>
          <w:pgSz w:w="15840" w:h="12240" w:orient="landscape" w:code="1"/>
          <w:pgMar w:top="1080" w:right="720" w:bottom="1080" w:left="720" w:header="1080" w:footer="720" w:gutter="0"/>
          <w:cols w:num="2" w:space="720"/>
          <w:docGrid w:linePitch="360"/>
        </w:sectPr>
      </w:pPr>
    </w:p>
    <w:p w14:paraId="6686A6C7" w14:textId="77777777" w:rsidR="004B6B1F" w:rsidRPr="00FB64F1" w:rsidRDefault="00B842DA" w:rsidP="004B6B1F">
      <w:pPr>
        <w:pStyle w:val="BodyText2"/>
        <w:spacing w:after="0"/>
        <w:rPr>
          <w:color w:val="auto"/>
          <w:sz w:val="4"/>
          <w:szCs w:val="4"/>
        </w:rPr>
      </w:pPr>
      <w:r w:rsidRPr="00FB64F1">
        <w:rPr>
          <w:color w:val="auto"/>
        </w:rPr>
        <w:fldChar w:fldCharType="end"/>
      </w:r>
      <w:r w:rsidR="004B6B1F" w:rsidRPr="00FB64F1">
        <w:rPr>
          <w:color w:val="auto"/>
        </w:rPr>
        <w:tab/>
      </w:r>
    </w:p>
    <w:p w14:paraId="6686A6C9" w14:textId="77777777" w:rsidR="004F618C" w:rsidRPr="00FB64F1" w:rsidRDefault="004F618C" w:rsidP="004B6B1F">
      <w:pPr>
        <w:pStyle w:val="BodyText2"/>
        <w:spacing w:after="0" w:line="240" w:lineRule="auto"/>
        <w:rPr>
          <w:color w:val="auto"/>
          <w:szCs w:val="22"/>
        </w:rPr>
      </w:pPr>
    </w:p>
    <w:p w14:paraId="6686A6CA" w14:textId="77777777" w:rsidR="004F618C" w:rsidRPr="00FB64F1" w:rsidRDefault="004F618C" w:rsidP="004B6B1F">
      <w:pPr>
        <w:pStyle w:val="BodyText2"/>
        <w:spacing w:after="0" w:line="240" w:lineRule="auto"/>
        <w:rPr>
          <w:color w:val="auto"/>
          <w:szCs w:val="22"/>
        </w:rPr>
        <w:sectPr w:rsidR="004F618C" w:rsidRPr="00FB64F1" w:rsidSect="00DC6C02">
          <w:type w:val="continuous"/>
          <w:pgSz w:w="15840" w:h="12240" w:orient="landscape" w:code="1"/>
          <w:pgMar w:top="1080" w:right="720" w:bottom="1080" w:left="720" w:header="1080" w:footer="720" w:gutter="0"/>
          <w:cols w:space="720"/>
          <w:docGrid w:linePitch="360"/>
        </w:sectPr>
      </w:pPr>
    </w:p>
    <w:p w14:paraId="6686A6CB" w14:textId="77777777" w:rsidR="004F618C" w:rsidRPr="00FB64F1" w:rsidRDefault="004F618C" w:rsidP="004B6B1F">
      <w:pPr>
        <w:pStyle w:val="BodyText2"/>
        <w:spacing w:after="0" w:line="240" w:lineRule="auto"/>
        <w:rPr>
          <w:color w:val="auto"/>
          <w:szCs w:val="22"/>
        </w:rPr>
        <w:sectPr w:rsidR="004F618C" w:rsidRPr="00FB64F1" w:rsidSect="00B16458">
          <w:footerReference w:type="default" r:id="rId22"/>
          <w:pgSz w:w="15840" w:h="12240" w:orient="landscape" w:code="1"/>
          <w:pgMar w:top="1080" w:right="720" w:bottom="1080" w:left="720" w:header="1080" w:footer="720" w:gutter="0"/>
          <w:cols w:space="720"/>
          <w:docGrid w:linePitch="360"/>
        </w:sectPr>
      </w:pPr>
    </w:p>
    <w:p w14:paraId="6686A6CC" w14:textId="3E251EA6" w:rsidR="00E7522C" w:rsidRPr="00FB64F1" w:rsidRDefault="00E7522C" w:rsidP="00DC6C02">
      <w:pPr>
        <w:pStyle w:val="Normal16"/>
        <w:spacing w:after="120"/>
        <w:rPr>
          <w:color w:val="auto"/>
        </w:rPr>
      </w:pPr>
      <w:r w:rsidRPr="00FB64F1">
        <w:rPr>
          <w:color w:val="auto"/>
        </w:rPr>
        <w:t>DISPOSITION AUTHORITY NUMBERS (dans)</w:t>
      </w:r>
      <w:r w:rsidR="00DC6C02">
        <w:rPr>
          <w:color w:val="auto"/>
        </w:rPr>
        <w:t xml:space="preserve"> INDEX</w:t>
      </w:r>
    </w:p>
    <w:p w14:paraId="67304FB7" w14:textId="77777777" w:rsidR="00DC6C02" w:rsidRDefault="00B842DA" w:rsidP="00E7522C">
      <w:pPr>
        <w:pStyle w:val="BodyText2"/>
        <w:spacing w:after="0"/>
        <w:rPr>
          <w:noProof/>
          <w:color w:val="auto"/>
          <w:sz w:val="18"/>
          <w:szCs w:val="18"/>
        </w:rPr>
        <w:sectPr w:rsidR="00DC6C02" w:rsidSect="00DC6C02">
          <w:footerReference w:type="default" r:id="rId23"/>
          <w:type w:val="continuous"/>
          <w:pgSz w:w="15840" w:h="12240" w:orient="landscape" w:code="1"/>
          <w:pgMar w:top="1080" w:right="720" w:bottom="1080" w:left="720" w:header="1080" w:footer="720" w:gutter="0"/>
          <w:cols w:space="720"/>
          <w:docGrid w:linePitch="360"/>
        </w:sectPr>
      </w:pPr>
      <w:r w:rsidRPr="00FB64F1">
        <w:rPr>
          <w:color w:val="auto"/>
          <w:sz w:val="18"/>
          <w:szCs w:val="18"/>
        </w:rPr>
        <w:fldChar w:fldCharType="begin"/>
      </w:r>
      <w:r w:rsidR="000025A4" w:rsidRPr="00FB64F1">
        <w:rPr>
          <w:color w:val="auto"/>
          <w:sz w:val="18"/>
          <w:szCs w:val="18"/>
        </w:rPr>
        <w:instrText xml:space="preserve"> INDEX \f "dan" \e"</w:instrText>
      </w:r>
      <w:r w:rsidR="000025A4" w:rsidRPr="00FB64F1">
        <w:rPr>
          <w:color w:val="auto"/>
          <w:sz w:val="18"/>
          <w:szCs w:val="18"/>
        </w:rPr>
        <w:tab/>
        <w:instrText xml:space="preserve">"  \c "4" \z "1033"  \* MERGEFORMAT  \* MERGEFORMAT </w:instrText>
      </w:r>
      <w:r w:rsidRPr="00FB64F1">
        <w:rPr>
          <w:color w:val="auto"/>
          <w:sz w:val="18"/>
          <w:szCs w:val="18"/>
        </w:rPr>
        <w:fldChar w:fldCharType="separate"/>
      </w:r>
    </w:p>
    <w:p w14:paraId="436F05FC" w14:textId="77777777" w:rsidR="00DC6C02" w:rsidRDefault="00DC6C02">
      <w:pPr>
        <w:pStyle w:val="Index1"/>
        <w:tabs>
          <w:tab w:val="right" w:leader="dot" w:pos="3050"/>
        </w:tabs>
        <w:rPr>
          <w:noProof/>
        </w:rPr>
      </w:pPr>
      <w:r w:rsidRPr="009403A0">
        <w:rPr>
          <w:i/>
          <w:noProof/>
        </w:rPr>
        <w:t>00-07-59816</w:t>
      </w:r>
      <w:r>
        <w:rPr>
          <w:noProof/>
        </w:rPr>
        <w:tab/>
        <w:t>10</w:t>
      </w:r>
    </w:p>
    <w:p w14:paraId="15455A9C" w14:textId="77777777" w:rsidR="00DC6C02" w:rsidRDefault="00DC6C02">
      <w:pPr>
        <w:pStyle w:val="Index1"/>
        <w:tabs>
          <w:tab w:val="right" w:leader="dot" w:pos="3050"/>
        </w:tabs>
        <w:rPr>
          <w:noProof/>
        </w:rPr>
      </w:pPr>
      <w:r>
        <w:rPr>
          <w:noProof/>
        </w:rPr>
        <w:t>02-01-60306</w:t>
      </w:r>
      <w:r>
        <w:rPr>
          <w:noProof/>
        </w:rPr>
        <w:tab/>
        <w:t>41</w:t>
      </w:r>
    </w:p>
    <w:p w14:paraId="20B1BFC8" w14:textId="77777777" w:rsidR="00DC6C02" w:rsidRDefault="00DC6C02">
      <w:pPr>
        <w:pStyle w:val="Index1"/>
        <w:tabs>
          <w:tab w:val="right" w:leader="dot" w:pos="3050"/>
        </w:tabs>
        <w:rPr>
          <w:noProof/>
        </w:rPr>
      </w:pPr>
      <w:r>
        <w:rPr>
          <w:noProof/>
        </w:rPr>
        <w:t>08-01-61695</w:t>
      </w:r>
      <w:r>
        <w:rPr>
          <w:noProof/>
        </w:rPr>
        <w:tab/>
        <w:t>12</w:t>
      </w:r>
    </w:p>
    <w:p w14:paraId="5E171C78" w14:textId="77777777" w:rsidR="00DC6C02" w:rsidRDefault="00DC6C02">
      <w:pPr>
        <w:pStyle w:val="Index1"/>
        <w:tabs>
          <w:tab w:val="right" w:leader="dot" w:pos="3050"/>
        </w:tabs>
        <w:rPr>
          <w:noProof/>
        </w:rPr>
      </w:pPr>
      <w:r>
        <w:rPr>
          <w:noProof/>
        </w:rPr>
        <w:t>08-03-61743</w:t>
      </w:r>
      <w:r>
        <w:rPr>
          <w:noProof/>
        </w:rPr>
        <w:tab/>
        <w:t>35</w:t>
      </w:r>
    </w:p>
    <w:p w14:paraId="37AC0601" w14:textId="77777777" w:rsidR="00DC6C02" w:rsidRDefault="00DC6C02">
      <w:pPr>
        <w:pStyle w:val="Index1"/>
        <w:tabs>
          <w:tab w:val="right" w:leader="dot" w:pos="3050"/>
        </w:tabs>
        <w:rPr>
          <w:noProof/>
        </w:rPr>
      </w:pPr>
      <w:r>
        <w:rPr>
          <w:noProof/>
        </w:rPr>
        <w:t>12-03-68235</w:t>
      </w:r>
      <w:r>
        <w:rPr>
          <w:noProof/>
        </w:rPr>
        <w:tab/>
        <w:t>40</w:t>
      </w:r>
    </w:p>
    <w:p w14:paraId="5D6F291B" w14:textId="77777777" w:rsidR="00DC6C02" w:rsidRDefault="00DC6C02">
      <w:pPr>
        <w:pStyle w:val="Index1"/>
        <w:tabs>
          <w:tab w:val="right" w:leader="dot" w:pos="3050"/>
        </w:tabs>
        <w:rPr>
          <w:noProof/>
        </w:rPr>
      </w:pPr>
      <w:r>
        <w:rPr>
          <w:noProof/>
        </w:rPr>
        <w:t>12-09-68297</w:t>
      </w:r>
      <w:r>
        <w:rPr>
          <w:noProof/>
        </w:rPr>
        <w:tab/>
        <w:t>22</w:t>
      </w:r>
    </w:p>
    <w:p w14:paraId="0C88DB5C" w14:textId="77777777" w:rsidR="00DC6C02" w:rsidRDefault="00DC6C02">
      <w:pPr>
        <w:pStyle w:val="Index1"/>
        <w:tabs>
          <w:tab w:val="right" w:leader="dot" w:pos="3050"/>
        </w:tabs>
        <w:rPr>
          <w:noProof/>
        </w:rPr>
      </w:pPr>
      <w:r>
        <w:rPr>
          <w:noProof/>
        </w:rPr>
        <w:t>12-09-68298</w:t>
      </w:r>
      <w:r>
        <w:rPr>
          <w:noProof/>
        </w:rPr>
        <w:tab/>
        <w:t>22</w:t>
      </w:r>
    </w:p>
    <w:p w14:paraId="79541722" w14:textId="77777777" w:rsidR="00DC6C02" w:rsidRDefault="00DC6C02">
      <w:pPr>
        <w:pStyle w:val="Index1"/>
        <w:tabs>
          <w:tab w:val="right" w:leader="dot" w:pos="3050"/>
        </w:tabs>
        <w:rPr>
          <w:noProof/>
        </w:rPr>
      </w:pPr>
      <w:r>
        <w:rPr>
          <w:noProof/>
        </w:rPr>
        <w:t>12-09-68299</w:t>
      </w:r>
      <w:r>
        <w:rPr>
          <w:noProof/>
        </w:rPr>
        <w:tab/>
        <w:t>21</w:t>
      </w:r>
    </w:p>
    <w:p w14:paraId="2A0874D4" w14:textId="77777777" w:rsidR="00DC6C02" w:rsidRDefault="00DC6C02">
      <w:pPr>
        <w:pStyle w:val="Index1"/>
        <w:tabs>
          <w:tab w:val="right" w:leader="dot" w:pos="3050"/>
        </w:tabs>
        <w:rPr>
          <w:noProof/>
        </w:rPr>
      </w:pPr>
      <w:r>
        <w:rPr>
          <w:noProof/>
        </w:rPr>
        <w:t>12-09-68300</w:t>
      </w:r>
      <w:r>
        <w:rPr>
          <w:noProof/>
        </w:rPr>
        <w:tab/>
        <w:t>16</w:t>
      </w:r>
    </w:p>
    <w:p w14:paraId="2176BE10" w14:textId="77777777" w:rsidR="00DC6C02" w:rsidRDefault="00DC6C02">
      <w:pPr>
        <w:pStyle w:val="Index1"/>
        <w:tabs>
          <w:tab w:val="right" w:leader="dot" w:pos="3050"/>
        </w:tabs>
        <w:rPr>
          <w:noProof/>
        </w:rPr>
      </w:pPr>
      <w:r>
        <w:rPr>
          <w:noProof/>
        </w:rPr>
        <w:t>12-09-68301</w:t>
      </w:r>
      <w:r>
        <w:rPr>
          <w:noProof/>
        </w:rPr>
        <w:tab/>
        <w:t>24</w:t>
      </w:r>
    </w:p>
    <w:p w14:paraId="63662581" w14:textId="77777777" w:rsidR="00DC6C02" w:rsidRDefault="00DC6C02">
      <w:pPr>
        <w:pStyle w:val="Index1"/>
        <w:tabs>
          <w:tab w:val="right" w:leader="dot" w:pos="3050"/>
        </w:tabs>
        <w:rPr>
          <w:noProof/>
        </w:rPr>
      </w:pPr>
      <w:r>
        <w:rPr>
          <w:noProof/>
        </w:rPr>
        <w:t>12-09-68302</w:t>
      </w:r>
      <w:r>
        <w:rPr>
          <w:noProof/>
        </w:rPr>
        <w:tab/>
        <w:t>24</w:t>
      </w:r>
    </w:p>
    <w:p w14:paraId="60B9C0D2" w14:textId="77777777" w:rsidR="00DC6C02" w:rsidRDefault="00DC6C02">
      <w:pPr>
        <w:pStyle w:val="Index1"/>
        <w:tabs>
          <w:tab w:val="right" w:leader="dot" w:pos="3050"/>
        </w:tabs>
        <w:rPr>
          <w:noProof/>
        </w:rPr>
      </w:pPr>
      <w:r>
        <w:rPr>
          <w:noProof/>
        </w:rPr>
        <w:t>12-09-68303</w:t>
      </w:r>
      <w:r>
        <w:rPr>
          <w:noProof/>
        </w:rPr>
        <w:tab/>
        <w:t>25</w:t>
      </w:r>
    </w:p>
    <w:p w14:paraId="512714E6" w14:textId="77777777" w:rsidR="00DC6C02" w:rsidRDefault="00DC6C02">
      <w:pPr>
        <w:pStyle w:val="Index1"/>
        <w:tabs>
          <w:tab w:val="right" w:leader="dot" w:pos="3050"/>
        </w:tabs>
        <w:rPr>
          <w:noProof/>
        </w:rPr>
      </w:pPr>
      <w:r>
        <w:rPr>
          <w:noProof/>
        </w:rPr>
        <w:t>12-09-68305</w:t>
      </w:r>
      <w:r>
        <w:rPr>
          <w:noProof/>
        </w:rPr>
        <w:tab/>
        <w:t>26</w:t>
      </w:r>
    </w:p>
    <w:p w14:paraId="6359A8E0" w14:textId="77777777" w:rsidR="00DC6C02" w:rsidRDefault="00DC6C02">
      <w:pPr>
        <w:pStyle w:val="Index1"/>
        <w:tabs>
          <w:tab w:val="right" w:leader="dot" w:pos="3050"/>
        </w:tabs>
        <w:rPr>
          <w:noProof/>
        </w:rPr>
      </w:pPr>
      <w:r>
        <w:rPr>
          <w:noProof/>
        </w:rPr>
        <w:t>12-09-68306</w:t>
      </w:r>
      <w:r>
        <w:rPr>
          <w:noProof/>
        </w:rPr>
        <w:tab/>
        <w:t>26</w:t>
      </w:r>
    </w:p>
    <w:p w14:paraId="01B073BE" w14:textId="77777777" w:rsidR="00DC6C02" w:rsidRDefault="00DC6C02">
      <w:pPr>
        <w:pStyle w:val="Index1"/>
        <w:tabs>
          <w:tab w:val="right" w:leader="dot" w:pos="3050"/>
        </w:tabs>
        <w:rPr>
          <w:noProof/>
        </w:rPr>
      </w:pPr>
      <w:r>
        <w:rPr>
          <w:noProof/>
        </w:rPr>
        <w:t>12-09-68307</w:t>
      </w:r>
      <w:r>
        <w:rPr>
          <w:noProof/>
        </w:rPr>
        <w:tab/>
        <w:t>26</w:t>
      </w:r>
    </w:p>
    <w:p w14:paraId="6954F5BF" w14:textId="77777777" w:rsidR="00DC6C02" w:rsidRDefault="00DC6C02">
      <w:pPr>
        <w:pStyle w:val="Index1"/>
        <w:tabs>
          <w:tab w:val="right" w:leader="dot" w:pos="3050"/>
        </w:tabs>
        <w:rPr>
          <w:noProof/>
        </w:rPr>
      </w:pPr>
      <w:r>
        <w:rPr>
          <w:noProof/>
        </w:rPr>
        <w:t>12-09-68308</w:t>
      </w:r>
      <w:r>
        <w:rPr>
          <w:noProof/>
        </w:rPr>
        <w:tab/>
        <w:t>27</w:t>
      </w:r>
    </w:p>
    <w:p w14:paraId="7B64834B" w14:textId="77777777" w:rsidR="00DC6C02" w:rsidRDefault="00DC6C02">
      <w:pPr>
        <w:pStyle w:val="Index1"/>
        <w:tabs>
          <w:tab w:val="right" w:leader="dot" w:pos="3050"/>
        </w:tabs>
        <w:rPr>
          <w:noProof/>
        </w:rPr>
      </w:pPr>
      <w:r>
        <w:rPr>
          <w:noProof/>
        </w:rPr>
        <w:t>12-09-68309</w:t>
      </w:r>
      <w:r>
        <w:rPr>
          <w:noProof/>
        </w:rPr>
        <w:tab/>
        <w:t>28</w:t>
      </w:r>
    </w:p>
    <w:p w14:paraId="5A0DBC18" w14:textId="77777777" w:rsidR="00DC6C02" w:rsidRDefault="00DC6C02">
      <w:pPr>
        <w:pStyle w:val="Index1"/>
        <w:tabs>
          <w:tab w:val="right" w:leader="dot" w:pos="3050"/>
        </w:tabs>
        <w:rPr>
          <w:noProof/>
        </w:rPr>
      </w:pPr>
      <w:r>
        <w:rPr>
          <w:noProof/>
        </w:rPr>
        <w:t>12-09-68310</w:t>
      </w:r>
      <w:r>
        <w:rPr>
          <w:noProof/>
        </w:rPr>
        <w:tab/>
        <w:t>29</w:t>
      </w:r>
    </w:p>
    <w:p w14:paraId="5BF5DBA1" w14:textId="77777777" w:rsidR="00DC6C02" w:rsidRDefault="00DC6C02">
      <w:pPr>
        <w:pStyle w:val="Index1"/>
        <w:tabs>
          <w:tab w:val="right" w:leader="dot" w:pos="3050"/>
        </w:tabs>
        <w:rPr>
          <w:noProof/>
        </w:rPr>
      </w:pPr>
      <w:r>
        <w:rPr>
          <w:noProof/>
        </w:rPr>
        <w:t>12-09-68312</w:t>
      </w:r>
      <w:r>
        <w:rPr>
          <w:noProof/>
        </w:rPr>
        <w:tab/>
        <w:t>31</w:t>
      </w:r>
    </w:p>
    <w:p w14:paraId="01F79372" w14:textId="77777777" w:rsidR="00DC6C02" w:rsidRDefault="00DC6C02">
      <w:pPr>
        <w:pStyle w:val="Index1"/>
        <w:tabs>
          <w:tab w:val="right" w:leader="dot" w:pos="3050"/>
        </w:tabs>
        <w:rPr>
          <w:noProof/>
        </w:rPr>
      </w:pPr>
      <w:r>
        <w:rPr>
          <w:noProof/>
        </w:rPr>
        <w:t>12-09-68313</w:t>
      </w:r>
      <w:r>
        <w:rPr>
          <w:noProof/>
        </w:rPr>
        <w:tab/>
        <w:t>33</w:t>
      </w:r>
    </w:p>
    <w:p w14:paraId="11E03BBB" w14:textId="77777777" w:rsidR="00DC6C02" w:rsidRDefault="00DC6C02">
      <w:pPr>
        <w:pStyle w:val="Index1"/>
        <w:tabs>
          <w:tab w:val="right" w:leader="dot" w:pos="3050"/>
        </w:tabs>
        <w:rPr>
          <w:noProof/>
        </w:rPr>
      </w:pPr>
      <w:r>
        <w:rPr>
          <w:noProof/>
        </w:rPr>
        <w:t>12-09-68314</w:t>
      </w:r>
      <w:r>
        <w:rPr>
          <w:noProof/>
        </w:rPr>
        <w:tab/>
        <w:t>33</w:t>
      </w:r>
    </w:p>
    <w:p w14:paraId="62603B11" w14:textId="77777777" w:rsidR="00DC6C02" w:rsidRDefault="00DC6C02">
      <w:pPr>
        <w:pStyle w:val="Index1"/>
        <w:tabs>
          <w:tab w:val="right" w:leader="dot" w:pos="3050"/>
        </w:tabs>
        <w:rPr>
          <w:noProof/>
        </w:rPr>
      </w:pPr>
      <w:r>
        <w:rPr>
          <w:noProof/>
        </w:rPr>
        <w:t>12-09-68315</w:t>
      </w:r>
      <w:r>
        <w:rPr>
          <w:noProof/>
        </w:rPr>
        <w:tab/>
        <w:t>33</w:t>
      </w:r>
    </w:p>
    <w:p w14:paraId="20C6EC9F" w14:textId="77777777" w:rsidR="00DC6C02" w:rsidRDefault="00DC6C02">
      <w:pPr>
        <w:pStyle w:val="Index1"/>
        <w:tabs>
          <w:tab w:val="right" w:leader="dot" w:pos="3050"/>
        </w:tabs>
        <w:rPr>
          <w:noProof/>
        </w:rPr>
      </w:pPr>
      <w:r>
        <w:rPr>
          <w:noProof/>
        </w:rPr>
        <w:t>12-09-68316</w:t>
      </w:r>
      <w:r>
        <w:rPr>
          <w:noProof/>
        </w:rPr>
        <w:tab/>
        <w:t>34</w:t>
      </w:r>
    </w:p>
    <w:p w14:paraId="0A704364" w14:textId="77777777" w:rsidR="00DC6C02" w:rsidRDefault="00DC6C02">
      <w:pPr>
        <w:pStyle w:val="Index1"/>
        <w:tabs>
          <w:tab w:val="right" w:leader="dot" w:pos="3050"/>
        </w:tabs>
        <w:rPr>
          <w:noProof/>
        </w:rPr>
      </w:pPr>
      <w:r>
        <w:rPr>
          <w:noProof/>
        </w:rPr>
        <w:t>12-09-68317</w:t>
      </w:r>
      <w:r>
        <w:rPr>
          <w:noProof/>
        </w:rPr>
        <w:tab/>
        <w:t>37</w:t>
      </w:r>
    </w:p>
    <w:p w14:paraId="0FD60C94" w14:textId="77777777" w:rsidR="00DC6C02" w:rsidRDefault="00DC6C02">
      <w:pPr>
        <w:pStyle w:val="Index1"/>
        <w:tabs>
          <w:tab w:val="right" w:leader="dot" w:pos="3050"/>
        </w:tabs>
        <w:rPr>
          <w:noProof/>
        </w:rPr>
      </w:pPr>
      <w:r>
        <w:rPr>
          <w:noProof/>
        </w:rPr>
        <w:t>12-09-68396</w:t>
      </w:r>
      <w:r>
        <w:rPr>
          <w:noProof/>
        </w:rPr>
        <w:tab/>
        <w:t>21</w:t>
      </w:r>
    </w:p>
    <w:p w14:paraId="21AD348D" w14:textId="77777777" w:rsidR="00DC6C02" w:rsidRDefault="00DC6C02">
      <w:pPr>
        <w:pStyle w:val="Index1"/>
        <w:tabs>
          <w:tab w:val="right" w:leader="dot" w:pos="3050"/>
        </w:tabs>
        <w:rPr>
          <w:noProof/>
        </w:rPr>
      </w:pPr>
      <w:r>
        <w:rPr>
          <w:noProof/>
        </w:rPr>
        <w:t>12-12-68350</w:t>
      </w:r>
      <w:r>
        <w:rPr>
          <w:noProof/>
        </w:rPr>
        <w:tab/>
        <w:t>7</w:t>
      </w:r>
    </w:p>
    <w:p w14:paraId="0CC5D433" w14:textId="77777777" w:rsidR="00DC6C02" w:rsidRDefault="00DC6C02">
      <w:pPr>
        <w:pStyle w:val="Index1"/>
        <w:tabs>
          <w:tab w:val="right" w:leader="dot" w:pos="3050"/>
        </w:tabs>
        <w:rPr>
          <w:noProof/>
        </w:rPr>
      </w:pPr>
      <w:r>
        <w:rPr>
          <w:noProof/>
        </w:rPr>
        <w:t>12-12-68351</w:t>
      </w:r>
      <w:r>
        <w:rPr>
          <w:noProof/>
        </w:rPr>
        <w:tab/>
        <w:t>8</w:t>
      </w:r>
    </w:p>
    <w:p w14:paraId="1C6A6D3D" w14:textId="77777777" w:rsidR="00DC6C02" w:rsidRDefault="00DC6C02">
      <w:pPr>
        <w:pStyle w:val="Index1"/>
        <w:tabs>
          <w:tab w:val="right" w:leader="dot" w:pos="3050"/>
        </w:tabs>
        <w:rPr>
          <w:noProof/>
        </w:rPr>
      </w:pPr>
      <w:r>
        <w:rPr>
          <w:noProof/>
        </w:rPr>
        <w:t>12-12-68352</w:t>
      </w:r>
      <w:r>
        <w:rPr>
          <w:noProof/>
        </w:rPr>
        <w:tab/>
        <w:t>8</w:t>
      </w:r>
    </w:p>
    <w:p w14:paraId="39ED864A" w14:textId="77777777" w:rsidR="00DC6C02" w:rsidRDefault="00DC6C02">
      <w:pPr>
        <w:pStyle w:val="Index1"/>
        <w:tabs>
          <w:tab w:val="right" w:leader="dot" w:pos="3050"/>
        </w:tabs>
        <w:rPr>
          <w:noProof/>
        </w:rPr>
      </w:pPr>
      <w:r>
        <w:rPr>
          <w:noProof/>
        </w:rPr>
        <w:t>12-12-68353</w:t>
      </w:r>
      <w:r>
        <w:rPr>
          <w:noProof/>
        </w:rPr>
        <w:tab/>
        <w:t>9</w:t>
      </w:r>
    </w:p>
    <w:p w14:paraId="6845A982" w14:textId="77777777" w:rsidR="00DC6C02" w:rsidRDefault="00DC6C02">
      <w:pPr>
        <w:pStyle w:val="Index1"/>
        <w:tabs>
          <w:tab w:val="right" w:leader="dot" w:pos="3050"/>
        </w:tabs>
        <w:rPr>
          <w:noProof/>
        </w:rPr>
      </w:pPr>
      <w:r>
        <w:rPr>
          <w:noProof/>
        </w:rPr>
        <w:t>13-03-68437</w:t>
      </w:r>
      <w:r>
        <w:rPr>
          <w:noProof/>
        </w:rPr>
        <w:tab/>
        <w:t>22</w:t>
      </w:r>
    </w:p>
    <w:p w14:paraId="5384DE41" w14:textId="77777777" w:rsidR="00DC6C02" w:rsidRDefault="00DC6C02">
      <w:pPr>
        <w:pStyle w:val="Index1"/>
        <w:tabs>
          <w:tab w:val="right" w:leader="dot" w:pos="3050"/>
        </w:tabs>
        <w:rPr>
          <w:noProof/>
        </w:rPr>
      </w:pPr>
      <w:r>
        <w:rPr>
          <w:noProof/>
        </w:rPr>
        <w:t>13-12-68483</w:t>
      </w:r>
      <w:r>
        <w:rPr>
          <w:noProof/>
        </w:rPr>
        <w:tab/>
        <w:t>36</w:t>
      </w:r>
    </w:p>
    <w:p w14:paraId="2B4F5163" w14:textId="77777777" w:rsidR="00DC6C02" w:rsidRDefault="00DC6C02">
      <w:pPr>
        <w:pStyle w:val="Index1"/>
        <w:tabs>
          <w:tab w:val="right" w:leader="dot" w:pos="3050"/>
        </w:tabs>
        <w:rPr>
          <w:noProof/>
        </w:rPr>
      </w:pPr>
      <w:r>
        <w:rPr>
          <w:noProof/>
        </w:rPr>
        <w:t>14-06-68506</w:t>
      </w:r>
      <w:r>
        <w:rPr>
          <w:noProof/>
        </w:rPr>
        <w:tab/>
        <w:t>42</w:t>
      </w:r>
    </w:p>
    <w:p w14:paraId="1CF1FA6A" w14:textId="77777777" w:rsidR="00DC6C02" w:rsidRDefault="00DC6C02">
      <w:pPr>
        <w:pStyle w:val="Index1"/>
        <w:tabs>
          <w:tab w:val="right" w:leader="dot" w:pos="3050"/>
        </w:tabs>
        <w:rPr>
          <w:noProof/>
        </w:rPr>
      </w:pPr>
      <w:r>
        <w:rPr>
          <w:noProof/>
        </w:rPr>
        <w:t>15-12-68948</w:t>
      </w:r>
      <w:r>
        <w:rPr>
          <w:noProof/>
        </w:rPr>
        <w:tab/>
        <w:t>38</w:t>
      </w:r>
    </w:p>
    <w:p w14:paraId="0A2077DF" w14:textId="77777777" w:rsidR="00DC6C02" w:rsidRDefault="00DC6C02">
      <w:pPr>
        <w:pStyle w:val="Index1"/>
        <w:tabs>
          <w:tab w:val="right" w:leader="dot" w:pos="3050"/>
        </w:tabs>
        <w:rPr>
          <w:noProof/>
        </w:rPr>
      </w:pPr>
      <w:r>
        <w:rPr>
          <w:noProof/>
        </w:rPr>
        <w:t>15-12-68949</w:t>
      </w:r>
      <w:r>
        <w:rPr>
          <w:noProof/>
        </w:rPr>
        <w:tab/>
        <w:t>11</w:t>
      </w:r>
    </w:p>
    <w:p w14:paraId="1AA364CE" w14:textId="77777777" w:rsidR="00DC6C02" w:rsidRDefault="00DC6C02">
      <w:pPr>
        <w:pStyle w:val="Index1"/>
        <w:tabs>
          <w:tab w:val="right" w:leader="dot" w:pos="3050"/>
        </w:tabs>
        <w:rPr>
          <w:noProof/>
        </w:rPr>
      </w:pPr>
      <w:r>
        <w:rPr>
          <w:noProof/>
        </w:rPr>
        <w:t>16-09-68998</w:t>
      </w:r>
      <w:r>
        <w:rPr>
          <w:noProof/>
        </w:rPr>
        <w:tab/>
        <w:t>22</w:t>
      </w:r>
    </w:p>
    <w:p w14:paraId="095EEE8F" w14:textId="77777777" w:rsidR="00DC6C02" w:rsidRDefault="00DC6C02">
      <w:pPr>
        <w:pStyle w:val="Index1"/>
        <w:tabs>
          <w:tab w:val="right" w:leader="dot" w:pos="3050"/>
        </w:tabs>
        <w:rPr>
          <w:noProof/>
        </w:rPr>
      </w:pPr>
      <w:r>
        <w:rPr>
          <w:noProof/>
        </w:rPr>
        <w:t>16-12-69022</w:t>
      </w:r>
      <w:r>
        <w:rPr>
          <w:noProof/>
        </w:rPr>
        <w:tab/>
        <w:t>13</w:t>
      </w:r>
    </w:p>
    <w:p w14:paraId="19F28E83" w14:textId="77777777" w:rsidR="00DC6C02" w:rsidRDefault="00DC6C02">
      <w:pPr>
        <w:pStyle w:val="Index1"/>
        <w:tabs>
          <w:tab w:val="right" w:leader="dot" w:pos="3050"/>
        </w:tabs>
        <w:rPr>
          <w:noProof/>
        </w:rPr>
      </w:pPr>
      <w:r>
        <w:rPr>
          <w:noProof/>
        </w:rPr>
        <w:t>16-12-69023</w:t>
      </w:r>
      <w:r>
        <w:rPr>
          <w:noProof/>
        </w:rPr>
        <w:tab/>
        <w:t>13</w:t>
      </w:r>
    </w:p>
    <w:p w14:paraId="0951F1AA" w14:textId="77777777" w:rsidR="00DC6C02" w:rsidRDefault="00DC6C02">
      <w:pPr>
        <w:pStyle w:val="Index1"/>
        <w:tabs>
          <w:tab w:val="right" w:leader="dot" w:pos="3050"/>
        </w:tabs>
        <w:rPr>
          <w:noProof/>
        </w:rPr>
      </w:pPr>
      <w:r>
        <w:rPr>
          <w:noProof/>
        </w:rPr>
        <w:t>16-12-69024</w:t>
      </w:r>
      <w:r>
        <w:rPr>
          <w:noProof/>
        </w:rPr>
        <w:tab/>
        <w:t>15</w:t>
      </w:r>
    </w:p>
    <w:p w14:paraId="27B0B178" w14:textId="77777777" w:rsidR="00DC6C02" w:rsidRDefault="00DC6C02">
      <w:pPr>
        <w:pStyle w:val="Index1"/>
        <w:tabs>
          <w:tab w:val="right" w:leader="dot" w:pos="3050"/>
        </w:tabs>
        <w:rPr>
          <w:noProof/>
        </w:rPr>
      </w:pPr>
      <w:r>
        <w:rPr>
          <w:noProof/>
        </w:rPr>
        <w:t>16-12-69025</w:t>
      </w:r>
      <w:r>
        <w:rPr>
          <w:noProof/>
        </w:rPr>
        <w:tab/>
        <w:t>24</w:t>
      </w:r>
    </w:p>
    <w:p w14:paraId="4095109A" w14:textId="77777777" w:rsidR="00DC6C02" w:rsidRDefault="00DC6C02">
      <w:pPr>
        <w:pStyle w:val="Index1"/>
        <w:tabs>
          <w:tab w:val="right" w:leader="dot" w:pos="3050"/>
        </w:tabs>
        <w:rPr>
          <w:noProof/>
        </w:rPr>
      </w:pPr>
      <w:r>
        <w:rPr>
          <w:noProof/>
        </w:rPr>
        <w:t>20-10-69592</w:t>
      </w:r>
      <w:r>
        <w:rPr>
          <w:noProof/>
        </w:rPr>
        <w:tab/>
        <w:t>20</w:t>
      </w:r>
    </w:p>
    <w:p w14:paraId="31AAACC7" w14:textId="77777777" w:rsidR="00DC6C02" w:rsidRDefault="00DC6C02">
      <w:pPr>
        <w:pStyle w:val="Index1"/>
        <w:tabs>
          <w:tab w:val="right" w:leader="dot" w:pos="3050"/>
        </w:tabs>
        <w:rPr>
          <w:noProof/>
        </w:rPr>
      </w:pPr>
      <w:r>
        <w:rPr>
          <w:noProof/>
        </w:rPr>
        <w:t>20-10-69593</w:t>
      </w:r>
      <w:r>
        <w:rPr>
          <w:noProof/>
        </w:rPr>
        <w:tab/>
        <w:t>20</w:t>
      </w:r>
    </w:p>
    <w:p w14:paraId="7BB3170C" w14:textId="77777777" w:rsidR="00DC6C02" w:rsidRDefault="00DC6C02">
      <w:pPr>
        <w:pStyle w:val="Index1"/>
        <w:tabs>
          <w:tab w:val="right" w:leader="dot" w:pos="3050"/>
        </w:tabs>
        <w:rPr>
          <w:noProof/>
        </w:rPr>
      </w:pPr>
      <w:r>
        <w:rPr>
          <w:noProof/>
        </w:rPr>
        <w:t>20-10-69594</w:t>
      </w:r>
      <w:r>
        <w:rPr>
          <w:noProof/>
        </w:rPr>
        <w:tab/>
        <w:t>32</w:t>
      </w:r>
    </w:p>
    <w:p w14:paraId="20880F83" w14:textId="77777777" w:rsidR="00DC6C02" w:rsidRDefault="00DC6C02">
      <w:pPr>
        <w:pStyle w:val="Index1"/>
        <w:tabs>
          <w:tab w:val="right" w:leader="dot" w:pos="3050"/>
        </w:tabs>
        <w:rPr>
          <w:noProof/>
        </w:rPr>
      </w:pPr>
      <w:r>
        <w:rPr>
          <w:noProof/>
        </w:rPr>
        <w:t>20-10-69595</w:t>
      </w:r>
      <w:r>
        <w:rPr>
          <w:noProof/>
        </w:rPr>
        <w:tab/>
        <w:t>31</w:t>
      </w:r>
    </w:p>
    <w:p w14:paraId="1EC7DAA6" w14:textId="77777777" w:rsidR="00DC6C02" w:rsidRDefault="00DC6C02">
      <w:pPr>
        <w:pStyle w:val="Index1"/>
        <w:tabs>
          <w:tab w:val="right" w:leader="dot" w:pos="3050"/>
        </w:tabs>
        <w:rPr>
          <w:noProof/>
        </w:rPr>
      </w:pPr>
      <w:r>
        <w:rPr>
          <w:noProof/>
        </w:rPr>
        <w:t>20-10-69596</w:t>
      </w:r>
      <w:r>
        <w:rPr>
          <w:noProof/>
        </w:rPr>
        <w:tab/>
        <w:t>17</w:t>
      </w:r>
    </w:p>
    <w:p w14:paraId="741BE5C6" w14:textId="77777777" w:rsidR="00DC6C02" w:rsidRDefault="00DC6C02">
      <w:pPr>
        <w:pStyle w:val="Index1"/>
        <w:tabs>
          <w:tab w:val="right" w:leader="dot" w:pos="3050"/>
        </w:tabs>
        <w:rPr>
          <w:noProof/>
        </w:rPr>
      </w:pPr>
      <w:r>
        <w:rPr>
          <w:noProof/>
        </w:rPr>
        <w:t>20-10-69597</w:t>
      </w:r>
      <w:r>
        <w:rPr>
          <w:noProof/>
        </w:rPr>
        <w:tab/>
        <w:t>18</w:t>
      </w:r>
    </w:p>
    <w:p w14:paraId="6D4AC41A" w14:textId="77777777" w:rsidR="00DC6C02" w:rsidRDefault="00DC6C02">
      <w:pPr>
        <w:pStyle w:val="Index1"/>
        <w:tabs>
          <w:tab w:val="right" w:leader="dot" w:pos="3050"/>
        </w:tabs>
        <w:rPr>
          <w:noProof/>
        </w:rPr>
      </w:pPr>
      <w:r>
        <w:rPr>
          <w:noProof/>
        </w:rPr>
        <w:t>20-10-69598</w:t>
      </w:r>
      <w:r>
        <w:rPr>
          <w:noProof/>
        </w:rPr>
        <w:tab/>
        <w:t>19</w:t>
      </w:r>
    </w:p>
    <w:p w14:paraId="68521E4B" w14:textId="77777777" w:rsidR="00DC6C02" w:rsidRDefault="00DC6C02">
      <w:pPr>
        <w:pStyle w:val="Index1"/>
        <w:tabs>
          <w:tab w:val="right" w:leader="dot" w:pos="3050"/>
        </w:tabs>
        <w:rPr>
          <w:noProof/>
        </w:rPr>
      </w:pPr>
      <w:r>
        <w:rPr>
          <w:noProof/>
        </w:rPr>
        <w:t>20-10-69599</w:t>
      </w:r>
      <w:r>
        <w:rPr>
          <w:noProof/>
        </w:rPr>
        <w:tab/>
        <w:t>32</w:t>
      </w:r>
    </w:p>
    <w:p w14:paraId="3160FF09" w14:textId="77777777" w:rsidR="00DC6C02" w:rsidRDefault="00DC6C02">
      <w:pPr>
        <w:pStyle w:val="Index1"/>
        <w:tabs>
          <w:tab w:val="right" w:leader="dot" w:pos="3050"/>
        </w:tabs>
        <w:rPr>
          <w:noProof/>
        </w:rPr>
      </w:pPr>
      <w:r>
        <w:rPr>
          <w:noProof/>
        </w:rPr>
        <w:t>20-10-69600</w:t>
      </w:r>
      <w:r>
        <w:rPr>
          <w:noProof/>
        </w:rPr>
        <w:tab/>
        <w:t>30</w:t>
      </w:r>
    </w:p>
    <w:p w14:paraId="7124C34D" w14:textId="77777777" w:rsidR="00DC6C02" w:rsidRDefault="00DC6C02">
      <w:pPr>
        <w:pStyle w:val="Index1"/>
        <w:tabs>
          <w:tab w:val="right" w:leader="dot" w:pos="3050"/>
        </w:tabs>
        <w:rPr>
          <w:noProof/>
        </w:rPr>
      </w:pPr>
      <w:r>
        <w:rPr>
          <w:noProof/>
        </w:rPr>
        <w:t>72-05-02061</w:t>
      </w:r>
      <w:r>
        <w:rPr>
          <w:noProof/>
        </w:rPr>
        <w:tab/>
        <w:t>37</w:t>
      </w:r>
    </w:p>
    <w:p w14:paraId="2A65424E" w14:textId="77777777" w:rsidR="00DC6C02" w:rsidRDefault="00DC6C02">
      <w:pPr>
        <w:pStyle w:val="Index1"/>
        <w:tabs>
          <w:tab w:val="right" w:leader="dot" w:pos="3050"/>
        </w:tabs>
        <w:rPr>
          <w:noProof/>
        </w:rPr>
      </w:pPr>
      <w:r>
        <w:rPr>
          <w:noProof/>
        </w:rPr>
        <w:t>74-10-07126</w:t>
      </w:r>
      <w:r>
        <w:rPr>
          <w:noProof/>
        </w:rPr>
        <w:tab/>
        <w:t>14</w:t>
      </w:r>
    </w:p>
    <w:p w14:paraId="09AD8261" w14:textId="77777777" w:rsidR="00DC6C02" w:rsidRDefault="00DC6C02">
      <w:pPr>
        <w:pStyle w:val="Index1"/>
        <w:tabs>
          <w:tab w:val="right" w:leader="dot" w:pos="3050"/>
        </w:tabs>
        <w:rPr>
          <w:noProof/>
        </w:rPr>
      </w:pPr>
      <w:r>
        <w:rPr>
          <w:noProof/>
        </w:rPr>
        <w:t>77-02-18412</w:t>
      </w:r>
      <w:r>
        <w:rPr>
          <w:noProof/>
        </w:rPr>
        <w:tab/>
        <w:t>38</w:t>
      </w:r>
    </w:p>
    <w:p w14:paraId="606F871F" w14:textId="77777777" w:rsidR="00DC6C02" w:rsidRDefault="00DC6C02">
      <w:pPr>
        <w:pStyle w:val="Index1"/>
        <w:tabs>
          <w:tab w:val="right" w:leader="dot" w:pos="3050"/>
        </w:tabs>
        <w:rPr>
          <w:noProof/>
        </w:rPr>
      </w:pPr>
      <w:r>
        <w:rPr>
          <w:noProof/>
        </w:rPr>
        <w:t>77-02-18424</w:t>
      </w:r>
      <w:r>
        <w:rPr>
          <w:noProof/>
        </w:rPr>
        <w:tab/>
        <w:t>15</w:t>
      </w:r>
    </w:p>
    <w:p w14:paraId="319F9FD5" w14:textId="77777777" w:rsidR="00DC6C02" w:rsidRDefault="00DC6C02">
      <w:pPr>
        <w:pStyle w:val="Index1"/>
        <w:tabs>
          <w:tab w:val="right" w:leader="dot" w:pos="3050"/>
        </w:tabs>
        <w:rPr>
          <w:noProof/>
        </w:rPr>
      </w:pPr>
      <w:r>
        <w:rPr>
          <w:noProof/>
        </w:rPr>
        <w:t>77-02-18435</w:t>
      </w:r>
      <w:r>
        <w:rPr>
          <w:noProof/>
        </w:rPr>
        <w:tab/>
        <w:t>39</w:t>
      </w:r>
    </w:p>
    <w:p w14:paraId="53C3739D" w14:textId="77777777" w:rsidR="00DC6C02" w:rsidRDefault="00DC6C02">
      <w:pPr>
        <w:pStyle w:val="Index1"/>
        <w:tabs>
          <w:tab w:val="right" w:leader="dot" w:pos="3050"/>
        </w:tabs>
        <w:rPr>
          <w:noProof/>
        </w:rPr>
      </w:pPr>
      <w:r>
        <w:rPr>
          <w:noProof/>
        </w:rPr>
        <w:t>77-02-18439</w:t>
      </w:r>
      <w:r>
        <w:rPr>
          <w:noProof/>
        </w:rPr>
        <w:tab/>
        <w:t>15</w:t>
      </w:r>
    </w:p>
    <w:p w14:paraId="0C372195" w14:textId="77777777" w:rsidR="00DC6C02" w:rsidRDefault="00DC6C02">
      <w:pPr>
        <w:pStyle w:val="Index1"/>
        <w:tabs>
          <w:tab w:val="right" w:leader="dot" w:pos="3050"/>
        </w:tabs>
        <w:rPr>
          <w:noProof/>
        </w:rPr>
      </w:pPr>
      <w:r>
        <w:rPr>
          <w:noProof/>
        </w:rPr>
        <w:t>77-02-18453</w:t>
      </w:r>
      <w:r>
        <w:rPr>
          <w:noProof/>
        </w:rPr>
        <w:tab/>
        <w:t>10</w:t>
      </w:r>
    </w:p>
    <w:p w14:paraId="3A1018E9" w14:textId="77777777" w:rsidR="00DC6C02" w:rsidRDefault="00DC6C02">
      <w:pPr>
        <w:pStyle w:val="Index1"/>
        <w:tabs>
          <w:tab w:val="right" w:leader="dot" w:pos="3050"/>
        </w:tabs>
        <w:rPr>
          <w:noProof/>
        </w:rPr>
      </w:pPr>
      <w:r>
        <w:rPr>
          <w:noProof/>
        </w:rPr>
        <w:t>79-03-22114</w:t>
      </w:r>
      <w:r>
        <w:rPr>
          <w:noProof/>
        </w:rPr>
        <w:tab/>
        <w:t>21</w:t>
      </w:r>
    </w:p>
    <w:p w14:paraId="16987CF0" w14:textId="77777777" w:rsidR="00DC6C02" w:rsidRDefault="00DC6C02">
      <w:pPr>
        <w:pStyle w:val="Index1"/>
        <w:tabs>
          <w:tab w:val="right" w:leader="dot" w:pos="3050"/>
        </w:tabs>
        <w:rPr>
          <w:noProof/>
        </w:rPr>
      </w:pPr>
      <w:r>
        <w:rPr>
          <w:noProof/>
        </w:rPr>
        <w:t>79-03-22119</w:t>
      </w:r>
      <w:r>
        <w:rPr>
          <w:noProof/>
        </w:rPr>
        <w:tab/>
        <w:t>27</w:t>
      </w:r>
    </w:p>
    <w:p w14:paraId="72FDB1F1" w14:textId="77777777" w:rsidR="00DC6C02" w:rsidRDefault="00DC6C02">
      <w:pPr>
        <w:pStyle w:val="Index1"/>
        <w:tabs>
          <w:tab w:val="right" w:leader="dot" w:pos="3050"/>
        </w:tabs>
        <w:rPr>
          <w:noProof/>
        </w:rPr>
      </w:pPr>
      <w:r>
        <w:rPr>
          <w:noProof/>
        </w:rPr>
        <w:t>79-03-22120</w:t>
      </w:r>
      <w:r>
        <w:rPr>
          <w:noProof/>
        </w:rPr>
        <w:tab/>
        <w:t>40</w:t>
      </w:r>
    </w:p>
    <w:p w14:paraId="09A05195" w14:textId="77777777" w:rsidR="00DC6C02" w:rsidRDefault="00DC6C02">
      <w:pPr>
        <w:pStyle w:val="Index1"/>
        <w:tabs>
          <w:tab w:val="right" w:leader="dot" w:pos="3050"/>
        </w:tabs>
        <w:rPr>
          <w:noProof/>
        </w:rPr>
      </w:pPr>
      <w:r>
        <w:rPr>
          <w:noProof/>
        </w:rPr>
        <w:t>79-03-22123</w:t>
      </w:r>
      <w:r>
        <w:rPr>
          <w:noProof/>
        </w:rPr>
        <w:tab/>
        <w:t>23</w:t>
      </w:r>
    </w:p>
    <w:p w14:paraId="66666B50" w14:textId="77777777" w:rsidR="00DC6C02" w:rsidRDefault="00DC6C02">
      <w:pPr>
        <w:pStyle w:val="Index1"/>
        <w:tabs>
          <w:tab w:val="right" w:leader="dot" w:pos="3050"/>
        </w:tabs>
        <w:rPr>
          <w:noProof/>
        </w:rPr>
      </w:pPr>
      <w:r>
        <w:rPr>
          <w:noProof/>
        </w:rPr>
        <w:t>79-05-22337</w:t>
      </w:r>
      <w:r>
        <w:rPr>
          <w:noProof/>
        </w:rPr>
        <w:tab/>
        <w:t>35</w:t>
      </w:r>
    </w:p>
    <w:p w14:paraId="022FC005" w14:textId="77777777" w:rsidR="00DC6C02" w:rsidRDefault="00DC6C02">
      <w:pPr>
        <w:pStyle w:val="Index1"/>
        <w:tabs>
          <w:tab w:val="right" w:leader="dot" w:pos="3050"/>
        </w:tabs>
        <w:rPr>
          <w:noProof/>
        </w:rPr>
      </w:pPr>
      <w:r>
        <w:rPr>
          <w:noProof/>
        </w:rPr>
        <w:t>79-07-23036</w:t>
      </w:r>
      <w:r>
        <w:rPr>
          <w:noProof/>
        </w:rPr>
        <w:tab/>
        <w:t>12</w:t>
      </w:r>
    </w:p>
    <w:p w14:paraId="7CE63F21" w14:textId="77777777" w:rsidR="00DC6C02" w:rsidRDefault="00DC6C02">
      <w:pPr>
        <w:pStyle w:val="Index1"/>
        <w:tabs>
          <w:tab w:val="right" w:leader="dot" w:pos="3050"/>
        </w:tabs>
        <w:rPr>
          <w:noProof/>
        </w:rPr>
      </w:pPr>
      <w:r>
        <w:rPr>
          <w:noProof/>
        </w:rPr>
        <w:t>80-08-25204</w:t>
      </w:r>
      <w:r>
        <w:rPr>
          <w:noProof/>
        </w:rPr>
        <w:tab/>
        <w:t>36</w:t>
      </w:r>
    </w:p>
    <w:p w14:paraId="2810C17D" w14:textId="77777777" w:rsidR="00DC6C02" w:rsidRDefault="00DC6C02">
      <w:pPr>
        <w:pStyle w:val="Index1"/>
        <w:tabs>
          <w:tab w:val="right" w:leader="dot" w:pos="3050"/>
        </w:tabs>
        <w:rPr>
          <w:noProof/>
        </w:rPr>
      </w:pPr>
      <w:r>
        <w:rPr>
          <w:noProof/>
        </w:rPr>
        <w:t>82-04-29817</w:t>
      </w:r>
      <w:r>
        <w:rPr>
          <w:noProof/>
        </w:rPr>
        <w:tab/>
        <w:t>5</w:t>
      </w:r>
    </w:p>
    <w:p w14:paraId="25DBA391" w14:textId="77777777" w:rsidR="00DC6C02" w:rsidRDefault="00DC6C02">
      <w:pPr>
        <w:pStyle w:val="Index1"/>
        <w:tabs>
          <w:tab w:val="right" w:leader="dot" w:pos="3050"/>
        </w:tabs>
        <w:rPr>
          <w:noProof/>
        </w:rPr>
      </w:pPr>
      <w:r>
        <w:rPr>
          <w:noProof/>
        </w:rPr>
        <w:t>82-04-29818</w:t>
      </w:r>
      <w:r>
        <w:rPr>
          <w:noProof/>
        </w:rPr>
        <w:tab/>
        <w:t>14</w:t>
      </w:r>
    </w:p>
    <w:p w14:paraId="761EAC44" w14:textId="77777777" w:rsidR="00DC6C02" w:rsidRDefault="00DC6C02">
      <w:pPr>
        <w:pStyle w:val="Index1"/>
        <w:tabs>
          <w:tab w:val="right" w:leader="dot" w:pos="3050"/>
        </w:tabs>
        <w:rPr>
          <w:noProof/>
        </w:rPr>
      </w:pPr>
      <w:r>
        <w:rPr>
          <w:noProof/>
        </w:rPr>
        <w:t>92-09-51256</w:t>
      </w:r>
      <w:r>
        <w:rPr>
          <w:noProof/>
        </w:rPr>
        <w:tab/>
        <w:t>41</w:t>
      </w:r>
    </w:p>
    <w:p w14:paraId="11C3AE8F" w14:textId="77777777" w:rsidR="00DC6C02" w:rsidRDefault="00DC6C02">
      <w:pPr>
        <w:pStyle w:val="Index1"/>
        <w:tabs>
          <w:tab w:val="right" w:leader="dot" w:pos="3050"/>
        </w:tabs>
        <w:rPr>
          <w:noProof/>
        </w:rPr>
      </w:pPr>
      <w:r>
        <w:rPr>
          <w:noProof/>
        </w:rPr>
        <w:t>96-01-56406</w:t>
      </w:r>
      <w:r>
        <w:rPr>
          <w:noProof/>
        </w:rPr>
        <w:tab/>
        <w:t>6</w:t>
      </w:r>
    </w:p>
    <w:p w14:paraId="1B0C4F2F" w14:textId="77777777" w:rsidR="00DC6C02" w:rsidRDefault="00DC6C02">
      <w:pPr>
        <w:pStyle w:val="Index1"/>
        <w:tabs>
          <w:tab w:val="right" w:leader="dot" w:pos="3050"/>
        </w:tabs>
        <w:rPr>
          <w:noProof/>
        </w:rPr>
      </w:pPr>
      <w:r>
        <w:rPr>
          <w:noProof/>
        </w:rPr>
        <w:t>96-01-56409</w:t>
      </w:r>
      <w:r>
        <w:rPr>
          <w:noProof/>
        </w:rPr>
        <w:tab/>
        <w:t>39</w:t>
      </w:r>
    </w:p>
    <w:p w14:paraId="641DD2E4" w14:textId="77777777" w:rsidR="00DC6C02" w:rsidRDefault="00DC6C02" w:rsidP="00E7522C">
      <w:pPr>
        <w:pStyle w:val="BodyText2"/>
        <w:spacing w:after="0"/>
        <w:rPr>
          <w:noProof/>
          <w:color w:val="auto"/>
          <w:sz w:val="18"/>
          <w:szCs w:val="18"/>
        </w:rPr>
        <w:sectPr w:rsidR="00DC6C02" w:rsidSect="00DC6C02">
          <w:type w:val="continuous"/>
          <w:pgSz w:w="15840" w:h="12240" w:orient="landscape" w:code="1"/>
          <w:pgMar w:top="1080" w:right="720" w:bottom="1080" w:left="720" w:header="1080" w:footer="720" w:gutter="0"/>
          <w:cols w:num="4" w:space="720"/>
          <w:docGrid w:linePitch="360"/>
        </w:sectPr>
      </w:pPr>
    </w:p>
    <w:p w14:paraId="6686A70A" w14:textId="77777777" w:rsidR="00E7522C" w:rsidRPr="00FB64F1" w:rsidRDefault="00B842DA" w:rsidP="00E7522C">
      <w:pPr>
        <w:pStyle w:val="BodyText2"/>
        <w:spacing w:after="0"/>
        <w:rPr>
          <w:color w:val="auto"/>
          <w:sz w:val="18"/>
          <w:szCs w:val="18"/>
        </w:rPr>
      </w:pPr>
      <w:r w:rsidRPr="00FB64F1">
        <w:rPr>
          <w:color w:val="auto"/>
          <w:sz w:val="18"/>
          <w:szCs w:val="18"/>
        </w:rPr>
        <w:fldChar w:fldCharType="end"/>
      </w:r>
    </w:p>
    <w:p w14:paraId="6686A70B" w14:textId="657094E7" w:rsidR="00954A50" w:rsidRPr="00FB64F1" w:rsidRDefault="00954A50" w:rsidP="00E7522C">
      <w:pPr>
        <w:pStyle w:val="BodyText2"/>
        <w:spacing w:after="0"/>
        <w:rPr>
          <w:color w:val="auto"/>
          <w:sz w:val="18"/>
          <w:szCs w:val="18"/>
        </w:rPr>
        <w:sectPr w:rsidR="00954A50" w:rsidRPr="00FB64F1" w:rsidSect="00DC6C02">
          <w:type w:val="continuous"/>
          <w:pgSz w:w="15840" w:h="12240" w:orient="landscape" w:code="1"/>
          <w:pgMar w:top="1080" w:right="720" w:bottom="1080" w:left="720" w:header="1080" w:footer="720" w:gutter="0"/>
          <w:cols w:space="720"/>
          <w:docGrid w:linePitch="360"/>
        </w:sectPr>
      </w:pPr>
    </w:p>
    <w:p w14:paraId="6686A70C" w14:textId="4A060A14" w:rsidR="00954A50" w:rsidRPr="00FB64F1" w:rsidRDefault="00DC6C02" w:rsidP="00DC6C02">
      <w:pPr>
        <w:pStyle w:val="Normal16"/>
        <w:spacing w:after="120"/>
        <w:rPr>
          <w:color w:val="auto"/>
        </w:rPr>
      </w:pPr>
      <w:r>
        <w:rPr>
          <w:color w:val="auto"/>
        </w:rPr>
        <w:lastRenderedPageBreak/>
        <w:t>Subject INDEX</w:t>
      </w:r>
    </w:p>
    <w:p w14:paraId="6686A70D" w14:textId="77777777" w:rsidR="00177FBE" w:rsidRPr="00FB64F1" w:rsidRDefault="00177FBE" w:rsidP="00DC6C02">
      <w:pPr>
        <w:overflowPunct w:val="0"/>
        <w:autoSpaceDE w:val="0"/>
        <w:autoSpaceDN w:val="0"/>
        <w:adjustRightInd w:val="0"/>
        <w:jc w:val="center"/>
        <w:textAlignment w:val="baseline"/>
        <w:rPr>
          <w:i/>
          <w:color w:val="auto"/>
        </w:rPr>
      </w:pPr>
      <w:r w:rsidRPr="00FB64F1">
        <w:rPr>
          <w:i/>
          <w:color w:val="auto"/>
        </w:rPr>
        <w:t>Note: The use in this index of SGGRRS refers to the State Government General Records Retention Schedule.</w:t>
      </w:r>
    </w:p>
    <w:p w14:paraId="2A8C100A" w14:textId="77777777" w:rsidR="00DC6C02" w:rsidRDefault="00B842DA" w:rsidP="00C5572C">
      <w:pPr>
        <w:overflowPunct w:val="0"/>
        <w:autoSpaceDE w:val="0"/>
        <w:autoSpaceDN w:val="0"/>
        <w:adjustRightInd w:val="0"/>
        <w:spacing w:after="120"/>
        <w:jc w:val="center"/>
        <w:textAlignment w:val="baseline"/>
        <w:rPr>
          <w:b/>
          <w:i/>
          <w:noProof/>
          <w:color w:val="auto"/>
        </w:rPr>
        <w:sectPr w:rsidR="00DC6C02" w:rsidSect="00DC6C02">
          <w:footerReference w:type="default" r:id="rId24"/>
          <w:pgSz w:w="15840" w:h="12240" w:orient="landscape" w:code="1"/>
          <w:pgMar w:top="1080" w:right="720" w:bottom="1080" w:left="720" w:header="1080" w:footer="720" w:gutter="0"/>
          <w:cols w:space="720"/>
          <w:docGrid w:linePitch="360"/>
        </w:sectPr>
      </w:pPr>
      <w:r w:rsidRPr="00FB64F1">
        <w:rPr>
          <w:b/>
          <w:i/>
          <w:color w:val="auto"/>
        </w:rPr>
        <w:fldChar w:fldCharType="begin"/>
      </w:r>
      <w:r w:rsidR="00C5572C" w:rsidRPr="00FB64F1">
        <w:rPr>
          <w:b/>
          <w:i/>
          <w:color w:val="auto"/>
        </w:rPr>
        <w:instrText xml:space="preserve"> INDEX \f "subject" \e "</w:instrText>
      </w:r>
      <w:r w:rsidR="00C5572C" w:rsidRPr="00FB64F1">
        <w:rPr>
          <w:b/>
          <w:i/>
          <w:color w:val="auto"/>
        </w:rPr>
        <w:tab/>
        <w:instrText xml:space="preserve">"  \c "3" \h "A" \z "1033" </w:instrText>
      </w:r>
      <w:r w:rsidRPr="00FB64F1">
        <w:rPr>
          <w:b/>
          <w:i/>
          <w:color w:val="auto"/>
        </w:rPr>
        <w:fldChar w:fldCharType="separate"/>
      </w:r>
    </w:p>
    <w:p w14:paraId="5A501BFC" w14:textId="77777777" w:rsidR="00DC6C02" w:rsidRDefault="00DC6C02">
      <w:pPr>
        <w:pStyle w:val="IndexHeading"/>
        <w:keepNext/>
        <w:tabs>
          <w:tab w:val="right" w:leader="dot" w:pos="4310"/>
        </w:tabs>
        <w:rPr>
          <w:rFonts w:asciiTheme="minorHAnsi" w:eastAsiaTheme="minorEastAsia" w:hAnsiTheme="minorHAnsi" w:cstheme="minorBidi"/>
          <w:b w:val="0"/>
          <w:bCs w:val="0"/>
          <w:noProof/>
        </w:rPr>
      </w:pPr>
      <w:r>
        <w:rPr>
          <w:noProof/>
        </w:rPr>
        <w:t>A</w:t>
      </w:r>
    </w:p>
    <w:p w14:paraId="4E4E6FE8" w14:textId="77777777" w:rsidR="00DC6C02" w:rsidRDefault="00DC6C02">
      <w:pPr>
        <w:pStyle w:val="Index1"/>
        <w:tabs>
          <w:tab w:val="right" w:leader="dot" w:pos="4310"/>
        </w:tabs>
        <w:rPr>
          <w:noProof/>
        </w:rPr>
      </w:pPr>
      <w:r>
        <w:rPr>
          <w:noProof/>
        </w:rPr>
        <w:t>abandoned vehicles</w:t>
      </w:r>
      <w:r>
        <w:rPr>
          <w:noProof/>
        </w:rPr>
        <w:tab/>
        <w:t>33</w:t>
      </w:r>
    </w:p>
    <w:p w14:paraId="3227FD8F" w14:textId="77777777" w:rsidR="00DC6C02" w:rsidRDefault="00DC6C02">
      <w:pPr>
        <w:pStyle w:val="Index1"/>
        <w:tabs>
          <w:tab w:val="right" w:leader="dot" w:pos="4310"/>
        </w:tabs>
        <w:rPr>
          <w:noProof/>
        </w:rPr>
      </w:pPr>
      <w:r>
        <w:rPr>
          <w:noProof/>
        </w:rPr>
        <w:t>accidents</w:t>
      </w:r>
    </w:p>
    <w:p w14:paraId="43372E77" w14:textId="77777777" w:rsidR="00DC6C02" w:rsidRDefault="00DC6C02">
      <w:pPr>
        <w:pStyle w:val="Index2"/>
        <w:tabs>
          <w:tab w:val="right" w:leader="dot" w:pos="4310"/>
        </w:tabs>
        <w:rPr>
          <w:noProof/>
        </w:rPr>
      </w:pPr>
      <w:r>
        <w:rPr>
          <w:noProof/>
        </w:rPr>
        <w:t>hunting</w:t>
      </w:r>
      <w:r>
        <w:rPr>
          <w:noProof/>
        </w:rPr>
        <w:tab/>
        <w:t>22, 23</w:t>
      </w:r>
    </w:p>
    <w:p w14:paraId="36FE6B11" w14:textId="77777777" w:rsidR="00DC6C02" w:rsidRDefault="00DC6C02">
      <w:pPr>
        <w:pStyle w:val="Index2"/>
        <w:tabs>
          <w:tab w:val="right" w:leader="dot" w:pos="4310"/>
        </w:tabs>
        <w:rPr>
          <w:noProof/>
        </w:rPr>
      </w:pPr>
      <w:r>
        <w:rPr>
          <w:noProof/>
        </w:rPr>
        <w:t>vehicles/vessels</w:t>
      </w:r>
      <w:r>
        <w:rPr>
          <w:noProof/>
        </w:rPr>
        <w:tab/>
      </w:r>
      <w:r w:rsidRPr="0079006D">
        <w:rPr>
          <w:bCs/>
          <w:i/>
          <w:noProof/>
        </w:rPr>
        <w:t>see SGGRRS</w:t>
      </w:r>
    </w:p>
    <w:p w14:paraId="595E2ADD" w14:textId="77777777" w:rsidR="00DC6C02" w:rsidRDefault="00DC6C02">
      <w:pPr>
        <w:pStyle w:val="Index1"/>
        <w:tabs>
          <w:tab w:val="right" w:leader="dot" w:pos="4310"/>
        </w:tabs>
        <w:rPr>
          <w:noProof/>
        </w:rPr>
      </w:pPr>
      <w:r>
        <w:rPr>
          <w:noProof/>
        </w:rPr>
        <w:t>advanced hunter education program</w:t>
      </w:r>
      <w:r>
        <w:rPr>
          <w:noProof/>
        </w:rPr>
        <w:tab/>
        <w:t>40</w:t>
      </w:r>
    </w:p>
    <w:p w14:paraId="0C9F4943" w14:textId="77777777" w:rsidR="00DC6C02" w:rsidRDefault="00DC6C02">
      <w:pPr>
        <w:pStyle w:val="Index1"/>
        <w:tabs>
          <w:tab w:val="right" w:leader="dot" w:pos="4310"/>
        </w:tabs>
        <w:rPr>
          <w:noProof/>
        </w:rPr>
      </w:pPr>
      <w:r>
        <w:rPr>
          <w:noProof/>
        </w:rPr>
        <w:t>aircraft</w:t>
      </w:r>
    </w:p>
    <w:p w14:paraId="55CA552C" w14:textId="77777777" w:rsidR="00DC6C02" w:rsidRDefault="00DC6C02">
      <w:pPr>
        <w:pStyle w:val="Index2"/>
        <w:tabs>
          <w:tab w:val="right" w:leader="dot" w:pos="4310"/>
        </w:tabs>
        <w:rPr>
          <w:noProof/>
        </w:rPr>
      </w:pPr>
      <w:r>
        <w:rPr>
          <w:noProof/>
        </w:rPr>
        <w:t>alteration/status/time in service</w:t>
      </w:r>
      <w:r>
        <w:rPr>
          <w:noProof/>
        </w:rPr>
        <w:tab/>
        <w:t>8</w:t>
      </w:r>
    </w:p>
    <w:p w14:paraId="4E325DEA" w14:textId="77777777" w:rsidR="00DC6C02" w:rsidRDefault="00DC6C02">
      <w:pPr>
        <w:pStyle w:val="Index2"/>
        <w:tabs>
          <w:tab w:val="right" w:leader="dot" w:pos="4310"/>
        </w:tabs>
        <w:rPr>
          <w:noProof/>
        </w:rPr>
      </w:pPr>
      <w:r>
        <w:rPr>
          <w:noProof/>
        </w:rPr>
        <w:t>maintenance/inspection</w:t>
      </w:r>
      <w:r>
        <w:rPr>
          <w:noProof/>
        </w:rPr>
        <w:tab/>
        <w:t>8</w:t>
      </w:r>
    </w:p>
    <w:p w14:paraId="7D49A72E" w14:textId="77777777" w:rsidR="00DC6C02" w:rsidRDefault="00DC6C02">
      <w:pPr>
        <w:pStyle w:val="Index1"/>
        <w:tabs>
          <w:tab w:val="right" w:leader="dot" w:pos="4310"/>
        </w:tabs>
        <w:rPr>
          <w:noProof/>
        </w:rPr>
      </w:pPr>
      <w:r>
        <w:rPr>
          <w:noProof/>
        </w:rPr>
        <w:t>all terrain vehicle (ATV)</w:t>
      </w:r>
      <w:r>
        <w:rPr>
          <w:noProof/>
        </w:rPr>
        <w:tab/>
        <w:t>30</w:t>
      </w:r>
    </w:p>
    <w:p w14:paraId="0D9F935D" w14:textId="77777777" w:rsidR="00DC6C02" w:rsidRDefault="00DC6C02">
      <w:pPr>
        <w:pStyle w:val="Index1"/>
        <w:tabs>
          <w:tab w:val="right" w:leader="dot" w:pos="4310"/>
        </w:tabs>
        <w:rPr>
          <w:noProof/>
        </w:rPr>
      </w:pPr>
      <w:r>
        <w:rPr>
          <w:noProof/>
        </w:rPr>
        <w:t>animals (enforcement)</w:t>
      </w:r>
      <w:r>
        <w:rPr>
          <w:noProof/>
        </w:rPr>
        <w:tab/>
        <w:t>7</w:t>
      </w:r>
    </w:p>
    <w:p w14:paraId="3DE50FCE" w14:textId="77777777" w:rsidR="00DC6C02" w:rsidRDefault="00DC6C02">
      <w:pPr>
        <w:pStyle w:val="Index1"/>
        <w:tabs>
          <w:tab w:val="right" w:leader="dot" w:pos="4310"/>
        </w:tabs>
        <w:rPr>
          <w:noProof/>
        </w:rPr>
      </w:pPr>
      <w:r>
        <w:rPr>
          <w:noProof/>
        </w:rPr>
        <w:t>aquaculture</w:t>
      </w:r>
    </w:p>
    <w:p w14:paraId="179C3472" w14:textId="77777777" w:rsidR="00DC6C02" w:rsidRDefault="00DC6C02">
      <w:pPr>
        <w:pStyle w:val="Index2"/>
        <w:tabs>
          <w:tab w:val="right" w:leader="dot" w:pos="4310"/>
        </w:tabs>
        <w:rPr>
          <w:noProof/>
        </w:rPr>
      </w:pPr>
      <w:r w:rsidRPr="0079006D">
        <w:rPr>
          <w:rFonts w:eastAsia="Times New Roman"/>
          <w:noProof/>
        </w:rPr>
        <w:t>production reports</w:t>
      </w:r>
      <w:r>
        <w:rPr>
          <w:noProof/>
        </w:rPr>
        <w:tab/>
        <w:t>41</w:t>
      </w:r>
    </w:p>
    <w:p w14:paraId="5E94AE63" w14:textId="77777777" w:rsidR="00DC6C02" w:rsidRDefault="00DC6C02">
      <w:pPr>
        <w:pStyle w:val="Index2"/>
        <w:tabs>
          <w:tab w:val="right" w:leader="dot" w:pos="4310"/>
        </w:tabs>
        <w:rPr>
          <w:noProof/>
        </w:rPr>
      </w:pPr>
      <w:r>
        <w:rPr>
          <w:noProof/>
        </w:rPr>
        <w:t>registrations</w:t>
      </w:r>
      <w:r>
        <w:rPr>
          <w:noProof/>
        </w:rPr>
        <w:tab/>
        <w:t>36</w:t>
      </w:r>
    </w:p>
    <w:p w14:paraId="08F2F5EB" w14:textId="77777777" w:rsidR="00DC6C02" w:rsidRDefault="00DC6C02">
      <w:pPr>
        <w:pStyle w:val="Index1"/>
        <w:tabs>
          <w:tab w:val="right" w:leader="dot" w:pos="4310"/>
        </w:tabs>
        <w:rPr>
          <w:noProof/>
        </w:rPr>
      </w:pPr>
      <w:r>
        <w:rPr>
          <w:noProof/>
        </w:rPr>
        <w:t>arrest reports</w:t>
      </w:r>
      <w:r>
        <w:rPr>
          <w:noProof/>
        </w:rPr>
        <w:tab/>
        <w:t>21</w:t>
      </w:r>
    </w:p>
    <w:p w14:paraId="6BD0E5B3" w14:textId="77777777" w:rsidR="00DC6C02" w:rsidRDefault="00DC6C02">
      <w:pPr>
        <w:pStyle w:val="Index1"/>
        <w:tabs>
          <w:tab w:val="right" w:leader="dot" w:pos="4310"/>
        </w:tabs>
        <w:rPr>
          <w:noProof/>
        </w:rPr>
      </w:pPr>
      <w:r>
        <w:rPr>
          <w:noProof/>
        </w:rPr>
        <w:t>audio recordings</w:t>
      </w:r>
    </w:p>
    <w:p w14:paraId="4809001C" w14:textId="77777777" w:rsidR="00DC6C02" w:rsidRDefault="00DC6C02">
      <w:pPr>
        <w:pStyle w:val="Index2"/>
        <w:tabs>
          <w:tab w:val="right" w:leader="dot" w:pos="4310"/>
        </w:tabs>
        <w:rPr>
          <w:noProof/>
        </w:rPr>
      </w:pPr>
      <w:r>
        <w:rPr>
          <w:noProof/>
        </w:rPr>
        <w:t>mobile units</w:t>
      </w:r>
      <w:r>
        <w:rPr>
          <w:noProof/>
        </w:rPr>
        <w:tab/>
        <w:t>30</w:t>
      </w:r>
    </w:p>
    <w:p w14:paraId="1C560439" w14:textId="77777777" w:rsidR="00DC6C02" w:rsidRDefault="00DC6C02">
      <w:pPr>
        <w:pStyle w:val="Index1"/>
        <w:tabs>
          <w:tab w:val="right" w:leader="dot" w:pos="4310"/>
        </w:tabs>
        <w:rPr>
          <w:noProof/>
        </w:rPr>
      </w:pPr>
      <w:r>
        <w:rPr>
          <w:noProof/>
        </w:rPr>
        <w:t>audio recordings (investigational conversations)</w:t>
      </w:r>
      <w:r>
        <w:rPr>
          <w:noProof/>
        </w:rPr>
        <w:tab/>
        <w:t>26</w:t>
      </w:r>
    </w:p>
    <w:p w14:paraId="2AECAE37" w14:textId="77777777" w:rsidR="00DC6C02" w:rsidRDefault="00DC6C02">
      <w:pPr>
        <w:pStyle w:val="Index1"/>
        <w:tabs>
          <w:tab w:val="right" w:leader="dot" w:pos="4310"/>
        </w:tabs>
        <w:rPr>
          <w:noProof/>
        </w:rPr>
      </w:pPr>
      <w:r w:rsidRPr="0079006D">
        <w:rPr>
          <w:bCs/>
          <w:noProof/>
        </w:rPr>
        <w:t>audits</w:t>
      </w:r>
      <w:r>
        <w:rPr>
          <w:noProof/>
        </w:rPr>
        <w:tab/>
      </w:r>
      <w:r w:rsidRPr="0079006D">
        <w:rPr>
          <w:bCs/>
          <w:i/>
          <w:noProof/>
        </w:rPr>
        <w:t>see SGGRRS</w:t>
      </w:r>
    </w:p>
    <w:p w14:paraId="54E42D99" w14:textId="77777777" w:rsidR="00DC6C02" w:rsidRDefault="00DC6C02">
      <w:pPr>
        <w:pStyle w:val="Index2"/>
        <w:tabs>
          <w:tab w:val="right" w:leader="dot" w:pos="4310"/>
        </w:tabs>
        <w:rPr>
          <w:noProof/>
        </w:rPr>
      </w:pPr>
      <w:r>
        <w:rPr>
          <w:noProof/>
        </w:rPr>
        <w:t>evidence</w:t>
      </w:r>
      <w:r>
        <w:rPr>
          <w:noProof/>
        </w:rPr>
        <w:tab/>
        <w:t>32</w:t>
      </w:r>
    </w:p>
    <w:p w14:paraId="50B63A92" w14:textId="77777777" w:rsidR="00DC6C02" w:rsidRDefault="00DC6C02">
      <w:pPr>
        <w:pStyle w:val="IndexHeading"/>
        <w:keepNext/>
        <w:tabs>
          <w:tab w:val="right" w:leader="dot" w:pos="4310"/>
        </w:tabs>
        <w:rPr>
          <w:rFonts w:asciiTheme="minorHAnsi" w:eastAsiaTheme="minorEastAsia" w:hAnsiTheme="minorHAnsi" w:cstheme="minorBidi"/>
          <w:b w:val="0"/>
          <w:bCs w:val="0"/>
          <w:noProof/>
        </w:rPr>
      </w:pPr>
      <w:r>
        <w:rPr>
          <w:noProof/>
        </w:rPr>
        <w:t>B</w:t>
      </w:r>
    </w:p>
    <w:p w14:paraId="79F1D3C5" w14:textId="77777777" w:rsidR="00DC6C02" w:rsidRDefault="00DC6C02">
      <w:pPr>
        <w:pStyle w:val="Index1"/>
        <w:tabs>
          <w:tab w:val="right" w:leader="dot" w:pos="4310"/>
        </w:tabs>
        <w:rPr>
          <w:noProof/>
        </w:rPr>
      </w:pPr>
      <w:r w:rsidRPr="0079006D">
        <w:rPr>
          <w:bCs/>
          <w:noProof/>
        </w:rPr>
        <w:t>backups</w:t>
      </w:r>
      <w:r>
        <w:rPr>
          <w:noProof/>
        </w:rPr>
        <w:tab/>
      </w:r>
      <w:r w:rsidRPr="0079006D">
        <w:rPr>
          <w:bCs/>
          <w:i/>
          <w:noProof/>
        </w:rPr>
        <w:t>see SGGRRS</w:t>
      </w:r>
    </w:p>
    <w:p w14:paraId="4D561983" w14:textId="77777777" w:rsidR="00DC6C02" w:rsidRDefault="00DC6C02">
      <w:pPr>
        <w:pStyle w:val="Index1"/>
        <w:tabs>
          <w:tab w:val="right" w:leader="dot" w:pos="4310"/>
        </w:tabs>
        <w:rPr>
          <w:noProof/>
        </w:rPr>
      </w:pPr>
      <w:r w:rsidRPr="0079006D">
        <w:rPr>
          <w:bCs/>
          <w:noProof/>
        </w:rPr>
        <w:t>bids (contracts)</w:t>
      </w:r>
      <w:r>
        <w:rPr>
          <w:noProof/>
        </w:rPr>
        <w:tab/>
      </w:r>
      <w:r w:rsidRPr="0079006D">
        <w:rPr>
          <w:bCs/>
          <w:i/>
          <w:noProof/>
        </w:rPr>
        <w:t>see SGGRRS</w:t>
      </w:r>
    </w:p>
    <w:p w14:paraId="7B1D949F" w14:textId="77777777" w:rsidR="00DC6C02" w:rsidRDefault="00DC6C02">
      <w:pPr>
        <w:pStyle w:val="Index1"/>
        <w:tabs>
          <w:tab w:val="right" w:leader="dot" w:pos="4310"/>
        </w:tabs>
        <w:rPr>
          <w:noProof/>
        </w:rPr>
      </w:pPr>
      <w:r w:rsidRPr="0079006D">
        <w:rPr>
          <w:bCs/>
          <w:noProof/>
        </w:rPr>
        <w:t>bills (legislation)</w:t>
      </w:r>
      <w:r>
        <w:rPr>
          <w:noProof/>
        </w:rPr>
        <w:tab/>
      </w:r>
      <w:r w:rsidRPr="0079006D">
        <w:rPr>
          <w:bCs/>
          <w:i/>
          <w:noProof/>
        </w:rPr>
        <w:t>see SGGRRS</w:t>
      </w:r>
    </w:p>
    <w:p w14:paraId="38DB9664" w14:textId="77777777" w:rsidR="00DC6C02" w:rsidRDefault="00DC6C02">
      <w:pPr>
        <w:pStyle w:val="Index1"/>
        <w:tabs>
          <w:tab w:val="right" w:leader="dot" w:pos="4310"/>
        </w:tabs>
        <w:rPr>
          <w:noProof/>
        </w:rPr>
      </w:pPr>
      <w:r>
        <w:rPr>
          <w:noProof/>
        </w:rPr>
        <w:t>black bears (incidents)</w:t>
      </w:r>
      <w:r>
        <w:rPr>
          <w:noProof/>
        </w:rPr>
        <w:tab/>
        <w:t>16</w:t>
      </w:r>
    </w:p>
    <w:p w14:paraId="5B255344" w14:textId="77777777" w:rsidR="00DC6C02" w:rsidRDefault="00DC6C02">
      <w:pPr>
        <w:pStyle w:val="Index1"/>
        <w:tabs>
          <w:tab w:val="right" w:leader="dot" w:pos="4310"/>
        </w:tabs>
        <w:rPr>
          <w:noProof/>
        </w:rPr>
      </w:pPr>
      <w:r>
        <w:rPr>
          <w:noProof/>
        </w:rPr>
        <w:t>body worn camera (BWC) recordings</w:t>
      </w:r>
      <w:r>
        <w:rPr>
          <w:noProof/>
        </w:rPr>
        <w:tab/>
        <w:t>30</w:t>
      </w:r>
    </w:p>
    <w:p w14:paraId="41F848D8" w14:textId="77777777" w:rsidR="00DC6C02" w:rsidRDefault="00DC6C02">
      <w:pPr>
        <w:pStyle w:val="Index1"/>
        <w:tabs>
          <w:tab w:val="right" w:leader="dot" w:pos="4310"/>
        </w:tabs>
        <w:rPr>
          <w:noProof/>
        </w:rPr>
      </w:pPr>
      <w:r w:rsidRPr="0079006D">
        <w:rPr>
          <w:bCs/>
          <w:noProof/>
        </w:rPr>
        <w:t>budgets</w:t>
      </w:r>
      <w:r>
        <w:rPr>
          <w:noProof/>
        </w:rPr>
        <w:tab/>
      </w:r>
      <w:r w:rsidRPr="0079006D">
        <w:rPr>
          <w:bCs/>
          <w:i/>
          <w:noProof/>
        </w:rPr>
        <w:t>see SGGRRS</w:t>
      </w:r>
    </w:p>
    <w:p w14:paraId="6D0F6AF2" w14:textId="77777777" w:rsidR="00DC6C02" w:rsidRDefault="00DC6C02">
      <w:pPr>
        <w:pStyle w:val="Index1"/>
        <w:tabs>
          <w:tab w:val="right" w:leader="dot" w:pos="4310"/>
        </w:tabs>
        <w:rPr>
          <w:noProof/>
        </w:rPr>
      </w:pPr>
      <w:r>
        <w:rPr>
          <w:noProof/>
        </w:rPr>
        <w:t>buffered data/images (recordings)</w:t>
      </w:r>
      <w:r>
        <w:rPr>
          <w:noProof/>
        </w:rPr>
        <w:tab/>
        <w:t>30</w:t>
      </w:r>
    </w:p>
    <w:p w14:paraId="0386B603" w14:textId="77777777" w:rsidR="00DC6C02" w:rsidRDefault="00DC6C02">
      <w:pPr>
        <w:pStyle w:val="Index1"/>
        <w:tabs>
          <w:tab w:val="right" w:leader="dot" w:pos="4310"/>
        </w:tabs>
        <w:rPr>
          <w:noProof/>
        </w:rPr>
      </w:pPr>
      <w:r>
        <w:rPr>
          <w:noProof/>
        </w:rPr>
        <w:t>buoy brand licenses</w:t>
      </w:r>
      <w:r>
        <w:rPr>
          <w:noProof/>
        </w:rPr>
        <w:tab/>
        <w:t>36</w:t>
      </w:r>
    </w:p>
    <w:p w14:paraId="62013A60" w14:textId="77777777" w:rsidR="00DC6C02" w:rsidRDefault="00DC6C02">
      <w:pPr>
        <w:pStyle w:val="IndexHeading"/>
        <w:keepNext/>
        <w:tabs>
          <w:tab w:val="right" w:leader="dot" w:pos="4310"/>
        </w:tabs>
        <w:rPr>
          <w:rFonts w:asciiTheme="minorHAnsi" w:eastAsiaTheme="minorEastAsia" w:hAnsiTheme="minorHAnsi" w:cstheme="minorBidi"/>
          <w:b w:val="0"/>
          <w:bCs w:val="0"/>
          <w:noProof/>
        </w:rPr>
      </w:pPr>
      <w:r>
        <w:rPr>
          <w:noProof/>
        </w:rPr>
        <w:t>C</w:t>
      </w:r>
    </w:p>
    <w:p w14:paraId="642951EF" w14:textId="77777777" w:rsidR="00DC6C02" w:rsidRDefault="00DC6C02">
      <w:pPr>
        <w:pStyle w:val="Index1"/>
        <w:tabs>
          <w:tab w:val="right" w:leader="dot" w:pos="4310"/>
        </w:tabs>
        <w:rPr>
          <w:noProof/>
        </w:rPr>
      </w:pPr>
      <w:r>
        <w:rPr>
          <w:noProof/>
        </w:rPr>
        <w:t>cameras</w:t>
      </w:r>
    </w:p>
    <w:p w14:paraId="20392E98" w14:textId="77777777" w:rsidR="00DC6C02" w:rsidRDefault="00DC6C02">
      <w:pPr>
        <w:pStyle w:val="Index2"/>
        <w:tabs>
          <w:tab w:val="right" w:leader="dot" w:pos="4310"/>
        </w:tabs>
        <w:rPr>
          <w:noProof/>
        </w:rPr>
      </w:pPr>
      <w:r>
        <w:rPr>
          <w:noProof/>
        </w:rPr>
        <w:t>mobile recordings</w:t>
      </w:r>
      <w:r>
        <w:rPr>
          <w:noProof/>
        </w:rPr>
        <w:tab/>
        <w:t>30</w:t>
      </w:r>
    </w:p>
    <w:p w14:paraId="4CBD3EDB" w14:textId="77777777" w:rsidR="00DC6C02" w:rsidRDefault="00DC6C02">
      <w:pPr>
        <w:pStyle w:val="Index1"/>
        <w:tabs>
          <w:tab w:val="right" w:leader="dot" w:pos="4310"/>
        </w:tabs>
        <w:rPr>
          <w:noProof/>
        </w:rPr>
      </w:pPr>
      <w:r>
        <w:rPr>
          <w:noProof/>
        </w:rPr>
        <w:t>canine</w:t>
      </w:r>
    </w:p>
    <w:p w14:paraId="132135E5" w14:textId="77777777" w:rsidR="00DC6C02" w:rsidRDefault="00DC6C02">
      <w:pPr>
        <w:pStyle w:val="Index2"/>
        <w:tabs>
          <w:tab w:val="right" w:leader="dot" w:pos="4310"/>
        </w:tabs>
        <w:rPr>
          <w:noProof/>
        </w:rPr>
      </w:pPr>
      <w:r>
        <w:rPr>
          <w:noProof/>
        </w:rPr>
        <w:t>mobile recordings</w:t>
      </w:r>
      <w:r>
        <w:rPr>
          <w:noProof/>
        </w:rPr>
        <w:tab/>
        <w:t>30</w:t>
      </w:r>
    </w:p>
    <w:p w14:paraId="7C1D5FF7" w14:textId="77777777" w:rsidR="00DC6C02" w:rsidRDefault="00DC6C02">
      <w:pPr>
        <w:pStyle w:val="Index1"/>
        <w:tabs>
          <w:tab w:val="right" w:leader="dot" w:pos="4310"/>
        </w:tabs>
        <w:rPr>
          <w:noProof/>
        </w:rPr>
      </w:pPr>
      <w:r>
        <w:rPr>
          <w:noProof/>
        </w:rPr>
        <w:t>case files (criminal/juvenile)</w:t>
      </w:r>
      <w:r>
        <w:rPr>
          <w:noProof/>
        </w:rPr>
        <w:tab/>
        <w:t>21</w:t>
      </w:r>
    </w:p>
    <w:p w14:paraId="0DF77567" w14:textId="77777777" w:rsidR="00DC6C02" w:rsidRDefault="00DC6C02">
      <w:pPr>
        <w:pStyle w:val="Index2"/>
        <w:tabs>
          <w:tab w:val="right" w:leader="dot" w:pos="4310"/>
        </w:tabs>
        <w:rPr>
          <w:noProof/>
        </w:rPr>
      </w:pPr>
      <w:r>
        <w:rPr>
          <w:noProof/>
        </w:rPr>
        <w:t>notorious cases</w:t>
      </w:r>
      <w:r>
        <w:rPr>
          <w:noProof/>
        </w:rPr>
        <w:tab/>
        <w:t>21</w:t>
      </w:r>
    </w:p>
    <w:p w14:paraId="695FAED5" w14:textId="77777777" w:rsidR="00DC6C02" w:rsidRDefault="00DC6C02">
      <w:pPr>
        <w:pStyle w:val="Index1"/>
        <w:tabs>
          <w:tab w:val="right" w:leader="dot" w:pos="4310"/>
        </w:tabs>
        <w:rPr>
          <w:noProof/>
        </w:rPr>
      </w:pPr>
      <w:r w:rsidRPr="0079006D">
        <w:rPr>
          <w:rFonts w:eastAsia="Times New Roman"/>
          <w:noProof/>
        </w:rPr>
        <w:t>catch cards</w:t>
      </w:r>
      <w:r>
        <w:rPr>
          <w:noProof/>
        </w:rPr>
        <w:tab/>
        <w:t>41, 42</w:t>
      </w:r>
    </w:p>
    <w:p w14:paraId="16C306FC" w14:textId="77777777" w:rsidR="00DC6C02" w:rsidRDefault="00DC6C02">
      <w:pPr>
        <w:pStyle w:val="Index1"/>
        <w:tabs>
          <w:tab w:val="right" w:leader="dot" w:pos="4310"/>
        </w:tabs>
        <w:rPr>
          <w:noProof/>
        </w:rPr>
      </w:pPr>
      <w:r w:rsidRPr="0079006D">
        <w:rPr>
          <w:rFonts w:eastAsia="Times New Roman"/>
          <w:noProof/>
        </w:rPr>
        <w:t>catch reports (commercial)</w:t>
      </w:r>
      <w:r>
        <w:rPr>
          <w:noProof/>
        </w:rPr>
        <w:tab/>
        <w:t>41</w:t>
      </w:r>
    </w:p>
    <w:p w14:paraId="52EFB0B6" w14:textId="77777777" w:rsidR="00DC6C02" w:rsidRDefault="00DC6C02">
      <w:pPr>
        <w:pStyle w:val="Index1"/>
        <w:tabs>
          <w:tab w:val="right" w:leader="dot" w:pos="4310"/>
        </w:tabs>
        <w:rPr>
          <w:noProof/>
        </w:rPr>
      </w:pPr>
      <w:r w:rsidRPr="0079006D">
        <w:rPr>
          <w:rFonts w:eastAsia="Times New Roman"/>
          <w:noProof/>
        </w:rPr>
        <w:t>census studies (wildlife)</w:t>
      </w:r>
      <w:r>
        <w:rPr>
          <w:noProof/>
        </w:rPr>
        <w:tab/>
        <w:t>15</w:t>
      </w:r>
    </w:p>
    <w:p w14:paraId="505B14AD" w14:textId="77777777" w:rsidR="00DC6C02" w:rsidRDefault="00DC6C02">
      <w:pPr>
        <w:pStyle w:val="Index1"/>
        <w:tabs>
          <w:tab w:val="right" w:leader="dot" w:pos="4310"/>
        </w:tabs>
        <w:rPr>
          <w:noProof/>
        </w:rPr>
      </w:pPr>
      <w:r>
        <w:rPr>
          <w:noProof/>
        </w:rPr>
        <w:t>citations</w:t>
      </w:r>
      <w:r>
        <w:rPr>
          <w:noProof/>
        </w:rPr>
        <w:tab/>
        <w:t>21</w:t>
      </w:r>
    </w:p>
    <w:p w14:paraId="51351387" w14:textId="77777777" w:rsidR="00DC6C02" w:rsidRDefault="00DC6C02">
      <w:pPr>
        <w:pStyle w:val="Index2"/>
        <w:tabs>
          <w:tab w:val="right" w:leader="dot" w:pos="4310"/>
        </w:tabs>
        <w:rPr>
          <w:noProof/>
        </w:rPr>
      </w:pPr>
      <w:r>
        <w:rPr>
          <w:noProof/>
        </w:rPr>
        <w:t>forms (issuance to officers)</w:t>
      </w:r>
      <w:r>
        <w:rPr>
          <w:noProof/>
        </w:rPr>
        <w:tab/>
        <w:t>33</w:t>
      </w:r>
    </w:p>
    <w:p w14:paraId="7C3B0458" w14:textId="77777777" w:rsidR="00DC6C02" w:rsidRDefault="00DC6C02">
      <w:pPr>
        <w:pStyle w:val="Index2"/>
        <w:tabs>
          <w:tab w:val="right" w:leader="dot" w:pos="4310"/>
        </w:tabs>
        <w:rPr>
          <w:noProof/>
        </w:rPr>
      </w:pPr>
      <w:r>
        <w:rPr>
          <w:noProof/>
        </w:rPr>
        <w:t>issued</w:t>
      </w:r>
      <w:r>
        <w:rPr>
          <w:noProof/>
        </w:rPr>
        <w:tab/>
        <w:t>22</w:t>
      </w:r>
    </w:p>
    <w:p w14:paraId="7F22B028" w14:textId="77777777" w:rsidR="00DC6C02" w:rsidRDefault="00DC6C02">
      <w:pPr>
        <w:pStyle w:val="Index1"/>
        <w:tabs>
          <w:tab w:val="right" w:leader="dot" w:pos="4310"/>
        </w:tabs>
        <w:rPr>
          <w:noProof/>
        </w:rPr>
      </w:pPr>
      <w:r w:rsidRPr="0079006D">
        <w:rPr>
          <w:rFonts w:eastAsia="Times New Roman"/>
          <w:noProof/>
        </w:rPr>
        <w:t>civil administration hearings</w:t>
      </w:r>
      <w:r>
        <w:rPr>
          <w:noProof/>
        </w:rPr>
        <w:tab/>
        <w:t>6</w:t>
      </w:r>
    </w:p>
    <w:p w14:paraId="70CCE909" w14:textId="77777777" w:rsidR="00DC6C02" w:rsidRDefault="00DC6C02">
      <w:pPr>
        <w:pStyle w:val="Index1"/>
        <w:tabs>
          <w:tab w:val="right" w:leader="dot" w:pos="4310"/>
        </w:tabs>
        <w:rPr>
          <w:noProof/>
        </w:rPr>
      </w:pPr>
      <w:r>
        <w:rPr>
          <w:noProof/>
        </w:rPr>
        <w:t>claims for damage (wildlife)</w:t>
      </w:r>
      <w:r>
        <w:rPr>
          <w:noProof/>
        </w:rPr>
        <w:tab/>
        <w:t>15</w:t>
      </w:r>
    </w:p>
    <w:p w14:paraId="0014FDE0" w14:textId="77777777" w:rsidR="00DC6C02" w:rsidRDefault="00DC6C02">
      <w:pPr>
        <w:pStyle w:val="Index1"/>
        <w:tabs>
          <w:tab w:val="right" w:leader="dot" w:pos="4310"/>
        </w:tabs>
        <w:rPr>
          <w:noProof/>
        </w:rPr>
      </w:pPr>
      <w:r w:rsidRPr="0079006D">
        <w:rPr>
          <w:rFonts w:eastAsia="Times New Roman"/>
          <w:noProof/>
        </w:rPr>
        <w:t>commercial fishing (reports)</w:t>
      </w:r>
      <w:r>
        <w:rPr>
          <w:noProof/>
        </w:rPr>
        <w:tab/>
        <w:t>41</w:t>
      </w:r>
    </w:p>
    <w:p w14:paraId="405C3ABD" w14:textId="77777777" w:rsidR="00DC6C02" w:rsidRDefault="00DC6C02">
      <w:pPr>
        <w:pStyle w:val="Index1"/>
        <w:tabs>
          <w:tab w:val="right" w:leader="dot" w:pos="4310"/>
        </w:tabs>
        <w:rPr>
          <w:noProof/>
        </w:rPr>
      </w:pPr>
      <w:r w:rsidRPr="0079006D">
        <w:rPr>
          <w:bCs/>
          <w:noProof/>
        </w:rPr>
        <w:t>complaints</w:t>
      </w:r>
      <w:r>
        <w:rPr>
          <w:noProof/>
        </w:rPr>
        <w:tab/>
      </w:r>
      <w:r w:rsidRPr="0079006D">
        <w:rPr>
          <w:bCs/>
          <w:i/>
          <w:noProof/>
        </w:rPr>
        <w:t>see SGGRRS</w:t>
      </w:r>
    </w:p>
    <w:p w14:paraId="2D463FA0" w14:textId="77777777" w:rsidR="00DC6C02" w:rsidRDefault="00DC6C02">
      <w:pPr>
        <w:pStyle w:val="Index1"/>
        <w:tabs>
          <w:tab w:val="right" w:leader="dot" w:pos="4310"/>
        </w:tabs>
        <w:rPr>
          <w:noProof/>
        </w:rPr>
      </w:pPr>
      <w:r>
        <w:rPr>
          <w:noProof/>
        </w:rPr>
        <w:t>confidential informants</w:t>
      </w:r>
      <w:r>
        <w:rPr>
          <w:noProof/>
        </w:rPr>
        <w:tab/>
        <w:t>26</w:t>
      </w:r>
    </w:p>
    <w:p w14:paraId="7B03B1DE" w14:textId="77777777" w:rsidR="00DC6C02" w:rsidRDefault="00DC6C02">
      <w:pPr>
        <w:pStyle w:val="Index1"/>
        <w:tabs>
          <w:tab w:val="right" w:leader="dot" w:pos="4310"/>
        </w:tabs>
        <w:rPr>
          <w:noProof/>
        </w:rPr>
      </w:pPr>
      <w:r w:rsidRPr="0079006D">
        <w:rPr>
          <w:bCs/>
          <w:noProof/>
        </w:rPr>
        <w:t>contracts</w:t>
      </w:r>
      <w:r>
        <w:rPr>
          <w:noProof/>
        </w:rPr>
        <w:tab/>
      </w:r>
      <w:r w:rsidRPr="0079006D">
        <w:rPr>
          <w:bCs/>
          <w:i/>
          <w:noProof/>
        </w:rPr>
        <w:t>see SGGRRS</w:t>
      </w:r>
    </w:p>
    <w:p w14:paraId="57CB7C32" w14:textId="77777777" w:rsidR="00DC6C02" w:rsidRDefault="00DC6C02">
      <w:pPr>
        <w:pStyle w:val="Index1"/>
        <w:tabs>
          <w:tab w:val="right" w:leader="dot" w:pos="4310"/>
        </w:tabs>
        <w:rPr>
          <w:noProof/>
        </w:rPr>
      </w:pPr>
      <w:r>
        <w:rPr>
          <w:noProof/>
        </w:rPr>
        <w:t>controlled substances</w:t>
      </w:r>
      <w:r>
        <w:rPr>
          <w:noProof/>
        </w:rPr>
        <w:tab/>
        <w:t>13</w:t>
      </w:r>
    </w:p>
    <w:p w14:paraId="34686F65" w14:textId="77777777" w:rsidR="00DC6C02" w:rsidRDefault="00DC6C02">
      <w:pPr>
        <w:pStyle w:val="Index1"/>
        <w:tabs>
          <w:tab w:val="right" w:leader="dot" w:pos="4310"/>
        </w:tabs>
        <w:rPr>
          <w:noProof/>
        </w:rPr>
      </w:pPr>
      <w:r>
        <w:rPr>
          <w:noProof/>
        </w:rPr>
        <w:t>cougars (incidents)</w:t>
      </w:r>
      <w:r>
        <w:rPr>
          <w:noProof/>
        </w:rPr>
        <w:tab/>
        <w:t>16</w:t>
      </w:r>
    </w:p>
    <w:p w14:paraId="25863861" w14:textId="77777777" w:rsidR="00DC6C02" w:rsidRDefault="00DC6C02">
      <w:pPr>
        <w:pStyle w:val="Index1"/>
        <w:tabs>
          <w:tab w:val="right" w:leader="dot" w:pos="4310"/>
        </w:tabs>
        <w:rPr>
          <w:noProof/>
        </w:rPr>
      </w:pPr>
      <w:r>
        <w:rPr>
          <w:noProof/>
        </w:rPr>
        <w:t>court orders (warrants/writs)</w:t>
      </w:r>
      <w:r>
        <w:rPr>
          <w:noProof/>
        </w:rPr>
        <w:tab/>
        <w:t>22</w:t>
      </w:r>
    </w:p>
    <w:p w14:paraId="292DAE0B" w14:textId="77777777" w:rsidR="00DC6C02" w:rsidRDefault="00DC6C02">
      <w:pPr>
        <w:pStyle w:val="Index1"/>
        <w:tabs>
          <w:tab w:val="right" w:leader="dot" w:pos="4310"/>
        </w:tabs>
        <w:rPr>
          <w:noProof/>
        </w:rPr>
      </w:pPr>
      <w:r w:rsidRPr="0079006D">
        <w:rPr>
          <w:rFonts w:eastAsia="Times New Roman"/>
          <w:noProof/>
        </w:rPr>
        <w:t>crab catch cards</w:t>
      </w:r>
      <w:r>
        <w:rPr>
          <w:noProof/>
        </w:rPr>
        <w:tab/>
        <w:t>41, 42</w:t>
      </w:r>
    </w:p>
    <w:p w14:paraId="587A9670" w14:textId="77777777" w:rsidR="00DC6C02" w:rsidRDefault="00DC6C02">
      <w:pPr>
        <w:pStyle w:val="Index1"/>
        <w:tabs>
          <w:tab w:val="right" w:leader="dot" w:pos="4310"/>
        </w:tabs>
        <w:rPr>
          <w:noProof/>
        </w:rPr>
      </w:pPr>
      <w:r>
        <w:rPr>
          <w:noProof/>
        </w:rPr>
        <w:t>crime prevention programs</w:t>
      </w:r>
      <w:r>
        <w:rPr>
          <w:noProof/>
        </w:rPr>
        <w:tab/>
        <w:t>24</w:t>
      </w:r>
    </w:p>
    <w:p w14:paraId="71EA3A99" w14:textId="77777777" w:rsidR="00DC6C02" w:rsidRDefault="00DC6C02">
      <w:pPr>
        <w:pStyle w:val="Index1"/>
        <w:tabs>
          <w:tab w:val="right" w:leader="dot" w:pos="4310"/>
        </w:tabs>
        <w:rPr>
          <w:noProof/>
        </w:rPr>
      </w:pPr>
      <w:r>
        <w:rPr>
          <w:noProof/>
        </w:rPr>
        <w:t>criminal</w:t>
      </w:r>
    </w:p>
    <w:p w14:paraId="41D6FFB6" w14:textId="77777777" w:rsidR="00DC6C02" w:rsidRDefault="00DC6C02">
      <w:pPr>
        <w:pStyle w:val="Index2"/>
        <w:tabs>
          <w:tab w:val="right" w:leader="dot" w:pos="4310"/>
        </w:tabs>
        <w:rPr>
          <w:noProof/>
        </w:rPr>
      </w:pPr>
      <w:r>
        <w:rPr>
          <w:noProof/>
        </w:rPr>
        <w:t>case files</w:t>
      </w:r>
      <w:r>
        <w:rPr>
          <w:noProof/>
        </w:rPr>
        <w:tab/>
        <w:t>21</w:t>
      </w:r>
    </w:p>
    <w:p w14:paraId="701CB3F8" w14:textId="77777777" w:rsidR="00DC6C02" w:rsidRDefault="00DC6C02">
      <w:pPr>
        <w:pStyle w:val="Index2"/>
        <w:tabs>
          <w:tab w:val="right" w:leader="dot" w:pos="4310"/>
        </w:tabs>
        <w:rPr>
          <w:noProof/>
        </w:rPr>
      </w:pPr>
      <w:r>
        <w:rPr>
          <w:noProof/>
        </w:rPr>
        <w:t>history inquiry logs</w:t>
      </w:r>
      <w:r>
        <w:rPr>
          <w:noProof/>
        </w:rPr>
        <w:tab/>
        <w:t>22</w:t>
      </w:r>
    </w:p>
    <w:p w14:paraId="18311C8B" w14:textId="77777777" w:rsidR="00DC6C02" w:rsidRDefault="00DC6C02">
      <w:pPr>
        <w:pStyle w:val="IndexHeading"/>
        <w:keepNext/>
        <w:tabs>
          <w:tab w:val="right" w:leader="dot" w:pos="4310"/>
        </w:tabs>
        <w:rPr>
          <w:rFonts w:asciiTheme="minorHAnsi" w:eastAsiaTheme="minorEastAsia" w:hAnsiTheme="minorHAnsi" w:cstheme="minorBidi"/>
          <w:b w:val="0"/>
          <w:bCs w:val="0"/>
          <w:noProof/>
        </w:rPr>
      </w:pPr>
      <w:r>
        <w:rPr>
          <w:noProof/>
        </w:rPr>
        <w:t>D</w:t>
      </w:r>
    </w:p>
    <w:p w14:paraId="2F20C641" w14:textId="77777777" w:rsidR="00DC6C02" w:rsidRDefault="00DC6C02">
      <w:pPr>
        <w:pStyle w:val="Index1"/>
        <w:tabs>
          <w:tab w:val="right" w:leader="dot" w:pos="4310"/>
        </w:tabs>
        <w:rPr>
          <w:noProof/>
        </w:rPr>
      </w:pPr>
      <w:r>
        <w:rPr>
          <w:noProof/>
        </w:rPr>
        <w:t>damages (claims)</w:t>
      </w:r>
      <w:r>
        <w:rPr>
          <w:noProof/>
        </w:rPr>
        <w:tab/>
        <w:t>15</w:t>
      </w:r>
    </w:p>
    <w:p w14:paraId="17628993" w14:textId="77777777" w:rsidR="00DC6C02" w:rsidRDefault="00DC6C02">
      <w:pPr>
        <w:pStyle w:val="Index1"/>
        <w:tabs>
          <w:tab w:val="right" w:leader="dot" w:pos="4310"/>
        </w:tabs>
        <w:rPr>
          <w:noProof/>
        </w:rPr>
      </w:pPr>
      <w:r>
        <w:rPr>
          <w:noProof/>
        </w:rPr>
        <w:t>dangerous wildlife</w:t>
      </w:r>
      <w:r>
        <w:rPr>
          <w:noProof/>
        </w:rPr>
        <w:tab/>
        <w:t>16</w:t>
      </w:r>
    </w:p>
    <w:p w14:paraId="3A449DB3" w14:textId="77777777" w:rsidR="00DC6C02" w:rsidRDefault="00DC6C02">
      <w:pPr>
        <w:pStyle w:val="Index1"/>
        <w:tabs>
          <w:tab w:val="right" w:leader="dot" w:pos="4310"/>
        </w:tabs>
        <w:rPr>
          <w:noProof/>
        </w:rPr>
      </w:pPr>
      <w:r>
        <w:rPr>
          <w:noProof/>
        </w:rPr>
        <w:t>dashcam (mobile recording)</w:t>
      </w:r>
      <w:r>
        <w:rPr>
          <w:noProof/>
        </w:rPr>
        <w:tab/>
        <w:t>30</w:t>
      </w:r>
    </w:p>
    <w:p w14:paraId="7562B8EF" w14:textId="77777777" w:rsidR="00DC6C02" w:rsidRDefault="00DC6C02">
      <w:pPr>
        <w:pStyle w:val="Index1"/>
        <w:tabs>
          <w:tab w:val="right" w:leader="dot" w:pos="4310"/>
        </w:tabs>
        <w:rPr>
          <w:noProof/>
        </w:rPr>
      </w:pPr>
      <w:r>
        <w:rPr>
          <w:noProof/>
        </w:rPr>
        <w:t>dealers (licensing)</w:t>
      </w:r>
      <w:r>
        <w:rPr>
          <w:noProof/>
        </w:rPr>
        <w:tab/>
        <w:t>35</w:t>
      </w:r>
    </w:p>
    <w:p w14:paraId="675DB204" w14:textId="77777777" w:rsidR="00DC6C02" w:rsidRDefault="00DC6C02">
      <w:pPr>
        <w:pStyle w:val="Index1"/>
        <w:tabs>
          <w:tab w:val="right" w:leader="dot" w:pos="4310"/>
        </w:tabs>
        <w:rPr>
          <w:noProof/>
        </w:rPr>
      </w:pPr>
      <w:r w:rsidRPr="0079006D">
        <w:rPr>
          <w:rFonts w:eastAsia="Times New Roman" w:cstheme="minorHAnsi"/>
          <w:noProof/>
        </w:rPr>
        <w:t>directive control sheets</w:t>
      </w:r>
      <w:r>
        <w:rPr>
          <w:noProof/>
        </w:rPr>
        <w:tab/>
        <w:t>20</w:t>
      </w:r>
    </w:p>
    <w:p w14:paraId="108333C6" w14:textId="77777777" w:rsidR="00DC6C02" w:rsidRDefault="00DC6C02">
      <w:pPr>
        <w:pStyle w:val="Index1"/>
        <w:tabs>
          <w:tab w:val="right" w:leader="dot" w:pos="4310"/>
        </w:tabs>
        <w:rPr>
          <w:noProof/>
        </w:rPr>
      </w:pPr>
      <w:r w:rsidRPr="0079006D">
        <w:rPr>
          <w:rFonts w:eastAsia="Times New Roman"/>
          <w:noProof/>
        </w:rPr>
        <w:t>disability privileges</w:t>
      </w:r>
      <w:r>
        <w:rPr>
          <w:noProof/>
        </w:rPr>
        <w:tab/>
        <w:t>36</w:t>
      </w:r>
    </w:p>
    <w:p w14:paraId="1465F120" w14:textId="77777777" w:rsidR="00DC6C02" w:rsidRDefault="00DC6C02">
      <w:pPr>
        <w:pStyle w:val="Index1"/>
        <w:tabs>
          <w:tab w:val="right" w:leader="dot" w:pos="4310"/>
        </w:tabs>
        <w:rPr>
          <w:noProof/>
        </w:rPr>
      </w:pPr>
      <w:r w:rsidRPr="0079006D">
        <w:rPr>
          <w:rFonts w:cstheme="minorHAnsi"/>
          <w:noProof/>
        </w:rPr>
        <w:t>disposition of evidence/property</w:t>
      </w:r>
      <w:r>
        <w:rPr>
          <w:noProof/>
        </w:rPr>
        <w:tab/>
        <w:t>31</w:t>
      </w:r>
    </w:p>
    <w:p w14:paraId="25E002F6" w14:textId="77777777" w:rsidR="00DC6C02" w:rsidRDefault="00DC6C02">
      <w:pPr>
        <w:pStyle w:val="Index1"/>
        <w:tabs>
          <w:tab w:val="right" w:leader="dot" w:pos="4310"/>
        </w:tabs>
        <w:rPr>
          <w:noProof/>
        </w:rPr>
      </w:pPr>
      <w:r>
        <w:rPr>
          <w:noProof/>
        </w:rPr>
        <w:t>dogcam (mobile recording)</w:t>
      </w:r>
      <w:r>
        <w:rPr>
          <w:noProof/>
        </w:rPr>
        <w:tab/>
        <w:t>30</w:t>
      </w:r>
    </w:p>
    <w:p w14:paraId="1DDE62E6" w14:textId="77777777" w:rsidR="00DC6C02" w:rsidRDefault="00DC6C02">
      <w:pPr>
        <w:pStyle w:val="Index1"/>
        <w:tabs>
          <w:tab w:val="right" w:leader="dot" w:pos="4310"/>
        </w:tabs>
        <w:rPr>
          <w:noProof/>
        </w:rPr>
      </w:pPr>
      <w:r>
        <w:rPr>
          <w:noProof/>
        </w:rPr>
        <w:t>dogs</w:t>
      </w:r>
    </w:p>
    <w:p w14:paraId="7784C8A0" w14:textId="77777777" w:rsidR="00DC6C02" w:rsidRDefault="00DC6C02">
      <w:pPr>
        <w:pStyle w:val="Index2"/>
        <w:tabs>
          <w:tab w:val="right" w:leader="dot" w:pos="4310"/>
        </w:tabs>
        <w:rPr>
          <w:noProof/>
        </w:rPr>
      </w:pPr>
      <w:r>
        <w:rPr>
          <w:noProof/>
        </w:rPr>
        <w:t>enforcement</w:t>
      </w:r>
      <w:r>
        <w:rPr>
          <w:noProof/>
        </w:rPr>
        <w:tab/>
        <w:t>7</w:t>
      </w:r>
    </w:p>
    <w:p w14:paraId="3C118F5F" w14:textId="77777777" w:rsidR="00DC6C02" w:rsidRDefault="00DC6C02">
      <w:pPr>
        <w:pStyle w:val="Index1"/>
        <w:tabs>
          <w:tab w:val="right" w:leader="dot" w:pos="4310"/>
        </w:tabs>
        <w:rPr>
          <w:noProof/>
        </w:rPr>
      </w:pPr>
      <w:r>
        <w:rPr>
          <w:noProof/>
        </w:rPr>
        <w:t>drones (mobile recordings)</w:t>
      </w:r>
      <w:r>
        <w:rPr>
          <w:noProof/>
        </w:rPr>
        <w:tab/>
        <w:t>30</w:t>
      </w:r>
    </w:p>
    <w:p w14:paraId="08B6030F" w14:textId="77777777" w:rsidR="00DC6C02" w:rsidRDefault="00DC6C02">
      <w:pPr>
        <w:pStyle w:val="Index1"/>
        <w:tabs>
          <w:tab w:val="right" w:leader="dot" w:pos="4310"/>
        </w:tabs>
        <w:rPr>
          <w:noProof/>
        </w:rPr>
      </w:pPr>
      <w:r>
        <w:rPr>
          <w:noProof/>
        </w:rPr>
        <w:t>drug management</w:t>
      </w:r>
      <w:r>
        <w:rPr>
          <w:noProof/>
        </w:rPr>
        <w:tab/>
        <w:t>13</w:t>
      </w:r>
    </w:p>
    <w:p w14:paraId="49A01E3B" w14:textId="77777777" w:rsidR="00DC6C02" w:rsidRDefault="00DC6C02">
      <w:pPr>
        <w:pStyle w:val="IndexHeading"/>
        <w:keepNext/>
        <w:tabs>
          <w:tab w:val="right" w:leader="dot" w:pos="4310"/>
        </w:tabs>
        <w:rPr>
          <w:rFonts w:asciiTheme="minorHAnsi" w:eastAsiaTheme="minorEastAsia" w:hAnsiTheme="minorHAnsi" w:cstheme="minorBidi"/>
          <w:b w:val="0"/>
          <w:bCs w:val="0"/>
          <w:noProof/>
        </w:rPr>
      </w:pPr>
      <w:r>
        <w:rPr>
          <w:noProof/>
        </w:rPr>
        <w:t>E</w:t>
      </w:r>
    </w:p>
    <w:p w14:paraId="1EB497B9" w14:textId="77777777" w:rsidR="00DC6C02" w:rsidRDefault="00DC6C02">
      <w:pPr>
        <w:pStyle w:val="Index1"/>
        <w:tabs>
          <w:tab w:val="right" w:leader="dot" w:pos="4310"/>
        </w:tabs>
        <w:rPr>
          <w:noProof/>
        </w:rPr>
      </w:pPr>
      <w:r>
        <w:rPr>
          <w:noProof/>
        </w:rPr>
        <w:t>education programs (hunters)</w:t>
      </w:r>
      <w:r>
        <w:rPr>
          <w:noProof/>
        </w:rPr>
        <w:tab/>
        <w:t>40</w:t>
      </w:r>
    </w:p>
    <w:p w14:paraId="112D6954" w14:textId="77777777" w:rsidR="00DC6C02" w:rsidRDefault="00DC6C02">
      <w:pPr>
        <w:pStyle w:val="Index1"/>
        <w:tabs>
          <w:tab w:val="right" w:leader="dot" w:pos="4310"/>
        </w:tabs>
        <w:rPr>
          <w:noProof/>
        </w:rPr>
      </w:pPr>
      <w:r w:rsidRPr="0079006D">
        <w:rPr>
          <w:rFonts w:eastAsia="Times New Roman"/>
          <w:noProof/>
        </w:rPr>
        <w:t>endangered species</w:t>
      </w:r>
      <w:r>
        <w:rPr>
          <w:noProof/>
        </w:rPr>
        <w:tab/>
        <w:t>15</w:t>
      </w:r>
    </w:p>
    <w:p w14:paraId="162E7C2E" w14:textId="77777777" w:rsidR="00DC6C02" w:rsidRDefault="00DC6C02">
      <w:pPr>
        <w:pStyle w:val="Index1"/>
        <w:tabs>
          <w:tab w:val="right" w:leader="dot" w:pos="4310"/>
        </w:tabs>
        <w:rPr>
          <w:noProof/>
        </w:rPr>
      </w:pPr>
      <w:r w:rsidRPr="0079006D">
        <w:rPr>
          <w:rFonts w:eastAsia="Times New Roman" w:cstheme="minorHAnsi"/>
          <w:noProof/>
        </w:rPr>
        <w:t>Enforcement Regulations and General Orders</w:t>
      </w:r>
      <w:r>
        <w:rPr>
          <w:noProof/>
        </w:rPr>
        <w:tab/>
        <w:t>20</w:t>
      </w:r>
    </w:p>
    <w:p w14:paraId="105EC130" w14:textId="77777777" w:rsidR="00DC6C02" w:rsidRDefault="00DC6C02">
      <w:pPr>
        <w:pStyle w:val="Index1"/>
        <w:tabs>
          <w:tab w:val="right" w:leader="dot" w:pos="4310"/>
        </w:tabs>
        <w:rPr>
          <w:noProof/>
        </w:rPr>
      </w:pPr>
      <w:r>
        <w:rPr>
          <w:noProof/>
        </w:rPr>
        <w:lastRenderedPageBreak/>
        <w:t>evidence audits</w:t>
      </w:r>
      <w:r>
        <w:rPr>
          <w:noProof/>
        </w:rPr>
        <w:tab/>
        <w:t>32</w:t>
      </w:r>
    </w:p>
    <w:p w14:paraId="1E260510" w14:textId="77777777" w:rsidR="00DC6C02" w:rsidRDefault="00DC6C02">
      <w:pPr>
        <w:pStyle w:val="Index1"/>
        <w:tabs>
          <w:tab w:val="right" w:leader="dot" w:pos="4310"/>
        </w:tabs>
        <w:rPr>
          <w:noProof/>
        </w:rPr>
      </w:pPr>
      <w:r w:rsidRPr="0079006D">
        <w:rPr>
          <w:rFonts w:cstheme="minorHAnsi"/>
          <w:noProof/>
        </w:rPr>
        <w:t>evidence/property in custody</w:t>
      </w:r>
      <w:r>
        <w:rPr>
          <w:noProof/>
        </w:rPr>
        <w:tab/>
        <w:t>31</w:t>
      </w:r>
    </w:p>
    <w:p w14:paraId="339CFA40" w14:textId="77777777" w:rsidR="00DC6C02" w:rsidRDefault="00DC6C02">
      <w:pPr>
        <w:pStyle w:val="Index1"/>
        <w:tabs>
          <w:tab w:val="right" w:leader="dot" w:pos="4310"/>
        </w:tabs>
        <w:rPr>
          <w:noProof/>
        </w:rPr>
      </w:pPr>
      <w:r>
        <w:rPr>
          <w:noProof/>
        </w:rPr>
        <w:t>Eyes in the Woods program</w:t>
      </w:r>
      <w:r>
        <w:rPr>
          <w:noProof/>
        </w:rPr>
        <w:tab/>
        <w:t>24</w:t>
      </w:r>
    </w:p>
    <w:p w14:paraId="28392F03" w14:textId="77777777" w:rsidR="00DC6C02" w:rsidRDefault="00DC6C02">
      <w:pPr>
        <w:pStyle w:val="IndexHeading"/>
        <w:keepNext/>
        <w:tabs>
          <w:tab w:val="right" w:leader="dot" w:pos="4310"/>
        </w:tabs>
        <w:rPr>
          <w:rFonts w:asciiTheme="minorHAnsi" w:eastAsiaTheme="minorEastAsia" w:hAnsiTheme="minorHAnsi" w:cstheme="minorBidi"/>
          <w:b w:val="0"/>
          <w:bCs w:val="0"/>
          <w:noProof/>
        </w:rPr>
      </w:pPr>
      <w:r>
        <w:rPr>
          <w:noProof/>
        </w:rPr>
        <w:t>F</w:t>
      </w:r>
    </w:p>
    <w:p w14:paraId="34CD3DB0" w14:textId="77777777" w:rsidR="00DC6C02" w:rsidRDefault="00DC6C02">
      <w:pPr>
        <w:pStyle w:val="Index1"/>
        <w:tabs>
          <w:tab w:val="right" w:leader="dot" w:pos="4310"/>
        </w:tabs>
        <w:rPr>
          <w:noProof/>
        </w:rPr>
      </w:pPr>
      <w:r w:rsidRPr="0079006D">
        <w:rPr>
          <w:bCs/>
          <w:noProof/>
        </w:rPr>
        <w:t>facilities</w:t>
      </w:r>
      <w:r>
        <w:rPr>
          <w:noProof/>
        </w:rPr>
        <w:tab/>
      </w:r>
      <w:r w:rsidRPr="0079006D">
        <w:rPr>
          <w:bCs/>
          <w:i/>
          <w:noProof/>
        </w:rPr>
        <w:t>see SGGRRS</w:t>
      </w:r>
    </w:p>
    <w:p w14:paraId="40C45A3C" w14:textId="77777777" w:rsidR="00DC6C02" w:rsidRDefault="00DC6C02">
      <w:pPr>
        <w:pStyle w:val="Index1"/>
        <w:tabs>
          <w:tab w:val="right" w:leader="dot" w:pos="4310"/>
        </w:tabs>
        <w:rPr>
          <w:noProof/>
        </w:rPr>
      </w:pPr>
      <w:r>
        <w:rPr>
          <w:noProof/>
        </w:rPr>
        <w:t>falconers (licenses)</w:t>
      </w:r>
      <w:r>
        <w:rPr>
          <w:noProof/>
        </w:rPr>
        <w:tab/>
        <w:t>38</w:t>
      </w:r>
    </w:p>
    <w:p w14:paraId="47C68CB5" w14:textId="77777777" w:rsidR="00DC6C02" w:rsidRDefault="00DC6C02">
      <w:pPr>
        <w:pStyle w:val="Index1"/>
        <w:tabs>
          <w:tab w:val="right" w:leader="dot" w:pos="4310"/>
        </w:tabs>
        <w:rPr>
          <w:noProof/>
        </w:rPr>
      </w:pPr>
      <w:r w:rsidRPr="0079006D">
        <w:rPr>
          <w:bCs/>
          <w:noProof/>
        </w:rPr>
        <w:t>financial records</w:t>
      </w:r>
      <w:r>
        <w:rPr>
          <w:noProof/>
        </w:rPr>
        <w:tab/>
      </w:r>
      <w:r w:rsidRPr="0079006D">
        <w:rPr>
          <w:bCs/>
          <w:i/>
          <w:noProof/>
        </w:rPr>
        <w:t>see SGGRRS</w:t>
      </w:r>
    </w:p>
    <w:p w14:paraId="2710DE96" w14:textId="77777777" w:rsidR="00DC6C02" w:rsidRDefault="00DC6C02">
      <w:pPr>
        <w:pStyle w:val="Index1"/>
        <w:tabs>
          <w:tab w:val="right" w:leader="dot" w:pos="4310"/>
        </w:tabs>
        <w:rPr>
          <w:noProof/>
        </w:rPr>
      </w:pPr>
      <w:r>
        <w:rPr>
          <w:noProof/>
        </w:rPr>
        <w:t>fish</w:t>
      </w:r>
    </w:p>
    <w:p w14:paraId="4D37EA5F" w14:textId="77777777" w:rsidR="00DC6C02" w:rsidRDefault="00DC6C02">
      <w:pPr>
        <w:pStyle w:val="Index2"/>
        <w:tabs>
          <w:tab w:val="right" w:leader="dot" w:pos="4310"/>
        </w:tabs>
        <w:rPr>
          <w:noProof/>
        </w:rPr>
      </w:pPr>
      <w:r w:rsidRPr="0079006D">
        <w:rPr>
          <w:rFonts w:eastAsia="Times New Roman"/>
          <w:noProof/>
        </w:rPr>
        <w:t>catch cards</w:t>
      </w:r>
      <w:r>
        <w:rPr>
          <w:noProof/>
        </w:rPr>
        <w:tab/>
        <w:t>41, 42</w:t>
      </w:r>
    </w:p>
    <w:p w14:paraId="75271C18" w14:textId="77777777" w:rsidR="00DC6C02" w:rsidRDefault="00DC6C02">
      <w:pPr>
        <w:pStyle w:val="Index2"/>
        <w:tabs>
          <w:tab w:val="right" w:leader="dot" w:pos="4310"/>
        </w:tabs>
        <w:rPr>
          <w:noProof/>
        </w:rPr>
      </w:pPr>
      <w:r w:rsidRPr="0079006D">
        <w:rPr>
          <w:rFonts w:eastAsia="Times New Roman"/>
          <w:noProof/>
        </w:rPr>
        <w:t>farms (production/operations/management)</w:t>
      </w:r>
      <w:r>
        <w:rPr>
          <w:noProof/>
        </w:rPr>
        <w:tab/>
        <w:t>14</w:t>
      </w:r>
    </w:p>
    <w:p w14:paraId="786DBFE6" w14:textId="77777777" w:rsidR="00DC6C02" w:rsidRDefault="00DC6C02">
      <w:pPr>
        <w:pStyle w:val="Index2"/>
        <w:tabs>
          <w:tab w:val="right" w:leader="dot" w:pos="4310"/>
        </w:tabs>
        <w:rPr>
          <w:noProof/>
        </w:rPr>
      </w:pPr>
      <w:r w:rsidRPr="0079006D">
        <w:rPr>
          <w:rFonts w:eastAsia="Times New Roman"/>
          <w:noProof/>
        </w:rPr>
        <w:t>receiving tickets</w:t>
      </w:r>
      <w:r>
        <w:rPr>
          <w:noProof/>
        </w:rPr>
        <w:tab/>
        <w:t>41</w:t>
      </w:r>
    </w:p>
    <w:p w14:paraId="2567CC13" w14:textId="77777777" w:rsidR="00DC6C02" w:rsidRDefault="00DC6C02">
      <w:pPr>
        <w:pStyle w:val="Index2"/>
        <w:tabs>
          <w:tab w:val="right" w:leader="dot" w:pos="4310"/>
        </w:tabs>
        <w:rPr>
          <w:noProof/>
        </w:rPr>
      </w:pPr>
      <w:r>
        <w:rPr>
          <w:noProof/>
        </w:rPr>
        <w:t>species (research/data)</w:t>
      </w:r>
      <w:r>
        <w:rPr>
          <w:noProof/>
        </w:rPr>
        <w:tab/>
        <w:t>14</w:t>
      </w:r>
    </w:p>
    <w:p w14:paraId="1A0CAF93" w14:textId="77777777" w:rsidR="00DC6C02" w:rsidRDefault="00DC6C02">
      <w:pPr>
        <w:pStyle w:val="Index1"/>
        <w:tabs>
          <w:tab w:val="right" w:leader="dot" w:pos="4310"/>
        </w:tabs>
        <w:rPr>
          <w:noProof/>
        </w:rPr>
      </w:pPr>
      <w:r w:rsidRPr="0079006D">
        <w:rPr>
          <w:rFonts w:eastAsia="Times New Roman"/>
          <w:noProof/>
        </w:rPr>
        <w:t>fishways (production/operations/management)</w:t>
      </w:r>
      <w:r>
        <w:rPr>
          <w:noProof/>
        </w:rPr>
        <w:tab/>
        <w:t>14</w:t>
      </w:r>
    </w:p>
    <w:p w14:paraId="73B8567E" w14:textId="77777777" w:rsidR="00DC6C02" w:rsidRDefault="00DC6C02">
      <w:pPr>
        <w:pStyle w:val="Index1"/>
        <w:tabs>
          <w:tab w:val="right" w:leader="dot" w:pos="4310"/>
        </w:tabs>
        <w:rPr>
          <w:noProof/>
        </w:rPr>
      </w:pPr>
      <w:r>
        <w:rPr>
          <w:noProof/>
        </w:rPr>
        <w:t>forfeited property (to agency)</w:t>
      </w:r>
      <w:r>
        <w:rPr>
          <w:noProof/>
        </w:rPr>
        <w:tab/>
        <w:t>32</w:t>
      </w:r>
    </w:p>
    <w:p w14:paraId="01DB138B" w14:textId="77777777" w:rsidR="00DC6C02" w:rsidRDefault="00DC6C02">
      <w:pPr>
        <w:pStyle w:val="Index1"/>
        <w:tabs>
          <w:tab w:val="right" w:leader="dot" w:pos="4310"/>
        </w:tabs>
        <w:rPr>
          <w:noProof/>
        </w:rPr>
      </w:pPr>
      <w:r w:rsidRPr="0079006D">
        <w:rPr>
          <w:rFonts w:eastAsia="Times New Roman"/>
          <w:noProof/>
        </w:rPr>
        <w:t>forfeiture (seizure) hearings</w:t>
      </w:r>
      <w:r>
        <w:rPr>
          <w:noProof/>
        </w:rPr>
        <w:tab/>
        <w:t>6</w:t>
      </w:r>
    </w:p>
    <w:p w14:paraId="4C896109" w14:textId="77777777" w:rsidR="00DC6C02" w:rsidRDefault="00DC6C02">
      <w:pPr>
        <w:pStyle w:val="IndexHeading"/>
        <w:keepNext/>
        <w:tabs>
          <w:tab w:val="right" w:leader="dot" w:pos="4310"/>
        </w:tabs>
        <w:rPr>
          <w:rFonts w:asciiTheme="minorHAnsi" w:eastAsiaTheme="minorEastAsia" w:hAnsiTheme="minorHAnsi" w:cstheme="minorBidi"/>
          <w:b w:val="0"/>
          <w:bCs w:val="0"/>
          <w:noProof/>
        </w:rPr>
      </w:pPr>
      <w:r>
        <w:rPr>
          <w:noProof/>
        </w:rPr>
        <w:t>G</w:t>
      </w:r>
    </w:p>
    <w:p w14:paraId="4D5C702F" w14:textId="77777777" w:rsidR="00DC6C02" w:rsidRDefault="00DC6C02">
      <w:pPr>
        <w:pStyle w:val="Index1"/>
        <w:tabs>
          <w:tab w:val="right" w:leader="dot" w:pos="4310"/>
        </w:tabs>
        <w:rPr>
          <w:noProof/>
        </w:rPr>
      </w:pPr>
      <w:r w:rsidRPr="0079006D">
        <w:rPr>
          <w:rFonts w:eastAsia="Times New Roman"/>
          <w:noProof/>
        </w:rPr>
        <w:t>game management plan</w:t>
      </w:r>
      <w:r>
        <w:rPr>
          <w:noProof/>
        </w:rPr>
        <w:tab/>
        <w:t>15</w:t>
      </w:r>
    </w:p>
    <w:p w14:paraId="6E48AAB7" w14:textId="77777777" w:rsidR="00DC6C02" w:rsidRDefault="00DC6C02">
      <w:pPr>
        <w:pStyle w:val="Index1"/>
        <w:tabs>
          <w:tab w:val="right" w:leader="dot" w:pos="4310"/>
        </w:tabs>
        <w:rPr>
          <w:noProof/>
        </w:rPr>
      </w:pPr>
      <w:r w:rsidRPr="0079006D">
        <w:rPr>
          <w:bCs/>
          <w:noProof/>
        </w:rPr>
        <w:t>grants</w:t>
      </w:r>
      <w:r>
        <w:rPr>
          <w:noProof/>
        </w:rPr>
        <w:tab/>
      </w:r>
      <w:r w:rsidRPr="0079006D">
        <w:rPr>
          <w:bCs/>
          <w:i/>
          <w:noProof/>
        </w:rPr>
        <w:t>see SGGRRS</w:t>
      </w:r>
    </w:p>
    <w:p w14:paraId="74CA210B" w14:textId="77777777" w:rsidR="00DC6C02" w:rsidRDefault="00DC6C02">
      <w:pPr>
        <w:pStyle w:val="Index1"/>
        <w:tabs>
          <w:tab w:val="right" w:leader="dot" w:pos="4310"/>
        </w:tabs>
        <w:rPr>
          <w:noProof/>
        </w:rPr>
      </w:pPr>
      <w:r w:rsidRPr="0079006D">
        <w:rPr>
          <w:bCs/>
          <w:noProof/>
        </w:rPr>
        <w:t>grievances</w:t>
      </w:r>
      <w:r>
        <w:rPr>
          <w:noProof/>
        </w:rPr>
        <w:tab/>
      </w:r>
      <w:r w:rsidRPr="0079006D">
        <w:rPr>
          <w:bCs/>
          <w:i/>
          <w:noProof/>
        </w:rPr>
        <w:t>see SGGRRS</w:t>
      </w:r>
    </w:p>
    <w:p w14:paraId="096298DD" w14:textId="77777777" w:rsidR="00DC6C02" w:rsidRDefault="00DC6C02">
      <w:pPr>
        <w:pStyle w:val="IndexHeading"/>
        <w:keepNext/>
        <w:tabs>
          <w:tab w:val="right" w:leader="dot" w:pos="4310"/>
        </w:tabs>
        <w:rPr>
          <w:rFonts w:asciiTheme="minorHAnsi" w:eastAsiaTheme="minorEastAsia" w:hAnsiTheme="minorHAnsi" w:cstheme="minorBidi"/>
          <w:b w:val="0"/>
          <w:bCs w:val="0"/>
          <w:noProof/>
        </w:rPr>
      </w:pPr>
      <w:r>
        <w:rPr>
          <w:noProof/>
        </w:rPr>
        <w:t>H</w:t>
      </w:r>
    </w:p>
    <w:p w14:paraId="268EFF1F" w14:textId="77777777" w:rsidR="00DC6C02" w:rsidRDefault="00DC6C02">
      <w:pPr>
        <w:pStyle w:val="Index1"/>
        <w:tabs>
          <w:tab w:val="right" w:leader="dot" w:pos="4310"/>
        </w:tabs>
        <w:rPr>
          <w:noProof/>
        </w:rPr>
      </w:pPr>
      <w:r w:rsidRPr="0079006D">
        <w:rPr>
          <w:rFonts w:eastAsia="Times New Roman"/>
          <w:noProof/>
        </w:rPr>
        <w:t>hatcheries (production/operations/management)</w:t>
      </w:r>
      <w:r>
        <w:rPr>
          <w:noProof/>
        </w:rPr>
        <w:tab/>
        <w:t>14</w:t>
      </w:r>
    </w:p>
    <w:p w14:paraId="56DE21E0" w14:textId="77777777" w:rsidR="00DC6C02" w:rsidRDefault="00DC6C02">
      <w:pPr>
        <w:pStyle w:val="Index1"/>
        <w:tabs>
          <w:tab w:val="right" w:leader="dot" w:pos="4310"/>
        </w:tabs>
        <w:rPr>
          <w:noProof/>
        </w:rPr>
      </w:pPr>
      <w:r w:rsidRPr="0079006D">
        <w:rPr>
          <w:rFonts w:eastAsia="Times New Roman"/>
          <w:noProof/>
        </w:rPr>
        <w:t>hearings (civil administration)</w:t>
      </w:r>
      <w:r>
        <w:rPr>
          <w:noProof/>
        </w:rPr>
        <w:tab/>
        <w:t>6</w:t>
      </w:r>
    </w:p>
    <w:p w14:paraId="22C67182" w14:textId="77777777" w:rsidR="00DC6C02" w:rsidRDefault="00DC6C02">
      <w:pPr>
        <w:pStyle w:val="Index1"/>
        <w:tabs>
          <w:tab w:val="right" w:leader="dot" w:pos="4310"/>
        </w:tabs>
        <w:rPr>
          <w:noProof/>
        </w:rPr>
      </w:pPr>
      <w:r w:rsidRPr="0079006D">
        <w:rPr>
          <w:bCs/>
          <w:noProof/>
        </w:rPr>
        <w:t>human resources</w:t>
      </w:r>
      <w:r>
        <w:rPr>
          <w:noProof/>
        </w:rPr>
        <w:tab/>
      </w:r>
      <w:r w:rsidRPr="0079006D">
        <w:rPr>
          <w:bCs/>
          <w:i/>
          <w:noProof/>
        </w:rPr>
        <w:t>see SGGRRS</w:t>
      </w:r>
    </w:p>
    <w:p w14:paraId="31FD479E" w14:textId="77777777" w:rsidR="00DC6C02" w:rsidRDefault="00DC6C02">
      <w:pPr>
        <w:pStyle w:val="Index1"/>
        <w:tabs>
          <w:tab w:val="right" w:leader="dot" w:pos="4310"/>
        </w:tabs>
        <w:rPr>
          <w:noProof/>
        </w:rPr>
      </w:pPr>
      <w:r w:rsidRPr="0079006D">
        <w:rPr>
          <w:rFonts w:eastAsia="Times New Roman"/>
          <w:noProof/>
        </w:rPr>
        <w:t>hunter/fisher disability privileges</w:t>
      </w:r>
      <w:r>
        <w:rPr>
          <w:noProof/>
        </w:rPr>
        <w:tab/>
        <w:t>36</w:t>
      </w:r>
    </w:p>
    <w:p w14:paraId="5CB14580" w14:textId="77777777" w:rsidR="00DC6C02" w:rsidRDefault="00DC6C02">
      <w:pPr>
        <w:pStyle w:val="Index1"/>
        <w:tabs>
          <w:tab w:val="right" w:leader="dot" w:pos="4310"/>
        </w:tabs>
        <w:rPr>
          <w:noProof/>
        </w:rPr>
      </w:pPr>
      <w:r>
        <w:rPr>
          <w:noProof/>
        </w:rPr>
        <w:t>hunters (education program)</w:t>
      </w:r>
      <w:r>
        <w:rPr>
          <w:noProof/>
        </w:rPr>
        <w:tab/>
        <w:t>40</w:t>
      </w:r>
    </w:p>
    <w:p w14:paraId="17C415D2" w14:textId="77777777" w:rsidR="00DC6C02" w:rsidRDefault="00DC6C02">
      <w:pPr>
        <w:pStyle w:val="Index1"/>
        <w:tabs>
          <w:tab w:val="right" w:leader="dot" w:pos="4310"/>
        </w:tabs>
        <w:rPr>
          <w:noProof/>
        </w:rPr>
      </w:pPr>
      <w:r>
        <w:rPr>
          <w:noProof/>
        </w:rPr>
        <w:t>hunting</w:t>
      </w:r>
    </w:p>
    <w:p w14:paraId="5885D65B" w14:textId="77777777" w:rsidR="00DC6C02" w:rsidRDefault="00DC6C02">
      <w:pPr>
        <w:pStyle w:val="Index2"/>
        <w:tabs>
          <w:tab w:val="right" w:leader="dot" w:pos="4310"/>
        </w:tabs>
        <w:rPr>
          <w:noProof/>
        </w:rPr>
      </w:pPr>
      <w:r>
        <w:rPr>
          <w:noProof/>
        </w:rPr>
        <w:t>accidents</w:t>
      </w:r>
      <w:r>
        <w:rPr>
          <w:noProof/>
        </w:rPr>
        <w:tab/>
        <w:t>22, 23</w:t>
      </w:r>
    </w:p>
    <w:p w14:paraId="217D3C53" w14:textId="77777777" w:rsidR="00DC6C02" w:rsidRDefault="00DC6C02">
      <w:pPr>
        <w:pStyle w:val="IndexHeading"/>
        <w:keepNext/>
        <w:tabs>
          <w:tab w:val="right" w:leader="dot" w:pos="4310"/>
        </w:tabs>
        <w:rPr>
          <w:rFonts w:asciiTheme="minorHAnsi" w:eastAsiaTheme="minorEastAsia" w:hAnsiTheme="minorHAnsi" w:cstheme="minorBidi"/>
          <w:b w:val="0"/>
          <w:bCs w:val="0"/>
          <w:noProof/>
        </w:rPr>
      </w:pPr>
      <w:r>
        <w:rPr>
          <w:noProof/>
        </w:rPr>
        <w:t>I</w:t>
      </w:r>
    </w:p>
    <w:p w14:paraId="5C7FF8C5" w14:textId="77777777" w:rsidR="00DC6C02" w:rsidRDefault="00DC6C02">
      <w:pPr>
        <w:pStyle w:val="Index1"/>
        <w:tabs>
          <w:tab w:val="right" w:leader="dot" w:pos="4310"/>
        </w:tabs>
        <w:rPr>
          <w:noProof/>
        </w:rPr>
      </w:pPr>
      <w:r>
        <w:rPr>
          <w:noProof/>
        </w:rPr>
        <w:t>impounds (vehicles)</w:t>
      </w:r>
      <w:r>
        <w:rPr>
          <w:noProof/>
        </w:rPr>
        <w:tab/>
        <w:t>33</w:t>
      </w:r>
    </w:p>
    <w:p w14:paraId="34777562" w14:textId="77777777" w:rsidR="00DC6C02" w:rsidRDefault="00DC6C02">
      <w:pPr>
        <w:pStyle w:val="Index1"/>
        <w:tabs>
          <w:tab w:val="right" w:leader="dot" w:pos="4310"/>
        </w:tabs>
        <w:rPr>
          <w:noProof/>
        </w:rPr>
      </w:pPr>
      <w:r w:rsidRPr="0079006D">
        <w:rPr>
          <w:rFonts w:cstheme="minorHAnsi"/>
          <w:noProof/>
        </w:rPr>
        <w:t>in/out logs</w:t>
      </w:r>
    </w:p>
    <w:p w14:paraId="65DF05F1" w14:textId="77777777" w:rsidR="00DC6C02" w:rsidRDefault="00DC6C02">
      <w:pPr>
        <w:pStyle w:val="Index2"/>
        <w:tabs>
          <w:tab w:val="right" w:leader="dot" w:pos="4310"/>
        </w:tabs>
        <w:rPr>
          <w:noProof/>
        </w:rPr>
      </w:pPr>
      <w:r w:rsidRPr="0079006D">
        <w:rPr>
          <w:rFonts w:cstheme="minorHAnsi"/>
          <w:noProof/>
        </w:rPr>
        <w:t>evidence/property</w:t>
      </w:r>
      <w:r>
        <w:rPr>
          <w:noProof/>
        </w:rPr>
        <w:tab/>
        <w:t>31</w:t>
      </w:r>
    </w:p>
    <w:p w14:paraId="37F3EA7C" w14:textId="77777777" w:rsidR="00DC6C02" w:rsidRDefault="00DC6C02">
      <w:pPr>
        <w:pStyle w:val="Index1"/>
        <w:tabs>
          <w:tab w:val="right" w:leader="dot" w:pos="4310"/>
        </w:tabs>
        <w:rPr>
          <w:noProof/>
        </w:rPr>
      </w:pPr>
      <w:r>
        <w:rPr>
          <w:noProof/>
        </w:rPr>
        <w:t>in-car recordings</w:t>
      </w:r>
      <w:r>
        <w:rPr>
          <w:noProof/>
        </w:rPr>
        <w:tab/>
        <w:t>30</w:t>
      </w:r>
    </w:p>
    <w:p w14:paraId="23775B29" w14:textId="77777777" w:rsidR="00DC6C02" w:rsidRDefault="00DC6C02">
      <w:pPr>
        <w:pStyle w:val="Index1"/>
        <w:tabs>
          <w:tab w:val="right" w:leader="dot" w:pos="4310"/>
        </w:tabs>
        <w:rPr>
          <w:noProof/>
        </w:rPr>
      </w:pPr>
      <w:r>
        <w:rPr>
          <w:noProof/>
        </w:rPr>
        <w:t>informants (enforcement)</w:t>
      </w:r>
      <w:r>
        <w:rPr>
          <w:noProof/>
        </w:rPr>
        <w:tab/>
        <w:t>26</w:t>
      </w:r>
    </w:p>
    <w:p w14:paraId="34F0EBA4" w14:textId="77777777" w:rsidR="00DC6C02" w:rsidRDefault="00DC6C02">
      <w:pPr>
        <w:pStyle w:val="Index1"/>
        <w:tabs>
          <w:tab w:val="right" w:leader="dot" w:pos="4310"/>
        </w:tabs>
        <w:rPr>
          <w:noProof/>
        </w:rPr>
      </w:pPr>
      <w:r w:rsidRPr="0079006D">
        <w:rPr>
          <w:bCs/>
          <w:noProof/>
        </w:rPr>
        <w:t>information systems</w:t>
      </w:r>
      <w:r>
        <w:rPr>
          <w:noProof/>
        </w:rPr>
        <w:tab/>
      </w:r>
      <w:r w:rsidRPr="0079006D">
        <w:rPr>
          <w:bCs/>
          <w:i/>
          <w:noProof/>
        </w:rPr>
        <w:t>see SGGRRS</w:t>
      </w:r>
    </w:p>
    <w:p w14:paraId="198CD1D1" w14:textId="77777777" w:rsidR="00DC6C02" w:rsidRDefault="00DC6C02">
      <w:pPr>
        <w:pStyle w:val="Index1"/>
        <w:tabs>
          <w:tab w:val="right" w:leader="dot" w:pos="4310"/>
        </w:tabs>
        <w:rPr>
          <w:noProof/>
        </w:rPr>
      </w:pPr>
      <w:r>
        <w:rPr>
          <w:noProof/>
        </w:rPr>
        <w:t>inspections</w:t>
      </w:r>
    </w:p>
    <w:p w14:paraId="4A59ED3B" w14:textId="77777777" w:rsidR="00DC6C02" w:rsidRDefault="00DC6C02">
      <w:pPr>
        <w:pStyle w:val="Index2"/>
        <w:tabs>
          <w:tab w:val="right" w:leader="dot" w:pos="4310"/>
        </w:tabs>
        <w:rPr>
          <w:noProof/>
        </w:rPr>
      </w:pPr>
      <w:r>
        <w:rPr>
          <w:noProof/>
        </w:rPr>
        <w:t>aircraft/weapons</w:t>
      </w:r>
      <w:r>
        <w:rPr>
          <w:noProof/>
        </w:rPr>
        <w:tab/>
        <w:t>8, 9</w:t>
      </w:r>
    </w:p>
    <w:p w14:paraId="76EED403" w14:textId="77777777" w:rsidR="00DC6C02" w:rsidRDefault="00DC6C02">
      <w:pPr>
        <w:pStyle w:val="Index2"/>
        <w:tabs>
          <w:tab w:val="right" w:leader="dot" w:pos="4310"/>
        </w:tabs>
        <w:rPr>
          <w:noProof/>
        </w:rPr>
      </w:pPr>
      <w:r>
        <w:rPr>
          <w:noProof/>
        </w:rPr>
        <w:t>evidence room</w:t>
      </w:r>
      <w:r>
        <w:rPr>
          <w:noProof/>
        </w:rPr>
        <w:tab/>
        <w:t>32</w:t>
      </w:r>
    </w:p>
    <w:p w14:paraId="4348604A" w14:textId="77777777" w:rsidR="00DC6C02" w:rsidRDefault="00DC6C02">
      <w:pPr>
        <w:pStyle w:val="Index2"/>
        <w:tabs>
          <w:tab w:val="right" w:leader="dot" w:pos="4310"/>
        </w:tabs>
        <w:rPr>
          <w:noProof/>
        </w:rPr>
      </w:pPr>
      <w:r>
        <w:rPr>
          <w:noProof/>
        </w:rPr>
        <w:t>safety (vessels)</w:t>
      </w:r>
      <w:r>
        <w:rPr>
          <w:noProof/>
        </w:rPr>
        <w:tab/>
        <w:t>34</w:t>
      </w:r>
    </w:p>
    <w:p w14:paraId="4AA2D19F" w14:textId="77777777" w:rsidR="00DC6C02" w:rsidRDefault="00DC6C02">
      <w:pPr>
        <w:pStyle w:val="Index1"/>
        <w:tabs>
          <w:tab w:val="right" w:leader="dot" w:pos="4310"/>
        </w:tabs>
        <w:rPr>
          <w:noProof/>
        </w:rPr>
      </w:pPr>
      <w:r w:rsidRPr="0079006D">
        <w:rPr>
          <w:rFonts w:cstheme="minorHAnsi"/>
          <w:noProof/>
        </w:rPr>
        <w:t>internal review/investigation</w:t>
      </w:r>
      <w:r>
        <w:rPr>
          <w:noProof/>
        </w:rPr>
        <w:tab/>
        <w:t>17, 18, 19</w:t>
      </w:r>
    </w:p>
    <w:p w14:paraId="63509953" w14:textId="77777777" w:rsidR="00DC6C02" w:rsidRDefault="00DC6C02">
      <w:pPr>
        <w:pStyle w:val="Index1"/>
        <w:tabs>
          <w:tab w:val="right" w:leader="dot" w:pos="4310"/>
        </w:tabs>
        <w:rPr>
          <w:noProof/>
        </w:rPr>
      </w:pPr>
      <w:r>
        <w:rPr>
          <w:noProof/>
        </w:rPr>
        <w:t>investigational conversations (recordings/transcriptions)</w:t>
      </w:r>
      <w:r>
        <w:rPr>
          <w:noProof/>
        </w:rPr>
        <w:tab/>
        <w:t>26</w:t>
      </w:r>
    </w:p>
    <w:p w14:paraId="2616F9D1" w14:textId="77777777" w:rsidR="00DC6C02" w:rsidRDefault="00DC6C02">
      <w:pPr>
        <w:pStyle w:val="IndexHeading"/>
        <w:keepNext/>
        <w:tabs>
          <w:tab w:val="right" w:leader="dot" w:pos="4310"/>
        </w:tabs>
        <w:rPr>
          <w:rFonts w:asciiTheme="minorHAnsi" w:eastAsiaTheme="minorEastAsia" w:hAnsiTheme="minorHAnsi" w:cstheme="minorBidi"/>
          <w:b w:val="0"/>
          <w:bCs w:val="0"/>
          <w:noProof/>
        </w:rPr>
      </w:pPr>
      <w:r>
        <w:rPr>
          <w:noProof/>
        </w:rPr>
        <w:t>L</w:t>
      </w:r>
    </w:p>
    <w:p w14:paraId="5A7A99A5" w14:textId="77777777" w:rsidR="00DC6C02" w:rsidRDefault="00DC6C02">
      <w:pPr>
        <w:pStyle w:val="Index1"/>
        <w:tabs>
          <w:tab w:val="right" w:leader="dot" w:pos="4310"/>
        </w:tabs>
        <w:rPr>
          <w:noProof/>
        </w:rPr>
      </w:pPr>
      <w:r w:rsidRPr="0079006D">
        <w:rPr>
          <w:rFonts w:eastAsia="Times New Roman"/>
          <w:noProof/>
        </w:rPr>
        <w:t>lakes (historical files)</w:t>
      </w:r>
      <w:r>
        <w:rPr>
          <w:noProof/>
        </w:rPr>
        <w:tab/>
        <w:t>10</w:t>
      </w:r>
    </w:p>
    <w:p w14:paraId="2C653D2A" w14:textId="77777777" w:rsidR="00DC6C02" w:rsidRDefault="00DC6C02">
      <w:pPr>
        <w:pStyle w:val="Index1"/>
        <w:tabs>
          <w:tab w:val="right" w:leader="dot" w:pos="4310"/>
        </w:tabs>
        <w:rPr>
          <w:noProof/>
        </w:rPr>
      </w:pPr>
      <w:r w:rsidRPr="0079006D">
        <w:rPr>
          <w:bCs/>
          <w:noProof/>
        </w:rPr>
        <w:t>leases</w:t>
      </w:r>
      <w:r>
        <w:rPr>
          <w:noProof/>
        </w:rPr>
        <w:tab/>
      </w:r>
      <w:r w:rsidRPr="0079006D">
        <w:rPr>
          <w:bCs/>
          <w:i/>
          <w:noProof/>
        </w:rPr>
        <w:t>see SGGRRS</w:t>
      </w:r>
    </w:p>
    <w:p w14:paraId="42E82F27" w14:textId="77777777" w:rsidR="00DC6C02" w:rsidRDefault="00DC6C02">
      <w:pPr>
        <w:pStyle w:val="Index1"/>
        <w:tabs>
          <w:tab w:val="right" w:leader="dot" w:pos="4310"/>
        </w:tabs>
        <w:rPr>
          <w:noProof/>
        </w:rPr>
      </w:pPr>
      <w:r w:rsidRPr="0079006D">
        <w:rPr>
          <w:bCs/>
          <w:noProof/>
        </w:rPr>
        <w:t>leave</w:t>
      </w:r>
      <w:r>
        <w:rPr>
          <w:noProof/>
        </w:rPr>
        <w:tab/>
      </w:r>
      <w:r w:rsidRPr="0079006D">
        <w:rPr>
          <w:bCs/>
          <w:i/>
          <w:noProof/>
        </w:rPr>
        <w:t>see SGGRRS</w:t>
      </w:r>
    </w:p>
    <w:p w14:paraId="6065BC2A" w14:textId="77777777" w:rsidR="00DC6C02" w:rsidRDefault="00DC6C02">
      <w:pPr>
        <w:pStyle w:val="Index1"/>
        <w:tabs>
          <w:tab w:val="right" w:leader="dot" w:pos="4310"/>
        </w:tabs>
        <w:rPr>
          <w:noProof/>
        </w:rPr>
      </w:pPr>
      <w:r w:rsidRPr="0079006D">
        <w:rPr>
          <w:rFonts w:eastAsia="Times New Roman"/>
          <w:noProof/>
        </w:rPr>
        <w:t>licenses</w:t>
      </w:r>
    </w:p>
    <w:p w14:paraId="39F07EA9" w14:textId="77777777" w:rsidR="00DC6C02" w:rsidRDefault="00DC6C02">
      <w:pPr>
        <w:pStyle w:val="Index2"/>
        <w:tabs>
          <w:tab w:val="right" w:leader="dot" w:pos="4310"/>
        </w:tabs>
        <w:rPr>
          <w:noProof/>
        </w:rPr>
      </w:pPr>
      <w:r>
        <w:rPr>
          <w:noProof/>
        </w:rPr>
        <w:t>commercial fish/shellfish</w:t>
      </w:r>
      <w:r>
        <w:rPr>
          <w:noProof/>
        </w:rPr>
        <w:tab/>
        <w:t>36</w:t>
      </w:r>
    </w:p>
    <w:p w14:paraId="5A37E658" w14:textId="77777777" w:rsidR="00DC6C02" w:rsidRDefault="00DC6C02">
      <w:pPr>
        <w:pStyle w:val="Index2"/>
        <w:tabs>
          <w:tab w:val="right" w:leader="dot" w:pos="4310"/>
        </w:tabs>
        <w:rPr>
          <w:noProof/>
        </w:rPr>
      </w:pPr>
      <w:r>
        <w:rPr>
          <w:noProof/>
        </w:rPr>
        <w:t>dealers/vendors</w:t>
      </w:r>
      <w:r>
        <w:rPr>
          <w:noProof/>
        </w:rPr>
        <w:tab/>
        <w:t>35</w:t>
      </w:r>
    </w:p>
    <w:p w14:paraId="2D8CACB7" w14:textId="77777777" w:rsidR="00DC6C02" w:rsidRDefault="00DC6C02">
      <w:pPr>
        <w:pStyle w:val="Index2"/>
        <w:tabs>
          <w:tab w:val="right" w:leader="dot" w:pos="4310"/>
        </w:tabs>
        <w:rPr>
          <w:noProof/>
        </w:rPr>
      </w:pPr>
      <w:r>
        <w:rPr>
          <w:noProof/>
        </w:rPr>
        <w:t>returned from dealers/vendors</w:t>
      </w:r>
      <w:r>
        <w:rPr>
          <w:noProof/>
        </w:rPr>
        <w:tab/>
        <w:t>35</w:t>
      </w:r>
    </w:p>
    <w:p w14:paraId="08CAADCB" w14:textId="77777777" w:rsidR="00DC6C02" w:rsidRDefault="00DC6C02">
      <w:pPr>
        <w:pStyle w:val="Index2"/>
        <w:tabs>
          <w:tab w:val="right" w:leader="dot" w:pos="4310"/>
        </w:tabs>
        <w:rPr>
          <w:noProof/>
        </w:rPr>
      </w:pPr>
      <w:r w:rsidRPr="0079006D">
        <w:rPr>
          <w:rFonts w:eastAsia="Times New Roman"/>
          <w:noProof/>
        </w:rPr>
        <w:t>suspensions/revocations/reinstatements</w:t>
      </w:r>
      <w:r>
        <w:rPr>
          <w:noProof/>
        </w:rPr>
        <w:tab/>
        <w:t>21, 37</w:t>
      </w:r>
    </w:p>
    <w:p w14:paraId="6279F8E5" w14:textId="77777777" w:rsidR="00DC6C02" w:rsidRDefault="00DC6C02">
      <w:pPr>
        <w:pStyle w:val="Index3"/>
        <w:tabs>
          <w:tab w:val="right" w:leader="dot" w:pos="4310"/>
        </w:tabs>
        <w:rPr>
          <w:noProof/>
        </w:rPr>
      </w:pPr>
      <w:r w:rsidRPr="0079006D">
        <w:rPr>
          <w:rFonts w:eastAsia="Times New Roman"/>
          <w:noProof/>
        </w:rPr>
        <w:t>civil administrative hearings</w:t>
      </w:r>
      <w:r>
        <w:rPr>
          <w:noProof/>
        </w:rPr>
        <w:tab/>
        <w:t>6</w:t>
      </w:r>
    </w:p>
    <w:p w14:paraId="7C4E5336" w14:textId="77777777" w:rsidR="00DC6C02" w:rsidRDefault="00DC6C02">
      <w:pPr>
        <w:pStyle w:val="Index1"/>
        <w:tabs>
          <w:tab w:val="right" w:leader="dot" w:pos="4310"/>
        </w:tabs>
        <w:rPr>
          <w:noProof/>
        </w:rPr>
      </w:pPr>
      <w:r w:rsidRPr="0079006D">
        <w:rPr>
          <w:rFonts w:eastAsia="Times New Roman"/>
          <w:noProof/>
        </w:rPr>
        <w:t>Local Habitat Assessments</w:t>
      </w:r>
      <w:r>
        <w:rPr>
          <w:noProof/>
        </w:rPr>
        <w:tab/>
        <w:t>12</w:t>
      </w:r>
    </w:p>
    <w:p w14:paraId="63DB3FA4" w14:textId="77777777" w:rsidR="00DC6C02" w:rsidRDefault="00DC6C02">
      <w:pPr>
        <w:pStyle w:val="Index1"/>
        <w:tabs>
          <w:tab w:val="right" w:leader="dot" w:pos="4310"/>
        </w:tabs>
        <w:rPr>
          <w:noProof/>
        </w:rPr>
      </w:pPr>
      <w:r w:rsidRPr="0079006D">
        <w:rPr>
          <w:rFonts w:cstheme="minorHAnsi"/>
          <w:noProof/>
        </w:rPr>
        <w:t>logs</w:t>
      </w:r>
    </w:p>
    <w:p w14:paraId="6D256EB0" w14:textId="77777777" w:rsidR="00DC6C02" w:rsidRDefault="00DC6C02">
      <w:pPr>
        <w:pStyle w:val="Index2"/>
        <w:tabs>
          <w:tab w:val="right" w:leader="dot" w:pos="4310"/>
        </w:tabs>
        <w:rPr>
          <w:noProof/>
        </w:rPr>
      </w:pPr>
      <w:r w:rsidRPr="0079006D">
        <w:rPr>
          <w:rFonts w:cstheme="minorHAnsi"/>
          <w:noProof/>
        </w:rPr>
        <w:t>evidence/property</w:t>
      </w:r>
      <w:r>
        <w:rPr>
          <w:noProof/>
        </w:rPr>
        <w:tab/>
        <w:t>31</w:t>
      </w:r>
    </w:p>
    <w:p w14:paraId="5014364B" w14:textId="77777777" w:rsidR="00DC6C02" w:rsidRDefault="00DC6C02">
      <w:pPr>
        <w:pStyle w:val="IndexHeading"/>
        <w:keepNext/>
        <w:tabs>
          <w:tab w:val="right" w:leader="dot" w:pos="4310"/>
        </w:tabs>
        <w:rPr>
          <w:rFonts w:asciiTheme="minorHAnsi" w:eastAsiaTheme="minorEastAsia" w:hAnsiTheme="minorHAnsi" w:cstheme="minorBidi"/>
          <w:b w:val="0"/>
          <w:bCs w:val="0"/>
          <w:noProof/>
        </w:rPr>
      </w:pPr>
      <w:r>
        <w:rPr>
          <w:noProof/>
        </w:rPr>
        <w:t>M</w:t>
      </w:r>
    </w:p>
    <w:p w14:paraId="3273CBDD" w14:textId="77777777" w:rsidR="00DC6C02" w:rsidRDefault="00DC6C02">
      <w:pPr>
        <w:pStyle w:val="Index1"/>
        <w:tabs>
          <w:tab w:val="right" w:leader="dot" w:pos="4310"/>
        </w:tabs>
        <w:rPr>
          <w:noProof/>
        </w:rPr>
      </w:pPr>
      <w:r>
        <w:rPr>
          <w:noProof/>
        </w:rPr>
        <w:t>maintenance (aircraft/weapons)</w:t>
      </w:r>
      <w:r>
        <w:rPr>
          <w:noProof/>
        </w:rPr>
        <w:tab/>
        <w:t>8, 9</w:t>
      </w:r>
    </w:p>
    <w:p w14:paraId="1F60B75A" w14:textId="77777777" w:rsidR="00DC6C02" w:rsidRDefault="00DC6C02">
      <w:pPr>
        <w:pStyle w:val="Index1"/>
        <w:tabs>
          <w:tab w:val="right" w:leader="dot" w:pos="4310"/>
        </w:tabs>
        <w:rPr>
          <w:noProof/>
        </w:rPr>
      </w:pPr>
      <w:r w:rsidRPr="0079006D">
        <w:rPr>
          <w:rFonts w:eastAsia="Times New Roman"/>
          <w:noProof/>
        </w:rPr>
        <w:t>management plans (wildlife)</w:t>
      </w:r>
      <w:r>
        <w:rPr>
          <w:noProof/>
        </w:rPr>
        <w:tab/>
        <w:t>15</w:t>
      </w:r>
    </w:p>
    <w:p w14:paraId="5C66B7E8" w14:textId="77777777" w:rsidR="00DC6C02" w:rsidRDefault="00DC6C02">
      <w:pPr>
        <w:pStyle w:val="Index1"/>
        <w:tabs>
          <w:tab w:val="right" w:leader="dot" w:pos="4310"/>
        </w:tabs>
        <w:rPr>
          <w:noProof/>
        </w:rPr>
      </w:pPr>
      <w:r>
        <w:rPr>
          <w:noProof/>
        </w:rPr>
        <w:t>marijuana (eradication)</w:t>
      </w:r>
      <w:r>
        <w:rPr>
          <w:noProof/>
        </w:rPr>
        <w:tab/>
        <w:t>27</w:t>
      </w:r>
    </w:p>
    <w:p w14:paraId="6BAA32AB" w14:textId="77777777" w:rsidR="00DC6C02" w:rsidRDefault="00DC6C02">
      <w:pPr>
        <w:pStyle w:val="Index1"/>
        <w:tabs>
          <w:tab w:val="right" w:leader="dot" w:pos="4310"/>
        </w:tabs>
        <w:rPr>
          <w:noProof/>
        </w:rPr>
      </w:pPr>
      <w:r>
        <w:rPr>
          <w:noProof/>
        </w:rPr>
        <w:t>master hunter permit program</w:t>
      </w:r>
      <w:r>
        <w:rPr>
          <w:noProof/>
        </w:rPr>
        <w:tab/>
        <w:t>40</w:t>
      </w:r>
    </w:p>
    <w:p w14:paraId="7B66BFD5" w14:textId="77777777" w:rsidR="00DC6C02" w:rsidRDefault="00DC6C02">
      <w:pPr>
        <w:pStyle w:val="Index1"/>
        <w:tabs>
          <w:tab w:val="right" w:leader="dot" w:pos="4310"/>
        </w:tabs>
        <w:rPr>
          <w:noProof/>
        </w:rPr>
      </w:pPr>
      <w:r w:rsidRPr="0079006D">
        <w:rPr>
          <w:bCs/>
          <w:noProof/>
        </w:rPr>
        <w:t>meetings</w:t>
      </w:r>
      <w:r>
        <w:rPr>
          <w:noProof/>
        </w:rPr>
        <w:tab/>
      </w:r>
      <w:r w:rsidRPr="0079006D">
        <w:rPr>
          <w:bCs/>
          <w:i/>
          <w:noProof/>
        </w:rPr>
        <w:t>see SGGRRS</w:t>
      </w:r>
    </w:p>
    <w:p w14:paraId="2FDA3602" w14:textId="77777777" w:rsidR="00DC6C02" w:rsidRDefault="00DC6C02">
      <w:pPr>
        <w:pStyle w:val="Index1"/>
        <w:tabs>
          <w:tab w:val="right" w:leader="dot" w:pos="4310"/>
        </w:tabs>
        <w:rPr>
          <w:noProof/>
        </w:rPr>
      </w:pPr>
      <w:r>
        <w:rPr>
          <w:noProof/>
        </w:rPr>
        <w:t>microchipped animals</w:t>
      </w:r>
    </w:p>
    <w:p w14:paraId="6156A64B" w14:textId="77777777" w:rsidR="00DC6C02" w:rsidRDefault="00DC6C02">
      <w:pPr>
        <w:pStyle w:val="Index2"/>
        <w:tabs>
          <w:tab w:val="right" w:leader="dot" w:pos="4310"/>
        </w:tabs>
        <w:rPr>
          <w:noProof/>
        </w:rPr>
      </w:pPr>
      <w:r>
        <w:rPr>
          <w:noProof/>
        </w:rPr>
        <w:t>agency-owned</w:t>
      </w:r>
      <w:r>
        <w:rPr>
          <w:noProof/>
        </w:rPr>
        <w:tab/>
        <w:t>7</w:t>
      </w:r>
    </w:p>
    <w:p w14:paraId="54367498" w14:textId="77777777" w:rsidR="00DC6C02" w:rsidRDefault="00DC6C02">
      <w:pPr>
        <w:pStyle w:val="Index2"/>
        <w:tabs>
          <w:tab w:val="right" w:leader="dot" w:pos="4310"/>
        </w:tabs>
        <w:rPr>
          <w:noProof/>
        </w:rPr>
      </w:pPr>
      <w:r>
        <w:rPr>
          <w:noProof/>
        </w:rPr>
        <w:t>wildlife</w:t>
      </w:r>
      <w:r>
        <w:rPr>
          <w:noProof/>
        </w:rPr>
        <w:tab/>
        <w:t>15</w:t>
      </w:r>
    </w:p>
    <w:p w14:paraId="4823D3E5" w14:textId="77777777" w:rsidR="00DC6C02" w:rsidRDefault="00DC6C02">
      <w:pPr>
        <w:pStyle w:val="Index1"/>
        <w:tabs>
          <w:tab w:val="right" w:leader="dot" w:pos="4310"/>
        </w:tabs>
        <w:rPr>
          <w:noProof/>
        </w:rPr>
      </w:pPr>
      <w:r w:rsidRPr="0079006D">
        <w:rPr>
          <w:rFonts w:cstheme="minorHAnsi"/>
          <w:noProof/>
        </w:rPr>
        <w:t>misconduct</w:t>
      </w:r>
    </w:p>
    <w:p w14:paraId="2184C884" w14:textId="77777777" w:rsidR="00DC6C02" w:rsidRDefault="00DC6C02">
      <w:pPr>
        <w:pStyle w:val="Index2"/>
        <w:tabs>
          <w:tab w:val="right" w:leader="dot" w:pos="4310"/>
        </w:tabs>
        <w:rPr>
          <w:noProof/>
        </w:rPr>
      </w:pPr>
      <w:r w:rsidRPr="0079006D">
        <w:rPr>
          <w:rFonts w:cstheme="minorHAnsi"/>
          <w:noProof/>
        </w:rPr>
        <w:t>formal discipline imposed</w:t>
      </w:r>
      <w:r>
        <w:rPr>
          <w:noProof/>
        </w:rPr>
        <w:tab/>
        <w:t>17</w:t>
      </w:r>
    </w:p>
    <w:p w14:paraId="7E0D3F00" w14:textId="77777777" w:rsidR="00DC6C02" w:rsidRDefault="00DC6C02">
      <w:pPr>
        <w:pStyle w:val="Index2"/>
        <w:tabs>
          <w:tab w:val="right" w:leader="dot" w:pos="4310"/>
        </w:tabs>
        <w:rPr>
          <w:noProof/>
        </w:rPr>
      </w:pPr>
      <w:r w:rsidRPr="0079006D">
        <w:rPr>
          <w:rFonts w:cstheme="minorHAnsi"/>
          <w:noProof/>
        </w:rPr>
        <w:t>formal discipline not imposed</w:t>
      </w:r>
      <w:r>
        <w:rPr>
          <w:noProof/>
        </w:rPr>
        <w:tab/>
        <w:t>18</w:t>
      </w:r>
    </w:p>
    <w:p w14:paraId="5D36D50A" w14:textId="77777777" w:rsidR="00DC6C02" w:rsidRDefault="00DC6C02">
      <w:pPr>
        <w:pStyle w:val="Index2"/>
        <w:tabs>
          <w:tab w:val="right" w:leader="dot" w:pos="4310"/>
        </w:tabs>
        <w:rPr>
          <w:noProof/>
        </w:rPr>
      </w:pPr>
      <w:r w:rsidRPr="0079006D">
        <w:rPr>
          <w:rFonts w:cstheme="minorHAnsi"/>
          <w:noProof/>
        </w:rPr>
        <w:t>notorious</w:t>
      </w:r>
      <w:r>
        <w:rPr>
          <w:noProof/>
        </w:rPr>
        <w:tab/>
        <w:t>19</w:t>
      </w:r>
    </w:p>
    <w:p w14:paraId="1B97CC28" w14:textId="77777777" w:rsidR="00DC6C02" w:rsidRDefault="00DC6C02">
      <w:pPr>
        <w:pStyle w:val="Index1"/>
        <w:tabs>
          <w:tab w:val="right" w:leader="dot" w:pos="4310"/>
        </w:tabs>
        <w:rPr>
          <w:noProof/>
        </w:rPr>
      </w:pPr>
      <w:r>
        <w:rPr>
          <w:noProof/>
        </w:rPr>
        <w:t>mobile recording devices</w:t>
      </w:r>
      <w:r>
        <w:rPr>
          <w:noProof/>
        </w:rPr>
        <w:tab/>
        <w:t>30</w:t>
      </w:r>
    </w:p>
    <w:p w14:paraId="297FE71C" w14:textId="77777777" w:rsidR="00DC6C02" w:rsidRDefault="00DC6C02">
      <w:pPr>
        <w:pStyle w:val="IndexHeading"/>
        <w:keepNext/>
        <w:tabs>
          <w:tab w:val="right" w:leader="dot" w:pos="4310"/>
        </w:tabs>
        <w:rPr>
          <w:rFonts w:asciiTheme="minorHAnsi" w:eastAsiaTheme="minorEastAsia" w:hAnsiTheme="minorHAnsi" w:cstheme="minorBidi"/>
          <w:b w:val="0"/>
          <w:bCs w:val="0"/>
          <w:noProof/>
        </w:rPr>
      </w:pPr>
      <w:r>
        <w:rPr>
          <w:noProof/>
        </w:rPr>
        <w:t>N</w:t>
      </w:r>
    </w:p>
    <w:p w14:paraId="2AD1E913" w14:textId="77777777" w:rsidR="00DC6C02" w:rsidRDefault="00DC6C02">
      <w:pPr>
        <w:pStyle w:val="Index1"/>
        <w:tabs>
          <w:tab w:val="right" w:leader="dot" w:pos="4310"/>
        </w:tabs>
        <w:rPr>
          <w:noProof/>
        </w:rPr>
      </w:pPr>
      <w:r>
        <w:rPr>
          <w:noProof/>
        </w:rPr>
        <w:t>non-emergency reports</w:t>
      </w:r>
      <w:r>
        <w:rPr>
          <w:noProof/>
        </w:rPr>
        <w:tab/>
        <w:t>24</w:t>
      </w:r>
    </w:p>
    <w:p w14:paraId="51E757D1" w14:textId="77777777" w:rsidR="00DC6C02" w:rsidRDefault="00DC6C02">
      <w:pPr>
        <w:pStyle w:val="Index1"/>
        <w:tabs>
          <w:tab w:val="right" w:leader="dot" w:pos="4310"/>
        </w:tabs>
        <w:rPr>
          <w:noProof/>
        </w:rPr>
      </w:pPr>
      <w:r>
        <w:rPr>
          <w:noProof/>
        </w:rPr>
        <w:t>notebooks (officer)</w:t>
      </w:r>
      <w:r>
        <w:rPr>
          <w:noProof/>
        </w:rPr>
        <w:tab/>
        <w:t>33</w:t>
      </w:r>
    </w:p>
    <w:p w14:paraId="3320C591" w14:textId="77777777" w:rsidR="00DC6C02" w:rsidRDefault="00DC6C02">
      <w:pPr>
        <w:pStyle w:val="Index1"/>
        <w:tabs>
          <w:tab w:val="right" w:leader="dot" w:pos="4310"/>
        </w:tabs>
        <w:rPr>
          <w:noProof/>
        </w:rPr>
      </w:pPr>
      <w:r>
        <w:rPr>
          <w:noProof/>
        </w:rPr>
        <w:t>notices of infractions</w:t>
      </w:r>
    </w:p>
    <w:p w14:paraId="0B4820F3" w14:textId="77777777" w:rsidR="00DC6C02" w:rsidRDefault="00DC6C02">
      <w:pPr>
        <w:pStyle w:val="Index2"/>
        <w:tabs>
          <w:tab w:val="right" w:leader="dot" w:pos="4310"/>
        </w:tabs>
        <w:rPr>
          <w:noProof/>
        </w:rPr>
      </w:pPr>
      <w:r>
        <w:rPr>
          <w:noProof/>
        </w:rPr>
        <w:t>forms (issuance to officers)</w:t>
      </w:r>
      <w:r>
        <w:rPr>
          <w:noProof/>
        </w:rPr>
        <w:tab/>
        <w:t>33</w:t>
      </w:r>
    </w:p>
    <w:p w14:paraId="6924B283" w14:textId="77777777" w:rsidR="00DC6C02" w:rsidRDefault="00DC6C02">
      <w:pPr>
        <w:pStyle w:val="Index2"/>
        <w:tabs>
          <w:tab w:val="right" w:leader="dot" w:pos="4310"/>
        </w:tabs>
        <w:rPr>
          <w:noProof/>
        </w:rPr>
      </w:pPr>
      <w:r>
        <w:rPr>
          <w:noProof/>
        </w:rPr>
        <w:t>issued</w:t>
      </w:r>
      <w:r>
        <w:rPr>
          <w:noProof/>
        </w:rPr>
        <w:tab/>
        <w:t>22</w:t>
      </w:r>
    </w:p>
    <w:p w14:paraId="3FE13A2F" w14:textId="77777777" w:rsidR="00DC6C02" w:rsidRDefault="00DC6C02">
      <w:pPr>
        <w:pStyle w:val="Index1"/>
        <w:tabs>
          <w:tab w:val="right" w:leader="dot" w:pos="4310"/>
        </w:tabs>
        <w:rPr>
          <w:noProof/>
        </w:rPr>
      </w:pPr>
      <w:r>
        <w:rPr>
          <w:noProof/>
        </w:rPr>
        <w:t>notorious case files</w:t>
      </w:r>
      <w:r>
        <w:rPr>
          <w:noProof/>
        </w:rPr>
        <w:tab/>
        <w:t>21</w:t>
      </w:r>
    </w:p>
    <w:p w14:paraId="3E81FACF" w14:textId="77777777" w:rsidR="00DC6C02" w:rsidRDefault="00DC6C02">
      <w:pPr>
        <w:pStyle w:val="IndexHeading"/>
        <w:keepNext/>
        <w:tabs>
          <w:tab w:val="right" w:leader="dot" w:pos="4310"/>
        </w:tabs>
        <w:rPr>
          <w:rFonts w:asciiTheme="minorHAnsi" w:eastAsiaTheme="minorEastAsia" w:hAnsiTheme="minorHAnsi" w:cstheme="minorBidi"/>
          <w:b w:val="0"/>
          <w:bCs w:val="0"/>
          <w:noProof/>
        </w:rPr>
      </w:pPr>
      <w:r>
        <w:rPr>
          <w:noProof/>
        </w:rPr>
        <w:t>O</w:t>
      </w:r>
    </w:p>
    <w:p w14:paraId="1B7FB9F5" w14:textId="77777777" w:rsidR="00DC6C02" w:rsidRDefault="00DC6C02">
      <w:pPr>
        <w:pStyle w:val="Index1"/>
        <w:tabs>
          <w:tab w:val="right" w:leader="dot" w:pos="4310"/>
        </w:tabs>
        <w:rPr>
          <w:noProof/>
        </w:rPr>
      </w:pPr>
      <w:r>
        <w:rPr>
          <w:noProof/>
        </w:rPr>
        <w:t>officer notebooks</w:t>
      </w:r>
      <w:r>
        <w:rPr>
          <w:noProof/>
        </w:rPr>
        <w:tab/>
        <w:t>33</w:t>
      </w:r>
    </w:p>
    <w:p w14:paraId="0E0DAEEB" w14:textId="77777777" w:rsidR="00DC6C02" w:rsidRDefault="00DC6C02">
      <w:pPr>
        <w:pStyle w:val="IndexHeading"/>
        <w:keepNext/>
        <w:tabs>
          <w:tab w:val="right" w:leader="dot" w:pos="4310"/>
        </w:tabs>
        <w:rPr>
          <w:rFonts w:asciiTheme="minorHAnsi" w:eastAsiaTheme="minorEastAsia" w:hAnsiTheme="minorHAnsi" w:cstheme="minorBidi"/>
          <w:b w:val="0"/>
          <w:bCs w:val="0"/>
          <w:noProof/>
        </w:rPr>
      </w:pPr>
      <w:r>
        <w:rPr>
          <w:noProof/>
        </w:rPr>
        <w:lastRenderedPageBreak/>
        <w:t>P</w:t>
      </w:r>
    </w:p>
    <w:p w14:paraId="3DFC28B7" w14:textId="77777777" w:rsidR="00DC6C02" w:rsidRDefault="00DC6C02">
      <w:pPr>
        <w:pStyle w:val="Index1"/>
        <w:tabs>
          <w:tab w:val="right" w:leader="dot" w:pos="4310"/>
        </w:tabs>
        <w:rPr>
          <w:noProof/>
        </w:rPr>
      </w:pPr>
      <w:r w:rsidRPr="0079006D">
        <w:rPr>
          <w:bCs/>
          <w:noProof/>
        </w:rPr>
        <w:t>payroll</w:t>
      </w:r>
      <w:r>
        <w:rPr>
          <w:noProof/>
        </w:rPr>
        <w:tab/>
      </w:r>
      <w:r w:rsidRPr="0079006D">
        <w:rPr>
          <w:bCs/>
          <w:i/>
          <w:noProof/>
        </w:rPr>
        <w:t>see SGGRRS</w:t>
      </w:r>
    </w:p>
    <w:p w14:paraId="0DB2C8EE" w14:textId="77777777" w:rsidR="00DC6C02" w:rsidRDefault="00DC6C02">
      <w:pPr>
        <w:pStyle w:val="Index1"/>
        <w:tabs>
          <w:tab w:val="right" w:leader="dot" w:pos="4310"/>
        </w:tabs>
        <w:rPr>
          <w:noProof/>
        </w:rPr>
      </w:pPr>
      <w:r w:rsidRPr="0079006D">
        <w:rPr>
          <w:rFonts w:eastAsia="Times New Roman"/>
          <w:noProof/>
        </w:rPr>
        <w:t>permits</w:t>
      </w:r>
    </w:p>
    <w:p w14:paraId="1ED2FAC6" w14:textId="77777777" w:rsidR="00DC6C02" w:rsidRDefault="00DC6C02">
      <w:pPr>
        <w:pStyle w:val="Index2"/>
        <w:tabs>
          <w:tab w:val="right" w:leader="dot" w:pos="4310"/>
        </w:tabs>
        <w:rPr>
          <w:noProof/>
        </w:rPr>
      </w:pPr>
      <w:r w:rsidRPr="0079006D">
        <w:rPr>
          <w:rFonts w:eastAsia="Times New Roman"/>
          <w:noProof/>
        </w:rPr>
        <w:t>hydraulic projects approvals</w:t>
      </w:r>
      <w:r>
        <w:rPr>
          <w:noProof/>
        </w:rPr>
        <w:tab/>
        <w:t>37</w:t>
      </w:r>
    </w:p>
    <w:p w14:paraId="1EEB4D22" w14:textId="77777777" w:rsidR="00DC6C02" w:rsidRDefault="00DC6C02">
      <w:pPr>
        <w:pStyle w:val="Index2"/>
        <w:tabs>
          <w:tab w:val="right" w:leader="dot" w:pos="4310"/>
        </w:tabs>
        <w:rPr>
          <w:noProof/>
        </w:rPr>
      </w:pPr>
      <w:r w:rsidRPr="0079006D">
        <w:rPr>
          <w:rFonts w:eastAsia="Times New Roman"/>
          <w:noProof/>
        </w:rPr>
        <w:t>scientific collection</w:t>
      </w:r>
      <w:r>
        <w:rPr>
          <w:noProof/>
        </w:rPr>
        <w:tab/>
        <w:t>39</w:t>
      </w:r>
    </w:p>
    <w:p w14:paraId="43FAC49A" w14:textId="77777777" w:rsidR="00DC6C02" w:rsidRDefault="00DC6C02">
      <w:pPr>
        <w:pStyle w:val="Index2"/>
        <w:tabs>
          <w:tab w:val="right" w:leader="dot" w:pos="4310"/>
        </w:tabs>
        <w:rPr>
          <w:noProof/>
        </w:rPr>
      </w:pPr>
      <w:r w:rsidRPr="0079006D">
        <w:rPr>
          <w:rFonts w:eastAsia="Times New Roman"/>
          <w:noProof/>
        </w:rPr>
        <w:t>State Environmental Policy Act (SEPA)</w:t>
      </w:r>
      <w:r>
        <w:rPr>
          <w:noProof/>
        </w:rPr>
        <w:tab/>
        <w:t>10</w:t>
      </w:r>
    </w:p>
    <w:p w14:paraId="06552B14" w14:textId="77777777" w:rsidR="00DC6C02" w:rsidRDefault="00DC6C02">
      <w:pPr>
        <w:pStyle w:val="Index1"/>
        <w:tabs>
          <w:tab w:val="right" w:leader="dot" w:pos="4310"/>
        </w:tabs>
        <w:rPr>
          <w:noProof/>
        </w:rPr>
      </w:pPr>
      <w:r w:rsidRPr="0079006D">
        <w:rPr>
          <w:bCs/>
          <w:noProof/>
        </w:rPr>
        <w:t>personnel</w:t>
      </w:r>
      <w:r>
        <w:rPr>
          <w:noProof/>
        </w:rPr>
        <w:tab/>
      </w:r>
      <w:r w:rsidRPr="0079006D">
        <w:rPr>
          <w:bCs/>
          <w:i/>
          <w:noProof/>
        </w:rPr>
        <w:t>see SGGRRS</w:t>
      </w:r>
    </w:p>
    <w:p w14:paraId="0C625DA9" w14:textId="77777777" w:rsidR="00DC6C02" w:rsidRDefault="00DC6C02">
      <w:pPr>
        <w:pStyle w:val="Index1"/>
        <w:tabs>
          <w:tab w:val="right" w:leader="dot" w:pos="4310"/>
        </w:tabs>
        <w:rPr>
          <w:noProof/>
        </w:rPr>
      </w:pPr>
      <w:r w:rsidRPr="0079006D">
        <w:rPr>
          <w:rFonts w:eastAsia="Times New Roman"/>
          <w:noProof/>
        </w:rPr>
        <w:t>pesticide treatments (lakes/streams)</w:t>
      </w:r>
      <w:r>
        <w:rPr>
          <w:noProof/>
        </w:rPr>
        <w:tab/>
        <w:t>10</w:t>
      </w:r>
    </w:p>
    <w:p w14:paraId="34AFC322" w14:textId="77777777" w:rsidR="00DC6C02" w:rsidRDefault="00DC6C02">
      <w:pPr>
        <w:pStyle w:val="Index1"/>
        <w:tabs>
          <w:tab w:val="right" w:leader="dot" w:pos="4310"/>
        </w:tabs>
        <w:rPr>
          <w:noProof/>
        </w:rPr>
      </w:pPr>
      <w:r w:rsidRPr="0079006D">
        <w:rPr>
          <w:bCs/>
          <w:noProof/>
        </w:rPr>
        <w:t>planning</w:t>
      </w:r>
      <w:r>
        <w:rPr>
          <w:noProof/>
        </w:rPr>
        <w:tab/>
      </w:r>
      <w:r w:rsidRPr="0079006D">
        <w:rPr>
          <w:bCs/>
          <w:i/>
          <w:noProof/>
        </w:rPr>
        <w:t>see SGGRRS</w:t>
      </w:r>
    </w:p>
    <w:p w14:paraId="55DDC5AB" w14:textId="77777777" w:rsidR="00DC6C02" w:rsidRDefault="00DC6C02">
      <w:pPr>
        <w:pStyle w:val="Index1"/>
        <w:tabs>
          <w:tab w:val="right" w:leader="dot" w:pos="4310"/>
        </w:tabs>
        <w:rPr>
          <w:noProof/>
        </w:rPr>
      </w:pPr>
      <w:r w:rsidRPr="0079006D">
        <w:rPr>
          <w:bCs/>
          <w:noProof/>
        </w:rPr>
        <w:t>policies</w:t>
      </w:r>
      <w:r>
        <w:rPr>
          <w:noProof/>
        </w:rPr>
        <w:tab/>
      </w:r>
      <w:r w:rsidRPr="0079006D">
        <w:rPr>
          <w:bCs/>
          <w:i/>
          <w:noProof/>
        </w:rPr>
        <w:t>see SGGRRS</w:t>
      </w:r>
    </w:p>
    <w:p w14:paraId="37F5148D" w14:textId="77777777" w:rsidR="00DC6C02" w:rsidRDefault="00DC6C02">
      <w:pPr>
        <w:pStyle w:val="Index1"/>
        <w:tabs>
          <w:tab w:val="right" w:leader="dot" w:pos="4310"/>
        </w:tabs>
        <w:rPr>
          <w:noProof/>
        </w:rPr>
      </w:pPr>
      <w:r>
        <w:rPr>
          <w:noProof/>
        </w:rPr>
        <w:t>polygraph tests</w:t>
      </w:r>
    </w:p>
    <w:p w14:paraId="5022407C" w14:textId="77777777" w:rsidR="00DC6C02" w:rsidRDefault="00DC6C02">
      <w:pPr>
        <w:pStyle w:val="Index2"/>
        <w:tabs>
          <w:tab w:val="right" w:leader="dot" w:pos="4310"/>
        </w:tabs>
        <w:rPr>
          <w:noProof/>
        </w:rPr>
      </w:pPr>
      <w:r>
        <w:rPr>
          <w:noProof/>
        </w:rPr>
        <w:t>employment related</w:t>
      </w:r>
      <w:r>
        <w:rPr>
          <w:noProof/>
        </w:rPr>
        <w:tab/>
        <w:t>20</w:t>
      </w:r>
    </w:p>
    <w:p w14:paraId="4D10B807" w14:textId="77777777" w:rsidR="00DC6C02" w:rsidRDefault="00DC6C02">
      <w:pPr>
        <w:pStyle w:val="Index1"/>
        <w:tabs>
          <w:tab w:val="right" w:leader="dot" w:pos="4310"/>
        </w:tabs>
        <w:rPr>
          <w:noProof/>
        </w:rPr>
      </w:pPr>
      <w:r w:rsidRPr="0079006D">
        <w:rPr>
          <w:rFonts w:eastAsia="Times New Roman"/>
          <w:noProof/>
        </w:rPr>
        <w:t>privileges, disability</w:t>
      </w:r>
      <w:r>
        <w:rPr>
          <w:noProof/>
        </w:rPr>
        <w:tab/>
        <w:t>36</w:t>
      </w:r>
    </w:p>
    <w:p w14:paraId="1570BC5D" w14:textId="77777777" w:rsidR="00DC6C02" w:rsidRDefault="00DC6C02">
      <w:pPr>
        <w:pStyle w:val="Index1"/>
        <w:tabs>
          <w:tab w:val="right" w:leader="dot" w:pos="4310"/>
        </w:tabs>
        <w:rPr>
          <w:noProof/>
        </w:rPr>
      </w:pPr>
      <w:r>
        <w:rPr>
          <w:noProof/>
        </w:rPr>
        <w:t>problem/dangerous wildlife</w:t>
      </w:r>
      <w:r>
        <w:rPr>
          <w:noProof/>
        </w:rPr>
        <w:tab/>
        <w:t>16</w:t>
      </w:r>
    </w:p>
    <w:p w14:paraId="20F6EAC4" w14:textId="77777777" w:rsidR="00DC6C02" w:rsidRDefault="00DC6C02">
      <w:pPr>
        <w:pStyle w:val="Index1"/>
        <w:tabs>
          <w:tab w:val="right" w:leader="dot" w:pos="4310"/>
        </w:tabs>
        <w:rPr>
          <w:noProof/>
        </w:rPr>
      </w:pPr>
      <w:r w:rsidRPr="0079006D">
        <w:rPr>
          <w:bCs/>
          <w:noProof/>
        </w:rPr>
        <w:t>procedures</w:t>
      </w:r>
      <w:r>
        <w:rPr>
          <w:noProof/>
        </w:rPr>
        <w:tab/>
      </w:r>
      <w:r w:rsidRPr="0079006D">
        <w:rPr>
          <w:bCs/>
          <w:i/>
          <w:noProof/>
        </w:rPr>
        <w:t>see SGGRRS</w:t>
      </w:r>
    </w:p>
    <w:p w14:paraId="3B9936C6" w14:textId="77777777" w:rsidR="00DC6C02" w:rsidRDefault="00DC6C02">
      <w:pPr>
        <w:pStyle w:val="Index1"/>
        <w:tabs>
          <w:tab w:val="right" w:leader="dot" w:pos="4310"/>
        </w:tabs>
        <w:rPr>
          <w:noProof/>
        </w:rPr>
      </w:pPr>
      <w:r w:rsidRPr="0079006D">
        <w:rPr>
          <w:rFonts w:cstheme="minorHAnsi"/>
          <w:noProof/>
        </w:rPr>
        <w:t>property</w:t>
      </w:r>
    </w:p>
    <w:p w14:paraId="7FD70E09" w14:textId="77777777" w:rsidR="00DC6C02" w:rsidRDefault="00DC6C02">
      <w:pPr>
        <w:pStyle w:val="Index2"/>
        <w:tabs>
          <w:tab w:val="right" w:leader="dot" w:pos="4310"/>
        </w:tabs>
        <w:rPr>
          <w:noProof/>
        </w:rPr>
      </w:pPr>
      <w:r>
        <w:rPr>
          <w:noProof/>
        </w:rPr>
        <w:t>forfeited (to agency)</w:t>
      </w:r>
      <w:r>
        <w:rPr>
          <w:noProof/>
        </w:rPr>
        <w:tab/>
        <w:t>32</w:t>
      </w:r>
    </w:p>
    <w:p w14:paraId="784273BD" w14:textId="77777777" w:rsidR="00DC6C02" w:rsidRDefault="00DC6C02">
      <w:pPr>
        <w:pStyle w:val="Index2"/>
        <w:tabs>
          <w:tab w:val="right" w:leader="dot" w:pos="4310"/>
        </w:tabs>
        <w:rPr>
          <w:noProof/>
        </w:rPr>
      </w:pPr>
      <w:r w:rsidRPr="0079006D">
        <w:rPr>
          <w:rFonts w:cstheme="minorHAnsi"/>
          <w:noProof/>
        </w:rPr>
        <w:t>in custody</w:t>
      </w:r>
      <w:r>
        <w:rPr>
          <w:noProof/>
        </w:rPr>
        <w:tab/>
        <w:t>31</w:t>
      </w:r>
    </w:p>
    <w:p w14:paraId="285F1F42" w14:textId="77777777" w:rsidR="00DC6C02" w:rsidRDefault="00DC6C02">
      <w:pPr>
        <w:pStyle w:val="Index1"/>
        <w:tabs>
          <w:tab w:val="right" w:leader="dot" w:pos="4310"/>
        </w:tabs>
        <w:rPr>
          <w:noProof/>
        </w:rPr>
      </w:pPr>
      <w:r>
        <w:rPr>
          <w:noProof/>
        </w:rPr>
        <w:t>property (seizure/sale)</w:t>
      </w:r>
      <w:r>
        <w:rPr>
          <w:noProof/>
        </w:rPr>
        <w:tab/>
        <w:t>31</w:t>
      </w:r>
    </w:p>
    <w:p w14:paraId="643EFBB8" w14:textId="77777777" w:rsidR="00DC6C02" w:rsidRDefault="00DC6C02">
      <w:pPr>
        <w:pStyle w:val="Index1"/>
        <w:tabs>
          <w:tab w:val="right" w:leader="dot" w:pos="4310"/>
        </w:tabs>
        <w:rPr>
          <w:noProof/>
        </w:rPr>
      </w:pPr>
      <w:r w:rsidRPr="0079006D">
        <w:rPr>
          <w:bCs/>
          <w:noProof/>
        </w:rPr>
        <w:t>public disclosure/records requests</w:t>
      </w:r>
      <w:r>
        <w:rPr>
          <w:noProof/>
        </w:rPr>
        <w:tab/>
      </w:r>
      <w:r w:rsidRPr="0079006D">
        <w:rPr>
          <w:bCs/>
          <w:i/>
          <w:noProof/>
        </w:rPr>
        <w:t>see SGGRRS</w:t>
      </w:r>
    </w:p>
    <w:p w14:paraId="5F4BAC64" w14:textId="77777777" w:rsidR="00DC6C02" w:rsidRDefault="00DC6C02">
      <w:pPr>
        <w:pStyle w:val="Index1"/>
        <w:tabs>
          <w:tab w:val="right" w:leader="dot" w:pos="4310"/>
        </w:tabs>
        <w:rPr>
          <w:noProof/>
        </w:rPr>
      </w:pPr>
      <w:r w:rsidRPr="0079006D">
        <w:rPr>
          <w:bCs/>
          <w:noProof/>
        </w:rPr>
        <w:t>public records requests</w:t>
      </w:r>
      <w:r>
        <w:rPr>
          <w:noProof/>
        </w:rPr>
        <w:tab/>
      </w:r>
      <w:r w:rsidRPr="0079006D">
        <w:rPr>
          <w:bCs/>
          <w:i/>
          <w:noProof/>
        </w:rPr>
        <w:t>see SGGRRS</w:t>
      </w:r>
    </w:p>
    <w:p w14:paraId="75215D67" w14:textId="77777777" w:rsidR="00DC6C02" w:rsidRDefault="00DC6C02">
      <w:pPr>
        <w:pStyle w:val="Index1"/>
        <w:tabs>
          <w:tab w:val="right" w:leader="dot" w:pos="4310"/>
        </w:tabs>
        <w:rPr>
          <w:noProof/>
        </w:rPr>
      </w:pPr>
      <w:r w:rsidRPr="0079006D">
        <w:rPr>
          <w:bCs/>
          <w:noProof/>
        </w:rPr>
        <w:t>purchasing</w:t>
      </w:r>
      <w:r>
        <w:rPr>
          <w:noProof/>
        </w:rPr>
        <w:tab/>
      </w:r>
      <w:r w:rsidRPr="0079006D">
        <w:rPr>
          <w:bCs/>
          <w:i/>
          <w:noProof/>
        </w:rPr>
        <w:t>see SGGRRS</w:t>
      </w:r>
    </w:p>
    <w:p w14:paraId="1C0939E6" w14:textId="77777777" w:rsidR="00DC6C02" w:rsidRDefault="00DC6C02">
      <w:pPr>
        <w:pStyle w:val="IndexHeading"/>
        <w:keepNext/>
        <w:tabs>
          <w:tab w:val="right" w:leader="dot" w:pos="4310"/>
        </w:tabs>
        <w:rPr>
          <w:rFonts w:asciiTheme="minorHAnsi" w:eastAsiaTheme="minorEastAsia" w:hAnsiTheme="minorHAnsi" w:cstheme="minorBidi"/>
          <w:b w:val="0"/>
          <w:bCs w:val="0"/>
          <w:noProof/>
        </w:rPr>
      </w:pPr>
      <w:r>
        <w:rPr>
          <w:noProof/>
        </w:rPr>
        <w:t>R</w:t>
      </w:r>
    </w:p>
    <w:p w14:paraId="28FEDB3D" w14:textId="77777777" w:rsidR="00DC6C02" w:rsidRDefault="00DC6C02">
      <w:pPr>
        <w:pStyle w:val="Index1"/>
        <w:tabs>
          <w:tab w:val="right" w:leader="dot" w:pos="4310"/>
        </w:tabs>
        <w:rPr>
          <w:noProof/>
        </w:rPr>
      </w:pPr>
      <w:r w:rsidRPr="0079006D">
        <w:rPr>
          <w:rFonts w:eastAsia="Times New Roman"/>
          <w:noProof/>
        </w:rPr>
        <w:t>Rafeedie decision</w:t>
      </w:r>
      <w:r>
        <w:rPr>
          <w:noProof/>
        </w:rPr>
        <w:tab/>
        <w:t>5</w:t>
      </w:r>
    </w:p>
    <w:p w14:paraId="542D6CDB" w14:textId="77777777" w:rsidR="00DC6C02" w:rsidRDefault="00DC6C02">
      <w:pPr>
        <w:pStyle w:val="Index1"/>
        <w:tabs>
          <w:tab w:val="right" w:leader="dot" w:pos="4310"/>
        </w:tabs>
        <w:rPr>
          <w:noProof/>
        </w:rPr>
      </w:pPr>
      <w:r>
        <w:rPr>
          <w:noProof/>
        </w:rPr>
        <w:t>raptors (licenses)</w:t>
      </w:r>
      <w:r>
        <w:rPr>
          <w:noProof/>
        </w:rPr>
        <w:tab/>
        <w:t>38</w:t>
      </w:r>
    </w:p>
    <w:p w14:paraId="6DB5E226" w14:textId="77777777" w:rsidR="00DC6C02" w:rsidRDefault="00DC6C02">
      <w:pPr>
        <w:pStyle w:val="Index1"/>
        <w:tabs>
          <w:tab w:val="right" w:leader="dot" w:pos="4310"/>
        </w:tabs>
        <w:rPr>
          <w:noProof/>
        </w:rPr>
      </w:pPr>
      <w:r>
        <w:rPr>
          <w:noProof/>
        </w:rPr>
        <w:t>recordings</w:t>
      </w:r>
    </w:p>
    <w:p w14:paraId="75B1CEC7" w14:textId="77777777" w:rsidR="00DC6C02" w:rsidRDefault="00DC6C02">
      <w:pPr>
        <w:pStyle w:val="Index2"/>
        <w:tabs>
          <w:tab w:val="right" w:leader="dot" w:pos="4310"/>
        </w:tabs>
        <w:rPr>
          <w:noProof/>
        </w:rPr>
      </w:pPr>
      <w:r>
        <w:rPr>
          <w:noProof/>
        </w:rPr>
        <w:t>body worn camera (BWC)</w:t>
      </w:r>
      <w:r>
        <w:rPr>
          <w:noProof/>
        </w:rPr>
        <w:tab/>
        <w:t>30</w:t>
      </w:r>
    </w:p>
    <w:p w14:paraId="4156959D" w14:textId="77777777" w:rsidR="00DC6C02" w:rsidRDefault="00DC6C02">
      <w:pPr>
        <w:pStyle w:val="Index2"/>
        <w:tabs>
          <w:tab w:val="right" w:leader="dot" w:pos="4310"/>
        </w:tabs>
        <w:rPr>
          <w:noProof/>
        </w:rPr>
      </w:pPr>
      <w:r>
        <w:rPr>
          <w:noProof/>
        </w:rPr>
        <w:t>buffered data/images</w:t>
      </w:r>
      <w:r>
        <w:rPr>
          <w:noProof/>
        </w:rPr>
        <w:tab/>
        <w:t>30</w:t>
      </w:r>
    </w:p>
    <w:p w14:paraId="31B6827A" w14:textId="77777777" w:rsidR="00DC6C02" w:rsidRDefault="00DC6C02">
      <w:pPr>
        <w:pStyle w:val="Index2"/>
        <w:tabs>
          <w:tab w:val="right" w:leader="dot" w:pos="4310"/>
        </w:tabs>
        <w:rPr>
          <w:noProof/>
        </w:rPr>
      </w:pPr>
      <w:r>
        <w:rPr>
          <w:noProof/>
        </w:rPr>
        <w:t>mobile units</w:t>
      </w:r>
      <w:r>
        <w:rPr>
          <w:noProof/>
        </w:rPr>
        <w:tab/>
        <w:t>30</w:t>
      </w:r>
    </w:p>
    <w:p w14:paraId="41B83F03" w14:textId="77777777" w:rsidR="00DC6C02" w:rsidRDefault="00DC6C02">
      <w:pPr>
        <w:pStyle w:val="Index1"/>
        <w:tabs>
          <w:tab w:val="right" w:leader="dot" w:pos="4310"/>
        </w:tabs>
        <w:rPr>
          <w:noProof/>
        </w:rPr>
      </w:pPr>
      <w:r w:rsidRPr="0079006D">
        <w:rPr>
          <w:bCs/>
          <w:noProof/>
        </w:rPr>
        <w:t>records management</w:t>
      </w:r>
      <w:r>
        <w:rPr>
          <w:noProof/>
        </w:rPr>
        <w:tab/>
      </w:r>
      <w:r w:rsidRPr="0079006D">
        <w:rPr>
          <w:bCs/>
          <w:i/>
          <w:noProof/>
        </w:rPr>
        <w:t>see SGGRRS</w:t>
      </w:r>
    </w:p>
    <w:p w14:paraId="545634E0" w14:textId="77777777" w:rsidR="00DC6C02" w:rsidRDefault="00DC6C02">
      <w:pPr>
        <w:pStyle w:val="Index1"/>
        <w:tabs>
          <w:tab w:val="right" w:leader="dot" w:pos="4310"/>
        </w:tabs>
        <w:rPr>
          <w:noProof/>
        </w:rPr>
      </w:pPr>
      <w:r w:rsidRPr="0079006D">
        <w:rPr>
          <w:rFonts w:eastAsia="Times New Roman"/>
          <w:noProof/>
        </w:rPr>
        <w:t>recreational sports fish/crab catch record cards</w:t>
      </w:r>
      <w:r>
        <w:rPr>
          <w:noProof/>
        </w:rPr>
        <w:tab/>
        <w:t>41, 42</w:t>
      </w:r>
    </w:p>
    <w:p w14:paraId="0A37469A" w14:textId="77777777" w:rsidR="00DC6C02" w:rsidRDefault="00DC6C02">
      <w:pPr>
        <w:pStyle w:val="Index1"/>
        <w:tabs>
          <w:tab w:val="right" w:leader="dot" w:pos="4310"/>
        </w:tabs>
        <w:rPr>
          <w:noProof/>
        </w:rPr>
      </w:pPr>
      <w:r w:rsidRPr="0079006D">
        <w:rPr>
          <w:rFonts w:eastAsia="Times New Roman"/>
          <w:noProof/>
        </w:rPr>
        <w:t>reinstatements (licenses)</w:t>
      </w:r>
      <w:r>
        <w:rPr>
          <w:noProof/>
        </w:rPr>
        <w:tab/>
        <w:t>37</w:t>
      </w:r>
    </w:p>
    <w:p w14:paraId="059C3187" w14:textId="77777777" w:rsidR="00DC6C02" w:rsidRDefault="00DC6C02">
      <w:pPr>
        <w:pStyle w:val="Index1"/>
        <w:tabs>
          <w:tab w:val="right" w:leader="dot" w:pos="4310"/>
        </w:tabs>
        <w:rPr>
          <w:noProof/>
        </w:rPr>
      </w:pPr>
      <w:r w:rsidRPr="0079006D">
        <w:rPr>
          <w:rFonts w:eastAsia="Times New Roman"/>
          <w:noProof/>
        </w:rPr>
        <w:t>revocations (licenses)</w:t>
      </w:r>
      <w:r>
        <w:rPr>
          <w:noProof/>
        </w:rPr>
        <w:tab/>
        <w:t>37</w:t>
      </w:r>
    </w:p>
    <w:p w14:paraId="5424C8A1" w14:textId="77777777" w:rsidR="00DC6C02" w:rsidRDefault="00DC6C02">
      <w:pPr>
        <w:pStyle w:val="Index1"/>
        <w:tabs>
          <w:tab w:val="right" w:leader="dot" w:pos="4310"/>
        </w:tabs>
        <w:rPr>
          <w:noProof/>
        </w:rPr>
      </w:pPr>
      <w:r>
        <w:rPr>
          <w:noProof/>
        </w:rPr>
        <w:t>rewards programs</w:t>
      </w:r>
      <w:r>
        <w:rPr>
          <w:noProof/>
        </w:rPr>
        <w:tab/>
        <w:t>24</w:t>
      </w:r>
    </w:p>
    <w:p w14:paraId="2231B85C" w14:textId="77777777" w:rsidR="00DC6C02" w:rsidRDefault="00DC6C02">
      <w:pPr>
        <w:pStyle w:val="Index1"/>
        <w:tabs>
          <w:tab w:val="right" w:leader="dot" w:pos="4310"/>
        </w:tabs>
        <w:rPr>
          <w:noProof/>
        </w:rPr>
      </w:pPr>
      <w:r>
        <w:rPr>
          <w:noProof/>
        </w:rPr>
        <w:t>ride along programs</w:t>
      </w:r>
      <w:r>
        <w:rPr>
          <w:noProof/>
        </w:rPr>
        <w:tab/>
        <w:t>25</w:t>
      </w:r>
    </w:p>
    <w:p w14:paraId="687A5C2A" w14:textId="77777777" w:rsidR="00DC6C02" w:rsidRDefault="00DC6C02">
      <w:pPr>
        <w:pStyle w:val="Index1"/>
        <w:tabs>
          <w:tab w:val="right" w:leader="dot" w:pos="4310"/>
        </w:tabs>
        <w:rPr>
          <w:noProof/>
        </w:rPr>
      </w:pPr>
      <w:r w:rsidRPr="0079006D">
        <w:rPr>
          <w:rFonts w:eastAsia="Times New Roman"/>
          <w:noProof/>
        </w:rPr>
        <w:t>rotenone treatments (lakes/streams)</w:t>
      </w:r>
      <w:r>
        <w:rPr>
          <w:noProof/>
        </w:rPr>
        <w:tab/>
        <w:t>10</w:t>
      </w:r>
    </w:p>
    <w:p w14:paraId="392EA0AF" w14:textId="77777777" w:rsidR="00DC6C02" w:rsidRDefault="00DC6C02">
      <w:pPr>
        <w:pStyle w:val="IndexHeading"/>
        <w:keepNext/>
        <w:tabs>
          <w:tab w:val="right" w:leader="dot" w:pos="4310"/>
        </w:tabs>
        <w:rPr>
          <w:rFonts w:asciiTheme="minorHAnsi" w:eastAsiaTheme="minorEastAsia" w:hAnsiTheme="minorHAnsi" w:cstheme="minorBidi"/>
          <w:b w:val="0"/>
          <w:bCs w:val="0"/>
          <w:noProof/>
        </w:rPr>
      </w:pPr>
      <w:r>
        <w:rPr>
          <w:noProof/>
        </w:rPr>
        <w:t>S</w:t>
      </w:r>
    </w:p>
    <w:p w14:paraId="4CD722DB" w14:textId="77777777" w:rsidR="00DC6C02" w:rsidRDefault="00DC6C02">
      <w:pPr>
        <w:pStyle w:val="Index1"/>
        <w:tabs>
          <w:tab w:val="right" w:leader="dot" w:pos="4310"/>
        </w:tabs>
        <w:rPr>
          <w:noProof/>
        </w:rPr>
      </w:pPr>
      <w:r>
        <w:rPr>
          <w:noProof/>
        </w:rPr>
        <w:t>safety inspections (vessels)</w:t>
      </w:r>
      <w:r>
        <w:rPr>
          <w:noProof/>
        </w:rPr>
        <w:tab/>
        <w:t>34</w:t>
      </w:r>
    </w:p>
    <w:p w14:paraId="7460F7C2" w14:textId="77777777" w:rsidR="00DC6C02" w:rsidRDefault="00DC6C02">
      <w:pPr>
        <w:pStyle w:val="Index1"/>
        <w:tabs>
          <w:tab w:val="right" w:leader="dot" w:pos="4310"/>
        </w:tabs>
        <w:rPr>
          <w:noProof/>
        </w:rPr>
      </w:pPr>
      <w:r w:rsidRPr="0079006D">
        <w:rPr>
          <w:rFonts w:eastAsia="Times New Roman"/>
          <w:noProof/>
        </w:rPr>
        <w:t>scientific collection permits</w:t>
      </w:r>
      <w:r>
        <w:rPr>
          <w:noProof/>
        </w:rPr>
        <w:tab/>
        <w:t>39</w:t>
      </w:r>
    </w:p>
    <w:p w14:paraId="470DC344" w14:textId="77777777" w:rsidR="00DC6C02" w:rsidRDefault="00DC6C02">
      <w:pPr>
        <w:pStyle w:val="Index1"/>
        <w:tabs>
          <w:tab w:val="right" w:leader="dot" w:pos="4310"/>
        </w:tabs>
        <w:rPr>
          <w:noProof/>
        </w:rPr>
      </w:pPr>
      <w:r w:rsidRPr="0079006D">
        <w:rPr>
          <w:rFonts w:eastAsia="Times New Roman"/>
          <w:noProof/>
        </w:rPr>
        <w:t>seizure for forfeiture hearings</w:t>
      </w:r>
      <w:r>
        <w:rPr>
          <w:noProof/>
        </w:rPr>
        <w:tab/>
        <w:t>6</w:t>
      </w:r>
    </w:p>
    <w:p w14:paraId="7608CFDB" w14:textId="77777777" w:rsidR="00DC6C02" w:rsidRDefault="00DC6C02">
      <w:pPr>
        <w:pStyle w:val="Index1"/>
        <w:tabs>
          <w:tab w:val="right" w:leader="dot" w:pos="4310"/>
        </w:tabs>
        <w:rPr>
          <w:noProof/>
        </w:rPr>
      </w:pPr>
      <w:r w:rsidRPr="0079006D">
        <w:rPr>
          <w:rFonts w:eastAsia="Times New Roman"/>
          <w:noProof/>
        </w:rPr>
        <w:t>shellfish (federal court cases)</w:t>
      </w:r>
      <w:r>
        <w:rPr>
          <w:noProof/>
        </w:rPr>
        <w:tab/>
        <w:t>5</w:t>
      </w:r>
    </w:p>
    <w:p w14:paraId="4B1B01B0" w14:textId="77777777" w:rsidR="00DC6C02" w:rsidRDefault="00DC6C02">
      <w:pPr>
        <w:pStyle w:val="Index1"/>
        <w:tabs>
          <w:tab w:val="right" w:leader="dot" w:pos="4310"/>
        </w:tabs>
        <w:rPr>
          <w:noProof/>
        </w:rPr>
      </w:pPr>
      <w:r>
        <w:rPr>
          <w:noProof/>
        </w:rPr>
        <w:t>special operations team</w:t>
      </w:r>
      <w:r>
        <w:rPr>
          <w:noProof/>
        </w:rPr>
        <w:tab/>
        <w:t>27</w:t>
      </w:r>
    </w:p>
    <w:p w14:paraId="661CA3F6" w14:textId="77777777" w:rsidR="00DC6C02" w:rsidRDefault="00DC6C02">
      <w:pPr>
        <w:pStyle w:val="Index1"/>
        <w:tabs>
          <w:tab w:val="right" w:leader="dot" w:pos="4310"/>
        </w:tabs>
        <w:rPr>
          <w:noProof/>
        </w:rPr>
      </w:pPr>
      <w:r>
        <w:rPr>
          <w:noProof/>
        </w:rPr>
        <w:t>specialized investigative unit (SIU)</w:t>
      </w:r>
      <w:r>
        <w:rPr>
          <w:noProof/>
        </w:rPr>
        <w:tab/>
        <w:t>27</w:t>
      </w:r>
    </w:p>
    <w:p w14:paraId="73CB0B33" w14:textId="77777777" w:rsidR="00DC6C02" w:rsidRDefault="00DC6C02">
      <w:pPr>
        <w:pStyle w:val="Index1"/>
        <w:tabs>
          <w:tab w:val="right" w:leader="dot" w:pos="4310"/>
        </w:tabs>
        <w:rPr>
          <w:noProof/>
        </w:rPr>
      </w:pPr>
      <w:r w:rsidRPr="0079006D">
        <w:rPr>
          <w:rFonts w:eastAsia="Times New Roman"/>
          <w:noProof/>
        </w:rPr>
        <w:t>State Environmental Policy Act (SEPA)</w:t>
      </w:r>
      <w:r>
        <w:rPr>
          <w:noProof/>
        </w:rPr>
        <w:tab/>
        <w:t>10</w:t>
      </w:r>
    </w:p>
    <w:p w14:paraId="4F79A6E0" w14:textId="77777777" w:rsidR="00DC6C02" w:rsidRDefault="00DC6C02">
      <w:pPr>
        <w:pStyle w:val="Index2"/>
        <w:tabs>
          <w:tab w:val="right" w:leader="dot" w:pos="4310"/>
        </w:tabs>
        <w:rPr>
          <w:noProof/>
        </w:rPr>
      </w:pPr>
      <w:r w:rsidRPr="0079006D">
        <w:rPr>
          <w:rFonts w:eastAsia="Times New Roman"/>
          <w:noProof/>
        </w:rPr>
        <w:t>requests by external entities</w:t>
      </w:r>
      <w:r>
        <w:rPr>
          <w:noProof/>
        </w:rPr>
        <w:tab/>
        <w:t>12</w:t>
      </w:r>
    </w:p>
    <w:p w14:paraId="0903C941" w14:textId="77777777" w:rsidR="00DC6C02" w:rsidRDefault="00DC6C02">
      <w:pPr>
        <w:pStyle w:val="Index1"/>
        <w:tabs>
          <w:tab w:val="right" w:leader="dot" w:pos="4310"/>
        </w:tabs>
        <w:rPr>
          <w:noProof/>
        </w:rPr>
      </w:pPr>
      <w:r w:rsidRPr="0079006D">
        <w:rPr>
          <w:rFonts w:eastAsia="Times New Roman"/>
          <w:noProof/>
        </w:rPr>
        <w:t>streams (historical files)</w:t>
      </w:r>
      <w:r>
        <w:rPr>
          <w:noProof/>
        </w:rPr>
        <w:tab/>
        <w:t>10</w:t>
      </w:r>
    </w:p>
    <w:p w14:paraId="714C68F9" w14:textId="77777777" w:rsidR="00DC6C02" w:rsidRDefault="00DC6C02">
      <w:pPr>
        <w:pStyle w:val="Index1"/>
        <w:tabs>
          <w:tab w:val="right" w:leader="dot" w:pos="4310"/>
        </w:tabs>
        <w:rPr>
          <w:noProof/>
        </w:rPr>
      </w:pPr>
      <w:r>
        <w:rPr>
          <w:noProof/>
        </w:rPr>
        <w:t>surveillance recordings</w:t>
      </w:r>
      <w:r>
        <w:rPr>
          <w:noProof/>
        </w:rPr>
        <w:tab/>
      </w:r>
      <w:r w:rsidRPr="0079006D">
        <w:rPr>
          <w:bCs/>
          <w:i/>
          <w:noProof/>
        </w:rPr>
        <w:t>see also SGGRRS</w:t>
      </w:r>
    </w:p>
    <w:p w14:paraId="1B6418A9" w14:textId="77777777" w:rsidR="00DC6C02" w:rsidRDefault="00DC6C02">
      <w:pPr>
        <w:pStyle w:val="Index2"/>
        <w:tabs>
          <w:tab w:val="right" w:leader="dot" w:pos="4310"/>
        </w:tabs>
        <w:rPr>
          <w:noProof/>
        </w:rPr>
      </w:pPr>
      <w:r>
        <w:rPr>
          <w:noProof/>
        </w:rPr>
        <w:t>incident indentified</w:t>
      </w:r>
      <w:r>
        <w:rPr>
          <w:noProof/>
        </w:rPr>
        <w:tab/>
        <w:t>28</w:t>
      </w:r>
    </w:p>
    <w:p w14:paraId="6A12DD24" w14:textId="77777777" w:rsidR="00DC6C02" w:rsidRDefault="00DC6C02">
      <w:pPr>
        <w:pStyle w:val="Index2"/>
        <w:tabs>
          <w:tab w:val="right" w:leader="dot" w:pos="4310"/>
        </w:tabs>
        <w:rPr>
          <w:noProof/>
        </w:rPr>
      </w:pPr>
      <w:r>
        <w:rPr>
          <w:noProof/>
        </w:rPr>
        <w:t>no incident identified</w:t>
      </w:r>
      <w:r>
        <w:rPr>
          <w:noProof/>
        </w:rPr>
        <w:tab/>
        <w:t>29</w:t>
      </w:r>
    </w:p>
    <w:p w14:paraId="70BA8E6F" w14:textId="77777777" w:rsidR="00DC6C02" w:rsidRDefault="00DC6C02">
      <w:pPr>
        <w:pStyle w:val="Index1"/>
        <w:tabs>
          <w:tab w:val="right" w:leader="dot" w:pos="4310"/>
        </w:tabs>
        <w:rPr>
          <w:noProof/>
        </w:rPr>
      </w:pPr>
      <w:r w:rsidRPr="0079006D">
        <w:rPr>
          <w:rFonts w:eastAsia="Times New Roman"/>
          <w:noProof/>
        </w:rPr>
        <w:t>suspensions (licenses)</w:t>
      </w:r>
      <w:r>
        <w:rPr>
          <w:noProof/>
        </w:rPr>
        <w:tab/>
        <w:t>37</w:t>
      </w:r>
    </w:p>
    <w:p w14:paraId="3FF728CB" w14:textId="77777777" w:rsidR="00DC6C02" w:rsidRDefault="00DC6C02">
      <w:pPr>
        <w:pStyle w:val="IndexHeading"/>
        <w:keepNext/>
        <w:tabs>
          <w:tab w:val="right" w:leader="dot" w:pos="4310"/>
        </w:tabs>
        <w:rPr>
          <w:rFonts w:asciiTheme="minorHAnsi" w:eastAsiaTheme="minorEastAsia" w:hAnsiTheme="minorHAnsi" w:cstheme="minorBidi"/>
          <w:b w:val="0"/>
          <w:bCs w:val="0"/>
          <w:noProof/>
        </w:rPr>
      </w:pPr>
      <w:r>
        <w:rPr>
          <w:noProof/>
        </w:rPr>
        <w:t>T</w:t>
      </w:r>
    </w:p>
    <w:p w14:paraId="07E4BFF4" w14:textId="77777777" w:rsidR="00DC6C02" w:rsidRDefault="00DC6C02">
      <w:pPr>
        <w:pStyle w:val="Index1"/>
        <w:tabs>
          <w:tab w:val="right" w:leader="dot" w:pos="4310"/>
        </w:tabs>
        <w:rPr>
          <w:noProof/>
        </w:rPr>
      </w:pPr>
      <w:r>
        <w:rPr>
          <w:noProof/>
        </w:rPr>
        <w:t>testing</w:t>
      </w:r>
    </w:p>
    <w:p w14:paraId="6DA49CB3" w14:textId="77777777" w:rsidR="00DC6C02" w:rsidRDefault="00DC6C02">
      <w:pPr>
        <w:pStyle w:val="Index2"/>
        <w:tabs>
          <w:tab w:val="right" w:leader="dot" w:pos="4310"/>
        </w:tabs>
        <w:rPr>
          <w:noProof/>
        </w:rPr>
      </w:pPr>
      <w:r>
        <w:rPr>
          <w:noProof/>
        </w:rPr>
        <w:t>polygraph</w:t>
      </w:r>
    </w:p>
    <w:p w14:paraId="5F1C6D8C" w14:textId="77777777" w:rsidR="00DC6C02" w:rsidRDefault="00DC6C02">
      <w:pPr>
        <w:pStyle w:val="Index3"/>
        <w:tabs>
          <w:tab w:val="right" w:leader="dot" w:pos="4310"/>
        </w:tabs>
        <w:rPr>
          <w:noProof/>
        </w:rPr>
      </w:pPr>
      <w:r>
        <w:rPr>
          <w:noProof/>
        </w:rPr>
        <w:t>employment related</w:t>
      </w:r>
      <w:r>
        <w:rPr>
          <w:noProof/>
        </w:rPr>
        <w:tab/>
        <w:t>20</w:t>
      </w:r>
    </w:p>
    <w:p w14:paraId="60A36AB3" w14:textId="77777777" w:rsidR="00DC6C02" w:rsidRDefault="00DC6C02">
      <w:pPr>
        <w:pStyle w:val="Index1"/>
        <w:tabs>
          <w:tab w:val="right" w:leader="dot" w:pos="4310"/>
        </w:tabs>
        <w:rPr>
          <w:noProof/>
        </w:rPr>
      </w:pPr>
      <w:r w:rsidRPr="0079006D">
        <w:rPr>
          <w:rFonts w:eastAsia="Times New Roman"/>
          <w:noProof/>
        </w:rPr>
        <w:t>threatened species</w:t>
      </w:r>
      <w:r>
        <w:rPr>
          <w:noProof/>
        </w:rPr>
        <w:tab/>
        <w:t>15</w:t>
      </w:r>
    </w:p>
    <w:p w14:paraId="784142DE" w14:textId="77777777" w:rsidR="00DC6C02" w:rsidRDefault="00DC6C02">
      <w:pPr>
        <w:pStyle w:val="Index1"/>
        <w:tabs>
          <w:tab w:val="right" w:leader="dot" w:pos="4310"/>
        </w:tabs>
        <w:rPr>
          <w:noProof/>
        </w:rPr>
      </w:pPr>
      <w:r w:rsidRPr="0079006D">
        <w:rPr>
          <w:bCs/>
          <w:noProof/>
        </w:rPr>
        <w:t>timesheets</w:t>
      </w:r>
      <w:r>
        <w:rPr>
          <w:noProof/>
        </w:rPr>
        <w:tab/>
      </w:r>
      <w:r w:rsidRPr="0079006D">
        <w:rPr>
          <w:bCs/>
          <w:i/>
          <w:noProof/>
        </w:rPr>
        <w:t>see SGGRRS</w:t>
      </w:r>
    </w:p>
    <w:p w14:paraId="7AAF49C9" w14:textId="77777777" w:rsidR="00DC6C02" w:rsidRDefault="00DC6C02">
      <w:pPr>
        <w:pStyle w:val="Index1"/>
        <w:tabs>
          <w:tab w:val="right" w:leader="dot" w:pos="4310"/>
        </w:tabs>
        <w:rPr>
          <w:noProof/>
        </w:rPr>
      </w:pPr>
      <w:r w:rsidRPr="0079006D">
        <w:rPr>
          <w:bCs/>
          <w:noProof/>
        </w:rPr>
        <w:t>training</w:t>
      </w:r>
      <w:r>
        <w:rPr>
          <w:noProof/>
        </w:rPr>
        <w:tab/>
      </w:r>
      <w:r w:rsidRPr="0079006D">
        <w:rPr>
          <w:bCs/>
          <w:i/>
          <w:noProof/>
        </w:rPr>
        <w:t>see also SGGRRS</w:t>
      </w:r>
    </w:p>
    <w:p w14:paraId="31AEB010" w14:textId="77777777" w:rsidR="00DC6C02" w:rsidRDefault="00DC6C02">
      <w:pPr>
        <w:pStyle w:val="Index2"/>
        <w:tabs>
          <w:tab w:val="right" w:leader="dot" w:pos="4310"/>
        </w:tabs>
        <w:rPr>
          <w:noProof/>
        </w:rPr>
      </w:pPr>
      <w:r>
        <w:rPr>
          <w:noProof/>
        </w:rPr>
        <w:t>animals (enforcement)</w:t>
      </w:r>
      <w:r>
        <w:rPr>
          <w:noProof/>
        </w:rPr>
        <w:tab/>
        <w:t>7</w:t>
      </w:r>
    </w:p>
    <w:p w14:paraId="15A51C06" w14:textId="77777777" w:rsidR="00DC6C02" w:rsidRDefault="00DC6C02">
      <w:pPr>
        <w:pStyle w:val="Index2"/>
        <w:tabs>
          <w:tab w:val="right" w:leader="dot" w:pos="4310"/>
        </w:tabs>
        <w:rPr>
          <w:noProof/>
        </w:rPr>
      </w:pPr>
      <w:r>
        <w:rPr>
          <w:noProof/>
        </w:rPr>
        <w:t>hunter education</w:t>
      </w:r>
      <w:r>
        <w:rPr>
          <w:noProof/>
        </w:rPr>
        <w:tab/>
        <w:t>40</w:t>
      </w:r>
    </w:p>
    <w:p w14:paraId="7A30CD38" w14:textId="77777777" w:rsidR="00DC6C02" w:rsidRDefault="00DC6C02">
      <w:pPr>
        <w:pStyle w:val="Index1"/>
        <w:tabs>
          <w:tab w:val="right" w:leader="dot" w:pos="4310"/>
        </w:tabs>
        <w:rPr>
          <w:noProof/>
        </w:rPr>
      </w:pPr>
      <w:r>
        <w:rPr>
          <w:noProof/>
        </w:rPr>
        <w:t>transcriptions (investigational conversations)</w:t>
      </w:r>
      <w:r>
        <w:rPr>
          <w:noProof/>
        </w:rPr>
        <w:tab/>
        <w:t>26</w:t>
      </w:r>
    </w:p>
    <w:p w14:paraId="3D3DE2A4" w14:textId="77777777" w:rsidR="00DC6C02" w:rsidRDefault="00DC6C02">
      <w:pPr>
        <w:pStyle w:val="Index1"/>
        <w:tabs>
          <w:tab w:val="right" w:leader="dot" w:pos="4310"/>
        </w:tabs>
        <w:rPr>
          <w:noProof/>
        </w:rPr>
      </w:pPr>
      <w:r w:rsidRPr="0079006D">
        <w:rPr>
          <w:bCs/>
          <w:noProof/>
        </w:rPr>
        <w:t>travel</w:t>
      </w:r>
      <w:r>
        <w:rPr>
          <w:noProof/>
        </w:rPr>
        <w:tab/>
      </w:r>
      <w:r w:rsidRPr="0079006D">
        <w:rPr>
          <w:bCs/>
          <w:i/>
          <w:noProof/>
        </w:rPr>
        <w:t>see SGGRRS</w:t>
      </w:r>
    </w:p>
    <w:p w14:paraId="0A2C8CD1" w14:textId="77777777" w:rsidR="00DC6C02" w:rsidRDefault="00DC6C02">
      <w:pPr>
        <w:pStyle w:val="Index1"/>
        <w:tabs>
          <w:tab w:val="right" w:leader="dot" w:pos="4310"/>
        </w:tabs>
        <w:rPr>
          <w:noProof/>
        </w:rPr>
      </w:pPr>
      <w:r w:rsidRPr="0079006D">
        <w:rPr>
          <w:rFonts w:eastAsia="Times New Roman"/>
          <w:noProof/>
        </w:rPr>
        <w:t>tribal relations</w:t>
      </w:r>
      <w:r>
        <w:rPr>
          <w:noProof/>
        </w:rPr>
        <w:tab/>
        <w:t>5</w:t>
      </w:r>
    </w:p>
    <w:p w14:paraId="6A22DC3B" w14:textId="77777777" w:rsidR="00DC6C02" w:rsidRDefault="00DC6C02">
      <w:pPr>
        <w:pStyle w:val="IndexHeading"/>
        <w:keepNext/>
        <w:tabs>
          <w:tab w:val="right" w:leader="dot" w:pos="4310"/>
        </w:tabs>
        <w:rPr>
          <w:rFonts w:asciiTheme="minorHAnsi" w:eastAsiaTheme="minorEastAsia" w:hAnsiTheme="minorHAnsi" w:cstheme="minorBidi"/>
          <w:b w:val="0"/>
          <w:bCs w:val="0"/>
          <w:noProof/>
        </w:rPr>
      </w:pPr>
      <w:r>
        <w:rPr>
          <w:noProof/>
        </w:rPr>
        <w:t>U</w:t>
      </w:r>
    </w:p>
    <w:p w14:paraId="5667A703" w14:textId="77777777" w:rsidR="00DC6C02" w:rsidRDefault="00DC6C02">
      <w:pPr>
        <w:pStyle w:val="Index1"/>
        <w:tabs>
          <w:tab w:val="right" w:leader="dot" w:pos="4310"/>
        </w:tabs>
        <w:rPr>
          <w:noProof/>
        </w:rPr>
      </w:pPr>
      <w:r>
        <w:rPr>
          <w:noProof/>
        </w:rPr>
        <w:t>undercover investigations</w:t>
      </w:r>
      <w:r>
        <w:rPr>
          <w:noProof/>
        </w:rPr>
        <w:tab/>
        <w:t>27</w:t>
      </w:r>
    </w:p>
    <w:p w14:paraId="617F074A" w14:textId="77777777" w:rsidR="00DC6C02" w:rsidRDefault="00DC6C02">
      <w:pPr>
        <w:pStyle w:val="Index1"/>
        <w:tabs>
          <w:tab w:val="right" w:leader="dot" w:pos="4310"/>
        </w:tabs>
        <w:rPr>
          <w:noProof/>
        </w:rPr>
      </w:pPr>
      <w:r>
        <w:rPr>
          <w:noProof/>
        </w:rPr>
        <w:t>unmanned aerial vehicle (drone)</w:t>
      </w:r>
      <w:r>
        <w:rPr>
          <w:noProof/>
        </w:rPr>
        <w:tab/>
        <w:t>30</w:t>
      </w:r>
    </w:p>
    <w:p w14:paraId="61477C9F" w14:textId="77777777" w:rsidR="00DC6C02" w:rsidRDefault="00DC6C02">
      <w:pPr>
        <w:pStyle w:val="Index1"/>
        <w:tabs>
          <w:tab w:val="right" w:leader="dot" w:pos="4310"/>
        </w:tabs>
        <w:rPr>
          <w:noProof/>
        </w:rPr>
      </w:pPr>
      <w:r>
        <w:rPr>
          <w:noProof/>
        </w:rPr>
        <w:t>unmanned aerial vehicle (UAV) recordings</w:t>
      </w:r>
      <w:r>
        <w:rPr>
          <w:noProof/>
        </w:rPr>
        <w:tab/>
        <w:t>30</w:t>
      </w:r>
    </w:p>
    <w:p w14:paraId="0E84B855" w14:textId="77777777" w:rsidR="00DC6C02" w:rsidRDefault="00DC6C02">
      <w:pPr>
        <w:pStyle w:val="Index1"/>
        <w:tabs>
          <w:tab w:val="right" w:leader="dot" w:pos="4310"/>
        </w:tabs>
        <w:rPr>
          <w:noProof/>
        </w:rPr>
      </w:pPr>
      <w:r w:rsidRPr="0079006D">
        <w:rPr>
          <w:rFonts w:cstheme="minorHAnsi"/>
          <w:noProof/>
        </w:rPr>
        <w:t>use of force</w:t>
      </w:r>
    </w:p>
    <w:p w14:paraId="14A03CD2" w14:textId="77777777" w:rsidR="00DC6C02" w:rsidRDefault="00DC6C02">
      <w:pPr>
        <w:pStyle w:val="Index2"/>
        <w:tabs>
          <w:tab w:val="right" w:leader="dot" w:pos="4310"/>
        </w:tabs>
        <w:rPr>
          <w:noProof/>
        </w:rPr>
      </w:pPr>
      <w:r w:rsidRPr="0079006D">
        <w:rPr>
          <w:rFonts w:cstheme="minorHAnsi"/>
          <w:noProof/>
        </w:rPr>
        <w:t>reports</w:t>
      </w:r>
      <w:r>
        <w:rPr>
          <w:noProof/>
        </w:rPr>
        <w:tab/>
        <w:t>17, 18, 19</w:t>
      </w:r>
    </w:p>
    <w:p w14:paraId="6249F0A5" w14:textId="77777777" w:rsidR="00DC6C02" w:rsidRDefault="00DC6C02">
      <w:pPr>
        <w:pStyle w:val="IndexHeading"/>
        <w:keepNext/>
        <w:tabs>
          <w:tab w:val="right" w:leader="dot" w:pos="4310"/>
        </w:tabs>
        <w:rPr>
          <w:rFonts w:asciiTheme="minorHAnsi" w:eastAsiaTheme="minorEastAsia" w:hAnsiTheme="minorHAnsi" w:cstheme="minorBidi"/>
          <w:b w:val="0"/>
          <w:bCs w:val="0"/>
          <w:noProof/>
        </w:rPr>
      </w:pPr>
      <w:r>
        <w:rPr>
          <w:noProof/>
        </w:rPr>
        <w:t>V</w:t>
      </w:r>
    </w:p>
    <w:p w14:paraId="49A1D829" w14:textId="77777777" w:rsidR="00DC6C02" w:rsidRDefault="00DC6C02">
      <w:pPr>
        <w:pStyle w:val="Index1"/>
        <w:tabs>
          <w:tab w:val="right" w:leader="dot" w:pos="4310"/>
        </w:tabs>
        <w:rPr>
          <w:noProof/>
        </w:rPr>
      </w:pPr>
      <w:r w:rsidRPr="0079006D">
        <w:rPr>
          <w:bCs/>
          <w:noProof/>
        </w:rPr>
        <w:t>vehicles</w:t>
      </w:r>
      <w:r>
        <w:rPr>
          <w:noProof/>
        </w:rPr>
        <w:tab/>
      </w:r>
      <w:r w:rsidRPr="0079006D">
        <w:rPr>
          <w:bCs/>
          <w:i/>
          <w:noProof/>
        </w:rPr>
        <w:t>see also SGGRRS</w:t>
      </w:r>
    </w:p>
    <w:p w14:paraId="60EE7E26" w14:textId="77777777" w:rsidR="00DC6C02" w:rsidRDefault="00DC6C02">
      <w:pPr>
        <w:pStyle w:val="Index2"/>
        <w:tabs>
          <w:tab w:val="right" w:leader="dot" w:pos="4310"/>
        </w:tabs>
        <w:rPr>
          <w:noProof/>
        </w:rPr>
      </w:pPr>
      <w:r>
        <w:rPr>
          <w:noProof/>
        </w:rPr>
        <w:t>impounds/abandoned</w:t>
      </w:r>
      <w:r>
        <w:rPr>
          <w:noProof/>
        </w:rPr>
        <w:tab/>
        <w:t>33</w:t>
      </w:r>
    </w:p>
    <w:p w14:paraId="386A6F2B" w14:textId="77777777" w:rsidR="00DC6C02" w:rsidRDefault="00DC6C02">
      <w:pPr>
        <w:pStyle w:val="Index1"/>
        <w:tabs>
          <w:tab w:val="right" w:leader="dot" w:pos="4310"/>
        </w:tabs>
        <w:rPr>
          <w:noProof/>
        </w:rPr>
      </w:pPr>
      <w:r>
        <w:rPr>
          <w:noProof/>
        </w:rPr>
        <w:t>vendors (licensing)</w:t>
      </w:r>
      <w:r>
        <w:rPr>
          <w:noProof/>
        </w:rPr>
        <w:tab/>
        <w:t>35</w:t>
      </w:r>
    </w:p>
    <w:p w14:paraId="663785A8" w14:textId="77777777" w:rsidR="00DC6C02" w:rsidRDefault="00DC6C02">
      <w:pPr>
        <w:pStyle w:val="Index1"/>
        <w:tabs>
          <w:tab w:val="right" w:leader="dot" w:pos="4310"/>
        </w:tabs>
        <w:rPr>
          <w:noProof/>
        </w:rPr>
      </w:pPr>
      <w:r>
        <w:rPr>
          <w:noProof/>
        </w:rPr>
        <w:t>vessels</w:t>
      </w:r>
    </w:p>
    <w:p w14:paraId="7B0F7158" w14:textId="77777777" w:rsidR="00DC6C02" w:rsidRDefault="00DC6C02">
      <w:pPr>
        <w:pStyle w:val="Index2"/>
        <w:tabs>
          <w:tab w:val="right" w:leader="dot" w:pos="4310"/>
        </w:tabs>
        <w:rPr>
          <w:noProof/>
        </w:rPr>
      </w:pPr>
      <w:r>
        <w:rPr>
          <w:noProof/>
        </w:rPr>
        <w:t>safety inspections</w:t>
      </w:r>
      <w:r>
        <w:rPr>
          <w:noProof/>
        </w:rPr>
        <w:tab/>
        <w:t>34</w:t>
      </w:r>
    </w:p>
    <w:p w14:paraId="1A7C2BB7" w14:textId="77777777" w:rsidR="00DC6C02" w:rsidRDefault="00DC6C02">
      <w:pPr>
        <w:pStyle w:val="Index1"/>
        <w:tabs>
          <w:tab w:val="right" w:leader="dot" w:pos="4310"/>
        </w:tabs>
        <w:rPr>
          <w:noProof/>
        </w:rPr>
      </w:pPr>
      <w:r>
        <w:rPr>
          <w:noProof/>
        </w:rPr>
        <w:t>video recordings (mobile devices)</w:t>
      </w:r>
      <w:r>
        <w:rPr>
          <w:noProof/>
        </w:rPr>
        <w:tab/>
        <w:t>30</w:t>
      </w:r>
    </w:p>
    <w:p w14:paraId="28A5D0F1" w14:textId="77777777" w:rsidR="00DC6C02" w:rsidRDefault="00DC6C02">
      <w:pPr>
        <w:pStyle w:val="IndexHeading"/>
        <w:keepNext/>
        <w:tabs>
          <w:tab w:val="right" w:leader="dot" w:pos="4310"/>
        </w:tabs>
        <w:rPr>
          <w:rFonts w:asciiTheme="minorHAnsi" w:eastAsiaTheme="minorEastAsia" w:hAnsiTheme="minorHAnsi" w:cstheme="minorBidi"/>
          <w:b w:val="0"/>
          <w:bCs w:val="0"/>
          <w:noProof/>
        </w:rPr>
      </w:pPr>
      <w:r>
        <w:rPr>
          <w:noProof/>
        </w:rPr>
        <w:t>W</w:t>
      </w:r>
    </w:p>
    <w:p w14:paraId="7C4D6FA2" w14:textId="77777777" w:rsidR="00DC6C02" w:rsidRDefault="00DC6C02">
      <w:pPr>
        <w:pStyle w:val="Index1"/>
        <w:tabs>
          <w:tab w:val="right" w:leader="dot" w:pos="4310"/>
        </w:tabs>
        <w:rPr>
          <w:noProof/>
        </w:rPr>
      </w:pPr>
      <w:r>
        <w:rPr>
          <w:noProof/>
        </w:rPr>
        <w:t>warrants (court orders)</w:t>
      </w:r>
      <w:r>
        <w:rPr>
          <w:noProof/>
        </w:rPr>
        <w:tab/>
        <w:t>22</w:t>
      </w:r>
    </w:p>
    <w:p w14:paraId="41C0A1FF" w14:textId="77777777" w:rsidR="00DC6C02" w:rsidRDefault="00DC6C02">
      <w:pPr>
        <w:pStyle w:val="Index1"/>
        <w:tabs>
          <w:tab w:val="right" w:leader="dot" w:pos="4310"/>
        </w:tabs>
        <w:rPr>
          <w:noProof/>
        </w:rPr>
      </w:pPr>
      <w:r w:rsidRPr="0079006D">
        <w:rPr>
          <w:rFonts w:eastAsia="Times New Roman"/>
          <w:noProof/>
        </w:rPr>
        <w:t>watershed analyses</w:t>
      </w:r>
      <w:r>
        <w:rPr>
          <w:noProof/>
        </w:rPr>
        <w:tab/>
        <w:t>12</w:t>
      </w:r>
    </w:p>
    <w:p w14:paraId="16138F21" w14:textId="77777777" w:rsidR="00DC6C02" w:rsidRDefault="00DC6C02">
      <w:pPr>
        <w:pStyle w:val="Index1"/>
        <w:tabs>
          <w:tab w:val="right" w:leader="dot" w:pos="4310"/>
        </w:tabs>
        <w:rPr>
          <w:noProof/>
        </w:rPr>
      </w:pPr>
      <w:r>
        <w:rPr>
          <w:noProof/>
        </w:rPr>
        <w:t>weapons</w:t>
      </w:r>
      <w:r>
        <w:rPr>
          <w:noProof/>
        </w:rPr>
        <w:tab/>
        <w:t>9</w:t>
      </w:r>
    </w:p>
    <w:p w14:paraId="07669027" w14:textId="77777777" w:rsidR="00DC6C02" w:rsidRDefault="00DC6C02">
      <w:pPr>
        <w:pStyle w:val="Index1"/>
        <w:tabs>
          <w:tab w:val="right" w:leader="dot" w:pos="4310"/>
        </w:tabs>
        <w:rPr>
          <w:noProof/>
        </w:rPr>
      </w:pPr>
      <w:r w:rsidRPr="0079006D">
        <w:rPr>
          <w:rFonts w:eastAsia="Times New Roman"/>
          <w:noProof/>
        </w:rPr>
        <w:t>wildlife</w:t>
      </w:r>
    </w:p>
    <w:p w14:paraId="04B4CD43" w14:textId="77777777" w:rsidR="00DC6C02" w:rsidRDefault="00DC6C02">
      <w:pPr>
        <w:pStyle w:val="Index2"/>
        <w:tabs>
          <w:tab w:val="right" w:leader="dot" w:pos="4310"/>
        </w:tabs>
        <w:rPr>
          <w:noProof/>
        </w:rPr>
      </w:pPr>
      <w:r w:rsidRPr="0079006D">
        <w:rPr>
          <w:rFonts w:eastAsia="Times New Roman"/>
          <w:noProof/>
        </w:rPr>
        <w:t>management</w:t>
      </w:r>
      <w:r>
        <w:rPr>
          <w:noProof/>
        </w:rPr>
        <w:tab/>
        <w:t>15</w:t>
      </w:r>
    </w:p>
    <w:p w14:paraId="27333372" w14:textId="77777777" w:rsidR="00DC6C02" w:rsidRDefault="00DC6C02">
      <w:pPr>
        <w:pStyle w:val="Index2"/>
        <w:tabs>
          <w:tab w:val="right" w:leader="dot" w:pos="4310"/>
        </w:tabs>
        <w:rPr>
          <w:noProof/>
        </w:rPr>
      </w:pPr>
      <w:r>
        <w:rPr>
          <w:noProof/>
        </w:rPr>
        <w:lastRenderedPageBreak/>
        <w:t>problem/dangerous</w:t>
      </w:r>
      <w:r>
        <w:rPr>
          <w:noProof/>
        </w:rPr>
        <w:tab/>
        <w:t>16</w:t>
      </w:r>
    </w:p>
    <w:p w14:paraId="7249676A" w14:textId="77777777" w:rsidR="00DC6C02" w:rsidRDefault="00DC6C02">
      <w:pPr>
        <w:pStyle w:val="Index1"/>
        <w:tabs>
          <w:tab w:val="right" w:leader="dot" w:pos="4310"/>
        </w:tabs>
        <w:rPr>
          <w:noProof/>
        </w:rPr>
      </w:pPr>
      <w:r>
        <w:rPr>
          <w:noProof/>
        </w:rPr>
        <w:t>writs (court orders)</w:t>
      </w:r>
      <w:r>
        <w:rPr>
          <w:noProof/>
        </w:rPr>
        <w:tab/>
        <w:t>22</w:t>
      </w:r>
    </w:p>
    <w:p w14:paraId="11BA1388" w14:textId="77777777" w:rsidR="00DC6C02" w:rsidRDefault="00DC6C02" w:rsidP="00C5572C">
      <w:pPr>
        <w:overflowPunct w:val="0"/>
        <w:autoSpaceDE w:val="0"/>
        <w:autoSpaceDN w:val="0"/>
        <w:adjustRightInd w:val="0"/>
        <w:spacing w:after="120"/>
        <w:jc w:val="center"/>
        <w:textAlignment w:val="baseline"/>
        <w:rPr>
          <w:b/>
          <w:i/>
          <w:noProof/>
          <w:color w:val="auto"/>
        </w:rPr>
        <w:sectPr w:rsidR="00DC6C02" w:rsidSect="00DC6C02">
          <w:type w:val="continuous"/>
          <w:pgSz w:w="15840" w:h="12240" w:orient="landscape" w:code="1"/>
          <w:pgMar w:top="1080" w:right="720" w:bottom="1080" w:left="720" w:header="1080" w:footer="720" w:gutter="0"/>
          <w:cols w:num="3" w:space="720"/>
          <w:docGrid w:linePitch="360"/>
        </w:sectPr>
      </w:pPr>
    </w:p>
    <w:p w14:paraId="6686A7C9" w14:textId="77777777" w:rsidR="00D70141" w:rsidRPr="00FB64F1" w:rsidRDefault="00B842DA" w:rsidP="00C5572C">
      <w:pPr>
        <w:overflowPunct w:val="0"/>
        <w:autoSpaceDE w:val="0"/>
        <w:autoSpaceDN w:val="0"/>
        <w:adjustRightInd w:val="0"/>
        <w:spacing w:after="120"/>
        <w:jc w:val="center"/>
        <w:textAlignment w:val="baseline"/>
        <w:rPr>
          <w:i/>
          <w:color w:val="auto"/>
        </w:rPr>
      </w:pPr>
      <w:r w:rsidRPr="00FB64F1">
        <w:rPr>
          <w:i/>
          <w:color w:val="auto"/>
        </w:rPr>
        <w:fldChar w:fldCharType="end"/>
      </w:r>
    </w:p>
    <w:sectPr w:rsidR="00D70141" w:rsidRPr="00FB64F1" w:rsidSect="00DC6C02">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28F30" w14:textId="77777777" w:rsidR="008570F1" w:rsidRDefault="008570F1" w:rsidP="000D39EA">
      <w:r>
        <w:separator/>
      </w:r>
    </w:p>
    <w:p w14:paraId="207C1116" w14:textId="77777777" w:rsidR="008570F1" w:rsidRDefault="008570F1"/>
  </w:endnote>
  <w:endnote w:type="continuationSeparator" w:id="0">
    <w:p w14:paraId="1AF22FEC" w14:textId="77777777" w:rsidR="008570F1" w:rsidRDefault="008570F1" w:rsidP="000D39EA">
      <w:r>
        <w:continuationSeparator/>
      </w:r>
    </w:p>
    <w:p w14:paraId="582521A9" w14:textId="77777777" w:rsidR="008570F1" w:rsidRDefault="008570F1"/>
  </w:endnote>
  <w:endnote w:type="continuationNotice" w:id="1">
    <w:p w14:paraId="63A9C8FD" w14:textId="77777777" w:rsidR="008570F1" w:rsidRDefault="008570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DA36F7" w:rsidRPr="00D11821" w14:paraId="6686A7DE" w14:textId="77777777" w:rsidTr="00D4263D">
      <w:trPr>
        <w:trHeight w:val="540"/>
        <w:jc w:val="center"/>
      </w:trPr>
      <w:tc>
        <w:tcPr>
          <w:tcW w:w="2054" w:type="dxa"/>
          <w:shd w:val="clear" w:color="auto" w:fill="FFFFFF"/>
          <w:vAlign w:val="center"/>
        </w:tcPr>
        <w:p w14:paraId="6686A7D7" w14:textId="77777777" w:rsidR="00DA36F7" w:rsidRPr="0066629E" w:rsidRDefault="00DA36F7" w:rsidP="008E3DA6">
          <w:pPr>
            <w:jc w:val="center"/>
            <w:rPr>
              <w:b/>
              <w:sz w:val="18"/>
              <w:szCs w:val="18"/>
            </w:rPr>
          </w:pPr>
        </w:p>
      </w:tc>
      <w:tc>
        <w:tcPr>
          <w:tcW w:w="2054" w:type="dxa"/>
          <w:shd w:val="clear" w:color="auto" w:fill="auto"/>
          <w:vAlign w:val="center"/>
        </w:tcPr>
        <w:p w14:paraId="6686A7D8" w14:textId="77777777" w:rsidR="00DA36F7" w:rsidRPr="00B36432" w:rsidRDefault="00DA36F7" w:rsidP="00E95BFC">
          <w:pPr>
            <w:jc w:val="center"/>
            <w:rPr>
              <w:b/>
              <w:color w:val="auto"/>
              <w:sz w:val="15"/>
              <w:szCs w:val="15"/>
            </w:rPr>
          </w:pPr>
        </w:p>
      </w:tc>
      <w:tc>
        <w:tcPr>
          <w:tcW w:w="2054" w:type="dxa"/>
          <w:shd w:val="clear" w:color="auto" w:fill="auto"/>
          <w:vAlign w:val="center"/>
        </w:tcPr>
        <w:p w14:paraId="6686A7D9" w14:textId="77777777" w:rsidR="00DA36F7" w:rsidRPr="00B36432" w:rsidRDefault="00DA36F7" w:rsidP="00E95BFC">
          <w:pPr>
            <w:rPr>
              <w:b/>
              <w:sz w:val="15"/>
              <w:szCs w:val="15"/>
            </w:rPr>
          </w:pPr>
        </w:p>
      </w:tc>
      <w:tc>
        <w:tcPr>
          <w:tcW w:w="2054" w:type="dxa"/>
          <w:shd w:val="clear" w:color="auto" w:fill="auto"/>
          <w:vAlign w:val="center"/>
        </w:tcPr>
        <w:p w14:paraId="6686A7DA" w14:textId="77777777" w:rsidR="00DA36F7" w:rsidRPr="00B36432" w:rsidRDefault="00DA36F7" w:rsidP="00E95BFC">
          <w:pPr>
            <w:rPr>
              <w:b/>
              <w:sz w:val="15"/>
              <w:szCs w:val="15"/>
            </w:rPr>
          </w:pPr>
        </w:p>
      </w:tc>
      <w:tc>
        <w:tcPr>
          <w:tcW w:w="2054" w:type="dxa"/>
          <w:shd w:val="clear" w:color="auto" w:fill="auto"/>
          <w:vAlign w:val="center"/>
        </w:tcPr>
        <w:p w14:paraId="6686A7DB" w14:textId="77777777" w:rsidR="00DA36F7" w:rsidRPr="00B36432" w:rsidRDefault="00DA36F7" w:rsidP="00E95BFC">
          <w:pPr>
            <w:rPr>
              <w:b/>
              <w:sz w:val="15"/>
              <w:szCs w:val="15"/>
            </w:rPr>
          </w:pPr>
        </w:p>
      </w:tc>
      <w:tc>
        <w:tcPr>
          <w:tcW w:w="2054" w:type="dxa"/>
          <w:shd w:val="clear" w:color="auto" w:fill="auto"/>
          <w:vAlign w:val="center"/>
        </w:tcPr>
        <w:p w14:paraId="6686A7DC" w14:textId="77777777" w:rsidR="00DA36F7" w:rsidRPr="00B36432" w:rsidRDefault="00DA36F7" w:rsidP="00E95BFC">
          <w:pPr>
            <w:rPr>
              <w:b/>
              <w:sz w:val="15"/>
              <w:szCs w:val="15"/>
            </w:rPr>
          </w:pPr>
        </w:p>
      </w:tc>
      <w:tc>
        <w:tcPr>
          <w:tcW w:w="2054" w:type="dxa"/>
          <w:shd w:val="clear" w:color="auto" w:fill="auto"/>
          <w:vAlign w:val="center"/>
        </w:tcPr>
        <w:p w14:paraId="6686A7DD" w14:textId="77777777" w:rsidR="00DA36F7" w:rsidRPr="0066629E" w:rsidRDefault="00DA36F7" w:rsidP="00ED2D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8B09D0">
            <w:rPr>
              <w:rStyle w:val="PageNumber"/>
              <w:noProof/>
              <w:sz w:val="20"/>
              <w:szCs w:val="20"/>
            </w:rPr>
            <w:t>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8B09D0">
            <w:rPr>
              <w:rStyle w:val="PageNumber"/>
              <w:noProof/>
              <w:sz w:val="20"/>
              <w:szCs w:val="20"/>
            </w:rPr>
            <w:t>51</w:t>
          </w:r>
          <w:r w:rsidRPr="0066629E">
            <w:rPr>
              <w:rStyle w:val="PageNumber"/>
              <w:sz w:val="20"/>
              <w:szCs w:val="20"/>
            </w:rPr>
            <w:fldChar w:fldCharType="end"/>
          </w:r>
        </w:p>
      </w:tc>
    </w:tr>
  </w:tbl>
  <w:p w14:paraId="6686A7DF" w14:textId="77777777" w:rsidR="00DA36F7" w:rsidRPr="00EC464B" w:rsidRDefault="00DA36F7"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DA36F7" w:rsidRPr="00B36432" w14:paraId="6686A83B" w14:textId="77777777" w:rsidTr="00E41E0A">
      <w:trPr>
        <w:trHeight w:val="540"/>
      </w:trPr>
      <w:tc>
        <w:tcPr>
          <w:tcW w:w="2058" w:type="dxa"/>
          <w:tcBorders>
            <w:top w:val="single" w:sz="6" w:space="0" w:color="000000"/>
          </w:tcBorders>
          <w:shd w:val="clear" w:color="auto" w:fill="FFFFFF"/>
          <w:vAlign w:val="center"/>
        </w:tcPr>
        <w:p w14:paraId="6686A833" w14:textId="77777777" w:rsidR="00DA36F7" w:rsidRPr="00B36432" w:rsidRDefault="00DA36F7" w:rsidP="00EE7625">
          <w:pPr>
            <w:rPr>
              <w:szCs w:val="22"/>
            </w:rPr>
          </w:pPr>
        </w:p>
      </w:tc>
      <w:tc>
        <w:tcPr>
          <w:tcW w:w="2059" w:type="dxa"/>
          <w:shd w:val="clear" w:color="auto" w:fill="auto"/>
          <w:vAlign w:val="center"/>
        </w:tcPr>
        <w:p w14:paraId="6686A834" w14:textId="77777777" w:rsidR="00DA36F7" w:rsidRPr="00B36432" w:rsidRDefault="00DA36F7" w:rsidP="00475CC7">
          <w:pPr>
            <w:jc w:val="center"/>
            <w:rPr>
              <w:szCs w:val="22"/>
            </w:rPr>
          </w:pPr>
        </w:p>
      </w:tc>
      <w:tc>
        <w:tcPr>
          <w:tcW w:w="2058" w:type="dxa"/>
          <w:tcBorders>
            <w:top w:val="single" w:sz="6" w:space="0" w:color="000000"/>
          </w:tcBorders>
          <w:shd w:val="clear" w:color="auto" w:fill="000000" w:themeFill="text1"/>
          <w:vAlign w:val="center"/>
        </w:tcPr>
        <w:p w14:paraId="6686A835" w14:textId="77777777" w:rsidR="00DA36F7" w:rsidRPr="00E41E0A" w:rsidRDefault="00DA36F7" w:rsidP="0025410E">
          <w:pPr>
            <w:jc w:val="center"/>
            <w:rPr>
              <w:b/>
              <w:color w:val="FFFFFF" w:themeColor="background1"/>
              <w:sz w:val="18"/>
              <w:szCs w:val="18"/>
            </w:rPr>
          </w:pPr>
          <w:r w:rsidRPr="00E41E0A">
            <w:rPr>
              <w:b/>
              <w:color w:val="FFFFFF" w:themeColor="background1"/>
              <w:sz w:val="18"/>
              <w:szCs w:val="18"/>
            </w:rPr>
            <w:t>INDEX TO:</w:t>
          </w:r>
        </w:p>
        <w:p w14:paraId="6686A836" w14:textId="77777777" w:rsidR="00DA36F7" w:rsidRPr="00E41E0A" w:rsidRDefault="00DA36F7" w:rsidP="0025410E">
          <w:pPr>
            <w:jc w:val="center"/>
            <w:rPr>
              <w:b/>
              <w:color w:val="FFFFFF" w:themeColor="background1"/>
              <w:sz w:val="18"/>
              <w:szCs w:val="18"/>
            </w:rPr>
          </w:pPr>
          <w:r w:rsidRPr="00E41E0A">
            <w:rPr>
              <w:b/>
              <w:color w:val="FFFFFF" w:themeColor="background1"/>
              <w:sz w:val="18"/>
              <w:szCs w:val="18"/>
            </w:rPr>
            <w:t>DANS</w:t>
          </w:r>
        </w:p>
      </w:tc>
      <w:tc>
        <w:tcPr>
          <w:tcW w:w="2059" w:type="dxa"/>
          <w:tcBorders>
            <w:top w:val="single" w:sz="6" w:space="0" w:color="000000"/>
          </w:tcBorders>
          <w:shd w:val="clear" w:color="auto" w:fill="FFFFFF"/>
          <w:vAlign w:val="center"/>
        </w:tcPr>
        <w:p w14:paraId="6686A837" w14:textId="77777777" w:rsidR="00DA36F7" w:rsidRPr="00B36432" w:rsidRDefault="00DA36F7" w:rsidP="00EE7625">
          <w:pPr>
            <w:jc w:val="center"/>
            <w:rPr>
              <w:szCs w:val="22"/>
            </w:rPr>
          </w:pPr>
        </w:p>
      </w:tc>
      <w:tc>
        <w:tcPr>
          <w:tcW w:w="2058" w:type="dxa"/>
          <w:tcBorders>
            <w:top w:val="single" w:sz="6" w:space="0" w:color="000000"/>
          </w:tcBorders>
          <w:shd w:val="clear" w:color="auto" w:fill="auto"/>
          <w:vAlign w:val="center"/>
        </w:tcPr>
        <w:p w14:paraId="6686A838" w14:textId="77777777" w:rsidR="00DA36F7" w:rsidRPr="00C65F68" w:rsidRDefault="00DA36F7" w:rsidP="00C65F68">
          <w:pPr>
            <w:jc w:val="center"/>
            <w:rPr>
              <w:b/>
              <w:sz w:val="18"/>
              <w:szCs w:val="18"/>
            </w:rPr>
          </w:pPr>
        </w:p>
      </w:tc>
      <w:tc>
        <w:tcPr>
          <w:tcW w:w="2059" w:type="dxa"/>
          <w:tcBorders>
            <w:top w:val="single" w:sz="6" w:space="0" w:color="auto"/>
          </w:tcBorders>
          <w:shd w:val="clear" w:color="auto" w:fill="auto"/>
          <w:vAlign w:val="center"/>
        </w:tcPr>
        <w:p w14:paraId="6686A839" w14:textId="77777777" w:rsidR="00DA36F7" w:rsidRPr="00C65F68" w:rsidRDefault="00DA36F7" w:rsidP="001241CD">
          <w:pPr>
            <w:jc w:val="center"/>
            <w:rPr>
              <w:b/>
              <w:color w:val="FFFFFF"/>
              <w:sz w:val="18"/>
              <w:szCs w:val="18"/>
              <w:shd w:val="clear" w:color="auto" w:fill="000000"/>
            </w:rPr>
          </w:pPr>
        </w:p>
      </w:tc>
      <w:tc>
        <w:tcPr>
          <w:tcW w:w="2059" w:type="dxa"/>
          <w:shd w:val="clear" w:color="auto" w:fill="auto"/>
          <w:vAlign w:val="center"/>
        </w:tcPr>
        <w:p w14:paraId="6686A83A" w14:textId="77777777" w:rsidR="00DA36F7" w:rsidRPr="00A675DA" w:rsidRDefault="00DA36F7" w:rsidP="00E41E0A">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8B09D0">
            <w:rPr>
              <w:rStyle w:val="PageNumber"/>
              <w:noProof/>
              <w:sz w:val="20"/>
              <w:szCs w:val="20"/>
            </w:rPr>
            <w:t>47</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8B09D0">
            <w:rPr>
              <w:rStyle w:val="PageNumber"/>
              <w:noProof/>
              <w:sz w:val="20"/>
              <w:szCs w:val="20"/>
            </w:rPr>
            <w:t>51</w:t>
          </w:r>
          <w:r w:rsidRPr="00A675DA">
            <w:rPr>
              <w:rStyle w:val="PageNumber"/>
              <w:sz w:val="20"/>
              <w:szCs w:val="20"/>
            </w:rPr>
            <w:fldChar w:fldCharType="end"/>
          </w:r>
        </w:p>
      </w:tc>
    </w:tr>
  </w:tbl>
  <w:p w14:paraId="6686A83C" w14:textId="77777777" w:rsidR="00DA36F7" w:rsidRPr="00EC464B" w:rsidRDefault="00DA36F7" w:rsidP="00EC464B">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DA36F7" w:rsidRPr="00B36432" w14:paraId="6686A845" w14:textId="77777777" w:rsidTr="209E0D25">
      <w:trPr>
        <w:trHeight w:val="540"/>
      </w:trPr>
      <w:tc>
        <w:tcPr>
          <w:tcW w:w="2058" w:type="dxa"/>
          <w:tcBorders>
            <w:top w:val="single" w:sz="6" w:space="0" w:color="000000" w:themeColor="text1"/>
          </w:tcBorders>
          <w:shd w:val="clear" w:color="auto" w:fill="FFFFFF" w:themeFill="background1"/>
          <w:vAlign w:val="center"/>
        </w:tcPr>
        <w:p w14:paraId="6686A83D" w14:textId="77777777" w:rsidR="00DA36F7" w:rsidRPr="00B36432" w:rsidRDefault="00DA36F7" w:rsidP="00EE7625">
          <w:pPr>
            <w:rPr>
              <w:szCs w:val="22"/>
            </w:rPr>
          </w:pPr>
        </w:p>
      </w:tc>
      <w:tc>
        <w:tcPr>
          <w:tcW w:w="2059" w:type="dxa"/>
          <w:shd w:val="clear" w:color="auto" w:fill="auto"/>
          <w:vAlign w:val="center"/>
        </w:tcPr>
        <w:p w14:paraId="6686A83E" w14:textId="77777777" w:rsidR="00DA36F7" w:rsidRPr="00B36432" w:rsidRDefault="00DA36F7" w:rsidP="00475CC7">
          <w:pPr>
            <w:jc w:val="center"/>
            <w:rPr>
              <w:szCs w:val="22"/>
            </w:rPr>
          </w:pPr>
        </w:p>
      </w:tc>
      <w:tc>
        <w:tcPr>
          <w:tcW w:w="2058" w:type="dxa"/>
          <w:tcBorders>
            <w:top w:val="single" w:sz="6" w:space="0" w:color="000000" w:themeColor="text1"/>
          </w:tcBorders>
          <w:shd w:val="clear" w:color="auto" w:fill="auto"/>
          <w:vAlign w:val="center"/>
        </w:tcPr>
        <w:p w14:paraId="6686A83F" w14:textId="77777777" w:rsidR="00DA36F7" w:rsidRPr="00B36432" w:rsidRDefault="00DA36F7" w:rsidP="0025410E">
          <w:pPr>
            <w:jc w:val="center"/>
            <w:rPr>
              <w:szCs w:val="22"/>
            </w:rPr>
          </w:pPr>
        </w:p>
      </w:tc>
      <w:tc>
        <w:tcPr>
          <w:tcW w:w="2059" w:type="dxa"/>
          <w:tcBorders>
            <w:top w:val="single" w:sz="6" w:space="0" w:color="000000" w:themeColor="text1"/>
          </w:tcBorders>
          <w:shd w:val="clear" w:color="auto" w:fill="FFFFFF" w:themeFill="background1"/>
          <w:vAlign w:val="center"/>
        </w:tcPr>
        <w:p w14:paraId="6686A840" w14:textId="77777777" w:rsidR="00DA36F7" w:rsidRPr="00B36432" w:rsidRDefault="00DA36F7" w:rsidP="00EE7625">
          <w:pPr>
            <w:jc w:val="center"/>
            <w:rPr>
              <w:szCs w:val="22"/>
            </w:rPr>
          </w:pPr>
        </w:p>
      </w:tc>
      <w:tc>
        <w:tcPr>
          <w:tcW w:w="2058" w:type="dxa"/>
          <w:tcBorders>
            <w:top w:val="single" w:sz="6" w:space="0" w:color="000000" w:themeColor="text1"/>
          </w:tcBorders>
          <w:shd w:val="clear" w:color="auto" w:fill="auto"/>
          <w:vAlign w:val="center"/>
        </w:tcPr>
        <w:p w14:paraId="6686A841" w14:textId="77777777" w:rsidR="00DA36F7" w:rsidRPr="00C65F68" w:rsidRDefault="00DA36F7" w:rsidP="00C65F68">
          <w:pPr>
            <w:jc w:val="center"/>
            <w:rPr>
              <w:b/>
              <w:sz w:val="18"/>
              <w:szCs w:val="18"/>
            </w:rPr>
          </w:pPr>
        </w:p>
      </w:tc>
      <w:tc>
        <w:tcPr>
          <w:tcW w:w="2059" w:type="dxa"/>
          <w:tcBorders>
            <w:top w:val="single" w:sz="6" w:space="0" w:color="auto"/>
          </w:tcBorders>
          <w:shd w:val="clear" w:color="auto" w:fill="000000" w:themeFill="text1"/>
          <w:vAlign w:val="center"/>
        </w:tcPr>
        <w:p w14:paraId="6686A842" w14:textId="77777777" w:rsidR="00DA36F7" w:rsidRPr="00C65F68" w:rsidRDefault="00DA36F7" w:rsidP="00C65F68">
          <w:pPr>
            <w:jc w:val="center"/>
            <w:rPr>
              <w:b/>
              <w:color w:val="FFFFFF" w:themeColor="background1"/>
              <w:sz w:val="18"/>
              <w:szCs w:val="18"/>
            </w:rPr>
          </w:pPr>
          <w:r w:rsidRPr="00C65F68">
            <w:rPr>
              <w:b/>
              <w:color w:val="FFFFFF" w:themeColor="background1"/>
              <w:sz w:val="18"/>
              <w:szCs w:val="18"/>
            </w:rPr>
            <w:t>INDEX TO:</w:t>
          </w:r>
        </w:p>
        <w:p w14:paraId="6686A843" w14:textId="77777777" w:rsidR="00DA36F7" w:rsidRPr="00C65F68" w:rsidRDefault="00DA36F7" w:rsidP="00C65F68">
          <w:pPr>
            <w:jc w:val="center"/>
            <w:rPr>
              <w:b/>
              <w:color w:val="FFFFFF" w:themeColor="background1"/>
              <w:sz w:val="18"/>
              <w:szCs w:val="18"/>
            </w:rPr>
          </w:pPr>
          <w:r w:rsidRPr="00C65F68">
            <w:rPr>
              <w:b/>
              <w:color w:val="FFFFFF" w:themeColor="background1"/>
              <w:sz w:val="18"/>
              <w:szCs w:val="18"/>
            </w:rPr>
            <w:t>DANS</w:t>
          </w:r>
        </w:p>
      </w:tc>
      <w:tc>
        <w:tcPr>
          <w:tcW w:w="2059" w:type="dxa"/>
          <w:shd w:val="clear" w:color="auto" w:fill="auto"/>
          <w:vAlign w:val="center"/>
        </w:tcPr>
        <w:p w14:paraId="6686A844" w14:textId="0CF69661" w:rsidR="00DA36F7" w:rsidRPr="00A675DA" w:rsidRDefault="00DA36F7" w:rsidP="209E0D25">
          <w:pPr>
            <w:spacing w:after="120"/>
            <w:jc w:val="right"/>
            <w:rPr>
              <w:rStyle w:val="PageNumber"/>
              <w:noProof/>
              <w:sz w:val="20"/>
              <w:szCs w:val="20"/>
            </w:rPr>
          </w:pPr>
          <w:r w:rsidRPr="209E0D25">
            <w:rPr>
              <w:rStyle w:val="PageNumber"/>
              <w:sz w:val="20"/>
              <w:szCs w:val="20"/>
            </w:rPr>
            <w:t xml:space="preserve">Page </w:t>
          </w:r>
          <w:r w:rsidRPr="209E0D25">
            <w:rPr>
              <w:rStyle w:val="PageNumber"/>
              <w:sz w:val="20"/>
              <w:szCs w:val="20"/>
            </w:rPr>
            <w:fldChar w:fldCharType="begin"/>
          </w:r>
          <w:r w:rsidRPr="209E0D25">
            <w:rPr>
              <w:rStyle w:val="PageNumber"/>
              <w:sz w:val="20"/>
              <w:szCs w:val="20"/>
            </w:rPr>
            <w:instrText xml:space="preserve"> PAGE </w:instrText>
          </w:r>
          <w:r w:rsidRPr="209E0D25">
            <w:rPr>
              <w:rStyle w:val="PageNumber"/>
              <w:sz w:val="20"/>
              <w:szCs w:val="20"/>
            </w:rPr>
            <w:fldChar w:fldCharType="separate"/>
          </w:r>
          <w:r w:rsidRPr="209E0D25">
            <w:rPr>
              <w:rStyle w:val="PageNumber"/>
              <w:noProof/>
              <w:sz w:val="20"/>
              <w:szCs w:val="20"/>
            </w:rPr>
            <w:t>25</w:t>
          </w:r>
          <w:r w:rsidRPr="209E0D25">
            <w:rPr>
              <w:rStyle w:val="PageNumber"/>
              <w:sz w:val="20"/>
              <w:szCs w:val="20"/>
            </w:rPr>
            <w:fldChar w:fldCharType="end"/>
          </w:r>
          <w:r w:rsidRPr="209E0D25">
            <w:rPr>
              <w:rStyle w:val="PageNumber"/>
              <w:sz w:val="20"/>
              <w:szCs w:val="20"/>
            </w:rPr>
            <w:t xml:space="preserve"> of </w:t>
          </w:r>
          <w:r w:rsidRPr="209E0D25">
            <w:rPr>
              <w:rStyle w:val="PageNumber"/>
              <w:sz w:val="20"/>
              <w:szCs w:val="20"/>
            </w:rPr>
            <w:fldChar w:fldCharType="begin"/>
          </w:r>
          <w:r w:rsidRPr="209E0D25">
            <w:rPr>
              <w:rStyle w:val="PageNumber"/>
              <w:sz w:val="20"/>
              <w:szCs w:val="20"/>
            </w:rPr>
            <w:instrText xml:space="preserve"> NUMPAGES </w:instrText>
          </w:r>
          <w:r w:rsidRPr="209E0D25">
            <w:rPr>
              <w:rStyle w:val="PageNumber"/>
              <w:sz w:val="20"/>
              <w:szCs w:val="20"/>
            </w:rPr>
            <w:fldChar w:fldCharType="separate"/>
          </w:r>
          <w:r w:rsidR="008B09D0">
            <w:rPr>
              <w:rStyle w:val="PageNumber"/>
              <w:noProof/>
              <w:sz w:val="20"/>
              <w:szCs w:val="20"/>
            </w:rPr>
            <w:t>51</w:t>
          </w:r>
          <w:r w:rsidRPr="209E0D25">
            <w:rPr>
              <w:rStyle w:val="PageNumber"/>
              <w:sz w:val="20"/>
              <w:szCs w:val="20"/>
            </w:rPr>
            <w:fldChar w:fldCharType="end"/>
          </w:r>
        </w:p>
      </w:tc>
    </w:tr>
  </w:tbl>
  <w:p w14:paraId="6686A846" w14:textId="77777777" w:rsidR="00DA36F7" w:rsidRPr="00EC464B" w:rsidRDefault="00DA36F7" w:rsidP="00EC464B">
    <w:pPr>
      <w:pStyle w:val="Footer"/>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DA36F7" w:rsidRPr="00A675DA" w14:paraId="6686A84F" w14:textId="77777777" w:rsidTr="00E41E0A">
      <w:trPr>
        <w:trHeight w:val="540"/>
      </w:trPr>
      <w:tc>
        <w:tcPr>
          <w:tcW w:w="2058" w:type="dxa"/>
          <w:tcBorders>
            <w:top w:val="single" w:sz="6" w:space="0" w:color="000000"/>
          </w:tcBorders>
          <w:shd w:val="clear" w:color="auto" w:fill="auto"/>
          <w:vAlign w:val="center"/>
        </w:tcPr>
        <w:p w14:paraId="6686A847" w14:textId="77777777" w:rsidR="00DA36F7" w:rsidRPr="00B36432" w:rsidRDefault="00DA36F7" w:rsidP="00C5572C">
          <w:pPr>
            <w:jc w:val="center"/>
            <w:rPr>
              <w:szCs w:val="22"/>
            </w:rPr>
          </w:pPr>
        </w:p>
      </w:tc>
      <w:tc>
        <w:tcPr>
          <w:tcW w:w="2059" w:type="dxa"/>
          <w:shd w:val="clear" w:color="auto" w:fill="auto"/>
          <w:vAlign w:val="center"/>
        </w:tcPr>
        <w:p w14:paraId="6686A848" w14:textId="77777777" w:rsidR="00DA36F7" w:rsidRPr="00B36432" w:rsidRDefault="00DA36F7" w:rsidP="00C5572C">
          <w:pPr>
            <w:jc w:val="center"/>
            <w:rPr>
              <w:szCs w:val="22"/>
            </w:rPr>
          </w:pPr>
        </w:p>
      </w:tc>
      <w:tc>
        <w:tcPr>
          <w:tcW w:w="2058" w:type="dxa"/>
          <w:tcBorders>
            <w:top w:val="single" w:sz="6" w:space="0" w:color="000000"/>
          </w:tcBorders>
          <w:shd w:val="clear" w:color="auto" w:fill="auto"/>
          <w:vAlign w:val="center"/>
        </w:tcPr>
        <w:p w14:paraId="6686A849" w14:textId="77777777" w:rsidR="00DA36F7" w:rsidRPr="00B36432" w:rsidRDefault="00DA36F7" w:rsidP="00C5572C">
          <w:pPr>
            <w:jc w:val="center"/>
            <w:rPr>
              <w:szCs w:val="22"/>
            </w:rPr>
          </w:pPr>
        </w:p>
      </w:tc>
      <w:tc>
        <w:tcPr>
          <w:tcW w:w="2059" w:type="dxa"/>
          <w:tcBorders>
            <w:top w:val="single" w:sz="6" w:space="0" w:color="000000"/>
          </w:tcBorders>
          <w:shd w:val="clear" w:color="auto" w:fill="000000" w:themeFill="text1"/>
          <w:vAlign w:val="center"/>
        </w:tcPr>
        <w:p w14:paraId="6686A84A" w14:textId="77777777" w:rsidR="00DA36F7" w:rsidRPr="00E41E0A" w:rsidRDefault="00DA36F7" w:rsidP="00C5572C">
          <w:pPr>
            <w:jc w:val="center"/>
            <w:rPr>
              <w:b/>
              <w:color w:val="FFFFFF"/>
              <w:sz w:val="18"/>
              <w:szCs w:val="18"/>
            </w:rPr>
          </w:pPr>
          <w:r w:rsidRPr="00E41E0A">
            <w:rPr>
              <w:b/>
              <w:color w:val="FFFFFF"/>
              <w:sz w:val="18"/>
              <w:szCs w:val="18"/>
            </w:rPr>
            <w:t>INDEX TO:</w:t>
          </w:r>
        </w:p>
        <w:p w14:paraId="6686A84B" w14:textId="77777777" w:rsidR="00DA36F7" w:rsidRPr="00E41E0A" w:rsidRDefault="00DA36F7" w:rsidP="00C5572C">
          <w:pPr>
            <w:jc w:val="center"/>
            <w:rPr>
              <w:b/>
              <w:color w:val="FFFFFF"/>
              <w:sz w:val="18"/>
              <w:szCs w:val="18"/>
            </w:rPr>
          </w:pPr>
          <w:r w:rsidRPr="00E41E0A">
            <w:rPr>
              <w:b/>
              <w:color w:val="FFFFFF"/>
              <w:sz w:val="18"/>
              <w:szCs w:val="18"/>
            </w:rPr>
            <w:t>SUBJECTS</w:t>
          </w:r>
        </w:p>
      </w:tc>
      <w:tc>
        <w:tcPr>
          <w:tcW w:w="2058" w:type="dxa"/>
          <w:tcBorders>
            <w:top w:val="single" w:sz="6" w:space="0" w:color="000000"/>
          </w:tcBorders>
          <w:shd w:val="clear" w:color="auto" w:fill="auto"/>
          <w:vAlign w:val="center"/>
        </w:tcPr>
        <w:p w14:paraId="6686A84C" w14:textId="77777777" w:rsidR="00DA36F7" w:rsidRPr="00C65F68" w:rsidRDefault="00DA36F7" w:rsidP="00C5572C">
          <w:pPr>
            <w:jc w:val="center"/>
            <w:rPr>
              <w:b/>
              <w:sz w:val="18"/>
              <w:szCs w:val="18"/>
            </w:rPr>
          </w:pPr>
        </w:p>
      </w:tc>
      <w:tc>
        <w:tcPr>
          <w:tcW w:w="2059" w:type="dxa"/>
          <w:tcBorders>
            <w:top w:val="single" w:sz="6" w:space="0" w:color="auto"/>
          </w:tcBorders>
          <w:shd w:val="clear" w:color="auto" w:fill="auto"/>
          <w:vAlign w:val="center"/>
        </w:tcPr>
        <w:p w14:paraId="6686A84D" w14:textId="77777777" w:rsidR="00DA36F7" w:rsidRPr="00C65F68" w:rsidRDefault="00DA36F7" w:rsidP="00C5572C">
          <w:pPr>
            <w:jc w:val="center"/>
            <w:rPr>
              <w:b/>
              <w:color w:val="FFFFFF" w:themeColor="background1"/>
              <w:sz w:val="18"/>
              <w:szCs w:val="18"/>
            </w:rPr>
          </w:pPr>
        </w:p>
      </w:tc>
      <w:tc>
        <w:tcPr>
          <w:tcW w:w="2059" w:type="dxa"/>
          <w:shd w:val="clear" w:color="auto" w:fill="auto"/>
          <w:vAlign w:val="center"/>
        </w:tcPr>
        <w:p w14:paraId="6686A84E" w14:textId="77777777" w:rsidR="00DA36F7" w:rsidRPr="00A675DA" w:rsidRDefault="00DA36F7" w:rsidP="00E41E0A">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8B09D0">
            <w:rPr>
              <w:rStyle w:val="PageNumber"/>
              <w:noProof/>
              <w:sz w:val="20"/>
              <w:szCs w:val="20"/>
            </w:rPr>
            <w:t>51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8B09D0">
            <w:rPr>
              <w:rStyle w:val="PageNumber"/>
              <w:noProof/>
              <w:sz w:val="20"/>
              <w:szCs w:val="20"/>
            </w:rPr>
            <w:t>51</w:t>
          </w:r>
          <w:r w:rsidRPr="00A675DA">
            <w:rPr>
              <w:rStyle w:val="PageNumber"/>
              <w:sz w:val="20"/>
              <w:szCs w:val="20"/>
            </w:rPr>
            <w:fldChar w:fldCharType="end"/>
          </w:r>
        </w:p>
      </w:tc>
    </w:tr>
  </w:tbl>
  <w:p w14:paraId="6686A850" w14:textId="77777777" w:rsidR="00DA36F7" w:rsidRDefault="00DA36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DA36F7" w:rsidRPr="00D11821" w14:paraId="6686A7E7" w14:textId="77777777" w:rsidTr="00D4263D">
      <w:trPr>
        <w:trHeight w:val="540"/>
        <w:jc w:val="center"/>
      </w:trPr>
      <w:tc>
        <w:tcPr>
          <w:tcW w:w="2054" w:type="dxa"/>
          <w:tcBorders>
            <w:top w:val="single" w:sz="4" w:space="0" w:color="auto"/>
          </w:tcBorders>
          <w:shd w:val="clear" w:color="auto" w:fill="000000" w:themeFill="text1"/>
          <w:vAlign w:val="center"/>
        </w:tcPr>
        <w:p w14:paraId="6686A7E0" w14:textId="77777777" w:rsidR="00DA36F7" w:rsidRPr="0066629E" w:rsidRDefault="00DA36F7" w:rsidP="00023D45">
          <w:pPr>
            <w:jc w:val="center"/>
            <w:rPr>
              <w:b/>
              <w:sz w:val="18"/>
              <w:szCs w:val="18"/>
            </w:rPr>
          </w:pPr>
          <w:r>
            <w:rPr>
              <w:b/>
              <w:color w:val="FFFFFF" w:themeColor="background1"/>
              <w:sz w:val="18"/>
              <w:szCs w:val="18"/>
            </w:rPr>
            <w:t>1. AGENCY MANAGEMENT</w:t>
          </w:r>
        </w:p>
      </w:tc>
      <w:tc>
        <w:tcPr>
          <w:tcW w:w="2054" w:type="dxa"/>
          <w:tcBorders>
            <w:top w:val="single" w:sz="4" w:space="0" w:color="auto"/>
          </w:tcBorders>
          <w:shd w:val="clear" w:color="auto" w:fill="auto"/>
          <w:vAlign w:val="center"/>
        </w:tcPr>
        <w:p w14:paraId="6686A7E1" w14:textId="77777777" w:rsidR="00DA36F7" w:rsidRPr="00563776" w:rsidRDefault="00DA36F7" w:rsidP="004D42B2">
          <w:pPr>
            <w:jc w:val="center"/>
            <w:rPr>
              <w:b/>
              <w:color w:val="auto"/>
              <w:sz w:val="18"/>
              <w:szCs w:val="18"/>
            </w:rPr>
          </w:pPr>
        </w:p>
      </w:tc>
      <w:tc>
        <w:tcPr>
          <w:tcW w:w="2054" w:type="dxa"/>
          <w:tcBorders>
            <w:top w:val="single" w:sz="4" w:space="0" w:color="auto"/>
          </w:tcBorders>
          <w:shd w:val="clear" w:color="auto" w:fill="auto"/>
          <w:vAlign w:val="center"/>
        </w:tcPr>
        <w:p w14:paraId="6686A7E2" w14:textId="77777777" w:rsidR="00DA36F7" w:rsidRPr="003B57D7" w:rsidRDefault="00DA36F7" w:rsidP="00830877">
          <w:pPr>
            <w:jc w:val="center"/>
            <w:rPr>
              <w:b/>
              <w:color w:val="FFFFFF" w:themeColor="background1"/>
              <w:sz w:val="18"/>
              <w:szCs w:val="18"/>
            </w:rPr>
          </w:pPr>
          <w:r>
            <w:rPr>
              <w:b/>
              <w:color w:val="FFFFFF" w:themeColor="background1"/>
              <w:sz w:val="18"/>
              <w:szCs w:val="18"/>
            </w:rPr>
            <w:t>1.9. RULES AND POLICY ASSISTANCE UNIT</w:t>
          </w:r>
        </w:p>
      </w:tc>
      <w:tc>
        <w:tcPr>
          <w:tcW w:w="2054" w:type="dxa"/>
          <w:tcBorders>
            <w:top w:val="single" w:sz="4" w:space="0" w:color="auto"/>
          </w:tcBorders>
          <w:shd w:val="clear" w:color="auto" w:fill="auto"/>
          <w:vAlign w:val="center"/>
        </w:tcPr>
        <w:p w14:paraId="6686A7E3" w14:textId="77777777" w:rsidR="00DA36F7" w:rsidRPr="007721CC" w:rsidRDefault="00DA36F7" w:rsidP="00C674F2">
          <w:pPr>
            <w:jc w:val="center"/>
            <w:rPr>
              <w:b/>
              <w:color w:val="FFFFFF" w:themeColor="background1"/>
              <w:sz w:val="18"/>
              <w:szCs w:val="18"/>
            </w:rPr>
          </w:pPr>
          <w:r>
            <w:rPr>
              <w:b/>
              <w:color w:val="FFFFFF" w:themeColor="background1"/>
              <w:sz w:val="18"/>
              <w:szCs w:val="18"/>
            </w:rPr>
            <w:t>E ADVISORY COMMITTEE</w:t>
          </w:r>
        </w:p>
      </w:tc>
      <w:tc>
        <w:tcPr>
          <w:tcW w:w="2054" w:type="dxa"/>
          <w:tcBorders>
            <w:top w:val="single" w:sz="4" w:space="0" w:color="auto"/>
          </w:tcBorders>
          <w:shd w:val="clear" w:color="auto" w:fill="auto"/>
          <w:vAlign w:val="center"/>
        </w:tcPr>
        <w:p w14:paraId="6686A7E4" w14:textId="77777777" w:rsidR="00DA36F7" w:rsidRPr="00B36432" w:rsidRDefault="00DA36F7" w:rsidP="00287FAA">
          <w:pPr>
            <w:jc w:val="center"/>
            <w:rPr>
              <w:b/>
              <w:sz w:val="15"/>
              <w:szCs w:val="15"/>
            </w:rPr>
          </w:pPr>
        </w:p>
      </w:tc>
      <w:tc>
        <w:tcPr>
          <w:tcW w:w="2054" w:type="dxa"/>
          <w:tcBorders>
            <w:top w:val="single" w:sz="4" w:space="0" w:color="auto"/>
          </w:tcBorders>
          <w:shd w:val="clear" w:color="auto" w:fill="auto"/>
          <w:vAlign w:val="center"/>
        </w:tcPr>
        <w:p w14:paraId="6686A7E5" w14:textId="77777777" w:rsidR="00DA36F7" w:rsidRPr="00B36432" w:rsidRDefault="00DA36F7" w:rsidP="00F91B33">
          <w:pPr>
            <w:jc w:val="center"/>
            <w:rPr>
              <w:b/>
              <w:sz w:val="15"/>
              <w:szCs w:val="15"/>
            </w:rPr>
          </w:pPr>
        </w:p>
      </w:tc>
      <w:tc>
        <w:tcPr>
          <w:tcW w:w="2054" w:type="dxa"/>
          <w:shd w:val="clear" w:color="auto" w:fill="auto"/>
          <w:vAlign w:val="center"/>
        </w:tcPr>
        <w:p w14:paraId="6686A7E6" w14:textId="77777777" w:rsidR="00DA36F7" w:rsidRPr="0066629E" w:rsidRDefault="00DA36F7"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8B09D0">
            <w:rPr>
              <w:rStyle w:val="PageNumber"/>
              <w:noProof/>
              <w:sz w:val="20"/>
              <w:szCs w:val="20"/>
            </w:rPr>
            <w:t>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8B09D0">
            <w:rPr>
              <w:rStyle w:val="PageNumber"/>
              <w:noProof/>
              <w:sz w:val="20"/>
              <w:szCs w:val="20"/>
            </w:rPr>
            <w:t>51</w:t>
          </w:r>
          <w:r w:rsidRPr="0066629E">
            <w:rPr>
              <w:rStyle w:val="PageNumber"/>
              <w:sz w:val="20"/>
              <w:szCs w:val="20"/>
            </w:rPr>
            <w:fldChar w:fldCharType="end"/>
          </w:r>
        </w:p>
      </w:tc>
    </w:tr>
  </w:tbl>
  <w:p w14:paraId="6686A7E8" w14:textId="77777777" w:rsidR="00DA36F7" w:rsidRPr="00EC464B" w:rsidRDefault="00DA36F7"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DA36F7" w:rsidRPr="00D11821" w14:paraId="6686A7F0" w14:textId="77777777" w:rsidTr="00D4263D">
      <w:trPr>
        <w:trHeight w:val="540"/>
        <w:jc w:val="center"/>
      </w:trPr>
      <w:tc>
        <w:tcPr>
          <w:tcW w:w="2054" w:type="dxa"/>
          <w:tcBorders>
            <w:top w:val="single" w:sz="4" w:space="0" w:color="auto"/>
          </w:tcBorders>
          <w:shd w:val="clear" w:color="auto" w:fill="auto"/>
          <w:vAlign w:val="center"/>
        </w:tcPr>
        <w:p w14:paraId="6686A7E9" w14:textId="77777777" w:rsidR="00DA36F7" w:rsidRPr="0066629E" w:rsidRDefault="00DA36F7" w:rsidP="00023D45">
          <w:pPr>
            <w:jc w:val="center"/>
            <w:rPr>
              <w:b/>
              <w:sz w:val="18"/>
              <w:szCs w:val="18"/>
            </w:rPr>
          </w:pPr>
        </w:p>
      </w:tc>
      <w:tc>
        <w:tcPr>
          <w:tcW w:w="2054" w:type="dxa"/>
          <w:tcBorders>
            <w:top w:val="single" w:sz="4" w:space="0" w:color="auto"/>
          </w:tcBorders>
          <w:shd w:val="clear" w:color="auto" w:fill="000000" w:themeFill="text1"/>
          <w:vAlign w:val="center"/>
        </w:tcPr>
        <w:p w14:paraId="6686A7EA" w14:textId="77777777" w:rsidR="00DA36F7" w:rsidRPr="00E07B1B" w:rsidRDefault="00DA36F7" w:rsidP="00686BAB">
          <w:pPr>
            <w:jc w:val="center"/>
            <w:rPr>
              <w:b/>
              <w:color w:val="FFFFFF" w:themeColor="background1"/>
              <w:sz w:val="18"/>
              <w:szCs w:val="18"/>
            </w:rPr>
          </w:pPr>
          <w:r>
            <w:rPr>
              <w:b/>
              <w:color w:val="FFFFFF" w:themeColor="background1"/>
              <w:sz w:val="18"/>
              <w:szCs w:val="18"/>
            </w:rPr>
            <w:t>2. ASSET MANAGEMENT</w:t>
          </w:r>
        </w:p>
      </w:tc>
      <w:tc>
        <w:tcPr>
          <w:tcW w:w="2054" w:type="dxa"/>
          <w:tcBorders>
            <w:top w:val="single" w:sz="4" w:space="0" w:color="auto"/>
          </w:tcBorders>
          <w:shd w:val="clear" w:color="auto" w:fill="auto"/>
          <w:vAlign w:val="center"/>
        </w:tcPr>
        <w:p w14:paraId="6686A7EB" w14:textId="77777777" w:rsidR="00DA36F7" w:rsidRPr="003B57D7" w:rsidRDefault="00DA36F7" w:rsidP="00686BAB">
          <w:pPr>
            <w:jc w:val="center"/>
            <w:rPr>
              <w:b/>
              <w:color w:val="FFFFFF" w:themeColor="background1"/>
              <w:sz w:val="18"/>
              <w:szCs w:val="18"/>
            </w:rPr>
          </w:pPr>
        </w:p>
      </w:tc>
      <w:tc>
        <w:tcPr>
          <w:tcW w:w="2054" w:type="dxa"/>
          <w:tcBorders>
            <w:top w:val="single" w:sz="4" w:space="0" w:color="auto"/>
          </w:tcBorders>
          <w:shd w:val="clear" w:color="auto" w:fill="auto"/>
          <w:vAlign w:val="center"/>
        </w:tcPr>
        <w:p w14:paraId="6686A7EC" w14:textId="77777777" w:rsidR="00DA36F7" w:rsidRPr="00686BAB" w:rsidRDefault="00DA36F7" w:rsidP="00C674F2">
          <w:pPr>
            <w:jc w:val="center"/>
            <w:rPr>
              <w:b/>
              <w:color w:val="auto"/>
              <w:sz w:val="18"/>
              <w:szCs w:val="18"/>
            </w:rPr>
          </w:pPr>
        </w:p>
      </w:tc>
      <w:tc>
        <w:tcPr>
          <w:tcW w:w="2054" w:type="dxa"/>
          <w:tcBorders>
            <w:top w:val="single" w:sz="4" w:space="0" w:color="auto"/>
          </w:tcBorders>
          <w:shd w:val="clear" w:color="auto" w:fill="auto"/>
          <w:vAlign w:val="center"/>
        </w:tcPr>
        <w:p w14:paraId="6686A7ED" w14:textId="77777777" w:rsidR="00DA36F7" w:rsidRPr="00B36432" w:rsidRDefault="00DA36F7" w:rsidP="00287FAA">
          <w:pPr>
            <w:jc w:val="center"/>
            <w:rPr>
              <w:b/>
              <w:sz w:val="15"/>
              <w:szCs w:val="15"/>
            </w:rPr>
          </w:pPr>
        </w:p>
      </w:tc>
      <w:tc>
        <w:tcPr>
          <w:tcW w:w="2054" w:type="dxa"/>
          <w:tcBorders>
            <w:top w:val="single" w:sz="4" w:space="0" w:color="auto"/>
          </w:tcBorders>
          <w:shd w:val="clear" w:color="auto" w:fill="auto"/>
          <w:vAlign w:val="center"/>
        </w:tcPr>
        <w:p w14:paraId="6686A7EE" w14:textId="77777777" w:rsidR="00DA36F7" w:rsidRPr="00B36432" w:rsidRDefault="00DA36F7" w:rsidP="00F91B33">
          <w:pPr>
            <w:jc w:val="center"/>
            <w:rPr>
              <w:b/>
              <w:sz w:val="15"/>
              <w:szCs w:val="15"/>
            </w:rPr>
          </w:pPr>
        </w:p>
      </w:tc>
      <w:tc>
        <w:tcPr>
          <w:tcW w:w="2054" w:type="dxa"/>
          <w:shd w:val="clear" w:color="auto" w:fill="auto"/>
          <w:vAlign w:val="center"/>
        </w:tcPr>
        <w:p w14:paraId="6686A7EF" w14:textId="77777777" w:rsidR="00DA36F7" w:rsidRPr="0066629E" w:rsidRDefault="00DA36F7"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8B09D0">
            <w:rPr>
              <w:rStyle w:val="PageNumber"/>
              <w:noProof/>
              <w:sz w:val="20"/>
              <w:szCs w:val="20"/>
            </w:rPr>
            <w:t>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8B09D0">
            <w:rPr>
              <w:rStyle w:val="PageNumber"/>
              <w:noProof/>
              <w:sz w:val="20"/>
              <w:szCs w:val="20"/>
            </w:rPr>
            <w:t>51</w:t>
          </w:r>
          <w:r w:rsidRPr="0066629E">
            <w:rPr>
              <w:rStyle w:val="PageNumber"/>
              <w:sz w:val="20"/>
              <w:szCs w:val="20"/>
            </w:rPr>
            <w:fldChar w:fldCharType="end"/>
          </w:r>
        </w:p>
      </w:tc>
    </w:tr>
  </w:tbl>
  <w:p w14:paraId="6686A7F1" w14:textId="77777777" w:rsidR="00DA36F7" w:rsidRPr="00EC464B" w:rsidRDefault="00DA36F7"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DA36F7" w:rsidRPr="00D11821" w14:paraId="6686A7F9" w14:textId="77777777" w:rsidTr="00A7484E">
      <w:trPr>
        <w:trHeight w:val="540"/>
        <w:jc w:val="center"/>
      </w:trPr>
      <w:tc>
        <w:tcPr>
          <w:tcW w:w="2054" w:type="dxa"/>
          <w:tcBorders>
            <w:top w:val="single" w:sz="4" w:space="0" w:color="auto"/>
          </w:tcBorders>
          <w:shd w:val="clear" w:color="auto" w:fill="auto"/>
          <w:vAlign w:val="center"/>
        </w:tcPr>
        <w:p w14:paraId="6686A7F2" w14:textId="77777777" w:rsidR="00DA36F7" w:rsidRPr="0066629E" w:rsidRDefault="00DA36F7" w:rsidP="00023D45">
          <w:pPr>
            <w:jc w:val="center"/>
            <w:rPr>
              <w:b/>
              <w:sz w:val="18"/>
              <w:szCs w:val="18"/>
            </w:rPr>
          </w:pPr>
        </w:p>
      </w:tc>
      <w:tc>
        <w:tcPr>
          <w:tcW w:w="2054" w:type="dxa"/>
          <w:tcBorders>
            <w:top w:val="single" w:sz="4" w:space="0" w:color="auto"/>
          </w:tcBorders>
          <w:shd w:val="clear" w:color="auto" w:fill="auto"/>
          <w:vAlign w:val="center"/>
        </w:tcPr>
        <w:p w14:paraId="6686A7F3" w14:textId="77777777" w:rsidR="00DA36F7" w:rsidRPr="00E07B1B" w:rsidRDefault="00DA36F7" w:rsidP="004D42B2">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6686A7F4" w14:textId="77777777" w:rsidR="00DA36F7" w:rsidRPr="003B57D7" w:rsidRDefault="00DA36F7" w:rsidP="00686BAB">
          <w:pPr>
            <w:jc w:val="center"/>
            <w:rPr>
              <w:b/>
              <w:color w:val="FFFFFF" w:themeColor="background1"/>
              <w:sz w:val="18"/>
              <w:szCs w:val="18"/>
            </w:rPr>
          </w:pPr>
          <w:r>
            <w:rPr>
              <w:b/>
              <w:color w:val="FFFFFF" w:themeColor="background1"/>
              <w:sz w:val="18"/>
              <w:szCs w:val="18"/>
            </w:rPr>
            <w:t>3. CONSERVATION</w:t>
          </w:r>
        </w:p>
      </w:tc>
      <w:tc>
        <w:tcPr>
          <w:tcW w:w="2054" w:type="dxa"/>
          <w:tcBorders>
            <w:top w:val="single" w:sz="4" w:space="0" w:color="auto"/>
          </w:tcBorders>
          <w:shd w:val="clear" w:color="auto" w:fill="auto"/>
          <w:vAlign w:val="center"/>
        </w:tcPr>
        <w:p w14:paraId="6686A7F5" w14:textId="77777777" w:rsidR="00DA36F7" w:rsidRPr="00686BAB" w:rsidRDefault="00DA36F7" w:rsidP="00C674F2">
          <w:pPr>
            <w:jc w:val="center"/>
            <w:rPr>
              <w:b/>
              <w:color w:val="auto"/>
              <w:sz w:val="18"/>
              <w:szCs w:val="18"/>
            </w:rPr>
          </w:pPr>
        </w:p>
      </w:tc>
      <w:tc>
        <w:tcPr>
          <w:tcW w:w="2054" w:type="dxa"/>
          <w:tcBorders>
            <w:top w:val="single" w:sz="4" w:space="0" w:color="auto"/>
          </w:tcBorders>
          <w:shd w:val="clear" w:color="auto" w:fill="auto"/>
          <w:vAlign w:val="center"/>
        </w:tcPr>
        <w:p w14:paraId="6686A7F6" w14:textId="77777777" w:rsidR="00DA36F7" w:rsidRPr="00B36432" w:rsidRDefault="00DA36F7" w:rsidP="00287FAA">
          <w:pPr>
            <w:jc w:val="center"/>
            <w:rPr>
              <w:b/>
              <w:sz w:val="15"/>
              <w:szCs w:val="15"/>
            </w:rPr>
          </w:pPr>
        </w:p>
      </w:tc>
      <w:tc>
        <w:tcPr>
          <w:tcW w:w="2054" w:type="dxa"/>
          <w:tcBorders>
            <w:top w:val="single" w:sz="4" w:space="0" w:color="auto"/>
          </w:tcBorders>
          <w:shd w:val="clear" w:color="auto" w:fill="auto"/>
          <w:vAlign w:val="center"/>
        </w:tcPr>
        <w:p w14:paraId="6686A7F7" w14:textId="77777777" w:rsidR="00DA36F7" w:rsidRPr="00B36432" w:rsidRDefault="00DA36F7" w:rsidP="00F91B33">
          <w:pPr>
            <w:jc w:val="center"/>
            <w:rPr>
              <w:b/>
              <w:sz w:val="15"/>
              <w:szCs w:val="15"/>
            </w:rPr>
          </w:pPr>
        </w:p>
      </w:tc>
      <w:tc>
        <w:tcPr>
          <w:tcW w:w="2054" w:type="dxa"/>
          <w:shd w:val="clear" w:color="auto" w:fill="auto"/>
          <w:vAlign w:val="center"/>
        </w:tcPr>
        <w:p w14:paraId="6686A7F8" w14:textId="77777777" w:rsidR="00DA36F7" w:rsidRPr="0066629E" w:rsidRDefault="00DA36F7"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8B09D0">
            <w:rPr>
              <w:rStyle w:val="PageNumber"/>
              <w:noProof/>
              <w:sz w:val="20"/>
              <w:szCs w:val="20"/>
            </w:rPr>
            <w:t>16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8B09D0">
            <w:rPr>
              <w:rStyle w:val="PageNumber"/>
              <w:noProof/>
              <w:sz w:val="20"/>
              <w:szCs w:val="20"/>
            </w:rPr>
            <w:t>51</w:t>
          </w:r>
          <w:r w:rsidRPr="0066629E">
            <w:rPr>
              <w:rStyle w:val="PageNumber"/>
              <w:sz w:val="20"/>
              <w:szCs w:val="20"/>
            </w:rPr>
            <w:fldChar w:fldCharType="end"/>
          </w:r>
        </w:p>
      </w:tc>
    </w:tr>
  </w:tbl>
  <w:p w14:paraId="6686A7FA" w14:textId="77777777" w:rsidR="00DA36F7" w:rsidRPr="00EC464B" w:rsidRDefault="00DA36F7" w:rsidP="007D4C54">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000000"/>
      </w:tblBorders>
      <w:tblLayout w:type="fixed"/>
      <w:tblLook w:val="01E0" w:firstRow="1" w:lastRow="1" w:firstColumn="1" w:lastColumn="1" w:noHBand="0" w:noVBand="0"/>
    </w:tblPr>
    <w:tblGrid>
      <w:gridCol w:w="2056"/>
      <w:gridCol w:w="2057"/>
      <w:gridCol w:w="2056"/>
      <w:gridCol w:w="2058"/>
      <w:gridCol w:w="2057"/>
      <w:gridCol w:w="2058"/>
      <w:gridCol w:w="2058"/>
    </w:tblGrid>
    <w:tr w:rsidR="00DA36F7" w:rsidRPr="00B36432" w14:paraId="6686A80B" w14:textId="77777777" w:rsidTr="00A7484E">
      <w:trPr>
        <w:trHeight w:val="540"/>
        <w:jc w:val="center"/>
      </w:trPr>
      <w:tc>
        <w:tcPr>
          <w:tcW w:w="2058" w:type="dxa"/>
          <w:shd w:val="clear" w:color="auto" w:fill="auto"/>
          <w:vAlign w:val="center"/>
        </w:tcPr>
        <w:p w14:paraId="6686A804" w14:textId="77777777" w:rsidR="00DA36F7" w:rsidRPr="00A30B32" w:rsidRDefault="00DA36F7" w:rsidP="00AB7F80">
          <w:pPr>
            <w:jc w:val="center"/>
            <w:rPr>
              <w:color w:val="FFFFFF"/>
              <w:sz w:val="18"/>
              <w:szCs w:val="18"/>
            </w:rPr>
          </w:pPr>
        </w:p>
      </w:tc>
      <w:tc>
        <w:tcPr>
          <w:tcW w:w="2059" w:type="dxa"/>
          <w:shd w:val="clear" w:color="auto" w:fill="auto"/>
          <w:vAlign w:val="center"/>
        </w:tcPr>
        <w:p w14:paraId="6686A805" w14:textId="77777777" w:rsidR="00DA36F7" w:rsidRPr="00D92FB6" w:rsidRDefault="00DA36F7" w:rsidP="00B7159C">
          <w:pPr>
            <w:jc w:val="center"/>
            <w:rPr>
              <w:b/>
              <w:color w:val="FFFFFF"/>
              <w:sz w:val="20"/>
              <w:szCs w:val="20"/>
            </w:rPr>
          </w:pPr>
        </w:p>
      </w:tc>
      <w:tc>
        <w:tcPr>
          <w:tcW w:w="2058" w:type="dxa"/>
          <w:tcBorders>
            <w:top w:val="single" w:sz="6" w:space="0" w:color="000000"/>
          </w:tcBorders>
          <w:shd w:val="clear" w:color="auto" w:fill="auto"/>
          <w:vAlign w:val="center"/>
        </w:tcPr>
        <w:p w14:paraId="6686A806" w14:textId="77777777" w:rsidR="00DA36F7" w:rsidRPr="00C65F68" w:rsidRDefault="00DA36F7" w:rsidP="007012C6">
          <w:pPr>
            <w:jc w:val="center"/>
            <w:rPr>
              <w:b/>
              <w:color w:val="FFFFFF"/>
              <w:sz w:val="18"/>
              <w:szCs w:val="18"/>
            </w:rPr>
          </w:pPr>
        </w:p>
      </w:tc>
      <w:tc>
        <w:tcPr>
          <w:tcW w:w="2059" w:type="dxa"/>
          <w:tcBorders>
            <w:top w:val="single" w:sz="6" w:space="0" w:color="000000"/>
          </w:tcBorders>
          <w:shd w:val="clear" w:color="auto" w:fill="auto"/>
          <w:vAlign w:val="center"/>
        </w:tcPr>
        <w:p w14:paraId="6686A807" w14:textId="77777777" w:rsidR="00DA36F7" w:rsidRPr="003117FC" w:rsidRDefault="00DA36F7" w:rsidP="00DB13A3">
          <w:pPr>
            <w:jc w:val="center"/>
            <w:rPr>
              <w:b/>
              <w:color w:val="FFFFFF"/>
              <w:sz w:val="18"/>
              <w:szCs w:val="18"/>
            </w:rPr>
          </w:pPr>
        </w:p>
      </w:tc>
      <w:tc>
        <w:tcPr>
          <w:tcW w:w="2058" w:type="dxa"/>
          <w:tcBorders>
            <w:top w:val="single" w:sz="6" w:space="0" w:color="000000"/>
          </w:tcBorders>
          <w:shd w:val="solid" w:color="auto" w:fill="auto"/>
          <w:vAlign w:val="center"/>
        </w:tcPr>
        <w:p w14:paraId="6686A808" w14:textId="064FE7A0" w:rsidR="00DA36F7" w:rsidRPr="00202D85" w:rsidRDefault="00DA36F7" w:rsidP="0071402B">
          <w:pPr>
            <w:jc w:val="center"/>
            <w:rPr>
              <w:b/>
              <w:color w:val="FFFFFF" w:themeColor="background1"/>
              <w:sz w:val="18"/>
              <w:szCs w:val="18"/>
            </w:rPr>
          </w:pPr>
          <w:r>
            <w:rPr>
              <w:b/>
              <w:color w:val="FFFFFF" w:themeColor="background1"/>
              <w:sz w:val="18"/>
              <w:szCs w:val="18"/>
            </w:rPr>
            <w:t>4. ENFORCEMENT</w:t>
          </w:r>
        </w:p>
      </w:tc>
      <w:tc>
        <w:tcPr>
          <w:tcW w:w="2059" w:type="dxa"/>
          <w:shd w:val="clear" w:color="auto" w:fill="auto"/>
          <w:vAlign w:val="center"/>
        </w:tcPr>
        <w:p w14:paraId="6686A809" w14:textId="77777777" w:rsidR="00DA36F7" w:rsidRPr="004F749F" w:rsidRDefault="00DA36F7" w:rsidP="0007468C">
          <w:pPr>
            <w:jc w:val="center"/>
            <w:rPr>
              <w:color w:val="FFFFFF"/>
              <w:sz w:val="18"/>
              <w:szCs w:val="18"/>
            </w:rPr>
          </w:pPr>
        </w:p>
      </w:tc>
      <w:tc>
        <w:tcPr>
          <w:tcW w:w="2059" w:type="dxa"/>
          <w:shd w:val="clear" w:color="auto" w:fill="auto"/>
          <w:vAlign w:val="center"/>
        </w:tcPr>
        <w:p w14:paraId="6686A80A" w14:textId="77777777" w:rsidR="00DA36F7" w:rsidRPr="0066629E" w:rsidRDefault="00DA36F7" w:rsidP="00D92FB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8B09D0">
            <w:rPr>
              <w:rStyle w:val="PageNumber"/>
              <w:noProof/>
              <w:sz w:val="20"/>
              <w:szCs w:val="20"/>
            </w:rPr>
            <w:t>21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8B09D0">
            <w:rPr>
              <w:rStyle w:val="PageNumber"/>
              <w:noProof/>
              <w:sz w:val="20"/>
              <w:szCs w:val="20"/>
            </w:rPr>
            <w:t>51</w:t>
          </w:r>
          <w:r w:rsidRPr="0066629E">
            <w:rPr>
              <w:rStyle w:val="PageNumber"/>
              <w:sz w:val="20"/>
              <w:szCs w:val="20"/>
            </w:rPr>
            <w:fldChar w:fldCharType="end"/>
          </w:r>
        </w:p>
      </w:tc>
    </w:tr>
  </w:tbl>
  <w:p w14:paraId="6686A80C" w14:textId="77777777" w:rsidR="00DA36F7" w:rsidRPr="00EC464B" w:rsidRDefault="00DA36F7"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000000"/>
      </w:tblBorders>
      <w:tblLayout w:type="fixed"/>
      <w:tblLook w:val="01E0" w:firstRow="1" w:lastRow="1" w:firstColumn="1" w:lastColumn="1" w:noHBand="0" w:noVBand="0"/>
    </w:tblPr>
    <w:tblGrid>
      <w:gridCol w:w="2056"/>
      <w:gridCol w:w="2057"/>
      <w:gridCol w:w="2056"/>
      <w:gridCol w:w="2058"/>
      <w:gridCol w:w="2057"/>
      <w:gridCol w:w="2058"/>
      <w:gridCol w:w="2058"/>
    </w:tblGrid>
    <w:tr w:rsidR="00DA36F7" w:rsidRPr="00B36432" w14:paraId="6686A814" w14:textId="77777777" w:rsidTr="00A7484E">
      <w:trPr>
        <w:trHeight w:val="540"/>
        <w:jc w:val="center"/>
      </w:trPr>
      <w:tc>
        <w:tcPr>
          <w:tcW w:w="2058" w:type="dxa"/>
          <w:shd w:val="clear" w:color="auto" w:fill="auto"/>
          <w:vAlign w:val="center"/>
        </w:tcPr>
        <w:p w14:paraId="6686A80D" w14:textId="77777777" w:rsidR="00DA36F7" w:rsidRPr="00A30B32" w:rsidRDefault="00DA36F7" w:rsidP="00AB7F80">
          <w:pPr>
            <w:jc w:val="center"/>
            <w:rPr>
              <w:color w:val="FFFFFF"/>
              <w:sz w:val="18"/>
              <w:szCs w:val="18"/>
            </w:rPr>
          </w:pPr>
        </w:p>
      </w:tc>
      <w:tc>
        <w:tcPr>
          <w:tcW w:w="2059" w:type="dxa"/>
          <w:shd w:val="clear" w:color="auto" w:fill="auto"/>
          <w:vAlign w:val="center"/>
        </w:tcPr>
        <w:p w14:paraId="6686A80E" w14:textId="77777777" w:rsidR="00DA36F7" w:rsidRPr="00D92FB6" w:rsidRDefault="00DA36F7" w:rsidP="00B7159C">
          <w:pPr>
            <w:jc w:val="center"/>
            <w:rPr>
              <w:b/>
              <w:color w:val="FFFFFF"/>
              <w:sz w:val="20"/>
              <w:szCs w:val="20"/>
            </w:rPr>
          </w:pPr>
        </w:p>
      </w:tc>
      <w:tc>
        <w:tcPr>
          <w:tcW w:w="2058" w:type="dxa"/>
          <w:tcBorders>
            <w:top w:val="single" w:sz="6" w:space="0" w:color="000000"/>
          </w:tcBorders>
          <w:shd w:val="clear" w:color="auto" w:fill="auto"/>
          <w:vAlign w:val="center"/>
        </w:tcPr>
        <w:p w14:paraId="6686A80F" w14:textId="77777777" w:rsidR="00DA36F7" w:rsidRPr="00C65F68" w:rsidRDefault="00DA36F7" w:rsidP="007012C6">
          <w:pPr>
            <w:jc w:val="center"/>
            <w:rPr>
              <w:b/>
              <w:color w:val="FFFFFF"/>
              <w:sz w:val="18"/>
              <w:szCs w:val="18"/>
            </w:rPr>
          </w:pPr>
        </w:p>
      </w:tc>
      <w:tc>
        <w:tcPr>
          <w:tcW w:w="2059" w:type="dxa"/>
          <w:tcBorders>
            <w:top w:val="single" w:sz="6" w:space="0" w:color="000000"/>
          </w:tcBorders>
          <w:shd w:val="clear" w:color="auto" w:fill="auto"/>
          <w:vAlign w:val="center"/>
        </w:tcPr>
        <w:p w14:paraId="6686A810" w14:textId="77777777" w:rsidR="00DA36F7" w:rsidRPr="003117FC" w:rsidRDefault="00DA36F7" w:rsidP="00DB13A3">
          <w:pPr>
            <w:jc w:val="center"/>
            <w:rPr>
              <w:b/>
              <w:color w:val="FFFFFF"/>
              <w:sz w:val="18"/>
              <w:szCs w:val="18"/>
            </w:rPr>
          </w:pPr>
        </w:p>
      </w:tc>
      <w:tc>
        <w:tcPr>
          <w:tcW w:w="2058" w:type="dxa"/>
          <w:tcBorders>
            <w:top w:val="single" w:sz="6" w:space="0" w:color="000000"/>
          </w:tcBorders>
          <w:shd w:val="clear" w:color="auto" w:fill="auto"/>
          <w:vAlign w:val="center"/>
        </w:tcPr>
        <w:p w14:paraId="6686A811" w14:textId="77777777" w:rsidR="00DA36F7" w:rsidRPr="00202D85" w:rsidRDefault="00DA36F7" w:rsidP="00594E2B">
          <w:pPr>
            <w:jc w:val="center"/>
            <w:rPr>
              <w:b/>
              <w:color w:val="FFFFFF" w:themeColor="background1"/>
              <w:sz w:val="18"/>
              <w:szCs w:val="18"/>
            </w:rPr>
          </w:pPr>
        </w:p>
      </w:tc>
      <w:tc>
        <w:tcPr>
          <w:tcW w:w="2059" w:type="dxa"/>
          <w:shd w:val="solid" w:color="auto" w:fill="auto"/>
          <w:vAlign w:val="center"/>
        </w:tcPr>
        <w:p w14:paraId="6686A812" w14:textId="2FB053AD" w:rsidR="00DA36F7" w:rsidRPr="0071402B" w:rsidRDefault="00DA36F7" w:rsidP="0007468C">
          <w:pPr>
            <w:jc w:val="center"/>
            <w:rPr>
              <w:b/>
              <w:color w:val="FFFFFF"/>
              <w:sz w:val="18"/>
              <w:szCs w:val="18"/>
            </w:rPr>
          </w:pPr>
          <w:r>
            <w:rPr>
              <w:b/>
              <w:color w:val="FFFFFF"/>
              <w:sz w:val="18"/>
              <w:szCs w:val="18"/>
            </w:rPr>
            <w:t>5</w:t>
          </w:r>
          <w:r w:rsidRPr="0071402B">
            <w:rPr>
              <w:b/>
              <w:color w:val="FFFFFF"/>
              <w:sz w:val="18"/>
              <w:szCs w:val="18"/>
            </w:rPr>
            <w:t>. LICENSES AND PERMITS</w:t>
          </w:r>
        </w:p>
      </w:tc>
      <w:tc>
        <w:tcPr>
          <w:tcW w:w="2059" w:type="dxa"/>
          <w:shd w:val="clear" w:color="auto" w:fill="auto"/>
          <w:vAlign w:val="center"/>
        </w:tcPr>
        <w:p w14:paraId="6686A813" w14:textId="77777777" w:rsidR="00DA36F7" w:rsidRPr="0066629E" w:rsidRDefault="00DA36F7" w:rsidP="00D92FB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8B09D0">
            <w:rPr>
              <w:rStyle w:val="PageNumber"/>
              <w:noProof/>
              <w:sz w:val="20"/>
              <w:szCs w:val="20"/>
            </w:rPr>
            <w:t>42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8B09D0">
            <w:rPr>
              <w:rStyle w:val="PageNumber"/>
              <w:noProof/>
              <w:sz w:val="20"/>
              <w:szCs w:val="20"/>
            </w:rPr>
            <w:t>51</w:t>
          </w:r>
          <w:r w:rsidRPr="0066629E">
            <w:rPr>
              <w:rStyle w:val="PageNumber"/>
              <w:sz w:val="20"/>
              <w:szCs w:val="20"/>
            </w:rPr>
            <w:fldChar w:fldCharType="end"/>
          </w:r>
        </w:p>
      </w:tc>
    </w:tr>
  </w:tbl>
  <w:p w14:paraId="6686A815" w14:textId="77777777" w:rsidR="00DA36F7" w:rsidRPr="00EC464B" w:rsidRDefault="00DA36F7"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DA36F7" w:rsidRPr="00B36432" w14:paraId="6686A81D" w14:textId="77777777" w:rsidTr="00E41E0A">
      <w:trPr>
        <w:trHeight w:val="540"/>
      </w:trPr>
      <w:tc>
        <w:tcPr>
          <w:tcW w:w="2058" w:type="dxa"/>
          <w:tcBorders>
            <w:top w:val="single" w:sz="6" w:space="0" w:color="auto"/>
          </w:tcBorders>
          <w:shd w:val="clear" w:color="auto" w:fill="000000" w:themeFill="text1"/>
          <w:vAlign w:val="center"/>
        </w:tcPr>
        <w:p w14:paraId="6686A816" w14:textId="77777777" w:rsidR="00DA36F7" w:rsidRPr="00F04148" w:rsidRDefault="00DA36F7" w:rsidP="00F04148">
          <w:pPr>
            <w:jc w:val="center"/>
            <w:rPr>
              <w:b/>
              <w:color w:val="FFFFFF"/>
              <w:sz w:val="18"/>
              <w:szCs w:val="18"/>
            </w:rPr>
          </w:pPr>
          <w:r>
            <w:rPr>
              <w:b/>
              <w:color w:val="FFFFFF"/>
              <w:sz w:val="18"/>
              <w:szCs w:val="18"/>
            </w:rPr>
            <w:t>GLOSSARY</w:t>
          </w:r>
        </w:p>
      </w:tc>
      <w:tc>
        <w:tcPr>
          <w:tcW w:w="2059" w:type="dxa"/>
          <w:shd w:val="clear" w:color="auto" w:fill="auto"/>
          <w:vAlign w:val="center"/>
        </w:tcPr>
        <w:p w14:paraId="6686A817" w14:textId="77777777" w:rsidR="00DA36F7" w:rsidRPr="00B36432" w:rsidRDefault="00DA36F7" w:rsidP="00E05A42">
          <w:pPr>
            <w:rPr>
              <w:szCs w:val="22"/>
            </w:rPr>
          </w:pPr>
        </w:p>
      </w:tc>
      <w:tc>
        <w:tcPr>
          <w:tcW w:w="2058" w:type="dxa"/>
          <w:shd w:val="clear" w:color="auto" w:fill="auto"/>
          <w:vAlign w:val="center"/>
        </w:tcPr>
        <w:p w14:paraId="6686A818" w14:textId="77777777" w:rsidR="00DA36F7" w:rsidRPr="00B36432" w:rsidRDefault="00DA36F7" w:rsidP="00DB13A3">
          <w:pPr>
            <w:rPr>
              <w:szCs w:val="22"/>
            </w:rPr>
          </w:pPr>
        </w:p>
      </w:tc>
      <w:tc>
        <w:tcPr>
          <w:tcW w:w="2059" w:type="dxa"/>
          <w:tcBorders>
            <w:top w:val="single" w:sz="6" w:space="0" w:color="auto"/>
          </w:tcBorders>
          <w:shd w:val="clear" w:color="auto" w:fill="auto"/>
          <w:vAlign w:val="center"/>
        </w:tcPr>
        <w:p w14:paraId="6686A819" w14:textId="77777777" w:rsidR="00DA36F7" w:rsidRPr="00050E20" w:rsidRDefault="00DA36F7" w:rsidP="00DB13A3">
          <w:pPr>
            <w:jc w:val="center"/>
            <w:rPr>
              <w:b/>
              <w:color w:val="FFFFFF"/>
              <w:sz w:val="18"/>
              <w:szCs w:val="18"/>
            </w:rPr>
          </w:pPr>
        </w:p>
      </w:tc>
      <w:tc>
        <w:tcPr>
          <w:tcW w:w="2058" w:type="dxa"/>
          <w:tcBorders>
            <w:top w:val="single" w:sz="6" w:space="0" w:color="000000"/>
          </w:tcBorders>
          <w:shd w:val="clear" w:color="auto" w:fill="FFFFFF"/>
          <w:vAlign w:val="center"/>
        </w:tcPr>
        <w:p w14:paraId="6686A81A" w14:textId="77777777" w:rsidR="00DA36F7" w:rsidRPr="00A302B9" w:rsidRDefault="00DA36F7" w:rsidP="00EE7625">
          <w:pPr>
            <w:jc w:val="center"/>
            <w:rPr>
              <w:b/>
              <w:color w:val="FFFFFF"/>
              <w:sz w:val="18"/>
              <w:szCs w:val="18"/>
            </w:rPr>
          </w:pPr>
        </w:p>
      </w:tc>
      <w:tc>
        <w:tcPr>
          <w:tcW w:w="2059" w:type="dxa"/>
          <w:tcBorders>
            <w:top w:val="single" w:sz="6" w:space="0" w:color="000000"/>
          </w:tcBorders>
          <w:shd w:val="clear" w:color="auto" w:fill="auto"/>
          <w:vAlign w:val="center"/>
        </w:tcPr>
        <w:p w14:paraId="6686A81B" w14:textId="77777777" w:rsidR="00DA36F7" w:rsidRPr="004F618C" w:rsidRDefault="00DA36F7" w:rsidP="005B5F42">
          <w:pPr>
            <w:jc w:val="center"/>
            <w:rPr>
              <w:b/>
              <w:color w:val="FFFFFF"/>
              <w:sz w:val="18"/>
              <w:szCs w:val="18"/>
            </w:rPr>
          </w:pPr>
        </w:p>
      </w:tc>
      <w:tc>
        <w:tcPr>
          <w:tcW w:w="2059" w:type="dxa"/>
          <w:shd w:val="clear" w:color="auto" w:fill="auto"/>
          <w:vAlign w:val="center"/>
        </w:tcPr>
        <w:p w14:paraId="6686A81C" w14:textId="77777777" w:rsidR="00DA36F7" w:rsidRPr="0066629E" w:rsidRDefault="00DA36F7" w:rsidP="00E41E0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8B09D0">
            <w:rPr>
              <w:rStyle w:val="PageNumber"/>
              <w:noProof/>
              <w:sz w:val="20"/>
              <w:szCs w:val="20"/>
            </w:rPr>
            <w:t>45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8B09D0">
            <w:rPr>
              <w:rStyle w:val="PageNumber"/>
              <w:noProof/>
              <w:sz w:val="20"/>
              <w:szCs w:val="20"/>
            </w:rPr>
            <w:t>51</w:t>
          </w:r>
          <w:r w:rsidRPr="0066629E">
            <w:rPr>
              <w:rStyle w:val="PageNumber"/>
              <w:sz w:val="20"/>
              <w:szCs w:val="20"/>
            </w:rPr>
            <w:fldChar w:fldCharType="end"/>
          </w:r>
        </w:p>
      </w:tc>
    </w:tr>
  </w:tbl>
  <w:p w14:paraId="6686A81E" w14:textId="77777777" w:rsidR="00DA36F7" w:rsidRPr="00EC464B" w:rsidRDefault="00DA36F7"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DA36F7" w:rsidRPr="00B36432" w14:paraId="6686A827" w14:textId="77777777" w:rsidTr="00C65F68">
      <w:trPr>
        <w:trHeight w:val="540"/>
      </w:trPr>
      <w:tc>
        <w:tcPr>
          <w:tcW w:w="2058" w:type="dxa"/>
          <w:tcBorders>
            <w:top w:val="single" w:sz="6" w:space="0" w:color="000000"/>
          </w:tcBorders>
          <w:shd w:val="clear" w:color="auto" w:fill="FFFFFF"/>
          <w:vAlign w:val="center"/>
        </w:tcPr>
        <w:p w14:paraId="6686A81F" w14:textId="77777777" w:rsidR="00DA36F7" w:rsidRPr="00B36432" w:rsidRDefault="00DA36F7" w:rsidP="00EE7625">
          <w:pPr>
            <w:rPr>
              <w:szCs w:val="22"/>
            </w:rPr>
          </w:pPr>
        </w:p>
      </w:tc>
      <w:tc>
        <w:tcPr>
          <w:tcW w:w="2059" w:type="dxa"/>
          <w:shd w:val="clear" w:color="auto" w:fill="auto"/>
          <w:vAlign w:val="center"/>
        </w:tcPr>
        <w:p w14:paraId="6686A820" w14:textId="77777777" w:rsidR="00DA36F7" w:rsidRPr="00B36432" w:rsidRDefault="00DA36F7" w:rsidP="00475CC7">
          <w:pPr>
            <w:jc w:val="center"/>
            <w:rPr>
              <w:szCs w:val="22"/>
            </w:rPr>
          </w:pPr>
        </w:p>
      </w:tc>
      <w:tc>
        <w:tcPr>
          <w:tcW w:w="2058" w:type="dxa"/>
          <w:tcBorders>
            <w:top w:val="single" w:sz="6" w:space="0" w:color="000000"/>
          </w:tcBorders>
          <w:shd w:val="clear" w:color="auto" w:fill="auto"/>
          <w:vAlign w:val="center"/>
        </w:tcPr>
        <w:p w14:paraId="6686A821" w14:textId="77777777" w:rsidR="00DA36F7" w:rsidRPr="00B36432" w:rsidRDefault="00DA36F7" w:rsidP="0025410E">
          <w:pPr>
            <w:jc w:val="center"/>
            <w:rPr>
              <w:szCs w:val="22"/>
            </w:rPr>
          </w:pPr>
        </w:p>
      </w:tc>
      <w:tc>
        <w:tcPr>
          <w:tcW w:w="2059" w:type="dxa"/>
          <w:tcBorders>
            <w:top w:val="single" w:sz="6" w:space="0" w:color="000000"/>
          </w:tcBorders>
          <w:shd w:val="clear" w:color="auto" w:fill="FFFFFF"/>
          <w:vAlign w:val="center"/>
        </w:tcPr>
        <w:p w14:paraId="6686A822" w14:textId="77777777" w:rsidR="00DA36F7" w:rsidRPr="00B36432" w:rsidRDefault="00DA36F7" w:rsidP="00EE7625">
          <w:pPr>
            <w:jc w:val="center"/>
            <w:rPr>
              <w:szCs w:val="22"/>
            </w:rPr>
          </w:pPr>
        </w:p>
      </w:tc>
      <w:tc>
        <w:tcPr>
          <w:tcW w:w="2058" w:type="dxa"/>
          <w:tcBorders>
            <w:top w:val="single" w:sz="6" w:space="0" w:color="000000"/>
          </w:tcBorders>
          <w:shd w:val="clear" w:color="auto" w:fill="000000" w:themeFill="text1"/>
          <w:vAlign w:val="center"/>
        </w:tcPr>
        <w:p w14:paraId="6686A823" w14:textId="77777777" w:rsidR="00DA36F7" w:rsidRPr="00C65F68" w:rsidRDefault="00DA36F7" w:rsidP="00C65F68">
          <w:pPr>
            <w:jc w:val="center"/>
            <w:rPr>
              <w:b/>
              <w:color w:val="FFFFFF" w:themeColor="background1"/>
              <w:sz w:val="18"/>
              <w:szCs w:val="18"/>
            </w:rPr>
          </w:pPr>
          <w:r w:rsidRPr="00C65F68">
            <w:rPr>
              <w:b/>
              <w:color w:val="FFFFFF" w:themeColor="background1"/>
              <w:sz w:val="18"/>
              <w:szCs w:val="18"/>
            </w:rPr>
            <w:t>INDEX TO:</w:t>
          </w:r>
        </w:p>
        <w:p w14:paraId="6686A824" w14:textId="77777777" w:rsidR="00DA36F7" w:rsidRPr="00C65F68" w:rsidRDefault="00DA36F7" w:rsidP="00C65F68">
          <w:pPr>
            <w:jc w:val="center"/>
            <w:rPr>
              <w:b/>
              <w:sz w:val="18"/>
              <w:szCs w:val="18"/>
            </w:rPr>
          </w:pPr>
          <w:r w:rsidRPr="00C65F68">
            <w:rPr>
              <w:b/>
              <w:color w:val="FFFFFF" w:themeColor="background1"/>
              <w:sz w:val="18"/>
              <w:szCs w:val="18"/>
            </w:rPr>
            <w:t>ARCHIVAL / ESSENTIAL</w:t>
          </w:r>
        </w:p>
      </w:tc>
      <w:tc>
        <w:tcPr>
          <w:tcW w:w="2059" w:type="dxa"/>
          <w:tcBorders>
            <w:top w:val="single" w:sz="6" w:space="0" w:color="auto"/>
          </w:tcBorders>
          <w:shd w:val="clear" w:color="auto" w:fill="auto"/>
          <w:vAlign w:val="center"/>
        </w:tcPr>
        <w:p w14:paraId="6686A825" w14:textId="77777777" w:rsidR="00DA36F7" w:rsidRPr="00C65F68" w:rsidRDefault="00DA36F7" w:rsidP="001241CD">
          <w:pPr>
            <w:jc w:val="center"/>
            <w:rPr>
              <w:b/>
              <w:color w:val="FFFFFF"/>
              <w:sz w:val="18"/>
              <w:szCs w:val="18"/>
              <w:shd w:val="clear" w:color="auto" w:fill="000000"/>
            </w:rPr>
          </w:pPr>
        </w:p>
      </w:tc>
      <w:tc>
        <w:tcPr>
          <w:tcW w:w="2059" w:type="dxa"/>
          <w:shd w:val="clear" w:color="auto" w:fill="auto"/>
          <w:vAlign w:val="center"/>
        </w:tcPr>
        <w:p w14:paraId="6686A826" w14:textId="7925D0F3" w:rsidR="00DA36F7" w:rsidRPr="00A675DA" w:rsidRDefault="00DA36F7" w:rsidP="000F11E7">
          <w:pPr>
            <w:spacing w:after="120"/>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29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8B09D0">
            <w:rPr>
              <w:rStyle w:val="PageNumber"/>
              <w:noProof/>
              <w:sz w:val="20"/>
              <w:szCs w:val="20"/>
            </w:rPr>
            <w:t>51</w:t>
          </w:r>
          <w:r w:rsidRPr="00A675DA">
            <w:rPr>
              <w:rStyle w:val="PageNumber"/>
              <w:sz w:val="20"/>
              <w:szCs w:val="20"/>
            </w:rPr>
            <w:fldChar w:fldCharType="end"/>
          </w:r>
        </w:p>
      </w:tc>
    </w:tr>
  </w:tbl>
  <w:p w14:paraId="6686A828" w14:textId="77777777" w:rsidR="00DA36F7" w:rsidRPr="00EC464B" w:rsidRDefault="00DA36F7"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DA36F7" w:rsidRPr="00B36432" w14:paraId="6686A831" w14:textId="77777777" w:rsidTr="00E41E0A">
      <w:trPr>
        <w:trHeight w:val="540"/>
      </w:trPr>
      <w:tc>
        <w:tcPr>
          <w:tcW w:w="2058" w:type="dxa"/>
          <w:tcBorders>
            <w:top w:val="single" w:sz="6" w:space="0" w:color="000000"/>
          </w:tcBorders>
          <w:shd w:val="clear" w:color="auto" w:fill="FFFFFF"/>
          <w:vAlign w:val="center"/>
        </w:tcPr>
        <w:p w14:paraId="6686A829" w14:textId="77777777" w:rsidR="00DA36F7" w:rsidRPr="00B36432" w:rsidRDefault="00DA36F7" w:rsidP="00EE7625">
          <w:pPr>
            <w:rPr>
              <w:szCs w:val="22"/>
            </w:rPr>
          </w:pPr>
        </w:p>
      </w:tc>
      <w:tc>
        <w:tcPr>
          <w:tcW w:w="2059" w:type="dxa"/>
          <w:tcBorders>
            <w:top w:val="single" w:sz="6" w:space="0" w:color="auto"/>
          </w:tcBorders>
          <w:shd w:val="clear" w:color="auto" w:fill="000000" w:themeFill="text1"/>
          <w:vAlign w:val="center"/>
        </w:tcPr>
        <w:p w14:paraId="6686A82A" w14:textId="77777777" w:rsidR="00DA36F7" w:rsidRPr="00E41E0A" w:rsidRDefault="00DA36F7" w:rsidP="00475CC7">
          <w:pPr>
            <w:jc w:val="center"/>
            <w:rPr>
              <w:b/>
              <w:color w:val="FFFFFF" w:themeColor="background1"/>
              <w:sz w:val="18"/>
              <w:szCs w:val="18"/>
            </w:rPr>
          </w:pPr>
          <w:r w:rsidRPr="00E41E0A">
            <w:rPr>
              <w:b/>
              <w:color w:val="FFFFFF" w:themeColor="background1"/>
              <w:sz w:val="18"/>
              <w:szCs w:val="18"/>
            </w:rPr>
            <w:t>INDEX TO:</w:t>
          </w:r>
        </w:p>
        <w:p w14:paraId="6686A82B" w14:textId="77777777" w:rsidR="00DA36F7" w:rsidRPr="00E41E0A" w:rsidRDefault="00DA36F7" w:rsidP="00475CC7">
          <w:pPr>
            <w:jc w:val="center"/>
            <w:rPr>
              <w:b/>
              <w:color w:val="FFFFFF" w:themeColor="background1"/>
              <w:sz w:val="18"/>
              <w:szCs w:val="18"/>
            </w:rPr>
          </w:pPr>
          <w:r w:rsidRPr="00E41E0A">
            <w:rPr>
              <w:b/>
              <w:color w:val="FFFFFF" w:themeColor="background1"/>
              <w:sz w:val="18"/>
              <w:szCs w:val="18"/>
            </w:rPr>
            <w:t>ARCHIVAL / ESSENTIAL</w:t>
          </w:r>
        </w:p>
      </w:tc>
      <w:tc>
        <w:tcPr>
          <w:tcW w:w="2058" w:type="dxa"/>
          <w:tcBorders>
            <w:top w:val="single" w:sz="6" w:space="0" w:color="000000"/>
          </w:tcBorders>
          <w:shd w:val="clear" w:color="auto" w:fill="auto"/>
          <w:vAlign w:val="center"/>
        </w:tcPr>
        <w:p w14:paraId="6686A82C" w14:textId="77777777" w:rsidR="00DA36F7" w:rsidRPr="00B36432" w:rsidRDefault="00DA36F7" w:rsidP="0025410E">
          <w:pPr>
            <w:jc w:val="center"/>
            <w:rPr>
              <w:szCs w:val="22"/>
            </w:rPr>
          </w:pPr>
        </w:p>
      </w:tc>
      <w:tc>
        <w:tcPr>
          <w:tcW w:w="2059" w:type="dxa"/>
          <w:tcBorders>
            <w:top w:val="single" w:sz="6" w:space="0" w:color="000000"/>
          </w:tcBorders>
          <w:shd w:val="clear" w:color="auto" w:fill="FFFFFF"/>
          <w:vAlign w:val="center"/>
        </w:tcPr>
        <w:p w14:paraId="6686A82D" w14:textId="77777777" w:rsidR="00DA36F7" w:rsidRPr="00B36432" w:rsidRDefault="00DA36F7" w:rsidP="00EE7625">
          <w:pPr>
            <w:jc w:val="center"/>
            <w:rPr>
              <w:szCs w:val="22"/>
            </w:rPr>
          </w:pPr>
        </w:p>
      </w:tc>
      <w:tc>
        <w:tcPr>
          <w:tcW w:w="2058" w:type="dxa"/>
          <w:tcBorders>
            <w:top w:val="single" w:sz="6" w:space="0" w:color="000000"/>
          </w:tcBorders>
          <w:shd w:val="clear" w:color="auto" w:fill="auto"/>
          <w:vAlign w:val="center"/>
        </w:tcPr>
        <w:p w14:paraId="6686A82E" w14:textId="77777777" w:rsidR="00DA36F7" w:rsidRPr="00C65F68" w:rsidRDefault="00DA36F7" w:rsidP="00C65F68">
          <w:pPr>
            <w:jc w:val="center"/>
            <w:rPr>
              <w:b/>
              <w:sz w:val="18"/>
              <w:szCs w:val="18"/>
            </w:rPr>
          </w:pPr>
        </w:p>
      </w:tc>
      <w:tc>
        <w:tcPr>
          <w:tcW w:w="2059" w:type="dxa"/>
          <w:tcBorders>
            <w:top w:val="single" w:sz="6" w:space="0" w:color="auto"/>
          </w:tcBorders>
          <w:shd w:val="clear" w:color="auto" w:fill="auto"/>
          <w:vAlign w:val="center"/>
        </w:tcPr>
        <w:p w14:paraId="6686A82F" w14:textId="77777777" w:rsidR="00DA36F7" w:rsidRPr="00C65F68" w:rsidRDefault="00DA36F7" w:rsidP="001241CD">
          <w:pPr>
            <w:jc w:val="center"/>
            <w:rPr>
              <w:b/>
              <w:color w:val="FFFFFF"/>
              <w:sz w:val="18"/>
              <w:szCs w:val="18"/>
              <w:shd w:val="clear" w:color="auto" w:fill="000000"/>
            </w:rPr>
          </w:pPr>
        </w:p>
      </w:tc>
      <w:tc>
        <w:tcPr>
          <w:tcW w:w="2059" w:type="dxa"/>
          <w:shd w:val="clear" w:color="auto" w:fill="auto"/>
          <w:vAlign w:val="center"/>
        </w:tcPr>
        <w:p w14:paraId="6686A830" w14:textId="77777777" w:rsidR="00DA36F7" w:rsidRPr="00A675DA" w:rsidRDefault="00DA36F7" w:rsidP="00E41E0A">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8B09D0">
            <w:rPr>
              <w:rStyle w:val="PageNumber"/>
              <w:noProof/>
              <w:sz w:val="20"/>
              <w:szCs w:val="20"/>
            </w:rPr>
            <w:t>46</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8B09D0">
            <w:rPr>
              <w:rStyle w:val="PageNumber"/>
              <w:noProof/>
              <w:sz w:val="20"/>
              <w:szCs w:val="20"/>
            </w:rPr>
            <w:t>51</w:t>
          </w:r>
          <w:r w:rsidRPr="00A675DA">
            <w:rPr>
              <w:rStyle w:val="PageNumber"/>
              <w:sz w:val="20"/>
              <w:szCs w:val="20"/>
            </w:rPr>
            <w:fldChar w:fldCharType="end"/>
          </w:r>
        </w:p>
      </w:tc>
    </w:tr>
  </w:tbl>
  <w:p w14:paraId="6686A832" w14:textId="77777777" w:rsidR="00DA36F7" w:rsidRPr="00EC464B" w:rsidRDefault="00DA36F7"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75DF6" w14:textId="77777777" w:rsidR="008570F1" w:rsidRDefault="008570F1" w:rsidP="000D39EA">
      <w:r>
        <w:separator/>
      </w:r>
    </w:p>
    <w:p w14:paraId="39CC63E2" w14:textId="77777777" w:rsidR="008570F1" w:rsidRDefault="008570F1"/>
  </w:footnote>
  <w:footnote w:type="continuationSeparator" w:id="0">
    <w:p w14:paraId="0E9EFCD2" w14:textId="77777777" w:rsidR="008570F1" w:rsidRDefault="008570F1" w:rsidP="000D39EA">
      <w:r>
        <w:continuationSeparator/>
      </w:r>
    </w:p>
    <w:p w14:paraId="0455B812" w14:textId="77777777" w:rsidR="008570F1" w:rsidRDefault="008570F1"/>
  </w:footnote>
  <w:footnote w:type="continuationNotice" w:id="1">
    <w:p w14:paraId="2E233154" w14:textId="77777777" w:rsidR="008570F1" w:rsidRDefault="008570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auto"/>
        <w:bottom w:val="single" w:sz="18" w:space="0" w:color="auto"/>
      </w:tblBorders>
      <w:tblCellMar>
        <w:left w:w="115" w:type="dxa"/>
        <w:right w:w="115" w:type="dxa"/>
      </w:tblCellMar>
      <w:tblLook w:val="0000" w:firstRow="0" w:lastRow="0" w:firstColumn="0" w:lastColumn="0" w:noHBand="0" w:noVBand="0"/>
    </w:tblPr>
    <w:tblGrid>
      <w:gridCol w:w="3238"/>
      <w:gridCol w:w="3421"/>
      <w:gridCol w:w="7741"/>
    </w:tblGrid>
    <w:tr w:rsidR="00DA36F7" w:rsidRPr="007522DA" w14:paraId="1E173991" w14:textId="77777777" w:rsidTr="007522DA">
      <w:tc>
        <w:tcPr>
          <w:tcW w:w="1124" w:type="pct"/>
          <w:vAlign w:val="bottom"/>
        </w:tcPr>
        <w:p w14:paraId="6B4033ED" w14:textId="77777777" w:rsidR="00DA36F7" w:rsidRPr="007522DA" w:rsidRDefault="00DA36F7" w:rsidP="007522DA">
          <w:pPr>
            <w:tabs>
              <w:tab w:val="center" w:pos="4680"/>
              <w:tab w:val="right" w:pos="9360"/>
            </w:tabs>
            <w:rPr>
              <w:rFonts w:ascii="Garamond" w:hAnsi="Garamond"/>
              <w:b/>
              <w:sz w:val="24"/>
              <w:szCs w:val="24"/>
            </w:rPr>
          </w:pPr>
          <w:r w:rsidRPr="007522DA">
            <w:rPr>
              <w:rFonts w:ascii="Garamond" w:hAnsi="Garamond"/>
              <w:b/>
              <w:noProof/>
              <w:sz w:val="20"/>
              <w:szCs w:val="20"/>
            </w:rPr>
            <w:drawing>
              <wp:anchor distT="0" distB="0" distL="91440" distR="91440" simplePos="0" relativeHeight="251659264" behindDoc="1" locked="0" layoutInCell="1" allowOverlap="1" wp14:anchorId="7C082339" wp14:editId="5F3C40B5">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sidRPr="007522DA">
            <w:rPr>
              <w:b/>
              <w:i/>
              <w:sz w:val="20"/>
            </w:rPr>
            <w:t xml:space="preserve"> </w:t>
          </w:r>
        </w:p>
      </w:tc>
      <w:tc>
        <w:tcPr>
          <w:tcW w:w="1188" w:type="pct"/>
          <w:vAlign w:val="center"/>
        </w:tcPr>
        <w:p w14:paraId="1914FD24" w14:textId="5294CADA" w:rsidR="00DA36F7" w:rsidRPr="007522DA" w:rsidRDefault="00DA36F7" w:rsidP="007522DA">
          <w:pPr>
            <w:tabs>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2687" w:type="pct"/>
          <w:vAlign w:val="center"/>
        </w:tcPr>
        <w:p w14:paraId="5540133C" w14:textId="3E64F3CC" w:rsidR="00DA36F7" w:rsidRPr="007522DA" w:rsidRDefault="00DA36F7" w:rsidP="007522DA">
          <w:pPr>
            <w:tabs>
              <w:tab w:val="right" w:pos="13230"/>
            </w:tabs>
            <w:jc w:val="right"/>
            <w:rPr>
              <w:b/>
              <w:i/>
              <w:color w:val="auto"/>
              <w:szCs w:val="22"/>
            </w:rPr>
          </w:pPr>
          <w:r w:rsidRPr="007522DA">
            <w:rPr>
              <w:b/>
              <w:i/>
              <w:color w:val="auto"/>
              <w:sz w:val="24"/>
              <w:szCs w:val="24"/>
            </w:rPr>
            <w:t>Department of Fish and Wildlife Records Retention Schedule</w:t>
          </w:r>
        </w:p>
        <w:p w14:paraId="162ED7BD" w14:textId="5559D0F1" w:rsidR="00DA36F7" w:rsidRPr="007522DA" w:rsidRDefault="00DA36F7" w:rsidP="00DA36F7">
          <w:pPr>
            <w:tabs>
              <w:tab w:val="right" w:pos="13230"/>
            </w:tabs>
            <w:jc w:val="right"/>
            <w:rPr>
              <w:b/>
              <w:i/>
              <w:color w:val="auto"/>
              <w:szCs w:val="22"/>
            </w:rPr>
          </w:pPr>
          <w:r w:rsidRPr="007522DA">
            <w:rPr>
              <w:b/>
              <w:i/>
              <w:color w:val="auto"/>
              <w:szCs w:val="22"/>
            </w:rPr>
            <w:t>V</w:t>
          </w:r>
          <w:r w:rsidRPr="007522DA">
            <w:rPr>
              <w:b/>
              <w:i/>
              <w:szCs w:val="22"/>
            </w:rPr>
            <w:t>ersion 1.</w:t>
          </w:r>
          <w:r>
            <w:rPr>
              <w:b/>
              <w:i/>
              <w:szCs w:val="22"/>
            </w:rPr>
            <w:t>11</w:t>
          </w:r>
          <w:r w:rsidRPr="007522DA">
            <w:rPr>
              <w:b/>
              <w:i/>
              <w:szCs w:val="22"/>
            </w:rPr>
            <w:t xml:space="preserve"> </w:t>
          </w:r>
          <w:r w:rsidRPr="007522DA">
            <w:rPr>
              <w:b/>
              <w:i/>
              <w:color w:val="auto"/>
              <w:szCs w:val="22"/>
            </w:rPr>
            <w:t>(</w:t>
          </w:r>
          <w:r>
            <w:rPr>
              <w:b/>
              <w:i/>
              <w:color w:val="auto"/>
              <w:szCs w:val="22"/>
            </w:rPr>
            <w:t>October 2020</w:t>
          </w:r>
          <w:r w:rsidRPr="007522DA">
            <w:rPr>
              <w:b/>
              <w:i/>
              <w:color w:val="auto"/>
              <w:szCs w:val="22"/>
            </w:rPr>
            <w:t>)</w:t>
          </w:r>
        </w:p>
      </w:tc>
    </w:tr>
  </w:tbl>
  <w:p w14:paraId="6686A7D6" w14:textId="77777777" w:rsidR="00DA36F7" w:rsidRPr="00C82FD6" w:rsidRDefault="00DA36F7">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61C4"/>
    <w:multiLevelType w:val="hybridMultilevel"/>
    <w:tmpl w:val="EB8C1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E747E"/>
    <w:multiLevelType w:val="hybridMultilevel"/>
    <w:tmpl w:val="C242F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0362F"/>
    <w:multiLevelType w:val="hybridMultilevel"/>
    <w:tmpl w:val="5C22F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95C89"/>
    <w:multiLevelType w:val="hybridMultilevel"/>
    <w:tmpl w:val="69C2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62FC9"/>
    <w:multiLevelType w:val="hybridMultilevel"/>
    <w:tmpl w:val="DA3A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557B17"/>
    <w:multiLevelType w:val="hybridMultilevel"/>
    <w:tmpl w:val="ECE4A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8206A7"/>
    <w:multiLevelType w:val="hybridMultilevel"/>
    <w:tmpl w:val="EB023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2A4F17"/>
    <w:multiLevelType w:val="hybridMultilevel"/>
    <w:tmpl w:val="EBC6B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8D5E0D"/>
    <w:multiLevelType w:val="hybridMultilevel"/>
    <w:tmpl w:val="94A87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A55831"/>
    <w:multiLevelType w:val="hybridMultilevel"/>
    <w:tmpl w:val="32FC7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5401C6"/>
    <w:multiLevelType w:val="hybridMultilevel"/>
    <w:tmpl w:val="4EDE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49E2AD1"/>
    <w:multiLevelType w:val="multilevel"/>
    <w:tmpl w:val="4CCA79CC"/>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color w:val="auto"/>
        <w:sz w:val="28"/>
      </w:rPr>
    </w:lvl>
    <w:lvl w:ilvl="2">
      <w:start w:val="1"/>
      <w:numFmt w:val="decimal"/>
      <w:pStyle w:val="ItemNo"/>
      <w:suff w:val="space"/>
      <w:lvlText w:val="%1.%2.%3"/>
      <w:lvlJc w:val="left"/>
      <w:pPr>
        <w:ind w:left="36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13" w15:restartNumberingAfterBreak="0">
    <w:nsid w:val="19CB2549"/>
    <w:multiLevelType w:val="hybridMultilevel"/>
    <w:tmpl w:val="43AE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3B36A4"/>
    <w:multiLevelType w:val="hybridMultilevel"/>
    <w:tmpl w:val="92A6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905A53"/>
    <w:multiLevelType w:val="hybridMultilevel"/>
    <w:tmpl w:val="DE10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191EB4"/>
    <w:multiLevelType w:val="hybridMultilevel"/>
    <w:tmpl w:val="48FA2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502057"/>
    <w:multiLevelType w:val="hybridMultilevel"/>
    <w:tmpl w:val="A0A21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55683D"/>
    <w:multiLevelType w:val="hybridMultilevel"/>
    <w:tmpl w:val="8ED29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DF07EF"/>
    <w:multiLevelType w:val="hybridMultilevel"/>
    <w:tmpl w:val="39FAB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702ABC"/>
    <w:multiLevelType w:val="hybridMultilevel"/>
    <w:tmpl w:val="56D24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990C79"/>
    <w:multiLevelType w:val="hybridMultilevel"/>
    <w:tmpl w:val="56EE3F1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29F71DEC"/>
    <w:multiLevelType w:val="hybridMultilevel"/>
    <w:tmpl w:val="59A0A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3C5B0A"/>
    <w:multiLevelType w:val="hybridMultilevel"/>
    <w:tmpl w:val="FE48B088"/>
    <w:lvl w:ilvl="0" w:tplc="40DCB396">
      <w:start w:val="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6F04D9"/>
    <w:multiLevelType w:val="hybridMultilevel"/>
    <w:tmpl w:val="2EDC2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3B57AB"/>
    <w:multiLevelType w:val="hybridMultilevel"/>
    <w:tmpl w:val="ECFC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644D94"/>
    <w:multiLevelType w:val="hybridMultilevel"/>
    <w:tmpl w:val="E4004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264999"/>
    <w:multiLevelType w:val="hybridMultilevel"/>
    <w:tmpl w:val="5914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EA7C82"/>
    <w:multiLevelType w:val="hybridMultilevel"/>
    <w:tmpl w:val="CA18B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037DD7"/>
    <w:multiLevelType w:val="hybridMultilevel"/>
    <w:tmpl w:val="7A84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B85FDD"/>
    <w:multiLevelType w:val="hybridMultilevel"/>
    <w:tmpl w:val="4410B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79372B"/>
    <w:multiLevelType w:val="hybridMultilevel"/>
    <w:tmpl w:val="63820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E97875"/>
    <w:multiLevelType w:val="hybridMultilevel"/>
    <w:tmpl w:val="47B2D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DF2C37"/>
    <w:multiLevelType w:val="hybridMultilevel"/>
    <w:tmpl w:val="D5E8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874626"/>
    <w:multiLevelType w:val="hybridMultilevel"/>
    <w:tmpl w:val="B5CE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C13B08"/>
    <w:multiLevelType w:val="hybridMultilevel"/>
    <w:tmpl w:val="AED2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900CB3"/>
    <w:multiLevelType w:val="hybridMultilevel"/>
    <w:tmpl w:val="AC441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C84C2C"/>
    <w:multiLevelType w:val="hybridMultilevel"/>
    <w:tmpl w:val="D474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E64302"/>
    <w:multiLevelType w:val="hybridMultilevel"/>
    <w:tmpl w:val="E930664E"/>
    <w:lvl w:ilvl="0" w:tplc="04090001">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40" w15:restartNumberingAfterBreak="0">
    <w:nsid w:val="5AF000C2"/>
    <w:multiLevelType w:val="hybridMultilevel"/>
    <w:tmpl w:val="65C48092"/>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C93FD4"/>
    <w:multiLevelType w:val="hybridMultilevel"/>
    <w:tmpl w:val="BE265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E030F7"/>
    <w:multiLevelType w:val="hybridMultilevel"/>
    <w:tmpl w:val="73C00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4F46BC"/>
    <w:multiLevelType w:val="hybridMultilevel"/>
    <w:tmpl w:val="961C4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9C395C"/>
    <w:multiLevelType w:val="hybridMultilevel"/>
    <w:tmpl w:val="93E2B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805836"/>
    <w:multiLevelType w:val="hybridMultilevel"/>
    <w:tmpl w:val="8C0C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B245BD"/>
    <w:multiLevelType w:val="hybridMultilevel"/>
    <w:tmpl w:val="4538E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1F3079"/>
    <w:multiLevelType w:val="hybridMultilevel"/>
    <w:tmpl w:val="D578F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762789"/>
    <w:multiLevelType w:val="hybridMultilevel"/>
    <w:tmpl w:val="D9FC1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5621BE"/>
    <w:multiLevelType w:val="hybridMultilevel"/>
    <w:tmpl w:val="61124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E10143"/>
    <w:multiLevelType w:val="hybridMultilevel"/>
    <w:tmpl w:val="3508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7A4DEC"/>
    <w:multiLevelType w:val="hybridMultilevel"/>
    <w:tmpl w:val="329AC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F23E98"/>
    <w:multiLevelType w:val="hybridMultilevel"/>
    <w:tmpl w:val="243C6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6F9A3FC6"/>
    <w:multiLevelType w:val="hybridMultilevel"/>
    <w:tmpl w:val="A2D8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AD1C08"/>
    <w:multiLevelType w:val="hybridMultilevel"/>
    <w:tmpl w:val="C972B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D869E5"/>
    <w:multiLevelType w:val="hybridMultilevel"/>
    <w:tmpl w:val="8382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830070"/>
    <w:multiLevelType w:val="hybridMultilevel"/>
    <w:tmpl w:val="0E3A3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343FA7"/>
    <w:multiLevelType w:val="hybridMultilevel"/>
    <w:tmpl w:val="73AA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9533BB1"/>
    <w:multiLevelType w:val="hybridMultilevel"/>
    <w:tmpl w:val="76B6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742709"/>
    <w:multiLevelType w:val="hybridMultilevel"/>
    <w:tmpl w:val="9B185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9BC001F"/>
    <w:multiLevelType w:val="hybridMultilevel"/>
    <w:tmpl w:val="8884A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B651DE"/>
    <w:multiLevelType w:val="hybridMultilevel"/>
    <w:tmpl w:val="D316B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CF10F67"/>
    <w:multiLevelType w:val="hybridMultilevel"/>
    <w:tmpl w:val="850EF934"/>
    <w:lvl w:ilvl="0" w:tplc="D64EF66E">
      <w:start w:val="12"/>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D9217A6"/>
    <w:multiLevelType w:val="hybridMultilevel"/>
    <w:tmpl w:val="F5AC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E2F2A5B"/>
    <w:multiLevelType w:val="hybridMultilevel"/>
    <w:tmpl w:val="3FEA5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7586947">
    <w:abstractNumId w:val="12"/>
  </w:num>
  <w:num w:numId="2" w16cid:durableId="174417251">
    <w:abstractNumId w:val="14"/>
  </w:num>
  <w:num w:numId="3" w16cid:durableId="1911885116">
    <w:abstractNumId w:val="15"/>
  </w:num>
  <w:num w:numId="4" w16cid:durableId="767890302">
    <w:abstractNumId w:val="27"/>
  </w:num>
  <w:num w:numId="5" w16cid:durableId="1092122162">
    <w:abstractNumId w:val="35"/>
  </w:num>
  <w:num w:numId="6" w16cid:durableId="566498459">
    <w:abstractNumId w:val="2"/>
  </w:num>
  <w:num w:numId="7" w16cid:durableId="1809781949">
    <w:abstractNumId w:val="16"/>
  </w:num>
  <w:num w:numId="8" w16cid:durableId="1040743987">
    <w:abstractNumId w:val="33"/>
  </w:num>
  <w:num w:numId="9" w16cid:durableId="1301184028">
    <w:abstractNumId w:val="49"/>
  </w:num>
  <w:num w:numId="10" w16cid:durableId="199559070">
    <w:abstractNumId w:val="56"/>
  </w:num>
  <w:num w:numId="11" w16cid:durableId="1077095204">
    <w:abstractNumId w:val="64"/>
  </w:num>
  <w:num w:numId="12" w16cid:durableId="699088852">
    <w:abstractNumId w:val="23"/>
  </w:num>
  <w:num w:numId="13" w16cid:durableId="1212185791">
    <w:abstractNumId w:val="9"/>
  </w:num>
  <w:num w:numId="14" w16cid:durableId="927270933">
    <w:abstractNumId w:val="1"/>
  </w:num>
  <w:num w:numId="15" w16cid:durableId="188642609">
    <w:abstractNumId w:val="44"/>
  </w:num>
  <w:num w:numId="16" w16cid:durableId="1289969371">
    <w:abstractNumId w:val="48"/>
  </w:num>
  <w:num w:numId="17" w16cid:durableId="33970740">
    <w:abstractNumId w:val="60"/>
  </w:num>
  <w:num w:numId="18" w16cid:durableId="1127357430">
    <w:abstractNumId w:val="42"/>
  </w:num>
  <w:num w:numId="19" w16cid:durableId="1161847578">
    <w:abstractNumId w:val="58"/>
  </w:num>
  <w:num w:numId="20" w16cid:durableId="20515298">
    <w:abstractNumId w:val="38"/>
  </w:num>
  <w:num w:numId="21" w16cid:durableId="50689295">
    <w:abstractNumId w:val="34"/>
  </w:num>
  <w:num w:numId="22" w16cid:durableId="6840188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1700092">
    <w:abstractNumId w:val="7"/>
  </w:num>
  <w:num w:numId="24" w16cid:durableId="1640643390">
    <w:abstractNumId w:val="12"/>
  </w:num>
  <w:num w:numId="25" w16cid:durableId="144588632">
    <w:abstractNumId w:val="59"/>
  </w:num>
  <w:num w:numId="26" w16cid:durableId="2098089691">
    <w:abstractNumId w:val="40"/>
  </w:num>
  <w:num w:numId="27" w16cid:durableId="1012488898">
    <w:abstractNumId w:val="10"/>
  </w:num>
  <w:num w:numId="28" w16cid:durableId="1274558180">
    <w:abstractNumId w:val="4"/>
  </w:num>
  <w:num w:numId="29" w16cid:durableId="938678347">
    <w:abstractNumId w:val="65"/>
  </w:num>
  <w:num w:numId="30" w16cid:durableId="917709182">
    <w:abstractNumId w:val="3"/>
  </w:num>
  <w:num w:numId="31" w16cid:durableId="991639527">
    <w:abstractNumId w:val="57"/>
  </w:num>
  <w:num w:numId="32" w16cid:durableId="987367192">
    <w:abstractNumId w:val="6"/>
  </w:num>
  <w:num w:numId="33" w16cid:durableId="1348364792">
    <w:abstractNumId w:val="25"/>
  </w:num>
  <w:num w:numId="34" w16cid:durableId="1361126206">
    <w:abstractNumId w:val="26"/>
  </w:num>
  <w:num w:numId="35" w16cid:durableId="2008287076">
    <w:abstractNumId w:val="17"/>
  </w:num>
  <w:num w:numId="36" w16cid:durableId="706636443">
    <w:abstractNumId w:val="43"/>
  </w:num>
  <w:num w:numId="37" w16cid:durableId="975186472">
    <w:abstractNumId w:val="32"/>
  </w:num>
  <w:num w:numId="38" w16cid:durableId="1978955088">
    <w:abstractNumId w:val="5"/>
  </w:num>
  <w:num w:numId="39" w16cid:durableId="729620091">
    <w:abstractNumId w:val="39"/>
  </w:num>
  <w:num w:numId="40" w16cid:durableId="1217814183">
    <w:abstractNumId w:val="28"/>
  </w:num>
  <w:num w:numId="41" w16cid:durableId="1328481496">
    <w:abstractNumId w:val="51"/>
  </w:num>
  <w:num w:numId="42" w16cid:durableId="1670016884">
    <w:abstractNumId w:val="20"/>
  </w:num>
  <w:num w:numId="43" w16cid:durableId="1586109538">
    <w:abstractNumId w:val="50"/>
  </w:num>
  <w:num w:numId="44" w16cid:durableId="881868335">
    <w:abstractNumId w:val="61"/>
  </w:num>
  <w:num w:numId="45" w16cid:durableId="760300522">
    <w:abstractNumId w:val="21"/>
  </w:num>
  <w:num w:numId="46" w16cid:durableId="77678294">
    <w:abstractNumId w:val="41"/>
  </w:num>
  <w:num w:numId="47" w16cid:durableId="1975058436">
    <w:abstractNumId w:val="18"/>
  </w:num>
  <w:num w:numId="48" w16cid:durableId="1320697657">
    <w:abstractNumId w:val="63"/>
  </w:num>
  <w:num w:numId="49" w16cid:durableId="389039378">
    <w:abstractNumId w:val="30"/>
  </w:num>
  <w:num w:numId="50" w16cid:durableId="717317694">
    <w:abstractNumId w:val="45"/>
  </w:num>
  <w:num w:numId="51" w16cid:durableId="1226917736">
    <w:abstractNumId w:val="36"/>
  </w:num>
  <w:num w:numId="52" w16cid:durableId="1193155556">
    <w:abstractNumId w:val="0"/>
  </w:num>
  <w:num w:numId="53" w16cid:durableId="1234319079">
    <w:abstractNumId w:val="54"/>
  </w:num>
  <w:num w:numId="54" w16cid:durableId="2111966227">
    <w:abstractNumId w:val="52"/>
  </w:num>
  <w:num w:numId="55" w16cid:durableId="143473749">
    <w:abstractNumId w:val="24"/>
  </w:num>
  <w:num w:numId="56" w16cid:durableId="1505591158">
    <w:abstractNumId w:val="31"/>
  </w:num>
  <w:num w:numId="57" w16cid:durableId="27722207">
    <w:abstractNumId w:val="47"/>
  </w:num>
  <w:num w:numId="58" w16cid:durableId="1952128028">
    <w:abstractNumId w:val="55"/>
  </w:num>
  <w:num w:numId="59" w16cid:durableId="104931139">
    <w:abstractNumId w:val="8"/>
  </w:num>
  <w:num w:numId="60" w16cid:durableId="116876093">
    <w:abstractNumId w:val="13"/>
  </w:num>
  <w:num w:numId="61" w16cid:durableId="1798795823">
    <w:abstractNumId w:val="37"/>
  </w:num>
  <w:num w:numId="62" w16cid:durableId="1883710414">
    <w:abstractNumId w:val="62"/>
  </w:num>
  <w:num w:numId="63" w16cid:durableId="2081519089">
    <w:abstractNumId w:val="46"/>
  </w:num>
  <w:num w:numId="64" w16cid:durableId="1857036019">
    <w:abstractNumId w:val="19"/>
  </w:num>
  <w:num w:numId="65" w16cid:durableId="646710482">
    <w:abstractNumId w:val="29"/>
  </w:num>
  <w:num w:numId="66" w16cid:durableId="1719478216">
    <w:abstractNumId w:val="2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EF3"/>
    <w:rsid w:val="0000184F"/>
    <w:rsid w:val="00001F2A"/>
    <w:rsid w:val="000025A4"/>
    <w:rsid w:val="000027B4"/>
    <w:rsid w:val="00002996"/>
    <w:rsid w:val="0000360E"/>
    <w:rsid w:val="000054EB"/>
    <w:rsid w:val="0000687D"/>
    <w:rsid w:val="00006987"/>
    <w:rsid w:val="00006D1D"/>
    <w:rsid w:val="00006FA8"/>
    <w:rsid w:val="0000744C"/>
    <w:rsid w:val="00007A7E"/>
    <w:rsid w:val="00007BA1"/>
    <w:rsid w:val="0001204C"/>
    <w:rsid w:val="0001264F"/>
    <w:rsid w:val="00013796"/>
    <w:rsid w:val="0001673C"/>
    <w:rsid w:val="00017524"/>
    <w:rsid w:val="00017639"/>
    <w:rsid w:val="00020007"/>
    <w:rsid w:val="0002007A"/>
    <w:rsid w:val="0002102F"/>
    <w:rsid w:val="0002237E"/>
    <w:rsid w:val="00022B5A"/>
    <w:rsid w:val="0002374D"/>
    <w:rsid w:val="00023847"/>
    <w:rsid w:val="00023D45"/>
    <w:rsid w:val="00023D50"/>
    <w:rsid w:val="00024A4C"/>
    <w:rsid w:val="00024C9B"/>
    <w:rsid w:val="00024CFD"/>
    <w:rsid w:val="00026B08"/>
    <w:rsid w:val="00027113"/>
    <w:rsid w:val="0002766F"/>
    <w:rsid w:val="00027993"/>
    <w:rsid w:val="00031FAF"/>
    <w:rsid w:val="00032616"/>
    <w:rsid w:val="000337D6"/>
    <w:rsid w:val="00033DE8"/>
    <w:rsid w:val="000341F2"/>
    <w:rsid w:val="00035F6E"/>
    <w:rsid w:val="000408DC"/>
    <w:rsid w:val="00040FAA"/>
    <w:rsid w:val="00041437"/>
    <w:rsid w:val="00042AF1"/>
    <w:rsid w:val="00042D95"/>
    <w:rsid w:val="00043992"/>
    <w:rsid w:val="000439A1"/>
    <w:rsid w:val="000456E4"/>
    <w:rsid w:val="00046960"/>
    <w:rsid w:val="00047445"/>
    <w:rsid w:val="00047C53"/>
    <w:rsid w:val="00047D12"/>
    <w:rsid w:val="00050738"/>
    <w:rsid w:val="00050E20"/>
    <w:rsid w:val="00052895"/>
    <w:rsid w:val="000536B9"/>
    <w:rsid w:val="00053B35"/>
    <w:rsid w:val="00054267"/>
    <w:rsid w:val="00054B83"/>
    <w:rsid w:val="000555B1"/>
    <w:rsid w:val="0005758D"/>
    <w:rsid w:val="000608EC"/>
    <w:rsid w:val="00060BD3"/>
    <w:rsid w:val="00061B7C"/>
    <w:rsid w:val="00062BFD"/>
    <w:rsid w:val="00062D3F"/>
    <w:rsid w:val="00064F9D"/>
    <w:rsid w:val="0006547F"/>
    <w:rsid w:val="00065C19"/>
    <w:rsid w:val="0006688D"/>
    <w:rsid w:val="00066A18"/>
    <w:rsid w:val="000679B6"/>
    <w:rsid w:val="00070440"/>
    <w:rsid w:val="00071A83"/>
    <w:rsid w:val="00071D4B"/>
    <w:rsid w:val="0007220D"/>
    <w:rsid w:val="00072E7A"/>
    <w:rsid w:val="0007466F"/>
    <w:rsid w:val="0007468C"/>
    <w:rsid w:val="00075730"/>
    <w:rsid w:val="00081A6A"/>
    <w:rsid w:val="00081D5D"/>
    <w:rsid w:val="000841A4"/>
    <w:rsid w:val="000859E6"/>
    <w:rsid w:val="00085D6A"/>
    <w:rsid w:val="000869D4"/>
    <w:rsid w:val="00086DC7"/>
    <w:rsid w:val="0008758F"/>
    <w:rsid w:val="00087791"/>
    <w:rsid w:val="00087F51"/>
    <w:rsid w:val="000901C8"/>
    <w:rsid w:val="000906E5"/>
    <w:rsid w:val="00090A02"/>
    <w:rsid w:val="00091224"/>
    <w:rsid w:val="00091E77"/>
    <w:rsid w:val="00093448"/>
    <w:rsid w:val="0009558E"/>
    <w:rsid w:val="00096520"/>
    <w:rsid w:val="000966B8"/>
    <w:rsid w:val="00097592"/>
    <w:rsid w:val="000975C6"/>
    <w:rsid w:val="0009766F"/>
    <w:rsid w:val="000A07D0"/>
    <w:rsid w:val="000A0F3C"/>
    <w:rsid w:val="000A16BB"/>
    <w:rsid w:val="000A2D52"/>
    <w:rsid w:val="000A3E01"/>
    <w:rsid w:val="000A46ED"/>
    <w:rsid w:val="000A5758"/>
    <w:rsid w:val="000A5BFC"/>
    <w:rsid w:val="000B0375"/>
    <w:rsid w:val="000B139A"/>
    <w:rsid w:val="000B3444"/>
    <w:rsid w:val="000B4DDD"/>
    <w:rsid w:val="000B6D13"/>
    <w:rsid w:val="000B6F52"/>
    <w:rsid w:val="000B76F4"/>
    <w:rsid w:val="000C03C4"/>
    <w:rsid w:val="000C0A47"/>
    <w:rsid w:val="000C5D31"/>
    <w:rsid w:val="000C728D"/>
    <w:rsid w:val="000C7312"/>
    <w:rsid w:val="000C78E5"/>
    <w:rsid w:val="000D036A"/>
    <w:rsid w:val="000D126F"/>
    <w:rsid w:val="000D1468"/>
    <w:rsid w:val="000D1DAB"/>
    <w:rsid w:val="000D1DB7"/>
    <w:rsid w:val="000D35D3"/>
    <w:rsid w:val="000D38FD"/>
    <w:rsid w:val="000D39EA"/>
    <w:rsid w:val="000D3BB0"/>
    <w:rsid w:val="000D492F"/>
    <w:rsid w:val="000D593E"/>
    <w:rsid w:val="000D6F5D"/>
    <w:rsid w:val="000E128B"/>
    <w:rsid w:val="000E474B"/>
    <w:rsid w:val="000E5A57"/>
    <w:rsid w:val="000E67FD"/>
    <w:rsid w:val="000F11E7"/>
    <w:rsid w:val="000F15A4"/>
    <w:rsid w:val="000F4CD1"/>
    <w:rsid w:val="000F7E74"/>
    <w:rsid w:val="0010115D"/>
    <w:rsid w:val="001012C5"/>
    <w:rsid w:val="00101918"/>
    <w:rsid w:val="00101DDE"/>
    <w:rsid w:val="00101FCB"/>
    <w:rsid w:val="001031FD"/>
    <w:rsid w:val="0010526D"/>
    <w:rsid w:val="001056BC"/>
    <w:rsid w:val="00106B64"/>
    <w:rsid w:val="00107674"/>
    <w:rsid w:val="00110D5A"/>
    <w:rsid w:val="001112E4"/>
    <w:rsid w:val="0011180B"/>
    <w:rsid w:val="001127A7"/>
    <w:rsid w:val="00113089"/>
    <w:rsid w:val="001133EE"/>
    <w:rsid w:val="00114E07"/>
    <w:rsid w:val="001170AE"/>
    <w:rsid w:val="001171ED"/>
    <w:rsid w:val="001175B8"/>
    <w:rsid w:val="00117DA4"/>
    <w:rsid w:val="00121806"/>
    <w:rsid w:val="001224E7"/>
    <w:rsid w:val="00122938"/>
    <w:rsid w:val="00122C68"/>
    <w:rsid w:val="0012390B"/>
    <w:rsid w:val="001241CD"/>
    <w:rsid w:val="00124B01"/>
    <w:rsid w:val="00125FC2"/>
    <w:rsid w:val="001277C3"/>
    <w:rsid w:val="00130617"/>
    <w:rsid w:val="001318D3"/>
    <w:rsid w:val="0013259F"/>
    <w:rsid w:val="00134F79"/>
    <w:rsid w:val="00135C88"/>
    <w:rsid w:val="00135EA8"/>
    <w:rsid w:val="00135FA7"/>
    <w:rsid w:val="00137536"/>
    <w:rsid w:val="0013758A"/>
    <w:rsid w:val="001408D6"/>
    <w:rsid w:val="0014234C"/>
    <w:rsid w:val="00142501"/>
    <w:rsid w:val="00142B45"/>
    <w:rsid w:val="00144BE1"/>
    <w:rsid w:val="00145D33"/>
    <w:rsid w:val="001474D8"/>
    <w:rsid w:val="001475A2"/>
    <w:rsid w:val="00147F1B"/>
    <w:rsid w:val="00151599"/>
    <w:rsid w:val="0015185B"/>
    <w:rsid w:val="00153338"/>
    <w:rsid w:val="00154D55"/>
    <w:rsid w:val="00155000"/>
    <w:rsid w:val="00155B91"/>
    <w:rsid w:val="00155D75"/>
    <w:rsid w:val="001569C7"/>
    <w:rsid w:val="00156B6E"/>
    <w:rsid w:val="00157003"/>
    <w:rsid w:val="001614D5"/>
    <w:rsid w:val="001620C2"/>
    <w:rsid w:val="0016282A"/>
    <w:rsid w:val="001629BC"/>
    <w:rsid w:val="00164C29"/>
    <w:rsid w:val="0016612A"/>
    <w:rsid w:val="00166715"/>
    <w:rsid w:val="001709A0"/>
    <w:rsid w:val="00171965"/>
    <w:rsid w:val="00172580"/>
    <w:rsid w:val="00172714"/>
    <w:rsid w:val="00173D31"/>
    <w:rsid w:val="00173F50"/>
    <w:rsid w:val="001740A4"/>
    <w:rsid w:val="001748B4"/>
    <w:rsid w:val="001749AA"/>
    <w:rsid w:val="00174E58"/>
    <w:rsid w:val="0017535B"/>
    <w:rsid w:val="001764B6"/>
    <w:rsid w:val="00176D4F"/>
    <w:rsid w:val="00176F7D"/>
    <w:rsid w:val="00177901"/>
    <w:rsid w:val="00177E4B"/>
    <w:rsid w:val="00177FBE"/>
    <w:rsid w:val="00182D9A"/>
    <w:rsid w:val="0018514E"/>
    <w:rsid w:val="00185264"/>
    <w:rsid w:val="001852D0"/>
    <w:rsid w:val="00186723"/>
    <w:rsid w:val="00186DB6"/>
    <w:rsid w:val="00187106"/>
    <w:rsid w:val="00187E7E"/>
    <w:rsid w:val="00190152"/>
    <w:rsid w:val="00190E19"/>
    <w:rsid w:val="00191010"/>
    <w:rsid w:val="00192335"/>
    <w:rsid w:val="0019298C"/>
    <w:rsid w:val="00192EBC"/>
    <w:rsid w:val="0019358D"/>
    <w:rsid w:val="0019367A"/>
    <w:rsid w:val="0019371A"/>
    <w:rsid w:val="001939F9"/>
    <w:rsid w:val="00193EB1"/>
    <w:rsid w:val="00194FE5"/>
    <w:rsid w:val="001958D7"/>
    <w:rsid w:val="0019600E"/>
    <w:rsid w:val="0019605A"/>
    <w:rsid w:val="0019608F"/>
    <w:rsid w:val="001A0927"/>
    <w:rsid w:val="001A1F86"/>
    <w:rsid w:val="001A22C4"/>
    <w:rsid w:val="001A261B"/>
    <w:rsid w:val="001A34AF"/>
    <w:rsid w:val="001A408F"/>
    <w:rsid w:val="001A4415"/>
    <w:rsid w:val="001A4ABF"/>
    <w:rsid w:val="001A6B8F"/>
    <w:rsid w:val="001A725D"/>
    <w:rsid w:val="001A7BEF"/>
    <w:rsid w:val="001B0F74"/>
    <w:rsid w:val="001B10C1"/>
    <w:rsid w:val="001B13FA"/>
    <w:rsid w:val="001B1D77"/>
    <w:rsid w:val="001B2A0C"/>
    <w:rsid w:val="001B37FE"/>
    <w:rsid w:val="001B38AD"/>
    <w:rsid w:val="001B5263"/>
    <w:rsid w:val="001B5DD3"/>
    <w:rsid w:val="001B621C"/>
    <w:rsid w:val="001B6D74"/>
    <w:rsid w:val="001C261D"/>
    <w:rsid w:val="001C31F1"/>
    <w:rsid w:val="001C383D"/>
    <w:rsid w:val="001C49AA"/>
    <w:rsid w:val="001C73DC"/>
    <w:rsid w:val="001D04AC"/>
    <w:rsid w:val="001D1901"/>
    <w:rsid w:val="001D1F4E"/>
    <w:rsid w:val="001D2490"/>
    <w:rsid w:val="001D305F"/>
    <w:rsid w:val="001D3311"/>
    <w:rsid w:val="001D3E53"/>
    <w:rsid w:val="001D4C40"/>
    <w:rsid w:val="001D4F36"/>
    <w:rsid w:val="001D5A84"/>
    <w:rsid w:val="001D6D7A"/>
    <w:rsid w:val="001E052B"/>
    <w:rsid w:val="001E2003"/>
    <w:rsid w:val="001E31AC"/>
    <w:rsid w:val="001E4AFB"/>
    <w:rsid w:val="001E59E5"/>
    <w:rsid w:val="001E6508"/>
    <w:rsid w:val="001E68F6"/>
    <w:rsid w:val="001E76CA"/>
    <w:rsid w:val="001F2517"/>
    <w:rsid w:val="001F2D70"/>
    <w:rsid w:val="001F2DE0"/>
    <w:rsid w:val="001F38E6"/>
    <w:rsid w:val="001F43A6"/>
    <w:rsid w:val="001F5604"/>
    <w:rsid w:val="001F5CAB"/>
    <w:rsid w:val="00201AFB"/>
    <w:rsid w:val="00201F79"/>
    <w:rsid w:val="0020235B"/>
    <w:rsid w:val="002026F5"/>
    <w:rsid w:val="00202B1B"/>
    <w:rsid w:val="00202D85"/>
    <w:rsid w:val="00203200"/>
    <w:rsid w:val="00204EDA"/>
    <w:rsid w:val="00207237"/>
    <w:rsid w:val="00207C9D"/>
    <w:rsid w:val="00210A51"/>
    <w:rsid w:val="00211146"/>
    <w:rsid w:val="00212524"/>
    <w:rsid w:val="00213D6B"/>
    <w:rsid w:val="00214789"/>
    <w:rsid w:val="00214CAF"/>
    <w:rsid w:val="00214E8C"/>
    <w:rsid w:val="002154B7"/>
    <w:rsid w:val="002164B1"/>
    <w:rsid w:val="00217E54"/>
    <w:rsid w:val="0022049B"/>
    <w:rsid w:val="00220629"/>
    <w:rsid w:val="00220A35"/>
    <w:rsid w:val="00220E22"/>
    <w:rsid w:val="00221CF8"/>
    <w:rsid w:val="002223BC"/>
    <w:rsid w:val="00222D00"/>
    <w:rsid w:val="002234E5"/>
    <w:rsid w:val="0022418D"/>
    <w:rsid w:val="00225A40"/>
    <w:rsid w:val="00226214"/>
    <w:rsid w:val="002304F7"/>
    <w:rsid w:val="00231C32"/>
    <w:rsid w:val="00231E3A"/>
    <w:rsid w:val="002323E2"/>
    <w:rsid w:val="00233504"/>
    <w:rsid w:val="00235285"/>
    <w:rsid w:val="00236458"/>
    <w:rsid w:val="00236783"/>
    <w:rsid w:val="00237CB3"/>
    <w:rsid w:val="00240107"/>
    <w:rsid w:val="00240994"/>
    <w:rsid w:val="00241327"/>
    <w:rsid w:val="00242F3F"/>
    <w:rsid w:val="00243826"/>
    <w:rsid w:val="002443FC"/>
    <w:rsid w:val="00244B5E"/>
    <w:rsid w:val="00245FB1"/>
    <w:rsid w:val="00250151"/>
    <w:rsid w:val="002507D8"/>
    <w:rsid w:val="00250E21"/>
    <w:rsid w:val="00252CF6"/>
    <w:rsid w:val="0025410E"/>
    <w:rsid w:val="00254AB9"/>
    <w:rsid w:val="002552D2"/>
    <w:rsid w:val="00260D2D"/>
    <w:rsid w:val="00260E6F"/>
    <w:rsid w:val="00261302"/>
    <w:rsid w:val="00262119"/>
    <w:rsid w:val="0026348F"/>
    <w:rsid w:val="002637B6"/>
    <w:rsid w:val="00264DAF"/>
    <w:rsid w:val="00264FA7"/>
    <w:rsid w:val="002650DA"/>
    <w:rsid w:val="002651E9"/>
    <w:rsid w:val="002667DC"/>
    <w:rsid w:val="00267C3C"/>
    <w:rsid w:val="00271448"/>
    <w:rsid w:val="00271E42"/>
    <w:rsid w:val="0027226A"/>
    <w:rsid w:val="00272D40"/>
    <w:rsid w:val="00273E57"/>
    <w:rsid w:val="00274FB0"/>
    <w:rsid w:val="00276506"/>
    <w:rsid w:val="00280D3A"/>
    <w:rsid w:val="00282AFA"/>
    <w:rsid w:val="00282F5F"/>
    <w:rsid w:val="002836CF"/>
    <w:rsid w:val="00283CF3"/>
    <w:rsid w:val="00284308"/>
    <w:rsid w:val="0028461A"/>
    <w:rsid w:val="00284F31"/>
    <w:rsid w:val="0028520B"/>
    <w:rsid w:val="00285663"/>
    <w:rsid w:val="002860DD"/>
    <w:rsid w:val="002876DB"/>
    <w:rsid w:val="00287FAA"/>
    <w:rsid w:val="002904BF"/>
    <w:rsid w:val="002908BF"/>
    <w:rsid w:val="00291422"/>
    <w:rsid w:val="0029257F"/>
    <w:rsid w:val="00292F4F"/>
    <w:rsid w:val="002931C1"/>
    <w:rsid w:val="00296E01"/>
    <w:rsid w:val="002A00C7"/>
    <w:rsid w:val="002A2FA7"/>
    <w:rsid w:val="002A2FBB"/>
    <w:rsid w:val="002A312E"/>
    <w:rsid w:val="002A3968"/>
    <w:rsid w:val="002A4658"/>
    <w:rsid w:val="002A4DB4"/>
    <w:rsid w:val="002A76E7"/>
    <w:rsid w:val="002B0909"/>
    <w:rsid w:val="002B096E"/>
    <w:rsid w:val="002B1265"/>
    <w:rsid w:val="002B2601"/>
    <w:rsid w:val="002B30A9"/>
    <w:rsid w:val="002B393F"/>
    <w:rsid w:val="002B3B84"/>
    <w:rsid w:val="002B492C"/>
    <w:rsid w:val="002B515C"/>
    <w:rsid w:val="002B613C"/>
    <w:rsid w:val="002C013D"/>
    <w:rsid w:val="002C1926"/>
    <w:rsid w:val="002C1BF6"/>
    <w:rsid w:val="002C1F82"/>
    <w:rsid w:val="002C2202"/>
    <w:rsid w:val="002C2ACE"/>
    <w:rsid w:val="002C3086"/>
    <w:rsid w:val="002C3CAD"/>
    <w:rsid w:val="002C3F83"/>
    <w:rsid w:val="002C4CF5"/>
    <w:rsid w:val="002C6176"/>
    <w:rsid w:val="002C6376"/>
    <w:rsid w:val="002C71A0"/>
    <w:rsid w:val="002C7E23"/>
    <w:rsid w:val="002C7FC7"/>
    <w:rsid w:val="002D01AA"/>
    <w:rsid w:val="002D0887"/>
    <w:rsid w:val="002D08B1"/>
    <w:rsid w:val="002D19D2"/>
    <w:rsid w:val="002D4534"/>
    <w:rsid w:val="002D5979"/>
    <w:rsid w:val="002D6516"/>
    <w:rsid w:val="002D6ABE"/>
    <w:rsid w:val="002E20AD"/>
    <w:rsid w:val="002E2D68"/>
    <w:rsid w:val="002E4745"/>
    <w:rsid w:val="002E482F"/>
    <w:rsid w:val="002E54A6"/>
    <w:rsid w:val="002E57E0"/>
    <w:rsid w:val="002E79DC"/>
    <w:rsid w:val="002E7CEF"/>
    <w:rsid w:val="002F0AF1"/>
    <w:rsid w:val="002F1553"/>
    <w:rsid w:val="002F1FE3"/>
    <w:rsid w:val="002F281A"/>
    <w:rsid w:val="002F4DB7"/>
    <w:rsid w:val="002F656C"/>
    <w:rsid w:val="002F66D0"/>
    <w:rsid w:val="002F6AE9"/>
    <w:rsid w:val="002F7490"/>
    <w:rsid w:val="00300430"/>
    <w:rsid w:val="00301521"/>
    <w:rsid w:val="003019BF"/>
    <w:rsid w:val="00301D23"/>
    <w:rsid w:val="00302787"/>
    <w:rsid w:val="003048AA"/>
    <w:rsid w:val="003052B3"/>
    <w:rsid w:val="003062D9"/>
    <w:rsid w:val="00310173"/>
    <w:rsid w:val="003115C3"/>
    <w:rsid w:val="003117FC"/>
    <w:rsid w:val="00313635"/>
    <w:rsid w:val="00314037"/>
    <w:rsid w:val="003145F5"/>
    <w:rsid w:val="003149A9"/>
    <w:rsid w:val="003154B8"/>
    <w:rsid w:val="00316BA6"/>
    <w:rsid w:val="00317E05"/>
    <w:rsid w:val="00317ED3"/>
    <w:rsid w:val="00321A33"/>
    <w:rsid w:val="00321F71"/>
    <w:rsid w:val="00322169"/>
    <w:rsid w:val="00324FF8"/>
    <w:rsid w:val="00325C1E"/>
    <w:rsid w:val="003260EB"/>
    <w:rsid w:val="00330C6E"/>
    <w:rsid w:val="00331E80"/>
    <w:rsid w:val="00331F2E"/>
    <w:rsid w:val="003323AD"/>
    <w:rsid w:val="00333857"/>
    <w:rsid w:val="003338EC"/>
    <w:rsid w:val="0033455F"/>
    <w:rsid w:val="00334831"/>
    <w:rsid w:val="00336E8D"/>
    <w:rsid w:val="00337F87"/>
    <w:rsid w:val="00340B9A"/>
    <w:rsid w:val="00342DE5"/>
    <w:rsid w:val="003449B4"/>
    <w:rsid w:val="00347BD2"/>
    <w:rsid w:val="0035021F"/>
    <w:rsid w:val="003509B1"/>
    <w:rsid w:val="00350F83"/>
    <w:rsid w:val="0035130C"/>
    <w:rsid w:val="00355382"/>
    <w:rsid w:val="00355BBA"/>
    <w:rsid w:val="00355F6F"/>
    <w:rsid w:val="00356DD6"/>
    <w:rsid w:val="0035785C"/>
    <w:rsid w:val="0035794C"/>
    <w:rsid w:val="00360766"/>
    <w:rsid w:val="00360A1E"/>
    <w:rsid w:val="003610D9"/>
    <w:rsid w:val="00361F7A"/>
    <w:rsid w:val="003621AB"/>
    <w:rsid w:val="003639B3"/>
    <w:rsid w:val="00364527"/>
    <w:rsid w:val="00365D71"/>
    <w:rsid w:val="00365DE5"/>
    <w:rsid w:val="00366E14"/>
    <w:rsid w:val="00366EB2"/>
    <w:rsid w:val="00367960"/>
    <w:rsid w:val="00367E7C"/>
    <w:rsid w:val="00370414"/>
    <w:rsid w:val="00370751"/>
    <w:rsid w:val="003711F5"/>
    <w:rsid w:val="00371321"/>
    <w:rsid w:val="00371AEC"/>
    <w:rsid w:val="003743E7"/>
    <w:rsid w:val="0037471E"/>
    <w:rsid w:val="00374BB8"/>
    <w:rsid w:val="00376D8E"/>
    <w:rsid w:val="00377074"/>
    <w:rsid w:val="00377A9D"/>
    <w:rsid w:val="0038086A"/>
    <w:rsid w:val="00380BDC"/>
    <w:rsid w:val="00381FBF"/>
    <w:rsid w:val="00382B1B"/>
    <w:rsid w:val="0038387A"/>
    <w:rsid w:val="003859C1"/>
    <w:rsid w:val="0038625F"/>
    <w:rsid w:val="003867A3"/>
    <w:rsid w:val="00386CFE"/>
    <w:rsid w:val="00386EE7"/>
    <w:rsid w:val="00390041"/>
    <w:rsid w:val="00390432"/>
    <w:rsid w:val="00390F09"/>
    <w:rsid w:val="003916D3"/>
    <w:rsid w:val="00392FFA"/>
    <w:rsid w:val="00394604"/>
    <w:rsid w:val="00394F7C"/>
    <w:rsid w:val="00396B80"/>
    <w:rsid w:val="00397028"/>
    <w:rsid w:val="003A0209"/>
    <w:rsid w:val="003A26C0"/>
    <w:rsid w:val="003A39CA"/>
    <w:rsid w:val="003A718D"/>
    <w:rsid w:val="003A7229"/>
    <w:rsid w:val="003A73A5"/>
    <w:rsid w:val="003A76E1"/>
    <w:rsid w:val="003B0B1A"/>
    <w:rsid w:val="003B1301"/>
    <w:rsid w:val="003B1F20"/>
    <w:rsid w:val="003B26C1"/>
    <w:rsid w:val="003B3786"/>
    <w:rsid w:val="003B3E8D"/>
    <w:rsid w:val="003B43AC"/>
    <w:rsid w:val="003B57D7"/>
    <w:rsid w:val="003B5DEC"/>
    <w:rsid w:val="003B748D"/>
    <w:rsid w:val="003C09BC"/>
    <w:rsid w:val="003C324A"/>
    <w:rsid w:val="003C3335"/>
    <w:rsid w:val="003C3608"/>
    <w:rsid w:val="003C4850"/>
    <w:rsid w:val="003C4B23"/>
    <w:rsid w:val="003C5645"/>
    <w:rsid w:val="003C58D9"/>
    <w:rsid w:val="003C5E98"/>
    <w:rsid w:val="003C6DA3"/>
    <w:rsid w:val="003C6EC0"/>
    <w:rsid w:val="003C7478"/>
    <w:rsid w:val="003D0EC1"/>
    <w:rsid w:val="003D0FDA"/>
    <w:rsid w:val="003D2CA3"/>
    <w:rsid w:val="003D5052"/>
    <w:rsid w:val="003D6204"/>
    <w:rsid w:val="003D6359"/>
    <w:rsid w:val="003D66A1"/>
    <w:rsid w:val="003D6D2C"/>
    <w:rsid w:val="003D76D5"/>
    <w:rsid w:val="003D7A13"/>
    <w:rsid w:val="003D7DEB"/>
    <w:rsid w:val="003E0814"/>
    <w:rsid w:val="003E0D52"/>
    <w:rsid w:val="003E2AF9"/>
    <w:rsid w:val="003E362F"/>
    <w:rsid w:val="003E51BA"/>
    <w:rsid w:val="003E5A39"/>
    <w:rsid w:val="003E650C"/>
    <w:rsid w:val="003E7694"/>
    <w:rsid w:val="003E7B4F"/>
    <w:rsid w:val="003F4D66"/>
    <w:rsid w:val="003F5958"/>
    <w:rsid w:val="003F5CA1"/>
    <w:rsid w:val="00401464"/>
    <w:rsid w:val="00404A16"/>
    <w:rsid w:val="00405981"/>
    <w:rsid w:val="00405A58"/>
    <w:rsid w:val="0040644D"/>
    <w:rsid w:val="0040672D"/>
    <w:rsid w:val="0040708D"/>
    <w:rsid w:val="004111FB"/>
    <w:rsid w:val="00412202"/>
    <w:rsid w:val="0041297B"/>
    <w:rsid w:val="0041482B"/>
    <w:rsid w:val="00415D5C"/>
    <w:rsid w:val="00415DA5"/>
    <w:rsid w:val="0042007D"/>
    <w:rsid w:val="004201E5"/>
    <w:rsid w:val="004206E5"/>
    <w:rsid w:val="00421433"/>
    <w:rsid w:val="004228AB"/>
    <w:rsid w:val="00422BBA"/>
    <w:rsid w:val="00422E41"/>
    <w:rsid w:val="004252F4"/>
    <w:rsid w:val="004257FB"/>
    <w:rsid w:val="00426852"/>
    <w:rsid w:val="00426D79"/>
    <w:rsid w:val="00426DF9"/>
    <w:rsid w:val="0042797A"/>
    <w:rsid w:val="00430583"/>
    <w:rsid w:val="00432325"/>
    <w:rsid w:val="004327AB"/>
    <w:rsid w:val="00433638"/>
    <w:rsid w:val="004336A0"/>
    <w:rsid w:val="0043370A"/>
    <w:rsid w:val="004342C4"/>
    <w:rsid w:val="004347AB"/>
    <w:rsid w:val="004349BF"/>
    <w:rsid w:val="004352BE"/>
    <w:rsid w:val="0043640F"/>
    <w:rsid w:val="00440DFE"/>
    <w:rsid w:val="004412BF"/>
    <w:rsid w:val="00442683"/>
    <w:rsid w:val="00442A6A"/>
    <w:rsid w:val="00442B2B"/>
    <w:rsid w:val="0044321E"/>
    <w:rsid w:val="00443D65"/>
    <w:rsid w:val="00444149"/>
    <w:rsid w:val="0044479D"/>
    <w:rsid w:val="00445DFF"/>
    <w:rsid w:val="004466CC"/>
    <w:rsid w:val="004474A2"/>
    <w:rsid w:val="0044790F"/>
    <w:rsid w:val="004506D4"/>
    <w:rsid w:val="00454650"/>
    <w:rsid w:val="00454A5D"/>
    <w:rsid w:val="004557BF"/>
    <w:rsid w:val="0045629B"/>
    <w:rsid w:val="004568A7"/>
    <w:rsid w:val="004579A2"/>
    <w:rsid w:val="004604BA"/>
    <w:rsid w:val="00462017"/>
    <w:rsid w:val="00462082"/>
    <w:rsid w:val="004620EC"/>
    <w:rsid w:val="00462E30"/>
    <w:rsid w:val="00464DE1"/>
    <w:rsid w:val="00465136"/>
    <w:rsid w:val="0046595F"/>
    <w:rsid w:val="00466075"/>
    <w:rsid w:val="00466199"/>
    <w:rsid w:val="00466A25"/>
    <w:rsid w:val="00467045"/>
    <w:rsid w:val="00467479"/>
    <w:rsid w:val="00467499"/>
    <w:rsid w:val="004678D3"/>
    <w:rsid w:val="004706F9"/>
    <w:rsid w:val="0047095D"/>
    <w:rsid w:val="004759E2"/>
    <w:rsid w:val="00475B0F"/>
    <w:rsid w:val="00475CC7"/>
    <w:rsid w:val="00475D7E"/>
    <w:rsid w:val="00475EE4"/>
    <w:rsid w:val="0047726F"/>
    <w:rsid w:val="00480E48"/>
    <w:rsid w:val="00481757"/>
    <w:rsid w:val="00481F52"/>
    <w:rsid w:val="00483222"/>
    <w:rsid w:val="00484286"/>
    <w:rsid w:val="004845B9"/>
    <w:rsid w:val="00485049"/>
    <w:rsid w:val="004859E0"/>
    <w:rsid w:val="00485D84"/>
    <w:rsid w:val="00486829"/>
    <w:rsid w:val="00486DDD"/>
    <w:rsid w:val="00487590"/>
    <w:rsid w:val="004909FC"/>
    <w:rsid w:val="00491391"/>
    <w:rsid w:val="0049182C"/>
    <w:rsid w:val="00491A9E"/>
    <w:rsid w:val="0049219F"/>
    <w:rsid w:val="004933AF"/>
    <w:rsid w:val="00493C51"/>
    <w:rsid w:val="00493FE9"/>
    <w:rsid w:val="0049660D"/>
    <w:rsid w:val="0049695C"/>
    <w:rsid w:val="004A1945"/>
    <w:rsid w:val="004A250D"/>
    <w:rsid w:val="004A4657"/>
    <w:rsid w:val="004A5343"/>
    <w:rsid w:val="004A542F"/>
    <w:rsid w:val="004A5A5B"/>
    <w:rsid w:val="004A76F2"/>
    <w:rsid w:val="004B0A51"/>
    <w:rsid w:val="004B0C32"/>
    <w:rsid w:val="004B0EEB"/>
    <w:rsid w:val="004B1F40"/>
    <w:rsid w:val="004B214D"/>
    <w:rsid w:val="004B2471"/>
    <w:rsid w:val="004B3F9D"/>
    <w:rsid w:val="004B4A5E"/>
    <w:rsid w:val="004B6B1F"/>
    <w:rsid w:val="004C0BCB"/>
    <w:rsid w:val="004C0F2E"/>
    <w:rsid w:val="004C1566"/>
    <w:rsid w:val="004C1762"/>
    <w:rsid w:val="004C232D"/>
    <w:rsid w:val="004C34AF"/>
    <w:rsid w:val="004C4796"/>
    <w:rsid w:val="004C5FAD"/>
    <w:rsid w:val="004C70F0"/>
    <w:rsid w:val="004C7A2F"/>
    <w:rsid w:val="004D0FEF"/>
    <w:rsid w:val="004D1E70"/>
    <w:rsid w:val="004D2623"/>
    <w:rsid w:val="004D2B5C"/>
    <w:rsid w:val="004D42B2"/>
    <w:rsid w:val="004D4B41"/>
    <w:rsid w:val="004D4D4C"/>
    <w:rsid w:val="004D5208"/>
    <w:rsid w:val="004D5B75"/>
    <w:rsid w:val="004D7A3D"/>
    <w:rsid w:val="004E1EA3"/>
    <w:rsid w:val="004E2225"/>
    <w:rsid w:val="004E3FD6"/>
    <w:rsid w:val="004E49CF"/>
    <w:rsid w:val="004E76B8"/>
    <w:rsid w:val="004E78C9"/>
    <w:rsid w:val="004E7A9C"/>
    <w:rsid w:val="004F1A20"/>
    <w:rsid w:val="004F268A"/>
    <w:rsid w:val="004F2724"/>
    <w:rsid w:val="004F2E83"/>
    <w:rsid w:val="004F3B69"/>
    <w:rsid w:val="004F47CA"/>
    <w:rsid w:val="004F5713"/>
    <w:rsid w:val="004F572E"/>
    <w:rsid w:val="004F5842"/>
    <w:rsid w:val="004F618C"/>
    <w:rsid w:val="004F749F"/>
    <w:rsid w:val="004F77F9"/>
    <w:rsid w:val="005006FA"/>
    <w:rsid w:val="00502F61"/>
    <w:rsid w:val="005106D5"/>
    <w:rsid w:val="00512EA6"/>
    <w:rsid w:val="005149D7"/>
    <w:rsid w:val="00515840"/>
    <w:rsid w:val="00515ACA"/>
    <w:rsid w:val="00515CBC"/>
    <w:rsid w:val="00515FD5"/>
    <w:rsid w:val="00517EA9"/>
    <w:rsid w:val="00520D9C"/>
    <w:rsid w:val="00521FA5"/>
    <w:rsid w:val="00522072"/>
    <w:rsid w:val="00522C5B"/>
    <w:rsid w:val="005234B5"/>
    <w:rsid w:val="00527415"/>
    <w:rsid w:val="0052751A"/>
    <w:rsid w:val="0053002C"/>
    <w:rsid w:val="00530DCE"/>
    <w:rsid w:val="00531D58"/>
    <w:rsid w:val="005321F6"/>
    <w:rsid w:val="00532C8E"/>
    <w:rsid w:val="005332BA"/>
    <w:rsid w:val="00534E34"/>
    <w:rsid w:val="00536262"/>
    <w:rsid w:val="00536D56"/>
    <w:rsid w:val="005370D4"/>
    <w:rsid w:val="005377BE"/>
    <w:rsid w:val="00537842"/>
    <w:rsid w:val="005413CC"/>
    <w:rsid w:val="0054252A"/>
    <w:rsid w:val="00542D12"/>
    <w:rsid w:val="005434D3"/>
    <w:rsid w:val="0054492C"/>
    <w:rsid w:val="0055200F"/>
    <w:rsid w:val="00552A43"/>
    <w:rsid w:val="00555815"/>
    <w:rsid w:val="00556D25"/>
    <w:rsid w:val="00560E72"/>
    <w:rsid w:val="00562BF8"/>
    <w:rsid w:val="00562EB2"/>
    <w:rsid w:val="00563776"/>
    <w:rsid w:val="0056517B"/>
    <w:rsid w:val="00565382"/>
    <w:rsid w:val="0056550E"/>
    <w:rsid w:val="00566273"/>
    <w:rsid w:val="00566C68"/>
    <w:rsid w:val="00570385"/>
    <w:rsid w:val="0057065A"/>
    <w:rsid w:val="00571295"/>
    <w:rsid w:val="00573F81"/>
    <w:rsid w:val="00574AAA"/>
    <w:rsid w:val="00575667"/>
    <w:rsid w:val="00577FB1"/>
    <w:rsid w:val="0058284E"/>
    <w:rsid w:val="005849EA"/>
    <w:rsid w:val="00587026"/>
    <w:rsid w:val="00587C3B"/>
    <w:rsid w:val="005902D1"/>
    <w:rsid w:val="005906D9"/>
    <w:rsid w:val="00590E23"/>
    <w:rsid w:val="00593A93"/>
    <w:rsid w:val="0059423D"/>
    <w:rsid w:val="00594E2B"/>
    <w:rsid w:val="00595A23"/>
    <w:rsid w:val="00595BF2"/>
    <w:rsid w:val="005963CA"/>
    <w:rsid w:val="00596B5D"/>
    <w:rsid w:val="00596E4D"/>
    <w:rsid w:val="00597150"/>
    <w:rsid w:val="00597503"/>
    <w:rsid w:val="005A06D7"/>
    <w:rsid w:val="005A2630"/>
    <w:rsid w:val="005A2954"/>
    <w:rsid w:val="005A4BDE"/>
    <w:rsid w:val="005B0A7C"/>
    <w:rsid w:val="005B1EFA"/>
    <w:rsid w:val="005B206B"/>
    <w:rsid w:val="005B229C"/>
    <w:rsid w:val="005B2675"/>
    <w:rsid w:val="005B2884"/>
    <w:rsid w:val="005B453E"/>
    <w:rsid w:val="005B4AF6"/>
    <w:rsid w:val="005B5508"/>
    <w:rsid w:val="005B5591"/>
    <w:rsid w:val="005B5F42"/>
    <w:rsid w:val="005B6354"/>
    <w:rsid w:val="005B6DDE"/>
    <w:rsid w:val="005C0863"/>
    <w:rsid w:val="005C0B4F"/>
    <w:rsid w:val="005C0B96"/>
    <w:rsid w:val="005C1856"/>
    <w:rsid w:val="005C205F"/>
    <w:rsid w:val="005C20A9"/>
    <w:rsid w:val="005C369E"/>
    <w:rsid w:val="005C3E69"/>
    <w:rsid w:val="005C3EF1"/>
    <w:rsid w:val="005C6416"/>
    <w:rsid w:val="005C7427"/>
    <w:rsid w:val="005D0371"/>
    <w:rsid w:val="005D1E19"/>
    <w:rsid w:val="005D24B0"/>
    <w:rsid w:val="005D2ADC"/>
    <w:rsid w:val="005D358B"/>
    <w:rsid w:val="005D37D2"/>
    <w:rsid w:val="005D3D69"/>
    <w:rsid w:val="005D4075"/>
    <w:rsid w:val="005D4581"/>
    <w:rsid w:val="005D5738"/>
    <w:rsid w:val="005D5940"/>
    <w:rsid w:val="005D6831"/>
    <w:rsid w:val="005D78AF"/>
    <w:rsid w:val="005D7A36"/>
    <w:rsid w:val="005D7EBC"/>
    <w:rsid w:val="005E1ADB"/>
    <w:rsid w:val="005E2C35"/>
    <w:rsid w:val="005E3557"/>
    <w:rsid w:val="005E390F"/>
    <w:rsid w:val="005E3D9A"/>
    <w:rsid w:val="005E5735"/>
    <w:rsid w:val="005E6D02"/>
    <w:rsid w:val="005F06FC"/>
    <w:rsid w:val="005F1824"/>
    <w:rsid w:val="005F1EC4"/>
    <w:rsid w:val="005F6625"/>
    <w:rsid w:val="005F745F"/>
    <w:rsid w:val="005F7A0B"/>
    <w:rsid w:val="00600C63"/>
    <w:rsid w:val="00601249"/>
    <w:rsid w:val="00601AD0"/>
    <w:rsid w:val="006026AC"/>
    <w:rsid w:val="0060331F"/>
    <w:rsid w:val="00606981"/>
    <w:rsid w:val="006071E9"/>
    <w:rsid w:val="006112F9"/>
    <w:rsid w:val="0061163A"/>
    <w:rsid w:val="00612255"/>
    <w:rsid w:val="00613438"/>
    <w:rsid w:val="00613B18"/>
    <w:rsid w:val="0061409B"/>
    <w:rsid w:val="00614249"/>
    <w:rsid w:val="00614559"/>
    <w:rsid w:val="00614B3E"/>
    <w:rsid w:val="006157FC"/>
    <w:rsid w:val="0061786F"/>
    <w:rsid w:val="0062003B"/>
    <w:rsid w:val="006221F8"/>
    <w:rsid w:val="0062400A"/>
    <w:rsid w:val="00624126"/>
    <w:rsid w:val="0063016B"/>
    <w:rsid w:val="006331C7"/>
    <w:rsid w:val="00633504"/>
    <w:rsid w:val="0063350A"/>
    <w:rsid w:val="00634235"/>
    <w:rsid w:val="0063502B"/>
    <w:rsid w:val="00635B24"/>
    <w:rsid w:val="00636900"/>
    <w:rsid w:val="0063693A"/>
    <w:rsid w:val="00636C06"/>
    <w:rsid w:val="00636CB7"/>
    <w:rsid w:val="006414F0"/>
    <w:rsid w:val="006418B9"/>
    <w:rsid w:val="006430B2"/>
    <w:rsid w:val="0064330E"/>
    <w:rsid w:val="00644E9F"/>
    <w:rsid w:val="00650BA8"/>
    <w:rsid w:val="006535C5"/>
    <w:rsid w:val="006537AF"/>
    <w:rsid w:val="0065663F"/>
    <w:rsid w:val="00656867"/>
    <w:rsid w:val="00657F90"/>
    <w:rsid w:val="00660397"/>
    <w:rsid w:val="0066086E"/>
    <w:rsid w:val="00662B47"/>
    <w:rsid w:val="00662BAF"/>
    <w:rsid w:val="00662E23"/>
    <w:rsid w:val="006630B2"/>
    <w:rsid w:val="00665A64"/>
    <w:rsid w:val="0066629E"/>
    <w:rsid w:val="00666406"/>
    <w:rsid w:val="0066672D"/>
    <w:rsid w:val="00666CEF"/>
    <w:rsid w:val="0067084B"/>
    <w:rsid w:val="00672F46"/>
    <w:rsid w:val="00673479"/>
    <w:rsid w:val="00673C3F"/>
    <w:rsid w:val="00673FDE"/>
    <w:rsid w:val="00674134"/>
    <w:rsid w:val="00674141"/>
    <w:rsid w:val="00674242"/>
    <w:rsid w:val="0067425E"/>
    <w:rsid w:val="00674681"/>
    <w:rsid w:val="0067523D"/>
    <w:rsid w:val="00675497"/>
    <w:rsid w:val="006760DD"/>
    <w:rsid w:val="0067661E"/>
    <w:rsid w:val="0067708E"/>
    <w:rsid w:val="00677813"/>
    <w:rsid w:val="00677B44"/>
    <w:rsid w:val="0068009B"/>
    <w:rsid w:val="00681F54"/>
    <w:rsid w:val="00684255"/>
    <w:rsid w:val="00684DD0"/>
    <w:rsid w:val="0068555B"/>
    <w:rsid w:val="00686659"/>
    <w:rsid w:val="00686BAB"/>
    <w:rsid w:val="006870A9"/>
    <w:rsid w:val="0068711A"/>
    <w:rsid w:val="00687E2D"/>
    <w:rsid w:val="00690E1E"/>
    <w:rsid w:val="0069198D"/>
    <w:rsid w:val="00694647"/>
    <w:rsid w:val="006950B9"/>
    <w:rsid w:val="00695150"/>
    <w:rsid w:val="0069545E"/>
    <w:rsid w:val="00695839"/>
    <w:rsid w:val="00695CD0"/>
    <w:rsid w:val="00697ADA"/>
    <w:rsid w:val="006A21E0"/>
    <w:rsid w:val="006A317C"/>
    <w:rsid w:val="006A3729"/>
    <w:rsid w:val="006A4DFC"/>
    <w:rsid w:val="006A5E0D"/>
    <w:rsid w:val="006A5F2D"/>
    <w:rsid w:val="006A6390"/>
    <w:rsid w:val="006A6513"/>
    <w:rsid w:val="006A688E"/>
    <w:rsid w:val="006A6D9F"/>
    <w:rsid w:val="006A73D5"/>
    <w:rsid w:val="006B0320"/>
    <w:rsid w:val="006B0630"/>
    <w:rsid w:val="006B1411"/>
    <w:rsid w:val="006B3FDA"/>
    <w:rsid w:val="006B46FC"/>
    <w:rsid w:val="006B565B"/>
    <w:rsid w:val="006B5A6F"/>
    <w:rsid w:val="006B5F23"/>
    <w:rsid w:val="006C146E"/>
    <w:rsid w:val="006C36ED"/>
    <w:rsid w:val="006C4ABB"/>
    <w:rsid w:val="006C4CEA"/>
    <w:rsid w:val="006C5967"/>
    <w:rsid w:val="006C5E1F"/>
    <w:rsid w:val="006C5FA7"/>
    <w:rsid w:val="006C5FD5"/>
    <w:rsid w:val="006C650F"/>
    <w:rsid w:val="006C69C1"/>
    <w:rsid w:val="006D0A16"/>
    <w:rsid w:val="006D0EC7"/>
    <w:rsid w:val="006D3276"/>
    <w:rsid w:val="006D360A"/>
    <w:rsid w:val="006D3DEA"/>
    <w:rsid w:val="006D7804"/>
    <w:rsid w:val="006E0944"/>
    <w:rsid w:val="006E1553"/>
    <w:rsid w:val="006E183A"/>
    <w:rsid w:val="006E2487"/>
    <w:rsid w:val="006E24A5"/>
    <w:rsid w:val="006E2A23"/>
    <w:rsid w:val="006E32E1"/>
    <w:rsid w:val="006E3D95"/>
    <w:rsid w:val="006E5D98"/>
    <w:rsid w:val="006F0683"/>
    <w:rsid w:val="006F0BA4"/>
    <w:rsid w:val="006F2C73"/>
    <w:rsid w:val="006F4034"/>
    <w:rsid w:val="006F62F3"/>
    <w:rsid w:val="006F72FC"/>
    <w:rsid w:val="006F7807"/>
    <w:rsid w:val="007007AA"/>
    <w:rsid w:val="007012C6"/>
    <w:rsid w:val="007023F1"/>
    <w:rsid w:val="00702D11"/>
    <w:rsid w:val="0070396A"/>
    <w:rsid w:val="00703ADC"/>
    <w:rsid w:val="00703DD9"/>
    <w:rsid w:val="00704A2E"/>
    <w:rsid w:val="00704F48"/>
    <w:rsid w:val="00705D17"/>
    <w:rsid w:val="00711F35"/>
    <w:rsid w:val="00713D60"/>
    <w:rsid w:val="0071402B"/>
    <w:rsid w:val="00714C87"/>
    <w:rsid w:val="00715533"/>
    <w:rsid w:val="007164CB"/>
    <w:rsid w:val="00716A3D"/>
    <w:rsid w:val="00716E73"/>
    <w:rsid w:val="007176EB"/>
    <w:rsid w:val="0071774A"/>
    <w:rsid w:val="00722811"/>
    <w:rsid w:val="00722AA4"/>
    <w:rsid w:val="00724C88"/>
    <w:rsid w:val="00725C90"/>
    <w:rsid w:val="00727325"/>
    <w:rsid w:val="007278C0"/>
    <w:rsid w:val="00727B66"/>
    <w:rsid w:val="007303DA"/>
    <w:rsid w:val="0073114E"/>
    <w:rsid w:val="0073192F"/>
    <w:rsid w:val="00732D00"/>
    <w:rsid w:val="00732F76"/>
    <w:rsid w:val="007332E1"/>
    <w:rsid w:val="00736264"/>
    <w:rsid w:val="00737077"/>
    <w:rsid w:val="00740543"/>
    <w:rsid w:val="00740AAB"/>
    <w:rsid w:val="00741872"/>
    <w:rsid w:val="00741A0D"/>
    <w:rsid w:val="007425A6"/>
    <w:rsid w:val="007430FD"/>
    <w:rsid w:val="0074322C"/>
    <w:rsid w:val="00743C6D"/>
    <w:rsid w:val="00743F2F"/>
    <w:rsid w:val="0074505F"/>
    <w:rsid w:val="00746AF1"/>
    <w:rsid w:val="00746C36"/>
    <w:rsid w:val="00746FBF"/>
    <w:rsid w:val="0074757C"/>
    <w:rsid w:val="007478C7"/>
    <w:rsid w:val="00750B8F"/>
    <w:rsid w:val="00751254"/>
    <w:rsid w:val="00751C40"/>
    <w:rsid w:val="00751FF8"/>
    <w:rsid w:val="007522DA"/>
    <w:rsid w:val="00752685"/>
    <w:rsid w:val="00753D69"/>
    <w:rsid w:val="007609E0"/>
    <w:rsid w:val="0076133C"/>
    <w:rsid w:val="00761C9F"/>
    <w:rsid w:val="00765022"/>
    <w:rsid w:val="0076522B"/>
    <w:rsid w:val="0076531F"/>
    <w:rsid w:val="007659AE"/>
    <w:rsid w:val="0076705A"/>
    <w:rsid w:val="0076754F"/>
    <w:rsid w:val="00767570"/>
    <w:rsid w:val="0077039F"/>
    <w:rsid w:val="00770E86"/>
    <w:rsid w:val="00771541"/>
    <w:rsid w:val="00771D3A"/>
    <w:rsid w:val="007720BC"/>
    <w:rsid w:val="007721CC"/>
    <w:rsid w:val="0077292C"/>
    <w:rsid w:val="00773DF5"/>
    <w:rsid w:val="007741F9"/>
    <w:rsid w:val="007751A7"/>
    <w:rsid w:val="007776A2"/>
    <w:rsid w:val="007808A2"/>
    <w:rsid w:val="00781F36"/>
    <w:rsid w:val="0078299A"/>
    <w:rsid w:val="007829D8"/>
    <w:rsid w:val="00783111"/>
    <w:rsid w:val="0078489C"/>
    <w:rsid w:val="0078591E"/>
    <w:rsid w:val="00787993"/>
    <w:rsid w:val="00790AB5"/>
    <w:rsid w:val="00791D89"/>
    <w:rsid w:val="00795242"/>
    <w:rsid w:val="00796160"/>
    <w:rsid w:val="007A06CE"/>
    <w:rsid w:val="007A3F20"/>
    <w:rsid w:val="007A5A63"/>
    <w:rsid w:val="007A6046"/>
    <w:rsid w:val="007A6176"/>
    <w:rsid w:val="007B098A"/>
    <w:rsid w:val="007B14E1"/>
    <w:rsid w:val="007B454F"/>
    <w:rsid w:val="007B4986"/>
    <w:rsid w:val="007B4DA1"/>
    <w:rsid w:val="007B6123"/>
    <w:rsid w:val="007B6A67"/>
    <w:rsid w:val="007B75EE"/>
    <w:rsid w:val="007C0099"/>
    <w:rsid w:val="007C0FCE"/>
    <w:rsid w:val="007C1D7A"/>
    <w:rsid w:val="007C2272"/>
    <w:rsid w:val="007C31CC"/>
    <w:rsid w:val="007C380A"/>
    <w:rsid w:val="007C4AF2"/>
    <w:rsid w:val="007C4E4C"/>
    <w:rsid w:val="007D02AB"/>
    <w:rsid w:val="007D4C54"/>
    <w:rsid w:val="007D520B"/>
    <w:rsid w:val="007D697E"/>
    <w:rsid w:val="007D6DA5"/>
    <w:rsid w:val="007D7BD1"/>
    <w:rsid w:val="007E3F41"/>
    <w:rsid w:val="007E4922"/>
    <w:rsid w:val="007E4E57"/>
    <w:rsid w:val="007F024C"/>
    <w:rsid w:val="007F041A"/>
    <w:rsid w:val="007F0BE9"/>
    <w:rsid w:val="007F1348"/>
    <w:rsid w:val="007F1C61"/>
    <w:rsid w:val="007F329D"/>
    <w:rsid w:val="007F4B4F"/>
    <w:rsid w:val="007F53A2"/>
    <w:rsid w:val="007F5427"/>
    <w:rsid w:val="007F5C02"/>
    <w:rsid w:val="007F5E80"/>
    <w:rsid w:val="007F6C4A"/>
    <w:rsid w:val="007F6E23"/>
    <w:rsid w:val="007F6F5D"/>
    <w:rsid w:val="007F71C4"/>
    <w:rsid w:val="007F7448"/>
    <w:rsid w:val="007F7AD3"/>
    <w:rsid w:val="00800B29"/>
    <w:rsid w:val="00800CB2"/>
    <w:rsid w:val="00801996"/>
    <w:rsid w:val="00801BA6"/>
    <w:rsid w:val="008035F0"/>
    <w:rsid w:val="008046A8"/>
    <w:rsid w:val="00804FFB"/>
    <w:rsid w:val="008056B1"/>
    <w:rsid w:val="00810A87"/>
    <w:rsid w:val="00810AF5"/>
    <w:rsid w:val="008123F9"/>
    <w:rsid w:val="00812447"/>
    <w:rsid w:val="00812C86"/>
    <w:rsid w:val="0081347A"/>
    <w:rsid w:val="00814986"/>
    <w:rsid w:val="008212A1"/>
    <w:rsid w:val="008220B4"/>
    <w:rsid w:val="00822100"/>
    <w:rsid w:val="008224C8"/>
    <w:rsid w:val="00822810"/>
    <w:rsid w:val="00826302"/>
    <w:rsid w:val="0082632F"/>
    <w:rsid w:val="0082671C"/>
    <w:rsid w:val="00830765"/>
    <w:rsid w:val="00830877"/>
    <w:rsid w:val="008318BB"/>
    <w:rsid w:val="0083227B"/>
    <w:rsid w:val="00836897"/>
    <w:rsid w:val="00836AD4"/>
    <w:rsid w:val="00840DD6"/>
    <w:rsid w:val="00842360"/>
    <w:rsid w:val="00845780"/>
    <w:rsid w:val="00846BCB"/>
    <w:rsid w:val="00850945"/>
    <w:rsid w:val="00852F08"/>
    <w:rsid w:val="00853622"/>
    <w:rsid w:val="00854942"/>
    <w:rsid w:val="00854D8A"/>
    <w:rsid w:val="00855618"/>
    <w:rsid w:val="00855768"/>
    <w:rsid w:val="008559D1"/>
    <w:rsid w:val="008570F1"/>
    <w:rsid w:val="00860162"/>
    <w:rsid w:val="008603B9"/>
    <w:rsid w:val="00860B2F"/>
    <w:rsid w:val="00860F69"/>
    <w:rsid w:val="00863415"/>
    <w:rsid w:val="00863D4E"/>
    <w:rsid w:val="00865315"/>
    <w:rsid w:val="00866490"/>
    <w:rsid w:val="008664B6"/>
    <w:rsid w:val="00866C87"/>
    <w:rsid w:val="00867775"/>
    <w:rsid w:val="00870247"/>
    <w:rsid w:val="00871111"/>
    <w:rsid w:val="00872227"/>
    <w:rsid w:val="008723A0"/>
    <w:rsid w:val="00873AF4"/>
    <w:rsid w:val="00874910"/>
    <w:rsid w:val="00875B3D"/>
    <w:rsid w:val="008760C9"/>
    <w:rsid w:val="008761C8"/>
    <w:rsid w:val="008762EB"/>
    <w:rsid w:val="00881B6B"/>
    <w:rsid w:val="00881C93"/>
    <w:rsid w:val="008837F2"/>
    <w:rsid w:val="00884E10"/>
    <w:rsid w:val="00885558"/>
    <w:rsid w:val="00885E1A"/>
    <w:rsid w:val="0088635B"/>
    <w:rsid w:val="00890144"/>
    <w:rsid w:val="00890466"/>
    <w:rsid w:val="00891393"/>
    <w:rsid w:val="00892450"/>
    <w:rsid w:val="00893818"/>
    <w:rsid w:val="00893E21"/>
    <w:rsid w:val="008947D3"/>
    <w:rsid w:val="0089484F"/>
    <w:rsid w:val="00895162"/>
    <w:rsid w:val="00895923"/>
    <w:rsid w:val="00896439"/>
    <w:rsid w:val="0089706D"/>
    <w:rsid w:val="008970AB"/>
    <w:rsid w:val="00897651"/>
    <w:rsid w:val="00897846"/>
    <w:rsid w:val="008A11C7"/>
    <w:rsid w:val="008A20ED"/>
    <w:rsid w:val="008A3E71"/>
    <w:rsid w:val="008A45B4"/>
    <w:rsid w:val="008A5570"/>
    <w:rsid w:val="008B0349"/>
    <w:rsid w:val="008B08CF"/>
    <w:rsid w:val="008B09D0"/>
    <w:rsid w:val="008B3CBC"/>
    <w:rsid w:val="008B4E87"/>
    <w:rsid w:val="008B7EA4"/>
    <w:rsid w:val="008C0B3F"/>
    <w:rsid w:val="008C178E"/>
    <w:rsid w:val="008C23F0"/>
    <w:rsid w:val="008C270D"/>
    <w:rsid w:val="008C2F5E"/>
    <w:rsid w:val="008C3781"/>
    <w:rsid w:val="008C389A"/>
    <w:rsid w:val="008C667B"/>
    <w:rsid w:val="008C739C"/>
    <w:rsid w:val="008C7F30"/>
    <w:rsid w:val="008D18B5"/>
    <w:rsid w:val="008D2074"/>
    <w:rsid w:val="008D33A9"/>
    <w:rsid w:val="008D3CB4"/>
    <w:rsid w:val="008D457E"/>
    <w:rsid w:val="008D54C0"/>
    <w:rsid w:val="008D55F3"/>
    <w:rsid w:val="008D62C4"/>
    <w:rsid w:val="008D723D"/>
    <w:rsid w:val="008D78EB"/>
    <w:rsid w:val="008E0517"/>
    <w:rsid w:val="008E056B"/>
    <w:rsid w:val="008E201A"/>
    <w:rsid w:val="008E21F3"/>
    <w:rsid w:val="008E2CB3"/>
    <w:rsid w:val="008E3DA6"/>
    <w:rsid w:val="008E4095"/>
    <w:rsid w:val="008E4B0A"/>
    <w:rsid w:val="008F096C"/>
    <w:rsid w:val="008F177D"/>
    <w:rsid w:val="008F2B47"/>
    <w:rsid w:val="008F3836"/>
    <w:rsid w:val="008F4810"/>
    <w:rsid w:val="008F4860"/>
    <w:rsid w:val="008F4E9A"/>
    <w:rsid w:val="008F62E0"/>
    <w:rsid w:val="008F79E5"/>
    <w:rsid w:val="008F7AFA"/>
    <w:rsid w:val="00900625"/>
    <w:rsid w:val="009015F7"/>
    <w:rsid w:val="00902127"/>
    <w:rsid w:val="00904A67"/>
    <w:rsid w:val="00904DAD"/>
    <w:rsid w:val="0090532B"/>
    <w:rsid w:val="00905AC2"/>
    <w:rsid w:val="00906D75"/>
    <w:rsid w:val="00906DE9"/>
    <w:rsid w:val="00907B76"/>
    <w:rsid w:val="00910561"/>
    <w:rsid w:val="0091183F"/>
    <w:rsid w:val="00913246"/>
    <w:rsid w:val="00913D25"/>
    <w:rsid w:val="009153EC"/>
    <w:rsid w:val="009168D8"/>
    <w:rsid w:val="009208A8"/>
    <w:rsid w:val="0092118E"/>
    <w:rsid w:val="009221C8"/>
    <w:rsid w:val="00923347"/>
    <w:rsid w:val="00923DF5"/>
    <w:rsid w:val="009251D9"/>
    <w:rsid w:val="00925A7F"/>
    <w:rsid w:val="009262BF"/>
    <w:rsid w:val="00927F03"/>
    <w:rsid w:val="0093094F"/>
    <w:rsid w:val="0093107C"/>
    <w:rsid w:val="0093229B"/>
    <w:rsid w:val="00932980"/>
    <w:rsid w:val="0093347D"/>
    <w:rsid w:val="009366CD"/>
    <w:rsid w:val="00937144"/>
    <w:rsid w:val="0094038C"/>
    <w:rsid w:val="00941F22"/>
    <w:rsid w:val="0094360D"/>
    <w:rsid w:val="0094404F"/>
    <w:rsid w:val="00944B09"/>
    <w:rsid w:val="00944EF7"/>
    <w:rsid w:val="00945FF2"/>
    <w:rsid w:val="00950756"/>
    <w:rsid w:val="00950E52"/>
    <w:rsid w:val="00950F20"/>
    <w:rsid w:val="00951058"/>
    <w:rsid w:val="00952698"/>
    <w:rsid w:val="0095385B"/>
    <w:rsid w:val="009547BF"/>
    <w:rsid w:val="00954A50"/>
    <w:rsid w:val="00954A6C"/>
    <w:rsid w:val="00955BC0"/>
    <w:rsid w:val="00955F74"/>
    <w:rsid w:val="0095725D"/>
    <w:rsid w:val="009573E0"/>
    <w:rsid w:val="0096006C"/>
    <w:rsid w:val="00960101"/>
    <w:rsid w:val="0096129B"/>
    <w:rsid w:val="00961B52"/>
    <w:rsid w:val="009621FC"/>
    <w:rsid w:val="00963548"/>
    <w:rsid w:val="00963B9E"/>
    <w:rsid w:val="00965629"/>
    <w:rsid w:val="00965A44"/>
    <w:rsid w:val="00967D5C"/>
    <w:rsid w:val="009705EB"/>
    <w:rsid w:val="00970681"/>
    <w:rsid w:val="00971985"/>
    <w:rsid w:val="009721B0"/>
    <w:rsid w:val="00972AF1"/>
    <w:rsid w:val="0097431D"/>
    <w:rsid w:val="009756CE"/>
    <w:rsid w:val="00975F0F"/>
    <w:rsid w:val="009766B6"/>
    <w:rsid w:val="00976770"/>
    <w:rsid w:val="00976D1A"/>
    <w:rsid w:val="00977501"/>
    <w:rsid w:val="00977D8F"/>
    <w:rsid w:val="0098004F"/>
    <w:rsid w:val="00980F30"/>
    <w:rsid w:val="00981BFC"/>
    <w:rsid w:val="009824BC"/>
    <w:rsid w:val="00982882"/>
    <w:rsid w:val="00982A48"/>
    <w:rsid w:val="00982DAD"/>
    <w:rsid w:val="00984170"/>
    <w:rsid w:val="00984B67"/>
    <w:rsid w:val="00984C5A"/>
    <w:rsid w:val="00993407"/>
    <w:rsid w:val="009951A6"/>
    <w:rsid w:val="0099567E"/>
    <w:rsid w:val="00997EBA"/>
    <w:rsid w:val="009A1298"/>
    <w:rsid w:val="009A4456"/>
    <w:rsid w:val="009B27D8"/>
    <w:rsid w:val="009B3696"/>
    <w:rsid w:val="009B53A2"/>
    <w:rsid w:val="009B53C4"/>
    <w:rsid w:val="009B60E3"/>
    <w:rsid w:val="009B6F4C"/>
    <w:rsid w:val="009B6FAC"/>
    <w:rsid w:val="009B7A90"/>
    <w:rsid w:val="009C16BA"/>
    <w:rsid w:val="009C2068"/>
    <w:rsid w:val="009C2A3B"/>
    <w:rsid w:val="009C42D2"/>
    <w:rsid w:val="009C43F4"/>
    <w:rsid w:val="009C6E42"/>
    <w:rsid w:val="009C7AC2"/>
    <w:rsid w:val="009C7E4F"/>
    <w:rsid w:val="009D126E"/>
    <w:rsid w:val="009D1EE8"/>
    <w:rsid w:val="009D3811"/>
    <w:rsid w:val="009D4D52"/>
    <w:rsid w:val="009D569A"/>
    <w:rsid w:val="009D6547"/>
    <w:rsid w:val="009D756A"/>
    <w:rsid w:val="009E23B9"/>
    <w:rsid w:val="009E3692"/>
    <w:rsid w:val="009E3747"/>
    <w:rsid w:val="009E41EF"/>
    <w:rsid w:val="009E47E2"/>
    <w:rsid w:val="009E4D00"/>
    <w:rsid w:val="009E5A65"/>
    <w:rsid w:val="009E6754"/>
    <w:rsid w:val="009E7352"/>
    <w:rsid w:val="009F0A4C"/>
    <w:rsid w:val="009F1E36"/>
    <w:rsid w:val="009F27B2"/>
    <w:rsid w:val="009F329D"/>
    <w:rsid w:val="009F3EFA"/>
    <w:rsid w:val="009F573B"/>
    <w:rsid w:val="009F6A48"/>
    <w:rsid w:val="009F7AD4"/>
    <w:rsid w:val="00A03823"/>
    <w:rsid w:val="00A04585"/>
    <w:rsid w:val="00A05A18"/>
    <w:rsid w:val="00A07608"/>
    <w:rsid w:val="00A07727"/>
    <w:rsid w:val="00A07B66"/>
    <w:rsid w:val="00A07E2C"/>
    <w:rsid w:val="00A109D7"/>
    <w:rsid w:val="00A10E4E"/>
    <w:rsid w:val="00A10F29"/>
    <w:rsid w:val="00A1319F"/>
    <w:rsid w:val="00A14068"/>
    <w:rsid w:val="00A15090"/>
    <w:rsid w:val="00A1570A"/>
    <w:rsid w:val="00A161E5"/>
    <w:rsid w:val="00A169E1"/>
    <w:rsid w:val="00A20131"/>
    <w:rsid w:val="00A21227"/>
    <w:rsid w:val="00A22956"/>
    <w:rsid w:val="00A234E7"/>
    <w:rsid w:val="00A252ED"/>
    <w:rsid w:val="00A2588B"/>
    <w:rsid w:val="00A25BEB"/>
    <w:rsid w:val="00A25E5B"/>
    <w:rsid w:val="00A26ADD"/>
    <w:rsid w:val="00A27EF0"/>
    <w:rsid w:val="00A30108"/>
    <w:rsid w:val="00A302B9"/>
    <w:rsid w:val="00A308A6"/>
    <w:rsid w:val="00A30A4F"/>
    <w:rsid w:val="00A30B32"/>
    <w:rsid w:val="00A31D4C"/>
    <w:rsid w:val="00A3291A"/>
    <w:rsid w:val="00A32D9A"/>
    <w:rsid w:val="00A32F1C"/>
    <w:rsid w:val="00A337E7"/>
    <w:rsid w:val="00A33C60"/>
    <w:rsid w:val="00A33C71"/>
    <w:rsid w:val="00A34F2C"/>
    <w:rsid w:val="00A35C9A"/>
    <w:rsid w:val="00A35FA3"/>
    <w:rsid w:val="00A36393"/>
    <w:rsid w:val="00A36D55"/>
    <w:rsid w:val="00A407DD"/>
    <w:rsid w:val="00A40E7A"/>
    <w:rsid w:val="00A418B2"/>
    <w:rsid w:val="00A4602E"/>
    <w:rsid w:val="00A46A0E"/>
    <w:rsid w:val="00A473F7"/>
    <w:rsid w:val="00A50F9A"/>
    <w:rsid w:val="00A519FB"/>
    <w:rsid w:val="00A51E7F"/>
    <w:rsid w:val="00A54321"/>
    <w:rsid w:val="00A55C3F"/>
    <w:rsid w:val="00A62FB1"/>
    <w:rsid w:val="00A63576"/>
    <w:rsid w:val="00A6390F"/>
    <w:rsid w:val="00A643AB"/>
    <w:rsid w:val="00A649CD"/>
    <w:rsid w:val="00A64F09"/>
    <w:rsid w:val="00A667EA"/>
    <w:rsid w:val="00A675DA"/>
    <w:rsid w:val="00A71EA8"/>
    <w:rsid w:val="00A73504"/>
    <w:rsid w:val="00A73DC6"/>
    <w:rsid w:val="00A744A8"/>
    <w:rsid w:val="00A7484E"/>
    <w:rsid w:val="00A7511C"/>
    <w:rsid w:val="00A7614C"/>
    <w:rsid w:val="00A800DB"/>
    <w:rsid w:val="00A8050E"/>
    <w:rsid w:val="00A81B59"/>
    <w:rsid w:val="00A81F43"/>
    <w:rsid w:val="00A8236C"/>
    <w:rsid w:val="00A829C5"/>
    <w:rsid w:val="00A82B49"/>
    <w:rsid w:val="00A847A5"/>
    <w:rsid w:val="00A8522F"/>
    <w:rsid w:val="00A853F6"/>
    <w:rsid w:val="00A86A61"/>
    <w:rsid w:val="00A91AE0"/>
    <w:rsid w:val="00A9237B"/>
    <w:rsid w:val="00A95060"/>
    <w:rsid w:val="00A95C2A"/>
    <w:rsid w:val="00A973CF"/>
    <w:rsid w:val="00AA24F2"/>
    <w:rsid w:val="00AA492F"/>
    <w:rsid w:val="00AA5C6D"/>
    <w:rsid w:val="00AA7903"/>
    <w:rsid w:val="00AB03D2"/>
    <w:rsid w:val="00AB0808"/>
    <w:rsid w:val="00AB19D7"/>
    <w:rsid w:val="00AB1D63"/>
    <w:rsid w:val="00AB3444"/>
    <w:rsid w:val="00AB4147"/>
    <w:rsid w:val="00AB5E05"/>
    <w:rsid w:val="00AB6633"/>
    <w:rsid w:val="00AB7A59"/>
    <w:rsid w:val="00AB7E42"/>
    <w:rsid w:val="00AB7F80"/>
    <w:rsid w:val="00AC1AC7"/>
    <w:rsid w:val="00AC3DC4"/>
    <w:rsid w:val="00AC3F8E"/>
    <w:rsid w:val="00AC4F78"/>
    <w:rsid w:val="00AD15F6"/>
    <w:rsid w:val="00AD304D"/>
    <w:rsid w:val="00AD460D"/>
    <w:rsid w:val="00AD66EE"/>
    <w:rsid w:val="00AD68A0"/>
    <w:rsid w:val="00AD7BC1"/>
    <w:rsid w:val="00AE0B17"/>
    <w:rsid w:val="00AE106C"/>
    <w:rsid w:val="00AE145E"/>
    <w:rsid w:val="00AE197F"/>
    <w:rsid w:val="00AE33FC"/>
    <w:rsid w:val="00AE37AD"/>
    <w:rsid w:val="00AE5232"/>
    <w:rsid w:val="00AE5463"/>
    <w:rsid w:val="00AE5D77"/>
    <w:rsid w:val="00AF02B6"/>
    <w:rsid w:val="00AF4A8B"/>
    <w:rsid w:val="00AF4B16"/>
    <w:rsid w:val="00AF4D24"/>
    <w:rsid w:val="00AF4DD9"/>
    <w:rsid w:val="00AF5B80"/>
    <w:rsid w:val="00AF5C2E"/>
    <w:rsid w:val="00B002B5"/>
    <w:rsid w:val="00B00F1B"/>
    <w:rsid w:val="00B0133F"/>
    <w:rsid w:val="00B014B7"/>
    <w:rsid w:val="00B02060"/>
    <w:rsid w:val="00B026ED"/>
    <w:rsid w:val="00B02983"/>
    <w:rsid w:val="00B04611"/>
    <w:rsid w:val="00B0575E"/>
    <w:rsid w:val="00B05C37"/>
    <w:rsid w:val="00B07DEB"/>
    <w:rsid w:val="00B07F76"/>
    <w:rsid w:val="00B10BC7"/>
    <w:rsid w:val="00B11102"/>
    <w:rsid w:val="00B114EF"/>
    <w:rsid w:val="00B126FD"/>
    <w:rsid w:val="00B13D8A"/>
    <w:rsid w:val="00B16458"/>
    <w:rsid w:val="00B16723"/>
    <w:rsid w:val="00B219A4"/>
    <w:rsid w:val="00B225C8"/>
    <w:rsid w:val="00B23233"/>
    <w:rsid w:val="00B24A99"/>
    <w:rsid w:val="00B27115"/>
    <w:rsid w:val="00B27A43"/>
    <w:rsid w:val="00B30D7F"/>
    <w:rsid w:val="00B3164F"/>
    <w:rsid w:val="00B32756"/>
    <w:rsid w:val="00B329E6"/>
    <w:rsid w:val="00B33D52"/>
    <w:rsid w:val="00B344DE"/>
    <w:rsid w:val="00B35C35"/>
    <w:rsid w:val="00B35F89"/>
    <w:rsid w:val="00B36432"/>
    <w:rsid w:val="00B37B4F"/>
    <w:rsid w:val="00B37D2A"/>
    <w:rsid w:val="00B40B53"/>
    <w:rsid w:val="00B41E3C"/>
    <w:rsid w:val="00B43507"/>
    <w:rsid w:val="00B44CBF"/>
    <w:rsid w:val="00B4512D"/>
    <w:rsid w:val="00B451D7"/>
    <w:rsid w:val="00B454BB"/>
    <w:rsid w:val="00B45CF6"/>
    <w:rsid w:val="00B46766"/>
    <w:rsid w:val="00B47DDA"/>
    <w:rsid w:val="00B5073C"/>
    <w:rsid w:val="00B51C4E"/>
    <w:rsid w:val="00B539BD"/>
    <w:rsid w:val="00B54417"/>
    <w:rsid w:val="00B57273"/>
    <w:rsid w:val="00B57E54"/>
    <w:rsid w:val="00B60B36"/>
    <w:rsid w:val="00B614F7"/>
    <w:rsid w:val="00B62793"/>
    <w:rsid w:val="00B64154"/>
    <w:rsid w:val="00B65074"/>
    <w:rsid w:val="00B654C9"/>
    <w:rsid w:val="00B66170"/>
    <w:rsid w:val="00B670DE"/>
    <w:rsid w:val="00B7159C"/>
    <w:rsid w:val="00B716DD"/>
    <w:rsid w:val="00B71EBA"/>
    <w:rsid w:val="00B7529A"/>
    <w:rsid w:val="00B764AB"/>
    <w:rsid w:val="00B76DC5"/>
    <w:rsid w:val="00B80366"/>
    <w:rsid w:val="00B82E0C"/>
    <w:rsid w:val="00B84255"/>
    <w:rsid w:val="00B842DA"/>
    <w:rsid w:val="00B84577"/>
    <w:rsid w:val="00B85623"/>
    <w:rsid w:val="00B862BF"/>
    <w:rsid w:val="00B863FD"/>
    <w:rsid w:val="00B86891"/>
    <w:rsid w:val="00B902F5"/>
    <w:rsid w:val="00B9070B"/>
    <w:rsid w:val="00B909EF"/>
    <w:rsid w:val="00B91401"/>
    <w:rsid w:val="00B927B2"/>
    <w:rsid w:val="00B929AD"/>
    <w:rsid w:val="00B92EE3"/>
    <w:rsid w:val="00B93554"/>
    <w:rsid w:val="00B94030"/>
    <w:rsid w:val="00B94617"/>
    <w:rsid w:val="00B96B30"/>
    <w:rsid w:val="00B9797D"/>
    <w:rsid w:val="00BA067C"/>
    <w:rsid w:val="00BA23A6"/>
    <w:rsid w:val="00BA27DF"/>
    <w:rsid w:val="00BA30B5"/>
    <w:rsid w:val="00BA34FB"/>
    <w:rsid w:val="00BA51ED"/>
    <w:rsid w:val="00BA52D8"/>
    <w:rsid w:val="00BA5D90"/>
    <w:rsid w:val="00BA61D4"/>
    <w:rsid w:val="00BA740F"/>
    <w:rsid w:val="00BB10B4"/>
    <w:rsid w:val="00BB22B5"/>
    <w:rsid w:val="00BB2A68"/>
    <w:rsid w:val="00BB4899"/>
    <w:rsid w:val="00BB5B36"/>
    <w:rsid w:val="00BB6B88"/>
    <w:rsid w:val="00BB7613"/>
    <w:rsid w:val="00BC075A"/>
    <w:rsid w:val="00BC105E"/>
    <w:rsid w:val="00BC25D5"/>
    <w:rsid w:val="00BC37A0"/>
    <w:rsid w:val="00BC4936"/>
    <w:rsid w:val="00BC498E"/>
    <w:rsid w:val="00BC5FA5"/>
    <w:rsid w:val="00BC6E84"/>
    <w:rsid w:val="00BC729D"/>
    <w:rsid w:val="00BC7760"/>
    <w:rsid w:val="00BC7CBD"/>
    <w:rsid w:val="00BD0550"/>
    <w:rsid w:val="00BD0BD4"/>
    <w:rsid w:val="00BD1A31"/>
    <w:rsid w:val="00BD2B19"/>
    <w:rsid w:val="00BE2CF0"/>
    <w:rsid w:val="00BE4A97"/>
    <w:rsid w:val="00BE6BB9"/>
    <w:rsid w:val="00BE6CE3"/>
    <w:rsid w:val="00BE7204"/>
    <w:rsid w:val="00BF1488"/>
    <w:rsid w:val="00BF1C42"/>
    <w:rsid w:val="00BF2073"/>
    <w:rsid w:val="00BF37D3"/>
    <w:rsid w:val="00BF3D0F"/>
    <w:rsid w:val="00BF4118"/>
    <w:rsid w:val="00BF41B3"/>
    <w:rsid w:val="00BF4AB5"/>
    <w:rsid w:val="00BF4B49"/>
    <w:rsid w:val="00BF4E59"/>
    <w:rsid w:val="00BF566B"/>
    <w:rsid w:val="00BF5CCE"/>
    <w:rsid w:val="00BF6230"/>
    <w:rsid w:val="00C0004C"/>
    <w:rsid w:val="00C00065"/>
    <w:rsid w:val="00C0191B"/>
    <w:rsid w:val="00C01CAE"/>
    <w:rsid w:val="00C02CEB"/>
    <w:rsid w:val="00C031D7"/>
    <w:rsid w:val="00C03972"/>
    <w:rsid w:val="00C04DC1"/>
    <w:rsid w:val="00C0533E"/>
    <w:rsid w:val="00C05CB2"/>
    <w:rsid w:val="00C067C7"/>
    <w:rsid w:val="00C0693E"/>
    <w:rsid w:val="00C1053C"/>
    <w:rsid w:val="00C10547"/>
    <w:rsid w:val="00C13069"/>
    <w:rsid w:val="00C150FB"/>
    <w:rsid w:val="00C152D6"/>
    <w:rsid w:val="00C1532B"/>
    <w:rsid w:val="00C15BB1"/>
    <w:rsid w:val="00C16119"/>
    <w:rsid w:val="00C16DBD"/>
    <w:rsid w:val="00C174B8"/>
    <w:rsid w:val="00C2081B"/>
    <w:rsid w:val="00C20A7B"/>
    <w:rsid w:val="00C21045"/>
    <w:rsid w:val="00C215E9"/>
    <w:rsid w:val="00C21A1B"/>
    <w:rsid w:val="00C229DC"/>
    <w:rsid w:val="00C22E01"/>
    <w:rsid w:val="00C23A60"/>
    <w:rsid w:val="00C2407E"/>
    <w:rsid w:val="00C242AF"/>
    <w:rsid w:val="00C24CD7"/>
    <w:rsid w:val="00C25699"/>
    <w:rsid w:val="00C33945"/>
    <w:rsid w:val="00C34560"/>
    <w:rsid w:val="00C3540E"/>
    <w:rsid w:val="00C37102"/>
    <w:rsid w:val="00C37E27"/>
    <w:rsid w:val="00C37F16"/>
    <w:rsid w:val="00C40B07"/>
    <w:rsid w:val="00C41A6C"/>
    <w:rsid w:val="00C41C74"/>
    <w:rsid w:val="00C4252C"/>
    <w:rsid w:val="00C42E32"/>
    <w:rsid w:val="00C440FE"/>
    <w:rsid w:val="00C44D86"/>
    <w:rsid w:val="00C46F8C"/>
    <w:rsid w:val="00C47BDA"/>
    <w:rsid w:val="00C514AF"/>
    <w:rsid w:val="00C51C5D"/>
    <w:rsid w:val="00C52B23"/>
    <w:rsid w:val="00C539B4"/>
    <w:rsid w:val="00C54C61"/>
    <w:rsid w:val="00C54EC4"/>
    <w:rsid w:val="00C55461"/>
    <w:rsid w:val="00C5572C"/>
    <w:rsid w:val="00C55AA0"/>
    <w:rsid w:val="00C56117"/>
    <w:rsid w:val="00C60BC4"/>
    <w:rsid w:val="00C62CEC"/>
    <w:rsid w:val="00C63E34"/>
    <w:rsid w:val="00C649C8"/>
    <w:rsid w:val="00C654C5"/>
    <w:rsid w:val="00C65ABB"/>
    <w:rsid w:val="00C65F68"/>
    <w:rsid w:val="00C65F72"/>
    <w:rsid w:val="00C66D02"/>
    <w:rsid w:val="00C66D63"/>
    <w:rsid w:val="00C674F2"/>
    <w:rsid w:val="00C70FBE"/>
    <w:rsid w:val="00C719B1"/>
    <w:rsid w:val="00C734CF"/>
    <w:rsid w:val="00C74787"/>
    <w:rsid w:val="00C748DE"/>
    <w:rsid w:val="00C75957"/>
    <w:rsid w:val="00C765FD"/>
    <w:rsid w:val="00C76DB7"/>
    <w:rsid w:val="00C801AA"/>
    <w:rsid w:val="00C80770"/>
    <w:rsid w:val="00C80FB1"/>
    <w:rsid w:val="00C811E1"/>
    <w:rsid w:val="00C819EA"/>
    <w:rsid w:val="00C82FD6"/>
    <w:rsid w:val="00C83866"/>
    <w:rsid w:val="00C86155"/>
    <w:rsid w:val="00C86951"/>
    <w:rsid w:val="00C86A7C"/>
    <w:rsid w:val="00C86C42"/>
    <w:rsid w:val="00C8780A"/>
    <w:rsid w:val="00C87A0D"/>
    <w:rsid w:val="00C912AB"/>
    <w:rsid w:val="00C92D20"/>
    <w:rsid w:val="00C937B1"/>
    <w:rsid w:val="00C93952"/>
    <w:rsid w:val="00C93FDA"/>
    <w:rsid w:val="00C94EE2"/>
    <w:rsid w:val="00C9542D"/>
    <w:rsid w:val="00C955BA"/>
    <w:rsid w:val="00C97072"/>
    <w:rsid w:val="00CA043A"/>
    <w:rsid w:val="00CA0A31"/>
    <w:rsid w:val="00CA2083"/>
    <w:rsid w:val="00CA2C8F"/>
    <w:rsid w:val="00CA3054"/>
    <w:rsid w:val="00CA3E87"/>
    <w:rsid w:val="00CA6AE1"/>
    <w:rsid w:val="00CB19C3"/>
    <w:rsid w:val="00CB2AD3"/>
    <w:rsid w:val="00CB3ABF"/>
    <w:rsid w:val="00CB4508"/>
    <w:rsid w:val="00CB5D75"/>
    <w:rsid w:val="00CB68DB"/>
    <w:rsid w:val="00CB6EF0"/>
    <w:rsid w:val="00CC0983"/>
    <w:rsid w:val="00CC0F37"/>
    <w:rsid w:val="00CC28C3"/>
    <w:rsid w:val="00CC3BBF"/>
    <w:rsid w:val="00CC4449"/>
    <w:rsid w:val="00CC49FC"/>
    <w:rsid w:val="00CC5DBF"/>
    <w:rsid w:val="00CC5EE4"/>
    <w:rsid w:val="00CC6263"/>
    <w:rsid w:val="00CD099A"/>
    <w:rsid w:val="00CD0AA9"/>
    <w:rsid w:val="00CD1279"/>
    <w:rsid w:val="00CD1C63"/>
    <w:rsid w:val="00CD1D6A"/>
    <w:rsid w:val="00CD20C2"/>
    <w:rsid w:val="00CD2200"/>
    <w:rsid w:val="00CD2CD5"/>
    <w:rsid w:val="00CD5D33"/>
    <w:rsid w:val="00CD61CC"/>
    <w:rsid w:val="00CE01D1"/>
    <w:rsid w:val="00CE04BA"/>
    <w:rsid w:val="00CE1559"/>
    <w:rsid w:val="00CE23CE"/>
    <w:rsid w:val="00CE5667"/>
    <w:rsid w:val="00CE64EF"/>
    <w:rsid w:val="00CE66BA"/>
    <w:rsid w:val="00CE7552"/>
    <w:rsid w:val="00CF02EA"/>
    <w:rsid w:val="00CF20BE"/>
    <w:rsid w:val="00CF4276"/>
    <w:rsid w:val="00CF4842"/>
    <w:rsid w:val="00CF4FB3"/>
    <w:rsid w:val="00CF576D"/>
    <w:rsid w:val="00CF5AC4"/>
    <w:rsid w:val="00CF6D1C"/>
    <w:rsid w:val="00D00399"/>
    <w:rsid w:val="00D02F34"/>
    <w:rsid w:val="00D02F79"/>
    <w:rsid w:val="00D032A9"/>
    <w:rsid w:val="00D06DBF"/>
    <w:rsid w:val="00D10C6A"/>
    <w:rsid w:val="00D10D8A"/>
    <w:rsid w:val="00D11821"/>
    <w:rsid w:val="00D119CD"/>
    <w:rsid w:val="00D11D8C"/>
    <w:rsid w:val="00D11E60"/>
    <w:rsid w:val="00D13345"/>
    <w:rsid w:val="00D13515"/>
    <w:rsid w:val="00D15A9A"/>
    <w:rsid w:val="00D2200F"/>
    <w:rsid w:val="00D226AB"/>
    <w:rsid w:val="00D22B32"/>
    <w:rsid w:val="00D22D60"/>
    <w:rsid w:val="00D232DD"/>
    <w:rsid w:val="00D237F4"/>
    <w:rsid w:val="00D240A3"/>
    <w:rsid w:val="00D25661"/>
    <w:rsid w:val="00D25E9B"/>
    <w:rsid w:val="00D26B35"/>
    <w:rsid w:val="00D27024"/>
    <w:rsid w:val="00D309B8"/>
    <w:rsid w:val="00D30F85"/>
    <w:rsid w:val="00D31D6F"/>
    <w:rsid w:val="00D3219B"/>
    <w:rsid w:val="00D32955"/>
    <w:rsid w:val="00D349EE"/>
    <w:rsid w:val="00D350E0"/>
    <w:rsid w:val="00D36245"/>
    <w:rsid w:val="00D36609"/>
    <w:rsid w:val="00D36847"/>
    <w:rsid w:val="00D411F4"/>
    <w:rsid w:val="00D41EEC"/>
    <w:rsid w:val="00D4263D"/>
    <w:rsid w:val="00D42E80"/>
    <w:rsid w:val="00D433EB"/>
    <w:rsid w:val="00D43E16"/>
    <w:rsid w:val="00D4445E"/>
    <w:rsid w:val="00D45940"/>
    <w:rsid w:val="00D474CC"/>
    <w:rsid w:val="00D50392"/>
    <w:rsid w:val="00D50BC5"/>
    <w:rsid w:val="00D50DF6"/>
    <w:rsid w:val="00D53331"/>
    <w:rsid w:val="00D53DD6"/>
    <w:rsid w:val="00D540EA"/>
    <w:rsid w:val="00D54B08"/>
    <w:rsid w:val="00D54DD2"/>
    <w:rsid w:val="00D5573A"/>
    <w:rsid w:val="00D55BD0"/>
    <w:rsid w:val="00D5645C"/>
    <w:rsid w:val="00D572E2"/>
    <w:rsid w:val="00D601ED"/>
    <w:rsid w:val="00D60BD3"/>
    <w:rsid w:val="00D60C79"/>
    <w:rsid w:val="00D61823"/>
    <w:rsid w:val="00D61F8A"/>
    <w:rsid w:val="00D6300A"/>
    <w:rsid w:val="00D6437C"/>
    <w:rsid w:val="00D64BB8"/>
    <w:rsid w:val="00D65438"/>
    <w:rsid w:val="00D665B6"/>
    <w:rsid w:val="00D67141"/>
    <w:rsid w:val="00D70141"/>
    <w:rsid w:val="00D70A09"/>
    <w:rsid w:val="00D7161F"/>
    <w:rsid w:val="00D73280"/>
    <w:rsid w:val="00D736A8"/>
    <w:rsid w:val="00D7393B"/>
    <w:rsid w:val="00D73957"/>
    <w:rsid w:val="00D74598"/>
    <w:rsid w:val="00D745A9"/>
    <w:rsid w:val="00D74C55"/>
    <w:rsid w:val="00D7545D"/>
    <w:rsid w:val="00D76081"/>
    <w:rsid w:val="00D77370"/>
    <w:rsid w:val="00D77410"/>
    <w:rsid w:val="00D77978"/>
    <w:rsid w:val="00D77CE5"/>
    <w:rsid w:val="00D80BE8"/>
    <w:rsid w:val="00D84064"/>
    <w:rsid w:val="00D846FE"/>
    <w:rsid w:val="00D85286"/>
    <w:rsid w:val="00D85843"/>
    <w:rsid w:val="00D86506"/>
    <w:rsid w:val="00D8742D"/>
    <w:rsid w:val="00D90026"/>
    <w:rsid w:val="00D9143F"/>
    <w:rsid w:val="00D925F6"/>
    <w:rsid w:val="00D92E03"/>
    <w:rsid w:val="00D92FB6"/>
    <w:rsid w:val="00D9362C"/>
    <w:rsid w:val="00D93C73"/>
    <w:rsid w:val="00D94F18"/>
    <w:rsid w:val="00D9697D"/>
    <w:rsid w:val="00DA005B"/>
    <w:rsid w:val="00DA14DC"/>
    <w:rsid w:val="00DA2C2C"/>
    <w:rsid w:val="00DA36F7"/>
    <w:rsid w:val="00DA4100"/>
    <w:rsid w:val="00DA456A"/>
    <w:rsid w:val="00DB00AC"/>
    <w:rsid w:val="00DB04C6"/>
    <w:rsid w:val="00DB0AE3"/>
    <w:rsid w:val="00DB13A3"/>
    <w:rsid w:val="00DB1F6A"/>
    <w:rsid w:val="00DB3212"/>
    <w:rsid w:val="00DB3649"/>
    <w:rsid w:val="00DB582D"/>
    <w:rsid w:val="00DB5D2C"/>
    <w:rsid w:val="00DB6A6E"/>
    <w:rsid w:val="00DB6CCD"/>
    <w:rsid w:val="00DC2E33"/>
    <w:rsid w:val="00DC3DD5"/>
    <w:rsid w:val="00DC45DB"/>
    <w:rsid w:val="00DC5DD7"/>
    <w:rsid w:val="00DC5DE5"/>
    <w:rsid w:val="00DC6C02"/>
    <w:rsid w:val="00DD0552"/>
    <w:rsid w:val="00DD114C"/>
    <w:rsid w:val="00DD2D32"/>
    <w:rsid w:val="00DD2FEB"/>
    <w:rsid w:val="00DD335A"/>
    <w:rsid w:val="00DD3D95"/>
    <w:rsid w:val="00DD45AB"/>
    <w:rsid w:val="00DD4E99"/>
    <w:rsid w:val="00DD5238"/>
    <w:rsid w:val="00DD55BA"/>
    <w:rsid w:val="00DD6E48"/>
    <w:rsid w:val="00DE0415"/>
    <w:rsid w:val="00DE0844"/>
    <w:rsid w:val="00DE226E"/>
    <w:rsid w:val="00DE3879"/>
    <w:rsid w:val="00DE3ADD"/>
    <w:rsid w:val="00DE55BE"/>
    <w:rsid w:val="00DE5F3D"/>
    <w:rsid w:val="00DE79D7"/>
    <w:rsid w:val="00DF1706"/>
    <w:rsid w:val="00DF1875"/>
    <w:rsid w:val="00DF2F8D"/>
    <w:rsid w:val="00DF369B"/>
    <w:rsid w:val="00DF36D4"/>
    <w:rsid w:val="00DF3A27"/>
    <w:rsid w:val="00DF3D50"/>
    <w:rsid w:val="00DF6076"/>
    <w:rsid w:val="00DF7111"/>
    <w:rsid w:val="00DF7409"/>
    <w:rsid w:val="00E01885"/>
    <w:rsid w:val="00E02167"/>
    <w:rsid w:val="00E028E5"/>
    <w:rsid w:val="00E02DF7"/>
    <w:rsid w:val="00E03E86"/>
    <w:rsid w:val="00E040BF"/>
    <w:rsid w:val="00E05A42"/>
    <w:rsid w:val="00E0686D"/>
    <w:rsid w:val="00E06D6C"/>
    <w:rsid w:val="00E07962"/>
    <w:rsid w:val="00E07B1B"/>
    <w:rsid w:val="00E10CE7"/>
    <w:rsid w:val="00E11482"/>
    <w:rsid w:val="00E11761"/>
    <w:rsid w:val="00E128D1"/>
    <w:rsid w:val="00E13924"/>
    <w:rsid w:val="00E13EC1"/>
    <w:rsid w:val="00E145F3"/>
    <w:rsid w:val="00E14946"/>
    <w:rsid w:val="00E2087F"/>
    <w:rsid w:val="00E20DFC"/>
    <w:rsid w:val="00E2108A"/>
    <w:rsid w:val="00E2432E"/>
    <w:rsid w:val="00E2493C"/>
    <w:rsid w:val="00E24CE2"/>
    <w:rsid w:val="00E251F6"/>
    <w:rsid w:val="00E2556B"/>
    <w:rsid w:val="00E25D4F"/>
    <w:rsid w:val="00E25F83"/>
    <w:rsid w:val="00E307D3"/>
    <w:rsid w:val="00E34284"/>
    <w:rsid w:val="00E3717A"/>
    <w:rsid w:val="00E409D1"/>
    <w:rsid w:val="00E41928"/>
    <w:rsid w:val="00E41ABC"/>
    <w:rsid w:val="00E41CE0"/>
    <w:rsid w:val="00E41E0A"/>
    <w:rsid w:val="00E42D31"/>
    <w:rsid w:val="00E4345D"/>
    <w:rsid w:val="00E43C6C"/>
    <w:rsid w:val="00E4501E"/>
    <w:rsid w:val="00E47688"/>
    <w:rsid w:val="00E5141C"/>
    <w:rsid w:val="00E54C26"/>
    <w:rsid w:val="00E54E47"/>
    <w:rsid w:val="00E55201"/>
    <w:rsid w:val="00E554A4"/>
    <w:rsid w:val="00E5659E"/>
    <w:rsid w:val="00E567B4"/>
    <w:rsid w:val="00E6036E"/>
    <w:rsid w:val="00E60E99"/>
    <w:rsid w:val="00E6176E"/>
    <w:rsid w:val="00E64D2E"/>
    <w:rsid w:val="00E659F8"/>
    <w:rsid w:val="00E666D1"/>
    <w:rsid w:val="00E67745"/>
    <w:rsid w:val="00E67F4B"/>
    <w:rsid w:val="00E7084B"/>
    <w:rsid w:val="00E7245B"/>
    <w:rsid w:val="00E725DF"/>
    <w:rsid w:val="00E72BE9"/>
    <w:rsid w:val="00E7522C"/>
    <w:rsid w:val="00E76199"/>
    <w:rsid w:val="00E77C9C"/>
    <w:rsid w:val="00E80AFA"/>
    <w:rsid w:val="00E80E21"/>
    <w:rsid w:val="00E81592"/>
    <w:rsid w:val="00E82C00"/>
    <w:rsid w:val="00E82DED"/>
    <w:rsid w:val="00E82F57"/>
    <w:rsid w:val="00E830C1"/>
    <w:rsid w:val="00E8351C"/>
    <w:rsid w:val="00E841F8"/>
    <w:rsid w:val="00E845F3"/>
    <w:rsid w:val="00E86BDE"/>
    <w:rsid w:val="00E873DB"/>
    <w:rsid w:val="00E9001B"/>
    <w:rsid w:val="00E93A8F"/>
    <w:rsid w:val="00E9425B"/>
    <w:rsid w:val="00E958F7"/>
    <w:rsid w:val="00E95BFC"/>
    <w:rsid w:val="00EA1A3B"/>
    <w:rsid w:val="00EA1D4E"/>
    <w:rsid w:val="00EA301D"/>
    <w:rsid w:val="00EA37D4"/>
    <w:rsid w:val="00EA4569"/>
    <w:rsid w:val="00EA4785"/>
    <w:rsid w:val="00EA516D"/>
    <w:rsid w:val="00EA55E0"/>
    <w:rsid w:val="00EA5ACB"/>
    <w:rsid w:val="00EA5EA6"/>
    <w:rsid w:val="00EB0232"/>
    <w:rsid w:val="00EB1DDC"/>
    <w:rsid w:val="00EB3979"/>
    <w:rsid w:val="00EB7B50"/>
    <w:rsid w:val="00EC0B34"/>
    <w:rsid w:val="00EC155C"/>
    <w:rsid w:val="00EC15B9"/>
    <w:rsid w:val="00EC2890"/>
    <w:rsid w:val="00EC2B02"/>
    <w:rsid w:val="00EC3037"/>
    <w:rsid w:val="00EC464B"/>
    <w:rsid w:val="00EC4B31"/>
    <w:rsid w:val="00EC55BE"/>
    <w:rsid w:val="00EC601E"/>
    <w:rsid w:val="00EC63CB"/>
    <w:rsid w:val="00EC7F88"/>
    <w:rsid w:val="00ED0052"/>
    <w:rsid w:val="00ED11C5"/>
    <w:rsid w:val="00ED2D18"/>
    <w:rsid w:val="00ED2FCC"/>
    <w:rsid w:val="00ED38E8"/>
    <w:rsid w:val="00ED3B54"/>
    <w:rsid w:val="00ED3E96"/>
    <w:rsid w:val="00ED54E7"/>
    <w:rsid w:val="00ED61F2"/>
    <w:rsid w:val="00ED7899"/>
    <w:rsid w:val="00EE0F8F"/>
    <w:rsid w:val="00EE2F44"/>
    <w:rsid w:val="00EE41B2"/>
    <w:rsid w:val="00EE74A9"/>
    <w:rsid w:val="00EE7625"/>
    <w:rsid w:val="00EE7BF2"/>
    <w:rsid w:val="00EE7BF7"/>
    <w:rsid w:val="00EE7D0C"/>
    <w:rsid w:val="00EE7D7D"/>
    <w:rsid w:val="00EF074F"/>
    <w:rsid w:val="00EF0C8F"/>
    <w:rsid w:val="00EF3117"/>
    <w:rsid w:val="00F00C5D"/>
    <w:rsid w:val="00F020CA"/>
    <w:rsid w:val="00F02758"/>
    <w:rsid w:val="00F03E54"/>
    <w:rsid w:val="00F04148"/>
    <w:rsid w:val="00F06680"/>
    <w:rsid w:val="00F077D0"/>
    <w:rsid w:val="00F11AD1"/>
    <w:rsid w:val="00F137EB"/>
    <w:rsid w:val="00F146AC"/>
    <w:rsid w:val="00F159EB"/>
    <w:rsid w:val="00F16073"/>
    <w:rsid w:val="00F16373"/>
    <w:rsid w:val="00F1778F"/>
    <w:rsid w:val="00F215C7"/>
    <w:rsid w:val="00F2186B"/>
    <w:rsid w:val="00F21C8D"/>
    <w:rsid w:val="00F22242"/>
    <w:rsid w:val="00F25386"/>
    <w:rsid w:val="00F26EF5"/>
    <w:rsid w:val="00F3047B"/>
    <w:rsid w:val="00F30D4E"/>
    <w:rsid w:val="00F328F4"/>
    <w:rsid w:val="00F32F60"/>
    <w:rsid w:val="00F33D4F"/>
    <w:rsid w:val="00F34D53"/>
    <w:rsid w:val="00F35816"/>
    <w:rsid w:val="00F359FF"/>
    <w:rsid w:val="00F35BC3"/>
    <w:rsid w:val="00F367BF"/>
    <w:rsid w:val="00F44176"/>
    <w:rsid w:val="00F45CE5"/>
    <w:rsid w:val="00F5347F"/>
    <w:rsid w:val="00F534D6"/>
    <w:rsid w:val="00F537B0"/>
    <w:rsid w:val="00F54A1B"/>
    <w:rsid w:val="00F54CC4"/>
    <w:rsid w:val="00F61D73"/>
    <w:rsid w:val="00F62C71"/>
    <w:rsid w:val="00F64E0D"/>
    <w:rsid w:val="00F65C99"/>
    <w:rsid w:val="00F6671D"/>
    <w:rsid w:val="00F6756F"/>
    <w:rsid w:val="00F67A2F"/>
    <w:rsid w:val="00F70D3D"/>
    <w:rsid w:val="00F71901"/>
    <w:rsid w:val="00F7297A"/>
    <w:rsid w:val="00F74BA2"/>
    <w:rsid w:val="00F753D8"/>
    <w:rsid w:val="00F76101"/>
    <w:rsid w:val="00F76312"/>
    <w:rsid w:val="00F76E45"/>
    <w:rsid w:val="00F77DD6"/>
    <w:rsid w:val="00F803E8"/>
    <w:rsid w:val="00F837F6"/>
    <w:rsid w:val="00F8466E"/>
    <w:rsid w:val="00F85BA2"/>
    <w:rsid w:val="00F90657"/>
    <w:rsid w:val="00F909A7"/>
    <w:rsid w:val="00F90E9A"/>
    <w:rsid w:val="00F9108A"/>
    <w:rsid w:val="00F91B33"/>
    <w:rsid w:val="00F92827"/>
    <w:rsid w:val="00F92973"/>
    <w:rsid w:val="00F935F9"/>
    <w:rsid w:val="00F953C8"/>
    <w:rsid w:val="00F96D65"/>
    <w:rsid w:val="00F97721"/>
    <w:rsid w:val="00F97CC7"/>
    <w:rsid w:val="00FA0944"/>
    <w:rsid w:val="00FA20DF"/>
    <w:rsid w:val="00FA39FE"/>
    <w:rsid w:val="00FA46D7"/>
    <w:rsid w:val="00FA5B71"/>
    <w:rsid w:val="00FA684B"/>
    <w:rsid w:val="00FA7AFC"/>
    <w:rsid w:val="00FB0325"/>
    <w:rsid w:val="00FB0A75"/>
    <w:rsid w:val="00FB1CB9"/>
    <w:rsid w:val="00FB41EC"/>
    <w:rsid w:val="00FB5E82"/>
    <w:rsid w:val="00FB5EC3"/>
    <w:rsid w:val="00FB64F1"/>
    <w:rsid w:val="00FB7632"/>
    <w:rsid w:val="00FC009E"/>
    <w:rsid w:val="00FC0DB9"/>
    <w:rsid w:val="00FC3543"/>
    <w:rsid w:val="00FC3AA7"/>
    <w:rsid w:val="00FC528D"/>
    <w:rsid w:val="00FC59F9"/>
    <w:rsid w:val="00FD1A84"/>
    <w:rsid w:val="00FD1E0B"/>
    <w:rsid w:val="00FD3066"/>
    <w:rsid w:val="00FD48F9"/>
    <w:rsid w:val="00FD5EC9"/>
    <w:rsid w:val="00FD6764"/>
    <w:rsid w:val="00FD6AEC"/>
    <w:rsid w:val="00FD7AFD"/>
    <w:rsid w:val="00FE0502"/>
    <w:rsid w:val="00FE0F6F"/>
    <w:rsid w:val="00FE2B10"/>
    <w:rsid w:val="00FE2B92"/>
    <w:rsid w:val="00FE3550"/>
    <w:rsid w:val="00FE39DE"/>
    <w:rsid w:val="00FE3BD9"/>
    <w:rsid w:val="00FE3BF3"/>
    <w:rsid w:val="00FE5EB2"/>
    <w:rsid w:val="00FE5FB4"/>
    <w:rsid w:val="00FE66EE"/>
    <w:rsid w:val="00FE6AE9"/>
    <w:rsid w:val="00FE70FB"/>
    <w:rsid w:val="00FE712F"/>
    <w:rsid w:val="00FF2281"/>
    <w:rsid w:val="00FF29FE"/>
    <w:rsid w:val="00FF3939"/>
    <w:rsid w:val="00FF3DC7"/>
    <w:rsid w:val="00FF7A21"/>
    <w:rsid w:val="00FF7B8F"/>
    <w:rsid w:val="079593B7"/>
    <w:rsid w:val="0B0278D3"/>
    <w:rsid w:val="0D7253D5"/>
    <w:rsid w:val="0E262B11"/>
    <w:rsid w:val="11557431"/>
    <w:rsid w:val="14110C5D"/>
    <w:rsid w:val="159AE645"/>
    <w:rsid w:val="1C6A040E"/>
    <w:rsid w:val="1E05EB70"/>
    <w:rsid w:val="1FFD8F75"/>
    <w:rsid w:val="209E0D25"/>
    <w:rsid w:val="2111CB01"/>
    <w:rsid w:val="212B13BD"/>
    <w:rsid w:val="26544754"/>
    <w:rsid w:val="295ADFDF"/>
    <w:rsid w:val="29DEB303"/>
    <w:rsid w:val="2A889787"/>
    <w:rsid w:val="2B9B7812"/>
    <w:rsid w:val="2C9AE518"/>
    <w:rsid w:val="323645A7"/>
    <w:rsid w:val="32ABB669"/>
    <w:rsid w:val="33FE5190"/>
    <w:rsid w:val="34FD796B"/>
    <w:rsid w:val="35EC8F10"/>
    <w:rsid w:val="36347719"/>
    <w:rsid w:val="3712B26D"/>
    <w:rsid w:val="390EB766"/>
    <w:rsid w:val="3A340435"/>
    <w:rsid w:val="3B9917C3"/>
    <w:rsid w:val="3F3C8D3A"/>
    <w:rsid w:val="40806CF7"/>
    <w:rsid w:val="40DEC920"/>
    <w:rsid w:val="44BD06B4"/>
    <w:rsid w:val="470BD5F1"/>
    <w:rsid w:val="4C1F36B8"/>
    <w:rsid w:val="4C9CE80D"/>
    <w:rsid w:val="4E67DF1F"/>
    <w:rsid w:val="4FD26708"/>
    <w:rsid w:val="5075BA1B"/>
    <w:rsid w:val="512391D4"/>
    <w:rsid w:val="5215DEBF"/>
    <w:rsid w:val="57F85672"/>
    <w:rsid w:val="5AF39184"/>
    <w:rsid w:val="5BC2434A"/>
    <w:rsid w:val="5EF7A7A2"/>
    <w:rsid w:val="6248AED5"/>
    <w:rsid w:val="634BD895"/>
    <w:rsid w:val="6419AC44"/>
    <w:rsid w:val="664AEF11"/>
    <w:rsid w:val="678608FC"/>
    <w:rsid w:val="6992F911"/>
    <w:rsid w:val="69F24200"/>
    <w:rsid w:val="6D566D4C"/>
    <w:rsid w:val="6D744ECD"/>
    <w:rsid w:val="7171AF49"/>
    <w:rsid w:val="71D1B615"/>
    <w:rsid w:val="7635DDEA"/>
    <w:rsid w:val="76B581B9"/>
    <w:rsid w:val="7A358B63"/>
    <w:rsid w:val="7D1E0860"/>
    <w:rsid w:val="7E9F5DFF"/>
    <w:rsid w:val="7EE53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86A1C3"/>
  <w15:docId w15:val="{71D6A591-227F-494B-866B-2262A798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01D"/>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C000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810AF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qFormat/>
    <w:locked/>
    <w:rsid w:val="00601249"/>
    <w:pPr>
      <w:numPr>
        <w:ilvl w:val="1"/>
      </w:numPr>
    </w:pPr>
    <w:rPr>
      <w:sz w:val="28"/>
    </w:rPr>
  </w:style>
  <w:style w:type="paragraph" w:customStyle="1" w:styleId="ItemNo">
    <w:name w:val="** Item No."/>
    <w:basedOn w:val="Activties"/>
    <w:next w:val="Normal"/>
    <w:qFormat/>
    <w:locked/>
    <w:rsid w:val="005902D1"/>
    <w:pPr>
      <w:numPr>
        <w:ilvl w:val="2"/>
      </w:numPr>
    </w:pPr>
    <w:rPr>
      <w:b w:val="0"/>
      <w:sz w:val="22"/>
    </w:rPr>
  </w:style>
  <w:style w:type="paragraph" w:customStyle="1" w:styleId="ActivityText">
    <w:name w:val="** Activity Text"/>
    <w:basedOn w:val="Normal"/>
    <w:next w:val="Normal"/>
    <w:qFormat/>
    <w:locked/>
    <w:rsid w:val="00E14946"/>
    <w:pPr>
      <w:ind w:left="720"/>
      <w:jc w:val="both"/>
    </w:pPr>
    <w:rPr>
      <w:i/>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8664B6"/>
    <w:pPr>
      <w:tabs>
        <w:tab w:val="left" w:pos="720"/>
        <w:tab w:val="right" w:leader="dot" w:pos="14390"/>
      </w:tabs>
      <w:spacing w:before="24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FA46D7"/>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paragraph" w:customStyle="1" w:styleId="SeriesTitle">
    <w:name w:val="**Series Title"/>
    <w:basedOn w:val="Normal"/>
    <w:qFormat/>
    <w:rsid w:val="0049182C"/>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49182C"/>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49182C"/>
    <w:pPr>
      <w:spacing w:before="0"/>
    </w:pPr>
    <w:rPr>
      <w:b/>
      <w:caps/>
      <w:sz w:val="19"/>
      <w:szCs w:val="22"/>
    </w:rPr>
  </w:style>
  <w:style w:type="character" w:customStyle="1" w:styleId="TableText-AllOtherChar">
    <w:name w:val="**Table Text - All Other Char"/>
    <w:basedOn w:val="DefaultParagraphFont"/>
    <w:link w:val="TableText-AllOther"/>
    <w:rsid w:val="0049182C"/>
    <w:rPr>
      <w:rFonts w:eastAsia="Times New Roman" w:cs="Times New Roman"/>
      <w:sz w:val="22"/>
      <w:lang w:val="en-AU"/>
    </w:rPr>
  </w:style>
  <w:style w:type="paragraph" w:customStyle="1" w:styleId="TableText-Designation">
    <w:name w:val="**Table Text - Designation"/>
    <w:basedOn w:val="TableText-AllOther"/>
    <w:qFormat/>
    <w:rsid w:val="0049182C"/>
    <w:rPr>
      <w:b/>
      <w:bCs/>
      <w:caps/>
      <w:sz w:val="24"/>
    </w:rPr>
  </w:style>
  <w:style w:type="character" w:customStyle="1" w:styleId="Heading3Char">
    <w:name w:val="Heading 3 Char"/>
    <w:basedOn w:val="DefaultParagraphFont"/>
    <w:link w:val="Heading3"/>
    <w:uiPriority w:val="9"/>
    <w:semiHidden/>
    <w:rsid w:val="00810AF5"/>
    <w:rPr>
      <w:rFonts w:asciiTheme="majorHAnsi" w:eastAsiaTheme="majorEastAsia" w:hAnsiTheme="majorHAnsi" w:cstheme="majorBidi"/>
      <w:b/>
      <w:bCs/>
      <w:color w:val="4F81BD" w:themeColor="accent1"/>
      <w:sz w:val="22"/>
      <w:szCs w:val="19"/>
    </w:rPr>
  </w:style>
  <w:style w:type="character" w:customStyle="1" w:styleId="Heading2Char">
    <w:name w:val="Heading 2 Char"/>
    <w:basedOn w:val="DefaultParagraphFont"/>
    <w:link w:val="Heading2"/>
    <w:uiPriority w:val="9"/>
    <w:semiHidden/>
    <w:rsid w:val="00C0004C"/>
    <w:rPr>
      <w:rFonts w:asciiTheme="majorHAnsi" w:eastAsiaTheme="majorEastAsia" w:hAnsiTheme="majorHAnsi" w:cstheme="majorBidi"/>
      <w:b/>
      <w:bCs/>
      <w:color w:val="4F81BD" w:themeColor="accent1"/>
      <w:sz w:val="26"/>
      <w:szCs w:val="26"/>
    </w:rPr>
  </w:style>
  <w:style w:type="paragraph" w:customStyle="1" w:styleId="Default">
    <w:name w:val="Default"/>
    <w:rsid w:val="00BA30B5"/>
    <w:pPr>
      <w:autoSpaceDE w:val="0"/>
      <w:autoSpaceDN w:val="0"/>
      <w:adjustRightInd w:val="0"/>
    </w:pPr>
    <w:rPr>
      <w:rFonts w:eastAsia="Calibri" w:cs="Calibri"/>
      <w:color w:val="000000"/>
      <w:sz w:val="24"/>
      <w:szCs w:val="24"/>
    </w:rPr>
  </w:style>
  <w:style w:type="character" w:styleId="CommentReference">
    <w:name w:val="annotation reference"/>
    <w:basedOn w:val="DefaultParagraphFont"/>
    <w:uiPriority w:val="99"/>
    <w:semiHidden/>
    <w:unhideWhenUsed/>
    <w:locked/>
    <w:rsid w:val="00404A16"/>
    <w:rPr>
      <w:sz w:val="16"/>
      <w:szCs w:val="16"/>
    </w:rPr>
  </w:style>
  <w:style w:type="paragraph" w:styleId="CommentText">
    <w:name w:val="annotation text"/>
    <w:basedOn w:val="Normal"/>
    <w:link w:val="CommentTextChar"/>
    <w:uiPriority w:val="99"/>
    <w:unhideWhenUsed/>
    <w:locked/>
    <w:rsid w:val="00404A16"/>
    <w:rPr>
      <w:sz w:val="20"/>
      <w:szCs w:val="20"/>
    </w:rPr>
  </w:style>
  <w:style w:type="character" w:customStyle="1" w:styleId="CommentTextChar">
    <w:name w:val="Comment Text Char"/>
    <w:basedOn w:val="DefaultParagraphFont"/>
    <w:link w:val="CommentText"/>
    <w:uiPriority w:val="99"/>
    <w:rsid w:val="00404A16"/>
    <w:rPr>
      <w:color w:val="000000"/>
    </w:rPr>
  </w:style>
  <w:style w:type="paragraph" w:styleId="CommentSubject">
    <w:name w:val="annotation subject"/>
    <w:basedOn w:val="CommentText"/>
    <w:next w:val="CommentText"/>
    <w:link w:val="CommentSubjectChar"/>
    <w:uiPriority w:val="99"/>
    <w:semiHidden/>
    <w:unhideWhenUsed/>
    <w:locked/>
    <w:rsid w:val="00404A16"/>
    <w:rPr>
      <w:b/>
      <w:bCs/>
    </w:rPr>
  </w:style>
  <w:style w:type="character" w:customStyle="1" w:styleId="CommentSubjectChar">
    <w:name w:val="Comment Subject Char"/>
    <w:basedOn w:val="CommentTextChar"/>
    <w:link w:val="CommentSubject"/>
    <w:uiPriority w:val="99"/>
    <w:semiHidden/>
    <w:rsid w:val="00404A16"/>
    <w:rPr>
      <w:b/>
      <w:bCs/>
      <w:color w:val="000000"/>
    </w:rPr>
  </w:style>
  <w:style w:type="paragraph" w:styleId="NormalWeb">
    <w:name w:val="Normal (Web)"/>
    <w:basedOn w:val="Normal"/>
    <w:uiPriority w:val="99"/>
    <w:semiHidden/>
    <w:unhideWhenUsed/>
    <w:locked/>
    <w:rsid w:val="00122C68"/>
    <w:pPr>
      <w:spacing w:before="100" w:beforeAutospacing="1" w:after="100" w:afterAutospacing="1"/>
    </w:pPr>
    <w:rPr>
      <w:rFonts w:ascii="Times New Roman" w:eastAsiaTheme="minorEastAsia" w:hAnsi="Times New Roman" w:cs="Times New Roman"/>
      <w:color w:val="auto"/>
      <w:sz w:val="24"/>
      <w:szCs w:val="24"/>
    </w:rPr>
  </w:style>
  <w:style w:type="paragraph" w:styleId="Revision">
    <w:name w:val="Revision"/>
    <w:hidden/>
    <w:uiPriority w:val="99"/>
    <w:semiHidden/>
    <w:rsid w:val="0066672D"/>
    <w:rPr>
      <w:color w:val="000000"/>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3851">
      <w:bodyDiv w:val="1"/>
      <w:marLeft w:val="0"/>
      <w:marRight w:val="0"/>
      <w:marTop w:val="0"/>
      <w:marBottom w:val="0"/>
      <w:divBdr>
        <w:top w:val="none" w:sz="0" w:space="0" w:color="auto"/>
        <w:left w:val="none" w:sz="0" w:space="0" w:color="auto"/>
        <w:bottom w:val="none" w:sz="0" w:space="0" w:color="auto"/>
        <w:right w:val="none" w:sz="0" w:space="0" w:color="auto"/>
      </w:divBdr>
    </w:div>
    <w:div w:id="33507456">
      <w:bodyDiv w:val="1"/>
      <w:marLeft w:val="0"/>
      <w:marRight w:val="0"/>
      <w:marTop w:val="0"/>
      <w:marBottom w:val="0"/>
      <w:divBdr>
        <w:top w:val="none" w:sz="0" w:space="0" w:color="auto"/>
        <w:left w:val="none" w:sz="0" w:space="0" w:color="auto"/>
        <w:bottom w:val="none" w:sz="0" w:space="0" w:color="auto"/>
        <w:right w:val="none" w:sz="0" w:space="0" w:color="auto"/>
      </w:divBdr>
    </w:div>
    <w:div w:id="55789605">
      <w:bodyDiv w:val="1"/>
      <w:marLeft w:val="0"/>
      <w:marRight w:val="0"/>
      <w:marTop w:val="0"/>
      <w:marBottom w:val="0"/>
      <w:divBdr>
        <w:top w:val="none" w:sz="0" w:space="0" w:color="auto"/>
        <w:left w:val="none" w:sz="0" w:space="0" w:color="auto"/>
        <w:bottom w:val="none" w:sz="0" w:space="0" w:color="auto"/>
        <w:right w:val="none" w:sz="0" w:space="0" w:color="auto"/>
      </w:divBdr>
    </w:div>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216288207">
      <w:bodyDiv w:val="1"/>
      <w:marLeft w:val="0"/>
      <w:marRight w:val="0"/>
      <w:marTop w:val="0"/>
      <w:marBottom w:val="0"/>
      <w:divBdr>
        <w:top w:val="none" w:sz="0" w:space="0" w:color="auto"/>
        <w:left w:val="none" w:sz="0" w:space="0" w:color="auto"/>
        <w:bottom w:val="none" w:sz="0" w:space="0" w:color="auto"/>
        <w:right w:val="none" w:sz="0" w:space="0" w:color="auto"/>
      </w:divBdr>
    </w:div>
    <w:div w:id="273173504">
      <w:bodyDiv w:val="1"/>
      <w:marLeft w:val="0"/>
      <w:marRight w:val="0"/>
      <w:marTop w:val="0"/>
      <w:marBottom w:val="0"/>
      <w:divBdr>
        <w:top w:val="none" w:sz="0" w:space="0" w:color="auto"/>
        <w:left w:val="none" w:sz="0" w:space="0" w:color="auto"/>
        <w:bottom w:val="none" w:sz="0" w:space="0" w:color="auto"/>
        <w:right w:val="none" w:sz="0" w:space="0" w:color="auto"/>
      </w:divBdr>
    </w:div>
    <w:div w:id="301152216">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6520181">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67485575">
      <w:bodyDiv w:val="1"/>
      <w:marLeft w:val="0"/>
      <w:marRight w:val="0"/>
      <w:marTop w:val="0"/>
      <w:marBottom w:val="0"/>
      <w:divBdr>
        <w:top w:val="none" w:sz="0" w:space="0" w:color="auto"/>
        <w:left w:val="none" w:sz="0" w:space="0" w:color="auto"/>
        <w:bottom w:val="none" w:sz="0" w:space="0" w:color="auto"/>
        <w:right w:val="none" w:sz="0" w:space="0" w:color="auto"/>
      </w:divBdr>
    </w:div>
    <w:div w:id="369498450">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482967143">
      <w:bodyDiv w:val="1"/>
      <w:marLeft w:val="0"/>
      <w:marRight w:val="0"/>
      <w:marTop w:val="0"/>
      <w:marBottom w:val="0"/>
      <w:divBdr>
        <w:top w:val="none" w:sz="0" w:space="0" w:color="auto"/>
        <w:left w:val="none" w:sz="0" w:space="0" w:color="auto"/>
        <w:bottom w:val="none" w:sz="0" w:space="0" w:color="auto"/>
        <w:right w:val="none" w:sz="0" w:space="0" w:color="auto"/>
      </w:divBdr>
    </w:div>
    <w:div w:id="530725201">
      <w:bodyDiv w:val="1"/>
      <w:marLeft w:val="0"/>
      <w:marRight w:val="0"/>
      <w:marTop w:val="0"/>
      <w:marBottom w:val="0"/>
      <w:divBdr>
        <w:top w:val="none" w:sz="0" w:space="0" w:color="auto"/>
        <w:left w:val="none" w:sz="0" w:space="0" w:color="auto"/>
        <w:bottom w:val="none" w:sz="0" w:space="0" w:color="auto"/>
        <w:right w:val="none" w:sz="0" w:space="0" w:color="auto"/>
      </w:divBdr>
    </w:div>
    <w:div w:id="577978732">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684329428">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754321083">
      <w:bodyDiv w:val="1"/>
      <w:marLeft w:val="0"/>
      <w:marRight w:val="0"/>
      <w:marTop w:val="0"/>
      <w:marBottom w:val="0"/>
      <w:divBdr>
        <w:top w:val="none" w:sz="0" w:space="0" w:color="auto"/>
        <w:left w:val="none" w:sz="0" w:space="0" w:color="auto"/>
        <w:bottom w:val="none" w:sz="0" w:space="0" w:color="auto"/>
        <w:right w:val="none" w:sz="0" w:space="0" w:color="auto"/>
      </w:divBdr>
    </w:div>
    <w:div w:id="773208363">
      <w:bodyDiv w:val="1"/>
      <w:marLeft w:val="0"/>
      <w:marRight w:val="0"/>
      <w:marTop w:val="0"/>
      <w:marBottom w:val="0"/>
      <w:divBdr>
        <w:top w:val="none" w:sz="0" w:space="0" w:color="auto"/>
        <w:left w:val="none" w:sz="0" w:space="0" w:color="auto"/>
        <w:bottom w:val="none" w:sz="0" w:space="0" w:color="auto"/>
        <w:right w:val="none" w:sz="0" w:space="0" w:color="auto"/>
      </w:divBdr>
    </w:div>
    <w:div w:id="781923824">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45172154">
      <w:bodyDiv w:val="1"/>
      <w:marLeft w:val="0"/>
      <w:marRight w:val="0"/>
      <w:marTop w:val="0"/>
      <w:marBottom w:val="0"/>
      <w:divBdr>
        <w:top w:val="none" w:sz="0" w:space="0" w:color="auto"/>
        <w:left w:val="none" w:sz="0" w:space="0" w:color="auto"/>
        <w:bottom w:val="none" w:sz="0" w:space="0" w:color="auto"/>
        <w:right w:val="none" w:sz="0" w:space="0" w:color="auto"/>
      </w:divBdr>
    </w:div>
    <w:div w:id="871066867">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37907422">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021130902">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201893730">
      <w:bodyDiv w:val="1"/>
      <w:marLeft w:val="0"/>
      <w:marRight w:val="0"/>
      <w:marTop w:val="0"/>
      <w:marBottom w:val="0"/>
      <w:divBdr>
        <w:top w:val="none" w:sz="0" w:space="0" w:color="auto"/>
        <w:left w:val="none" w:sz="0" w:space="0" w:color="auto"/>
        <w:bottom w:val="none" w:sz="0" w:space="0" w:color="auto"/>
        <w:right w:val="none" w:sz="0" w:space="0" w:color="auto"/>
      </w:divBdr>
    </w:div>
    <w:div w:id="1240751468">
      <w:bodyDiv w:val="1"/>
      <w:marLeft w:val="0"/>
      <w:marRight w:val="0"/>
      <w:marTop w:val="0"/>
      <w:marBottom w:val="0"/>
      <w:divBdr>
        <w:top w:val="none" w:sz="0" w:space="0" w:color="auto"/>
        <w:left w:val="none" w:sz="0" w:space="0" w:color="auto"/>
        <w:bottom w:val="none" w:sz="0" w:space="0" w:color="auto"/>
        <w:right w:val="none" w:sz="0" w:space="0" w:color="auto"/>
      </w:divBdr>
      <w:divsChild>
        <w:div w:id="1406150726">
          <w:marLeft w:val="0"/>
          <w:marRight w:val="0"/>
          <w:marTop w:val="0"/>
          <w:marBottom w:val="0"/>
          <w:divBdr>
            <w:top w:val="none" w:sz="0" w:space="0" w:color="auto"/>
            <w:left w:val="none" w:sz="0" w:space="0" w:color="auto"/>
            <w:bottom w:val="none" w:sz="0" w:space="0" w:color="auto"/>
            <w:right w:val="none" w:sz="0" w:space="0" w:color="auto"/>
          </w:divBdr>
        </w:div>
        <w:div w:id="719942331">
          <w:marLeft w:val="0"/>
          <w:marRight w:val="0"/>
          <w:marTop w:val="0"/>
          <w:marBottom w:val="0"/>
          <w:divBdr>
            <w:top w:val="none" w:sz="0" w:space="0" w:color="auto"/>
            <w:left w:val="none" w:sz="0" w:space="0" w:color="auto"/>
            <w:bottom w:val="none" w:sz="0" w:space="0" w:color="auto"/>
            <w:right w:val="none" w:sz="0" w:space="0" w:color="auto"/>
          </w:divBdr>
        </w:div>
        <w:div w:id="277034452">
          <w:marLeft w:val="0"/>
          <w:marRight w:val="0"/>
          <w:marTop w:val="0"/>
          <w:marBottom w:val="0"/>
          <w:divBdr>
            <w:top w:val="none" w:sz="0" w:space="0" w:color="auto"/>
            <w:left w:val="none" w:sz="0" w:space="0" w:color="auto"/>
            <w:bottom w:val="none" w:sz="0" w:space="0" w:color="auto"/>
            <w:right w:val="none" w:sz="0" w:space="0" w:color="auto"/>
          </w:divBdr>
        </w:div>
        <w:div w:id="620383706">
          <w:marLeft w:val="0"/>
          <w:marRight w:val="0"/>
          <w:marTop w:val="0"/>
          <w:marBottom w:val="0"/>
          <w:divBdr>
            <w:top w:val="none" w:sz="0" w:space="0" w:color="auto"/>
            <w:left w:val="none" w:sz="0" w:space="0" w:color="auto"/>
            <w:bottom w:val="none" w:sz="0" w:space="0" w:color="auto"/>
            <w:right w:val="none" w:sz="0" w:space="0" w:color="auto"/>
          </w:divBdr>
        </w:div>
        <w:div w:id="1201239837">
          <w:marLeft w:val="0"/>
          <w:marRight w:val="0"/>
          <w:marTop w:val="0"/>
          <w:marBottom w:val="0"/>
          <w:divBdr>
            <w:top w:val="none" w:sz="0" w:space="0" w:color="auto"/>
            <w:left w:val="none" w:sz="0" w:space="0" w:color="auto"/>
            <w:bottom w:val="none" w:sz="0" w:space="0" w:color="auto"/>
            <w:right w:val="none" w:sz="0" w:space="0" w:color="auto"/>
          </w:divBdr>
        </w:div>
      </w:divsChild>
    </w:div>
    <w:div w:id="1352535817">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424494187">
      <w:bodyDiv w:val="1"/>
      <w:marLeft w:val="0"/>
      <w:marRight w:val="0"/>
      <w:marTop w:val="0"/>
      <w:marBottom w:val="0"/>
      <w:divBdr>
        <w:top w:val="none" w:sz="0" w:space="0" w:color="auto"/>
        <w:left w:val="none" w:sz="0" w:space="0" w:color="auto"/>
        <w:bottom w:val="none" w:sz="0" w:space="0" w:color="auto"/>
        <w:right w:val="none" w:sz="0" w:space="0" w:color="auto"/>
      </w:divBdr>
    </w:div>
    <w:div w:id="1479685889">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622028973">
      <w:bodyDiv w:val="1"/>
      <w:marLeft w:val="0"/>
      <w:marRight w:val="0"/>
      <w:marTop w:val="0"/>
      <w:marBottom w:val="0"/>
      <w:divBdr>
        <w:top w:val="none" w:sz="0" w:space="0" w:color="auto"/>
        <w:left w:val="none" w:sz="0" w:space="0" w:color="auto"/>
        <w:bottom w:val="none" w:sz="0" w:space="0" w:color="auto"/>
        <w:right w:val="none" w:sz="0" w:space="0" w:color="auto"/>
      </w:divBdr>
    </w:div>
    <w:div w:id="169562024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52965576">
      <w:bodyDiv w:val="1"/>
      <w:marLeft w:val="0"/>
      <w:marRight w:val="0"/>
      <w:marTop w:val="0"/>
      <w:marBottom w:val="0"/>
      <w:divBdr>
        <w:top w:val="none" w:sz="0" w:space="0" w:color="auto"/>
        <w:left w:val="none" w:sz="0" w:space="0" w:color="auto"/>
        <w:bottom w:val="none" w:sz="0" w:space="0" w:color="auto"/>
        <w:right w:val="none" w:sz="0" w:space="0" w:color="auto"/>
      </w:divBdr>
    </w:div>
    <w:div w:id="1773817849">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1825320894">
      <w:bodyDiv w:val="1"/>
      <w:marLeft w:val="0"/>
      <w:marRight w:val="0"/>
      <w:marTop w:val="0"/>
      <w:marBottom w:val="0"/>
      <w:divBdr>
        <w:top w:val="none" w:sz="0" w:space="0" w:color="auto"/>
        <w:left w:val="none" w:sz="0" w:space="0" w:color="auto"/>
        <w:bottom w:val="none" w:sz="0" w:space="0" w:color="auto"/>
        <w:right w:val="none" w:sz="0" w:space="0" w:color="auto"/>
      </w:divBdr>
    </w:div>
    <w:div w:id="1827820617">
      <w:bodyDiv w:val="1"/>
      <w:marLeft w:val="0"/>
      <w:marRight w:val="0"/>
      <w:marTop w:val="0"/>
      <w:marBottom w:val="0"/>
      <w:divBdr>
        <w:top w:val="none" w:sz="0" w:space="0" w:color="auto"/>
        <w:left w:val="none" w:sz="0" w:space="0" w:color="auto"/>
        <w:bottom w:val="none" w:sz="0" w:space="0" w:color="auto"/>
        <w:right w:val="none" w:sz="0" w:space="0" w:color="auto"/>
      </w:divBdr>
    </w:div>
    <w:div w:id="2034260677">
      <w:bodyDiv w:val="1"/>
      <w:marLeft w:val="0"/>
      <w:marRight w:val="0"/>
      <w:marTop w:val="0"/>
      <w:marBottom w:val="0"/>
      <w:divBdr>
        <w:top w:val="none" w:sz="0" w:space="0" w:color="auto"/>
        <w:left w:val="none" w:sz="0" w:space="0" w:color="auto"/>
        <w:bottom w:val="none" w:sz="0" w:space="0" w:color="auto"/>
        <w:right w:val="none" w:sz="0" w:space="0" w:color="auto"/>
      </w:divBdr>
    </w:div>
    <w:div w:id="2059473331">
      <w:bodyDiv w:val="1"/>
      <w:marLeft w:val="0"/>
      <w:marRight w:val="0"/>
      <w:marTop w:val="0"/>
      <w:marBottom w:val="0"/>
      <w:divBdr>
        <w:top w:val="none" w:sz="0" w:space="0" w:color="auto"/>
        <w:left w:val="none" w:sz="0" w:space="0" w:color="auto"/>
        <w:bottom w:val="none" w:sz="0" w:space="0" w:color="auto"/>
        <w:right w:val="none" w:sz="0" w:space="0" w:color="auto"/>
      </w:divBdr>
    </w:div>
    <w:div w:id="2099250798">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ordsmanagement@sos.wa.gov" TargetMode="External"/><Relationship Id="rId24"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11.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10.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D66426DD66BE9408C8E8F0EA3A94EB0" ma:contentTypeVersion="15" ma:contentTypeDescription="Create a new document." ma:contentTypeScope="" ma:versionID="320877c76db5590d8d1af8324f6f7749">
  <xsd:schema xmlns:xsd="http://www.w3.org/2001/XMLSchema" xmlns:xs="http://www.w3.org/2001/XMLSchema" xmlns:p="http://schemas.microsoft.com/office/2006/metadata/properties" xmlns:ns1="http://schemas.microsoft.com/sharepoint/v3" xmlns:ns3="87cdbb2d-c8ea-4291-a002-a8cf972be2ca" xmlns:ns4="0bc7317b-5af6-43f1-8c7b-0d3c528cecba" targetNamespace="http://schemas.microsoft.com/office/2006/metadata/properties" ma:root="true" ma:fieldsID="ccb74d2b80f930a2349b9989888f44e8" ns1:_="" ns3:_="" ns4:_="">
    <xsd:import namespace="http://schemas.microsoft.com/sharepoint/v3"/>
    <xsd:import namespace="87cdbb2d-c8ea-4291-a002-a8cf972be2ca"/>
    <xsd:import namespace="0bc7317b-5af6-43f1-8c7b-0d3c528cecba"/>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cdbb2d-c8ea-4291-a002-a8cf972be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c7317b-5af6-43f1-8c7b-0d3c528cecb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8A51DFD-DBAA-431C-8C53-B7E361EB3771}">
  <ds:schemaRefs>
    <ds:schemaRef ds:uri="http://schemas.microsoft.com/sharepoint/v3/contenttype/forms"/>
  </ds:schemaRefs>
</ds:datastoreItem>
</file>

<file path=customXml/itemProps2.xml><?xml version="1.0" encoding="utf-8"?>
<ds:datastoreItem xmlns:ds="http://schemas.openxmlformats.org/officeDocument/2006/customXml" ds:itemID="{A86DA1B9-B75D-46BF-B3F4-98737F50378D}">
  <ds:schemaRefs>
    <ds:schemaRef ds:uri="http://schemas.openxmlformats.org/officeDocument/2006/bibliography"/>
  </ds:schemaRefs>
</ds:datastoreItem>
</file>

<file path=customXml/itemProps3.xml><?xml version="1.0" encoding="utf-8"?>
<ds:datastoreItem xmlns:ds="http://schemas.openxmlformats.org/officeDocument/2006/customXml" ds:itemID="{0E1779A6-957F-4415-A7FB-EF73D11F6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cdbb2d-c8ea-4291-a002-a8cf972be2ca"/>
    <ds:schemaRef ds:uri="0bc7317b-5af6-43f1-8c7b-0d3c528ce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EF43D1-8F78-41F0-8277-C86D386E4BA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11372</Words>
  <Characters>64826</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Office of the Secretary of State</Company>
  <LinksUpToDate>false</LinksUpToDate>
  <CharactersWithSpaces>76046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SMyree-Rofe</dc:creator>
  <cp:keywords/>
  <dc:description/>
  <cp:lastModifiedBy>Shoemaker, Megan</cp:lastModifiedBy>
  <cp:revision>2</cp:revision>
  <cp:lastPrinted>2020-10-13T17:03:00Z</cp:lastPrinted>
  <dcterms:created xsi:type="dcterms:W3CDTF">2025-06-05T21:17:00Z</dcterms:created>
  <dcterms:modified xsi:type="dcterms:W3CDTF">2025-06-05T21:17:00Z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0x010100AD66426DD66BE9408C8E8F0EA3A94EB0</vt:lpwstr>
  </property>
  <property fmtid="{D5CDD505-2E9C-101B-9397-08002B2CF9AE}" pid="3" name="MSIP_Label_5ca01fde-698d-412d-8f4a-985193e47ec2_Enabled">
    <vt:lpwstr>True</vt:lpwstr>
  </property>
  <property fmtid="{D5CDD505-2E9C-101B-9397-08002B2CF9AE}" pid="4" name="MSIP_Label_5ca01fde-698d-412d-8f4a-985193e47ec2_SiteId">
    <vt:lpwstr>11d0e217-264e-400a-8ba0-57dcc127d72d</vt:lpwstr>
  </property>
  <property fmtid="{D5CDD505-2E9C-101B-9397-08002B2CF9AE}" pid="5" name="MSIP_Label_5ca01fde-698d-412d-8f4a-985193e47ec2_Owner">
    <vt:lpwstr>Carissa.Bourdon@dfw.wa.gov</vt:lpwstr>
  </property>
  <property fmtid="{D5CDD505-2E9C-101B-9397-08002B2CF9AE}" pid="6" name="MSIP_Label_5ca01fde-698d-412d-8f4a-985193e47ec2_SetDate">
    <vt:lpwstr>2020-06-04T22:52:22.6908239Z</vt:lpwstr>
  </property>
  <property fmtid="{D5CDD505-2E9C-101B-9397-08002B2CF9AE}" pid="7" name="MSIP_Label_5ca01fde-698d-412d-8f4a-985193e47ec2_Name">
    <vt:lpwstr>Public</vt:lpwstr>
  </property>
  <property fmtid="{D5CDD505-2E9C-101B-9397-08002B2CF9AE}" pid="8" name="MSIP_Label_5ca01fde-698d-412d-8f4a-985193e47ec2_Application">
    <vt:lpwstr>Microsoft Azure Information Protection</vt:lpwstr>
  </property>
  <property fmtid="{D5CDD505-2E9C-101B-9397-08002B2CF9AE}" pid="9" name="MSIP_Label_5ca01fde-698d-412d-8f4a-985193e47ec2_ActionId">
    <vt:lpwstr>105f0a06-c34c-45f6-8493-8cda551b8994</vt:lpwstr>
  </property>
  <property fmtid="{D5CDD505-2E9C-101B-9397-08002B2CF9AE}" pid="10" name="MSIP_Label_5ca01fde-698d-412d-8f4a-985193e47ec2_Extended_MSFT_Method">
    <vt:lpwstr>Automatic</vt:lpwstr>
  </property>
  <property fmtid="{D5CDD505-2E9C-101B-9397-08002B2CF9AE}" pid="11" name="Sensitivity">
    <vt:lpwstr>Public</vt:lpwstr>
  </property>
</Properties>
</file>