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DB127" w14:textId="77777777" w:rsidR="005C25D9" w:rsidRPr="0064284B" w:rsidRDefault="005C25D9" w:rsidP="00960C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64284B">
        <w:rPr>
          <w:rFonts w:asciiTheme="minorHAnsi" w:hAnsiTheme="minorHAnsi"/>
          <w:b/>
          <w:bCs/>
          <w:kern w:val="0"/>
          <w:sz w:val="24"/>
          <w:szCs w:val="24"/>
        </w:rPr>
        <w:t>REQUEST FOR QUALIFICATIONS AND QUOTATION</w:t>
      </w:r>
    </w:p>
    <w:p w14:paraId="0D51FD5D" w14:textId="77777777" w:rsidR="005C25D9" w:rsidRPr="0064284B" w:rsidRDefault="005C25D9" w:rsidP="00960C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64284B">
        <w:rPr>
          <w:rFonts w:asciiTheme="minorHAnsi" w:hAnsiTheme="minorHAnsi"/>
          <w:b/>
          <w:bCs/>
          <w:kern w:val="0"/>
          <w:sz w:val="24"/>
          <w:szCs w:val="24"/>
        </w:rPr>
        <w:t>RFQQ NO. 24-07</w:t>
      </w:r>
    </w:p>
    <w:p w14:paraId="1D71843F" w14:textId="77777777" w:rsidR="005C25D9" w:rsidRPr="0064284B" w:rsidRDefault="005C25D9" w:rsidP="00960C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64284B">
        <w:rPr>
          <w:rFonts w:asciiTheme="minorHAnsi" w:hAnsiTheme="minorHAnsi"/>
          <w:b/>
          <w:bCs/>
          <w:kern w:val="0"/>
          <w:sz w:val="24"/>
          <w:szCs w:val="24"/>
        </w:rPr>
        <w:t>PROJECT TITLE: E-Rate Consultant &amp; Coordinator</w:t>
      </w:r>
    </w:p>
    <w:p w14:paraId="138C3587" w14:textId="77777777" w:rsidR="005C25D9" w:rsidRPr="0064284B" w:rsidRDefault="005C25D9" w:rsidP="00960C28">
      <w:pPr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64284B">
        <w:rPr>
          <w:rFonts w:asciiTheme="minorHAnsi" w:hAnsiTheme="minorHAnsi"/>
          <w:b/>
          <w:bCs/>
          <w:kern w:val="0"/>
          <w:sz w:val="24"/>
          <w:szCs w:val="24"/>
        </w:rPr>
        <w:t>PROPOSAL DUE DATE: June 14, 2024</w:t>
      </w:r>
    </w:p>
    <w:p w14:paraId="3CC7511E" w14:textId="44FDC1DD" w:rsidR="00515609" w:rsidRPr="0064284B" w:rsidRDefault="009D3A67" w:rsidP="00960C28">
      <w:pPr>
        <w:jc w:val="center"/>
        <w:rPr>
          <w:rFonts w:asciiTheme="minorHAnsi" w:hAnsiTheme="minorHAnsi"/>
          <w:b/>
          <w:bCs/>
          <w:sz w:val="24"/>
          <w:szCs w:val="24"/>
        </w:rPr>
      </w:pPr>
      <w:r w:rsidRPr="0064284B">
        <w:rPr>
          <w:rFonts w:asciiTheme="minorHAnsi" w:hAnsiTheme="minorHAnsi"/>
          <w:b/>
          <w:bCs/>
          <w:sz w:val="24"/>
          <w:szCs w:val="24"/>
        </w:rPr>
        <w:t>Management Proposal</w:t>
      </w:r>
      <w:r w:rsidR="00960C28" w:rsidRPr="0064284B">
        <w:rPr>
          <w:rFonts w:asciiTheme="minorHAnsi" w:hAnsiTheme="minorHAnsi"/>
          <w:b/>
          <w:bCs/>
          <w:sz w:val="24"/>
          <w:szCs w:val="24"/>
        </w:rPr>
        <w:t xml:space="preserve"> Submitted by E-Rate Expertise, Inc.</w:t>
      </w:r>
    </w:p>
    <w:p w14:paraId="660E6321" w14:textId="77777777" w:rsidR="00960C28" w:rsidRPr="0064284B" w:rsidRDefault="00960C28" w:rsidP="005C25D9">
      <w:pPr>
        <w:rPr>
          <w:rFonts w:asciiTheme="minorHAnsi" w:hAnsiTheme="minorHAnsi"/>
        </w:rPr>
      </w:pPr>
    </w:p>
    <w:p w14:paraId="512B68D4" w14:textId="4749477C" w:rsidR="00960C28" w:rsidRPr="0064284B" w:rsidRDefault="00960C28" w:rsidP="005C25D9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 xml:space="preserve">Contact:  Claire Christnacht, Owner/Consultant, 253-320-0664, </w:t>
      </w:r>
      <w:hyperlink r:id="rId5" w:history="1">
        <w:r w:rsidRPr="0064284B">
          <w:rPr>
            <w:rFonts w:asciiTheme="minorHAnsi" w:hAnsiTheme="minorHAnsi"/>
          </w:rPr>
          <w:t>claire@erateexpertise.com</w:t>
        </w:r>
      </w:hyperlink>
    </w:p>
    <w:p w14:paraId="5CA6F806" w14:textId="77777777" w:rsidR="00960C28" w:rsidRPr="0064284B" w:rsidRDefault="00960C28" w:rsidP="005C25D9">
      <w:pPr>
        <w:rPr>
          <w:rFonts w:asciiTheme="minorHAnsi" w:hAnsiTheme="minorHAnsi"/>
        </w:rPr>
      </w:pPr>
    </w:p>
    <w:p w14:paraId="62243765" w14:textId="1509BCB0" w:rsidR="009D3A67" w:rsidRPr="0064284B" w:rsidRDefault="009D3A67" w:rsidP="00960C28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bCs/>
        </w:rPr>
      </w:pPr>
      <w:r w:rsidRPr="0064284B">
        <w:rPr>
          <w:rFonts w:asciiTheme="minorHAnsi" w:hAnsiTheme="minorHAnsi" w:cstheme="minorHAnsi"/>
          <w:b/>
          <w:bCs/>
        </w:rPr>
        <w:t>Project Management</w:t>
      </w:r>
    </w:p>
    <w:p w14:paraId="5DC82F85" w14:textId="77777777" w:rsidR="00960C28" w:rsidRPr="0064284B" w:rsidRDefault="00960C28" w:rsidP="00960C28">
      <w:pPr>
        <w:pStyle w:val="ListParagraph"/>
        <w:rPr>
          <w:rFonts w:asciiTheme="minorHAnsi" w:hAnsiTheme="minorHAnsi" w:cstheme="minorHAnsi"/>
        </w:rPr>
      </w:pPr>
    </w:p>
    <w:p w14:paraId="24450C92" w14:textId="372F735F" w:rsidR="005C25D9" w:rsidRPr="0064284B" w:rsidRDefault="009D3A67" w:rsidP="00960C28">
      <w:pPr>
        <w:rPr>
          <w:rFonts w:asciiTheme="minorHAnsi" w:hAnsiTheme="minorHAnsi"/>
        </w:rPr>
      </w:pPr>
      <w:r w:rsidRPr="0064284B">
        <w:rPr>
          <w:rFonts w:asciiTheme="minorHAnsi" w:hAnsiTheme="minorHAnsi"/>
          <w:u w:val="single"/>
        </w:rPr>
        <w:t>Project Team Structure/Internal Controls</w:t>
      </w:r>
      <w:r w:rsidR="005C25D9" w:rsidRPr="0064284B">
        <w:rPr>
          <w:rFonts w:asciiTheme="minorHAnsi" w:hAnsiTheme="minorHAnsi"/>
          <w:u w:val="single"/>
        </w:rPr>
        <w:t>:</w:t>
      </w:r>
      <w:r w:rsidR="005C25D9" w:rsidRPr="0064284B">
        <w:rPr>
          <w:rFonts w:asciiTheme="minorHAnsi" w:hAnsiTheme="minorHAnsi"/>
        </w:rPr>
        <w:t xml:space="preserve">  </w:t>
      </w:r>
    </w:p>
    <w:p w14:paraId="31732C2D" w14:textId="360BE7EF" w:rsidR="009D3A67" w:rsidRPr="0064284B" w:rsidRDefault="009D3A67" w:rsidP="00960C28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 xml:space="preserve">I am the sole employee of my consulting firm and do not plan to subcontract portions of the work for this contract.  For the past </w:t>
      </w:r>
      <w:r w:rsidR="005C25D9" w:rsidRPr="0064284B">
        <w:rPr>
          <w:rFonts w:asciiTheme="minorHAnsi" w:hAnsiTheme="minorHAnsi"/>
        </w:rPr>
        <w:t>two</w:t>
      </w:r>
      <w:r w:rsidRPr="0064284B">
        <w:rPr>
          <w:rFonts w:asciiTheme="minorHAnsi" w:hAnsiTheme="minorHAnsi"/>
        </w:rPr>
        <w:t xml:space="preserve"> years I have successfully managed the LibTech project in conjunction with the </w:t>
      </w:r>
      <w:r w:rsidR="005C25D9" w:rsidRPr="0064284B">
        <w:rPr>
          <w:rFonts w:asciiTheme="minorHAnsi" w:hAnsiTheme="minorHAnsi"/>
        </w:rPr>
        <w:t>W</w:t>
      </w:r>
      <w:r w:rsidR="00061C67" w:rsidRPr="0064284B">
        <w:rPr>
          <w:rFonts w:asciiTheme="minorHAnsi" w:hAnsiTheme="minorHAnsi"/>
        </w:rPr>
        <w:t>ashington State Library (WSL)</w:t>
      </w:r>
      <w:r w:rsidR="005C25D9" w:rsidRPr="0064284B">
        <w:rPr>
          <w:rFonts w:asciiTheme="minorHAnsi" w:hAnsiTheme="minorHAnsi"/>
        </w:rPr>
        <w:t xml:space="preserve"> </w:t>
      </w:r>
      <w:r w:rsidRPr="0064284B">
        <w:rPr>
          <w:rFonts w:asciiTheme="minorHAnsi" w:hAnsiTheme="minorHAnsi"/>
        </w:rPr>
        <w:t xml:space="preserve">Development </w:t>
      </w:r>
      <w:r w:rsidR="005C25D9" w:rsidRPr="0064284B">
        <w:rPr>
          <w:rFonts w:asciiTheme="minorHAnsi" w:hAnsiTheme="minorHAnsi"/>
        </w:rPr>
        <w:t>Manager, IT Manager, and other administrative staff</w:t>
      </w:r>
      <w:r w:rsidR="00B43757" w:rsidRPr="0064284B">
        <w:rPr>
          <w:rFonts w:asciiTheme="minorHAnsi" w:hAnsiTheme="minorHAnsi"/>
        </w:rPr>
        <w:t>.</w:t>
      </w:r>
      <w:r w:rsidR="005C25D9" w:rsidRPr="0064284B">
        <w:rPr>
          <w:rFonts w:asciiTheme="minorHAnsi" w:hAnsiTheme="minorHAnsi"/>
        </w:rPr>
        <w:t xml:space="preserve">  Our strong working relationships and team-oriented work style have created successful internal controls for our project.  I maintain prime responsibility for all my work, and I review it with </w:t>
      </w:r>
      <w:r w:rsidR="009E07AC" w:rsidRPr="0064284B">
        <w:rPr>
          <w:rFonts w:asciiTheme="minorHAnsi" w:hAnsiTheme="minorHAnsi"/>
        </w:rPr>
        <w:t>WSL</w:t>
      </w:r>
      <w:r w:rsidR="005C25D9" w:rsidRPr="0064284B">
        <w:rPr>
          <w:rFonts w:asciiTheme="minorHAnsi" w:hAnsiTheme="minorHAnsi"/>
        </w:rPr>
        <w:t xml:space="preserve"> staff prior to their official submittals and certifications.</w:t>
      </w:r>
    </w:p>
    <w:p w14:paraId="5F337E8B" w14:textId="14BB3448" w:rsidR="008B2E56" w:rsidRPr="0064284B" w:rsidRDefault="008B2E56" w:rsidP="00960C28">
      <w:pPr>
        <w:rPr>
          <w:rFonts w:asciiTheme="minorHAnsi" w:hAnsiTheme="minorHAnsi"/>
          <w:u w:val="single"/>
        </w:rPr>
      </w:pPr>
      <w:r w:rsidRPr="0064284B">
        <w:rPr>
          <w:rFonts w:asciiTheme="minorHAnsi" w:hAnsiTheme="minorHAnsi"/>
          <w:u w:val="single"/>
        </w:rPr>
        <w:t>Staff Qualifications/Experience</w:t>
      </w:r>
      <w:r w:rsidR="00CE00F0" w:rsidRPr="0064284B">
        <w:rPr>
          <w:rFonts w:asciiTheme="minorHAnsi" w:hAnsiTheme="minorHAnsi"/>
          <w:u w:val="single"/>
        </w:rPr>
        <w:t>:</w:t>
      </w:r>
    </w:p>
    <w:p w14:paraId="6F23AD2B" w14:textId="0A532B14" w:rsidR="00DB5B9C" w:rsidRPr="0064284B" w:rsidRDefault="003F4AC6" w:rsidP="00960C28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>None of the contracted work</w:t>
      </w:r>
      <w:r w:rsidR="00F33F3B" w:rsidRPr="0064284B">
        <w:rPr>
          <w:rFonts w:asciiTheme="minorHAnsi" w:hAnsiTheme="minorHAnsi"/>
        </w:rPr>
        <w:t>/time</w:t>
      </w:r>
      <w:r w:rsidRPr="0064284B">
        <w:rPr>
          <w:rFonts w:asciiTheme="minorHAnsi" w:hAnsiTheme="minorHAnsi"/>
        </w:rPr>
        <w:t xml:space="preserve"> will be delegated or subcontracted to individuals with less experience and </w:t>
      </w:r>
      <w:r w:rsidR="008D2D1B" w:rsidRPr="0064284B">
        <w:rPr>
          <w:rFonts w:asciiTheme="minorHAnsi" w:hAnsiTheme="minorHAnsi"/>
        </w:rPr>
        <w:t xml:space="preserve">all </w:t>
      </w:r>
      <w:r w:rsidR="00416E6C" w:rsidRPr="0064284B">
        <w:rPr>
          <w:rFonts w:asciiTheme="minorHAnsi" w:hAnsiTheme="minorHAnsi"/>
        </w:rPr>
        <w:t>tasks will be expertly handle</w:t>
      </w:r>
      <w:r w:rsidR="005D0E91" w:rsidRPr="0064284B">
        <w:rPr>
          <w:rFonts w:asciiTheme="minorHAnsi" w:hAnsiTheme="minorHAnsi"/>
        </w:rPr>
        <w:t>d</w:t>
      </w:r>
      <w:r w:rsidR="00416E6C" w:rsidRPr="0064284B">
        <w:rPr>
          <w:rFonts w:asciiTheme="minorHAnsi" w:hAnsiTheme="minorHAnsi"/>
        </w:rPr>
        <w:t xml:space="preserve"> by me with </w:t>
      </w:r>
      <w:r w:rsidRPr="0064284B">
        <w:rPr>
          <w:rFonts w:asciiTheme="minorHAnsi" w:hAnsiTheme="minorHAnsi"/>
        </w:rPr>
        <w:t xml:space="preserve">the highest level of experience and expertise </w:t>
      </w:r>
      <w:r w:rsidR="00AF5BD1" w:rsidRPr="0064284B">
        <w:rPr>
          <w:rFonts w:asciiTheme="minorHAnsi" w:hAnsiTheme="minorHAnsi"/>
        </w:rPr>
        <w:t>applied to</w:t>
      </w:r>
      <w:r w:rsidRPr="0064284B">
        <w:rPr>
          <w:rFonts w:asciiTheme="minorHAnsi" w:hAnsiTheme="minorHAnsi"/>
        </w:rPr>
        <w:t xml:space="preserve"> all projects within the scope of this contract.  </w:t>
      </w:r>
      <w:r w:rsidR="007D72CE" w:rsidRPr="0064284B">
        <w:rPr>
          <w:rFonts w:asciiTheme="minorHAnsi" w:hAnsiTheme="minorHAnsi"/>
        </w:rPr>
        <w:t>M</w:t>
      </w:r>
      <w:r w:rsidR="00033707" w:rsidRPr="0064284B">
        <w:rPr>
          <w:rFonts w:asciiTheme="minorHAnsi" w:hAnsiTheme="minorHAnsi"/>
        </w:rPr>
        <w:t>y responsibilit</w:t>
      </w:r>
      <w:r w:rsidR="007D72CE" w:rsidRPr="0064284B">
        <w:rPr>
          <w:rFonts w:asciiTheme="minorHAnsi" w:hAnsiTheme="minorHAnsi"/>
        </w:rPr>
        <w:t xml:space="preserve">ies and qualifications for supporting this effort include:  </w:t>
      </w:r>
    </w:p>
    <w:p w14:paraId="1A771822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Manage administration of technology grant applications and reimbursements for libraries that participate in the federal E-Rate program.  </w:t>
      </w:r>
      <w:r>
        <w:rPr>
          <w:rFonts w:asciiTheme="minorHAnsi" w:hAnsiTheme="minorHAnsi"/>
        </w:rPr>
        <w:t>Knowledgeable</w:t>
      </w:r>
      <w:r w:rsidRPr="00701825">
        <w:rPr>
          <w:rFonts w:asciiTheme="minorHAnsi" w:hAnsiTheme="minorHAnsi"/>
        </w:rPr>
        <w:t xml:space="preserve"> in complex program regulations to maximize client funding and ensure clients’ compliance to maintain funding eligibility.  </w:t>
      </w:r>
    </w:p>
    <w:p w14:paraId="65E59223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Manage all aspects of state-wide library consortium including outreach, recruiting, customer service, application development, compliance, and ad hoc projects requiring my abilities to identify and respond to </w:t>
      </w:r>
      <w:r>
        <w:rPr>
          <w:rFonts w:asciiTheme="minorHAnsi" w:hAnsiTheme="minorHAnsi"/>
        </w:rPr>
        <w:t xml:space="preserve">the </w:t>
      </w:r>
      <w:r w:rsidRPr="00701825">
        <w:rPr>
          <w:rFonts w:asciiTheme="minorHAnsi" w:hAnsiTheme="minorHAnsi"/>
        </w:rPr>
        <w:t>unique needs of each individual member library.</w:t>
      </w:r>
    </w:p>
    <w:p w14:paraId="332434FD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Extensive experience and aptitude </w:t>
      </w:r>
      <w:r>
        <w:rPr>
          <w:rFonts w:asciiTheme="minorHAnsi" w:hAnsiTheme="minorHAnsi"/>
        </w:rPr>
        <w:t>with</w:t>
      </w:r>
      <w:r w:rsidRPr="007018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developing complex</w:t>
      </w:r>
      <w:r w:rsidRPr="00701825">
        <w:rPr>
          <w:rFonts w:asciiTheme="minorHAnsi" w:hAnsiTheme="minorHAnsi"/>
        </w:rPr>
        <w:t xml:space="preserve"> financial analys</w:t>
      </w:r>
      <w:r>
        <w:rPr>
          <w:rFonts w:asciiTheme="minorHAnsi" w:hAnsiTheme="minorHAnsi"/>
        </w:rPr>
        <w:t>e</w:t>
      </w:r>
      <w:r w:rsidRPr="00701825">
        <w:rPr>
          <w:rFonts w:asciiTheme="minorHAnsi" w:hAnsiTheme="minorHAnsi"/>
        </w:rPr>
        <w:t>s</w:t>
      </w:r>
      <w:r>
        <w:rPr>
          <w:rFonts w:asciiTheme="minorHAnsi" w:hAnsiTheme="minorHAnsi"/>
        </w:rPr>
        <w:t>,</w:t>
      </w:r>
      <w:r w:rsidRPr="00701825">
        <w:rPr>
          <w:rFonts w:asciiTheme="minorHAnsi" w:hAnsiTheme="minorHAnsi"/>
        </w:rPr>
        <w:t xml:space="preserve"> including cost and funding projections</w:t>
      </w:r>
      <w:r>
        <w:rPr>
          <w:rFonts w:asciiTheme="minorHAnsi" w:hAnsiTheme="minorHAnsi"/>
        </w:rPr>
        <w:t>,</w:t>
      </w:r>
      <w:r w:rsidRPr="00701825">
        <w:rPr>
          <w:rFonts w:asciiTheme="minorHAnsi" w:hAnsiTheme="minorHAnsi"/>
        </w:rPr>
        <w:t xml:space="preserve"> and using this information to maximize grant funding </w:t>
      </w:r>
      <w:r>
        <w:rPr>
          <w:rFonts w:asciiTheme="minorHAnsi" w:hAnsiTheme="minorHAnsi"/>
        </w:rPr>
        <w:t xml:space="preserve">and savings </w:t>
      </w:r>
      <w:r w:rsidRPr="00701825">
        <w:rPr>
          <w:rFonts w:asciiTheme="minorHAnsi" w:hAnsiTheme="minorHAnsi"/>
        </w:rPr>
        <w:t>for clients.</w:t>
      </w:r>
    </w:p>
    <w:p w14:paraId="0F119372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Apply excellent communication skills with government application reviewers and auditors to advocate for clients’ interests.  </w:t>
      </w:r>
      <w:r>
        <w:rPr>
          <w:rFonts w:asciiTheme="minorHAnsi" w:hAnsiTheme="minorHAnsi"/>
        </w:rPr>
        <w:t>W</w:t>
      </w:r>
      <w:r w:rsidRPr="00701825">
        <w:rPr>
          <w:rFonts w:asciiTheme="minorHAnsi" w:hAnsiTheme="minorHAnsi"/>
        </w:rPr>
        <w:t>ork very well with vendors and clients of all sizes and with a wide variety of needs.</w:t>
      </w:r>
    </w:p>
    <w:p w14:paraId="30524578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lastRenderedPageBreak/>
        <w:t>Leverage financial, marketing and operations experience in public, private and non-profit sectors to assess project needs and adeptly develop and implement strategies for organizations’ success.</w:t>
      </w:r>
    </w:p>
    <w:p w14:paraId="5F3FEA41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>Conduct financial and operation</w:t>
      </w:r>
      <w:r>
        <w:rPr>
          <w:rFonts w:asciiTheme="minorHAnsi" w:hAnsiTheme="minorHAnsi"/>
        </w:rPr>
        <w:t>al</w:t>
      </w:r>
      <w:r w:rsidRPr="00701825">
        <w:rPr>
          <w:rFonts w:asciiTheme="minorHAnsi" w:hAnsiTheme="minorHAnsi"/>
        </w:rPr>
        <w:t xml:space="preserve"> analyses for library clients for a variety of ad hoc projects such as public printer management and a cost and operational analysis of patron cross-use of libraries in neighboring systems.  </w:t>
      </w:r>
    </w:p>
    <w:p w14:paraId="320A9B67" w14:textId="77777777" w:rsidR="00533813" w:rsidRPr="00701825" w:rsidRDefault="00533813" w:rsidP="00533813">
      <w:pPr>
        <w:numPr>
          <w:ilvl w:val="0"/>
          <w:numId w:val="6"/>
        </w:numPr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Specialize in services to libraries and recognize and appreciate the unique resources and needs of each library.  Act as a conduit for applying lessons learned and information sharing across library systems. </w:t>
      </w:r>
    </w:p>
    <w:p w14:paraId="6BE2C797" w14:textId="7ACEB3A2" w:rsidR="001D4370" w:rsidRDefault="008A14B0" w:rsidP="00960C28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 xml:space="preserve">Please see my </w:t>
      </w:r>
      <w:r w:rsidR="005754AA" w:rsidRPr="0064284B">
        <w:rPr>
          <w:rFonts w:asciiTheme="minorHAnsi" w:hAnsiTheme="minorHAnsi"/>
        </w:rPr>
        <w:t xml:space="preserve">resume included at the end of this proposal for more details on </w:t>
      </w:r>
      <w:r w:rsidR="00B9554E" w:rsidRPr="0064284B">
        <w:rPr>
          <w:rFonts w:asciiTheme="minorHAnsi" w:hAnsiTheme="minorHAnsi"/>
        </w:rPr>
        <w:t xml:space="preserve">my </w:t>
      </w:r>
      <w:r w:rsidR="005754AA" w:rsidRPr="0064284B">
        <w:rPr>
          <w:rFonts w:asciiTheme="minorHAnsi" w:hAnsiTheme="minorHAnsi"/>
        </w:rPr>
        <w:t xml:space="preserve">additional skills, </w:t>
      </w:r>
      <w:r w:rsidR="00B9554E" w:rsidRPr="0064284B">
        <w:rPr>
          <w:rFonts w:asciiTheme="minorHAnsi" w:hAnsiTheme="minorHAnsi"/>
        </w:rPr>
        <w:t xml:space="preserve">work </w:t>
      </w:r>
      <w:r w:rsidR="005754AA" w:rsidRPr="0064284B">
        <w:rPr>
          <w:rFonts w:asciiTheme="minorHAnsi" w:hAnsiTheme="minorHAnsi"/>
        </w:rPr>
        <w:t>experience, and  education.</w:t>
      </w:r>
      <w:r w:rsidR="00403AA1" w:rsidRPr="0064284B">
        <w:rPr>
          <w:rFonts w:asciiTheme="minorHAnsi" w:hAnsiTheme="minorHAnsi"/>
        </w:rPr>
        <w:t xml:space="preserve">  Although I don’t anticipate subcontracting the work or substituting staff, I understand tha</w:t>
      </w:r>
      <w:r w:rsidR="00B9554E" w:rsidRPr="0064284B">
        <w:rPr>
          <w:rFonts w:asciiTheme="minorHAnsi" w:hAnsiTheme="minorHAnsi"/>
        </w:rPr>
        <w:t>t</w:t>
      </w:r>
      <w:r w:rsidR="00403AA1" w:rsidRPr="0064284B">
        <w:rPr>
          <w:rFonts w:asciiTheme="minorHAnsi" w:hAnsiTheme="minorHAnsi"/>
        </w:rPr>
        <w:t xml:space="preserve"> </w:t>
      </w:r>
      <w:r w:rsidR="00B9554E" w:rsidRPr="0064284B">
        <w:rPr>
          <w:rFonts w:asciiTheme="minorHAnsi" w:hAnsiTheme="minorHAnsi"/>
        </w:rPr>
        <w:t xml:space="preserve">prior approval of OSOS would be required.  </w:t>
      </w:r>
    </w:p>
    <w:p w14:paraId="66A3054F" w14:textId="77777777" w:rsidR="001C0A26" w:rsidRPr="0064284B" w:rsidRDefault="001C0A26" w:rsidP="00960C28">
      <w:pPr>
        <w:rPr>
          <w:rFonts w:asciiTheme="minorHAnsi" w:hAnsiTheme="minorHAnsi"/>
        </w:rPr>
      </w:pPr>
    </w:p>
    <w:p w14:paraId="16F3BE0A" w14:textId="04FCE1FF" w:rsidR="00960C28" w:rsidRPr="0064284B" w:rsidRDefault="003879A0" w:rsidP="00960C28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bCs/>
        </w:rPr>
      </w:pPr>
      <w:r w:rsidRPr="0064284B">
        <w:rPr>
          <w:rFonts w:asciiTheme="minorHAnsi" w:hAnsiTheme="minorHAnsi" w:cstheme="minorHAnsi"/>
          <w:b/>
          <w:bCs/>
        </w:rPr>
        <w:t>Experience of</w:t>
      </w:r>
      <w:r w:rsidR="0003497D" w:rsidRPr="0064284B">
        <w:rPr>
          <w:rFonts w:asciiTheme="minorHAnsi" w:hAnsiTheme="minorHAnsi" w:cstheme="minorHAnsi"/>
          <w:b/>
          <w:bCs/>
        </w:rPr>
        <w:t xml:space="preserve"> the Contractor</w:t>
      </w:r>
    </w:p>
    <w:p w14:paraId="7ACC9E7B" w14:textId="77777777" w:rsidR="001C0A26" w:rsidRDefault="001C0A26" w:rsidP="00103EA9">
      <w:pPr>
        <w:rPr>
          <w:rFonts w:asciiTheme="minorHAnsi" w:hAnsiTheme="minorHAnsi"/>
        </w:rPr>
      </w:pPr>
    </w:p>
    <w:p w14:paraId="673AD2A9" w14:textId="6FC88614" w:rsidR="003879A0" w:rsidRPr="0064284B" w:rsidRDefault="00103EA9" w:rsidP="00103EA9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>I have provided E-rate and various other proje</w:t>
      </w:r>
      <w:r w:rsidR="00BE4CCD" w:rsidRPr="0064284B">
        <w:rPr>
          <w:rFonts w:asciiTheme="minorHAnsi" w:hAnsiTheme="minorHAnsi"/>
        </w:rPr>
        <w:t xml:space="preserve">ct management </w:t>
      </w:r>
      <w:r w:rsidR="00525084" w:rsidRPr="0064284B">
        <w:rPr>
          <w:rFonts w:asciiTheme="minorHAnsi" w:hAnsiTheme="minorHAnsi"/>
        </w:rPr>
        <w:t xml:space="preserve">services to libraries </w:t>
      </w:r>
      <w:r w:rsidR="00BE4CCD" w:rsidRPr="0064284B">
        <w:rPr>
          <w:rFonts w:asciiTheme="minorHAnsi" w:hAnsiTheme="minorHAnsi"/>
        </w:rPr>
        <w:t xml:space="preserve">since </w:t>
      </w:r>
      <w:r w:rsidR="00DE37A3" w:rsidRPr="0064284B">
        <w:rPr>
          <w:rFonts w:asciiTheme="minorHAnsi" w:hAnsiTheme="minorHAnsi"/>
        </w:rPr>
        <w:t>the year 2000</w:t>
      </w:r>
      <w:r w:rsidR="00DC3601" w:rsidRPr="0064284B">
        <w:rPr>
          <w:rFonts w:asciiTheme="minorHAnsi" w:hAnsiTheme="minorHAnsi"/>
        </w:rPr>
        <w:t>,</w:t>
      </w:r>
      <w:r w:rsidR="00DE37A3" w:rsidRPr="0064284B">
        <w:rPr>
          <w:rFonts w:asciiTheme="minorHAnsi" w:hAnsiTheme="minorHAnsi"/>
        </w:rPr>
        <w:t xml:space="preserve"> shortly after the </w:t>
      </w:r>
      <w:r w:rsidR="00814F0A" w:rsidRPr="0064284B">
        <w:rPr>
          <w:rFonts w:asciiTheme="minorHAnsi" w:hAnsiTheme="minorHAnsi"/>
        </w:rPr>
        <w:t xml:space="preserve">E-Rate </w:t>
      </w:r>
      <w:r w:rsidR="00DE37A3" w:rsidRPr="0064284B">
        <w:rPr>
          <w:rFonts w:asciiTheme="minorHAnsi" w:hAnsiTheme="minorHAnsi"/>
        </w:rPr>
        <w:t xml:space="preserve">program was created.  </w:t>
      </w:r>
      <w:r w:rsidR="00814F0A" w:rsidRPr="0064284B">
        <w:rPr>
          <w:rFonts w:asciiTheme="minorHAnsi" w:hAnsiTheme="minorHAnsi"/>
        </w:rPr>
        <w:t xml:space="preserve">I have a </w:t>
      </w:r>
      <w:r w:rsidR="00DC3601" w:rsidRPr="0064284B">
        <w:rPr>
          <w:rFonts w:asciiTheme="minorHAnsi" w:hAnsiTheme="minorHAnsi"/>
        </w:rPr>
        <w:t xml:space="preserve">great depth of knowledge </w:t>
      </w:r>
      <w:r w:rsidR="00884B1C" w:rsidRPr="0064284B">
        <w:rPr>
          <w:rFonts w:asciiTheme="minorHAnsi" w:hAnsiTheme="minorHAnsi"/>
        </w:rPr>
        <w:t>of</w:t>
      </w:r>
      <w:r w:rsidR="00DC3601" w:rsidRPr="0064284B">
        <w:rPr>
          <w:rFonts w:asciiTheme="minorHAnsi" w:hAnsiTheme="minorHAnsi"/>
        </w:rPr>
        <w:t xml:space="preserve"> how the program works and what kind of information the Universal Service Administrative Company (USAC) </w:t>
      </w:r>
      <w:r w:rsidR="00E54C9F" w:rsidRPr="0064284B">
        <w:rPr>
          <w:rFonts w:asciiTheme="minorHAnsi" w:hAnsiTheme="minorHAnsi"/>
        </w:rPr>
        <w:t>is seeking in the</w:t>
      </w:r>
      <w:r w:rsidR="00884B1C" w:rsidRPr="0064284B">
        <w:rPr>
          <w:rFonts w:asciiTheme="minorHAnsi" w:hAnsiTheme="minorHAnsi"/>
        </w:rPr>
        <w:t>ir</w:t>
      </w:r>
      <w:r w:rsidR="00E54C9F" w:rsidRPr="0064284B">
        <w:rPr>
          <w:rFonts w:asciiTheme="minorHAnsi" w:hAnsiTheme="minorHAnsi"/>
        </w:rPr>
        <w:t xml:space="preserve"> evaluation of applications and audit documentation.  </w:t>
      </w:r>
      <w:r w:rsidR="004974B2" w:rsidRPr="0064284B">
        <w:rPr>
          <w:rFonts w:asciiTheme="minorHAnsi" w:hAnsiTheme="minorHAnsi"/>
        </w:rPr>
        <w:t xml:space="preserve">My </w:t>
      </w:r>
      <w:r w:rsidR="00C65EB5">
        <w:rPr>
          <w:rFonts w:asciiTheme="minorHAnsi" w:hAnsiTheme="minorHAnsi"/>
        </w:rPr>
        <w:t>exceptional</w:t>
      </w:r>
      <w:r w:rsidR="004974B2" w:rsidRPr="0064284B">
        <w:rPr>
          <w:rFonts w:asciiTheme="minorHAnsi" w:hAnsiTheme="minorHAnsi"/>
        </w:rPr>
        <w:t xml:space="preserve"> understanding of the </w:t>
      </w:r>
      <w:r w:rsidR="00D26015" w:rsidRPr="0064284B">
        <w:rPr>
          <w:rFonts w:asciiTheme="minorHAnsi" w:hAnsiTheme="minorHAnsi"/>
        </w:rPr>
        <w:t xml:space="preserve">regulations and their intent allows me to </w:t>
      </w:r>
      <w:r w:rsidR="00E54C9F" w:rsidRPr="0064284B">
        <w:rPr>
          <w:rFonts w:asciiTheme="minorHAnsi" w:hAnsiTheme="minorHAnsi"/>
        </w:rPr>
        <w:t xml:space="preserve">maintain a conservative approach to compliance, </w:t>
      </w:r>
      <w:r w:rsidR="00417B59" w:rsidRPr="0064284B">
        <w:rPr>
          <w:rFonts w:asciiTheme="minorHAnsi" w:hAnsiTheme="minorHAnsi"/>
        </w:rPr>
        <w:t xml:space="preserve">while </w:t>
      </w:r>
      <w:r w:rsidR="00D26015" w:rsidRPr="0064284B">
        <w:rPr>
          <w:rFonts w:asciiTheme="minorHAnsi" w:hAnsiTheme="minorHAnsi"/>
        </w:rPr>
        <w:t>develop</w:t>
      </w:r>
      <w:r w:rsidR="00417B59" w:rsidRPr="0064284B">
        <w:rPr>
          <w:rFonts w:asciiTheme="minorHAnsi" w:hAnsiTheme="minorHAnsi"/>
        </w:rPr>
        <w:t>ing</w:t>
      </w:r>
      <w:r w:rsidR="00D26015" w:rsidRPr="0064284B">
        <w:rPr>
          <w:rFonts w:asciiTheme="minorHAnsi" w:hAnsiTheme="minorHAnsi"/>
        </w:rPr>
        <w:t xml:space="preserve"> creative solutions </w:t>
      </w:r>
      <w:r w:rsidR="00F35323" w:rsidRPr="0064284B">
        <w:rPr>
          <w:rFonts w:asciiTheme="minorHAnsi" w:hAnsiTheme="minorHAnsi"/>
        </w:rPr>
        <w:t>to meet my clients’ unique needs</w:t>
      </w:r>
      <w:r w:rsidR="00BF62BB" w:rsidRPr="0064284B">
        <w:rPr>
          <w:rFonts w:asciiTheme="minorHAnsi" w:hAnsiTheme="minorHAnsi"/>
        </w:rPr>
        <w:t xml:space="preserve"> and </w:t>
      </w:r>
      <w:r w:rsidR="00D926F3">
        <w:rPr>
          <w:rFonts w:asciiTheme="minorHAnsi" w:hAnsiTheme="minorHAnsi"/>
        </w:rPr>
        <w:t xml:space="preserve">to </w:t>
      </w:r>
      <w:r w:rsidR="00BF62BB" w:rsidRPr="0064284B">
        <w:rPr>
          <w:rFonts w:asciiTheme="minorHAnsi" w:hAnsiTheme="minorHAnsi"/>
        </w:rPr>
        <w:t>maximize their funding</w:t>
      </w:r>
      <w:r w:rsidR="00F35323" w:rsidRPr="0064284B">
        <w:rPr>
          <w:rFonts w:asciiTheme="minorHAnsi" w:hAnsiTheme="minorHAnsi"/>
        </w:rPr>
        <w:t xml:space="preserve">.  </w:t>
      </w:r>
      <w:r w:rsidR="00417B59" w:rsidRPr="0064284B">
        <w:rPr>
          <w:rFonts w:asciiTheme="minorHAnsi" w:hAnsiTheme="minorHAnsi"/>
        </w:rPr>
        <w:t xml:space="preserve">My clients benefit from my ability to think outside the box.  </w:t>
      </w:r>
      <w:r w:rsidR="00461A15">
        <w:rPr>
          <w:rFonts w:asciiTheme="minorHAnsi" w:hAnsiTheme="minorHAnsi"/>
        </w:rPr>
        <w:t xml:space="preserve">I also maintain a network of </w:t>
      </w:r>
      <w:r w:rsidR="00E400E7">
        <w:rPr>
          <w:rFonts w:asciiTheme="minorHAnsi" w:hAnsiTheme="minorHAnsi"/>
        </w:rPr>
        <w:t>colleagues</w:t>
      </w:r>
      <w:r w:rsidR="00332511">
        <w:rPr>
          <w:rFonts w:asciiTheme="minorHAnsi" w:hAnsiTheme="minorHAnsi"/>
        </w:rPr>
        <w:t xml:space="preserve"> in the industry </w:t>
      </w:r>
      <w:r w:rsidR="00B41073">
        <w:rPr>
          <w:rFonts w:asciiTheme="minorHAnsi" w:hAnsiTheme="minorHAnsi"/>
        </w:rPr>
        <w:t xml:space="preserve">and at USAC which provides me with opportunities for brainstorming </w:t>
      </w:r>
      <w:r w:rsidR="0050384F">
        <w:rPr>
          <w:rFonts w:asciiTheme="minorHAnsi" w:hAnsiTheme="minorHAnsi"/>
        </w:rPr>
        <w:t xml:space="preserve">solutions to issues in uncharted </w:t>
      </w:r>
      <w:r w:rsidR="00E20961">
        <w:rPr>
          <w:rFonts w:asciiTheme="minorHAnsi" w:hAnsiTheme="minorHAnsi"/>
        </w:rPr>
        <w:t>territories.</w:t>
      </w:r>
    </w:p>
    <w:p w14:paraId="67211CF9" w14:textId="55492C88" w:rsidR="00DE7B10" w:rsidRPr="0064284B" w:rsidRDefault="00842957" w:rsidP="00103EA9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 xml:space="preserve">I have specialized in working specifically for libraries </w:t>
      </w:r>
      <w:r w:rsidR="00DB778A" w:rsidRPr="0064284B">
        <w:rPr>
          <w:rFonts w:asciiTheme="minorHAnsi" w:hAnsiTheme="minorHAnsi"/>
        </w:rPr>
        <w:t>in the E-rate program</w:t>
      </w:r>
      <w:r w:rsidR="004570D7" w:rsidRPr="0064284B">
        <w:rPr>
          <w:rFonts w:asciiTheme="minorHAnsi" w:hAnsiTheme="minorHAnsi"/>
        </w:rPr>
        <w:t xml:space="preserve"> and have extensive knowledge of the common issues for libraries in WA state</w:t>
      </w:r>
      <w:r w:rsidR="00DB778A" w:rsidRPr="0064284B">
        <w:rPr>
          <w:rFonts w:asciiTheme="minorHAnsi" w:hAnsiTheme="minorHAnsi"/>
        </w:rPr>
        <w:t>.</w:t>
      </w:r>
      <w:r w:rsidR="004570D7" w:rsidRPr="0064284B">
        <w:rPr>
          <w:rFonts w:asciiTheme="minorHAnsi" w:hAnsiTheme="minorHAnsi"/>
        </w:rPr>
        <w:t xml:space="preserve">  More importantly, I have firsthand knowledge and respect for the unique </w:t>
      </w:r>
      <w:r w:rsidR="00216967" w:rsidRPr="0064284B">
        <w:rPr>
          <w:rFonts w:asciiTheme="minorHAnsi" w:hAnsiTheme="minorHAnsi"/>
        </w:rPr>
        <w:t xml:space="preserve">issues of each individual library.  </w:t>
      </w:r>
      <w:r w:rsidR="00DB778A" w:rsidRPr="0064284B">
        <w:rPr>
          <w:rFonts w:asciiTheme="minorHAnsi" w:hAnsiTheme="minorHAnsi"/>
        </w:rPr>
        <w:t xml:space="preserve">Furthermore, I </w:t>
      </w:r>
      <w:r w:rsidR="00755044" w:rsidRPr="0064284B">
        <w:rPr>
          <w:rFonts w:asciiTheme="minorHAnsi" w:hAnsiTheme="minorHAnsi"/>
        </w:rPr>
        <w:t>have</w:t>
      </w:r>
      <w:r w:rsidR="00DB778A" w:rsidRPr="0064284B">
        <w:rPr>
          <w:rFonts w:asciiTheme="minorHAnsi" w:hAnsiTheme="minorHAnsi"/>
        </w:rPr>
        <w:t xml:space="preserve"> played an instrumental role in creating</w:t>
      </w:r>
      <w:r w:rsidR="00755044" w:rsidRPr="0064284B">
        <w:rPr>
          <w:rFonts w:asciiTheme="minorHAnsi" w:hAnsiTheme="minorHAnsi"/>
        </w:rPr>
        <w:t xml:space="preserve"> the LibTech consortium</w:t>
      </w:r>
      <w:r w:rsidR="00216967" w:rsidRPr="0064284B">
        <w:rPr>
          <w:rFonts w:asciiTheme="minorHAnsi" w:hAnsiTheme="minorHAnsi"/>
        </w:rPr>
        <w:t xml:space="preserve"> of libraries in WA state</w:t>
      </w:r>
      <w:r w:rsidR="003D574E" w:rsidRPr="0064284B">
        <w:rPr>
          <w:rFonts w:asciiTheme="minorHAnsi" w:hAnsiTheme="minorHAnsi"/>
        </w:rPr>
        <w:t xml:space="preserve"> and have resolved countless issues and </w:t>
      </w:r>
      <w:r w:rsidR="0076154B" w:rsidRPr="0064284B">
        <w:rPr>
          <w:rFonts w:asciiTheme="minorHAnsi" w:hAnsiTheme="minorHAnsi"/>
        </w:rPr>
        <w:t xml:space="preserve">removed </w:t>
      </w:r>
      <w:r w:rsidR="003D574E" w:rsidRPr="0064284B">
        <w:rPr>
          <w:rFonts w:asciiTheme="minorHAnsi" w:hAnsiTheme="minorHAnsi"/>
        </w:rPr>
        <w:t>roadblocks as we have successfully been awarded E-rate funding</w:t>
      </w:r>
      <w:r w:rsidR="0076154B" w:rsidRPr="0064284B">
        <w:rPr>
          <w:rFonts w:asciiTheme="minorHAnsi" w:hAnsiTheme="minorHAnsi"/>
        </w:rPr>
        <w:t xml:space="preserve"> since </w:t>
      </w:r>
      <w:r w:rsidR="00F12C9A">
        <w:rPr>
          <w:rFonts w:asciiTheme="minorHAnsi" w:hAnsiTheme="minorHAnsi"/>
        </w:rPr>
        <w:t>LibTech was formed.</w:t>
      </w:r>
      <w:r w:rsidR="0076154B" w:rsidRPr="0064284B">
        <w:rPr>
          <w:rFonts w:asciiTheme="minorHAnsi" w:hAnsiTheme="minorHAnsi"/>
        </w:rPr>
        <w:t xml:space="preserve"> </w:t>
      </w:r>
    </w:p>
    <w:p w14:paraId="49B1515D" w14:textId="76A0737A" w:rsidR="005C25D9" w:rsidRPr="0064284B" w:rsidRDefault="002B1E38" w:rsidP="00D97C01">
      <w:pPr>
        <w:rPr>
          <w:rFonts w:asciiTheme="minorHAnsi" w:hAnsiTheme="minorHAnsi"/>
        </w:rPr>
      </w:pPr>
      <w:r w:rsidRPr="0064284B">
        <w:rPr>
          <w:rFonts w:asciiTheme="minorHAnsi" w:hAnsiTheme="minorHAnsi"/>
        </w:rPr>
        <w:t xml:space="preserve">In response to your request, </w:t>
      </w:r>
      <w:r w:rsidR="00D97C01" w:rsidRPr="0064284B">
        <w:rPr>
          <w:rFonts w:asciiTheme="minorHAnsi" w:hAnsiTheme="minorHAnsi"/>
        </w:rPr>
        <w:t xml:space="preserve">I have </w:t>
      </w:r>
      <w:r w:rsidR="00353334" w:rsidRPr="0064284B">
        <w:rPr>
          <w:rFonts w:asciiTheme="minorHAnsi" w:hAnsiTheme="minorHAnsi"/>
        </w:rPr>
        <w:t xml:space="preserve">also included a list of my other library </w:t>
      </w:r>
      <w:r w:rsidR="0096669E" w:rsidRPr="0064284B">
        <w:rPr>
          <w:rFonts w:asciiTheme="minorHAnsi" w:hAnsiTheme="minorHAnsi"/>
        </w:rPr>
        <w:t>clients,</w:t>
      </w:r>
      <w:r w:rsidR="003D066B" w:rsidRPr="0064284B">
        <w:rPr>
          <w:rFonts w:asciiTheme="minorHAnsi" w:hAnsiTheme="minorHAnsi"/>
        </w:rPr>
        <w:t xml:space="preserve"> including contact information and periods of performance </w:t>
      </w:r>
      <w:r w:rsidRPr="0064284B">
        <w:rPr>
          <w:rFonts w:asciiTheme="minorHAnsi" w:hAnsiTheme="minorHAnsi"/>
        </w:rPr>
        <w:t xml:space="preserve">in the </w:t>
      </w:r>
      <w:r w:rsidR="0099198C" w:rsidRPr="0064284B">
        <w:rPr>
          <w:rFonts w:asciiTheme="minorHAnsi" w:hAnsiTheme="minorHAnsi"/>
        </w:rPr>
        <w:t xml:space="preserve">E-Rate Expertise_ </w:t>
      </w:r>
      <w:r w:rsidRPr="0064284B">
        <w:rPr>
          <w:rFonts w:asciiTheme="minorHAnsi" w:hAnsiTheme="minorHAnsi"/>
        </w:rPr>
        <w:t>Management</w:t>
      </w:r>
      <w:r w:rsidR="0099198C" w:rsidRPr="0064284B">
        <w:rPr>
          <w:rFonts w:asciiTheme="minorHAnsi" w:hAnsiTheme="minorHAnsi"/>
        </w:rPr>
        <w:t xml:space="preserve"> </w:t>
      </w:r>
      <w:r w:rsidR="009C0C56">
        <w:rPr>
          <w:rFonts w:asciiTheme="minorHAnsi" w:hAnsiTheme="minorHAnsi"/>
        </w:rPr>
        <w:t xml:space="preserve">Library Client List.xlsx </w:t>
      </w:r>
      <w:r w:rsidR="0099198C" w:rsidRPr="0064284B">
        <w:rPr>
          <w:rFonts w:asciiTheme="minorHAnsi" w:hAnsiTheme="minorHAnsi"/>
        </w:rPr>
        <w:t>document.</w:t>
      </w:r>
    </w:p>
    <w:p w14:paraId="32BA8D2C" w14:textId="66EFC844" w:rsidR="001C0A26" w:rsidRDefault="001C0A26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7E2B864" w14:textId="77777777" w:rsidR="00960C28" w:rsidRPr="0064284B" w:rsidRDefault="00960C28" w:rsidP="00960C28">
      <w:pPr>
        <w:ind w:firstLine="360"/>
        <w:rPr>
          <w:rFonts w:asciiTheme="minorHAnsi" w:hAnsiTheme="minorHAnsi"/>
        </w:rPr>
      </w:pPr>
    </w:p>
    <w:p w14:paraId="42AD3B1B" w14:textId="22F267CF" w:rsidR="00423105" w:rsidRPr="0064284B" w:rsidRDefault="00423105" w:rsidP="00423105">
      <w:pPr>
        <w:ind w:firstLine="360"/>
        <w:rPr>
          <w:rFonts w:asciiTheme="minorHAnsi" w:hAnsiTheme="minorHAnsi"/>
          <w:b/>
          <w:bCs/>
        </w:rPr>
      </w:pPr>
      <w:r w:rsidRPr="0064284B">
        <w:rPr>
          <w:rFonts w:asciiTheme="minorHAnsi" w:hAnsiTheme="minorHAnsi"/>
          <w:b/>
          <w:bCs/>
        </w:rPr>
        <w:t>Cost P</w:t>
      </w:r>
      <w:r w:rsidR="0064284B" w:rsidRPr="0064284B">
        <w:rPr>
          <w:rFonts w:asciiTheme="minorHAnsi" w:hAnsiTheme="minorHAnsi"/>
          <w:b/>
          <w:bCs/>
        </w:rPr>
        <w:t>r</w:t>
      </w:r>
      <w:r w:rsidRPr="0064284B">
        <w:rPr>
          <w:rFonts w:asciiTheme="minorHAnsi" w:hAnsiTheme="minorHAnsi"/>
          <w:b/>
          <w:bCs/>
        </w:rPr>
        <w:t>oposal</w:t>
      </w:r>
    </w:p>
    <w:p w14:paraId="772A3265" w14:textId="42937817" w:rsidR="0064284B" w:rsidRPr="00D11D7A" w:rsidRDefault="000C17C4" w:rsidP="00D11D7A">
      <w:pPr>
        <w:ind w:left="360"/>
        <w:rPr>
          <w:rFonts w:asciiTheme="minorHAnsi" w:hAnsiTheme="minorHAnsi"/>
        </w:rPr>
      </w:pPr>
      <w:r w:rsidRPr="00D11D7A">
        <w:rPr>
          <w:rFonts w:asciiTheme="minorHAnsi" w:hAnsiTheme="minorHAnsi"/>
        </w:rPr>
        <w:t xml:space="preserve">In response to your request, I have included </w:t>
      </w:r>
      <w:r w:rsidR="00BC5015" w:rsidRPr="00D11D7A">
        <w:rPr>
          <w:rFonts w:asciiTheme="minorHAnsi" w:hAnsiTheme="minorHAnsi"/>
        </w:rPr>
        <w:t xml:space="preserve">a cost proposal for </w:t>
      </w:r>
      <w:r w:rsidR="006F3EE6" w:rsidRPr="00D11D7A">
        <w:rPr>
          <w:rFonts w:asciiTheme="minorHAnsi" w:hAnsiTheme="minorHAnsi"/>
        </w:rPr>
        <w:t xml:space="preserve">this RFQQ in the document </w:t>
      </w:r>
      <w:r w:rsidR="009C0C56">
        <w:rPr>
          <w:rFonts w:asciiTheme="minorHAnsi" w:hAnsiTheme="minorHAnsi"/>
        </w:rPr>
        <w:t>en</w:t>
      </w:r>
      <w:r w:rsidR="006F3EE6" w:rsidRPr="00D11D7A">
        <w:rPr>
          <w:rFonts w:asciiTheme="minorHAnsi" w:hAnsiTheme="minorHAnsi"/>
        </w:rPr>
        <w:t xml:space="preserve">titled E-Rate </w:t>
      </w:r>
      <w:proofErr w:type="spellStart"/>
      <w:r w:rsidR="006F3EE6" w:rsidRPr="00D11D7A">
        <w:rPr>
          <w:rFonts w:asciiTheme="minorHAnsi" w:hAnsiTheme="minorHAnsi"/>
        </w:rPr>
        <w:t>Expertise_</w:t>
      </w:r>
      <w:r w:rsidR="0078004B" w:rsidRPr="00D11D7A">
        <w:rPr>
          <w:rFonts w:asciiTheme="minorHAnsi" w:hAnsiTheme="minorHAnsi"/>
        </w:rPr>
        <w:t>COST</w:t>
      </w:r>
      <w:proofErr w:type="spellEnd"/>
      <w:r w:rsidR="0078004B" w:rsidRPr="00D11D7A">
        <w:rPr>
          <w:rFonts w:asciiTheme="minorHAnsi" w:hAnsiTheme="minorHAnsi"/>
        </w:rPr>
        <w:t>.</w:t>
      </w:r>
    </w:p>
    <w:p w14:paraId="7958C562" w14:textId="33B3167F" w:rsidR="0078004B" w:rsidRDefault="0078004B" w:rsidP="00423105">
      <w:pPr>
        <w:ind w:firstLine="360"/>
        <w:rPr>
          <w:rFonts w:asciiTheme="minorHAnsi" w:hAnsiTheme="minorHAnsi"/>
          <w:b/>
          <w:bCs/>
        </w:rPr>
      </w:pPr>
      <w:r w:rsidRPr="00BC1465">
        <w:rPr>
          <w:rFonts w:asciiTheme="minorHAnsi" w:hAnsiTheme="minorHAnsi"/>
          <w:b/>
          <w:bCs/>
        </w:rPr>
        <w:t>Contract Issues List</w:t>
      </w:r>
    </w:p>
    <w:p w14:paraId="750BFE0B" w14:textId="7A2AD609" w:rsidR="00BC1465" w:rsidRDefault="00666E65" w:rsidP="00423105">
      <w:pPr>
        <w:ind w:firstLine="360"/>
        <w:rPr>
          <w:rFonts w:asciiTheme="minorHAnsi" w:hAnsiTheme="minorHAnsi"/>
        </w:rPr>
      </w:pPr>
      <w:r w:rsidRPr="008746C5">
        <w:rPr>
          <w:rFonts w:asciiTheme="minorHAnsi" w:hAnsiTheme="minorHAnsi"/>
        </w:rPr>
        <w:t xml:space="preserve">I agree to the contract submitted in Exhibit B and have no </w:t>
      </w:r>
      <w:r w:rsidR="009C0C56">
        <w:rPr>
          <w:rFonts w:asciiTheme="minorHAnsi" w:hAnsiTheme="minorHAnsi"/>
        </w:rPr>
        <w:t>C</w:t>
      </w:r>
      <w:r w:rsidR="008746C5" w:rsidRPr="008746C5">
        <w:rPr>
          <w:rFonts w:asciiTheme="minorHAnsi" w:hAnsiTheme="minorHAnsi"/>
        </w:rPr>
        <w:t xml:space="preserve">ontract </w:t>
      </w:r>
      <w:r w:rsidR="009C0C56">
        <w:rPr>
          <w:rFonts w:asciiTheme="minorHAnsi" w:hAnsiTheme="minorHAnsi"/>
        </w:rPr>
        <w:t>I</w:t>
      </w:r>
      <w:r w:rsidRPr="008746C5">
        <w:rPr>
          <w:rFonts w:asciiTheme="minorHAnsi" w:hAnsiTheme="minorHAnsi"/>
        </w:rPr>
        <w:t xml:space="preserve">ssues </w:t>
      </w:r>
      <w:r w:rsidR="009C0C56">
        <w:rPr>
          <w:rFonts w:asciiTheme="minorHAnsi" w:hAnsiTheme="minorHAnsi"/>
        </w:rPr>
        <w:t>L</w:t>
      </w:r>
      <w:r w:rsidRPr="008746C5">
        <w:rPr>
          <w:rFonts w:asciiTheme="minorHAnsi" w:hAnsiTheme="minorHAnsi"/>
        </w:rPr>
        <w:t>ist</w:t>
      </w:r>
      <w:r w:rsidR="008746C5" w:rsidRPr="008746C5">
        <w:rPr>
          <w:rFonts w:asciiTheme="minorHAnsi" w:hAnsiTheme="minorHAnsi"/>
        </w:rPr>
        <w:t>.</w:t>
      </w:r>
    </w:p>
    <w:p w14:paraId="6F1B4FFC" w14:textId="65E0F6AE" w:rsidR="008746C5" w:rsidRDefault="0070524F" w:rsidP="00423105">
      <w:pPr>
        <w:ind w:firstLine="3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Contractor’s Diverse Business Inclusion Plan </w:t>
      </w:r>
      <w:r w:rsidR="00F41A0C">
        <w:rPr>
          <w:rFonts w:asciiTheme="minorHAnsi" w:hAnsiTheme="minorHAnsi"/>
          <w:b/>
          <w:bCs/>
        </w:rPr>
        <w:t>–</w:t>
      </w:r>
      <w:r>
        <w:rPr>
          <w:rFonts w:asciiTheme="minorHAnsi" w:hAnsiTheme="minorHAnsi"/>
          <w:b/>
          <w:bCs/>
        </w:rPr>
        <w:t xml:space="preserve"> Subcontractors</w:t>
      </w:r>
    </w:p>
    <w:p w14:paraId="0A446534" w14:textId="2FBC9BE0" w:rsidR="00F41A0C" w:rsidRDefault="00F41A0C" w:rsidP="00423105">
      <w:pPr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>I do no</w:t>
      </w:r>
      <w:r w:rsidR="008C5F0F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 plan to need subcontractors for this </w:t>
      </w:r>
      <w:r w:rsidR="008C5F0F">
        <w:rPr>
          <w:rFonts w:asciiTheme="minorHAnsi" w:hAnsiTheme="minorHAnsi"/>
        </w:rPr>
        <w:t>project,</w:t>
      </w:r>
      <w:r>
        <w:rPr>
          <w:rFonts w:asciiTheme="minorHAnsi" w:hAnsiTheme="minorHAnsi"/>
        </w:rPr>
        <w:t xml:space="preserve"> so this plan is not applicable.</w:t>
      </w:r>
    </w:p>
    <w:p w14:paraId="7AFF5B26" w14:textId="22B685BE" w:rsidR="007F022F" w:rsidRDefault="003C21F1" w:rsidP="00423105">
      <w:pPr>
        <w:ind w:firstLine="3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Minimum Qualifications</w:t>
      </w:r>
    </w:p>
    <w:p w14:paraId="556F42E4" w14:textId="6A06B463" w:rsidR="003C21F1" w:rsidRPr="00C93105" w:rsidRDefault="003C21F1" w:rsidP="001C0A26">
      <w:pPr>
        <w:pStyle w:val="ListParagraph"/>
        <w:numPr>
          <w:ilvl w:val="0"/>
          <w:numId w:val="7"/>
        </w:numPr>
        <w:spacing w:after="200"/>
        <w:rPr>
          <w:rFonts w:asciiTheme="minorHAnsi" w:hAnsiTheme="minorHAnsi"/>
        </w:rPr>
      </w:pPr>
      <w:r w:rsidRPr="00C93105">
        <w:rPr>
          <w:rFonts w:asciiTheme="minorHAnsi" w:hAnsiTheme="minorHAnsi"/>
        </w:rPr>
        <w:t>I am registered to do business in WA and have a current UBI number</w:t>
      </w:r>
      <w:r w:rsidR="00970441" w:rsidRPr="00C93105">
        <w:rPr>
          <w:rFonts w:asciiTheme="minorHAnsi" w:hAnsiTheme="minorHAnsi"/>
        </w:rPr>
        <w:t>.</w:t>
      </w:r>
    </w:p>
    <w:p w14:paraId="12B6E555" w14:textId="482A7EFF" w:rsidR="00970441" w:rsidRPr="00C93105" w:rsidRDefault="00970441" w:rsidP="001C0A26">
      <w:pPr>
        <w:pStyle w:val="ListParagraph"/>
        <w:numPr>
          <w:ilvl w:val="0"/>
          <w:numId w:val="7"/>
        </w:numPr>
        <w:spacing w:after="200"/>
        <w:rPr>
          <w:rFonts w:asciiTheme="minorHAnsi" w:hAnsiTheme="minorHAnsi"/>
        </w:rPr>
      </w:pPr>
      <w:r w:rsidRPr="00C93105">
        <w:rPr>
          <w:rFonts w:asciiTheme="minorHAnsi" w:hAnsiTheme="minorHAnsi"/>
        </w:rPr>
        <w:t>I have more than 10 years of experience in E-rate.</w:t>
      </w:r>
    </w:p>
    <w:p w14:paraId="1BF3120C" w14:textId="4B0B85F3" w:rsidR="00970441" w:rsidRPr="00C93105" w:rsidRDefault="00970441" w:rsidP="001C0A26">
      <w:pPr>
        <w:pStyle w:val="ListParagraph"/>
        <w:numPr>
          <w:ilvl w:val="0"/>
          <w:numId w:val="7"/>
        </w:numPr>
        <w:spacing w:after="200"/>
        <w:rPr>
          <w:rFonts w:asciiTheme="minorHAnsi" w:hAnsiTheme="minorHAnsi"/>
        </w:rPr>
      </w:pPr>
      <w:r w:rsidRPr="00C93105">
        <w:rPr>
          <w:rFonts w:asciiTheme="minorHAnsi" w:hAnsiTheme="minorHAnsi"/>
        </w:rPr>
        <w:t xml:space="preserve">I have worked exclusively with </w:t>
      </w:r>
      <w:r w:rsidR="000C64B0" w:rsidRPr="00C93105">
        <w:rPr>
          <w:rFonts w:asciiTheme="minorHAnsi" w:hAnsiTheme="minorHAnsi"/>
        </w:rPr>
        <w:t>libraries and their E-rate applications and most of my clients are in WA State.  I also have experience working with library consortia.</w:t>
      </w:r>
    </w:p>
    <w:p w14:paraId="73D2B700" w14:textId="08D0FA2B" w:rsidR="000C64B0" w:rsidRPr="009951A2" w:rsidRDefault="000C64B0" w:rsidP="001C0A26">
      <w:pPr>
        <w:pStyle w:val="ListParagraph"/>
        <w:numPr>
          <w:ilvl w:val="0"/>
          <w:numId w:val="7"/>
        </w:numPr>
        <w:spacing w:after="200"/>
        <w:rPr>
          <w:rFonts w:asciiTheme="minorHAnsi" w:hAnsiTheme="minorHAnsi" w:cstheme="minorHAnsi"/>
        </w:rPr>
      </w:pPr>
      <w:r w:rsidRPr="00C93105">
        <w:rPr>
          <w:rFonts w:asciiTheme="minorHAnsi" w:hAnsiTheme="minorHAnsi"/>
        </w:rPr>
        <w:t xml:space="preserve">I attended the </w:t>
      </w:r>
      <w:r w:rsidR="00C93105" w:rsidRPr="00C93105">
        <w:rPr>
          <w:rFonts w:asciiTheme="minorHAnsi" w:hAnsiTheme="minorHAnsi"/>
        </w:rPr>
        <w:t>Pre-Proposal</w:t>
      </w:r>
      <w:r w:rsidRPr="00C93105">
        <w:rPr>
          <w:rFonts w:asciiTheme="minorHAnsi" w:hAnsiTheme="minorHAnsi"/>
        </w:rPr>
        <w:t xml:space="preserve"> conference.</w:t>
      </w:r>
    </w:p>
    <w:p w14:paraId="3B562C09" w14:textId="7E7EFF34" w:rsidR="009951A2" w:rsidRDefault="009951A2" w:rsidP="003140C2">
      <w:pPr>
        <w:ind w:firstLine="360"/>
        <w:rPr>
          <w:rFonts w:asciiTheme="minorHAnsi" w:hAnsiTheme="minorHAnsi"/>
          <w:b/>
          <w:bCs/>
        </w:rPr>
      </w:pPr>
      <w:r w:rsidRPr="003140C2">
        <w:rPr>
          <w:rFonts w:asciiTheme="minorHAnsi" w:hAnsiTheme="minorHAnsi"/>
          <w:b/>
          <w:bCs/>
        </w:rPr>
        <w:t>Other</w:t>
      </w:r>
      <w:r w:rsidR="00035F85" w:rsidRPr="003140C2">
        <w:rPr>
          <w:rFonts w:asciiTheme="minorHAnsi" w:hAnsiTheme="minorHAnsi"/>
          <w:b/>
          <w:bCs/>
        </w:rPr>
        <w:t xml:space="preserve"> Forms and Certifications</w:t>
      </w:r>
      <w:r w:rsidR="009C0C56">
        <w:rPr>
          <w:rFonts w:asciiTheme="minorHAnsi" w:hAnsiTheme="minorHAnsi"/>
          <w:b/>
          <w:bCs/>
        </w:rPr>
        <w:t xml:space="preserve"> for Qualification </w:t>
      </w:r>
    </w:p>
    <w:p w14:paraId="1543483D" w14:textId="5C95521A" w:rsidR="003140C2" w:rsidRDefault="003140C2" w:rsidP="003140C2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557F5B">
        <w:rPr>
          <w:rFonts w:asciiTheme="minorHAnsi" w:hAnsiTheme="minorHAnsi"/>
        </w:rPr>
        <w:t>I am a self-certified small business</w:t>
      </w:r>
      <w:r w:rsidR="00557F5B" w:rsidRPr="00557F5B">
        <w:rPr>
          <w:rFonts w:asciiTheme="minorHAnsi" w:hAnsiTheme="minorHAnsi"/>
        </w:rPr>
        <w:t xml:space="preserve"> (See Exhibit A-1</w:t>
      </w:r>
      <w:r w:rsidR="009C0C56">
        <w:rPr>
          <w:rFonts w:asciiTheme="minorHAnsi" w:hAnsiTheme="minorHAnsi"/>
        </w:rPr>
        <w:t xml:space="preserve"> Certification</w:t>
      </w:r>
      <w:r w:rsidR="00557F5B" w:rsidRPr="00557F5B">
        <w:rPr>
          <w:rFonts w:asciiTheme="minorHAnsi" w:hAnsiTheme="minorHAnsi"/>
        </w:rPr>
        <w:t>)</w:t>
      </w:r>
      <w:r w:rsidR="00557F5B">
        <w:rPr>
          <w:rFonts w:asciiTheme="minorHAnsi" w:hAnsiTheme="minorHAnsi"/>
        </w:rPr>
        <w:t>.</w:t>
      </w:r>
    </w:p>
    <w:p w14:paraId="41311BAF" w14:textId="4D4056E1" w:rsidR="00557F5B" w:rsidRDefault="00557F5B" w:rsidP="003140C2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 </w:t>
      </w:r>
      <w:r w:rsidR="005E748C">
        <w:rPr>
          <w:rFonts w:asciiTheme="minorHAnsi" w:hAnsiTheme="minorHAnsi"/>
        </w:rPr>
        <w:t xml:space="preserve">maintain a liability </w:t>
      </w:r>
      <w:r>
        <w:rPr>
          <w:rFonts w:asciiTheme="minorHAnsi" w:hAnsiTheme="minorHAnsi"/>
        </w:rPr>
        <w:t xml:space="preserve">insurance </w:t>
      </w:r>
      <w:r w:rsidR="001E6D5F">
        <w:rPr>
          <w:rFonts w:asciiTheme="minorHAnsi" w:hAnsiTheme="minorHAnsi"/>
        </w:rPr>
        <w:t>policy</w:t>
      </w:r>
      <w:r>
        <w:rPr>
          <w:rFonts w:asciiTheme="minorHAnsi" w:hAnsiTheme="minorHAnsi"/>
        </w:rPr>
        <w:t xml:space="preserve"> (</w:t>
      </w:r>
      <w:r w:rsidR="00EB605A">
        <w:rPr>
          <w:rFonts w:asciiTheme="minorHAnsi" w:hAnsiTheme="minorHAnsi"/>
        </w:rPr>
        <w:t xml:space="preserve">See Exhibit </w:t>
      </w:r>
      <w:r w:rsidR="009C0C56">
        <w:rPr>
          <w:rFonts w:asciiTheme="minorHAnsi" w:hAnsiTheme="minorHAnsi"/>
        </w:rPr>
        <w:t>A-1 Certification plus current</w:t>
      </w:r>
      <w:r w:rsidR="00EB605A">
        <w:rPr>
          <w:rFonts w:asciiTheme="minorHAnsi" w:hAnsiTheme="minorHAnsi"/>
        </w:rPr>
        <w:t xml:space="preserve"> </w:t>
      </w:r>
      <w:r w:rsidR="001E6D5F">
        <w:rPr>
          <w:rFonts w:asciiTheme="minorHAnsi" w:hAnsiTheme="minorHAnsi"/>
        </w:rPr>
        <w:t>Certificate of Insurance).</w:t>
      </w:r>
    </w:p>
    <w:p w14:paraId="1F7193F2" w14:textId="6F257ACE" w:rsidR="00501F3B" w:rsidRPr="00557F5B" w:rsidRDefault="00501F3B" w:rsidP="003140C2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I do not require employees to sign arbitration clauses, etc. (See Exhibit A-1</w:t>
      </w:r>
      <w:r w:rsidR="009C0C56">
        <w:rPr>
          <w:rFonts w:asciiTheme="minorHAnsi" w:hAnsiTheme="minorHAnsi"/>
        </w:rPr>
        <w:t xml:space="preserve"> Certification</w:t>
      </w:r>
      <w:r>
        <w:rPr>
          <w:rFonts w:asciiTheme="minorHAnsi" w:hAnsiTheme="minorHAnsi"/>
        </w:rPr>
        <w:t>)</w:t>
      </w:r>
      <w:r w:rsidR="008C5F0F">
        <w:rPr>
          <w:rFonts w:asciiTheme="minorHAnsi" w:hAnsiTheme="minorHAnsi"/>
        </w:rPr>
        <w:t>.</w:t>
      </w:r>
    </w:p>
    <w:sectPr w:rsidR="00501F3B" w:rsidRPr="00557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0672220"/>
    <w:multiLevelType w:val="hybridMultilevel"/>
    <w:tmpl w:val="CBB8D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1096"/>
    <w:multiLevelType w:val="hybridMultilevel"/>
    <w:tmpl w:val="AACCBFD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B74377"/>
    <w:multiLevelType w:val="hybridMultilevel"/>
    <w:tmpl w:val="DAB8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90E8A"/>
    <w:multiLevelType w:val="hybridMultilevel"/>
    <w:tmpl w:val="D5E2E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7564A5"/>
    <w:multiLevelType w:val="hybridMultilevel"/>
    <w:tmpl w:val="9BFE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B33EE"/>
    <w:multiLevelType w:val="hybridMultilevel"/>
    <w:tmpl w:val="05D2A2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FD80D32">
      <w:start w:val="1"/>
      <w:numFmt w:val="decimal"/>
      <w:lvlText w:val="%2."/>
      <w:lvlJc w:val="left"/>
      <w:pPr>
        <w:ind w:left="1440" w:hanging="360"/>
      </w:pPr>
      <w:rPr>
        <w:rFonts w:ascii="Times New Roman" w:eastAsia="PMingLiU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7118E"/>
    <w:multiLevelType w:val="hybridMultilevel"/>
    <w:tmpl w:val="661CB6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169EA"/>
    <w:multiLevelType w:val="hybridMultilevel"/>
    <w:tmpl w:val="07C0CC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94155372">
    <w:abstractNumId w:val="1"/>
  </w:num>
  <w:num w:numId="2" w16cid:durableId="195778843">
    <w:abstractNumId w:val="6"/>
  </w:num>
  <w:num w:numId="3" w16cid:durableId="639308265">
    <w:abstractNumId w:val="2"/>
  </w:num>
  <w:num w:numId="4" w16cid:durableId="21116158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574627120">
    <w:abstractNumId w:val="7"/>
  </w:num>
  <w:num w:numId="6" w16cid:durableId="1559828066">
    <w:abstractNumId w:val="3"/>
  </w:num>
  <w:num w:numId="7" w16cid:durableId="1550065981">
    <w:abstractNumId w:val="8"/>
  </w:num>
  <w:num w:numId="8" w16cid:durableId="728193828">
    <w:abstractNumId w:val="4"/>
  </w:num>
  <w:num w:numId="9" w16cid:durableId="1596866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3A67"/>
    <w:rsid w:val="0002559D"/>
    <w:rsid w:val="00033707"/>
    <w:rsid w:val="0003497D"/>
    <w:rsid w:val="00035F85"/>
    <w:rsid w:val="00061C67"/>
    <w:rsid w:val="000C17C4"/>
    <w:rsid w:val="000C64B0"/>
    <w:rsid w:val="00103EA9"/>
    <w:rsid w:val="001C0A26"/>
    <w:rsid w:val="001D4370"/>
    <w:rsid w:val="001E6D5F"/>
    <w:rsid w:val="001F7D2F"/>
    <w:rsid w:val="00213727"/>
    <w:rsid w:val="00216967"/>
    <w:rsid w:val="002B1E38"/>
    <w:rsid w:val="003140C2"/>
    <w:rsid w:val="00332511"/>
    <w:rsid w:val="00353334"/>
    <w:rsid w:val="003879A0"/>
    <w:rsid w:val="003C21F1"/>
    <w:rsid w:val="003D066B"/>
    <w:rsid w:val="003D574E"/>
    <w:rsid w:val="003F4AC6"/>
    <w:rsid w:val="00403AA1"/>
    <w:rsid w:val="00416E6C"/>
    <w:rsid w:val="00417B59"/>
    <w:rsid w:val="00423105"/>
    <w:rsid w:val="004570D7"/>
    <w:rsid w:val="00461A15"/>
    <w:rsid w:val="004974B2"/>
    <w:rsid w:val="00501F3B"/>
    <w:rsid w:val="0050384F"/>
    <w:rsid w:val="00515609"/>
    <w:rsid w:val="00525084"/>
    <w:rsid w:val="00533813"/>
    <w:rsid w:val="00557F5B"/>
    <w:rsid w:val="005652CB"/>
    <w:rsid w:val="005754AA"/>
    <w:rsid w:val="005C25D9"/>
    <w:rsid w:val="005D0E91"/>
    <w:rsid w:val="005E748C"/>
    <w:rsid w:val="0064284B"/>
    <w:rsid w:val="00666E65"/>
    <w:rsid w:val="006F3EE6"/>
    <w:rsid w:val="0070524F"/>
    <w:rsid w:val="00755044"/>
    <w:rsid w:val="0076154B"/>
    <w:rsid w:val="0078004B"/>
    <w:rsid w:val="007D72CE"/>
    <w:rsid w:val="007F022F"/>
    <w:rsid w:val="00814F0A"/>
    <w:rsid w:val="00842957"/>
    <w:rsid w:val="00860966"/>
    <w:rsid w:val="008746C5"/>
    <w:rsid w:val="00884B1C"/>
    <w:rsid w:val="008A14B0"/>
    <w:rsid w:val="008A25BE"/>
    <w:rsid w:val="008B2E56"/>
    <w:rsid w:val="008C5F0F"/>
    <w:rsid w:val="008D2D1B"/>
    <w:rsid w:val="00960C28"/>
    <w:rsid w:val="0096669E"/>
    <w:rsid w:val="00970441"/>
    <w:rsid w:val="0099198C"/>
    <w:rsid w:val="009951A2"/>
    <w:rsid w:val="0099755C"/>
    <w:rsid w:val="009C0C56"/>
    <w:rsid w:val="009D3A67"/>
    <w:rsid w:val="009E07AC"/>
    <w:rsid w:val="00A32CFF"/>
    <w:rsid w:val="00AF5BD1"/>
    <w:rsid w:val="00B41073"/>
    <w:rsid w:val="00B43757"/>
    <w:rsid w:val="00B9554E"/>
    <w:rsid w:val="00BC1465"/>
    <w:rsid w:val="00BC5015"/>
    <w:rsid w:val="00BE4CCD"/>
    <w:rsid w:val="00BF62BB"/>
    <w:rsid w:val="00C06D55"/>
    <w:rsid w:val="00C65EB5"/>
    <w:rsid w:val="00C749D1"/>
    <w:rsid w:val="00C83C7F"/>
    <w:rsid w:val="00C93105"/>
    <w:rsid w:val="00CE00F0"/>
    <w:rsid w:val="00D11D7A"/>
    <w:rsid w:val="00D26015"/>
    <w:rsid w:val="00D926F3"/>
    <w:rsid w:val="00D97C01"/>
    <w:rsid w:val="00DB5B9C"/>
    <w:rsid w:val="00DB778A"/>
    <w:rsid w:val="00DC3601"/>
    <w:rsid w:val="00DE37A3"/>
    <w:rsid w:val="00DE7B10"/>
    <w:rsid w:val="00E20961"/>
    <w:rsid w:val="00E400E7"/>
    <w:rsid w:val="00E54C9F"/>
    <w:rsid w:val="00EB605A"/>
    <w:rsid w:val="00EB7252"/>
    <w:rsid w:val="00F12C9A"/>
    <w:rsid w:val="00F33F3B"/>
    <w:rsid w:val="00F35323"/>
    <w:rsid w:val="00F4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6E2E5"/>
  <w15:chartTrackingRefBased/>
  <w15:docId w15:val="{D91719FC-8B70-4C39-A83E-4F83E8C3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9D3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A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3A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3A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3A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D55"/>
    <w:pPr>
      <w:spacing w:after="0" w:line="240" w:lineRule="auto"/>
      <w:ind w:left="720"/>
      <w:contextualSpacing/>
    </w:pPr>
    <w:rPr>
      <w:rFonts w:ascii="Times New Roman" w:eastAsia="PMingLiU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D3A6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A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A67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A67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A67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A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A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3A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3A6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3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3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A6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3A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3A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3A6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D3A6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3A6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3A6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3A67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60C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C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33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aire@erateexpertis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O'Flaherty</dc:creator>
  <cp:keywords/>
  <dc:description/>
  <cp:lastModifiedBy>Claire O'Flaherty</cp:lastModifiedBy>
  <cp:revision>2</cp:revision>
  <dcterms:created xsi:type="dcterms:W3CDTF">2024-06-14T20:02:00Z</dcterms:created>
  <dcterms:modified xsi:type="dcterms:W3CDTF">2024-06-14T20:02:00Z</dcterms:modified>
</cp:coreProperties>
</file>