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2BAB1" w14:textId="53F66F4E" w:rsidR="002A0847" w:rsidRDefault="002D1E02" w:rsidP="00FD43D5">
      <w:pPr>
        <w:pStyle w:val="Title"/>
      </w:pPr>
      <w:r>
        <w:t xml:space="preserve">Mysteries in Far Off Lands </w:t>
      </w:r>
    </w:p>
    <w:p w14:paraId="070032B4" w14:textId="4AFD44B6" w:rsidR="0003046C" w:rsidRDefault="002D1E02" w:rsidP="00FD43D5">
      <w:r>
        <w:t>Mysteries set in other countries.</w:t>
      </w:r>
    </w:p>
    <w:p w14:paraId="4D8A1BD2" w14:textId="1C4B6F81" w:rsidR="0003046C" w:rsidRDefault="0003046C" w:rsidP="00FD43D5">
      <w:pPr>
        <w:pStyle w:val="Heading1"/>
      </w:pPr>
      <w:r>
        <w:t>The Paris Apartment by Lucy Foley</w:t>
      </w:r>
    </w:p>
    <w:p w14:paraId="7056478F" w14:textId="3693DCCB" w:rsidR="0003046C" w:rsidRPr="0003046C" w:rsidRDefault="00EB1EEB" w:rsidP="00FD43D5">
      <w:pPr>
        <w:pStyle w:val="Subtitle"/>
      </w:pPr>
      <w:hyperlink r:id="rId4" w:history="1">
        <w:r w:rsidR="0003046C" w:rsidRPr="00EB1EEB">
          <w:rPr>
            <w:rStyle w:val="Hyperlink"/>
          </w:rPr>
          <w:t>DB107433</w:t>
        </w:r>
      </w:hyperlink>
    </w:p>
    <w:p w14:paraId="33891BEA" w14:textId="72651729" w:rsidR="0003046C" w:rsidRPr="00FD43D5" w:rsidRDefault="0003046C" w:rsidP="00FD43D5">
      <w:r w:rsidRPr="00FD43D5">
        <w:t>In need of a fresh start, Jess heads to Paris to stay with her half-brother Ben. Except Ben isn't home and his apartment is a lot nicer than she expected. The longer Ben stays missing, the more Jess digs into his life. To Jess, all of Ben's neighbors are suspects.</w:t>
      </w:r>
      <w:r w:rsidR="00EB1EEB">
        <w:t xml:space="preserve"> Fiction. </w:t>
      </w:r>
    </w:p>
    <w:p w14:paraId="1C7B0B4D" w14:textId="7A2B121B" w:rsidR="000C1DD5" w:rsidRDefault="000C1DD5" w:rsidP="00FD43D5">
      <w:pPr>
        <w:pStyle w:val="Heading1"/>
      </w:pPr>
      <w:r>
        <w:t>Widows of Malabar Hill [#1, Perveen Mistry series] by Sujata Massey</w:t>
      </w:r>
    </w:p>
    <w:p w14:paraId="0BB87009" w14:textId="0E9204BC" w:rsidR="000C1DD5" w:rsidRDefault="00EB1EEB" w:rsidP="00FD43D5">
      <w:pPr>
        <w:pStyle w:val="Subtitle"/>
      </w:pPr>
      <w:hyperlink r:id="rId5" w:history="1">
        <w:r w:rsidR="000C1DD5" w:rsidRPr="00EB1EEB">
          <w:rPr>
            <w:rStyle w:val="Hyperlink"/>
          </w:rPr>
          <w:t>DB094326</w:t>
        </w:r>
      </w:hyperlink>
    </w:p>
    <w:p w14:paraId="758396A1" w14:textId="212CCBA2" w:rsidR="000C1DD5" w:rsidRDefault="000C1DD5" w:rsidP="00FD43D5">
      <w:r w:rsidRPr="000C1DD5">
        <w:t>Bombay, 1921. Perveen Mistry joins her father's law firm as one of India's first female lawyers. While executing the will of a wealthy Muslim mill owner who left three widows behind, Perveen is alarmed that all three have signed over their full inheritance to a charity.</w:t>
      </w:r>
    </w:p>
    <w:p w14:paraId="0A88BC58" w14:textId="23CF0EC9" w:rsidR="000C1DD5" w:rsidRDefault="000C1DD5" w:rsidP="00FD43D5">
      <w:pPr>
        <w:pStyle w:val="Heading1"/>
      </w:pPr>
      <w:r>
        <w:t xml:space="preserve">The Decagon House Murders by </w:t>
      </w:r>
      <w:proofErr w:type="spellStart"/>
      <w:r>
        <w:t>Yukito</w:t>
      </w:r>
      <w:proofErr w:type="spellEnd"/>
      <w:r>
        <w:t xml:space="preserve"> </w:t>
      </w:r>
      <w:proofErr w:type="spellStart"/>
      <w:r>
        <w:t>Ayatsuji</w:t>
      </w:r>
      <w:proofErr w:type="spellEnd"/>
    </w:p>
    <w:p w14:paraId="4711C4A3" w14:textId="45D0772C" w:rsidR="000C1DD5" w:rsidRDefault="00EB1EEB" w:rsidP="00FD43D5">
      <w:pPr>
        <w:pStyle w:val="Subtitle"/>
      </w:pPr>
      <w:hyperlink r:id="rId6" w:history="1">
        <w:r w:rsidR="000C1DD5" w:rsidRPr="00EB1EEB">
          <w:rPr>
            <w:rStyle w:val="Hyperlink"/>
          </w:rPr>
          <w:t>DB104149</w:t>
        </w:r>
      </w:hyperlink>
    </w:p>
    <w:p w14:paraId="79124D15" w14:textId="681DCD65" w:rsidR="000C1DD5" w:rsidRDefault="000C1DD5" w:rsidP="00FD43D5">
      <w:r w:rsidRPr="000C1DD5">
        <w:t xml:space="preserve">The members of a university mystery club visit an island which was the site of a grisly, unsolved multiple murder the year before. They're there to solve the </w:t>
      </w:r>
      <w:r w:rsidRPr="000C1DD5">
        <w:lastRenderedPageBreak/>
        <w:t>crime, but are soon being picked off one by one. Translated from the original 2007 Japanese edition.</w:t>
      </w:r>
      <w:r w:rsidR="00EB1EEB">
        <w:t xml:space="preserve"> Fiction. </w:t>
      </w:r>
    </w:p>
    <w:p w14:paraId="7E108815" w14:textId="5C04A4E7" w:rsidR="000C1DD5" w:rsidRDefault="000C1DD5" w:rsidP="00FD43D5">
      <w:pPr>
        <w:pStyle w:val="Heading1"/>
      </w:pPr>
      <w:r>
        <w:t>The Dry [#1, Aaron Falk] by Jane Harper</w:t>
      </w:r>
    </w:p>
    <w:p w14:paraId="1431B075" w14:textId="07FE2AD7" w:rsidR="000C1DD5" w:rsidRDefault="00EB1EEB" w:rsidP="00FD43D5">
      <w:pPr>
        <w:pStyle w:val="Subtitle"/>
      </w:pPr>
      <w:hyperlink r:id="rId7" w:history="1">
        <w:r w:rsidR="000C1DD5" w:rsidRPr="00EB1EEB">
          <w:rPr>
            <w:rStyle w:val="Hyperlink"/>
          </w:rPr>
          <w:t>BR021778</w:t>
        </w:r>
      </w:hyperlink>
      <w:r w:rsidR="000C1DD5">
        <w:t xml:space="preserve">, </w:t>
      </w:r>
      <w:hyperlink r:id="rId8" w:history="1">
        <w:r w:rsidR="000C1DD5" w:rsidRPr="00EB1EEB">
          <w:rPr>
            <w:rStyle w:val="Hyperlink"/>
          </w:rPr>
          <w:t>DB086906</w:t>
        </w:r>
      </w:hyperlink>
      <w:r w:rsidR="000C1DD5">
        <w:t xml:space="preserve">, </w:t>
      </w:r>
      <w:hyperlink r:id="rId9" w:history="1">
        <w:r w:rsidR="000C1DD5" w:rsidRPr="00EB1EEB">
          <w:rPr>
            <w:rStyle w:val="Hyperlink"/>
          </w:rPr>
          <w:t>DBG17447 (Spanish)</w:t>
        </w:r>
      </w:hyperlink>
    </w:p>
    <w:p w14:paraId="68B62590" w14:textId="58D38AD1" w:rsidR="000C1DD5" w:rsidRDefault="000C1DD5" w:rsidP="00FD43D5">
      <w:r w:rsidRPr="000C1DD5">
        <w:t xml:space="preserve">Federal agent Aaron Falk returns to his </w:t>
      </w:r>
      <w:r>
        <w:t>rural Australian</w:t>
      </w:r>
      <w:r w:rsidRPr="000C1DD5">
        <w:t xml:space="preserve"> hometown for the funeral of an old friend who allegedly killed himself, his wife, and their young son. Facing a town still suspicious of his role in a long-ago death, Aaron reluctantly agrees to investigate</w:t>
      </w:r>
      <w:r>
        <w:t>.</w:t>
      </w:r>
      <w:r w:rsidR="00EB1EEB">
        <w:t xml:space="preserve"> Fiction. </w:t>
      </w:r>
    </w:p>
    <w:p w14:paraId="44375A23" w14:textId="131BF63A" w:rsidR="000C1DD5" w:rsidRDefault="000C1DD5" w:rsidP="00FD43D5">
      <w:pPr>
        <w:pStyle w:val="Heading1"/>
      </w:pPr>
      <w:r>
        <w:t xml:space="preserve">The Unquiet Dead by Ausma </w:t>
      </w:r>
      <w:proofErr w:type="spellStart"/>
      <w:r>
        <w:t>Zehanat</w:t>
      </w:r>
      <w:proofErr w:type="spellEnd"/>
      <w:r>
        <w:t xml:space="preserve"> Khan</w:t>
      </w:r>
    </w:p>
    <w:p w14:paraId="29F81DBD" w14:textId="423C1F4A" w:rsidR="000C1DD5" w:rsidRDefault="00EB1EEB" w:rsidP="00FD43D5">
      <w:pPr>
        <w:pStyle w:val="Subtitle"/>
      </w:pPr>
      <w:hyperlink r:id="rId10" w:history="1">
        <w:r w:rsidR="000C1DD5" w:rsidRPr="00EB1EEB">
          <w:rPr>
            <w:rStyle w:val="Hyperlink"/>
          </w:rPr>
          <w:t>DBC02839</w:t>
        </w:r>
      </w:hyperlink>
    </w:p>
    <w:p w14:paraId="49DB0624" w14:textId="166FC124" w:rsidR="000C1DD5" w:rsidRDefault="000C1DD5" w:rsidP="00FD43D5">
      <w:r w:rsidRPr="000C1DD5">
        <w:t>Christopher Drayton's accidental fall from a cliff doesn't seem to warrant a police investigation, especially from Detective Rachel Getty's team, which handles minority-sensitive cases. But it soon comes to light that Drayton may have been a war criminal with ties to the Srebrenica massacre of 1995.  Any number of people might have had reason to help Drayton to his death, and a murder investigation could have far-reaching ripples throughout the community.</w:t>
      </w:r>
      <w:r w:rsidR="00EB1EEB">
        <w:t xml:space="preserve"> Fiction. </w:t>
      </w:r>
    </w:p>
    <w:p w14:paraId="3D750649" w14:textId="77777777" w:rsidR="00EB1EEB" w:rsidRDefault="00EB1EEB" w:rsidP="00FD43D5"/>
    <w:p w14:paraId="1AEB1485" w14:textId="77777777" w:rsidR="00EB1EEB" w:rsidRDefault="00EB1EEB" w:rsidP="00FD43D5"/>
    <w:p w14:paraId="4BCE0BF0" w14:textId="1CB074F3" w:rsidR="00B94317" w:rsidRDefault="00B94317" w:rsidP="00FD43D5">
      <w:pPr>
        <w:pStyle w:val="Heading1"/>
      </w:pPr>
      <w:r>
        <w:lastRenderedPageBreak/>
        <w:t xml:space="preserve">Murder in Chianti by Camilla </w:t>
      </w:r>
      <w:proofErr w:type="spellStart"/>
      <w:r>
        <w:t>Trinchieri</w:t>
      </w:r>
      <w:proofErr w:type="spellEnd"/>
    </w:p>
    <w:p w14:paraId="1F55F117" w14:textId="0E7BBC46" w:rsidR="00B94317" w:rsidRDefault="00EB1EEB" w:rsidP="00FD43D5">
      <w:pPr>
        <w:pStyle w:val="Subtitle"/>
      </w:pPr>
      <w:hyperlink r:id="rId11" w:history="1">
        <w:r w:rsidR="00B94317" w:rsidRPr="00EB1EEB">
          <w:rPr>
            <w:rStyle w:val="Hyperlink"/>
          </w:rPr>
          <w:t>DB106846</w:t>
        </w:r>
      </w:hyperlink>
    </w:p>
    <w:p w14:paraId="08D492CA" w14:textId="0C85330D" w:rsidR="008F585E" w:rsidRDefault="00B94317" w:rsidP="00FD43D5">
      <w:r w:rsidRPr="00B94317">
        <w:t xml:space="preserve">After the loss of his wife, NYPD homicide detective Nico Doyle moves to her hometown of </w:t>
      </w:r>
      <w:proofErr w:type="spellStart"/>
      <w:r w:rsidRPr="00B94317">
        <w:t>Gravigna</w:t>
      </w:r>
      <w:proofErr w:type="spellEnd"/>
      <w:r w:rsidRPr="00B94317">
        <w:t xml:space="preserve"> in the wine region of Chianti. As he is finding his way, he hears a gunshot and a dog's cry one morning. The local police enlist his specialized help to find the killer.</w:t>
      </w:r>
      <w:r w:rsidR="00EB1EEB">
        <w:t xml:space="preserve"> Fiction. </w:t>
      </w:r>
    </w:p>
    <w:p w14:paraId="2795403C" w14:textId="35644A66" w:rsidR="008F585E" w:rsidRDefault="008F585E" w:rsidP="00FD43D5">
      <w:pPr>
        <w:pStyle w:val="Heading1"/>
      </w:pPr>
      <w:r>
        <w:t>The Uninvited Guests by Sadie Jones</w:t>
      </w:r>
    </w:p>
    <w:p w14:paraId="49AEE696" w14:textId="26C67165" w:rsidR="008F585E" w:rsidRDefault="00EB1EEB" w:rsidP="00EB1EEB">
      <w:pPr>
        <w:pStyle w:val="Subtitle"/>
      </w:pPr>
      <w:hyperlink r:id="rId12" w:history="1">
        <w:r w:rsidR="008F585E" w:rsidRPr="00EB1EEB">
          <w:rPr>
            <w:rStyle w:val="Hyperlink"/>
          </w:rPr>
          <w:t>DB076585</w:t>
        </w:r>
      </w:hyperlink>
    </w:p>
    <w:p w14:paraId="0A98B52F" w14:textId="5B07FFAA" w:rsidR="0039485D" w:rsidRDefault="008F585E" w:rsidP="00FD43D5">
      <w:r w:rsidRPr="008F585E">
        <w:t>England, 1912. Edward Swift leaves his wife Charlotte's country home to try and borrow money to save the house from creditors. Charlotte's daughter Emerald is hosting her own twentieth birthday party when third-class survivors from a train wreck arrive seeking assistance, disrupting the celebration, and causing mischief</w:t>
      </w:r>
      <w:r w:rsidR="00EB1EEB">
        <w:t xml:space="preserve">. Fiction. </w:t>
      </w:r>
    </w:p>
    <w:p w14:paraId="78F8022D" w14:textId="18C00FE9" w:rsidR="0039485D" w:rsidRDefault="0039485D" w:rsidP="00FD43D5">
      <w:pPr>
        <w:pStyle w:val="Heading1"/>
      </w:pPr>
      <w:r>
        <w:t>An Elderly Lady is Up to No Good by Helene Tursten</w:t>
      </w:r>
    </w:p>
    <w:p w14:paraId="7B1D5C7C" w14:textId="585BF274" w:rsidR="0039485D" w:rsidRDefault="00B96EDC" w:rsidP="00FB0569">
      <w:pPr>
        <w:pStyle w:val="Subtitle"/>
      </w:pPr>
      <w:hyperlink r:id="rId13" w:history="1">
        <w:r w:rsidR="0039485D" w:rsidRPr="00B96EDC">
          <w:rPr>
            <w:rStyle w:val="Hyperlink"/>
          </w:rPr>
          <w:t>DB107281</w:t>
        </w:r>
      </w:hyperlink>
    </w:p>
    <w:p w14:paraId="10BD9732" w14:textId="2514E328" w:rsidR="0039485D" w:rsidRDefault="0039485D" w:rsidP="00FD43D5">
      <w:r w:rsidRPr="0039485D">
        <w:t>Collection of five stories featuring eighty-eight-year-old Maud. She has lived alone in downtown Gothenburg for seventy years and prefers it that way. Her misadventures include handling a crisis with a local celebrity who covets Maud's apartment, foiling her ex-lover's engagement, and disposing of some pesky neighbors.</w:t>
      </w:r>
      <w:r w:rsidR="00B96EDC">
        <w:t xml:space="preserve"> Fiction. </w:t>
      </w:r>
    </w:p>
    <w:p w14:paraId="61835ED0" w14:textId="77777777" w:rsidR="00FD43D5" w:rsidRDefault="00FD43D5" w:rsidP="00FD43D5"/>
    <w:p w14:paraId="368D3B9B" w14:textId="3A339243" w:rsidR="00FD43D5" w:rsidRDefault="00FD43D5" w:rsidP="00FD43D5">
      <w:pPr>
        <w:pStyle w:val="Heading1"/>
      </w:pPr>
      <w:r>
        <w:lastRenderedPageBreak/>
        <w:t xml:space="preserve">Devil Makes Three by Ben Fountain </w:t>
      </w:r>
    </w:p>
    <w:p w14:paraId="0B0891F3" w14:textId="1296E1AB" w:rsidR="00FD43D5" w:rsidRDefault="00B96EDC" w:rsidP="00FD43D5">
      <w:pPr>
        <w:pStyle w:val="Subtitle"/>
      </w:pPr>
      <w:hyperlink r:id="rId14" w:history="1">
        <w:r w:rsidR="00FD43D5" w:rsidRPr="00B96EDC">
          <w:rPr>
            <w:rStyle w:val="Hyperlink"/>
          </w:rPr>
          <w:t>DB117268</w:t>
        </w:r>
      </w:hyperlink>
    </w:p>
    <w:p w14:paraId="746905F4" w14:textId="49D48B3E" w:rsidR="00FD43D5" w:rsidRDefault="00FD43D5" w:rsidP="00FD43D5">
      <w:pPr>
        <w:rPr>
          <w:shd w:val="clear" w:color="auto" w:fill="FFFFFF"/>
        </w:rPr>
      </w:pPr>
      <w:r>
        <w:rPr>
          <w:shd w:val="clear" w:color="auto" w:fill="FFFFFF"/>
        </w:rPr>
        <w:t xml:space="preserve">Haiti, 1991. When a violent coup d'état leads to the fall of President Jean-Bertrand Aristide, American expat Matt Amaker is forced to abandon his idyllic, beachfront scuba business. With the rise of a brutal military dictatorship and an international embargo threatening to destroy even the country's most powerful players, some are looking to gain an advantage in the chaos-and others are just looking to make it through another day. Desperate for money-and survival-Matt teams up with his best friend and business partner Alix </w:t>
      </w:r>
      <w:proofErr w:type="spellStart"/>
      <w:r>
        <w:rPr>
          <w:shd w:val="clear" w:color="auto" w:fill="FFFFFF"/>
        </w:rPr>
        <w:t>Variel</w:t>
      </w:r>
      <w:proofErr w:type="spellEnd"/>
      <w:r>
        <w:rPr>
          <w:shd w:val="clear" w:color="auto" w:fill="FFFFFF"/>
        </w:rPr>
        <w:t>, the adventurous only son of a socially prominent Haitian family. They set their sights on legendary shipwrecks that have been rumored to contain priceless treasures off a remote section of Haiti's southern coast. Their ambition and exploration of these disastrous wrecks come with a cascade of ill-fated incidents-one that involves Misha, Alix's erudite sister, who stumbles onto an arms-trafficking ring masquerading as a U.S. government humanitarian aid office, and rookie CIA case officer Audrey O'Donnell, who finds herself doing clandestine work on an assignment that proves to be more difficult and dubious than she could have possibly imagined.</w:t>
      </w:r>
      <w:r w:rsidR="00B96EDC">
        <w:rPr>
          <w:shd w:val="clear" w:color="auto" w:fill="FFFFFF"/>
        </w:rPr>
        <w:t xml:space="preserve"> Fiction. </w:t>
      </w:r>
    </w:p>
    <w:p w14:paraId="3CF76BD9" w14:textId="77777777" w:rsidR="00B96EDC" w:rsidRDefault="00B96EDC" w:rsidP="00FD43D5">
      <w:pPr>
        <w:rPr>
          <w:shd w:val="clear" w:color="auto" w:fill="FFFFFF"/>
        </w:rPr>
      </w:pPr>
    </w:p>
    <w:p w14:paraId="1292EFC6" w14:textId="77777777" w:rsidR="00B96EDC" w:rsidRDefault="00B96EDC" w:rsidP="00FD43D5">
      <w:pPr>
        <w:rPr>
          <w:shd w:val="clear" w:color="auto" w:fill="FFFFFF"/>
        </w:rPr>
      </w:pPr>
    </w:p>
    <w:p w14:paraId="2E204480" w14:textId="5A2C8E1D" w:rsidR="00C80647" w:rsidRDefault="00943C6E" w:rsidP="00C80647">
      <w:pPr>
        <w:pStyle w:val="Heading1"/>
      </w:pPr>
      <w:r>
        <w:lastRenderedPageBreak/>
        <w:t>The Ruin [#1, Cormac Reilly] by Dervla McTiernan</w:t>
      </w:r>
    </w:p>
    <w:p w14:paraId="6B063945" w14:textId="19A82517" w:rsidR="00943C6E" w:rsidRDefault="00B96EDC" w:rsidP="00943C6E">
      <w:pPr>
        <w:pStyle w:val="Subtitle"/>
      </w:pPr>
      <w:hyperlink r:id="rId15" w:history="1">
        <w:r w:rsidR="00943C6E" w:rsidRPr="00B96EDC">
          <w:rPr>
            <w:rStyle w:val="Hyperlink"/>
          </w:rPr>
          <w:t>DB094653</w:t>
        </w:r>
      </w:hyperlink>
    </w:p>
    <w:p w14:paraId="3A0E85C6" w14:textId="31A59068" w:rsidR="00943C6E" w:rsidRDefault="00943C6E" w:rsidP="00943C6E">
      <w:r w:rsidRPr="00943C6E">
        <w:t>When Aisling Conroy's boyfriend Jack is found in the freezing black waters of the river Corrib, the police believe it was suicide--but Jack's sister Maude suspects foul play. Meanwhile, Detective Cormac Reilly is reinvestigating the seemingly accidental overdose twenty years ago of Jack and Maude's mother.</w:t>
      </w:r>
      <w:r w:rsidR="00B96EDC">
        <w:t xml:space="preserve"> Fiction. </w:t>
      </w:r>
    </w:p>
    <w:p w14:paraId="4D1DBF23" w14:textId="77777777" w:rsidR="00943C6E" w:rsidRPr="00943C6E" w:rsidRDefault="00943C6E" w:rsidP="00943C6E"/>
    <w:sectPr w:rsidR="00943C6E" w:rsidRPr="00943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D4"/>
    <w:rsid w:val="0003046C"/>
    <w:rsid w:val="00081632"/>
    <w:rsid w:val="00096F13"/>
    <w:rsid w:val="000A7DC8"/>
    <w:rsid w:val="000C1DD5"/>
    <w:rsid w:val="002A0847"/>
    <w:rsid w:val="002D1E02"/>
    <w:rsid w:val="00306209"/>
    <w:rsid w:val="0039485D"/>
    <w:rsid w:val="004052D4"/>
    <w:rsid w:val="00583E66"/>
    <w:rsid w:val="008F585E"/>
    <w:rsid w:val="00943C6E"/>
    <w:rsid w:val="009E78C4"/>
    <w:rsid w:val="00AA0520"/>
    <w:rsid w:val="00B94317"/>
    <w:rsid w:val="00B96EDC"/>
    <w:rsid w:val="00C80647"/>
    <w:rsid w:val="00C84005"/>
    <w:rsid w:val="00D0218D"/>
    <w:rsid w:val="00E4510C"/>
    <w:rsid w:val="00E51FE9"/>
    <w:rsid w:val="00EB1EEB"/>
    <w:rsid w:val="00FB0569"/>
    <w:rsid w:val="00FD43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867F"/>
  <w15:chartTrackingRefBased/>
  <w15:docId w15:val="{4962AD34-844B-4465-8D35-FD400155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D5"/>
    <w:pPr>
      <w:spacing w:line="360" w:lineRule="auto"/>
    </w:pPr>
    <w:rPr>
      <w:rFonts w:cs="Calibri"/>
      <w:sz w:val="28"/>
      <w:szCs w:val="28"/>
    </w:rPr>
  </w:style>
  <w:style w:type="paragraph" w:styleId="Heading1">
    <w:name w:val="heading 1"/>
    <w:basedOn w:val="Normal"/>
    <w:next w:val="Normal"/>
    <w:link w:val="Heading1Char"/>
    <w:uiPriority w:val="9"/>
    <w:qFormat/>
    <w:rsid w:val="004052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2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2D4"/>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4052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2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2D4"/>
    <w:rPr>
      <w:rFonts w:eastAsiaTheme="majorEastAsia" w:cstheme="majorBidi"/>
      <w:color w:val="272727" w:themeColor="text1" w:themeTint="D8"/>
    </w:rPr>
  </w:style>
  <w:style w:type="paragraph" w:styleId="Title">
    <w:name w:val="Title"/>
    <w:basedOn w:val="Normal"/>
    <w:next w:val="Normal"/>
    <w:link w:val="TitleChar"/>
    <w:uiPriority w:val="10"/>
    <w:qFormat/>
    <w:rsid w:val="00405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2D4"/>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405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2D4"/>
    <w:pPr>
      <w:spacing w:before="160"/>
      <w:jc w:val="center"/>
    </w:pPr>
    <w:rPr>
      <w:i/>
      <w:iCs/>
      <w:color w:val="404040" w:themeColor="text1" w:themeTint="BF"/>
    </w:rPr>
  </w:style>
  <w:style w:type="character" w:customStyle="1" w:styleId="QuoteChar">
    <w:name w:val="Quote Char"/>
    <w:basedOn w:val="DefaultParagraphFont"/>
    <w:link w:val="Quote"/>
    <w:uiPriority w:val="29"/>
    <w:rsid w:val="004052D4"/>
    <w:rPr>
      <w:i/>
      <w:iCs/>
      <w:color w:val="404040" w:themeColor="text1" w:themeTint="BF"/>
    </w:rPr>
  </w:style>
  <w:style w:type="paragraph" w:styleId="ListParagraph">
    <w:name w:val="List Paragraph"/>
    <w:basedOn w:val="Normal"/>
    <w:uiPriority w:val="34"/>
    <w:qFormat/>
    <w:rsid w:val="004052D4"/>
    <w:pPr>
      <w:ind w:left="720"/>
      <w:contextualSpacing/>
    </w:pPr>
  </w:style>
  <w:style w:type="character" w:styleId="IntenseEmphasis">
    <w:name w:val="Intense Emphasis"/>
    <w:basedOn w:val="DefaultParagraphFont"/>
    <w:uiPriority w:val="21"/>
    <w:qFormat/>
    <w:rsid w:val="004052D4"/>
    <w:rPr>
      <w:i/>
      <w:iCs/>
      <w:color w:val="0F4761" w:themeColor="accent1" w:themeShade="BF"/>
    </w:rPr>
  </w:style>
  <w:style w:type="paragraph" w:styleId="IntenseQuote">
    <w:name w:val="Intense Quote"/>
    <w:basedOn w:val="Normal"/>
    <w:next w:val="Normal"/>
    <w:link w:val="IntenseQuoteChar"/>
    <w:uiPriority w:val="30"/>
    <w:qFormat/>
    <w:rsid w:val="00405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2D4"/>
    <w:rPr>
      <w:i/>
      <w:iCs/>
      <w:color w:val="0F4761" w:themeColor="accent1" w:themeShade="BF"/>
    </w:rPr>
  </w:style>
  <w:style w:type="character" w:styleId="IntenseReference">
    <w:name w:val="Intense Reference"/>
    <w:basedOn w:val="DefaultParagraphFont"/>
    <w:uiPriority w:val="32"/>
    <w:qFormat/>
    <w:rsid w:val="004052D4"/>
    <w:rPr>
      <w:b/>
      <w:bCs/>
      <w:smallCaps/>
      <w:color w:val="0F4761" w:themeColor="accent1" w:themeShade="BF"/>
      <w:spacing w:val="5"/>
    </w:rPr>
  </w:style>
  <w:style w:type="character" w:styleId="Hyperlink">
    <w:name w:val="Hyperlink"/>
    <w:basedOn w:val="DefaultParagraphFont"/>
    <w:uiPriority w:val="99"/>
    <w:unhideWhenUsed/>
    <w:rsid w:val="00EB1EEB"/>
    <w:rPr>
      <w:color w:val="467886" w:themeColor="hyperlink"/>
      <w:u w:val="single"/>
    </w:rPr>
  </w:style>
  <w:style w:type="character" w:styleId="UnresolvedMention">
    <w:name w:val="Unresolved Mention"/>
    <w:basedOn w:val="DefaultParagraphFont"/>
    <w:uiPriority w:val="99"/>
    <w:semiHidden/>
    <w:unhideWhenUsed/>
    <w:rsid w:val="00EB1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185705391" TargetMode="External"/><Relationship Id="rId13" Type="http://schemas.openxmlformats.org/officeDocument/2006/relationships/hyperlink" Target="https://wtbbl.klas.com/title/summary.jsf?id=325124341" TargetMode="External"/><Relationship Id="rId3" Type="http://schemas.openxmlformats.org/officeDocument/2006/relationships/webSettings" Target="webSettings.xml"/><Relationship Id="rId7" Type="http://schemas.openxmlformats.org/officeDocument/2006/relationships/hyperlink" Target="https://wtbbl.klas.com/title/summary.jsf?id=187733962" TargetMode="External"/><Relationship Id="rId12" Type="http://schemas.openxmlformats.org/officeDocument/2006/relationships/hyperlink" Target="https://wtbbl.klas.com/title/summary.jsf?id=8508487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tbbl.klas.com/title/summary.jsf?id=308105447" TargetMode="External"/><Relationship Id="rId11" Type="http://schemas.openxmlformats.org/officeDocument/2006/relationships/hyperlink" Target="https://wtbbl.klas.com/title/summary.jsf?id=324203431" TargetMode="External"/><Relationship Id="rId5" Type="http://schemas.openxmlformats.org/officeDocument/2006/relationships/hyperlink" Target="https://wtbbl.klas.com/title/summary.jsf?id=242057225" TargetMode="External"/><Relationship Id="rId15" Type="http://schemas.openxmlformats.org/officeDocument/2006/relationships/hyperlink" Target="https://wtbbl.klas.com/title/summary.jsf?id=244453499" TargetMode="External"/><Relationship Id="rId10" Type="http://schemas.openxmlformats.org/officeDocument/2006/relationships/hyperlink" Target="https://wtbbl.klas.com/title/summary.jsf?id=179730366" TargetMode="External"/><Relationship Id="rId4" Type="http://schemas.openxmlformats.org/officeDocument/2006/relationships/hyperlink" Target="https://wtbbl.klas.com/title/summary.jsf?id=325190061" TargetMode="External"/><Relationship Id="rId9" Type="http://schemas.openxmlformats.org/officeDocument/2006/relationships/hyperlink" Target="https://wtbbl.klas.com/title/summary.jsf?id=321360761" TargetMode="External"/><Relationship Id="rId14" Type="http://schemas.openxmlformats.org/officeDocument/2006/relationships/hyperlink" Target="https://wtbbl.klas.com/title/summary.jsf?id=362180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933</Words>
  <Characters>4538</Characters>
  <Application>Microsoft Office Word</Application>
  <DocSecurity>0</DocSecurity>
  <Lines>94</Lines>
  <Paragraphs>44</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14</cp:revision>
  <dcterms:created xsi:type="dcterms:W3CDTF">2024-02-21T17:47:00Z</dcterms:created>
  <dcterms:modified xsi:type="dcterms:W3CDTF">2024-06-11T22:45:00Z</dcterms:modified>
</cp:coreProperties>
</file>