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7D77" w14:textId="58EF70CF" w:rsidR="002A0847" w:rsidRDefault="00B36014" w:rsidP="00070864">
      <w:pPr>
        <w:pStyle w:val="Title"/>
      </w:pPr>
      <w:r>
        <w:t xml:space="preserve">Romance in Far Off Lands </w:t>
      </w:r>
    </w:p>
    <w:p w14:paraId="25B350B9" w14:textId="1F877863" w:rsidR="00B36014" w:rsidRDefault="00B36014" w:rsidP="00070864">
      <w:r>
        <w:t xml:space="preserve">Romances set outside of the U.S.  </w:t>
      </w:r>
    </w:p>
    <w:p w14:paraId="61EA0129" w14:textId="0B847F5A" w:rsidR="00D02F2C" w:rsidRDefault="00D02F2C" w:rsidP="00070864">
      <w:pPr>
        <w:pStyle w:val="Heading1"/>
      </w:pPr>
      <w:r>
        <w:t xml:space="preserve">The Star-crossed sisters of Tuscany by Lori Nelson Spielman </w:t>
      </w:r>
    </w:p>
    <w:tbl>
      <w:tblPr>
        <w:tblW w:w="0" w:type="auto"/>
        <w:shd w:val="clear" w:color="auto" w:fill="FFFFFF"/>
        <w:tblCellMar>
          <w:left w:w="0" w:type="dxa"/>
          <w:right w:w="0" w:type="dxa"/>
        </w:tblCellMar>
        <w:tblLook w:val="04A0" w:firstRow="1" w:lastRow="0" w:firstColumn="1" w:lastColumn="0" w:noHBand="0" w:noVBand="1"/>
      </w:tblPr>
      <w:tblGrid>
        <w:gridCol w:w="9360"/>
      </w:tblGrid>
      <w:tr w:rsidR="00D02F2C" w:rsidRPr="00D02F2C" w14:paraId="3E28B1BF" w14:textId="77777777" w:rsidTr="00D02F2C">
        <w:tc>
          <w:tcPr>
            <w:tcW w:w="0" w:type="auto"/>
            <w:tcBorders>
              <w:top w:val="nil"/>
              <w:left w:val="nil"/>
              <w:bottom w:val="nil"/>
              <w:right w:val="nil"/>
            </w:tcBorders>
            <w:shd w:val="clear" w:color="auto" w:fill="auto"/>
            <w:tcMar>
              <w:top w:w="60" w:type="dxa"/>
              <w:left w:w="60" w:type="dxa"/>
              <w:bottom w:w="0" w:type="dxa"/>
              <w:right w:w="0" w:type="dxa"/>
            </w:tcMar>
            <w:hideMark/>
          </w:tcPr>
          <w:p w14:paraId="08E1167F" w14:textId="514F62E3" w:rsidR="00D02F2C" w:rsidRPr="00D02F2C" w:rsidRDefault="00C3125E" w:rsidP="00070864">
            <w:pPr>
              <w:pStyle w:val="Subtitle"/>
              <w:rPr>
                <w:rFonts w:eastAsia="Times New Roman"/>
              </w:rPr>
            </w:pPr>
            <w:hyperlink r:id="rId4" w:history="1">
              <w:r w:rsidR="00D02F2C" w:rsidRPr="00C3125E">
                <w:rPr>
                  <w:rStyle w:val="Hyperlink"/>
                  <w:rFonts w:eastAsia="Times New Roman"/>
                </w:rPr>
                <w:t>DB103877</w:t>
              </w:r>
            </w:hyperlink>
          </w:p>
        </w:tc>
      </w:tr>
      <w:tr w:rsidR="00D02F2C" w:rsidRPr="00D02F2C" w14:paraId="7BD6C399" w14:textId="77777777" w:rsidTr="00D02F2C">
        <w:tc>
          <w:tcPr>
            <w:tcW w:w="0" w:type="auto"/>
            <w:tcBorders>
              <w:top w:val="nil"/>
              <w:left w:val="nil"/>
              <w:bottom w:val="nil"/>
              <w:right w:val="nil"/>
            </w:tcBorders>
            <w:shd w:val="clear" w:color="auto" w:fill="auto"/>
            <w:tcMar>
              <w:top w:w="60" w:type="dxa"/>
              <w:left w:w="60" w:type="dxa"/>
              <w:bottom w:w="0" w:type="dxa"/>
              <w:right w:w="0" w:type="dxa"/>
            </w:tcMar>
          </w:tcPr>
          <w:p w14:paraId="5FAFF1A9" w14:textId="3B479CE3" w:rsidR="00D02F2C" w:rsidRPr="00D02F2C" w:rsidRDefault="00D02F2C" w:rsidP="00070864">
            <w:pPr>
              <w:rPr>
                <w:rFonts w:eastAsia="Times New Roman"/>
              </w:rPr>
            </w:pPr>
            <w:r>
              <w:t xml:space="preserve">Since the day Filomena Fontana cast a curse upon her sister more than two hundred years ago, no second-born Fontana daughter has found lasting love. Emilia and her cousin, both second-born, are invited by their Aunt Poppy to accompany her to Italy to break the curse. </w:t>
            </w:r>
            <w:r w:rsidR="00C5712D">
              <w:t xml:space="preserve">Fiction. </w:t>
            </w:r>
          </w:p>
        </w:tc>
      </w:tr>
      <w:tr w:rsidR="00D02F2C" w:rsidRPr="00D02F2C" w14:paraId="0718C3A1" w14:textId="77777777" w:rsidTr="00D02F2C">
        <w:tc>
          <w:tcPr>
            <w:tcW w:w="0" w:type="auto"/>
            <w:shd w:val="clear" w:color="auto" w:fill="auto"/>
            <w:vAlign w:val="bottom"/>
            <w:hideMark/>
          </w:tcPr>
          <w:p w14:paraId="3A37BB49" w14:textId="77777777" w:rsidR="00D02F2C" w:rsidRPr="00D02F2C" w:rsidRDefault="00D02F2C" w:rsidP="00070864"/>
        </w:tc>
      </w:tr>
    </w:tbl>
    <w:p w14:paraId="750B8A72" w14:textId="1FA2E849" w:rsidR="00D02F2C" w:rsidRDefault="00AD5D48" w:rsidP="00070864">
      <w:pPr>
        <w:pStyle w:val="Heading1"/>
      </w:pPr>
      <w:r>
        <w:t xml:space="preserve">Hana Khan Carries On by Uzma Jalaluddin </w:t>
      </w:r>
    </w:p>
    <w:p w14:paraId="2DDFD11F" w14:textId="33FA0288" w:rsidR="00AD5D48" w:rsidRDefault="00C3125E" w:rsidP="00070864">
      <w:pPr>
        <w:pStyle w:val="Subtitle"/>
      </w:pPr>
      <w:hyperlink r:id="rId5" w:history="1">
        <w:r w:rsidR="00AD5D48" w:rsidRPr="00C3125E">
          <w:rPr>
            <w:rStyle w:val="Hyperlink"/>
          </w:rPr>
          <w:t>DB103094</w:t>
        </w:r>
      </w:hyperlink>
    </w:p>
    <w:p w14:paraId="2D9F81EB" w14:textId="3482C062" w:rsidR="00AD5D48" w:rsidRPr="00AD5D48" w:rsidRDefault="00AD5D48" w:rsidP="00070864">
      <w:r>
        <w:t xml:space="preserve">A young woman juggles pursuing her dream job in radio while helping her family compete with the new halal restaurant across the street, in this sparkling new rom-com by the author of Ayesha at Last. Sales are slow at Three Sisters Biryani Poutine, the only halal restaurant in the close-knit Golden Crescent neighborhood of Toronto. Hana waitresses there part time, but what she really wants is to tell stories on the radio. If she can just outshine her fellow intern at the city radio station, she may have a chance at landing a job. In the meantime, Hana pours her thoughts and dreams into a podcast, where she forms a lively relationship with one of her listeners. But soon she'll </w:t>
      </w:r>
      <w:r>
        <w:lastRenderedPageBreak/>
        <w:t>need all the support she can get: a new competing restaurant, a more upscale halal place, is about to open in the Golden Crescent, threatening her mother's restaurant.</w:t>
      </w:r>
      <w:r w:rsidR="00C5712D">
        <w:t xml:space="preserve"> Fiction. </w:t>
      </w:r>
    </w:p>
    <w:p w14:paraId="21004618" w14:textId="73B4130A" w:rsidR="00D02F2C" w:rsidRDefault="00E46B75" w:rsidP="00070864">
      <w:pPr>
        <w:pStyle w:val="Heading1"/>
      </w:pPr>
      <w:r>
        <w:t>XOXO by Axie Oh</w:t>
      </w:r>
    </w:p>
    <w:p w14:paraId="09E67D42" w14:textId="45BEC2C7" w:rsidR="00E46B75" w:rsidRDefault="00C3125E" w:rsidP="00070864">
      <w:pPr>
        <w:pStyle w:val="Subtitle"/>
      </w:pPr>
      <w:hyperlink r:id="rId6" w:history="1">
        <w:r w:rsidR="00E46B75" w:rsidRPr="00C3125E">
          <w:rPr>
            <w:rStyle w:val="Hyperlink"/>
          </w:rPr>
          <w:t>DB105206</w:t>
        </w:r>
      </w:hyperlink>
    </w:p>
    <w:p w14:paraId="44B99BDB" w14:textId="6F792A32" w:rsidR="00E46B75" w:rsidRDefault="00E46B75" w:rsidP="00070864">
      <w:r w:rsidRPr="00E46B75">
        <w:t xml:space="preserve">Jenny never had much time for boys, K-pop, or anything besides her dream of being a professional cellist. But when she finds herself falling for a K-pop idol, she </w:t>
      </w:r>
      <w:r w:rsidR="00494839" w:rsidRPr="00E46B75">
        <w:t>must</w:t>
      </w:r>
      <w:r w:rsidRPr="00E46B75">
        <w:t xml:space="preserve"> decide whether their love is worth the risk.</w:t>
      </w:r>
      <w:r w:rsidR="00C5712D">
        <w:t xml:space="preserve"> Fiction. </w:t>
      </w:r>
    </w:p>
    <w:p w14:paraId="03E5F67D" w14:textId="36AEADEB" w:rsidR="00E46B75" w:rsidRDefault="00E46B75" w:rsidP="00070864">
      <w:pPr>
        <w:pStyle w:val="Heading1"/>
      </w:pPr>
      <w:r>
        <w:t>500 Miles From You by Jenny Colgan</w:t>
      </w:r>
    </w:p>
    <w:p w14:paraId="16600640" w14:textId="4B5BBFE5" w:rsidR="00E46B75" w:rsidRDefault="00C3125E" w:rsidP="00070864">
      <w:pPr>
        <w:pStyle w:val="Subtitle"/>
      </w:pPr>
      <w:hyperlink r:id="rId7" w:history="1">
        <w:r w:rsidR="00E46B75" w:rsidRPr="00C3125E">
          <w:rPr>
            <w:rStyle w:val="Hyperlink"/>
          </w:rPr>
          <w:t>DB100603</w:t>
        </w:r>
      </w:hyperlink>
    </w:p>
    <w:p w14:paraId="4F24FF18" w14:textId="043D23DF" w:rsidR="00070864" w:rsidRDefault="00E46B75" w:rsidP="00070864">
      <w:r w:rsidRPr="00E46B75">
        <w:t xml:space="preserve">Lissa is a nurse in London who has been suffering quietly with PTSD after helping to save the victim of a shocking crime. Her supervisor quietly arranges for Lissa to spend a few months trading jobs with Cormack, a nurse in the little town of </w:t>
      </w:r>
      <w:proofErr w:type="spellStart"/>
      <w:r w:rsidRPr="00E46B75">
        <w:t>Kirrinfeif</w:t>
      </w:r>
      <w:proofErr w:type="spellEnd"/>
      <w:r w:rsidRPr="00E46B75">
        <w:t xml:space="preserve"> in the Scottish Highlands.</w:t>
      </w:r>
      <w:r w:rsidR="00C5712D">
        <w:t xml:space="preserve"> Fiction. </w:t>
      </w:r>
    </w:p>
    <w:p w14:paraId="0196CD8F" w14:textId="67B43444" w:rsidR="00E46B75" w:rsidRDefault="00E46B75" w:rsidP="00070864">
      <w:pPr>
        <w:pStyle w:val="Heading1"/>
      </w:pPr>
      <w:r>
        <w:t>Anna and the French Kiss by Stephanie Perkins</w:t>
      </w:r>
    </w:p>
    <w:p w14:paraId="21CB0672" w14:textId="2A247D92" w:rsidR="00E46B75" w:rsidRDefault="00C3125E" w:rsidP="00070864">
      <w:pPr>
        <w:pStyle w:val="Subtitle"/>
      </w:pPr>
      <w:hyperlink r:id="rId8" w:history="1">
        <w:r w:rsidR="00E46B75" w:rsidRPr="00C3125E">
          <w:rPr>
            <w:rStyle w:val="Hyperlink"/>
          </w:rPr>
          <w:t>BR020421</w:t>
        </w:r>
      </w:hyperlink>
      <w:r w:rsidR="00E46B75">
        <w:t xml:space="preserve">, </w:t>
      </w:r>
      <w:hyperlink r:id="rId9" w:history="1">
        <w:r w:rsidR="00E46B75" w:rsidRPr="00C3125E">
          <w:rPr>
            <w:rStyle w:val="Hyperlink"/>
          </w:rPr>
          <w:t>DB081201</w:t>
        </w:r>
      </w:hyperlink>
    </w:p>
    <w:p w14:paraId="23723E6D" w14:textId="30E1B1B5" w:rsidR="00E46B75" w:rsidRDefault="00E46B75" w:rsidP="00070864">
      <w:r w:rsidRPr="00E46B75">
        <w:t>When Anna Oliphant's father--a bestselling novelist--sends her to an elite American boarding school in Paris for her senior year of high school, she is less than thrilled. But Anna befriends a boy, and soon they both yearn for something more.</w:t>
      </w:r>
      <w:r w:rsidR="00C5712D">
        <w:t xml:space="preserve"> Fiction. </w:t>
      </w:r>
    </w:p>
    <w:p w14:paraId="4C68DBA2" w14:textId="77777777" w:rsidR="00070864" w:rsidRDefault="00070864" w:rsidP="00070864">
      <w:pPr>
        <w:pStyle w:val="Heading1"/>
      </w:pPr>
      <w:r>
        <w:lastRenderedPageBreak/>
        <w:t xml:space="preserve">Green Dolphin Street by Elizabeth Goudge </w:t>
      </w:r>
    </w:p>
    <w:p w14:paraId="6DBEAD4A" w14:textId="4A2617E1" w:rsidR="00070864" w:rsidRDefault="00C3125E" w:rsidP="00070864">
      <w:pPr>
        <w:pStyle w:val="Subtitle"/>
      </w:pPr>
      <w:hyperlink r:id="rId10" w:history="1">
        <w:r w:rsidR="00070864" w:rsidRPr="00C3125E">
          <w:rPr>
            <w:rStyle w:val="Hyperlink"/>
          </w:rPr>
          <w:t>DBG01211</w:t>
        </w:r>
      </w:hyperlink>
    </w:p>
    <w:p w14:paraId="470AEF1C" w14:textId="7DD48981" w:rsidR="00070864" w:rsidRDefault="00070864" w:rsidP="00070864">
      <w:r w:rsidRPr="00D02F2C">
        <w:t xml:space="preserve">After William emigrates to New Zealand, he writes the father of the woman he loves for her hand in marriage, but he mistakenly puts her sister's name in the letter instead, and the sister comes to New Zealand. </w:t>
      </w:r>
      <w:r w:rsidR="00C5712D">
        <w:t xml:space="preserve">Fiction. </w:t>
      </w:r>
    </w:p>
    <w:p w14:paraId="058306B6" w14:textId="20A3F208" w:rsidR="00070864" w:rsidRDefault="00070864" w:rsidP="00070864">
      <w:pPr>
        <w:pStyle w:val="Heading1"/>
        <w:rPr>
          <w:rFonts w:eastAsia="Times New Roman"/>
        </w:rPr>
      </w:pPr>
      <w:r>
        <w:rPr>
          <w:rFonts w:eastAsia="Times New Roman"/>
        </w:rPr>
        <w:t xml:space="preserve">Nights of Rain and Stars by Maeve Binchy </w:t>
      </w:r>
    </w:p>
    <w:p w14:paraId="3C329D49" w14:textId="64B3833A" w:rsidR="00070864" w:rsidRPr="00070864" w:rsidRDefault="00C3125E" w:rsidP="00070864">
      <w:pPr>
        <w:pStyle w:val="Subtitle"/>
      </w:pPr>
      <w:hyperlink r:id="rId11" w:history="1">
        <w:r w:rsidR="00070864" w:rsidRPr="00C3125E">
          <w:rPr>
            <w:rStyle w:val="Hyperlink"/>
          </w:rPr>
          <w:t>BR021464</w:t>
        </w:r>
      </w:hyperlink>
      <w:r w:rsidR="00070864">
        <w:t xml:space="preserve">, </w:t>
      </w:r>
      <w:hyperlink r:id="rId12" w:history="1">
        <w:r w:rsidR="00070864" w:rsidRPr="00C3125E">
          <w:rPr>
            <w:rStyle w:val="Hyperlink"/>
          </w:rPr>
          <w:t>DB058933</w:t>
        </w:r>
      </w:hyperlink>
    </w:p>
    <w:p w14:paraId="22A26E29" w14:textId="31FD3EE6" w:rsidR="00070864" w:rsidRDefault="00070864" w:rsidP="00070864">
      <w:r>
        <w:t>Four strangers--American, English, Irish, and German--on holiday in a Greek village come together after they witness a tragic boating accident. Each of them is trying to escape from a troublesome situation back home. As they become friends and lovers, two locals help them to attain perspective and self-knowledge. </w:t>
      </w:r>
      <w:r w:rsidR="00C5712D">
        <w:t>Fiction.</w:t>
      </w:r>
    </w:p>
    <w:p w14:paraId="6CCCECDE" w14:textId="77777777" w:rsidR="00494839" w:rsidRDefault="00494839" w:rsidP="00494839">
      <w:pPr>
        <w:pStyle w:val="Heading1"/>
      </w:pPr>
      <w:r>
        <w:t>Greek Lessons: a novel by Kang Han</w:t>
      </w:r>
    </w:p>
    <w:p w14:paraId="0CA7E5F4" w14:textId="0062373C" w:rsidR="00494839" w:rsidRDefault="00C3125E" w:rsidP="00494839">
      <w:pPr>
        <w:pStyle w:val="Subtitle"/>
      </w:pPr>
      <w:hyperlink r:id="rId13" w:history="1">
        <w:r w:rsidR="00494839" w:rsidRPr="00C3125E">
          <w:rPr>
            <w:rStyle w:val="Hyperlink"/>
          </w:rPr>
          <w:t>DB114737</w:t>
        </w:r>
      </w:hyperlink>
      <w:r w:rsidR="00494839">
        <w:t xml:space="preserve"> </w:t>
      </w:r>
    </w:p>
    <w:p w14:paraId="202D8B4C" w14:textId="1D65A912" w:rsidR="00494839" w:rsidRDefault="00494839" w:rsidP="00494839">
      <w:r w:rsidRPr="00070864">
        <w:t xml:space="preserve">In a classroom in Seoul, a young woman watches her Greek language teacher at the blackboard. She tries to speak but has lost her voice. Her teacher finds himself drawn to the silent woman, for day by day he is losing his sight. Soon the two discover a deeper pain binds them together. For her, in the space of just a few months, she has lost both her mother and the custody battle for her nine-year-old son. For him, it's the pain of growing up between Korea and Germany, being torn between two cultures and languages, and the fear of </w:t>
      </w:r>
      <w:r w:rsidRPr="00070864">
        <w:lastRenderedPageBreak/>
        <w:t>losing his independence. Greek Lessons tells the story of two ordinary people brought together at a moment of private anguish--the fading light of a man losing his vision meeting the silence of a woman who has lost her language. Yet these are the very things that draw them to each other. Slowly the two discover a profound sense of unity--their voices intersecting with startling beauty, as they move from darkness to light, from silence to breath and expression. Greek Lessons is the story of the unlikely bond between this pair and a tender love letter to human intimacy and connection--a novel to awaken the senses, one that vividly conjures the essence of what it means to be alive.</w:t>
      </w:r>
      <w:r w:rsidR="00C5712D">
        <w:t xml:space="preserve"> Fiction. </w:t>
      </w:r>
    </w:p>
    <w:p w14:paraId="6C3C9D21" w14:textId="6AE57E97" w:rsidR="00070864" w:rsidRDefault="00FF2BEE" w:rsidP="00FF2BEE">
      <w:pPr>
        <w:pStyle w:val="Heading1"/>
      </w:pPr>
      <w:r>
        <w:t xml:space="preserve">An Island Affair by Monica Richardson </w:t>
      </w:r>
    </w:p>
    <w:p w14:paraId="1F6738D6" w14:textId="1861CA46" w:rsidR="00FF2BEE" w:rsidRDefault="00C3125E" w:rsidP="00FF2BEE">
      <w:pPr>
        <w:pStyle w:val="Subtitle"/>
      </w:pPr>
      <w:hyperlink r:id="rId14" w:history="1">
        <w:r w:rsidR="00FF2BEE" w:rsidRPr="00C3125E">
          <w:rPr>
            <w:rStyle w:val="Hyperlink"/>
          </w:rPr>
          <w:t>DB084823</w:t>
        </w:r>
      </w:hyperlink>
    </w:p>
    <w:p w14:paraId="57A996C9" w14:textId="592D404F" w:rsidR="00FF2BEE" w:rsidRDefault="00FF2BEE" w:rsidP="00FF2BEE">
      <w:r>
        <w:t xml:space="preserve">Jasmine Talbot returns to the Eleuthera Islands, determined to transform her family's magnificent Caribbean property into a special bed-and-breakfast. When she hires contractor Jackson Conner to help, the two have trouble keeping their relationship professional. Some explicit descriptions of sex. Fiction. </w:t>
      </w:r>
    </w:p>
    <w:p w14:paraId="0E13DD82" w14:textId="04EDB167" w:rsidR="006F5B60" w:rsidRDefault="006F5B60" w:rsidP="006F5B60">
      <w:pPr>
        <w:pStyle w:val="Heading1"/>
      </w:pPr>
      <w:r>
        <w:t xml:space="preserve">Amour et </w:t>
      </w:r>
      <w:proofErr w:type="spellStart"/>
      <w:r>
        <w:t>Chocolat</w:t>
      </w:r>
      <w:proofErr w:type="spellEnd"/>
      <w:r>
        <w:t xml:space="preserve">, Books 1&amp;2 by Laura </w:t>
      </w:r>
      <w:proofErr w:type="spellStart"/>
      <w:r>
        <w:t>Florand</w:t>
      </w:r>
      <w:proofErr w:type="spellEnd"/>
      <w:r>
        <w:t xml:space="preserve"> </w:t>
      </w:r>
    </w:p>
    <w:p w14:paraId="0B13D21E" w14:textId="239D449D" w:rsidR="006F5B60" w:rsidRDefault="00C3125E" w:rsidP="006F5B60">
      <w:pPr>
        <w:pStyle w:val="Subtitle"/>
      </w:pPr>
      <w:hyperlink r:id="rId15" w:history="1">
        <w:r w:rsidR="006F5B60" w:rsidRPr="00C3125E">
          <w:rPr>
            <w:rStyle w:val="Hyperlink"/>
          </w:rPr>
          <w:t>DB091392</w:t>
        </w:r>
      </w:hyperlink>
    </w:p>
    <w:p w14:paraId="618174DA" w14:textId="73D4607C" w:rsidR="006F5B60" w:rsidRPr="006F5B60" w:rsidRDefault="006F5B60" w:rsidP="006F5B60">
      <w:r>
        <w:t xml:space="preserve">At La Maison des </w:t>
      </w:r>
      <w:proofErr w:type="spellStart"/>
      <w:r>
        <w:t>Sorcieres</w:t>
      </w:r>
      <w:proofErr w:type="spellEnd"/>
      <w:r>
        <w:t xml:space="preserve">, the window display is an enchanted forest of sweets, a collection of conical hats delights the eye and the habitues nibble chocolate witches from fanciful mismatched </w:t>
      </w:r>
      <w:proofErr w:type="spellStart"/>
      <w:r>
        <w:t>china</w:t>
      </w:r>
      <w:proofErr w:type="spellEnd"/>
      <w:r>
        <w:t xml:space="preserve">. While in their tiny blue </w:t>
      </w:r>
      <w:r>
        <w:lastRenderedPageBreak/>
        <w:t xml:space="preserve">kitchen, Magalie Chaudron and her two aunts stir wishes into bubbling pots of heavenly </w:t>
      </w:r>
      <w:proofErr w:type="spellStart"/>
      <w:r>
        <w:t>chocolat</w:t>
      </w:r>
      <w:proofErr w:type="spellEnd"/>
      <w:r>
        <w:t xml:space="preserve"> </w:t>
      </w:r>
      <w:proofErr w:type="spellStart"/>
      <w:r>
        <w:t>chaud</w:t>
      </w:r>
      <w:proofErr w:type="spellEnd"/>
      <w:r>
        <w:t xml:space="preserve">. But no amount of wishing will rid them of interloper Philippe </w:t>
      </w:r>
      <w:proofErr w:type="spellStart"/>
      <w:r>
        <w:t>Lyonais</w:t>
      </w:r>
      <w:proofErr w:type="spellEnd"/>
      <w:r>
        <w:t xml:space="preserve">, who has the gall to open one of his world famous pastry shops right down the street. Philippe's creations seem to hold a magic of their own, drawing crowds of beautiful women to their little isle amidst the Seine, and tempting even Magalie to venture out of her ivory tower and take a chance, a taste ... a kiss. Fiction. </w:t>
      </w:r>
    </w:p>
    <w:sectPr w:rsidR="006F5B60" w:rsidRPr="006F5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90"/>
    <w:rsid w:val="00070864"/>
    <w:rsid w:val="002A0847"/>
    <w:rsid w:val="002B2652"/>
    <w:rsid w:val="00306209"/>
    <w:rsid w:val="00464BE4"/>
    <w:rsid w:val="00494839"/>
    <w:rsid w:val="00583E66"/>
    <w:rsid w:val="006F5B60"/>
    <w:rsid w:val="00866190"/>
    <w:rsid w:val="00A02BCF"/>
    <w:rsid w:val="00AA0520"/>
    <w:rsid w:val="00AD5D48"/>
    <w:rsid w:val="00B36014"/>
    <w:rsid w:val="00C3125E"/>
    <w:rsid w:val="00C5712D"/>
    <w:rsid w:val="00D02F2C"/>
    <w:rsid w:val="00E4510C"/>
    <w:rsid w:val="00E46B75"/>
    <w:rsid w:val="00FE4469"/>
    <w:rsid w:val="00FF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6C40"/>
  <w15:chartTrackingRefBased/>
  <w15:docId w15:val="{0A47CD89-58BD-47B3-859B-1E2A53F8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864"/>
    <w:pPr>
      <w:spacing w:line="360" w:lineRule="auto"/>
    </w:pPr>
    <w:rPr>
      <w:rFonts w:cs="Calibri"/>
      <w:color w:val="000000"/>
      <w:sz w:val="28"/>
      <w:szCs w:val="28"/>
      <w:shd w:val="clear" w:color="auto" w:fill="FFFFFF"/>
    </w:rPr>
  </w:style>
  <w:style w:type="paragraph" w:styleId="Heading1">
    <w:name w:val="heading 1"/>
    <w:basedOn w:val="Normal"/>
    <w:next w:val="Normal"/>
    <w:link w:val="Heading1Char"/>
    <w:uiPriority w:val="9"/>
    <w:qFormat/>
    <w:rsid w:val="00866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66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6190"/>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866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6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61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1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1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1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66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6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6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6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6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190"/>
    <w:rPr>
      <w:rFonts w:eastAsiaTheme="majorEastAsia" w:cstheme="majorBidi"/>
      <w:color w:val="272727" w:themeColor="text1" w:themeTint="D8"/>
    </w:rPr>
  </w:style>
  <w:style w:type="paragraph" w:styleId="Title">
    <w:name w:val="Title"/>
    <w:basedOn w:val="Normal"/>
    <w:next w:val="Normal"/>
    <w:link w:val="TitleChar"/>
    <w:uiPriority w:val="10"/>
    <w:qFormat/>
    <w:rsid w:val="00866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190"/>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66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190"/>
    <w:pPr>
      <w:spacing w:before="160"/>
      <w:jc w:val="center"/>
    </w:pPr>
    <w:rPr>
      <w:i/>
      <w:iCs/>
      <w:color w:val="404040" w:themeColor="text1" w:themeTint="BF"/>
    </w:rPr>
  </w:style>
  <w:style w:type="character" w:customStyle="1" w:styleId="QuoteChar">
    <w:name w:val="Quote Char"/>
    <w:basedOn w:val="DefaultParagraphFont"/>
    <w:link w:val="Quote"/>
    <w:uiPriority w:val="29"/>
    <w:rsid w:val="00866190"/>
    <w:rPr>
      <w:i/>
      <w:iCs/>
      <w:color w:val="404040" w:themeColor="text1" w:themeTint="BF"/>
    </w:rPr>
  </w:style>
  <w:style w:type="paragraph" w:styleId="ListParagraph">
    <w:name w:val="List Paragraph"/>
    <w:basedOn w:val="Normal"/>
    <w:uiPriority w:val="34"/>
    <w:qFormat/>
    <w:rsid w:val="00866190"/>
    <w:pPr>
      <w:ind w:left="720"/>
      <w:contextualSpacing/>
    </w:pPr>
  </w:style>
  <w:style w:type="character" w:styleId="IntenseEmphasis">
    <w:name w:val="Intense Emphasis"/>
    <w:basedOn w:val="DefaultParagraphFont"/>
    <w:uiPriority w:val="21"/>
    <w:qFormat/>
    <w:rsid w:val="00866190"/>
    <w:rPr>
      <w:i/>
      <w:iCs/>
      <w:color w:val="0F4761" w:themeColor="accent1" w:themeShade="BF"/>
    </w:rPr>
  </w:style>
  <w:style w:type="paragraph" w:styleId="IntenseQuote">
    <w:name w:val="Intense Quote"/>
    <w:basedOn w:val="Normal"/>
    <w:next w:val="Normal"/>
    <w:link w:val="IntenseQuoteChar"/>
    <w:uiPriority w:val="30"/>
    <w:qFormat/>
    <w:rsid w:val="00866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6190"/>
    <w:rPr>
      <w:i/>
      <w:iCs/>
      <w:color w:val="0F4761" w:themeColor="accent1" w:themeShade="BF"/>
    </w:rPr>
  </w:style>
  <w:style w:type="character" w:styleId="IntenseReference">
    <w:name w:val="Intense Reference"/>
    <w:basedOn w:val="DefaultParagraphFont"/>
    <w:uiPriority w:val="32"/>
    <w:qFormat/>
    <w:rsid w:val="00866190"/>
    <w:rPr>
      <w:b/>
      <w:bCs/>
      <w:smallCaps/>
      <w:color w:val="0F4761" w:themeColor="accent1" w:themeShade="BF"/>
      <w:spacing w:val="5"/>
    </w:rPr>
  </w:style>
  <w:style w:type="character" w:styleId="Hyperlink">
    <w:name w:val="Hyperlink"/>
    <w:basedOn w:val="DefaultParagraphFont"/>
    <w:uiPriority w:val="99"/>
    <w:unhideWhenUsed/>
    <w:rsid w:val="00C3125E"/>
    <w:rPr>
      <w:color w:val="467886" w:themeColor="hyperlink"/>
      <w:u w:val="single"/>
    </w:rPr>
  </w:style>
  <w:style w:type="character" w:styleId="UnresolvedMention">
    <w:name w:val="Unresolved Mention"/>
    <w:basedOn w:val="DefaultParagraphFont"/>
    <w:uiPriority w:val="99"/>
    <w:semiHidden/>
    <w:unhideWhenUsed/>
    <w:rsid w:val="00C31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09198">
      <w:bodyDiv w:val="1"/>
      <w:marLeft w:val="0"/>
      <w:marRight w:val="0"/>
      <w:marTop w:val="0"/>
      <w:marBottom w:val="0"/>
      <w:divBdr>
        <w:top w:val="none" w:sz="0" w:space="0" w:color="auto"/>
        <w:left w:val="none" w:sz="0" w:space="0" w:color="auto"/>
        <w:bottom w:val="none" w:sz="0" w:space="0" w:color="auto"/>
        <w:right w:val="none" w:sz="0" w:space="0" w:color="auto"/>
      </w:divBdr>
    </w:div>
    <w:div w:id="8005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102450333" TargetMode="External"/><Relationship Id="rId13" Type="http://schemas.openxmlformats.org/officeDocument/2006/relationships/hyperlink" Target="https://wtbbl.klas.com/title/summary.jsf?id=349882241" TargetMode="External"/><Relationship Id="rId3" Type="http://schemas.openxmlformats.org/officeDocument/2006/relationships/webSettings" Target="webSettings.xml"/><Relationship Id="rId7" Type="http://schemas.openxmlformats.org/officeDocument/2006/relationships/hyperlink" Target="https://wtbbl.klas.com/title/summary.jsf?id=284950812" TargetMode="External"/><Relationship Id="rId12" Type="http://schemas.openxmlformats.org/officeDocument/2006/relationships/hyperlink" Target="https://wtbbl.klas.com/title/summary.jsf?id=82912070.603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tbbl.klas.com/title/summary.jsf?id=318067643" TargetMode="External"/><Relationship Id="rId11" Type="http://schemas.openxmlformats.org/officeDocument/2006/relationships/hyperlink" Target="https://wtbbl.klas.com/title/summary.jsf?id=162248441" TargetMode="External"/><Relationship Id="rId5" Type="http://schemas.openxmlformats.org/officeDocument/2006/relationships/hyperlink" Target="https://wtbbl.klas.com/title/summary.jsf?id=304582841" TargetMode="External"/><Relationship Id="rId15" Type="http://schemas.openxmlformats.org/officeDocument/2006/relationships/hyperlink" Target="https://wtbbl.klas.com/title/summary.jsf?id=224278902" TargetMode="External"/><Relationship Id="rId10" Type="http://schemas.openxmlformats.org/officeDocument/2006/relationships/hyperlink" Target="https://wtbbl.klas.com/title/summary.jsf?id=328462788" TargetMode="External"/><Relationship Id="rId4" Type="http://schemas.openxmlformats.org/officeDocument/2006/relationships/hyperlink" Target="https://wtbbl.klas.com/title/summary.jsf?id=307152925" TargetMode="External"/><Relationship Id="rId9" Type="http://schemas.openxmlformats.org/officeDocument/2006/relationships/hyperlink" Target="https://wtbbl.klas.com/title/summary.jsf?id=129511502" TargetMode="External"/><Relationship Id="rId14" Type="http://schemas.openxmlformats.org/officeDocument/2006/relationships/hyperlink" Target="https://wtbbl.klas.com/title/summary.jsf?id=165742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5</Pages>
  <Words>1011</Words>
  <Characters>5116</Characters>
  <Application>Microsoft Office Word</Application>
  <DocSecurity>0</DocSecurity>
  <Lines>113</Lines>
  <Paragraphs>51</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8</cp:revision>
  <dcterms:created xsi:type="dcterms:W3CDTF">2024-02-21T17:58:00Z</dcterms:created>
  <dcterms:modified xsi:type="dcterms:W3CDTF">2024-06-12T17:40:00Z</dcterms:modified>
</cp:coreProperties>
</file>