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AE0A" w14:textId="00D73486" w:rsidR="00F11C12" w:rsidRPr="00EA1901" w:rsidRDefault="00F11C12" w:rsidP="00310355">
      <w:pPr>
        <w:spacing w:line="360" w:lineRule="auto"/>
        <w:jc w:val="center"/>
        <w:rPr>
          <w:rFonts w:ascii="Arial" w:eastAsia="Times New Roman" w:hAnsi="Arial" w:cs="Arial"/>
          <w:b/>
          <w:bCs/>
          <w:color w:val="000000" w:themeColor="text1"/>
          <w:sz w:val="28"/>
          <w:szCs w:val="28"/>
        </w:rPr>
      </w:pPr>
      <w:r w:rsidRPr="00EA1901">
        <w:rPr>
          <w:rFonts w:ascii="Arial" w:eastAsia="Times New Roman" w:hAnsi="Arial" w:cs="Arial"/>
          <w:b/>
          <w:bCs/>
          <w:color w:val="000000" w:themeColor="text1"/>
          <w:sz w:val="28"/>
          <w:szCs w:val="28"/>
        </w:rPr>
        <w:t>READING MATTERS</w:t>
      </w:r>
      <w:r w:rsidR="0066054A">
        <w:rPr>
          <w:rFonts w:ascii="Arial" w:eastAsia="Times New Roman" w:hAnsi="Arial" w:cs="Arial"/>
          <w:color w:val="000000" w:themeColor="text1"/>
          <w:sz w:val="28"/>
          <w:szCs w:val="28"/>
        </w:rPr>
        <w:t xml:space="preserve"> - </w:t>
      </w:r>
      <w:r w:rsidR="0066054A">
        <w:rPr>
          <w:rFonts w:ascii="Arial" w:eastAsia="Times New Roman" w:hAnsi="Arial" w:cs="Arial"/>
          <w:b/>
          <w:bCs/>
          <w:color w:val="000000" w:themeColor="text1"/>
          <w:sz w:val="28"/>
          <w:szCs w:val="28"/>
        </w:rPr>
        <w:t>Second</w:t>
      </w:r>
      <w:r w:rsidRPr="00EA1901">
        <w:rPr>
          <w:rFonts w:ascii="Arial" w:eastAsia="Times New Roman" w:hAnsi="Arial" w:cs="Arial"/>
          <w:b/>
          <w:bCs/>
          <w:color w:val="000000" w:themeColor="text1"/>
          <w:sz w:val="28"/>
          <w:szCs w:val="28"/>
        </w:rPr>
        <w:t xml:space="preserve"> Quarter 2023</w:t>
      </w:r>
    </w:p>
    <w:p w14:paraId="47414D6B" w14:textId="11427A6D" w:rsidR="00F11C12" w:rsidRPr="00EA1901" w:rsidRDefault="00F11C12" w:rsidP="00310355">
      <w:pPr>
        <w:spacing w:line="360" w:lineRule="auto"/>
        <w:jc w:val="center"/>
        <w:rPr>
          <w:rFonts w:ascii="Arial" w:hAnsi="Arial" w:cs="Arial"/>
          <w:color w:val="000000" w:themeColor="text1"/>
          <w:sz w:val="28"/>
          <w:szCs w:val="28"/>
        </w:rPr>
      </w:pPr>
      <w:r w:rsidRPr="00EA1901">
        <w:rPr>
          <w:rFonts w:ascii="Arial" w:eastAsia="Times New Roman" w:hAnsi="Arial" w:cs="Arial"/>
          <w:b/>
          <w:bCs/>
          <w:color w:val="000000" w:themeColor="text1"/>
          <w:sz w:val="28"/>
          <w:szCs w:val="28"/>
        </w:rPr>
        <w:t>Washington Talking Book &amp; Braille Library</w:t>
      </w:r>
      <w:r w:rsidRPr="00EA1901">
        <w:rPr>
          <w:rFonts w:ascii="Arial" w:eastAsia="Times New Roman" w:hAnsi="Arial" w:cs="Arial"/>
          <w:color w:val="000000" w:themeColor="text1"/>
          <w:sz w:val="28"/>
          <w:szCs w:val="28"/>
        </w:rPr>
        <w:br/>
      </w:r>
      <w:r w:rsidRPr="00EA1901">
        <w:rPr>
          <w:rFonts w:ascii="Arial" w:eastAsia="Times New Roman" w:hAnsi="Arial" w:cs="Arial"/>
          <w:b/>
          <w:bCs/>
          <w:color w:val="000000" w:themeColor="text1"/>
          <w:sz w:val="28"/>
          <w:szCs w:val="28"/>
        </w:rPr>
        <w:t>2021 9th Avenue, Seattle, WA 98121-2783</w:t>
      </w:r>
      <w:r w:rsidRPr="00EA1901">
        <w:rPr>
          <w:rFonts w:ascii="Arial" w:eastAsia="Times New Roman" w:hAnsi="Arial" w:cs="Arial"/>
          <w:color w:val="000000" w:themeColor="text1"/>
          <w:sz w:val="28"/>
          <w:szCs w:val="28"/>
        </w:rPr>
        <w:br/>
      </w:r>
      <w:r w:rsidRPr="00EA1901">
        <w:rPr>
          <w:rFonts w:ascii="Arial" w:eastAsia="Times New Roman" w:hAnsi="Arial" w:cs="Arial"/>
          <w:b/>
          <w:bCs/>
          <w:color w:val="000000" w:themeColor="text1"/>
          <w:sz w:val="28"/>
          <w:szCs w:val="28"/>
        </w:rPr>
        <w:t>8:30 a.m. to 5 p.m. Monday-Friday</w:t>
      </w:r>
      <w:r w:rsidRPr="00EA1901">
        <w:rPr>
          <w:rFonts w:ascii="Arial" w:eastAsia="Times New Roman" w:hAnsi="Arial" w:cs="Arial"/>
          <w:color w:val="000000" w:themeColor="text1"/>
          <w:sz w:val="28"/>
          <w:szCs w:val="28"/>
        </w:rPr>
        <w:br/>
      </w:r>
      <w:r w:rsidRPr="00EA1901">
        <w:rPr>
          <w:rFonts w:ascii="Arial" w:eastAsia="Times New Roman" w:hAnsi="Arial" w:cs="Arial"/>
          <w:b/>
          <w:bCs/>
          <w:color w:val="000000" w:themeColor="text1"/>
          <w:sz w:val="28"/>
          <w:szCs w:val="28"/>
        </w:rPr>
        <w:t>Phone: 206-615-0400 • Toll Free: 1-800-542-0866</w:t>
      </w:r>
      <w:r w:rsidRPr="00EA1901">
        <w:rPr>
          <w:rFonts w:ascii="Arial" w:eastAsia="Times New Roman" w:hAnsi="Arial" w:cs="Arial"/>
          <w:color w:val="000000" w:themeColor="text1"/>
          <w:sz w:val="28"/>
          <w:szCs w:val="28"/>
        </w:rPr>
        <w:br/>
      </w:r>
      <w:hyperlink r:id="rId6" w:history="1">
        <w:r w:rsidRPr="00EA1901">
          <w:rPr>
            <w:rFonts w:ascii="Arial" w:eastAsia="Times New Roman" w:hAnsi="Arial" w:cs="Arial"/>
            <w:b/>
            <w:bCs/>
            <w:color w:val="000000" w:themeColor="text1"/>
            <w:sz w:val="28"/>
            <w:szCs w:val="28"/>
            <w:u w:val="single"/>
          </w:rPr>
          <w:t>wtbbl@sos.wa.gov</w:t>
        </w:r>
      </w:hyperlink>
      <w:r w:rsidRPr="00EA1901">
        <w:rPr>
          <w:rFonts w:ascii="Arial" w:eastAsia="Times New Roman" w:hAnsi="Arial" w:cs="Arial"/>
          <w:b/>
          <w:bCs/>
          <w:color w:val="000000" w:themeColor="text1"/>
          <w:sz w:val="28"/>
          <w:szCs w:val="28"/>
        </w:rPr>
        <w:t xml:space="preserve"> • </w:t>
      </w:r>
      <w:hyperlink r:id="rId7" w:history="1">
        <w:r w:rsidRPr="00EA1901">
          <w:rPr>
            <w:rFonts w:ascii="Arial" w:eastAsia="Times New Roman" w:hAnsi="Arial" w:cs="Arial"/>
            <w:b/>
            <w:bCs/>
            <w:color w:val="000000" w:themeColor="text1"/>
            <w:sz w:val="28"/>
            <w:szCs w:val="28"/>
            <w:u w:val="single"/>
          </w:rPr>
          <w:t>www.wtbbl.org</w:t>
        </w:r>
      </w:hyperlink>
      <w:r w:rsidRPr="00EA1901">
        <w:rPr>
          <w:rFonts w:ascii="Arial" w:eastAsia="Times New Roman" w:hAnsi="Arial" w:cs="Arial"/>
          <w:color w:val="000000" w:themeColor="text1"/>
          <w:sz w:val="28"/>
          <w:szCs w:val="28"/>
        </w:rPr>
        <w:br/>
      </w:r>
      <w:r w:rsidRPr="00EA1901">
        <w:rPr>
          <w:rFonts w:ascii="Arial" w:eastAsia="Times New Roman" w:hAnsi="Arial" w:cs="Arial"/>
          <w:b/>
          <w:bCs/>
          <w:color w:val="000000" w:themeColor="text1"/>
          <w:sz w:val="28"/>
          <w:szCs w:val="28"/>
        </w:rPr>
        <w:t>That All May Read</w:t>
      </w:r>
      <w:r w:rsidRPr="00EA1901">
        <w:rPr>
          <w:rFonts w:ascii="Arial" w:eastAsia="Times New Roman" w:hAnsi="Arial" w:cs="Arial"/>
          <w:color w:val="000000" w:themeColor="text1"/>
          <w:sz w:val="28"/>
          <w:szCs w:val="28"/>
        </w:rPr>
        <w:br/>
      </w:r>
    </w:p>
    <w:p w14:paraId="6E7DBE98" w14:textId="491A7172" w:rsidR="003D6B7A" w:rsidRPr="00310355" w:rsidRDefault="00F11C12" w:rsidP="0066054A">
      <w:pPr>
        <w:pStyle w:val="Heading2"/>
        <w:rPr>
          <w:rFonts w:ascii="Arial" w:eastAsiaTheme="minorHAnsi" w:hAnsi="Arial" w:cs="Arial"/>
          <w:b/>
          <w:bCs/>
          <w:color w:val="auto"/>
        </w:rPr>
      </w:pPr>
      <w:r w:rsidRPr="00310355">
        <w:rPr>
          <w:rFonts w:ascii="Arial" w:hAnsi="Arial" w:cs="Arial"/>
          <w:b/>
          <w:bCs/>
          <w:color w:val="auto"/>
        </w:rPr>
        <w:t>From the Director by Danielle Miller</w:t>
      </w:r>
    </w:p>
    <w:p w14:paraId="22D14CCD" w14:textId="77777777" w:rsidR="002860AF" w:rsidRPr="00310355" w:rsidRDefault="002860AF" w:rsidP="002860AF">
      <w:pPr>
        <w:pStyle w:val="Default"/>
        <w:rPr>
          <w:rFonts w:ascii="Arial" w:hAnsi="Arial" w:cs="Arial"/>
          <w:sz w:val="28"/>
          <w:szCs w:val="28"/>
        </w:rPr>
      </w:pPr>
    </w:p>
    <w:p w14:paraId="527C20D3" w14:textId="77777777" w:rsidR="002860AF" w:rsidRPr="00310355" w:rsidRDefault="002860AF" w:rsidP="002860AF">
      <w:pPr>
        <w:pStyle w:val="Pa0"/>
        <w:spacing w:line="360" w:lineRule="auto"/>
        <w:rPr>
          <w:rFonts w:ascii="Arial" w:hAnsi="Arial" w:cs="Arial"/>
          <w:sz w:val="28"/>
          <w:szCs w:val="28"/>
        </w:rPr>
      </w:pPr>
      <w:r w:rsidRPr="00310355">
        <w:rPr>
          <w:rStyle w:val="A6"/>
          <w:rFonts w:ascii="Arial" w:hAnsi="Arial" w:cs="Arial"/>
        </w:rPr>
        <w:t xml:space="preserve">Happy Summer to our entire WTBBL community! I hope everyone is enjoying the season and a great book or two along with the higher temperatures. Things are in full swing at the library with the adult summer reading Book Bingo, which offers lots of reading options and fun prizes for participation. We also have our youth summer reading program, All Together Now, which you can read more about in this issue. Also, for the first time, the National Library Service for the Blind and Print Disabled (NLS) is doing a summer reading program, including some wonderful author talks that will supplement both our youth and adult WTBBL summer offerings. Watch our website and social media for more information on the NLS events. </w:t>
      </w:r>
    </w:p>
    <w:p w14:paraId="7F041C02" w14:textId="04E383B0" w:rsidR="002860AF" w:rsidRPr="00310355" w:rsidRDefault="002860AF" w:rsidP="002860AF">
      <w:pPr>
        <w:pStyle w:val="Pa0"/>
        <w:spacing w:line="360" w:lineRule="auto"/>
        <w:rPr>
          <w:rFonts w:ascii="Arial" w:hAnsi="Arial" w:cs="Arial"/>
          <w:sz w:val="28"/>
          <w:szCs w:val="28"/>
        </w:rPr>
      </w:pPr>
      <w:r w:rsidRPr="00310355">
        <w:rPr>
          <w:rStyle w:val="A6"/>
          <w:rFonts w:ascii="Arial" w:hAnsi="Arial" w:cs="Arial"/>
        </w:rPr>
        <w:t xml:space="preserve">Thanks to the Marrakesh Treaty and expanded book acquisition, NLS continues to add more books in languages other than English to the collection than ever before. To better represent the non-English-language materials for patrons, NLS is changing its terminology from “Foreign Language” to “International Language.” This is in keeping with terminology used by the rest of the Library of Congress and among public libraries </w:t>
      </w:r>
      <w:r w:rsidRPr="00310355">
        <w:rPr>
          <w:rStyle w:val="A6"/>
          <w:rFonts w:ascii="Arial" w:hAnsi="Arial" w:cs="Arial"/>
        </w:rPr>
        <w:lastRenderedPageBreak/>
        <w:t xml:space="preserve">around the country. NLS has also started producing a new publication to highlight the international language materials and help patrons locate new titles. The current issue of the online publication, </w:t>
      </w:r>
      <w:r w:rsidRPr="00310355">
        <w:rPr>
          <w:rStyle w:val="A6"/>
          <w:rFonts w:ascii="Arial" w:hAnsi="Arial" w:cs="Arial"/>
          <w:b/>
          <w:bCs/>
        </w:rPr>
        <w:t>International Language Quarterly (ILQ)</w:t>
      </w:r>
      <w:r w:rsidRPr="00310355">
        <w:rPr>
          <w:rStyle w:val="A6"/>
          <w:rFonts w:ascii="Arial" w:hAnsi="Arial" w:cs="Arial"/>
        </w:rPr>
        <w:t xml:space="preserve">, can found at </w:t>
      </w:r>
      <w:hyperlink r:id="rId8" w:history="1">
        <w:r w:rsidRPr="00310355">
          <w:rPr>
            <w:rStyle w:val="Hyperlink"/>
            <w:rFonts w:ascii="Arial" w:hAnsi="Arial" w:cs="Arial"/>
            <w:sz w:val="28"/>
            <w:szCs w:val="28"/>
          </w:rPr>
          <w:t>www.loc.gov/nls/ilq</w:t>
        </w:r>
      </w:hyperlink>
      <w:r w:rsidRPr="00310355">
        <w:rPr>
          <w:rStyle w:val="A6"/>
          <w:rFonts w:ascii="Arial" w:hAnsi="Arial" w:cs="Arial"/>
        </w:rPr>
        <w:t xml:space="preserve">.  </w:t>
      </w:r>
    </w:p>
    <w:p w14:paraId="5BB3855E" w14:textId="77777777" w:rsidR="002860AF" w:rsidRPr="00310355" w:rsidRDefault="002860AF" w:rsidP="002860AF">
      <w:pPr>
        <w:pStyle w:val="Pa0"/>
        <w:spacing w:line="360" w:lineRule="auto"/>
        <w:rPr>
          <w:rFonts w:ascii="Arial" w:hAnsi="Arial" w:cs="Arial"/>
          <w:sz w:val="28"/>
          <w:szCs w:val="28"/>
        </w:rPr>
      </w:pPr>
      <w:proofErr w:type="gramStart"/>
      <w:r w:rsidRPr="00310355">
        <w:rPr>
          <w:rStyle w:val="A6"/>
          <w:rFonts w:ascii="Arial" w:hAnsi="Arial" w:cs="Arial"/>
        </w:rPr>
        <w:t>It’s</w:t>
      </w:r>
      <w:proofErr w:type="gramEnd"/>
      <w:r w:rsidRPr="00310355">
        <w:rPr>
          <w:rStyle w:val="A6"/>
          <w:rFonts w:ascii="Arial" w:hAnsi="Arial" w:cs="Arial"/>
        </w:rPr>
        <w:t xml:space="preserve"> been several years since WTBBL did a patron satisfaction and library usage survey, and we want to hear from you. This survey, which is typically done every two to three years, will be in the next issue of Reading Matters and online. NLS is also always interested in hearing from patrons. Gallup, the global </w:t>
      </w:r>
      <w:proofErr w:type="gramStart"/>
      <w:r w:rsidRPr="00310355">
        <w:rPr>
          <w:rStyle w:val="A6"/>
          <w:rFonts w:ascii="Arial" w:hAnsi="Arial" w:cs="Arial"/>
        </w:rPr>
        <w:t>analytics</w:t>
      </w:r>
      <w:proofErr w:type="gramEnd"/>
      <w:r w:rsidRPr="00310355">
        <w:rPr>
          <w:rStyle w:val="A6"/>
          <w:rFonts w:ascii="Arial" w:hAnsi="Arial" w:cs="Arial"/>
        </w:rPr>
        <w:t xml:space="preserve"> and consulting firm, is currently conducting a nationwide patron survey on behalf of NLS. As part of the annual survey, Gallup is fielding a short online survey specifically on the use of digital devices and voice assistants. In case Gallup calls you, rest assured this is a legitimate survey. </w:t>
      </w:r>
    </w:p>
    <w:p w14:paraId="0651BE67" w14:textId="495FA17C" w:rsidR="002860AF" w:rsidRPr="00310355" w:rsidRDefault="002860AF" w:rsidP="00310355">
      <w:pPr>
        <w:spacing w:line="360" w:lineRule="auto"/>
        <w:rPr>
          <w:rFonts w:ascii="Arial" w:hAnsi="Arial" w:cs="Arial"/>
          <w:color w:val="000000"/>
          <w:sz w:val="28"/>
          <w:szCs w:val="28"/>
        </w:rPr>
      </w:pPr>
      <w:r w:rsidRPr="00310355">
        <w:rPr>
          <w:rStyle w:val="A6"/>
          <w:rFonts w:ascii="Arial" w:hAnsi="Arial" w:cs="Arial"/>
        </w:rPr>
        <w:t>In April, we celebrated our incredible volunteers during National Volunteer Week. At WTBBL, we could not do all we do without the amazing work, dedication, and contributions of our volunteers.</w:t>
      </w:r>
    </w:p>
    <w:p w14:paraId="090228D3" w14:textId="77777777" w:rsidR="002860AF" w:rsidRPr="00310355" w:rsidRDefault="002860AF" w:rsidP="002860AF">
      <w:pPr>
        <w:pStyle w:val="Pa0"/>
        <w:spacing w:line="360" w:lineRule="auto"/>
        <w:rPr>
          <w:rFonts w:ascii="Arial" w:hAnsi="Arial" w:cs="Arial"/>
          <w:sz w:val="28"/>
          <w:szCs w:val="28"/>
        </w:rPr>
      </w:pPr>
      <w:r w:rsidRPr="00310355">
        <w:rPr>
          <w:rStyle w:val="A6"/>
          <w:rFonts w:ascii="Arial" w:hAnsi="Arial" w:cs="Arial"/>
        </w:rPr>
        <w:t xml:space="preserve">We have just passed a major milestone with our volunteers: Since July 1, 2008, when WTBBL transitioned from The Seattle Public Library’s purview to direct administration as part of the Washington State Library and the Office of Secretary of State, our volunteers have logged over 100,000 hours! Celebrations included an author presentation by local author BJ Cummings, who talked about and read from her book </w:t>
      </w:r>
      <w:r w:rsidRPr="00310355">
        <w:rPr>
          <w:rStyle w:val="A6"/>
          <w:rFonts w:ascii="Arial" w:hAnsi="Arial" w:cs="Arial"/>
          <w:b/>
          <w:bCs/>
        </w:rPr>
        <w:t xml:space="preserve">The River that Made Seattle: A Human and Natural History of the Duwamish </w:t>
      </w:r>
      <w:r w:rsidRPr="00310355">
        <w:rPr>
          <w:rStyle w:val="A6"/>
          <w:rFonts w:ascii="Arial" w:hAnsi="Arial" w:cs="Arial"/>
        </w:rPr>
        <w:t xml:space="preserve">(DBC19107), which was produced in audio at WTBBL for addition to the NLS collection. Volunteers and community members had a wonderful time learning more about our home river. </w:t>
      </w:r>
    </w:p>
    <w:p w14:paraId="105BA8AA" w14:textId="7E140B4B" w:rsidR="0098672A" w:rsidRPr="0098672A" w:rsidRDefault="002860AF" w:rsidP="0098672A">
      <w:pPr>
        <w:spacing w:line="360" w:lineRule="auto"/>
        <w:rPr>
          <w:rFonts w:ascii="Arial" w:hAnsi="Arial" w:cs="Arial"/>
          <w:color w:val="000000"/>
          <w:sz w:val="28"/>
          <w:szCs w:val="28"/>
        </w:rPr>
      </w:pPr>
      <w:r w:rsidRPr="00310355">
        <w:rPr>
          <w:rStyle w:val="A6"/>
          <w:rFonts w:ascii="Arial" w:hAnsi="Arial" w:cs="Arial"/>
        </w:rPr>
        <w:lastRenderedPageBreak/>
        <w:t>Enjoy this issue and, as always, happy reading.</w:t>
      </w:r>
      <w:r w:rsidR="0098672A">
        <w:rPr>
          <w:rStyle w:val="A6"/>
          <w:rFonts w:ascii="Arial" w:hAnsi="Arial" w:cs="Arial"/>
        </w:rPr>
        <w:br/>
      </w:r>
    </w:p>
    <w:p w14:paraId="1C65D258" w14:textId="20F27412" w:rsidR="0066054A" w:rsidRPr="00310355" w:rsidRDefault="0066054A" w:rsidP="0098672A">
      <w:pPr>
        <w:pStyle w:val="Heading2"/>
        <w:spacing w:line="360" w:lineRule="auto"/>
        <w:rPr>
          <w:rFonts w:ascii="Arial" w:hAnsi="Arial" w:cs="Arial"/>
          <w:b/>
          <w:bCs/>
          <w:color w:val="auto"/>
        </w:rPr>
      </w:pPr>
      <w:r w:rsidRPr="00310355">
        <w:rPr>
          <w:rFonts w:ascii="Arial" w:hAnsi="Arial" w:cs="Arial"/>
          <w:b/>
          <w:bCs/>
          <w:color w:val="auto"/>
        </w:rPr>
        <w:t>BARD Tip</w:t>
      </w:r>
    </w:p>
    <w:p w14:paraId="28A4E8C6" w14:textId="7EE74E3E" w:rsidR="002860AF" w:rsidRPr="00310355" w:rsidRDefault="002860AF" w:rsidP="0098672A">
      <w:pPr>
        <w:spacing w:line="360" w:lineRule="auto"/>
        <w:rPr>
          <w:rFonts w:ascii="Arial" w:hAnsi="Arial" w:cs="Arial"/>
          <w:sz w:val="28"/>
          <w:szCs w:val="28"/>
        </w:rPr>
      </w:pPr>
      <w:r w:rsidRPr="00310355">
        <w:rPr>
          <w:rStyle w:val="A11"/>
          <w:rFonts w:ascii="Arial" w:hAnsi="Arial" w:cs="Arial"/>
          <w:sz w:val="28"/>
          <w:szCs w:val="28"/>
        </w:rPr>
        <w:t xml:space="preserve">Forgot your password? </w:t>
      </w:r>
      <w:proofErr w:type="gramStart"/>
      <w:r w:rsidRPr="00310355">
        <w:rPr>
          <w:rStyle w:val="A11"/>
          <w:rFonts w:ascii="Arial" w:hAnsi="Arial" w:cs="Arial"/>
          <w:sz w:val="28"/>
          <w:szCs w:val="28"/>
        </w:rPr>
        <w:t>It’s</w:t>
      </w:r>
      <w:proofErr w:type="gramEnd"/>
      <w:r w:rsidRPr="00310355">
        <w:rPr>
          <w:rStyle w:val="A11"/>
          <w:rFonts w:ascii="Arial" w:hAnsi="Arial" w:cs="Arial"/>
          <w:sz w:val="28"/>
          <w:szCs w:val="28"/>
        </w:rPr>
        <w:t xml:space="preserve"> now easier than ever to reset it yourself! Go to </w:t>
      </w:r>
      <w:hyperlink r:id="rId9" w:history="1">
        <w:r w:rsidRPr="00310355">
          <w:rPr>
            <w:rStyle w:val="Hyperlink"/>
            <w:rFonts w:ascii="Arial" w:hAnsi="Arial" w:cs="Arial"/>
            <w:sz w:val="28"/>
            <w:szCs w:val="28"/>
          </w:rPr>
          <w:t>https://nlsbard.loc.gov/</w:t>
        </w:r>
      </w:hyperlink>
      <w:r w:rsidRPr="00310355">
        <w:rPr>
          <w:rStyle w:val="A11"/>
          <w:rFonts w:ascii="Arial" w:hAnsi="Arial" w:cs="Arial"/>
          <w:b/>
          <w:bCs/>
          <w:sz w:val="28"/>
          <w:szCs w:val="28"/>
        </w:rPr>
        <w:t xml:space="preserve"> </w:t>
      </w:r>
      <w:r w:rsidRPr="00310355">
        <w:rPr>
          <w:rStyle w:val="A11"/>
          <w:rFonts w:ascii="Arial" w:hAnsi="Arial" w:cs="Arial"/>
          <w:sz w:val="28"/>
          <w:szCs w:val="28"/>
        </w:rPr>
        <w:t xml:space="preserve">and click on “Reset your BARD password here.” </w:t>
      </w:r>
    </w:p>
    <w:p w14:paraId="5982BEB5" w14:textId="77777777" w:rsidR="002860AF" w:rsidRPr="00310355" w:rsidRDefault="002860AF" w:rsidP="002860AF">
      <w:pPr>
        <w:spacing w:line="360" w:lineRule="auto"/>
        <w:rPr>
          <w:rFonts w:ascii="Arial" w:hAnsi="Arial" w:cs="Arial"/>
          <w:sz w:val="28"/>
          <w:szCs w:val="28"/>
        </w:rPr>
      </w:pPr>
      <w:r w:rsidRPr="00310355">
        <w:rPr>
          <w:rStyle w:val="A11"/>
          <w:rFonts w:ascii="Arial" w:hAnsi="Arial" w:cs="Arial"/>
          <w:sz w:val="28"/>
          <w:szCs w:val="28"/>
        </w:rPr>
        <w:t xml:space="preserve">Enter your email, and press Submit. You will receive an email from BARD with a hyperlink in it. Click on the hyperlink to be taken to a password reset page, where you will create a new password. Pay careful attention to the password requirements and restrictions! </w:t>
      </w:r>
    </w:p>
    <w:p w14:paraId="1B682BB4" w14:textId="2728A9B1" w:rsidR="0098672A" w:rsidRPr="0098672A" w:rsidRDefault="002860AF" w:rsidP="002860AF">
      <w:pPr>
        <w:spacing w:line="360" w:lineRule="auto"/>
        <w:rPr>
          <w:rFonts w:ascii="Arial" w:hAnsi="Arial" w:cs="Arial"/>
          <w:color w:val="000000"/>
          <w:sz w:val="28"/>
          <w:szCs w:val="28"/>
        </w:rPr>
      </w:pPr>
      <w:r w:rsidRPr="00310355">
        <w:rPr>
          <w:rStyle w:val="A11"/>
          <w:rFonts w:ascii="Arial" w:hAnsi="Arial" w:cs="Arial"/>
          <w:sz w:val="28"/>
          <w:szCs w:val="28"/>
        </w:rPr>
        <w:t xml:space="preserve">As always, if you need additional help, you can reach </w:t>
      </w:r>
      <w:r w:rsidRPr="00310355">
        <w:rPr>
          <w:rStyle w:val="A11"/>
          <w:rFonts w:ascii="Arial" w:hAnsi="Arial" w:cs="Arial"/>
          <w:b/>
          <w:bCs/>
          <w:sz w:val="28"/>
          <w:szCs w:val="28"/>
        </w:rPr>
        <w:t xml:space="preserve">Ryan </w:t>
      </w:r>
      <w:r w:rsidRPr="00310355">
        <w:rPr>
          <w:rStyle w:val="A11"/>
          <w:rFonts w:ascii="Arial" w:hAnsi="Arial" w:cs="Arial"/>
          <w:sz w:val="28"/>
          <w:szCs w:val="28"/>
        </w:rPr>
        <w:t>at 206-386-1254.</w:t>
      </w:r>
      <w:r w:rsidR="0098672A">
        <w:rPr>
          <w:rStyle w:val="A11"/>
          <w:rFonts w:ascii="Arial" w:hAnsi="Arial" w:cs="Arial"/>
          <w:sz w:val="28"/>
          <w:szCs w:val="28"/>
        </w:rPr>
        <w:br/>
      </w:r>
    </w:p>
    <w:p w14:paraId="4AE5AECA" w14:textId="5253A950" w:rsidR="002860AF" w:rsidRPr="00310355" w:rsidRDefault="00C935D4" w:rsidP="00C935D4">
      <w:pPr>
        <w:pStyle w:val="Heading2"/>
        <w:rPr>
          <w:rFonts w:ascii="Arial" w:hAnsi="Arial" w:cs="Arial"/>
          <w:b/>
          <w:bCs/>
          <w:color w:val="auto"/>
        </w:rPr>
      </w:pPr>
      <w:r w:rsidRPr="00310355">
        <w:rPr>
          <w:rFonts w:ascii="Arial" w:hAnsi="Arial" w:cs="Arial"/>
          <w:b/>
          <w:bCs/>
          <w:color w:val="auto"/>
        </w:rPr>
        <w:t>Call</w:t>
      </w:r>
      <w:r w:rsidR="008C559E">
        <w:rPr>
          <w:rFonts w:ascii="Arial" w:hAnsi="Arial" w:cs="Arial"/>
          <w:b/>
          <w:bCs/>
          <w:color w:val="auto"/>
        </w:rPr>
        <w:t>ing</w:t>
      </w:r>
      <w:r w:rsidRPr="00310355">
        <w:rPr>
          <w:rFonts w:ascii="Arial" w:hAnsi="Arial" w:cs="Arial"/>
          <w:b/>
          <w:bCs/>
          <w:color w:val="auto"/>
        </w:rPr>
        <w:t xml:space="preserve"> all WTBBL Artists</w:t>
      </w:r>
      <w:r w:rsidR="002860AF" w:rsidRPr="00310355">
        <w:rPr>
          <w:rFonts w:ascii="Arial" w:hAnsi="Arial" w:cs="Arial"/>
          <w:b/>
          <w:bCs/>
          <w:color w:val="auto"/>
        </w:rPr>
        <w:t>!</w:t>
      </w:r>
    </w:p>
    <w:p w14:paraId="6E38A0DE" w14:textId="77777777" w:rsidR="002860AF" w:rsidRPr="00310355" w:rsidRDefault="002860AF" w:rsidP="002860AF">
      <w:pPr>
        <w:pStyle w:val="Default"/>
        <w:rPr>
          <w:rFonts w:ascii="Arial" w:hAnsi="Arial" w:cs="Arial"/>
          <w:sz w:val="28"/>
          <w:szCs w:val="28"/>
        </w:rPr>
      </w:pPr>
    </w:p>
    <w:p w14:paraId="27F42D33" w14:textId="6C7F09FA" w:rsidR="00310355" w:rsidRDefault="002860AF" w:rsidP="002860AF">
      <w:pPr>
        <w:spacing w:line="360" w:lineRule="auto"/>
        <w:rPr>
          <w:rFonts w:ascii="Arial" w:hAnsi="Arial" w:cs="Arial"/>
          <w:b/>
          <w:bCs/>
          <w:sz w:val="28"/>
          <w:szCs w:val="28"/>
        </w:rPr>
      </w:pPr>
      <w:r w:rsidRPr="00310355">
        <w:rPr>
          <w:rStyle w:val="A12"/>
          <w:rFonts w:ascii="Arial" w:hAnsi="Arial" w:cs="Arial"/>
          <w:b w:val="0"/>
          <w:bCs w:val="0"/>
          <w:sz w:val="28"/>
          <w:szCs w:val="28"/>
        </w:rPr>
        <w:t xml:space="preserve">Paint! Sculpt! Knit or Crochet! Now is the time to start creating – </w:t>
      </w:r>
      <w:proofErr w:type="gramStart"/>
      <w:r w:rsidRPr="00310355">
        <w:rPr>
          <w:rStyle w:val="A12"/>
          <w:rFonts w:ascii="Arial" w:hAnsi="Arial" w:cs="Arial"/>
          <w:b w:val="0"/>
          <w:bCs w:val="0"/>
          <w:sz w:val="28"/>
          <w:szCs w:val="28"/>
        </w:rPr>
        <w:t>We’ll</w:t>
      </w:r>
      <w:proofErr w:type="gramEnd"/>
      <w:r w:rsidRPr="00310355">
        <w:rPr>
          <w:rStyle w:val="A12"/>
          <w:rFonts w:ascii="Arial" w:hAnsi="Arial" w:cs="Arial"/>
          <w:b w:val="0"/>
          <w:bCs w:val="0"/>
          <w:sz w:val="28"/>
          <w:szCs w:val="28"/>
        </w:rPr>
        <w:t xml:space="preserve"> be holding a Patron Art show in Spring 2024 and want you and your art! More information to come.</w:t>
      </w:r>
      <w:r w:rsidR="00C935D4" w:rsidRPr="00310355">
        <w:rPr>
          <w:rFonts w:ascii="Arial" w:hAnsi="Arial" w:cs="Arial"/>
          <w:b/>
          <w:bCs/>
          <w:sz w:val="28"/>
          <w:szCs w:val="28"/>
        </w:rPr>
        <w:t xml:space="preserve"> </w:t>
      </w:r>
      <w:r w:rsidR="0098672A">
        <w:rPr>
          <w:rFonts w:ascii="Arial" w:hAnsi="Arial" w:cs="Arial"/>
          <w:b/>
          <w:bCs/>
          <w:sz w:val="28"/>
          <w:szCs w:val="28"/>
        </w:rPr>
        <w:br/>
      </w:r>
    </w:p>
    <w:p w14:paraId="2DAD8FEA" w14:textId="52C3CE10" w:rsidR="00C935D4" w:rsidRPr="00310355" w:rsidRDefault="00C935D4" w:rsidP="00C935D4">
      <w:pPr>
        <w:pStyle w:val="Heading2"/>
        <w:rPr>
          <w:rFonts w:ascii="Arial" w:hAnsi="Arial" w:cs="Arial"/>
          <w:b/>
          <w:bCs/>
          <w:color w:val="auto"/>
        </w:rPr>
      </w:pPr>
      <w:r w:rsidRPr="00310355">
        <w:rPr>
          <w:rFonts w:ascii="Arial" w:hAnsi="Arial" w:cs="Arial"/>
          <w:b/>
          <w:bCs/>
          <w:color w:val="auto"/>
        </w:rPr>
        <w:t xml:space="preserve">State Library Update by Sara Jones </w:t>
      </w:r>
    </w:p>
    <w:p w14:paraId="60A84DB8" w14:textId="77777777" w:rsidR="002860AF" w:rsidRPr="00310355" w:rsidRDefault="002860AF" w:rsidP="002860AF">
      <w:pPr>
        <w:pStyle w:val="Default"/>
        <w:rPr>
          <w:rFonts w:ascii="Arial" w:hAnsi="Arial" w:cs="Arial"/>
          <w:sz w:val="28"/>
          <w:szCs w:val="28"/>
        </w:rPr>
      </w:pPr>
    </w:p>
    <w:p w14:paraId="33BA775E" w14:textId="77777777" w:rsidR="002860AF" w:rsidRPr="00310355" w:rsidRDefault="002860AF" w:rsidP="002860AF">
      <w:pPr>
        <w:pStyle w:val="Pa0"/>
        <w:spacing w:line="360" w:lineRule="auto"/>
        <w:rPr>
          <w:rFonts w:ascii="Arial" w:hAnsi="Arial" w:cs="Arial"/>
          <w:sz w:val="28"/>
          <w:szCs w:val="28"/>
        </w:rPr>
      </w:pPr>
      <w:r w:rsidRPr="00310355">
        <w:rPr>
          <w:rStyle w:val="A13"/>
          <w:rFonts w:ascii="Arial" w:hAnsi="Arial" w:cs="Arial"/>
          <w:sz w:val="28"/>
          <w:szCs w:val="28"/>
        </w:rPr>
        <w:t xml:space="preserve">The 2023 State legislature provided several areas of support to the Washington State Library. These included ongoing support for the Washington State Library program providing Microsoft, LinkedIn Learning, and Industry certifications to any resident with a library card from any Washington public library. This very successful program has been in place </w:t>
      </w:r>
      <w:r w:rsidRPr="00310355">
        <w:rPr>
          <w:rStyle w:val="A13"/>
          <w:rFonts w:ascii="Arial" w:hAnsi="Arial" w:cs="Arial"/>
          <w:sz w:val="28"/>
          <w:szCs w:val="28"/>
        </w:rPr>
        <w:lastRenderedPageBreak/>
        <w:t xml:space="preserve">since 2013. Because of the funding in this legislative session, the program became an ongoing part of Washington State Library’s budget. </w:t>
      </w:r>
    </w:p>
    <w:p w14:paraId="255FC892" w14:textId="187B3DD3" w:rsidR="002860AF" w:rsidRPr="002860AF" w:rsidRDefault="002860AF" w:rsidP="002860AF">
      <w:pPr>
        <w:spacing w:line="360" w:lineRule="auto"/>
        <w:rPr>
          <w:rFonts w:ascii="Arial" w:hAnsi="Arial" w:cs="Arial"/>
          <w:color w:val="000000"/>
          <w:sz w:val="28"/>
          <w:szCs w:val="28"/>
        </w:rPr>
      </w:pPr>
      <w:r w:rsidRPr="00310355">
        <w:rPr>
          <w:rStyle w:val="A13"/>
          <w:rFonts w:ascii="Arial" w:hAnsi="Arial" w:cs="Arial"/>
          <w:sz w:val="28"/>
          <w:szCs w:val="28"/>
        </w:rPr>
        <w:t xml:space="preserve">Another important project that received state funding is the new Institutional Library Services at the Echo Glen Children’s Center — an unfenced medium/maximum security facility in Snoqualmie bordered by natural wetlands. Echo Glen provides rehabilitation treatment services for juvenile male offenders and is the only </w:t>
      </w:r>
      <w:r w:rsidRPr="002860AF">
        <w:rPr>
          <w:rFonts w:ascii="Arial" w:hAnsi="Arial" w:cs="Arial"/>
          <w:color w:val="000000"/>
          <w:sz w:val="28"/>
          <w:szCs w:val="28"/>
        </w:rPr>
        <w:t xml:space="preserve">institution for juvenile female offenders. It provides educational services for a wide range of youth with varying needs. The legislative funding provides ongoing support for a librarian and an up-to-date and culturally responsive library. This was initially funded with federal LSTA (Library Services and Technology Act) funding but will now have state support. Based on that success, funding was also provided for library services at Green Hill School in Chehalis, a medium/maximum security facility that provides older males sentenced to juvenile rehabilitation treatment with education and vocational training. Legislative support provides the opportunity to bring high-quality library services to residents at both facilities, instilling lifelong learning and connections to public libraries in their communities. </w:t>
      </w:r>
    </w:p>
    <w:p w14:paraId="3CC511C1" w14:textId="669E449B" w:rsidR="002860AF" w:rsidRPr="00310355" w:rsidRDefault="002860AF" w:rsidP="002860AF">
      <w:pPr>
        <w:spacing w:line="360" w:lineRule="auto"/>
        <w:rPr>
          <w:rFonts w:ascii="Arial" w:hAnsi="Arial" w:cs="Arial"/>
          <w:sz w:val="28"/>
          <w:szCs w:val="28"/>
        </w:rPr>
      </w:pPr>
      <w:r w:rsidRPr="00310355">
        <w:rPr>
          <w:rFonts w:ascii="Arial" w:hAnsi="Arial" w:cs="Arial"/>
          <w:color w:val="000000"/>
          <w:sz w:val="28"/>
          <w:szCs w:val="28"/>
        </w:rPr>
        <w:t>In future legislative sessions, Washington State Library hopes to continue expanding all the programs that support Washingtonians with quality information and educational materials, and advocate for the importance of libraries of all types and sizes in every community. We also remain vigilant and responsive, with the support of Secretary of State Steve Hobbs, in ensuring that the right to read and access to information is not impeded by the current attempts of censorship and book banning here in Washington and across the United States.</w:t>
      </w:r>
    </w:p>
    <w:p w14:paraId="2303AED7" w14:textId="5F5730DD" w:rsidR="00310355" w:rsidRDefault="00C935D4" w:rsidP="00310355">
      <w:pPr>
        <w:pStyle w:val="Heading2"/>
        <w:rPr>
          <w:rFonts w:ascii="Arial" w:hAnsi="Arial" w:cs="Arial"/>
          <w:b/>
          <w:bCs/>
          <w:color w:val="auto"/>
        </w:rPr>
      </w:pPr>
      <w:r w:rsidRPr="00310355">
        <w:rPr>
          <w:rFonts w:ascii="Arial" w:hAnsi="Arial" w:cs="Arial"/>
          <w:b/>
          <w:bCs/>
          <w:color w:val="auto"/>
        </w:rPr>
        <w:lastRenderedPageBreak/>
        <w:t>Summer Reading Bingo by Indigo Michalik</w:t>
      </w:r>
    </w:p>
    <w:p w14:paraId="2EFA886B" w14:textId="77777777" w:rsidR="00310355" w:rsidRPr="00310355" w:rsidRDefault="00310355" w:rsidP="00310355">
      <w:pPr>
        <w:spacing w:after="0"/>
      </w:pPr>
    </w:p>
    <w:p w14:paraId="6142909E" w14:textId="71569E4C" w:rsidR="002860AF" w:rsidRPr="00310355" w:rsidRDefault="002860AF" w:rsidP="00310355">
      <w:pPr>
        <w:spacing w:after="0" w:line="360" w:lineRule="auto"/>
        <w:rPr>
          <w:rFonts w:ascii="Arial" w:hAnsi="Arial" w:cs="Arial"/>
          <w:b/>
          <w:bCs/>
          <w:sz w:val="28"/>
          <w:szCs w:val="28"/>
        </w:rPr>
      </w:pPr>
      <w:r w:rsidRPr="00310355">
        <w:rPr>
          <w:rFonts w:ascii="Arial" w:hAnsi="Arial" w:cs="Arial"/>
          <w:sz w:val="28"/>
          <w:szCs w:val="28"/>
        </w:rPr>
        <w:t xml:space="preserve">For the first time, WTBBL’s summer reading </w:t>
      </w:r>
      <w:proofErr w:type="gramStart"/>
      <w:r w:rsidRPr="00310355">
        <w:rPr>
          <w:rFonts w:ascii="Arial" w:hAnsi="Arial" w:cs="Arial"/>
          <w:sz w:val="28"/>
          <w:szCs w:val="28"/>
        </w:rPr>
        <w:t>isn’t</w:t>
      </w:r>
      <w:proofErr w:type="gramEnd"/>
      <w:r w:rsidRPr="00310355">
        <w:rPr>
          <w:rFonts w:ascii="Arial" w:hAnsi="Arial" w:cs="Arial"/>
          <w:sz w:val="28"/>
          <w:szCs w:val="28"/>
        </w:rPr>
        <w:t xml:space="preserve"> just for kids. All adult patrons were sent a BINGO card in the mail. If you did not receive one or would like a digital copy, let us know. Summer reading is a great way to try something different, branch out, and discover a new favorite genre. </w:t>
      </w:r>
      <w:proofErr w:type="gramStart"/>
      <w:r w:rsidRPr="00310355">
        <w:rPr>
          <w:rFonts w:ascii="Arial" w:hAnsi="Arial" w:cs="Arial"/>
          <w:sz w:val="28"/>
          <w:szCs w:val="28"/>
        </w:rPr>
        <w:t>Haven’t</w:t>
      </w:r>
      <w:proofErr w:type="gramEnd"/>
      <w:r w:rsidRPr="00310355">
        <w:rPr>
          <w:rFonts w:ascii="Arial" w:hAnsi="Arial" w:cs="Arial"/>
          <w:sz w:val="28"/>
          <w:szCs w:val="28"/>
        </w:rPr>
        <w:t xml:space="preserve"> read poetry since your high school English class? Pick up a poetry book this summer! Friends with a westerns fan? Find something you can read together from our recommended westerns list! With 16 categories to choose from, </w:t>
      </w:r>
      <w:proofErr w:type="gramStart"/>
      <w:r w:rsidRPr="00310355">
        <w:rPr>
          <w:rFonts w:ascii="Arial" w:hAnsi="Arial" w:cs="Arial"/>
          <w:sz w:val="28"/>
          <w:szCs w:val="28"/>
        </w:rPr>
        <w:t>there’s</w:t>
      </w:r>
      <w:proofErr w:type="gramEnd"/>
      <w:r w:rsidRPr="00310355">
        <w:rPr>
          <w:rFonts w:ascii="Arial" w:hAnsi="Arial" w:cs="Arial"/>
          <w:sz w:val="28"/>
          <w:szCs w:val="28"/>
        </w:rPr>
        <w:t xml:space="preserve"> something for every reader.</w:t>
      </w:r>
    </w:p>
    <w:p w14:paraId="12EE4A0B" w14:textId="5F660A87" w:rsidR="002860AF" w:rsidRPr="00310355" w:rsidRDefault="002860AF" w:rsidP="00310355">
      <w:pPr>
        <w:spacing w:line="360" w:lineRule="auto"/>
        <w:rPr>
          <w:rFonts w:ascii="Arial" w:hAnsi="Arial" w:cs="Arial"/>
          <w:sz w:val="28"/>
          <w:szCs w:val="28"/>
        </w:rPr>
      </w:pPr>
      <w:r w:rsidRPr="00310355">
        <w:rPr>
          <w:rFonts w:ascii="Arial" w:hAnsi="Arial" w:cs="Arial"/>
          <w:sz w:val="28"/>
          <w:szCs w:val="28"/>
        </w:rPr>
        <w:t xml:space="preserve">If </w:t>
      </w:r>
      <w:proofErr w:type="gramStart"/>
      <w:r w:rsidRPr="00310355">
        <w:rPr>
          <w:rFonts w:ascii="Arial" w:hAnsi="Arial" w:cs="Arial"/>
          <w:sz w:val="28"/>
          <w:szCs w:val="28"/>
        </w:rPr>
        <w:t>you’re</w:t>
      </w:r>
      <w:proofErr w:type="gramEnd"/>
      <w:r w:rsidRPr="00310355">
        <w:rPr>
          <w:rFonts w:ascii="Arial" w:hAnsi="Arial" w:cs="Arial"/>
          <w:sz w:val="28"/>
          <w:szCs w:val="28"/>
        </w:rPr>
        <w:t xml:space="preserve"> still not sure where to start, contact us. </w:t>
      </w:r>
      <w:proofErr w:type="gramStart"/>
      <w:r w:rsidRPr="00310355">
        <w:rPr>
          <w:rFonts w:ascii="Arial" w:hAnsi="Arial" w:cs="Arial"/>
          <w:sz w:val="28"/>
          <w:szCs w:val="28"/>
        </w:rPr>
        <w:t>We’ve</w:t>
      </w:r>
      <w:proofErr w:type="gramEnd"/>
      <w:r w:rsidRPr="00310355">
        <w:rPr>
          <w:rFonts w:ascii="Arial" w:hAnsi="Arial" w:cs="Arial"/>
          <w:sz w:val="28"/>
          <w:szCs w:val="28"/>
        </w:rPr>
        <w:t xml:space="preserve"> put together recommended reading lists for every BINGO category, and we’re excited to share our favorites. Follow us on Instagram or Facebook to get more of our featured staff picks throughout the summer.</w:t>
      </w:r>
    </w:p>
    <w:p w14:paraId="69240302" w14:textId="5E02B361" w:rsidR="00C935D4" w:rsidRDefault="002860AF" w:rsidP="00310355">
      <w:pPr>
        <w:spacing w:line="360" w:lineRule="auto"/>
        <w:rPr>
          <w:rFonts w:ascii="Arial" w:hAnsi="Arial" w:cs="Arial"/>
          <w:sz w:val="28"/>
          <w:szCs w:val="28"/>
        </w:rPr>
      </w:pPr>
      <w:r w:rsidRPr="00310355">
        <w:rPr>
          <w:rFonts w:ascii="Arial" w:hAnsi="Arial" w:cs="Arial"/>
          <w:sz w:val="28"/>
          <w:szCs w:val="28"/>
        </w:rPr>
        <w:t>Keep track of the books you read from now through Aug. 31. Book titles may be used only once per bingo card. You do not need to write your titles on the card; simply mark the box. Once the season is over, send us your completed card. Each bingo on your card will count as one entry to a prize raffle, and Blackout cards will be entered into an extra special grand prize raffle. Everyone who submits a card will receive a prize. All cards must be submitted by Sept. 8.</w:t>
      </w:r>
    </w:p>
    <w:p w14:paraId="28A88667" w14:textId="77777777" w:rsidR="0098672A" w:rsidRPr="00310355" w:rsidRDefault="0098672A" w:rsidP="00310355">
      <w:pPr>
        <w:spacing w:line="360" w:lineRule="auto"/>
        <w:rPr>
          <w:rFonts w:ascii="Arial" w:hAnsi="Arial" w:cs="Arial"/>
          <w:sz w:val="28"/>
          <w:szCs w:val="28"/>
        </w:rPr>
      </w:pPr>
    </w:p>
    <w:p w14:paraId="015676CA" w14:textId="367B5949" w:rsidR="002860AF" w:rsidRPr="00310355" w:rsidRDefault="002860AF" w:rsidP="00310355">
      <w:pPr>
        <w:pStyle w:val="Heading2"/>
        <w:spacing w:before="0"/>
        <w:rPr>
          <w:rFonts w:ascii="Arial" w:hAnsi="Arial" w:cs="Arial"/>
          <w:b/>
          <w:bCs/>
          <w:color w:val="auto"/>
        </w:rPr>
      </w:pPr>
      <w:r w:rsidRPr="00310355">
        <w:rPr>
          <w:rFonts w:ascii="Arial" w:hAnsi="Arial" w:cs="Arial"/>
          <w:b/>
          <w:bCs/>
          <w:color w:val="auto"/>
        </w:rPr>
        <w:t>Recommended Reads</w:t>
      </w:r>
    </w:p>
    <w:p w14:paraId="2ABF76FC" w14:textId="77777777" w:rsidR="00310355" w:rsidRDefault="00310355" w:rsidP="00310355">
      <w:pPr>
        <w:spacing w:after="0"/>
      </w:pPr>
    </w:p>
    <w:p w14:paraId="119E9A73" w14:textId="2E0FAF29" w:rsidR="002860AF" w:rsidRPr="00310355" w:rsidRDefault="002860AF" w:rsidP="00310355">
      <w:pPr>
        <w:spacing w:after="0" w:line="360" w:lineRule="auto"/>
        <w:rPr>
          <w:rFonts w:ascii="Arial" w:hAnsi="Arial" w:cs="Arial"/>
          <w:sz w:val="28"/>
          <w:szCs w:val="28"/>
        </w:rPr>
      </w:pPr>
      <w:r w:rsidRPr="00310355">
        <w:rPr>
          <w:rFonts w:ascii="Arial" w:hAnsi="Arial" w:cs="Arial"/>
          <w:sz w:val="28"/>
          <w:szCs w:val="28"/>
        </w:rPr>
        <w:t xml:space="preserve">Not sure what to read next? Let our library staff bookworms help you! </w:t>
      </w:r>
    </w:p>
    <w:p w14:paraId="155C2124" w14:textId="6438E20D" w:rsidR="002860AF" w:rsidRDefault="002860AF" w:rsidP="002860AF">
      <w:pPr>
        <w:spacing w:line="360" w:lineRule="auto"/>
        <w:rPr>
          <w:rFonts w:ascii="Arial" w:hAnsi="Arial" w:cs="Arial"/>
          <w:sz w:val="28"/>
          <w:szCs w:val="28"/>
        </w:rPr>
      </w:pPr>
      <w:r w:rsidRPr="00310355">
        <w:rPr>
          <w:rFonts w:ascii="Arial" w:hAnsi="Arial" w:cs="Arial"/>
          <w:sz w:val="28"/>
          <w:szCs w:val="28"/>
        </w:rPr>
        <w:t xml:space="preserve">Each month we select a topic and compile a list of titles to distribute via email, on Facebook, and on Instagram for your exploration. </w:t>
      </w:r>
      <w:proofErr w:type="gramStart"/>
      <w:r w:rsidRPr="00310355">
        <w:rPr>
          <w:rFonts w:ascii="Arial" w:hAnsi="Arial" w:cs="Arial"/>
          <w:sz w:val="28"/>
          <w:szCs w:val="28"/>
        </w:rPr>
        <w:t>There’s</w:t>
      </w:r>
      <w:proofErr w:type="gramEnd"/>
      <w:r w:rsidRPr="00310355">
        <w:rPr>
          <w:rFonts w:ascii="Arial" w:hAnsi="Arial" w:cs="Arial"/>
          <w:sz w:val="28"/>
          <w:szCs w:val="28"/>
        </w:rPr>
        <w:t xml:space="preserve"> </w:t>
      </w:r>
      <w:r w:rsidRPr="00310355">
        <w:rPr>
          <w:rFonts w:ascii="Arial" w:hAnsi="Arial" w:cs="Arial"/>
          <w:sz w:val="28"/>
          <w:szCs w:val="28"/>
        </w:rPr>
        <w:lastRenderedPageBreak/>
        <w:t>something for everyone in our Recommended Reads. Let us know if you want to be added to the email list!</w:t>
      </w:r>
    </w:p>
    <w:p w14:paraId="7544F53F" w14:textId="77777777" w:rsidR="0098672A" w:rsidRPr="00310355" w:rsidRDefault="0098672A" w:rsidP="002860AF">
      <w:pPr>
        <w:spacing w:line="360" w:lineRule="auto"/>
        <w:rPr>
          <w:rFonts w:ascii="Arial" w:hAnsi="Arial" w:cs="Arial"/>
          <w:sz w:val="28"/>
          <w:szCs w:val="28"/>
        </w:rPr>
      </w:pPr>
    </w:p>
    <w:p w14:paraId="6D20FF4A" w14:textId="61000DD5" w:rsidR="00C935D4" w:rsidRPr="00310355" w:rsidRDefault="00F11C12" w:rsidP="00C935D4">
      <w:pPr>
        <w:pStyle w:val="Heading2"/>
        <w:rPr>
          <w:rFonts w:ascii="Arial" w:hAnsi="Arial" w:cs="Arial"/>
          <w:b/>
          <w:bCs/>
          <w:color w:val="auto"/>
        </w:rPr>
      </w:pPr>
      <w:r w:rsidRPr="00310355">
        <w:rPr>
          <w:rFonts w:ascii="Arial" w:hAnsi="Arial" w:cs="Arial"/>
          <w:b/>
          <w:bCs/>
          <w:color w:val="auto"/>
        </w:rPr>
        <w:t>Youth Services by Erin Groth</w:t>
      </w:r>
    </w:p>
    <w:p w14:paraId="3A2B5F8E" w14:textId="77777777" w:rsidR="002860AF" w:rsidRPr="00310355" w:rsidRDefault="002860AF" w:rsidP="002860AF">
      <w:pPr>
        <w:pStyle w:val="Default"/>
        <w:rPr>
          <w:rFonts w:ascii="Arial" w:hAnsi="Arial" w:cs="Arial"/>
          <w:sz w:val="28"/>
          <w:szCs w:val="28"/>
        </w:rPr>
      </w:pPr>
    </w:p>
    <w:p w14:paraId="2CFDB06A" w14:textId="77777777" w:rsidR="002860AF" w:rsidRPr="00310355" w:rsidRDefault="002860AF" w:rsidP="002860AF">
      <w:pPr>
        <w:pStyle w:val="Pa0"/>
        <w:spacing w:line="360" w:lineRule="auto"/>
        <w:rPr>
          <w:rFonts w:ascii="Arial" w:hAnsi="Arial" w:cs="Arial"/>
          <w:sz w:val="28"/>
          <w:szCs w:val="28"/>
        </w:rPr>
      </w:pPr>
      <w:proofErr w:type="gramStart"/>
      <w:r w:rsidRPr="00310355">
        <w:rPr>
          <w:rStyle w:val="A6"/>
          <w:rFonts w:ascii="Arial" w:hAnsi="Arial" w:cs="Arial"/>
        </w:rPr>
        <w:t>Who’s</w:t>
      </w:r>
      <w:proofErr w:type="gramEnd"/>
      <w:r w:rsidRPr="00310355">
        <w:rPr>
          <w:rStyle w:val="A6"/>
          <w:rFonts w:ascii="Arial" w:hAnsi="Arial" w:cs="Arial"/>
        </w:rPr>
        <w:t xml:space="preserve"> ready for summer? WTBBL is, and we hope you are, too, because this year’s theme is “All Together Now!” Registration to receive weekly activity packets closed on June 22, but we still have plenty of exciting events throughout the summer to look forward to. </w:t>
      </w:r>
    </w:p>
    <w:p w14:paraId="1B65A694" w14:textId="77777777" w:rsidR="002860AF" w:rsidRPr="00310355" w:rsidRDefault="002860AF" w:rsidP="002860AF">
      <w:pPr>
        <w:pStyle w:val="Pa0"/>
        <w:spacing w:line="360" w:lineRule="auto"/>
        <w:rPr>
          <w:rFonts w:ascii="Arial" w:hAnsi="Arial" w:cs="Arial"/>
          <w:sz w:val="28"/>
          <w:szCs w:val="28"/>
        </w:rPr>
      </w:pPr>
      <w:r w:rsidRPr="00310355">
        <w:rPr>
          <w:rStyle w:val="A6"/>
          <w:rFonts w:ascii="Arial" w:hAnsi="Arial" w:cs="Arial"/>
        </w:rPr>
        <w:t xml:space="preserve">WTBBL is working with The Seattle Public Library and Woodland Park Zoo for another year of Inclusion Fest, and the National Library Service (NLS) is hosting several virtual events featuring amazing authors and fun activities. </w:t>
      </w:r>
    </w:p>
    <w:p w14:paraId="25B44DF7" w14:textId="77777777" w:rsidR="002860AF" w:rsidRPr="00310355" w:rsidRDefault="002860AF" w:rsidP="002860AF">
      <w:pPr>
        <w:pStyle w:val="Pa0"/>
        <w:spacing w:line="360" w:lineRule="auto"/>
        <w:rPr>
          <w:rFonts w:ascii="Arial" w:hAnsi="Arial" w:cs="Arial"/>
          <w:sz w:val="28"/>
          <w:szCs w:val="28"/>
        </w:rPr>
      </w:pPr>
      <w:r w:rsidRPr="00310355">
        <w:rPr>
          <w:rStyle w:val="A6"/>
          <w:rFonts w:ascii="Arial" w:hAnsi="Arial" w:cs="Arial"/>
        </w:rPr>
        <w:t xml:space="preserve">This Summer is extra special because we are also hosting the first ever multi-state Pen Pal Program in conjunction with the Michigan Braille and Talking Book Library. Youth patrons from all over Washington and Michigan will send each other letters in braille or large print, making friends across state lines and connecting through shared experiences. Let us know if </w:t>
      </w:r>
      <w:proofErr w:type="gramStart"/>
      <w:r w:rsidRPr="00310355">
        <w:rPr>
          <w:rStyle w:val="A6"/>
          <w:rFonts w:ascii="Arial" w:hAnsi="Arial" w:cs="Arial"/>
        </w:rPr>
        <w:t>you’d</w:t>
      </w:r>
      <w:proofErr w:type="gramEnd"/>
      <w:r w:rsidRPr="00310355">
        <w:rPr>
          <w:rStyle w:val="A6"/>
          <w:rFonts w:ascii="Arial" w:hAnsi="Arial" w:cs="Arial"/>
        </w:rPr>
        <w:t xml:space="preserve"> be interested in participating! </w:t>
      </w:r>
    </w:p>
    <w:p w14:paraId="111FBA2D" w14:textId="77777777" w:rsidR="002860AF" w:rsidRPr="00310355" w:rsidRDefault="002860AF" w:rsidP="002860AF">
      <w:pPr>
        <w:pStyle w:val="Pa0"/>
        <w:spacing w:line="360" w:lineRule="auto"/>
        <w:rPr>
          <w:rFonts w:ascii="Arial" w:hAnsi="Arial" w:cs="Arial"/>
          <w:sz w:val="28"/>
          <w:szCs w:val="28"/>
        </w:rPr>
      </w:pPr>
      <w:r w:rsidRPr="00310355">
        <w:rPr>
          <w:rStyle w:val="A6"/>
          <w:rFonts w:ascii="Arial" w:hAnsi="Arial" w:cs="Arial"/>
        </w:rPr>
        <w:t xml:space="preserve">In other news, the Youth Services Librarian has been sharing stories of WTBBL’s always fun-filled Summer Reading Program at both the NLS Western Conference and the Washington State School for the Blind’s annual Track Meet. We love getting the word out on all the exciting things we get up to here at WTBBL! </w:t>
      </w:r>
    </w:p>
    <w:p w14:paraId="093601BB" w14:textId="77777777" w:rsidR="002860AF" w:rsidRPr="00310355" w:rsidRDefault="002860AF" w:rsidP="002860AF">
      <w:pPr>
        <w:pStyle w:val="Pa0"/>
        <w:spacing w:line="360" w:lineRule="auto"/>
        <w:rPr>
          <w:rFonts w:ascii="Arial" w:hAnsi="Arial" w:cs="Arial"/>
          <w:sz w:val="28"/>
          <w:szCs w:val="28"/>
        </w:rPr>
      </w:pPr>
      <w:r w:rsidRPr="00310355">
        <w:rPr>
          <w:rStyle w:val="A6"/>
          <w:rFonts w:ascii="Arial" w:hAnsi="Arial" w:cs="Arial"/>
        </w:rPr>
        <w:t xml:space="preserve">Stay up to date on Youth Services by subscribing to our e-newsletter, DOTS: WTBBL’s Youth Patron Newsletter. </w:t>
      </w:r>
    </w:p>
    <w:p w14:paraId="5A1F961E" w14:textId="77ED0AF1" w:rsidR="002860AF" w:rsidRPr="00310355" w:rsidRDefault="002860AF" w:rsidP="002860AF">
      <w:pPr>
        <w:spacing w:line="360" w:lineRule="auto"/>
        <w:rPr>
          <w:rFonts w:ascii="Arial" w:hAnsi="Arial" w:cs="Arial"/>
          <w:sz w:val="28"/>
          <w:szCs w:val="28"/>
        </w:rPr>
      </w:pPr>
      <w:r w:rsidRPr="00310355">
        <w:rPr>
          <w:rStyle w:val="A6"/>
          <w:rFonts w:ascii="Arial" w:hAnsi="Arial" w:cs="Arial"/>
        </w:rPr>
        <w:t>Contact Youth Librarian Erin at erin.groth@sos.wa.gov or 206-615-1253 to be put on the list!</w:t>
      </w:r>
    </w:p>
    <w:p w14:paraId="0AA86E3E" w14:textId="4A10508F" w:rsidR="00707CEC" w:rsidRPr="0098672A" w:rsidRDefault="002860AF" w:rsidP="00707CEC">
      <w:pPr>
        <w:pStyle w:val="Heading3"/>
        <w:spacing w:line="360" w:lineRule="auto"/>
        <w:rPr>
          <w:rFonts w:ascii="Arial" w:hAnsi="Arial" w:cs="Arial"/>
          <w:b/>
          <w:bCs/>
          <w:color w:val="auto"/>
          <w:sz w:val="28"/>
          <w:szCs w:val="28"/>
        </w:rPr>
      </w:pPr>
      <w:r w:rsidRPr="0098672A">
        <w:rPr>
          <w:rFonts w:ascii="Arial" w:hAnsi="Arial" w:cs="Arial"/>
          <w:b/>
          <w:bCs/>
          <w:color w:val="auto"/>
          <w:sz w:val="28"/>
          <w:szCs w:val="28"/>
        </w:rPr>
        <w:lastRenderedPageBreak/>
        <w:t>Some dates to remember:</w:t>
      </w:r>
    </w:p>
    <w:p w14:paraId="50FA4D25" w14:textId="4597EEBC" w:rsidR="00707CEC" w:rsidRPr="0098672A" w:rsidRDefault="00707CEC" w:rsidP="0098672A">
      <w:pPr>
        <w:pStyle w:val="ListParagraph"/>
        <w:numPr>
          <w:ilvl w:val="0"/>
          <w:numId w:val="1"/>
        </w:numPr>
        <w:spacing w:line="360" w:lineRule="auto"/>
        <w:rPr>
          <w:rFonts w:ascii="Arial" w:hAnsi="Arial" w:cs="Arial"/>
          <w:sz w:val="28"/>
          <w:szCs w:val="28"/>
        </w:rPr>
      </w:pPr>
      <w:r w:rsidRPr="00310355">
        <w:rPr>
          <w:rFonts w:ascii="Arial" w:hAnsi="Arial" w:cs="Arial"/>
          <w:sz w:val="28"/>
          <w:szCs w:val="28"/>
        </w:rPr>
        <w:t xml:space="preserve">Thursday July </w:t>
      </w:r>
      <w:r w:rsidR="002860AF" w:rsidRPr="00310355">
        <w:rPr>
          <w:rFonts w:ascii="Arial" w:hAnsi="Arial" w:cs="Arial"/>
          <w:sz w:val="28"/>
          <w:szCs w:val="28"/>
        </w:rPr>
        <w:t>6, 4pm-5pm</w:t>
      </w:r>
      <w:r w:rsidRPr="00310355">
        <w:rPr>
          <w:rFonts w:ascii="Arial" w:hAnsi="Arial" w:cs="Arial"/>
          <w:sz w:val="28"/>
          <w:szCs w:val="28"/>
        </w:rPr>
        <w:t>, Virtual</w:t>
      </w:r>
      <w:r w:rsidR="002860AF" w:rsidRPr="00310355">
        <w:rPr>
          <w:rFonts w:ascii="Arial" w:hAnsi="Arial" w:cs="Arial"/>
          <w:sz w:val="28"/>
          <w:szCs w:val="28"/>
        </w:rPr>
        <w:t xml:space="preserve">: </w:t>
      </w:r>
      <w:r w:rsidR="002860AF" w:rsidRPr="00310355">
        <w:rPr>
          <w:rFonts w:ascii="Arial" w:hAnsi="Arial" w:cs="Arial"/>
          <w:b/>
          <w:bCs/>
          <w:sz w:val="28"/>
          <w:szCs w:val="28"/>
        </w:rPr>
        <w:t>Story time from Turtle Dance Music</w:t>
      </w:r>
      <w:r w:rsidR="002860AF" w:rsidRPr="00310355">
        <w:rPr>
          <w:rFonts w:ascii="Arial" w:hAnsi="Arial" w:cs="Arial"/>
          <w:sz w:val="28"/>
          <w:szCs w:val="28"/>
        </w:rPr>
        <w:t xml:space="preserve"> for K-3rd graders</w:t>
      </w:r>
    </w:p>
    <w:p w14:paraId="1D2C5D4D" w14:textId="6E47E74C" w:rsidR="00707CEC" w:rsidRPr="0098672A" w:rsidRDefault="00707CEC" w:rsidP="0098672A">
      <w:pPr>
        <w:pStyle w:val="ListParagraph"/>
        <w:numPr>
          <w:ilvl w:val="0"/>
          <w:numId w:val="1"/>
        </w:numPr>
        <w:spacing w:line="360" w:lineRule="auto"/>
        <w:rPr>
          <w:rFonts w:ascii="Arial" w:hAnsi="Arial" w:cs="Arial"/>
          <w:sz w:val="28"/>
          <w:szCs w:val="28"/>
        </w:rPr>
      </w:pPr>
      <w:r w:rsidRPr="0098672A">
        <w:rPr>
          <w:rFonts w:ascii="Arial" w:hAnsi="Arial" w:cs="Arial"/>
          <w:sz w:val="28"/>
          <w:szCs w:val="28"/>
          <w:u w:val="single"/>
        </w:rPr>
        <w:t>Saturday July</w:t>
      </w:r>
      <w:r w:rsidR="002860AF" w:rsidRPr="0098672A">
        <w:rPr>
          <w:rFonts w:ascii="Arial" w:hAnsi="Arial" w:cs="Arial"/>
          <w:sz w:val="28"/>
          <w:szCs w:val="28"/>
          <w:u w:val="single"/>
        </w:rPr>
        <w:t xml:space="preserve"> 8, 11am-1pm</w:t>
      </w:r>
      <w:r w:rsidRPr="00310355">
        <w:rPr>
          <w:rFonts w:ascii="Arial" w:hAnsi="Arial" w:cs="Arial"/>
          <w:sz w:val="28"/>
          <w:szCs w:val="28"/>
        </w:rPr>
        <w:t xml:space="preserve">, </w:t>
      </w:r>
      <w:r w:rsidR="002860AF" w:rsidRPr="00310355">
        <w:rPr>
          <w:rFonts w:ascii="Arial" w:hAnsi="Arial" w:cs="Arial"/>
          <w:b/>
          <w:bCs/>
          <w:sz w:val="28"/>
          <w:szCs w:val="28"/>
        </w:rPr>
        <w:t>Inclusion Fest</w:t>
      </w:r>
      <w:r w:rsidR="002860AF" w:rsidRPr="00310355">
        <w:rPr>
          <w:rFonts w:ascii="Arial" w:hAnsi="Arial" w:cs="Arial"/>
          <w:sz w:val="28"/>
          <w:szCs w:val="28"/>
        </w:rPr>
        <w:t xml:space="preserve"> at Seattle Sensory Garden in the Woodland Park Zoo Rose Garden,</w:t>
      </w:r>
      <w:r w:rsidRPr="00310355">
        <w:rPr>
          <w:rFonts w:ascii="Arial" w:hAnsi="Arial" w:cs="Arial"/>
          <w:sz w:val="28"/>
          <w:szCs w:val="28"/>
        </w:rPr>
        <w:t xml:space="preserve"> </w:t>
      </w:r>
      <w:r w:rsidR="002860AF" w:rsidRPr="00310355">
        <w:rPr>
          <w:rFonts w:ascii="Arial" w:hAnsi="Arial" w:cs="Arial"/>
          <w:sz w:val="28"/>
          <w:szCs w:val="28"/>
        </w:rPr>
        <w:t>featuring Story Time with ASL Interpretation and a braille</w:t>
      </w:r>
      <w:r w:rsidRPr="00310355">
        <w:rPr>
          <w:rFonts w:ascii="Arial" w:hAnsi="Arial" w:cs="Arial"/>
          <w:sz w:val="28"/>
          <w:szCs w:val="28"/>
        </w:rPr>
        <w:t>-</w:t>
      </w:r>
      <w:r w:rsidR="002860AF" w:rsidRPr="00310355">
        <w:rPr>
          <w:rFonts w:ascii="Arial" w:hAnsi="Arial" w:cs="Arial"/>
          <w:sz w:val="28"/>
          <w:szCs w:val="28"/>
        </w:rPr>
        <w:t>enhanced</w:t>
      </w:r>
      <w:r w:rsidRPr="00310355">
        <w:rPr>
          <w:rFonts w:ascii="Arial" w:hAnsi="Arial" w:cs="Arial"/>
          <w:sz w:val="28"/>
          <w:szCs w:val="28"/>
        </w:rPr>
        <w:t xml:space="preserve"> </w:t>
      </w:r>
      <w:r w:rsidR="002860AF" w:rsidRPr="00310355">
        <w:rPr>
          <w:rFonts w:ascii="Arial" w:hAnsi="Arial" w:cs="Arial"/>
          <w:sz w:val="28"/>
          <w:szCs w:val="28"/>
        </w:rPr>
        <w:t xml:space="preserve">Story Stroll through the book </w:t>
      </w:r>
      <w:r w:rsidR="002860AF" w:rsidRPr="00310355">
        <w:rPr>
          <w:rFonts w:ascii="Arial" w:hAnsi="Arial" w:cs="Arial"/>
          <w:b/>
          <w:bCs/>
          <w:sz w:val="28"/>
          <w:szCs w:val="28"/>
        </w:rPr>
        <w:t>A Park Connects Us</w:t>
      </w:r>
      <w:r w:rsidR="002860AF" w:rsidRPr="00310355">
        <w:rPr>
          <w:rFonts w:ascii="Arial" w:hAnsi="Arial" w:cs="Arial"/>
          <w:sz w:val="28"/>
          <w:szCs w:val="28"/>
        </w:rPr>
        <w:t xml:space="preserve"> by</w:t>
      </w:r>
      <w:r w:rsidRPr="00310355">
        <w:rPr>
          <w:rFonts w:ascii="Arial" w:hAnsi="Arial" w:cs="Arial"/>
          <w:sz w:val="28"/>
          <w:szCs w:val="28"/>
        </w:rPr>
        <w:t xml:space="preserve"> </w:t>
      </w:r>
      <w:r w:rsidR="002860AF" w:rsidRPr="00310355">
        <w:rPr>
          <w:rFonts w:ascii="Arial" w:hAnsi="Arial" w:cs="Arial"/>
          <w:sz w:val="28"/>
          <w:szCs w:val="28"/>
        </w:rPr>
        <w:t>Sarah Nelson</w:t>
      </w:r>
    </w:p>
    <w:p w14:paraId="6536BE8D" w14:textId="317594DD" w:rsidR="00707CEC" w:rsidRPr="0098672A" w:rsidRDefault="00707CEC" w:rsidP="0098672A">
      <w:pPr>
        <w:pStyle w:val="ListParagraph"/>
        <w:numPr>
          <w:ilvl w:val="0"/>
          <w:numId w:val="1"/>
        </w:numPr>
        <w:spacing w:line="360" w:lineRule="auto"/>
        <w:rPr>
          <w:rFonts w:ascii="Arial" w:hAnsi="Arial" w:cs="Arial"/>
          <w:sz w:val="28"/>
          <w:szCs w:val="28"/>
        </w:rPr>
      </w:pPr>
      <w:r w:rsidRPr="0098672A">
        <w:rPr>
          <w:rFonts w:ascii="Arial" w:hAnsi="Arial" w:cs="Arial"/>
          <w:sz w:val="28"/>
          <w:szCs w:val="28"/>
          <w:u w:val="single"/>
        </w:rPr>
        <w:t xml:space="preserve">Tuesday July </w:t>
      </w:r>
      <w:r w:rsidR="002860AF" w:rsidRPr="0098672A">
        <w:rPr>
          <w:rFonts w:ascii="Arial" w:hAnsi="Arial" w:cs="Arial"/>
          <w:sz w:val="28"/>
          <w:szCs w:val="28"/>
          <w:u w:val="single"/>
        </w:rPr>
        <w:t>11, 4pm-5pm</w:t>
      </w:r>
      <w:r w:rsidRPr="00310355">
        <w:rPr>
          <w:rFonts w:ascii="Arial" w:hAnsi="Arial" w:cs="Arial"/>
          <w:sz w:val="28"/>
          <w:szCs w:val="28"/>
        </w:rPr>
        <w:t>, Virtual</w:t>
      </w:r>
      <w:r w:rsidR="002860AF" w:rsidRPr="00310355">
        <w:rPr>
          <w:rFonts w:ascii="Arial" w:hAnsi="Arial" w:cs="Arial"/>
          <w:sz w:val="28"/>
          <w:szCs w:val="28"/>
        </w:rPr>
        <w:t xml:space="preserve">: Author Talk with Celia Perez, writer of </w:t>
      </w:r>
      <w:r w:rsidR="002860AF" w:rsidRPr="00310355">
        <w:rPr>
          <w:rFonts w:ascii="Arial" w:hAnsi="Arial" w:cs="Arial"/>
          <w:b/>
          <w:bCs/>
          <w:sz w:val="28"/>
          <w:szCs w:val="28"/>
        </w:rPr>
        <w:t>The First Rule</w:t>
      </w:r>
      <w:r w:rsidRPr="00310355">
        <w:rPr>
          <w:rFonts w:ascii="Arial" w:hAnsi="Arial" w:cs="Arial"/>
          <w:b/>
          <w:bCs/>
          <w:sz w:val="28"/>
          <w:szCs w:val="28"/>
        </w:rPr>
        <w:t xml:space="preserve"> </w:t>
      </w:r>
      <w:r w:rsidR="002860AF" w:rsidRPr="00310355">
        <w:rPr>
          <w:rFonts w:ascii="Arial" w:hAnsi="Arial" w:cs="Arial"/>
          <w:b/>
          <w:bCs/>
          <w:sz w:val="28"/>
          <w:szCs w:val="28"/>
        </w:rPr>
        <w:t>of Punk</w:t>
      </w:r>
      <w:r w:rsidR="002860AF" w:rsidRPr="00310355">
        <w:rPr>
          <w:rFonts w:ascii="Arial" w:hAnsi="Arial" w:cs="Arial"/>
          <w:sz w:val="28"/>
          <w:szCs w:val="28"/>
        </w:rPr>
        <w:t xml:space="preserve"> (</w:t>
      </w:r>
      <w:hyperlink r:id="rId10" w:history="1">
        <w:r w:rsidR="002860AF" w:rsidRPr="0098672A">
          <w:rPr>
            <w:rStyle w:val="Hyperlink"/>
            <w:rFonts w:ascii="Arial" w:hAnsi="Arial" w:cs="Arial"/>
            <w:sz w:val="28"/>
            <w:szCs w:val="28"/>
          </w:rPr>
          <w:t>BR024708</w:t>
        </w:r>
      </w:hyperlink>
      <w:r w:rsidR="002860AF" w:rsidRPr="00310355">
        <w:rPr>
          <w:rFonts w:ascii="Arial" w:hAnsi="Arial" w:cs="Arial"/>
          <w:sz w:val="28"/>
          <w:szCs w:val="28"/>
        </w:rPr>
        <w:t xml:space="preserve">, </w:t>
      </w:r>
      <w:hyperlink r:id="rId11" w:history="1">
        <w:r w:rsidR="002860AF" w:rsidRPr="0098672A">
          <w:rPr>
            <w:rStyle w:val="Hyperlink"/>
            <w:rFonts w:ascii="Arial" w:hAnsi="Arial" w:cs="Arial"/>
            <w:sz w:val="28"/>
            <w:szCs w:val="28"/>
          </w:rPr>
          <w:t>DB089161</w:t>
        </w:r>
      </w:hyperlink>
      <w:r w:rsidR="002860AF" w:rsidRPr="00310355">
        <w:rPr>
          <w:rFonts w:ascii="Arial" w:hAnsi="Arial" w:cs="Arial"/>
          <w:sz w:val="28"/>
          <w:szCs w:val="28"/>
        </w:rPr>
        <w:t xml:space="preserve">, </w:t>
      </w:r>
      <w:hyperlink r:id="rId12" w:history="1">
        <w:r w:rsidR="002860AF" w:rsidRPr="0098672A">
          <w:rPr>
            <w:rStyle w:val="Hyperlink"/>
            <w:rFonts w:ascii="Arial" w:hAnsi="Arial" w:cs="Arial"/>
            <w:sz w:val="28"/>
            <w:szCs w:val="28"/>
          </w:rPr>
          <w:t>DB104263</w:t>
        </w:r>
      </w:hyperlink>
      <w:r w:rsidR="002860AF" w:rsidRPr="00310355">
        <w:rPr>
          <w:rFonts w:ascii="Arial" w:hAnsi="Arial" w:cs="Arial"/>
          <w:sz w:val="28"/>
          <w:szCs w:val="28"/>
        </w:rPr>
        <w:t xml:space="preserve"> [Spanish language],</w:t>
      </w:r>
      <w:r w:rsidRPr="00310355">
        <w:rPr>
          <w:rFonts w:ascii="Arial" w:hAnsi="Arial" w:cs="Arial"/>
          <w:sz w:val="28"/>
          <w:szCs w:val="28"/>
        </w:rPr>
        <w:t xml:space="preserve"> </w:t>
      </w:r>
      <w:hyperlink r:id="rId13" w:history="1">
        <w:r w:rsidR="002860AF" w:rsidRPr="0098672A">
          <w:rPr>
            <w:rStyle w:val="Hyperlink"/>
            <w:rFonts w:ascii="Arial" w:hAnsi="Arial" w:cs="Arial"/>
            <w:sz w:val="28"/>
            <w:szCs w:val="28"/>
          </w:rPr>
          <w:t>LP026078</w:t>
        </w:r>
      </w:hyperlink>
      <w:r w:rsidR="002860AF" w:rsidRPr="00310355">
        <w:rPr>
          <w:rFonts w:ascii="Arial" w:hAnsi="Arial" w:cs="Arial"/>
          <w:sz w:val="28"/>
          <w:szCs w:val="28"/>
        </w:rPr>
        <w:t>) for middle schoolers</w:t>
      </w:r>
    </w:p>
    <w:p w14:paraId="7E1BE46C" w14:textId="2B8204E0" w:rsidR="00707CEC" w:rsidRPr="0098672A" w:rsidRDefault="00707CEC" w:rsidP="0098672A">
      <w:pPr>
        <w:pStyle w:val="ListParagraph"/>
        <w:numPr>
          <w:ilvl w:val="0"/>
          <w:numId w:val="1"/>
        </w:numPr>
        <w:spacing w:line="360" w:lineRule="auto"/>
        <w:rPr>
          <w:rFonts w:ascii="Arial" w:hAnsi="Arial" w:cs="Arial"/>
          <w:sz w:val="28"/>
          <w:szCs w:val="28"/>
        </w:rPr>
      </w:pPr>
      <w:r w:rsidRPr="0098672A">
        <w:rPr>
          <w:rFonts w:ascii="Arial" w:hAnsi="Arial" w:cs="Arial"/>
          <w:sz w:val="28"/>
          <w:szCs w:val="28"/>
          <w:u w:val="single"/>
        </w:rPr>
        <w:t>Saturday July 22</w:t>
      </w:r>
      <w:r w:rsidR="002860AF" w:rsidRPr="0098672A">
        <w:rPr>
          <w:rFonts w:ascii="Arial" w:hAnsi="Arial" w:cs="Arial"/>
          <w:sz w:val="28"/>
          <w:szCs w:val="28"/>
          <w:u w:val="single"/>
        </w:rPr>
        <w:t>, 10am-11am</w:t>
      </w:r>
      <w:r w:rsidRPr="00310355">
        <w:rPr>
          <w:rFonts w:ascii="Arial" w:hAnsi="Arial" w:cs="Arial"/>
          <w:sz w:val="28"/>
          <w:szCs w:val="28"/>
        </w:rPr>
        <w:t xml:space="preserve">, </w:t>
      </w:r>
      <w:r w:rsidR="002860AF" w:rsidRPr="00310355">
        <w:rPr>
          <w:rFonts w:ascii="Arial" w:hAnsi="Arial" w:cs="Arial"/>
          <w:sz w:val="28"/>
          <w:szCs w:val="28"/>
        </w:rPr>
        <w:t>V</w:t>
      </w:r>
      <w:r w:rsidRPr="00310355">
        <w:rPr>
          <w:rFonts w:ascii="Arial" w:hAnsi="Arial" w:cs="Arial"/>
          <w:sz w:val="28"/>
          <w:szCs w:val="28"/>
        </w:rPr>
        <w:t>irtual</w:t>
      </w:r>
      <w:r w:rsidR="002860AF" w:rsidRPr="00310355">
        <w:rPr>
          <w:rFonts w:ascii="Arial" w:hAnsi="Arial" w:cs="Arial"/>
          <w:sz w:val="28"/>
          <w:szCs w:val="28"/>
        </w:rPr>
        <w:t>: Author Talk with Annette Bay Pimentel and Jennifer</w:t>
      </w:r>
      <w:r w:rsidRPr="00310355">
        <w:rPr>
          <w:rFonts w:ascii="Arial" w:hAnsi="Arial" w:cs="Arial"/>
          <w:sz w:val="28"/>
          <w:szCs w:val="28"/>
        </w:rPr>
        <w:t xml:space="preserve"> </w:t>
      </w:r>
      <w:r w:rsidR="002860AF" w:rsidRPr="00310355">
        <w:rPr>
          <w:rFonts w:ascii="Arial" w:hAnsi="Arial" w:cs="Arial"/>
          <w:sz w:val="28"/>
          <w:szCs w:val="28"/>
        </w:rPr>
        <w:t xml:space="preserve">Keelan-Chaffins, writers of </w:t>
      </w:r>
      <w:r w:rsidR="002860AF" w:rsidRPr="00310355">
        <w:rPr>
          <w:rFonts w:ascii="Arial" w:hAnsi="Arial" w:cs="Arial"/>
          <w:b/>
          <w:bCs/>
          <w:sz w:val="28"/>
          <w:szCs w:val="28"/>
        </w:rPr>
        <w:t>All the Way to the Top: How One</w:t>
      </w:r>
      <w:r w:rsidRPr="00310355">
        <w:rPr>
          <w:rFonts w:ascii="Arial" w:hAnsi="Arial" w:cs="Arial"/>
          <w:b/>
          <w:bCs/>
          <w:sz w:val="28"/>
          <w:szCs w:val="28"/>
        </w:rPr>
        <w:t xml:space="preserve"> </w:t>
      </w:r>
      <w:r w:rsidR="002860AF" w:rsidRPr="00310355">
        <w:rPr>
          <w:rFonts w:ascii="Arial" w:hAnsi="Arial" w:cs="Arial"/>
          <w:b/>
          <w:bCs/>
          <w:sz w:val="28"/>
          <w:szCs w:val="28"/>
        </w:rPr>
        <w:t>Girl's Fight for Americans with Disabilities Changed Everything</w:t>
      </w:r>
      <w:r w:rsidRPr="00310355">
        <w:rPr>
          <w:rFonts w:ascii="Arial" w:hAnsi="Arial" w:cs="Arial"/>
          <w:sz w:val="28"/>
          <w:szCs w:val="28"/>
        </w:rPr>
        <w:t xml:space="preserve"> </w:t>
      </w:r>
      <w:r w:rsidR="002860AF" w:rsidRPr="00310355">
        <w:rPr>
          <w:rFonts w:ascii="Arial" w:hAnsi="Arial" w:cs="Arial"/>
          <w:sz w:val="28"/>
          <w:szCs w:val="28"/>
        </w:rPr>
        <w:t>(</w:t>
      </w:r>
      <w:hyperlink r:id="rId14" w:history="1">
        <w:r w:rsidR="002860AF" w:rsidRPr="0098672A">
          <w:rPr>
            <w:rStyle w:val="Hyperlink"/>
            <w:rFonts w:ascii="Arial" w:hAnsi="Arial" w:cs="Arial"/>
            <w:sz w:val="28"/>
            <w:szCs w:val="28"/>
          </w:rPr>
          <w:t>BR024705</w:t>
        </w:r>
      </w:hyperlink>
      <w:r w:rsidR="002860AF" w:rsidRPr="00310355">
        <w:rPr>
          <w:rFonts w:ascii="Arial" w:hAnsi="Arial" w:cs="Arial"/>
          <w:sz w:val="28"/>
          <w:szCs w:val="28"/>
        </w:rPr>
        <w:t xml:space="preserve">, </w:t>
      </w:r>
      <w:hyperlink r:id="rId15" w:history="1">
        <w:r w:rsidR="0098672A" w:rsidRPr="0098672A">
          <w:rPr>
            <w:rStyle w:val="Hyperlink"/>
            <w:rFonts w:ascii="Arial" w:hAnsi="Arial" w:cs="Arial"/>
            <w:sz w:val="28"/>
            <w:szCs w:val="28"/>
          </w:rPr>
          <w:t>D</w:t>
        </w:r>
        <w:r w:rsidR="002860AF" w:rsidRPr="0098672A">
          <w:rPr>
            <w:rStyle w:val="Hyperlink"/>
            <w:rFonts w:ascii="Arial" w:hAnsi="Arial" w:cs="Arial"/>
            <w:sz w:val="28"/>
            <w:szCs w:val="28"/>
          </w:rPr>
          <w:t>B104007</w:t>
        </w:r>
      </w:hyperlink>
      <w:r w:rsidR="002860AF" w:rsidRPr="00310355">
        <w:rPr>
          <w:rFonts w:ascii="Arial" w:hAnsi="Arial" w:cs="Arial"/>
          <w:sz w:val="28"/>
          <w:szCs w:val="28"/>
        </w:rPr>
        <w:t>) for K-5th graders</w:t>
      </w:r>
    </w:p>
    <w:p w14:paraId="669D939F" w14:textId="684D4351" w:rsidR="00707CEC" w:rsidRPr="0098672A" w:rsidRDefault="00707CEC" w:rsidP="0098672A">
      <w:pPr>
        <w:pStyle w:val="ListParagraph"/>
        <w:numPr>
          <w:ilvl w:val="0"/>
          <w:numId w:val="1"/>
        </w:numPr>
        <w:spacing w:line="360" w:lineRule="auto"/>
        <w:rPr>
          <w:rFonts w:ascii="Arial" w:hAnsi="Arial" w:cs="Arial"/>
          <w:sz w:val="28"/>
          <w:szCs w:val="28"/>
        </w:rPr>
      </w:pPr>
      <w:r w:rsidRPr="0098672A">
        <w:rPr>
          <w:rFonts w:ascii="Arial" w:hAnsi="Arial" w:cs="Arial"/>
          <w:sz w:val="28"/>
          <w:szCs w:val="28"/>
          <w:u w:val="single"/>
        </w:rPr>
        <w:t xml:space="preserve">Thursday July </w:t>
      </w:r>
      <w:r w:rsidR="002860AF" w:rsidRPr="0098672A">
        <w:rPr>
          <w:rFonts w:ascii="Arial" w:hAnsi="Arial" w:cs="Arial"/>
          <w:sz w:val="28"/>
          <w:szCs w:val="28"/>
          <w:u w:val="single"/>
        </w:rPr>
        <w:t>27, 4pm-5pm</w:t>
      </w:r>
      <w:r w:rsidRPr="00310355">
        <w:rPr>
          <w:rFonts w:ascii="Arial" w:hAnsi="Arial" w:cs="Arial"/>
          <w:sz w:val="28"/>
          <w:szCs w:val="28"/>
        </w:rPr>
        <w:t xml:space="preserve">, </w:t>
      </w:r>
      <w:r w:rsidR="002860AF" w:rsidRPr="00310355">
        <w:rPr>
          <w:rFonts w:ascii="Arial" w:hAnsi="Arial" w:cs="Arial"/>
          <w:sz w:val="28"/>
          <w:szCs w:val="28"/>
        </w:rPr>
        <w:t>V</w:t>
      </w:r>
      <w:r w:rsidRPr="00310355">
        <w:rPr>
          <w:rFonts w:ascii="Arial" w:hAnsi="Arial" w:cs="Arial"/>
          <w:sz w:val="28"/>
          <w:szCs w:val="28"/>
        </w:rPr>
        <w:t>irtual</w:t>
      </w:r>
      <w:r w:rsidR="002860AF" w:rsidRPr="00310355">
        <w:rPr>
          <w:rFonts w:ascii="Arial" w:hAnsi="Arial" w:cs="Arial"/>
          <w:sz w:val="28"/>
          <w:szCs w:val="28"/>
        </w:rPr>
        <w:t xml:space="preserve">: Author Talk with Kwame Alexander, writer of </w:t>
      </w:r>
      <w:r w:rsidR="002860AF" w:rsidRPr="00310355">
        <w:rPr>
          <w:rFonts w:ascii="Arial" w:hAnsi="Arial" w:cs="Arial"/>
          <w:b/>
          <w:bCs/>
          <w:sz w:val="28"/>
          <w:szCs w:val="28"/>
        </w:rPr>
        <w:t>The Crossover</w:t>
      </w:r>
      <w:r w:rsidR="002860AF" w:rsidRPr="00310355">
        <w:rPr>
          <w:rFonts w:ascii="Arial" w:hAnsi="Arial" w:cs="Arial"/>
          <w:sz w:val="28"/>
          <w:szCs w:val="28"/>
        </w:rPr>
        <w:t xml:space="preserve"> (</w:t>
      </w:r>
      <w:hyperlink r:id="rId16" w:history="1">
        <w:r w:rsidR="002860AF" w:rsidRPr="0098672A">
          <w:rPr>
            <w:rStyle w:val="Hyperlink"/>
            <w:rFonts w:ascii="Arial" w:hAnsi="Arial" w:cs="Arial"/>
            <w:sz w:val="28"/>
            <w:szCs w:val="28"/>
          </w:rPr>
          <w:t>BR024707</w:t>
        </w:r>
      </w:hyperlink>
      <w:r w:rsidR="002860AF" w:rsidRPr="00310355">
        <w:rPr>
          <w:rFonts w:ascii="Arial" w:hAnsi="Arial" w:cs="Arial"/>
          <w:sz w:val="28"/>
          <w:szCs w:val="28"/>
        </w:rPr>
        <w:t>,</w:t>
      </w:r>
      <w:r w:rsidRPr="00310355">
        <w:rPr>
          <w:rFonts w:ascii="Arial" w:hAnsi="Arial" w:cs="Arial"/>
          <w:sz w:val="28"/>
          <w:szCs w:val="28"/>
        </w:rPr>
        <w:t xml:space="preserve"> </w:t>
      </w:r>
      <w:hyperlink r:id="rId17" w:history="1">
        <w:r w:rsidR="002860AF" w:rsidRPr="0098672A">
          <w:rPr>
            <w:rStyle w:val="Hyperlink"/>
            <w:rFonts w:ascii="Arial" w:hAnsi="Arial" w:cs="Arial"/>
            <w:sz w:val="28"/>
            <w:szCs w:val="28"/>
          </w:rPr>
          <w:t>DB079528</w:t>
        </w:r>
      </w:hyperlink>
      <w:r w:rsidR="002860AF" w:rsidRPr="00310355">
        <w:rPr>
          <w:rFonts w:ascii="Arial" w:hAnsi="Arial" w:cs="Arial"/>
          <w:sz w:val="28"/>
          <w:szCs w:val="28"/>
        </w:rPr>
        <w:t xml:space="preserve">, </w:t>
      </w:r>
      <w:hyperlink r:id="rId18" w:history="1">
        <w:r w:rsidR="002860AF" w:rsidRPr="0098672A">
          <w:rPr>
            <w:rStyle w:val="Hyperlink"/>
            <w:rFonts w:ascii="Arial" w:hAnsi="Arial" w:cs="Arial"/>
            <w:sz w:val="28"/>
            <w:szCs w:val="28"/>
          </w:rPr>
          <w:t>DB111942</w:t>
        </w:r>
      </w:hyperlink>
      <w:r w:rsidR="002860AF" w:rsidRPr="00310355">
        <w:rPr>
          <w:rFonts w:ascii="Arial" w:hAnsi="Arial" w:cs="Arial"/>
          <w:sz w:val="28"/>
          <w:szCs w:val="28"/>
        </w:rPr>
        <w:t xml:space="preserve"> [Spanish language], </w:t>
      </w:r>
      <w:hyperlink r:id="rId19" w:history="1">
        <w:r w:rsidR="002860AF" w:rsidRPr="0098672A">
          <w:rPr>
            <w:rStyle w:val="Hyperlink"/>
            <w:rFonts w:ascii="Arial" w:hAnsi="Arial" w:cs="Arial"/>
            <w:sz w:val="28"/>
            <w:szCs w:val="28"/>
          </w:rPr>
          <w:t>LP025969</w:t>
        </w:r>
      </w:hyperlink>
      <w:r w:rsidR="002860AF" w:rsidRPr="00310355">
        <w:rPr>
          <w:rFonts w:ascii="Arial" w:hAnsi="Arial" w:cs="Arial"/>
          <w:sz w:val="28"/>
          <w:szCs w:val="28"/>
        </w:rPr>
        <w:t>) for middle and high schoolers</w:t>
      </w:r>
    </w:p>
    <w:p w14:paraId="6599FF71" w14:textId="1B6E7083" w:rsidR="002860AF" w:rsidRPr="00310355" w:rsidRDefault="00707CEC" w:rsidP="00707CEC">
      <w:pPr>
        <w:pStyle w:val="ListParagraph"/>
        <w:numPr>
          <w:ilvl w:val="0"/>
          <w:numId w:val="1"/>
        </w:numPr>
        <w:spacing w:line="360" w:lineRule="auto"/>
        <w:rPr>
          <w:rFonts w:ascii="Arial" w:hAnsi="Arial" w:cs="Arial"/>
          <w:sz w:val="28"/>
          <w:szCs w:val="28"/>
        </w:rPr>
      </w:pPr>
      <w:r w:rsidRPr="0098672A">
        <w:rPr>
          <w:rFonts w:ascii="Arial" w:hAnsi="Arial" w:cs="Arial"/>
          <w:sz w:val="28"/>
          <w:szCs w:val="28"/>
          <w:u w:val="single"/>
        </w:rPr>
        <w:t xml:space="preserve">Thursday August </w:t>
      </w:r>
      <w:r w:rsidR="002860AF" w:rsidRPr="0098672A">
        <w:rPr>
          <w:rFonts w:ascii="Arial" w:hAnsi="Arial" w:cs="Arial"/>
          <w:sz w:val="28"/>
          <w:szCs w:val="28"/>
          <w:u w:val="single"/>
        </w:rPr>
        <w:t>3, 4pm-5pm</w:t>
      </w:r>
      <w:r w:rsidRPr="00310355">
        <w:rPr>
          <w:rFonts w:ascii="Arial" w:hAnsi="Arial" w:cs="Arial"/>
          <w:sz w:val="28"/>
          <w:szCs w:val="28"/>
        </w:rPr>
        <w:t xml:space="preserve">, </w:t>
      </w:r>
      <w:r w:rsidR="002860AF" w:rsidRPr="00310355">
        <w:rPr>
          <w:rFonts w:ascii="Arial" w:hAnsi="Arial" w:cs="Arial"/>
          <w:sz w:val="28"/>
          <w:szCs w:val="28"/>
        </w:rPr>
        <w:t>V</w:t>
      </w:r>
      <w:r w:rsidRPr="00310355">
        <w:rPr>
          <w:rFonts w:ascii="Arial" w:hAnsi="Arial" w:cs="Arial"/>
          <w:sz w:val="28"/>
          <w:szCs w:val="28"/>
        </w:rPr>
        <w:t>irtual</w:t>
      </w:r>
      <w:r w:rsidR="002860AF" w:rsidRPr="00310355">
        <w:rPr>
          <w:rFonts w:ascii="Arial" w:hAnsi="Arial" w:cs="Arial"/>
          <w:sz w:val="28"/>
          <w:szCs w:val="28"/>
        </w:rPr>
        <w:t xml:space="preserve">: Author Talk with Jenny Torres Sanchez, writer of </w:t>
      </w:r>
      <w:r w:rsidR="002860AF" w:rsidRPr="00310355">
        <w:rPr>
          <w:rFonts w:ascii="Arial" w:hAnsi="Arial" w:cs="Arial"/>
          <w:b/>
          <w:bCs/>
          <w:sz w:val="28"/>
          <w:szCs w:val="28"/>
        </w:rPr>
        <w:t>We Are Not from Here</w:t>
      </w:r>
      <w:r w:rsidRPr="00310355">
        <w:rPr>
          <w:rFonts w:ascii="Arial" w:hAnsi="Arial" w:cs="Arial"/>
          <w:sz w:val="28"/>
          <w:szCs w:val="28"/>
        </w:rPr>
        <w:t xml:space="preserve"> </w:t>
      </w:r>
      <w:r w:rsidR="002860AF" w:rsidRPr="00310355">
        <w:rPr>
          <w:rFonts w:ascii="Arial" w:hAnsi="Arial" w:cs="Arial"/>
          <w:sz w:val="28"/>
          <w:szCs w:val="28"/>
        </w:rPr>
        <w:t>(</w:t>
      </w:r>
      <w:hyperlink r:id="rId20" w:history="1">
        <w:r w:rsidR="002860AF" w:rsidRPr="0098672A">
          <w:rPr>
            <w:rStyle w:val="Hyperlink"/>
            <w:rFonts w:ascii="Arial" w:hAnsi="Arial" w:cs="Arial"/>
            <w:sz w:val="28"/>
            <w:szCs w:val="28"/>
          </w:rPr>
          <w:t>DB099474</w:t>
        </w:r>
      </w:hyperlink>
      <w:r w:rsidR="002860AF" w:rsidRPr="00310355">
        <w:rPr>
          <w:rFonts w:ascii="Arial" w:hAnsi="Arial" w:cs="Arial"/>
          <w:sz w:val="28"/>
          <w:szCs w:val="28"/>
        </w:rPr>
        <w:t xml:space="preserve">, </w:t>
      </w:r>
      <w:hyperlink r:id="rId21" w:history="1">
        <w:r w:rsidR="002860AF" w:rsidRPr="0098672A">
          <w:rPr>
            <w:rStyle w:val="Hyperlink"/>
            <w:rFonts w:ascii="Arial" w:hAnsi="Arial" w:cs="Arial"/>
            <w:sz w:val="28"/>
            <w:szCs w:val="28"/>
          </w:rPr>
          <w:t>DB105900</w:t>
        </w:r>
      </w:hyperlink>
      <w:r w:rsidR="002860AF" w:rsidRPr="00310355">
        <w:rPr>
          <w:rFonts w:ascii="Arial" w:hAnsi="Arial" w:cs="Arial"/>
          <w:sz w:val="28"/>
          <w:szCs w:val="28"/>
        </w:rPr>
        <w:t xml:space="preserve"> [Spanish language]) for high schoolers.</w:t>
      </w:r>
    </w:p>
    <w:p w14:paraId="41AE3C62" w14:textId="70AE78FC" w:rsidR="00C935D4" w:rsidRDefault="002860AF" w:rsidP="00707CEC">
      <w:pPr>
        <w:spacing w:line="360" w:lineRule="auto"/>
        <w:rPr>
          <w:rFonts w:ascii="Arial" w:hAnsi="Arial" w:cs="Arial"/>
          <w:sz w:val="28"/>
          <w:szCs w:val="28"/>
        </w:rPr>
      </w:pPr>
      <w:r w:rsidRPr="00310355">
        <w:rPr>
          <w:rFonts w:ascii="Arial" w:hAnsi="Arial" w:cs="Arial"/>
          <w:sz w:val="28"/>
          <w:szCs w:val="28"/>
        </w:rPr>
        <w:t>Do you have any questions for these awesome authors?</w:t>
      </w:r>
      <w:r w:rsidR="00707CEC" w:rsidRPr="00310355">
        <w:rPr>
          <w:rFonts w:ascii="Arial" w:hAnsi="Arial" w:cs="Arial"/>
          <w:sz w:val="28"/>
          <w:szCs w:val="28"/>
        </w:rPr>
        <w:t xml:space="preserve"> </w:t>
      </w:r>
      <w:r w:rsidRPr="00310355">
        <w:rPr>
          <w:rFonts w:ascii="Arial" w:hAnsi="Arial" w:cs="Arial"/>
          <w:sz w:val="28"/>
          <w:szCs w:val="28"/>
        </w:rPr>
        <w:t>Send them to erin.groth@sos.wa.gov and they may be answered live!</w:t>
      </w:r>
    </w:p>
    <w:p w14:paraId="706461D1" w14:textId="77777777" w:rsidR="0098672A" w:rsidRPr="00310355" w:rsidRDefault="0098672A" w:rsidP="00707CEC">
      <w:pPr>
        <w:spacing w:line="360" w:lineRule="auto"/>
        <w:rPr>
          <w:rFonts w:ascii="Arial" w:hAnsi="Arial" w:cs="Arial"/>
          <w:sz w:val="28"/>
          <w:szCs w:val="28"/>
        </w:rPr>
      </w:pPr>
    </w:p>
    <w:p w14:paraId="66C4D869" w14:textId="1BC22A43" w:rsidR="003366B9" w:rsidRPr="00310355" w:rsidRDefault="00C935D4" w:rsidP="00C935D4">
      <w:pPr>
        <w:pStyle w:val="Heading2"/>
        <w:rPr>
          <w:rFonts w:ascii="Arial" w:hAnsi="Arial" w:cs="Arial"/>
          <w:b/>
          <w:bCs/>
          <w:color w:val="auto"/>
        </w:rPr>
      </w:pPr>
      <w:r w:rsidRPr="00310355">
        <w:rPr>
          <w:rFonts w:ascii="Arial" w:hAnsi="Arial" w:cs="Arial"/>
          <w:b/>
          <w:bCs/>
          <w:color w:val="auto"/>
        </w:rPr>
        <w:t>WTBBL Book Club</w:t>
      </w:r>
      <w:r w:rsidR="00265185" w:rsidRPr="00310355">
        <w:rPr>
          <w:rFonts w:ascii="Arial" w:hAnsi="Arial" w:cs="Arial"/>
          <w:b/>
          <w:bCs/>
          <w:color w:val="auto"/>
        </w:rPr>
        <w:t xml:space="preserve"> </w:t>
      </w:r>
      <w:r w:rsidR="00F11C12" w:rsidRPr="00310355">
        <w:rPr>
          <w:rFonts w:ascii="Arial" w:hAnsi="Arial" w:cs="Arial"/>
          <w:b/>
          <w:bCs/>
          <w:color w:val="auto"/>
        </w:rPr>
        <w:t>by Ryan Gelskey</w:t>
      </w:r>
    </w:p>
    <w:p w14:paraId="4869347B" w14:textId="77777777" w:rsidR="00707CEC" w:rsidRPr="00707CEC" w:rsidRDefault="00707CEC" w:rsidP="00707CEC">
      <w:pPr>
        <w:autoSpaceDE w:val="0"/>
        <w:autoSpaceDN w:val="0"/>
        <w:adjustRightInd w:val="0"/>
        <w:spacing w:after="0" w:line="240" w:lineRule="auto"/>
        <w:rPr>
          <w:rFonts w:ascii="Arial" w:hAnsi="Arial" w:cs="Arial"/>
          <w:color w:val="000000"/>
          <w:sz w:val="28"/>
          <w:szCs w:val="28"/>
        </w:rPr>
      </w:pPr>
    </w:p>
    <w:p w14:paraId="070F1EAA" w14:textId="77777777" w:rsidR="00707CEC" w:rsidRPr="00707CEC" w:rsidRDefault="00707CEC" w:rsidP="00707CEC">
      <w:pPr>
        <w:autoSpaceDE w:val="0"/>
        <w:autoSpaceDN w:val="0"/>
        <w:adjustRightInd w:val="0"/>
        <w:spacing w:after="0" w:line="360" w:lineRule="auto"/>
        <w:rPr>
          <w:rFonts w:ascii="Arial" w:hAnsi="Arial" w:cs="Arial"/>
          <w:sz w:val="28"/>
          <w:szCs w:val="28"/>
        </w:rPr>
      </w:pPr>
      <w:r w:rsidRPr="00707CEC">
        <w:rPr>
          <w:rFonts w:ascii="Arial" w:hAnsi="Arial" w:cs="Arial"/>
          <w:sz w:val="28"/>
          <w:szCs w:val="28"/>
        </w:rPr>
        <w:lastRenderedPageBreak/>
        <w:t xml:space="preserve">Our WTBBL Patron Book Club is in full swing! With both call-in and computer join options, we have participants from all over the state. </w:t>
      </w:r>
    </w:p>
    <w:p w14:paraId="02DC1E64" w14:textId="0BBAE366" w:rsidR="00C935D4" w:rsidRPr="00310355" w:rsidRDefault="00707CEC" w:rsidP="00707CEC">
      <w:pPr>
        <w:spacing w:line="360" w:lineRule="auto"/>
        <w:rPr>
          <w:rFonts w:ascii="Arial" w:hAnsi="Arial" w:cs="Arial"/>
          <w:sz w:val="28"/>
          <w:szCs w:val="28"/>
        </w:rPr>
      </w:pPr>
      <w:r w:rsidRPr="00310355">
        <w:rPr>
          <w:rFonts w:ascii="Arial" w:hAnsi="Arial" w:cs="Arial"/>
          <w:sz w:val="28"/>
          <w:szCs w:val="28"/>
        </w:rPr>
        <w:t xml:space="preserve">If you’d like to become a book club member, please call or email </w:t>
      </w:r>
      <w:r w:rsidRPr="00310355">
        <w:rPr>
          <w:rFonts w:ascii="Arial" w:hAnsi="Arial" w:cs="Arial"/>
          <w:b/>
          <w:bCs/>
          <w:sz w:val="28"/>
          <w:szCs w:val="28"/>
        </w:rPr>
        <w:t xml:space="preserve">Ryan </w:t>
      </w:r>
      <w:r w:rsidRPr="00310355">
        <w:rPr>
          <w:rFonts w:ascii="Arial" w:hAnsi="Arial" w:cs="Arial"/>
          <w:sz w:val="28"/>
          <w:szCs w:val="28"/>
        </w:rPr>
        <w:t xml:space="preserve">or visit </w:t>
      </w:r>
      <w:hyperlink r:id="rId22" w:history="1">
        <w:r w:rsidRPr="00310355">
          <w:rPr>
            <w:rStyle w:val="Hyperlink"/>
            <w:rFonts w:ascii="Arial" w:hAnsi="Arial" w:cs="Arial"/>
            <w:sz w:val="28"/>
            <w:szCs w:val="28"/>
          </w:rPr>
          <w:t>our website</w:t>
        </w:r>
      </w:hyperlink>
      <w:r w:rsidRPr="00310355">
        <w:rPr>
          <w:rFonts w:ascii="Arial" w:hAnsi="Arial" w:cs="Arial"/>
          <w:sz w:val="28"/>
          <w:szCs w:val="28"/>
        </w:rPr>
        <w:t>. The website also lists the books for the year, and meeting dates and times.</w:t>
      </w:r>
    </w:p>
    <w:p w14:paraId="374C2FCB" w14:textId="72803BE1" w:rsidR="00310355" w:rsidRPr="00310355" w:rsidRDefault="00707CEC" w:rsidP="00310355">
      <w:pPr>
        <w:pStyle w:val="Default"/>
        <w:numPr>
          <w:ilvl w:val="0"/>
          <w:numId w:val="3"/>
        </w:numPr>
        <w:spacing w:line="360" w:lineRule="auto"/>
        <w:rPr>
          <w:rFonts w:ascii="Arial" w:hAnsi="Arial" w:cs="Arial"/>
          <w:sz w:val="28"/>
          <w:szCs w:val="28"/>
        </w:rPr>
      </w:pPr>
      <w:r w:rsidRPr="00310355">
        <w:rPr>
          <w:rFonts w:ascii="Arial" w:hAnsi="Arial" w:cs="Arial"/>
          <w:sz w:val="28"/>
          <w:szCs w:val="28"/>
        </w:rPr>
        <w:t xml:space="preserve">JULY: </w:t>
      </w:r>
      <w:r w:rsidRPr="00310355">
        <w:rPr>
          <w:rFonts w:ascii="Arial" w:hAnsi="Arial" w:cs="Arial"/>
          <w:b/>
          <w:bCs/>
          <w:sz w:val="28"/>
          <w:szCs w:val="28"/>
        </w:rPr>
        <w:t xml:space="preserve">Young Mungo </w:t>
      </w:r>
      <w:r w:rsidRPr="00310355">
        <w:rPr>
          <w:rFonts w:ascii="Arial" w:hAnsi="Arial" w:cs="Arial"/>
          <w:sz w:val="28"/>
          <w:szCs w:val="28"/>
        </w:rPr>
        <w:t>by Douglass Stuart (</w:t>
      </w:r>
      <w:hyperlink r:id="rId23" w:history="1">
        <w:r w:rsidRPr="0098672A">
          <w:rPr>
            <w:rStyle w:val="Hyperlink"/>
            <w:rFonts w:ascii="Arial" w:hAnsi="Arial" w:cs="Arial"/>
            <w:sz w:val="28"/>
            <w:szCs w:val="28"/>
          </w:rPr>
          <w:t>DB107722</w:t>
        </w:r>
      </w:hyperlink>
      <w:r w:rsidRPr="00310355">
        <w:rPr>
          <w:rFonts w:ascii="Arial" w:hAnsi="Arial" w:cs="Arial"/>
          <w:sz w:val="28"/>
          <w:szCs w:val="28"/>
        </w:rPr>
        <w:t>):</w:t>
      </w:r>
      <w:r w:rsidR="00310355">
        <w:rPr>
          <w:rFonts w:ascii="Arial" w:hAnsi="Arial" w:cs="Arial"/>
          <w:sz w:val="28"/>
          <w:szCs w:val="28"/>
        </w:rPr>
        <w:t xml:space="preserve"> </w:t>
      </w:r>
      <w:r w:rsidR="00310355">
        <w:rPr>
          <w:rFonts w:ascii="Arial" w:hAnsi="Arial" w:cs="Arial"/>
          <w:sz w:val="28"/>
          <w:szCs w:val="28"/>
        </w:rPr>
        <w:br/>
      </w:r>
      <w:r w:rsidRPr="00310355">
        <w:rPr>
          <w:rFonts w:ascii="Arial" w:hAnsi="Arial" w:cs="Arial"/>
          <w:sz w:val="28"/>
          <w:szCs w:val="28"/>
        </w:rPr>
        <w:t>Coming of age in a housing development in Glasgow, Scotland, in the early 1990’s, James, a Catholic, and Mungo, a protestant, dream of finding somewhere they belong as their illicit friendship deepens to love. Sanctuary is found between the two boys, in rebellion against the brutal gang machismo, divisions of sectarianism, and threat of violence for being queer. Ultimately, can loving someone too much prevail against the dangers they face?  </w:t>
      </w:r>
    </w:p>
    <w:p w14:paraId="78A0B8A1" w14:textId="4EB2EB87" w:rsidR="00707CEC" w:rsidRPr="00310355" w:rsidRDefault="00707CEC" w:rsidP="00310355">
      <w:pPr>
        <w:pStyle w:val="Default"/>
        <w:numPr>
          <w:ilvl w:val="0"/>
          <w:numId w:val="2"/>
        </w:numPr>
        <w:spacing w:line="360" w:lineRule="auto"/>
        <w:rPr>
          <w:rFonts w:ascii="Arial" w:hAnsi="Arial" w:cs="Arial"/>
          <w:sz w:val="28"/>
          <w:szCs w:val="28"/>
        </w:rPr>
      </w:pPr>
      <w:r w:rsidRPr="00310355">
        <w:rPr>
          <w:rFonts w:ascii="Arial" w:hAnsi="Arial" w:cs="Arial"/>
          <w:sz w:val="28"/>
          <w:szCs w:val="28"/>
        </w:rPr>
        <w:t xml:space="preserve">AUGUST: </w:t>
      </w:r>
      <w:r w:rsidRPr="00310355">
        <w:rPr>
          <w:rFonts w:ascii="Arial" w:hAnsi="Arial" w:cs="Arial"/>
          <w:b/>
          <w:bCs/>
          <w:sz w:val="28"/>
          <w:szCs w:val="28"/>
        </w:rPr>
        <w:t>The Four Winds</w:t>
      </w:r>
      <w:r w:rsidRPr="00310355">
        <w:rPr>
          <w:rFonts w:ascii="Arial" w:hAnsi="Arial" w:cs="Arial"/>
          <w:sz w:val="28"/>
          <w:szCs w:val="28"/>
        </w:rPr>
        <w:t xml:space="preserve"> by Kristin Hannah (</w:t>
      </w:r>
      <w:hyperlink r:id="rId24" w:history="1">
        <w:r w:rsidRPr="0098672A">
          <w:rPr>
            <w:rStyle w:val="Hyperlink"/>
            <w:rFonts w:ascii="Arial" w:hAnsi="Arial" w:cs="Arial"/>
            <w:sz w:val="28"/>
            <w:szCs w:val="28"/>
          </w:rPr>
          <w:t>DB102287</w:t>
        </w:r>
      </w:hyperlink>
      <w:r w:rsidRPr="00310355">
        <w:rPr>
          <w:rFonts w:ascii="Arial" w:hAnsi="Arial" w:cs="Arial"/>
          <w:sz w:val="28"/>
          <w:szCs w:val="28"/>
        </w:rPr>
        <w:t xml:space="preserve">) </w:t>
      </w:r>
      <w:r w:rsidR="00310355">
        <w:rPr>
          <w:rFonts w:ascii="Arial" w:hAnsi="Arial" w:cs="Arial"/>
          <w:sz w:val="28"/>
          <w:szCs w:val="28"/>
        </w:rPr>
        <w:br/>
      </w:r>
      <w:r w:rsidRPr="00310355">
        <w:rPr>
          <w:rFonts w:ascii="Arial" w:hAnsi="Arial" w:cs="Arial"/>
          <w:sz w:val="28"/>
          <w:szCs w:val="28"/>
        </w:rPr>
        <w:t xml:space="preserve">In 1921, Elsa Wolcott marries </w:t>
      </w:r>
      <w:proofErr w:type="spellStart"/>
      <w:r w:rsidRPr="00310355">
        <w:rPr>
          <w:rFonts w:ascii="Arial" w:hAnsi="Arial" w:cs="Arial"/>
          <w:sz w:val="28"/>
          <w:szCs w:val="28"/>
        </w:rPr>
        <w:t>Rafe</w:t>
      </w:r>
      <w:proofErr w:type="spellEnd"/>
      <w:r w:rsidRPr="00310355">
        <w:rPr>
          <w:rFonts w:ascii="Arial" w:hAnsi="Arial" w:cs="Arial"/>
          <w:sz w:val="28"/>
          <w:szCs w:val="28"/>
        </w:rPr>
        <w:t xml:space="preserve"> Martinelli in face of an unreputable future as a spinster. Now, 13 years later, everything on the Martinelli farm is dying, including Elsa’s tenuous marriage, as millions are out of work and drought devastates America’s breadbasket. In this uncertain and perilous time, Elsa―like so many of her neighbors―must make an agonizing choice: fight for the land she loves or leave it behind and go west, to California, in search of a better life for her family.</w:t>
      </w:r>
    </w:p>
    <w:p w14:paraId="61EEB5F5" w14:textId="30B81592" w:rsidR="002860AF" w:rsidRDefault="00707CEC" w:rsidP="00310355">
      <w:pPr>
        <w:pStyle w:val="ListParagraph"/>
        <w:numPr>
          <w:ilvl w:val="0"/>
          <w:numId w:val="2"/>
        </w:numPr>
        <w:spacing w:line="360" w:lineRule="auto"/>
        <w:rPr>
          <w:rFonts w:ascii="Arial" w:hAnsi="Arial" w:cs="Arial"/>
          <w:sz w:val="28"/>
          <w:szCs w:val="28"/>
        </w:rPr>
      </w:pPr>
      <w:r w:rsidRPr="00310355">
        <w:rPr>
          <w:rFonts w:ascii="Arial" w:hAnsi="Arial" w:cs="Arial"/>
          <w:sz w:val="28"/>
          <w:szCs w:val="28"/>
        </w:rPr>
        <w:t xml:space="preserve">SEPTEMBER: </w:t>
      </w:r>
      <w:r w:rsidRPr="00310355">
        <w:rPr>
          <w:rFonts w:ascii="Arial" w:hAnsi="Arial" w:cs="Arial"/>
          <w:b/>
          <w:bCs/>
          <w:sz w:val="28"/>
          <w:szCs w:val="28"/>
        </w:rPr>
        <w:t>Black Enough</w:t>
      </w:r>
      <w:r w:rsidRPr="00310355">
        <w:rPr>
          <w:rFonts w:ascii="Arial" w:hAnsi="Arial" w:cs="Arial"/>
          <w:sz w:val="28"/>
          <w:szCs w:val="28"/>
        </w:rPr>
        <w:t xml:space="preserve"> edited by </w:t>
      </w:r>
      <w:proofErr w:type="spellStart"/>
      <w:r w:rsidRPr="00310355">
        <w:rPr>
          <w:rFonts w:ascii="Arial" w:hAnsi="Arial" w:cs="Arial"/>
          <w:sz w:val="28"/>
          <w:szCs w:val="28"/>
        </w:rPr>
        <w:t>Ibi</w:t>
      </w:r>
      <w:proofErr w:type="spellEnd"/>
      <w:r w:rsidRPr="00310355">
        <w:rPr>
          <w:rFonts w:ascii="Arial" w:hAnsi="Arial" w:cs="Arial"/>
          <w:sz w:val="28"/>
          <w:szCs w:val="28"/>
        </w:rPr>
        <w:t xml:space="preserve"> </w:t>
      </w:r>
      <w:proofErr w:type="spellStart"/>
      <w:r w:rsidRPr="00310355">
        <w:rPr>
          <w:rFonts w:ascii="Arial" w:hAnsi="Arial" w:cs="Arial"/>
          <w:sz w:val="28"/>
          <w:szCs w:val="28"/>
        </w:rPr>
        <w:t>Aanu</w:t>
      </w:r>
      <w:proofErr w:type="spellEnd"/>
      <w:r w:rsidRPr="00310355">
        <w:rPr>
          <w:rFonts w:ascii="Arial" w:hAnsi="Arial" w:cs="Arial"/>
          <w:sz w:val="28"/>
          <w:szCs w:val="28"/>
        </w:rPr>
        <w:t xml:space="preserve"> </w:t>
      </w:r>
      <w:proofErr w:type="spellStart"/>
      <w:r w:rsidRPr="00310355">
        <w:rPr>
          <w:rFonts w:ascii="Arial" w:hAnsi="Arial" w:cs="Arial"/>
          <w:sz w:val="28"/>
          <w:szCs w:val="28"/>
        </w:rPr>
        <w:t>Zoboi</w:t>
      </w:r>
      <w:proofErr w:type="spellEnd"/>
      <w:r w:rsidRPr="00310355">
        <w:rPr>
          <w:rFonts w:ascii="Arial" w:hAnsi="Arial" w:cs="Arial"/>
          <w:sz w:val="28"/>
          <w:szCs w:val="28"/>
        </w:rPr>
        <w:t xml:space="preserve"> (</w:t>
      </w:r>
      <w:hyperlink r:id="rId25" w:history="1">
        <w:r w:rsidRPr="0098672A">
          <w:rPr>
            <w:rStyle w:val="Hyperlink"/>
            <w:rFonts w:ascii="Arial" w:hAnsi="Arial" w:cs="Arial"/>
            <w:sz w:val="28"/>
            <w:szCs w:val="28"/>
          </w:rPr>
          <w:t>DB094320</w:t>
        </w:r>
      </w:hyperlink>
      <w:r w:rsidRPr="00310355">
        <w:rPr>
          <w:rFonts w:ascii="Arial" w:hAnsi="Arial" w:cs="Arial"/>
          <w:sz w:val="28"/>
          <w:szCs w:val="28"/>
        </w:rPr>
        <w:t xml:space="preserve">, </w:t>
      </w:r>
      <w:hyperlink r:id="rId26" w:history="1">
        <w:r w:rsidRPr="0098672A">
          <w:rPr>
            <w:rStyle w:val="Hyperlink"/>
            <w:rFonts w:ascii="Arial" w:hAnsi="Arial" w:cs="Arial"/>
            <w:sz w:val="28"/>
            <w:szCs w:val="28"/>
          </w:rPr>
          <w:t>BR022565</w:t>
        </w:r>
      </w:hyperlink>
      <w:r w:rsidRPr="00310355">
        <w:rPr>
          <w:rFonts w:ascii="Arial" w:hAnsi="Arial" w:cs="Arial"/>
          <w:sz w:val="28"/>
          <w:szCs w:val="28"/>
        </w:rPr>
        <w:t>)</w:t>
      </w:r>
      <w:r w:rsidR="00310355">
        <w:rPr>
          <w:rFonts w:ascii="Arial" w:hAnsi="Arial" w:cs="Arial"/>
          <w:sz w:val="28"/>
          <w:szCs w:val="28"/>
        </w:rPr>
        <w:t xml:space="preserve"> </w:t>
      </w:r>
      <w:r w:rsidRPr="00310355">
        <w:rPr>
          <w:rFonts w:ascii="Arial" w:hAnsi="Arial" w:cs="Arial"/>
          <w:sz w:val="28"/>
          <w:szCs w:val="28"/>
        </w:rPr>
        <w:t xml:space="preserve">Edited by National Book Award finalist </w:t>
      </w:r>
      <w:proofErr w:type="spellStart"/>
      <w:r w:rsidRPr="00310355">
        <w:rPr>
          <w:rFonts w:ascii="Arial" w:hAnsi="Arial" w:cs="Arial"/>
          <w:sz w:val="28"/>
          <w:szCs w:val="28"/>
        </w:rPr>
        <w:t>Ibi</w:t>
      </w:r>
      <w:proofErr w:type="spellEnd"/>
      <w:r w:rsidRPr="00310355">
        <w:rPr>
          <w:rFonts w:ascii="Arial" w:hAnsi="Arial" w:cs="Arial"/>
          <w:sz w:val="28"/>
          <w:szCs w:val="28"/>
        </w:rPr>
        <w:t xml:space="preserve"> </w:t>
      </w:r>
      <w:proofErr w:type="spellStart"/>
      <w:r w:rsidRPr="00310355">
        <w:rPr>
          <w:rFonts w:ascii="Arial" w:hAnsi="Arial" w:cs="Arial"/>
          <w:sz w:val="28"/>
          <w:szCs w:val="28"/>
        </w:rPr>
        <w:t>Zoboi</w:t>
      </w:r>
      <w:proofErr w:type="spellEnd"/>
      <w:r w:rsidRPr="00310355">
        <w:rPr>
          <w:rFonts w:ascii="Arial" w:hAnsi="Arial" w:cs="Arial"/>
          <w:sz w:val="28"/>
          <w:szCs w:val="28"/>
        </w:rPr>
        <w:t xml:space="preserve"> and featuring some of the most acclaimed bestselling Black authors writing for teens today, Black Enough is an essential collection of </w:t>
      </w:r>
      <w:r w:rsidRPr="00310355">
        <w:rPr>
          <w:rFonts w:ascii="Arial" w:hAnsi="Arial" w:cs="Arial"/>
          <w:sz w:val="28"/>
          <w:szCs w:val="28"/>
        </w:rPr>
        <w:lastRenderedPageBreak/>
        <w:t>captivating stories about what it’s like to be young and Black in America.</w:t>
      </w:r>
    </w:p>
    <w:p w14:paraId="21205596" w14:textId="77777777" w:rsidR="0098672A" w:rsidRPr="00310355" w:rsidRDefault="0098672A" w:rsidP="0098672A">
      <w:pPr>
        <w:pStyle w:val="ListParagraph"/>
        <w:spacing w:line="360" w:lineRule="auto"/>
        <w:rPr>
          <w:rFonts w:ascii="Arial" w:hAnsi="Arial" w:cs="Arial"/>
          <w:sz w:val="28"/>
          <w:szCs w:val="28"/>
        </w:rPr>
      </w:pPr>
    </w:p>
    <w:p w14:paraId="2B376C6A" w14:textId="1BB28A63" w:rsidR="00C935D4" w:rsidRPr="00310355" w:rsidRDefault="00C935D4" w:rsidP="00422BD6">
      <w:pPr>
        <w:pStyle w:val="Heading2"/>
        <w:spacing w:line="360" w:lineRule="auto"/>
        <w:rPr>
          <w:rFonts w:ascii="Arial" w:hAnsi="Arial" w:cs="Arial"/>
          <w:b/>
          <w:bCs/>
          <w:color w:val="auto"/>
        </w:rPr>
      </w:pPr>
      <w:r w:rsidRPr="00310355">
        <w:rPr>
          <w:rFonts w:ascii="Arial" w:hAnsi="Arial" w:cs="Arial"/>
          <w:b/>
          <w:bCs/>
          <w:color w:val="auto"/>
        </w:rPr>
        <w:t>New Audiobooks by John Pai</w:t>
      </w:r>
    </w:p>
    <w:p w14:paraId="759CE022" w14:textId="77777777" w:rsidR="008C559E" w:rsidRPr="008C559E" w:rsidRDefault="008C559E" w:rsidP="008C559E">
      <w:pPr>
        <w:pStyle w:val="BasicParagraph"/>
        <w:suppressAutoHyphens/>
        <w:spacing w:line="360" w:lineRule="auto"/>
        <w:rPr>
          <w:rFonts w:ascii="Arial" w:hAnsi="Arial" w:cs="Arial"/>
          <w:sz w:val="28"/>
          <w:szCs w:val="28"/>
        </w:rPr>
      </w:pPr>
      <w:r w:rsidRPr="008C559E">
        <w:rPr>
          <w:rFonts w:ascii="Arial" w:hAnsi="Arial" w:cs="Arial"/>
          <w:sz w:val="28"/>
          <w:szCs w:val="28"/>
        </w:rPr>
        <w:t xml:space="preserve">Our Northwest legacy takes center stage in these books produced recently here at WTBBL and uploaded to the NLS collection: </w:t>
      </w:r>
    </w:p>
    <w:p w14:paraId="1E4F69DF" w14:textId="77777777" w:rsidR="008C559E" w:rsidRPr="008C559E" w:rsidRDefault="008C559E" w:rsidP="008C559E">
      <w:pPr>
        <w:pStyle w:val="BasicParagraph"/>
        <w:suppressAutoHyphens/>
        <w:spacing w:line="360" w:lineRule="auto"/>
        <w:rPr>
          <w:rFonts w:ascii="Arial" w:hAnsi="Arial" w:cs="Arial"/>
          <w:sz w:val="28"/>
          <w:szCs w:val="28"/>
        </w:rPr>
      </w:pPr>
    </w:p>
    <w:p w14:paraId="1846D7AB" w14:textId="2D432E0D" w:rsidR="008C559E" w:rsidRPr="008C559E" w:rsidRDefault="008C559E" w:rsidP="008C559E">
      <w:pPr>
        <w:pStyle w:val="BasicParagraph"/>
        <w:suppressAutoHyphens/>
        <w:spacing w:line="360" w:lineRule="auto"/>
        <w:rPr>
          <w:rFonts w:ascii="Arial" w:hAnsi="Arial" w:cs="Arial"/>
          <w:sz w:val="28"/>
          <w:szCs w:val="28"/>
        </w:rPr>
      </w:pPr>
      <w:hyperlink r:id="rId27" w:history="1">
        <w:r w:rsidRPr="008C559E">
          <w:rPr>
            <w:rStyle w:val="Hyperlink"/>
            <w:rFonts w:ascii="Arial" w:hAnsi="Arial" w:cs="Arial"/>
            <w:sz w:val="28"/>
            <w:szCs w:val="28"/>
          </w:rPr>
          <w:t>DBC19104</w:t>
        </w:r>
      </w:hyperlink>
      <w:r w:rsidRPr="008C559E">
        <w:rPr>
          <w:rFonts w:ascii="Arial" w:hAnsi="Arial" w:cs="Arial"/>
          <w:sz w:val="28"/>
          <w:szCs w:val="28"/>
        </w:rPr>
        <w:t xml:space="preserve"> </w:t>
      </w:r>
      <w:r w:rsidRPr="008C559E">
        <w:rPr>
          <w:rFonts w:ascii="Arial" w:hAnsi="Arial" w:cs="Arial"/>
          <w:b/>
          <w:bCs/>
          <w:sz w:val="28"/>
          <w:szCs w:val="28"/>
        </w:rPr>
        <w:t>After the Blast: The Ecological Recovery of Mount St. Helens</w:t>
      </w:r>
      <w:r w:rsidRPr="008C559E">
        <w:rPr>
          <w:rFonts w:ascii="Arial" w:hAnsi="Arial" w:cs="Arial"/>
          <w:sz w:val="28"/>
          <w:szCs w:val="28"/>
        </w:rPr>
        <w:t xml:space="preserve"> by Eric Wagner</w:t>
      </w:r>
    </w:p>
    <w:p w14:paraId="70CC8885" w14:textId="77777777" w:rsidR="008C559E" w:rsidRPr="008C559E" w:rsidRDefault="008C559E" w:rsidP="008C559E">
      <w:pPr>
        <w:pStyle w:val="BasicParagraph"/>
        <w:suppressAutoHyphens/>
        <w:spacing w:line="360" w:lineRule="auto"/>
        <w:rPr>
          <w:rFonts w:ascii="Arial" w:hAnsi="Arial" w:cs="Arial"/>
          <w:sz w:val="28"/>
          <w:szCs w:val="28"/>
        </w:rPr>
      </w:pPr>
      <w:r w:rsidRPr="008C559E">
        <w:rPr>
          <w:rFonts w:ascii="Arial" w:hAnsi="Arial" w:cs="Arial"/>
          <w:sz w:val="28"/>
          <w:szCs w:val="28"/>
        </w:rPr>
        <w:t>Mount St. Helens erupted on May 18, 1980, leaving behind a 234 square mile wasteland in the blast zone--yet a few weeks later plants were sprouting in the ash. The natural restoration of the area over the decades since then is clearly described. [2020 Narrated by Gregg Porter]</w:t>
      </w:r>
    </w:p>
    <w:p w14:paraId="719E4881" w14:textId="77777777" w:rsidR="008C559E" w:rsidRPr="008C559E" w:rsidRDefault="008C559E" w:rsidP="008C559E">
      <w:pPr>
        <w:pStyle w:val="BasicParagraph"/>
        <w:suppressAutoHyphens/>
        <w:spacing w:line="360" w:lineRule="auto"/>
        <w:rPr>
          <w:rFonts w:ascii="Arial" w:hAnsi="Arial" w:cs="Arial"/>
          <w:sz w:val="28"/>
          <w:szCs w:val="28"/>
        </w:rPr>
      </w:pPr>
    </w:p>
    <w:p w14:paraId="09D252D3" w14:textId="15EFEDA9" w:rsidR="008C559E" w:rsidRPr="008C559E" w:rsidRDefault="008C559E" w:rsidP="008C559E">
      <w:pPr>
        <w:pStyle w:val="BasicParagraph"/>
        <w:suppressAutoHyphens/>
        <w:spacing w:line="360" w:lineRule="auto"/>
        <w:rPr>
          <w:rFonts w:ascii="Arial" w:hAnsi="Arial" w:cs="Arial"/>
          <w:sz w:val="28"/>
          <w:szCs w:val="28"/>
        </w:rPr>
      </w:pPr>
      <w:hyperlink r:id="rId28" w:history="1">
        <w:r w:rsidRPr="008C559E">
          <w:rPr>
            <w:rStyle w:val="Hyperlink"/>
            <w:rFonts w:ascii="Arial" w:hAnsi="Arial" w:cs="Arial"/>
            <w:sz w:val="28"/>
            <w:szCs w:val="28"/>
          </w:rPr>
          <w:t>DBC15869</w:t>
        </w:r>
      </w:hyperlink>
      <w:r w:rsidRPr="008C559E">
        <w:rPr>
          <w:rFonts w:ascii="Arial" w:hAnsi="Arial" w:cs="Arial"/>
          <w:sz w:val="28"/>
          <w:szCs w:val="28"/>
        </w:rPr>
        <w:t xml:space="preserve"> </w:t>
      </w:r>
      <w:r w:rsidRPr="008C559E">
        <w:rPr>
          <w:rFonts w:ascii="Arial" w:hAnsi="Arial" w:cs="Arial"/>
          <w:b/>
          <w:bCs/>
          <w:sz w:val="28"/>
          <w:szCs w:val="28"/>
        </w:rPr>
        <w:t>Alice in Chains: The Untold Story</w:t>
      </w:r>
      <w:r>
        <w:rPr>
          <w:rFonts w:ascii="Arial" w:hAnsi="Arial" w:cs="Arial"/>
          <w:sz w:val="28"/>
          <w:szCs w:val="28"/>
        </w:rPr>
        <w:t xml:space="preserve"> </w:t>
      </w:r>
      <w:r w:rsidRPr="008C559E">
        <w:rPr>
          <w:rFonts w:ascii="Arial" w:hAnsi="Arial" w:cs="Arial"/>
          <w:sz w:val="28"/>
          <w:szCs w:val="28"/>
        </w:rPr>
        <w:t>by David De Sola</w:t>
      </w:r>
    </w:p>
    <w:p w14:paraId="64C01E26" w14:textId="77777777" w:rsidR="008C559E" w:rsidRPr="008C559E" w:rsidRDefault="008C559E" w:rsidP="008C559E">
      <w:pPr>
        <w:pStyle w:val="BasicParagraph"/>
        <w:suppressAutoHyphens/>
        <w:spacing w:line="360" w:lineRule="auto"/>
        <w:rPr>
          <w:rFonts w:ascii="Arial" w:hAnsi="Arial" w:cs="Arial"/>
          <w:sz w:val="28"/>
          <w:szCs w:val="28"/>
        </w:rPr>
      </w:pPr>
      <w:r w:rsidRPr="008C559E">
        <w:rPr>
          <w:rFonts w:ascii="Arial" w:hAnsi="Arial" w:cs="Arial"/>
          <w:sz w:val="28"/>
          <w:szCs w:val="28"/>
        </w:rPr>
        <w:t>Alice in Chains was one of the first Seattle bands to hit it big in the early 1990s. This account of its rise, fall, and resurrection goes into their influences, along with a detailed history of the birth of grunge. [2018 Narrated by Mary Schlosser]</w:t>
      </w:r>
    </w:p>
    <w:p w14:paraId="39518C2B" w14:textId="77777777" w:rsidR="008C559E" w:rsidRPr="008C559E" w:rsidRDefault="008C559E" w:rsidP="008C559E">
      <w:pPr>
        <w:pStyle w:val="BasicParagraph"/>
        <w:suppressAutoHyphens/>
        <w:spacing w:line="360" w:lineRule="auto"/>
        <w:rPr>
          <w:rFonts w:ascii="Arial" w:hAnsi="Arial" w:cs="Arial"/>
          <w:sz w:val="28"/>
          <w:szCs w:val="28"/>
        </w:rPr>
      </w:pPr>
    </w:p>
    <w:p w14:paraId="087B2AD6" w14:textId="0BBB4B8D" w:rsidR="008C559E" w:rsidRPr="008C559E" w:rsidRDefault="008C559E" w:rsidP="008C559E">
      <w:pPr>
        <w:pStyle w:val="BasicParagraph"/>
        <w:suppressAutoHyphens/>
        <w:spacing w:line="360" w:lineRule="auto"/>
        <w:rPr>
          <w:rFonts w:ascii="Arial" w:hAnsi="Arial" w:cs="Arial"/>
          <w:sz w:val="28"/>
          <w:szCs w:val="28"/>
        </w:rPr>
      </w:pPr>
      <w:hyperlink r:id="rId29" w:history="1">
        <w:r w:rsidRPr="008C559E">
          <w:rPr>
            <w:rStyle w:val="Hyperlink"/>
            <w:rFonts w:ascii="Arial" w:hAnsi="Arial" w:cs="Arial"/>
            <w:sz w:val="28"/>
            <w:szCs w:val="28"/>
          </w:rPr>
          <w:t>DBC15770</w:t>
        </w:r>
      </w:hyperlink>
      <w:r w:rsidRPr="008C559E">
        <w:rPr>
          <w:rFonts w:ascii="Arial" w:hAnsi="Arial" w:cs="Arial"/>
          <w:sz w:val="28"/>
          <w:szCs w:val="28"/>
        </w:rPr>
        <w:t xml:space="preserve"> </w:t>
      </w:r>
      <w:r w:rsidRPr="008C559E">
        <w:rPr>
          <w:rFonts w:ascii="Arial" w:hAnsi="Arial" w:cs="Arial"/>
          <w:b/>
          <w:bCs/>
          <w:sz w:val="28"/>
          <w:szCs w:val="28"/>
        </w:rPr>
        <w:t>Waterway: The Story of Seattle's Locks and Ship Canal</w:t>
      </w:r>
      <w:r w:rsidRPr="008C559E">
        <w:rPr>
          <w:rFonts w:ascii="Arial" w:hAnsi="Arial" w:cs="Arial"/>
          <w:sz w:val="28"/>
          <w:szCs w:val="28"/>
        </w:rPr>
        <w:t xml:space="preserve"> </w:t>
      </w:r>
    </w:p>
    <w:p w14:paraId="782705B7" w14:textId="77777777" w:rsidR="008C559E" w:rsidRPr="008C559E" w:rsidRDefault="008C559E" w:rsidP="008C559E">
      <w:pPr>
        <w:pStyle w:val="BasicParagraph"/>
        <w:suppressAutoHyphens/>
        <w:spacing w:line="360" w:lineRule="auto"/>
        <w:rPr>
          <w:rFonts w:ascii="Arial" w:hAnsi="Arial" w:cs="Arial"/>
          <w:sz w:val="28"/>
          <w:szCs w:val="28"/>
        </w:rPr>
      </w:pPr>
      <w:r w:rsidRPr="008C559E">
        <w:rPr>
          <w:rFonts w:ascii="Arial" w:hAnsi="Arial" w:cs="Arial"/>
          <w:sz w:val="28"/>
          <w:szCs w:val="28"/>
        </w:rPr>
        <w:t>by David Williams and Jennifer Ott</w:t>
      </w:r>
    </w:p>
    <w:p w14:paraId="0C13439B" w14:textId="77777777" w:rsidR="008C559E" w:rsidRPr="008C559E" w:rsidRDefault="008C559E" w:rsidP="008C559E">
      <w:pPr>
        <w:pStyle w:val="BasicParagraph"/>
        <w:suppressAutoHyphens/>
        <w:spacing w:line="360" w:lineRule="auto"/>
        <w:rPr>
          <w:rFonts w:ascii="Arial" w:hAnsi="Arial" w:cs="Arial"/>
          <w:sz w:val="28"/>
          <w:szCs w:val="28"/>
        </w:rPr>
      </w:pPr>
      <w:r w:rsidRPr="008C559E">
        <w:rPr>
          <w:rFonts w:ascii="Arial" w:hAnsi="Arial" w:cs="Arial"/>
          <w:sz w:val="28"/>
          <w:szCs w:val="28"/>
        </w:rPr>
        <w:t>Seattle is bordered by the Salish Sea to the west and Lake Washington to the east with Lake Union in the middle. As Seattle grew, ambitious plans for commercial development led to canals being dug and locks being built to connect the three bodies of water. [2017 Narrated by Debra Godfrey]</w:t>
      </w:r>
    </w:p>
    <w:p w14:paraId="5A154A2E" w14:textId="77777777" w:rsidR="008C559E" w:rsidRPr="008C559E" w:rsidRDefault="008C559E" w:rsidP="008C559E">
      <w:pPr>
        <w:pStyle w:val="BasicParagraph"/>
        <w:suppressAutoHyphens/>
        <w:spacing w:line="360" w:lineRule="auto"/>
        <w:rPr>
          <w:rFonts w:ascii="Arial" w:hAnsi="Arial" w:cs="Arial"/>
          <w:sz w:val="28"/>
          <w:szCs w:val="28"/>
        </w:rPr>
      </w:pPr>
    </w:p>
    <w:p w14:paraId="0714BBD2" w14:textId="307D347A" w:rsidR="008C559E" w:rsidRPr="008C559E" w:rsidRDefault="008C559E" w:rsidP="008C559E">
      <w:pPr>
        <w:pStyle w:val="BasicParagraph"/>
        <w:suppressAutoHyphens/>
        <w:spacing w:line="360" w:lineRule="auto"/>
        <w:rPr>
          <w:rFonts w:ascii="Arial" w:hAnsi="Arial" w:cs="Arial"/>
          <w:sz w:val="28"/>
          <w:szCs w:val="28"/>
        </w:rPr>
      </w:pPr>
      <w:hyperlink r:id="rId30" w:history="1">
        <w:r w:rsidRPr="008C559E">
          <w:rPr>
            <w:rStyle w:val="Hyperlink"/>
            <w:rFonts w:ascii="Arial" w:hAnsi="Arial" w:cs="Arial"/>
            <w:sz w:val="28"/>
            <w:szCs w:val="28"/>
          </w:rPr>
          <w:t>DBC15760</w:t>
        </w:r>
      </w:hyperlink>
      <w:r w:rsidRPr="008C559E">
        <w:rPr>
          <w:rFonts w:ascii="Arial" w:hAnsi="Arial" w:cs="Arial"/>
          <w:sz w:val="28"/>
          <w:szCs w:val="28"/>
        </w:rPr>
        <w:t xml:space="preserve"> </w:t>
      </w:r>
      <w:r w:rsidRPr="008C559E">
        <w:rPr>
          <w:rFonts w:ascii="Arial" w:hAnsi="Arial" w:cs="Arial"/>
          <w:b/>
          <w:bCs/>
          <w:sz w:val="28"/>
          <w:szCs w:val="28"/>
        </w:rPr>
        <w:t>1968: The Year That Rocked Washington</w:t>
      </w:r>
      <w:r w:rsidRPr="008C559E">
        <w:rPr>
          <w:rFonts w:ascii="Arial" w:hAnsi="Arial" w:cs="Arial"/>
          <w:sz w:val="28"/>
          <w:szCs w:val="28"/>
        </w:rPr>
        <w:t xml:space="preserve"> by John C. Hughes, Lori Larson, and the Legacy Washington Program at the Washington State Heritage Center</w:t>
      </w:r>
    </w:p>
    <w:p w14:paraId="41762A33" w14:textId="77777777" w:rsidR="008C559E" w:rsidRPr="008C559E" w:rsidRDefault="008C559E" w:rsidP="008C559E">
      <w:pPr>
        <w:pStyle w:val="BasicParagraph"/>
        <w:suppressAutoHyphens/>
        <w:spacing w:line="360" w:lineRule="auto"/>
        <w:rPr>
          <w:rFonts w:ascii="Arial" w:hAnsi="Arial" w:cs="Arial"/>
          <w:sz w:val="28"/>
          <w:szCs w:val="28"/>
        </w:rPr>
      </w:pPr>
      <w:r w:rsidRPr="008C559E">
        <w:rPr>
          <w:rFonts w:ascii="Arial" w:hAnsi="Arial" w:cs="Arial"/>
          <w:sz w:val="28"/>
          <w:szCs w:val="28"/>
        </w:rPr>
        <w:t xml:space="preserve">A spotlight on 19 Washingtonians whose lives reflected the unsettling problems and soaring ideals of the Sixties. A Green Beret in Vietnam, reformers, Civil Rights activists, an author, and a top 40 deejay are some of the people who tell their stories of that tumultuous time. [2018 Narrated by Michael </w:t>
      </w:r>
      <w:proofErr w:type="spellStart"/>
      <w:r w:rsidRPr="008C559E">
        <w:rPr>
          <w:rFonts w:ascii="Arial" w:hAnsi="Arial" w:cs="Arial"/>
          <w:sz w:val="28"/>
          <w:szCs w:val="28"/>
        </w:rPr>
        <w:t>Memmo</w:t>
      </w:r>
      <w:proofErr w:type="spellEnd"/>
      <w:r w:rsidRPr="008C559E">
        <w:rPr>
          <w:rFonts w:ascii="Arial" w:hAnsi="Arial" w:cs="Arial"/>
          <w:sz w:val="28"/>
          <w:szCs w:val="28"/>
        </w:rPr>
        <w:t>]</w:t>
      </w:r>
    </w:p>
    <w:p w14:paraId="6D3DC83B" w14:textId="77777777" w:rsidR="008C559E" w:rsidRPr="008C559E" w:rsidRDefault="008C559E" w:rsidP="008C559E">
      <w:pPr>
        <w:pStyle w:val="BasicParagraph"/>
        <w:suppressAutoHyphens/>
        <w:spacing w:line="360" w:lineRule="auto"/>
        <w:rPr>
          <w:rFonts w:ascii="Arial" w:hAnsi="Arial" w:cs="Arial"/>
          <w:sz w:val="28"/>
          <w:szCs w:val="28"/>
        </w:rPr>
      </w:pPr>
    </w:p>
    <w:p w14:paraId="49596B46" w14:textId="4E52FC1E" w:rsidR="008C559E" w:rsidRPr="008C559E" w:rsidRDefault="008C559E" w:rsidP="008C559E">
      <w:pPr>
        <w:pStyle w:val="BasicParagraph"/>
        <w:suppressAutoHyphens/>
        <w:spacing w:line="360" w:lineRule="auto"/>
        <w:rPr>
          <w:rFonts w:ascii="Arial" w:hAnsi="Arial" w:cs="Arial"/>
          <w:sz w:val="28"/>
          <w:szCs w:val="28"/>
        </w:rPr>
      </w:pPr>
      <w:hyperlink r:id="rId31" w:history="1">
        <w:r w:rsidRPr="008C559E">
          <w:rPr>
            <w:rStyle w:val="Hyperlink"/>
            <w:rFonts w:ascii="Arial" w:hAnsi="Arial" w:cs="Arial"/>
            <w:sz w:val="28"/>
            <w:szCs w:val="28"/>
          </w:rPr>
          <w:t>DBC15759</w:t>
        </w:r>
      </w:hyperlink>
      <w:r w:rsidRPr="008C559E">
        <w:rPr>
          <w:rFonts w:ascii="Arial" w:hAnsi="Arial" w:cs="Arial"/>
          <w:sz w:val="28"/>
          <w:szCs w:val="28"/>
        </w:rPr>
        <w:t xml:space="preserve"> </w:t>
      </w:r>
      <w:r w:rsidRPr="008C559E">
        <w:rPr>
          <w:rFonts w:ascii="Arial" w:hAnsi="Arial" w:cs="Arial"/>
          <w:b/>
          <w:bCs/>
          <w:sz w:val="28"/>
          <w:szCs w:val="28"/>
        </w:rPr>
        <w:t>The Spokane River</w:t>
      </w:r>
      <w:r w:rsidRPr="008C559E">
        <w:rPr>
          <w:rFonts w:ascii="Arial" w:hAnsi="Arial" w:cs="Arial"/>
          <w:sz w:val="28"/>
          <w:szCs w:val="28"/>
        </w:rPr>
        <w:t xml:space="preserve"> edited by Paul </w:t>
      </w:r>
      <w:proofErr w:type="spellStart"/>
      <w:r w:rsidRPr="008C559E">
        <w:rPr>
          <w:rFonts w:ascii="Arial" w:hAnsi="Arial" w:cs="Arial"/>
          <w:sz w:val="28"/>
          <w:szCs w:val="28"/>
        </w:rPr>
        <w:t>Lindholdt</w:t>
      </w:r>
      <w:proofErr w:type="spellEnd"/>
    </w:p>
    <w:p w14:paraId="067532AD" w14:textId="77777777" w:rsidR="008C559E" w:rsidRPr="008C559E" w:rsidRDefault="008C559E" w:rsidP="008C559E">
      <w:pPr>
        <w:pStyle w:val="BasicParagraph"/>
        <w:suppressAutoHyphens/>
        <w:spacing w:line="360" w:lineRule="auto"/>
        <w:rPr>
          <w:rFonts w:ascii="Arial" w:hAnsi="Arial" w:cs="Arial"/>
          <w:sz w:val="28"/>
          <w:szCs w:val="28"/>
        </w:rPr>
      </w:pPr>
      <w:r w:rsidRPr="008C559E">
        <w:rPr>
          <w:rFonts w:ascii="Arial" w:hAnsi="Arial" w:cs="Arial"/>
          <w:sz w:val="28"/>
          <w:szCs w:val="28"/>
        </w:rPr>
        <w:t>The Spokane River runs from Lake Coeur d'Alene to the Columbia River, shaping the land and its history. This collection of essays covers the river's history, geology, and the effects it has had on the people living on its banks. [2018 Narrated by Debra Godfrey]</w:t>
      </w:r>
    </w:p>
    <w:p w14:paraId="3295785E" w14:textId="609EF5E5" w:rsidR="00C935D4" w:rsidRDefault="00C935D4" w:rsidP="00C935D4">
      <w:pPr>
        <w:rPr>
          <w:rFonts w:ascii="Arial" w:hAnsi="Arial" w:cs="Arial"/>
          <w:sz w:val="28"/>
          <w:szCs w:val="28"/>
        </w:rPr>
      </w:pPr>
    </w:p>
    <w:p w14:paraId="4D4C3AB7" w14:textId="77777777" w:rsidR="008C559E" w:rsidRPr="00310355" w:rsidRDefault="008C559E" w:rsidP="00C935D4">
      <w:pPr>
        <w:rPr>
          <w:rFonts w:ascii="Arial" w:hAnsi="Arial" w:cs="Arial"/>
          <w:sz w:val="28"/>
          <w:szCs w:val="28"/>
        </w:rPr>
      </w:pPr>
    </w:p>
    <w:p w14:paraId="6F64A66D" w14:textId="2BA42247" w:rsidR="00C935D4" w:rsidRPr="00310355" w:rsidRDefault="00C935D4" w:rsidP="00C935D4">
      <w:pPr>
        <w:pStyle w:val="Heading2"/>
        <w:rPr>
          <w:rFonts w:ascii="Arial" w:hAnsi="Arial" w:cs="Arial"/>
          <w:b/>
          <w:bCs/>
          <w:color w:val="auto"/>
        </w:rPr>
      </w:pPr>
      <w:r w:rsidRPr="00310355">
        <w:rPr>
          <w:rFonts w:ascii="Arial" w:hAnsi="Arial" w:cs="Arial"/>
          <w:b/>
          <w:bCs/>
          <w:color w:val="auto"/>
        </w:rPr>
        <w:t>New Braille Books by Ed Godfrey</w:t>
      </w:r>
    </w:p>
    <w:p w14:paraId="01A41B9A" w14:textId="77777777" w:rsidR="00422BD6" w:rsidRPr="00422BD6" w:rsidRDefault="00422BD6" w:rsidP="00422BD6">
      <w:pPr>
        <w:autoSpaceDE w:val="0"/>
        <w:autoSpaceDN w:val="0"/>
        <w:adjustRightInd w:val="0"/>
        <w:spacing w:after="0" w:line="240" w:lineRule="auto"/>
        <w:rPr>
          <w:rFonts w:ascii="Arial" w:hAnsi="Arial" w:cs="Arial"/>
          <w:color w:val="000000"/>
          <w:sz w:val="28"/>
          <w:szCs w:val="28"/>
        </w:rPr>
      </w:pPr>
    </w:p>
    <w:p w14:paraId="03D978A0" w14:textId="102AC13D" w:rsidR="009125B1" w:rsidRPr="00310355" w:rsidRDefault="00422BD6" w:rsidP="009125B1">
      <w:pPr>
        <w:autoSpaceDE w:val="0"/>
        <w:autoSpaceDN w:val="0"/>
        <w:adjustRightInd w:val="0"/>
        <w:spacing w:after="0" w:line="360" w:lineRule="auto"/>
        <w:rPr>
          <w:rFonts w:ascii="Arial" w:hAnsi="Arial" w:cs="Arial"/>
          <w:sz w:val="28"/>
          <w:szCs w:val="28"/>
        </w:rPr>
      </w:pPr>
      <w:r w:rsidRPr="00422BD6">
        <w:rPr>
          <w:rFonts w:ascii="Arial" w:hAnsi="Arial" w:cs="Arial"/>
          <w:sz w:val="28"/>
          <w:szCs w:val="28"/>
        </w:rPr>
        <w:t xml:space="preserve">WTBBL's Braille Department and its volunteers have recently made these titles available to our braille-reading patrons. </w:t>
      </w:r>
    </w:p>
    <w:p w14:paraId="5BE4B0A0" w14:textId="284F4366" w:rsidR="00422BD6" w:rsidRPr="00422BD6" w:rsidRDefault="00422BD6" w:rsidP="009125B1">
      <w:pPr>
        <w:autoSpaceDE w:val="0"/>
        <w:autoSpaceDN w:val="0"/>
        <w:adjustRightInd w:val="0"/>
        <w:spacing w:after="0" w:line="360" w:lineRule="auto"/>
        <w:rPr>
          <w:rFonts w:ascii="Arial" w:hAnsi="Arial" w:cs="Arial"/>
          <w:sz w:val="28"/>
          <w:szCs w:val="28"/>
        </w:rPr>
      </w:pPr>
      <w:r w:rsidRPr="00422BD6">
        <w:rPr>
          <w:rFonts w:ascii="Arial" w:hAnsi="Arial" w:cs="Arial"/>
          <w:sz w:val="28"/>
          <w:szCs w:val="28"/>
        </w:rPr>
        <w:t xml:space="preserve">YOUTH BOOKS: </w:t>
      </w:r>
    </w:p>
    <w:p w14:paraId="5EE06DA1" w14:textId="410C59E8" w:rsidR="00422BD6" w:rsidRPr="00310355" w:rsidRDefault="008C559E" w:rsidP="009125B1">
      <w:pPr>
        <w:spacing w:line="360" w:lineRule="auto"/>
        <w:rPr>
          <w:rFonts w:ascii="Arial" w:hAnsi="Arial" w:cs="Arial"/>
          <w:sz w:val="28"/>
          <w:szCs w:val="28"/>
        </w:rPr>
      </w:pPr>
      <w:hyperlink r:id="rId32" w:history="1">
        <w:r w:rsidR="00422BD6" w:rsidRPr="00706CE0">
          <w:rPr>
            <w:rStyle w:val="Hyperlink"/>
            <w:rFonts w:ascii="Arial" w:hAnsi="Arial" w:cs="Arial"/>
            <w:sz w:val="28"/>
            <w:szCs w:val="28"/>
          </w:rPr>
          <w:t>BRC</w:t>
        </w:r>
        <w:r w:rsidR="00FA2801" w:rsidRPr="00706CE0">
          <w:rPr>
            <w:rStyle w:val="Hyperlink"/>
            <w:rFonts w:ascii="Arial" w:hAnsi="Arial" w:cs="Arial"/>
            <w:sz w:val="28"/>
            <w:szCs w:val="28"/>
          </w:rPr>
          <w:t>0</w:t>
        </w:r>
        <w:r w:rsidR="00422BD6" w:rsidRPr="00706CE0">
          <w:rPr>
            <w:rStyle w:val="Hyperlink"/>
            <w:rFonts w:ascii="Arial" w:hAnsi="Arial" w:cs="Arial"/>
            <w:sz w:val="28"/>
            <w:szCs w:val="28"/>
          </w:rPr>
          <w:t>1947</w:t>
        </w:r>
      </w:hyperlink>
      <w:r w:rsidR="00422BD6" w:rsidRPr="00310355">
        <w:rPr>
          <w:rFonts w:ascii="Arial" w:hAnsi="Arial" w:cs="Arial"/>
          <w:sz w:val="28"/>
          <w:szCs w:val="28"/>
        </w:rPr>
        <w:t xml:space="preserve"> </w:t>
      </w:r>
      <w:r w:rsidR="00422BD6" w:rsidRPr="00310355">
        <w:rPr>
          <w:rFonts w:ascii="Arial" w:hAnsi="Arial" w:cs="Arial"/>
          <w:b/>
          <w:bCs/>
          <w:sz w:val="28"/>
          <w:szCs w:val="28"/>
        </w:rPr>
        <w:t xml:space="preserve">High and Dry </w:t>
      </w:r>
      <w:r w:rsidR="00422BD6" w:rsidRPr="00310355">
        <w:rPr>
          <w:rFonts w:ascii="Arial" w:hAnsi="Arial" w:cs="Arial"/>
          <w:sz w:val="28"/>
          <w:szCs w:val="28"/>
        </w:rPr>
        <w:t xml:space="preserve">by Eric Walters, 2020 </w:t>
      </w:r>
      <w:r w:rsidR="009125B1" w:rsidRPr="00310355">
        <w:rPr>
          <w:rFonts w:ascii="Arial" w:hAnsi="Arial" w:cs="Arial"/>
          <w:sz w:val="28"/>
          <w:szCs w:val="28"/>
        </w:rPr>
        <w:br/>
      </w:r>
      <w:r w:rsidR="00422BD6" w:rsidRPr="00310355">
        <w:rPr>
          <w:rFonts w:ascii="Arial" w:hAnsi="Arial" w:cs="Arial"/>
          <w:sz w:val="28"/>
          <w:szCs w:val="28"/>
        </w:rPr>
        <w:t xml:space="preserve">Dylan lives on a remote island in the Pacific Northwest with his parents, but when they </w:t>
      </w:r>
      <w:proofErr w:type="gramStart"/>
      <w:r w:rsidR="00422BD6" w:rsidRPr="00310355">
        <w:rPr>
          <w:rFonts w:ascii="Arial" w:hAnsi="Arial" w:cs="Arial"/>
          <w:sz w:val="28"/>
          <w:szCs w:val="28"/>
        </w:rPr>
        <w:t>have to</w:t>
      </w:r>
      <w:proofErr w:type="gramEnd"/>
      <w:r w:rsidR="00422BD6" w:rsidRPr="00310355">
        <w:rPr>
          <w:rFonts w:ascii="Arial" w:hAnsi="Arial" w:cs="Arial"/>
          <w:sz w:val="28"/>
          <w:szCs w:val="28"/>
        </w:rPr>
        <w:t xml:space="preserve"> go to the mainland, his grandfather weathers a storm to come spend time with him. Grandpa’s brought Dylan </w:t>
      </w:r>
      <w:proofErr w:type="gramStart"/>
      <w:r w:rsidR="00422BD6" w:rsidRPr="00310355">
        <w:rPr>
          <w:rFonts w:ascii="Arial" w:hAnsi="Arial" w:cs="Arial"/>
          <w:sz w:val="28"/>
          <w:szCs w:val="28"/>
        </w:rPr>
        <w:t>a number of</w:t>
      </w:r>
      <w:proofErr w:type="gramEnd"/>
      <w:r w:rsidR="00422BD6" w:rsidRPr="00310355">
        <w:rPr>
          <w:rFonts w:ascii="Arial" w:hAnsi="Arial" w:cs="Arial"/>
          <w:sz w:val="28"/>
          <w:szCs w:val="28"/>
        </w:rPr>
        <w:t xml:space="preserve"> gifts, and one comes in handy the next day while they are exploring the coast. This </w:t>
      </w:r>
      <w:r w:rsidR="00422BD6" w:rsidRPr="00310355">
        <w:rPr>
          <w:rFonts w:ascii="Arial" w:hAnsi="Arial" w:cs="Arial"/>
          <w:sz w:val="28"/>
          <w:szCs w:val="28"/>
        </w:rPr>
        <w:lastRenderedPageBreak/>
        <w:t>gift leads the duo to a dangerous discovery: a young orca got stuck on the rocks during the storm. Racing against the sun and the heat, Dylan and Grandpa need to work together to save the calf while his pod circles nearby. For grades K-3. [Transcribed by Karen Hara]</w:t>
      </w:r>
    </w:p>
    <w:p w14:paraId="667E35E7" w14:textId="05EA54CD" w:rsidR="009125B1" w:rsidRPr="009125B1" w:rsidRDefault="008C559E" w:rsidP="009125B1">
      <w:pPr>
        <w:spacing w:line="360" w:lineRule="auto"/>
        <w:rPr>
          <w:rFonts w:ascii="Arial" w:hAnsi="Arial" w:cs="Arial"/>
          <w:sz w:val="28"/>
          <w:szCs w:val="28"/>
        </w:rPr>
      </w:pPr>
      <w:hyperlink r:id="rId33" w:history="1">
        <w:r w:rsidR="00422BD6" w:rsidRPr="00706CE0">
          <w:rPr>
            <w:rStyle w:val="Hyperlink"/>
            <w:rFonts w:ascii="Arial" w:hAnsi="Arial" w:cs="Arial"/>
            <w:sz w:val="28"/>
            <w:szCs w:val="28"/>
          </w:rPr>
          <w:t>BRC01941</w:t>
        </w:r>
      </w:hyperlink>
      <w:r w:rsidR="00422BD6" w:rsidRPr="00310355">
        <w:rPr>
          <w:rFonts w:ascii="Arial" w:hAnsi="Arial" w:cs="Arial"/>
          <w:sz w:val="28"/>
          <w:szCs w:val="28"/>
        </w:rPr>
        <w:t xml:space="preserve"> </w:t>
      </w:r>
      <w:r w:rsidR="00422BD6" w:rsidRPr="00310355">
        <w:rPr>
          <w:rFonts w:ascii="Arial" w:hAnsi="Arial" w:cs="Arial"/>
          <w:b/>
          <w:bCs/>
          <w:sz w:val="28"/>
          <w:szCs w:val="28"/>
        </w:rPr>
        <w:t>Stepsister</w:t>
      </w:r>
      <w:r w:rsidR="00422BD6" w:rsidRPr="00310355">
        <w:rPr>
          <w:rFonts w:ascii="Arial" w:hAnsi="Arial" w:cs="Arial"/>
          <w:sz w:val="28"/>
          <w:szCs w:val="28"/>
        </w:rPr>
        <w:t xml:space="preserve"> by Jennifer Donnelly, 2019</w:t>
      </w:r>
      <w:r w:rsidR="009125B1" w:rsidRPr="00310355">
        <w:rPr>
          <w:rFonts w:ascii="Arial" w:hAnsi="Arial" w:cs="Arial"/>
          <w:sz w:val="28"/>
          <w:szCs w:val="28"/>
        </w:rPr>
        <w:br/>
      </w:r>
      <w:r w:rsidR="00422BD6" w:rsidRPr="00310355">
        <w:rPr>
          <w:rFonts w:ascii="Arial" w:hAnsi="Arial" w:cs="Arial"/>
          <w:sz w:val="28"/>
          <w:szCs w:val="28"/>
        </w:rPr>
        <w:t>Isabelle should be blissfully happy--</w:t>
      </w:r>
      <w:proofErr w:type="gramStart"/>
      <w:r w:rsidR="00422BD6" w:rsidRPr="00310355">
        <w:rPr>
          <w:rFonts w:ascii="Arial" w:hAnsi="Arial" w:cs="Arial"/>
          <w:sz w:val="28"/>
          <w:szCs w:val="28"/>
        </w:rPr>
        <w:t>she's</w:t>
      </w:r>
      <w:proofErr w:type="gramEnd"/>
      <w:r w:rsidR="00422BD6" w:rsidRPr="00310355">
        <w:rPr>
          <w:rFonts w:ascii="Arial" w:hAnsi="Arial" w:cs="Arial"/>
          <w:sz w:val="28"/>
          <w:szCs w:val="28"/>
        </w:rPr>
        <w:t xml:space="preserve"> about to win the handsome prince. Except Isabelle </w:t>
      </w:r>
      <w:proofErr w:type="gramStart"/>
      <w:r w:rsidR="00422BD6" w:rsidRPr="00310355">
        <w:rPr>
          <w:rFonts w:ascii="Arial" w:hAnsi="Arial" w:cs="Arial"/>
          <w:sz w:val="28"/>
          <w:szCs w:val="28"/>
        </w:rPr>
        <w:t>isn't</w:t>
      </w:r>
      <w:proofErr w:type="gramEnd"/>
      <w:r w:rsidR="00422BD6" w:rsidRPr="00310355">
        <w:rPr>
          <w:rFonts w:ascii="Arial" w:hAnsi="Arial" w:cs="Arial"/>
          <w:sz w:val="28"/>
          <w:szCs w:val="28"/>
        </w:rPr>
        <w:t xml:space="preserve"> the beautiful girl who lost the glass slipper and captured the prince's heart. </w:t>
      </w:r>
      <w:proofErr w:type="gramStart"/>
      <w:r w:rsidR="00422BD6" w:rsidRPr="00310355">
        <w:rPr>
          <w:rFonts w:ascii="Arial" w:hAnsi="Arial" w:cs="Arial"/>
          <w:sz w:val="28"/>
          <w:szCs w:val="28"/>
        </w:rPr>
        <w:t>She's</w:t>
      </w:r>
      <w:proofErr w:type="gramEnd"/>
      <w:r w:rsidR="00422BD6" w:rsidRPr="00310355">
        <w:rPr>
          <w:rFonts w:ascii="Arial" w:hAnsi="Arial" w:cs="Arial"/>
          <w:sz w:val="28"/>
          <w:szCs w:val="28"/>
        </w:rPr>
        <w:t xml:space="preserve"> the ugly stepsister who's cut off her toes to fit into Cinderella's shoe. She is a plain girl in a world that values beauty; a bold girl in a world that wants her to be pliant. Now she has a chance to alter her destiny and prove what ugly stepsisters have always known: it takes more than heartache to break a girl. Bestseller. For junior and senior high readers. </w:t>
      </w:r>
      <w:r w:rsidR="009125B1" w:rsidRPr="00310355">
        <w:rPr>
          <w:rFonts w:ascii="Arial" w:hAnsi="Arial" w:cs="Arial"/>
          <w:sz w:val="28"/>
          <w:szCs w:val="28"/>
        </w:rPr>
        <w:t>[</w:t>
      </w:r>
      <w:r w:rsidR="00422BD6" w:rsidRPr="00310355">
        <w:rPr>
          <w:rFonts w:ascii="Arial" w:hAnsi="Arial" w:cs="Arial"/>
          <w:sz w:val="28"/>
          <w:szCs w:val="28"/>
        </w:rPr>
        <w:t>Transcribed by Ed Godfrey</w:t>
      </w:r>
      <w:r w:rsidR="009125B1" w:rsidRPr="00310355">
        <w:rPr>
          <w:rFonts w:ascii="Arial" w:hAnsi="Arial" w:cs="Arial"/>
          <w:sz w:val="28"/>
          <w:szCs w:val="28"/>
        </w:rPr>
        <w:t>]</w:t>
      </w:r>
    </w:p>
    <w:p w14:paraId="2DD60AAE" w14:textId="467F52B4" w:rsidR="009125B1" w:rsidRPr="009125B1" w:rsidRDefault="008C559E" w:rsidP="009125B1">
      <w:pPr>
        <w:spacing w:line="360" w:lineRule="auto"/>
        <w:rPr>
          <w:rFonts w:ascii="Arial" w:hAnsi="Arial" w:cs="Arial"/>
          <w:sz w:val="28"/>
          <w:szCs w:val="28"/>
        </w:rPr>
      </w:pPr>
      <w:hyperlink r:id="rId34" w:history="1">
        <w:r w:rsidR="009125B1" w:rsidRPr="00706CE0">
          <w:rPr>
            <w:rStyle w:val="Hyperlink"/>
            <w:rFonts w:ascii="Arial" w:hAnsi="Arial" w:cs="Arial"/>
            <w:sz w:val="28"/>
            <w:szCs w:val="28"/>
          </w:rPr>
          <w:t>BB</w:t>
        </w:r>
        <w:r w:rsidR="00FA2801" w:rsidRPr="00706CE0">
          <w:rPr>
            <w:rStyle w:val="Hyperlink"/>
            <w:rFonts w:ascii="Arial" w:hAnsi="Arial" w:cs="Arial"/>
            <w:sz w:val="28"/>
            <w:szCs w:val="28"/>
          </w:rPr>
          <w:t>0</w:t>
        </w:r>
        <w:r w:rsidR="009125B1" w:rsidRPr="00706CE0">
          <w:rPr>
            <w:rStyle w:val="Hyperlink"/>
            <w:rFonts w:ascii="Arial" w:hAnsi="Arial" w:cs="Arial"/>
            <w:sz w:val="28"/>
            <w:szCs w:val="28"/>
          </w:rPr>
          <w:t>1512</w:t>
        </w:r>
      </w:hyperlink>
      <w:r w:rsidR="009125B1" w:rsidRPr="00310355">
        <w:rPr>
          <w:rFonts w:ascii="Arial" w:hAnsi="Arial" w:cs="Arial"/>
          <w:sz w:val="28"/>
          <w:szCs w:val="28"/>
        </w:rPr>
        <w:t xml:space="preserve"> </w:t>
      </w:r>
      <w:r w:rsidR="009125B1" w:rsidRPr="00310355">
        <w:rPr>
          <w:rFonts w:ascii="Arial" w:hAnsi="Arial" w:cs="Arial"/>
          <w:b/>
          <w:bCs/>
          <w:sz w:val="28"/>
          <w:szCs w:val="28"/>
        </w:rPr>
        <w:t>The Very Fluffy Kitty Papillon</w:t>
      </w:r>
      <w:r w:rsidR="009125B1" w:rsidRPr="00310355">
        <w:rPr>
          <w:rFonts w:ascii="Arial" w:hAnsi="Arial" w:cs="Arial"/>
          <w:sz w:val="28"/>
          <w:szCs w:val="28"/>
        </w:rPr>
        <w:t xml:space="preserve"> by A. N. Kang, 2016 </w:t>
      </w:r>
      <w:r w:rsidR="009125B1" w:rsidRPr="00310355">
        <w:rPr>
          <w:rFonts w:ascii="Arial" w:hAnsi="Arial" w:cs="Arial"/>
          <w:sz w:val="28"/>
          <w:szCs w:val="28"/>
        </w:rPr>
        <w:br/>
        <w:t xml:space="preserve">Papillon is a very fluffy kitty. So fluffy that </w:t>
      </w:r>
      <w:proofErr w:type="gramStart"/>
      <w:r w:rsidR="009125B1" w:rsidRPr="00310355">
        <w:rPr>
          <w:rFonts w:ascii="Arial" w:hAnsi="Arial" w:cs="Arial"/>
          <w:sz w:val="28"/>
          <w:szCs w:val="28"/>
        </w:rPr>
        <w:t>he's</w:t>
      </w:r>
      <w:proofErr w:type="gramEnd"/>
      <w:r w:rsidR="009125B1" w:rsidRPr="00310355">
        <w:rPr>
          <w:rFonts w:ascii="Arial" w:hAnsi="Arial" w:cs="Arial"/>
          <w:sz w:val="28"/>
          <w:szCs w:val="28"/>
        </w:rPr>
        <w:t xml:space="preserve"> lighter than air! His owner tries to weigh him down, but Papillon just wants to fly. One particularly sunny day, he floats right out the window! Exploring the wide world is exhilarating, but </w:t>
      </w:r>
      <w:proofErr w:type="gramStart"/>
      <w:r w:rsidR="009125B1" w:rsidRPr="00310355">
        <w:rPr>
          <w:rFonts w:ascii="Arial" w:hAnsi="Arial" w:cs="Arial"/>
          <w:sz w:val="28"/>
          <w:szCs w:val="28"/>
        </w:rPr>
        <w:t>it's</w:t>
      </w:r>
      <w:proofErr w:type="gramEnd"/>
      <w:r w:rsidR="009125B1" w:rsidRPr="00310355">
        <w:rPr>
          <w:rFonts w:ascii="Arial" w:hAnsi="Arial" w:cs="Arial"/>
          <w:sz w:val="28"/>
          <w:szCs w:val="28"/>
        </w:rPr>
        <w:t xml:space="preserve"> also a little scary. Will his new friend be able to help him return home? PRINT/BRAILLE. For Preschool and older. [Transcribed by Ed Godfrey]</w:t>
      </w:r>
    </w:p>
    <w:p w14:paraId="06A44B08" w14:textId="33141AE0" w:rsidR="009125B1" w:rsidRPr="009125B1" w:rsidRDefault="008C559E" w:rsidP="009125B1">
      <w:pPr>
        <w:spacing w:line="360" w:lineRule="auto"/>
        <w:rPr>
          <w:rFonts w:ascii="Arial" w:hAnsi="Arial" w:cs="Arial"/>
          <w:sz w:val="28"/>
          <w:szCs w:val="28"/>
        </w:rPr>
      </w:pPr>
      <w:hyperlink r:id="rId35" w:history="1">
        <w:r w:rsidR="009125B1" w:rsidRPr="00706CE0">
          <w:rPr>
            <w:rStyle w:val="Hyperlink"/>
            <w:rFonts w:ascii="Arial" w:hAnsi="Arial" w:cs="Arial"/>
            <w:sz w:val="28"/>
            <w:szCs w:val="28"/>
          </w:rPr>
          <w:t>BRC</w:t>
        </w:r>
        <w:r w:rsidR="00FA2801" w:rsidRPr="00706CE0">
          <w:rPr>
            <w:rStyle w:val="Hyperlink"/>
            <w:rFonts w:ascii="Arial" w:hAnsi="Arial" w:cs="Arial"/>
            <w:sz w:val="28"/>
            <w:szCs w:val="28"/>
          </w:rPr>
          <w:t>0</w:t>
        </w:r>
        <w:r w:rsidR="009125B1" w:rsidRPr="00706CE0">
          <w:rPr>
            <w:rStyle w:val="Hyperlink"/>
            <w:rFonts w:ascii="Arial" w:hAnsi="Arial" w:cs="Arial"/>
            <w:sz w:val="28"/>
            <w:szCs w:val="28"/>
          </w:rPr>
          <w:t>1942</w:t>
        </w:r>
      </w:hyperlink>
      <w:r w:rsidR="009125B1" w:rsidRPr="009125B1">
        <w:rPr>
          <w:rFonts w:ascii="Arial" w:hAnsi="Arial" w:cs="Arial"/>
          <w:sz w:val="28"/>
          <w:szCs w:val="28"/>
        </w:rPr>
        <w:t xml:space="preserve"> </w:t>
      </w:r>
      <w:r w:rsidR="009125B1" w:rsidRPr="009125B1">
        <w:rPr>
          <w:rFonts w:ascii="Arial" w:hAnsi="Arial" w:cs="Arial"/>
          <w:b/>
          <w:bCs/>
          <w:sz w:val="28"/>
          <w:szCs w:val="28"/>
        </w:rPr>
        <w:t xml:space="preserve">Price Guide to the Occult </w:t>
      </w:r>
      <w:r w:rsidR="009125B1" w:rsidRPr="009125B1">
        <w:rPr>
          <w:rFonts w:ascii="Arial" w:hAnsi="Arial" w:cs="Arial"/>
          <w:sz w:val="28"/>
          <w:szCs w:val="28"/>
        </w:rPr>
        <w:t xml:space="preserve">by </w:t>
      </w:r>
      <w:proofErr w:type="spellStart"/>
      <w:r w:rsidR="009125B1" w:rsidRPr="009125B1">
        <w:rPr>
          <w:rFonts w:ascii="Arial" w:hAnsi="Arial" w:cs="Arial"/>
          <w:sz w:val="28"/>
          <w:szCs w:val="28"/>
        </w:rPr>
        <w:t>Leslye</w:t>
      </w:r>
      <w:proofErr w:type="spellEnd"/>
      <w:r w:rsidR="009125B1" w:rsidRPr="009125B1">
        <w:rPr>
          <w:rFonts w:ascii="Arial" w:hAnsi="Arial" w:cs="Arial"/>
          <w:sz w:val="28"/>
          <w:szCs w:val="28"/>
        </w:rPr>
        <w:t xml:space="preserve"> Walton, 2018 </w:t>
      </w:r>
      <w:r w:rsidR="009125B1" w:rsidRPr="00310355">
        <w:rPr>
          <w:rFonts w:ascii="Arial" w:hAnsi="Arial" w:cs="Arial"/>
          <w:sz w:val="28"/>
          <w:szCs w:val="28"/>
        </w:rPr>
        <w:br/>
      </w:r>
      <w:r w:rsidR="009125B1" w:rsidRPr="009125B1">
        <w:rPr>
          <w:rFonts w:ascii="Arial" w:hAnsi="Arial" w:cs="Arial"/>
          <w:sz w:val="28"/>
          <w:szCs w:val="28"/>
        </w:rPr>
        <w:t xml:space="preserve">Sixteen-year-old Nor, who comes from a long line of witches, prefers to hide her ability to communicate with nature and lives in constant fear of the return of her abusive mother. </w:t>
      </w:r>
      <w:r w:rsidR="009125B1" w:rsidRPr="00310355">
        <w:rPr>
          <w:rFonts w:ascii="Arial" w:hAnsi="Arial" w:cs="Arial"/>
          <w:sz w:val="28"/>
          <w:szCs w:val="28"/>
        </w:rPr>
        <w:t>For junior and senior high readers. [Transcribed by Ed Godfrey]</w:t>
      </w:r>
    </w:p>
    <w:p w14:paraId="519A5DBC" w14:textId="2C2387D9" w:rsidR="009125B1" w:rsidRPr="00310355" w:rsidRDefault="008C559E" w:rsidP="009125B1">
      <w:pPr>
        <w:spacing w:line="360" w:lineRule="auto"/>
        <w:rPr>
          <w:rFonts w:ascii="Arial" w:hAnsi="Arial" w:cs="Arial"/>
          <w:sz w:val="28"/>
          <w:szCs w:val="28"/>
        </w:rPr>
      </w:pPr>
      <w:hyperlink r:id="rId36" w:history="1">
        <w:r w:rsidR="009125B1" w:rsidRPr="00706CE0">
          <w:rPr>
            <w:rStyle w:val="Hyperlink"/>
            <w:rFonts w:ascii="Arial" w:hAnsi="Arial" w:cs="Arial"/>
            <w:sz w:val="28"/>
            <w:szCs w:val="28"/>
          </w:rPr>
          <w:t>BRC</w:t>
        </w:r>
        <w:r w:rsidR="00706CE0" w:rsidRPr="00706CE0">
          <w:rPr>
            <w:rStyle w:val="Hyperlink"/>
            <w:rFonts w:ascii="Arial" w:hAnsi="Arial" w:cs="Arial"/>
            <w:sz w:val="28"/>
            <w:szCs w:val="28"/>
          </w:rPr>
          <w:t>0</w:t>
        </w:r>
        <w:r w:rsidR="009125B1" w:rsidRPr="00706CE0">
          <w:rPr>
            <w:rStyle w:val="Hyperlink"/>
            <w:rFonts w:ascii="Arial" w:hAnsi="Arial" w:cs="Arial"/>
            <w:sz w:val="28"/>
            <w:szCs w:val="28"/>
          </w:rPr>
          <w:t>1944</w:t>
        </w:r>
      </w:hyperlink>
      <w:r w:rsidR="009125B1" w:rsidRPr="009125B1">
        <w:rPr>
          <w:rFonts w:ascii="Arial" w:hAnsi="Arial" w:cs="Arial"/>
          <w:sz w:val="28"/>
          <w:szCs w:val="28"/>
        </w:rPr>
        <w:t xml:space="preserve">, </w:t>
      </w:r>
      <w:hyperlink r:id="rId37" w:history="1">
        <w:r w:rsidR="009125B1" w:rsidRPr="00706CE0">
          <w:rPr>
            <w:rStyle w:val="Hyperlink"/>
            <w:rFonts w:ascii="Arial" w:hAnsi="Arial" w:cs="Arial"/>
            <w:sz w:val="28"/>
            <w:szCs w:val="28"/>
          </w:rPr>
          <w:t>BRW8790</w:t>
        </w:r>
      </w:hyperlink>
      <w:r w:rsidR="009125B1" w:rsidRPr="009125B1">
        <w:rPr>
          <w:rFonts w:ascii="Arial" w:hAnsi="Arial" w:cs="Arial"/>
          <w:sz w:val="28"/>
          <w:szCs w:val="28"/>
        </w:rPr>
        <w:t xml:space="preserve"> </w:t>
      </w:r>
      <w:r w:rsidR="009125B1" w:rsidRPr="009125B1">
        <w:rPr>
          <w:rFonts w:ascii="Arial" w:hAnsi="Arial" w:cs="Arial"/>
          <w:b/>
          <w:bCs/>
          <w:sz w:val="28"/>
          <w:szCs w:val="28"/>
        </w:rPr>
        <w:t xml:space="preserve">I am Jackie Robinson </w:t>
      </w:r>
      <w:r w:rsidR="009125B1" w:rsidRPr="009125B1">
        <w:rPr>
          <w:rFonts w:ascii="Arial" w:hAnsi="Arial" w:cs="Arial"/>
          <w:sz w:val="28"/>
          <w:szCs w:val="28"/>
        </w:rPr>
        <w:t xml:space="preserve">by Brad Meltzer, 2015 </w:t>
      </w:r>
      <w:r w:rsidR="009125B1" w:rsidRPr="00310355">
        <w:rPr>
          <w:rFonts w:ascii="Arial" w:hAnsi="Arial" w:cs="Arial"/>
          <w:sz w:val="28"/>
          <w:szCs w:val="28"/>
        </w:rPr>
        <w:br/>
      </w:r>
      <w:r w:rsidR="009125B1" w:rsidRPr="009125B1">
        <w:rPr>
          <w:rFonts w:ascii="Arial" w:hAnsi="Arial" w:cs="Arial"/>
          <w:sz w:val="28"/>
          <w:szCs w:val="28"/>
        </w:rPr>
        <w:t xml:space="preserve">Jackie Robinson always loved sports, especially baseball. But even though Jackie was a great athlete, he </w:t>
      </w:r>
      <w:proofErr w:type="gramStart"/>
      <w:r w:rsidR="009125B1" w:rsidRPr="009125B1">
        <w:rPr>
          <w:rFonts w:ascii="Arial" w:hAnsi="Arial" w:cs="Arial"/>
          <w:sz w:val="28"/>
          <w:szCs w:val="28"/>
        </w:rPr>
        <w:t>wasn't</w:t>
      </w:r>
      <w:proofErr w:type="gramEnd"/>
      <w:r w:rsidR="009125B1" w:rsidRPr="009125B1">
        <w:rPr>
          <w:rFonts w:ascii="Arial" w:hAnsi="Arial" w:cs="Arial"/>
          <w:sz w:val="28"/>
          <w:szCs w:val="28"/>
        </w:rPr>
        <w:t xml:space="preserve"> allowed on the best teams because of the color of his skin. Jackie knew that sports were best when everyone, of every color, played together. </w:t>
      </w:r>
      <w:r w:rsidR="009125B1" w:rsidRPr="00310355">
        <w:rPr>
          <w:rFonts w:ascii="Arial" w:hAnsi="Arial" w:cs="Arial"/>
          <w:sz w:val="28"/>
          <w:szCs w:val="28"/>
        </w:rPr>
        <w:t>For grades K-3. [Transcribed by Ed Godfrey]</w:t>
      </w:r>
    </w:p>
    <w:p w14:paraId="43EFF021" w14:textId="5D08EC33" w:rsidR="009125B1" w:rsidRPr="009125B1" w:rsidRDefault="008C559E" w:rsidP="009125B1">
      <w:pPr>
        <w:spacing w:line="360" w:lineRule="auto"/>
        <w:rPr>
          <w:rFonts w:ascii="Arial" w:hAnsi="Arial" w:cs="Arial"/>
          <w:sz w:val="28"/>
          <w:szCs w:val="28"/>
        </w:rPr>
      </w:pPr>
      <w:hyperlink r:id="rId38" w:history="1">
        <w:r w:rsidR="009125B1" w:rsidRPr="00706CE0">
          <w:rPr>
            <w:rStyle w:val="Hyperlink"/>
            <w:rFonts w:ascii="Arial" w:hAnsi="Arial" w:cs="Arial"/>
            <w:sz w:val="28"/>
            <w:szCs w:val="28"/>
          </w:rPr>
          <w:t>BRC01943</w:t>
        </w:r>
      </w:hyperlink>
      <w:r w:rsidR="009125B1" w:rsidRPr="00310355">
        <w:rPr>
          <w:rFonts w:ascii="Arial" w:hAnsi="Arial" w:cs="Arial"/>
          <w:sz w:val="28"/>
          <w:szCs w:val="28"/>
        </w:rPr>
        <w:t xml:space="preserve">, </w:t>
      </w:r>
      <w:hyperlink r:id="rId39" w:history="1">
        <w:r w:rsidR="009125B1" w:rsidRPr="00706CE0">
          <w:rPr>
            <w:rStyle w:val="Hyperlink"/>
            <w:rFonts w:ascii="Arial" w:hAnsi="Arial" w:cs="Arial"/>
            <w:sz w:val="28"/>
            <w:szCs w:val="28"/>
          </w:rPr>
          <w:t>BRW08791</w:t>
        </w:r>
      </w:hyperlink>
      <w:r w:rsidR="009125B1" w:rsidRPr="00310355">
        <w:rPr>
          <w:rFonts w:ascii="Arial" w:hAnsi="Arial" w:cs="Arial"/>
          <w:sz w:val="28"/>
          <w:szCs w:val="28"/>
        </w:rPr>
        <w:t xml:space="preserve"> </w:t>
      </w:r>
      <w:r w:rsidR="009125B1" w:rsidRPr="00310355">
        <w:rPr>
          <w:rFonts w:ascii="Arial" w:hAnsi="Arial" w:cs="Arial"/>
          <w:b/>
          <w:bCs/>
          <w:sz w:val="28"/>
          <w:szCs w:val="28"/>
        </w:rPr>
        <w:t xml:space="preserve">Little </w:t>
      </w:r>
      <w:proofErr w:type="spellStart"/>
      <w:r w:rsidR="009125B1" w:rsidRPr="00310355">
        <w:rPr>
          <w:rFonts w:ascii="Arial" w:hAnsi="Arial" w:cs="Arial"/>
          <w:b/>
          <w:bCs/>
          <w:sz w:val="28"/>
          <w:szCs w:val="28"/>
        </w:rPr>
        <w:t>Kuniochi</w:t>
      </w:r>
      <w:proofErr w:type="spellEnd"/>
      <w:r w:rsidR="009125B1" w:rsidRPr="00310355">
        <w:rPr>
          <w:rFonts w:ascii="Arial" w:hAnsi="Arial" w:cs="Arial"/>
          <w:b/>
          <w:bCs/>
          <w:sz w:val="28"/>
          <w:szCs w:val="28"/>
        </w:rPr>
        <w:t>, The Ninja Girl</w:t>
      </w:r>
      <w:r w:rsidR="009125B1" w:rsidRPr="00310355">
        <w:rPr>
          <w:rFonts w:ascii="Arial" w:hAnsi="Arial" w:cs="Arial"/>
          <w:sz w:val="28"/>
          <w:szCs w:val="28"/>
        </w:rPr>
        <w:t xml:space="preserve"> by </w:t>
      </w:r>
      <w:proofErr w:type="spellStart"/>
      <w:r w:rsidR="009125B1" w:rsidRPr="00310355">
        <w:rPr>
          <w:rFonts w:ascii="Arial" w:hAnsi="Arial" w:cs="Arial"/>
          <w:sz w:val="28"/>
          <w:szCs w:val="28"/>
        </w:rPr>
        <w:t>Sanae</w:t>
      </w:r>
      <w:proofErr w:type="spellEnd"/>
      <w:r w:rsidR="009125B1" w:rsidRPr="00310355">
        <w:rPr>
          <w:rFonts w:ascii="Arial" w:hAnsi="Arial" w:cs="Arial"/>
          <w:sz w:val="28"/>
          <w:szCs w:val="28"/>
        </w:rPr>
        <w:t xml:space="preserve"> Ishida, 2015</w:t>
      </w:r>
      <w:r w:rsidR="009125B1" w:rsidRPr="00310355">
        <w:rPr>
          <w:rFonts w:ascii="Arial" w:hAnsi="Arial" w:cs="Arial"/>
          <w:sz w:val="28"/>
          <w:szCs w:val="28"/>
        </w:rPr>
        <w:br/>
        <w:t xml:space="preserve">Little Kunoichi, a young ninja in training, is inspired by tiny </w:t>
      </w:r>
      <w:proofErr w:type="spellStart"/>
      <w:r w:rsidR="009125B1" w:rsidRPr="00310355">
        <w:rPr>
          <w:rFonts w:ascii="Arial" w:hAnsi="Arial" w:cs="Arial"/>
          <w:sz w:val="28"/>
          <w:szCs w:val="28"/>
        </w:rPr>
        <w:t>Chibi</w:t>
      </w:r>
      <w:proofErr w:type="spellEnd"/>
      <w:r w:rsidR="009125B1" w:rsidRPr="00310355">
        <w:rPr>
          <w:rFonts w:ascii="Arial" w:hAnsi="Arial" w:cs="Arial"/>
          <w:sz w:val="28"/>
          <w:szCs w:val="28"/>
        </w:rPr>
        <w:t xml:space="preserve"> Samurai's practice and skills. Ninja skills </w:t>
      </w:r>
      <w:proofErr w:type="gramStart"/>
      <w:r w:rsidR="009125B1" w:rsidRPr="00310355">
        <w:rPr>
          <w:rFonts w:ascii="Arial" w:hAnsi="Arial" w:cs="Arial"/>
          <w:sz w:val="28"/>
          <w:szCs w:val="28"/>
        </w:rPr>
        <w:t>don't</w:t>
      </w:r>
      <w:proofErr w:type="gramEnd"/>
      <w:r w:rsidR="009125B1" w:rsidRPr="00310355">
        <w:rPr>
          <w:rFonts w:ascii="Arial" w:hAnsi="Arial" w:cs="Arial"/>
          <w:sz w:val="28"/>
          <w:szCs w:val="28"/>
        </w:rPr>
        <w:t xml:space="preserve"> come easily to Little Kunoichi. She needs determination and a special friend to unleash her power! For grades K-3. [Transcribed by Ed Godfrey]</w:t>
      </w:r>
    </w:p>
    <w:p w14:paraId="66DC062A" w14:textId="77777777" w:rsidR="009125B1" w:rsidRPr="009125B1" w:rsidRDefault="009125B1" w:rsidP="009125B1">
      <w:pPr>
        <w:spacing w:line="360" w:lineRule="auto"/>
        <w:rPr>
          <w:rFonts w:ascii="Arial" w:hAnsi="Arial" w:cs="Arial"/>
          <w:sz w:val="28"/>
          <w:szCs w:val="28"/>
        </w:rPr>
      </w:pPr>
      <w:r w:rsidRPr="009125B1">
        <w:rPr>
          <w:rFonts w:ascii="Arial" w:hAnsi="Arial" w:cs="Arial"/>
          <w:sz w:val="28"/>
          <w:szCs w:val="28"/>
        </w:rPr>
        <w:t xml:space="preserve">ADULT BOOKS: </w:t>
      </w:r>
    </w:p>
    <w:p w14:paraId="354AD801" w14:textId="4C31A58C" w:rsidR="009125B1" w:rsidRPr="009125B1" w:rsidRDefault="008C559E" w:rsidP="009125B1">
      <w:pPr>
        <w:spacing w:line="360" w:lineRule="auto"/>
        <w:rPr>
          <w:rFonts w:ascii="Arial" w:hAnsi="Arial" w:cs="Arial"/>
          <w:sz w:val="28"/>
          <w:szCs w:val="28"/>
        </w:rPr>
      </w:pPr>
      <w:hyperlink r:id="rId40" w:history="1">
        <w:r w:rsidR="009125B1" w:rsidRPr="00706CE0">
          <w:rPr>
            <w:rStyle w:val="Hyperlink"/>
            <w:rFonts w:ascii="Arial" w:hAnsi="Arial" w:cs="Arial"/>
            <w:sz w:val="28"/>
            <w:szCs w:val="28"/>
          </w:rPr>
          <w:t>BRC</w:t>
        </w:r>
        <w:r w:rsidR="00FA2801" w:rsidRPr="00706CE0">
          <w:rPr>
            <w:rStyle w:val="Hyperlink"/>
            <w:rFonts w:ascii="Arial" w:hAnsi="Arial" w:cs="Arial"/>
            <w:sz w:val="28"/>
            <w:szCs w:val="28"/>
          </w:rPr>
          <w:t>0</w:t>
        </w:r>
        <w:r w:rsidR="009125B1" w:rsidRPr="00706CE0">
          <w:rPr>
            <w:rStyle w:val="Hyperlink"/>
            <w:rFonts w:ascii="Arial" w:hAnsi="Arial" w:cs="Arial"/>
            <w:sz w:val="28"/>
            <w:szCs w:val="28"/>
          </w:rPr>
          <w:t>1945</w:t>
        </w:r>
      </w:hyperlink>
      <w:r w:rsidR="009125B1" w:rsidRPr="009125B1">
        <w:rPr>
          <w:rFonts w:ascii="Arial" w:hAnsi="Arial" w:cs="Arial"/>
          <w:sz w:val="28"/>
          <w:szCs w:val="28"/>
        </w:rPr>
        <w:t xml:space="preserve"> </w:t>
      </w:r>
      <w:r w:rsidR="009125B1" w:rsidRPr="009125B1">
        <w:rPr>
          <w:rFonts w:ascii="Arial" w:hAnsi="Arial" w:cs="Arial"/>
          <w:b/>
          <w:bCs/>
          <w:sz w:val="28"/>
          <w:szCs w:val="28"/>
        </w:rPr>
        <w:t xml:space="preserve">New Suns: Original Speculative Fiction by People of Color </w:t>
      </w:r>
      <w:r w:rsidR="009125B1" w:rsidRPr="009125B1">
        <w:rPr>
          <w:rFonts w:ascii="Arial" w:hAnsi="Arial" w:cs="Arial"/>
          <w:sz w:val="28"/>
          <w:szCs w:val="28"/>
        </w:rPr>
        <w:t xml:space="preserve">edited by Nisi Shawl, 2019 </w:t>
      </w:r>
      <w:r w:rsidR="009125B1" w:rsidRPr="00310355">
        <w:rPr>
          <w:rFonts w:ascii="Arial" w:hAnsi="Arial" w:cs="Arial"/>
          <w:sz w:val="28"/>
          <w:szCs w:val="28"/>
        </w:rPr>
        <w:br/>
      </w:r>
      <w:r w:rsidR="009125B1" w:rsidRPr="009125B1">
        <w:rPr>
          <w:rFonts w:ascii="Arial" w:hAnsi="Arial" w:cs="Arial"/>
          <w:sz w:val="28"/>
          <w:szCs w:val="28"/>
        </w:rPr>
        <w:t xml:space="preserve">Writers of many races tell tales of science fiction, fantasy, horror, and their indefinable </w:t>
      </w:r>
      <w:proofErr w:type="spellStart"/>
      <w:r w:rsidR="009125B1" w:rsidRPr="009125B1">
        <w:rPr>
          <w:rFonts w:ascii="Arial" w:hAnsi="Arial" w:cs="Arial"/>
          <w:sz w:val="28"/>
          <w:szCs w:val="28"/>
        </w:rPr>
        <w:t>overlappings</w:t>
      </w:r>
      <w:proofErr w:type="spellEnd"/>
      <w:r w:rsidR="009125B1" w:rsidRPr="009125B1">
        <w:rPr>
          <w:rFonts w:ascii="Arial" w:hAnsi="Arial" w:cs="Arial"/>
          <w:sz w:val="28"/>
          <w:szCs w:val="28"/>
        </w:rPr>
        <w:t xml:space="preserve">. These authors tell of our many possible pasts and futures. </w:t>
      </w:r>
      <w:r w:rsidR="009125B1" w:rsidRPr="00310355">
        <w:rPr>
          <w:rFonts w:ascii="Arial" w:hAnsi="Arial" w:cs="Arial"/>
          <w:sz w:val="28"/>
          <w:szCs w:val="28"/>
        </w:rPr>
        <w:t>[Transcribed by Joan Moritz]</w:t>
      </w:r>
    </w:p>
    <w:p w14:paraId="67D01394" w14:textId="70802345" w:rsidR="00547B5C" w:rsidRDefault="008C559E" w:rsidP="009125B1">
      <w:pPr>
        <w:spacing w:line="360" w:lineRule="auto"/>
        <w:rPr>
          <w:rFonts w:ascii="Arial" w:hAnsi="Arial" w:cs="Arial"/>
          <w:sz w:val="28"/>
          <w:szCs w:val="28"/>
        </w:rPr>
      </w:pPr>
      <w:hyperlink r:id="rId41" w:history="1">
        <w:r w:rsidR="009125B1" w:rsidRPr="00706CE0">
          <w:rPr>
            <w:rStyle w:val="Hyperlink"/>
            <w:rFonts w:ascii="Arial" w:hAnsi="Arial" w:cs="Arial"/>
            <w:sz w:val="28"/>
            <w:szCs w:val="28"/>
          </w:rPr>
          <w:t>BRC</w:t>
        </w:r>
        <w:r w:rsidR="00FA2801" w:rsidRPr="00706CE0">
          <w:rPr>
            <w:rStyle w:val="Hyperlink"/>
            <w:rFonts w:ascii="Arial" w:hAnsi="Arial" w:cs="Arial"/>
            <w:sz w:val="28"/>
            <w:szCs w:val="28"/>
          </w:rPr>
          <w:t>0</w:t>
        </w:r>
        <w:r w:rsidR="009125B1" w:rsidRPr="00706CE0">
          <w:rPr>
            <w:rStyle w:val="Hyperlink"/>
            <w:rFonts w:ascii="Arial" w:hAnsi="Arial" w:cs="Arial"/>
            <w:sz w:val="28"/>
            <w:szCs w:val="28"/>
          </w:rPr>
          <w:t>1946</w:t>
        </w:r>
      </w:hyperlink>
      <w:r w:rsidR="009125B1" w:rsidRPr="00310355">
        <w:rPr>
          <w:rFonts w:ascii="Arial" w:hAnsi="Arial" w:cs="Arial"/>
          <w:sz w:val="28"/>
          <w:szCs w:val="28"/>
        </w:rPr>
        <w:t xml:space="preserve"> </w:t>
      </w:r>
      <w:r w:rsidR="009125B1" w:rsidRPr="00310355">
        <w:rPr>
          <w:rFonts w:ascii="Arial" w:hAnsi="Arial" w:cs="Arial"/>
          <w:b/>
          <w:bCs/>
          <w:sz w:val="28"/>
          <w:szCs w:val="28"/>
        </w:rPr>
        <w:t>Higher: 100 years at Boeing</w:t>
      </w:r>
      <w:r w:rsidR="009125B1" w:rsidRPr="00310355">
        <w:rPr>
          <w:rFonts w:ascii="Arial" w:hAnsi="Arial" w:cs="Arial"/>
          <w:sz w:val="28"/>
          <w:szCs w:val="28"/>
        </w:rPr>
        <w:t xml:space="preserve"> by Russ Banham, 2015 </w:t>
      </w:r>
      <w:r w:rsidR="009125B1" w:rsidRPr="00310355">
        <w:rPr>
          <w:rFonts w:ascii="Arial" w:hAnsi="Arial" w:cs="Arial"/>
          <w:sz w:val="28"/>
          <w:szCs w:val="28"/>
        </w:rPr>
        <w:br/>
        <w:t xml:space="preserve">In the past century, The Boeing Company has gone from a small local business making canvas-and-wood seaplanes in a converted boathouse to the world's largest aerospace company. The story of Boeing and the aerospace industry is filled with the struggles and triumphs of people with the passion to do what has never been done before. This is the engrossing story of the first 100 years of an enterprise and industry like no other--one that has defended the free world, put men on the moon, and changed the </w:t>
      </w:r>
      <w:r w:rsidR="009125B1" w:rsidRPr="00310355">
        <w:rPr>
          <w:rFonts w:ascii="Arial" w:hAnsi="Arial" w:cs="Arial"/>
          <w:sz w:val="28"/>
          <w:szCs w:val="28"/>
        </w:rPr>
        <w:lastRenderedPageBreak/>
        <w:t xml:space="preserve">way humans live on Earth-- and a peek into what tomorrow may bring. [Transcribed by Gail </w:t>
      </w:r>
      <w:proofErr w:type="spellStart"/>
      <w:r w:rsidR="009125B1" w:rsidRPr="00310355">
        <w:rPr>
          <w:rFonts w:ascii="Arial" w:hAnsi="Arial" w:cs="Arial"/>
          <w:sz w:val="28"/>
          <w:szCs w:val="28"/>
        </w:rPr>
        <w:t>Viscione</w:t>
      </w:r>
      <w:proofErr w:type="spellEnd"/>
      <w:r w:rsidR="009125B1" w:rsidRPr="00310355">
        <w:rPr>
          <w:rFonts w:ascii="Arial" w:hAnsi="Arial" w:cs="Arial"/>
          <w:sz w:val="28"/>
          <w:szCs w:val="28"/>
        </w:rPr>
        <w:t>]</w:t>
      </w:r>
    </w:p>
    <w:p w14:paraId="7ED60EB7" w14:textId="77777777" w:rsidR="0098672A" w:rsidRPr="00310355" w:rsidRDefault="0098672A" w:rsidP="009125B1">
      <w:pPr>
        <w:spacing w:line="360" w:lineRule="auto"/>
        <w:rPr>
          <w:rFonts w:ascii="Arial" w:hAnsi="Arial" w:cs="Arial"/>
          <w:sz w:val="28"/>
          <w:szCs w:val="28"/>
        </w:rPr>
      </w:pPr>
    </w:p>
    <w:p w14:paraId="68B0A79B" w14:textId="3435112A" w:rsidR="00547B5C" w:rsidRPr="00310355" w:rsidRDefault="00547B5C" w:rsidP="00547B5C">
      <w:pPr>
        <w:pStyle w:val="Heading2"/>
        <w:rPr>
          <w:rFonts w:ascii="Arial" w:hAnsi="Arial" w:cs="Arial"/>
          <w:b/>
          <w:bCs/>
          <w:color w:val="auto"/>
        </w:rPr>
      </w:pPr>
      <w:proofErr w:type="spellStart"/>
      <w:r w:rsidRPr="00310355">
        <w:rPr>
          <w:rFonts w:ascii="Arial" w:hAnsi="Arial" w:cs="Arial"/>
          <w:b/>
          <w:bCs/>
          <w:color w:val="auto"/>
        </w:rPr>
        <w:t>eReader</w:t>
      </w:r>
      <w:proofErr w:type="spellEnd"/>
      <w:r w:rsidRPr="00310355">
        <w:rPr>
          <w:rFonts w:ascii="Arial" w:hAnsi="Arial" w:cs="Arial"/>
          <w:b/>
          <w:bCs/>
          <w:color w:val="auto"/>
        </w:rPr>
        <w:t xml:space="preserve"> Update!</w:t>
      </w:r>
    </w:p>
    <w:p w14:paraId="72E0558A" w14:textId="77777777" w:rsidR="00547B5C" w:rsidRPr="00310355" w:rsidRDefault="00547B5C" w:rsidP="00547B5C">
      <w:pPr>
        <w:pStyle w:val="NoSpacing"/>
        <w:rPr>
          <w:rFonts w:ascii="Arial" w:hAnsi="Arial" w:cs="Arial"/>
          <w:sz w:val="28"/>
          <w:szCs w:val="28"/>
        </w:rPr>
      </w:pPr>
    </w:p>
    <w:p w14:paraId="68384124" w14:textId="143B98D5" w:rsidR="00547B5C" w:rsidRPr="00310355" w:rsidRDefault="00547B5C" w:rsidP="00547B5C">
      <w:pPr>
        <w:pStyle w:val="NoSpacing"/>
        <w:spacing w:line="360" w:lineRule="auto"/>
        <w:rPr>
          <w:rFonts w:ascii="Arial" w:hAnsi="Arial" w:cs="Arial"/>
          <w:sz w:val="28"/>
          <w:szCs w:val="28"/>
        </w:rPr>
      </w:pPr>
      <w:r w:rsidRPr="00310355">
        <w:rPr>
          <w:rFonts w:ascii="Arial" w:hAnsi="Arial" w:cs="Arial"/>
          <w:sz w:val="28"/>
          <w:szCs w:val="28"/>
        </w:rPr>
        <w:t xml:space="preserve">We still have braille </w:t>
      </w:r>
      <w:proofErr w:type="spellStart"/>
      <w:r w:rsidRPr="00310355">
        <w:rPr>
          <w:rFonts w:ascii="Arial" w:hAnsi="Arial" w:cs="Arial"/>
          <w:sz w:val="28"/>
          <w:szCs w:val="28"/>
        </w:rPr>
        <w:t>eReaders</w:t>
      </w:r>
      <w:proofErr w:type="spellEnd"/>
      <w:r w:rsidRPr="00310355">
        <w:rPr>
          <w:rFonts w:ascii="Arial" w:hAnsi="Arial" w:cs="Arial"/>
          <w:sz w:val="28"/>
          <w:szCs w:val="28"/>
        </w:rPr>
        <w:t xml:space="preserve"> available for any patron who requests </w:t>
      </w:r>
      <w:proofErr w:type="gramStart"/>
      <w:r w:rsidRPr="00310355">
        <w:rPr>
          <w:rFonts w:ascii="Arial" w:hAnsi="Arial" w:cs="Arial"/>
          <w:sz w:val="28"/>
          <w:szCs w:val="28"/>
        </w:rPr>
        <w:t>one, and</w:t>
      </w:r>
      <w:proofErr w:type="gramEnd"/>
      <w:r w:rsidRPr="00310355">
        <w:rPr>
          <w:rFonts w:ascii="Arial" w:hAnsi="Arial" w:cs="Arial"/>
          <w:sz w:val="28"/>
          <w:szCs w:val="28"/>
        </w:rPr>
        <w:t xml:space="preserve"> are pleased to announce that any outgoing </w:t>
      </w:r>
      <w:proofErr w:type="spellStart"/>
      <w:r w:rsidRPr="00310355">
        <w:rPr>
          <w:rFonts w:ascii="Arial" w:hAnsi="Arial" w:cs="Arial"/>
          <w:sz w:val="28"/>
          <w:szCs w:val="28"/>
        </w:rPr>
        <w:t>eReader</w:t>
      </w:r>
      <w:proofErr w:type="spellEnd"/>
      <w:r w:rsidRPr="00310355">
        <w:rPr>
          <w:rFonts w:ascii="Arial" w:hAnsi="Arial" w:cs="Arial"/>
          <w:sz w:val="28"/>
          <w:szCs w:val="28"/>
        </w:rPr>
        <w:t xml:space="preserve"> will have software version 2.0 pre-downloaded on it.  If you need help connecting to Wi-Fi on your </w:t>
      </w:r>
      <w:proofErr w:type="spellStart"/>
      <w:r w:rsidRPr="00310355">
        <w:rPr>
          <w:rFonts w:ascii="Arial" w:hAnsi="Arial" w:cs="Arial"/>
          <w:sz w:val="28"/>
          <w:szCs w:val="28"/>
        </w:rPr>
        <w:t>eReader</w:t>
      </w:r>
      <w:proofErr w:type="spellEnd"/>
      <w:r w:rsidRPr="00310355">
        <w:rPr>
          <w:rFonts w:ascii="Arial" w:hAnsi="Arial" w:cs="Arial"/>
          <w:sz w:val="28"/>
          <w:szCs w:val="28"/>
        </w:rPr>
        <w:t xml:space="preserve"> to download version 2.0, or you want to request a physical copy on cartridge to update your </w:t>
      </w:r>
      <w:proofErr w:type="spellStart"/>
      <w:r w:rsidRPr="00310355">
        <w:rPr>
          <w:rFonts w:ascii="Arial" w:hAnsi="Arial" w:cs="Arial"/>
          <w:sz w:val="28"/>
          <w:szCs w:val="28"/>
        </w:rPr>
        <w:t>eReader</w:t>
      </w:r>
      <w:proofErr w:type="spellEnd"/>
      <w:r w:rsidRPr="00310355">
        <w:rPr>
          <w:rFonts w:ascii="Arial" w:hAnsi="Arial" w:cs="Arial"/>
          <w:sz w:val="28"/>
          <w:szCs w:val="28"/>
        </w:rPr>
        <w:t xml:space="preserve">, please contact me. </w:t>
      </w:r>
    </w:p>
    <w:p w14:paraId="23701294" w14:textId="09FDC9ED" w:rsidR="00547B5C" w:rsidRPr="00310355" w:rsidRDefault="00547B5C" w:rsidP="00547B5C">
      <w:pPr>
        <w:pStyle w:val="NoSpacing"/>
        <w:spacing w:line="360" w:lineRule="auto"/>
        <w:rPr>
          <w:rFonts w:ascii="Arial" w:hAnsi="Arial" w:cs="Arial"/>
          <w:sz w:val="28"/>
          <w:szCs w:val="28"/>
        </w:rPr>
      </w:pPr>
      <w:r w:rsidRPr="00310355">
        <w:rPr>
          <w:rFonts w:ascii="Arial" w:hAnsi="Arial" w:cs="Arial"/>
          <w:sz w:val="28"/>
          <w:szCs w:val="28"/>
        </w:rPr>
        <w:t xml:space="preserve">I am also available for troubleshooting, and helping you get logged in to BARD for instant download of books to the device. </w:t>
      </w:r>
    </w:p>
    <w:p w14:paraId="7E192517" w14:textId="348BF13A" w:rsidR="009125B1" w:rsidRPr="00310355" w:rsidRDefault="00547B5C" w:rsidP="00547B5C">
      <w:pPr>
        <w:pStyle w:val="NoSpacing"/>
        <w:spacing w:line="360" w:lineRule="auto"/>
        <w:rPr>
          <w:rFonts w:ascii="Arial" w:hAnsi="Arial" w:cs="Arial"/>
          <w:sz w:val="28"/>
          <w:szCs w:val="28"/>
        </w:rPr>
      </w:pPr>
      <w:r w:rsidRPr="00310355">
        <w:rPr>
          <w:rFonts w:ascii="Arial" w:hAnsi="Arial" w:cs="Arial"/>
          <w:sz w:val="28"/>
          <w:szCs w:val="28"/>
        </w:rPr>
        <w:t>-Ryan Gelskey, Integrative Services Librarian, 206-386-1254</w:t>
      </w:r>
    </w:p>
    <w:p w14:paraId="77B21D73" w14:textId="77777777" w:rsidR="00547B5C" w:rsidRPr="00310355" w:rsidRDefault="00547B5C" w:rsidP="00547B5C">
      <w:pPr>
        <w:pStyle w:val="NoSpacing"/>
        <w:spacing w:line="360" w:lineRule="auto"/>
        <w:rPr>
          <w:rFonts w:ascii="Arial" w:hAnsi="Arial" w:cs="Arial"/>
          <w:sz w:val="28"/>
          <w:szCs w:val="28"/>
        </w:rPr>
      </w:pPr>
    </w:p>
    <w:p w14:paraId="4F012B44" w14:textId="77777777" w:rsidR="00547B5C" w:rsidRPr="00310355" w:rsidRDefault="00547B5C" w:rsidP="00547B5C">
      <w:pPr>
        <w:pStyle w:val="NoSpacing"/>
        <w:rPr>
          <w:rFonts w:ascii="Arial" w:hAnsi="Arial" w:cs="Arial"/>
          <w:sz w:val="28"/>
          <w:szCs w:val="28"/>
        </w:rPr>
      </w:pPr>
    </w:p>
    <w:p w14:paraId="1A3C4768" w14:textId="2F9570C2" w:rsidR="00C935D4" w:rsidRPr="00310355" w:rsidRDefault="00C935D4" w:rsidP="00C935D4">
      <w:pPr>
        <w:pStyle w:val="Heading2"/>
        <w:rPr>
          <w:rFonts w:ascii="Arial" w:hAnsi="Arial" w:cs="Arial"/>
          <w:b/>
          <w:bCs/>
          <w:color w:val="auto"/>
        </w:rPr>
      </w:pPr>
      <w:r w:rsidRPr="00310355">
        <w:rPr>
          <w:rFonts w:ascii="Arial" w:hAnsi="Arial" w:cs="Arial"/>
          <w:b/>
          <w:bCs/>
          <w:color w:val="auto"/>
        </w:rPr>
        <w:t>New Staff at WTBBL by Jessica Jensen</w:t>
      </w:r>
    </w:p>
    <w:p w14:paraId="0B13D301" w14:textId="77777777" w:rsidR="00547B5C" w:rsidRPr="00547B5C" w:rsidRDefault="00547B5C" w:rsidP="00547B5C">
      <w:pPr>
        <w:autoSpaceDE w:val="0"/>
        <w:autoSpaceDN w:val="0"/>
        <w:adjustRightInd w:val="0"/>
        <w:spacing w:after="0" w:line="240" w:lineRule="auto"/>
        <w:rPr>
          <w:rFonts w:ascii="Arial" w:hAnsi="Arial" w:cs="Arial"/>
          <w:color w:val="000000"/>
          <w:sz w:val="28"/>
          <w:szCs w:val="28"/>
        </w:rPr>
      </w:pPr>
    </w:p>
    <w:p w14:paraId="31BCDE14" w14:textId="54602098" w:rsidR="00547B5C" w:rsidRPr="00310355" w:rsidRDefault="00547B5C" w:rsidP="00547B5C">
      <w:pPr>
        <w:spacing w:line="360" w:lineRule="auto"/>
        <w:rPr>
          <w:rFonts w:ascii="Arial" w:hAnsi="Arial" w:cs="Arial"/>
          <w:sz w:val="28"/>
          <w:szCs w:val="28"/>
        </w:rPr>
      </w:pPr>
      <w:r w:rsidRPr="00310355">
        <w:rPr>
          <w:rFonts w:ascii="Arial" w:hAnsi="Arial" w:cs="Arial"/>
          <w:sz w:val="28"/>
          <w:szCs w:val="28"/>
        </w:rPr>
        <w:t xml:space="preserve">Hi! </w:t>
      </w:r>
      <w:proofErr w:type="gramStart"/>
      <w:r w:rsidRPr="00310355">
        <w:rPr>
          <w:rFonts w:ascii="Arial" w:hAnsi="Arial" w:cs="Arial"/>
          <w:sz w:val="28"/>
          <w:szCs w:val="28"/>
        </w:rPr>
        <w:t>I’m</w:t>
      </w:r>
      <w:proofErr w:type="gramEnd"/>
      <w:r w:rsidRPr="00310355">
        <w:rPr>
          <w:rFonts w:ascii="Arial" w:hAnsi="Arial" w:cs="Arial"/>
          <w:sz w:val="28"/>
          <w:szCs w:val="28"/>
        </w:rPr>
        <w:t xml:space="preserve"> Jessica Jensen, but people usually just call me JJ. </w:t>
      </w:r>
      <w:proofErr w:type="gramStart"/>
      <w:r w:rsidRPr="00310355">
        <w:rPr>
          <w:rFonts w:ascii="Arial" w:hAnsi="Arial" w:cs="Arial"/>
          <w:sz w:val="28"/>
          <w:szCs w:val="28"/>
        </w:rPr>
        <w:t>I’m</w:t>
      </w:r>
      <w:proofErr w:type="gramEnd"/>
      <w:r w:rsidRPr="00310355">
        <w:rPr>
          <w:rFonts w:ascii="Arial" w:hAnsi="Arial" w:cs="Arial"/>
          <w:sz w:val="28"/>
          <w:szCs w:val="28"/>
        </w:rPr>
        <w:t xml:space="preserve"> the new Administrative Assistant at WTBBL! I have always had a passion for reading and for understanding and helping people across diverse — and especially underserved — communities. I received a </w:t>
      </w:r>
      <w:proofErr w:type="gramStart"/>
      <w:r w:rsidRPr="00310355">
        <w:rPr>
          <w:rFonts w:ascii="Arial" w:hAnsi="Arial" w:cs="Arial"/>
          <w:sz w:val="28"/>
          <w:szCs w:val="28"/>
        </w:rPr>
        <w:t>bachelor of arts</w:t>
      </w:r>
      <w:proofErr w:type="gramEnd"/>
      <w:r w:rsidRPr="00310355">
        <w:rPr>
          <w:rFonts w:ascii="Arial" w:hAnsi="Arial" w:cs="Arial"/>
          <w:sz w:val="28"/>
          <w:szCs w:val="28"/>
        </w:rPr>
        <w:t xml:space="preserve"> in English and recently completed a master of arts in psychology. </w:t>
      </w:r>
      <w:proofErr w:type="gramStart"/>
      <w:r w:rsidRPr="00310355">
        <w:rPr>
          <w:rFonts w:ascii="Arial" w:hAnsi="Arial" w:cs="Arial"/>
          <w:sz w:val="28"/>
          <w:szCs w:val="28"/>
        </w:rPr>
        <w:t>I’m</w:t>
      </w:r>
      <w:proofErr w:type="gramEnd"/>
      <w:r w:rsidRPr="00310355">
        <w:rPr>
          <w:rFonts w:ascii="Arial" w:hAnsi="Arial" w:cs="Arial"/>
          <w:sz w:val="28"/>
          <w:szCs w:val="28"/>
        </w:rPr>
        <w:t xml:space="preserve"> so happy to have a job where I can use both degrees to help the community, develop empathetic and meaningful connections, and hopefully discuss literature with anyone willing to start a conversation with me! </w:t>
      </w:r>
      <w:r w:rsidRPr="00310355">
        <w:rPr>
          <w:rFonts w:ascii="Arial" w:hAnsi="Arial" w:cs="Arial"/>
          <w:sz w:val="28"/>
          <w:szCs w:val="28"/>
        </w:rPr>
        <w:br/>
        <w:t xml:space="preserve">This is my first time living in Washington and my first time back in the U.S. after eight years living abroad. I was an English teacher in Korea for many </w:t>
      </w:r>
      <w:r w:rsidRPr="00310355">
        <w:rPr>
          <w:rFonts w:ascii="Arial" w:hAnsi="Arial" w:cs="Arial"/>
          <w:sz w:val="28"/>
          <w:szCs w:val="28"/>
        </w:rPr>
        <w:lastRenderedPageBreak/>
        <w:t xml:space="preserve">years after I graduated from university in Texas, and I used my vacation time to travel to other countries and get involved in nonprofit work when the opportunities arose. I was fortunate to learn Korean and had the opportunity to connect more to my Korean culture. </w:t>
      </w:r>
      <w:r w:rsidRPr="00310355">
        <w:rPr>
          <w:rFonts w:ascii="Arial" w:hAnsi="Arial" w:cs="Arial"/>
          <w:sz w:val="28"/>
          <w:szCs w:val="28"/>
        </w:rPr>
        <w:br/>
        <w:t xml:space="preserve">When </w:t>
      </w:r>
      <w:proofErr w:type="gramStart"/>
      <w:r w:rsidRPr="00310355">
        <w:rPr>
          <w:rFonts w:ascii="Arial" w:hAnsi="Arial" w:cs="Arial"/>
          <w:sz w:val="28"/>
          <w:szCs w:val="28"/>
        </w:rPr>
        <w:t>I’m</w:t>
      </w:r>
      <w:proofErr w:type="gramEnd"/>
      <w:r w:rsidRPr="00310355">
        <w:rPr>
          <w:rFonts w:ascii="Arial" w:hAnsi="Arial" w:cs="Arial"/>
          <w:sz w:val="28"/>
          <w:szCs w:val="28"/>
        </w:rPr>
        <w:t xml:space="preserve"> not at work, I’m usually at the park with my two-year-old Korean Jindo. We are working on adjusting her to the new city and making her some four-legged friends. One of my goals in life is to learn more languages so I can connect with communities across the language and cultural gap. </w:t>
      </w:r>
      <w:proofErr w:type="gramStart"/>
      <w:r w:rsidRPr="00310355">
        <w:rPr>
          <w:rFonts w:ascii="Arial" w:hAnsi="Arial" w:cs="Arial"/>
          <w:sz w:val="28"/>
          <w:szCs w:val="28"/>
        </w:rPr>
        <w:t>I’m</w:t>
      </w:r>
      <w:proofErr w:type="gramEnd"/>
      <w:r w:rsidRPr="00310355">
        <w:rPr>
          <w:rFonts w:ascii="Arial" w:hAnsi="Arial" w:cs="Arial"/>
          <w:sz w:val="28"/>
          <w:szCs w:val="28"/>
        </w:rPr>
        <w:t xml:space="preserve"> still trying to perfect my Korean skills and have started taking French classes. </w:t>
      </w:r>
      <w:proofErr w:type="gramStart"/>
      <w:r w:rsidRPr="00310355">
        <w:rPr>
          <w:rFonts w:ascii="Arial" w:hAnsi="Arial" w:cs="Arial"/>
          <w:sz w:val="28"/>
          <w:szCs w:val="28"/>
        </w:rPr>
        <w:t>I’d</w:t>
      </w:r>
      <w:proofErr w:type="gramEnd"/>
      <w:r w:rsidRPr="00310355">
        <w:rPr>
          <w:rFonts w:ascii="Arial" w:hAnsi="Arial" w:cs="Arial"/>
          <w:sz w:val="28"/>
          <w:szCs w:val="28"/>
        </w:rPr>
        <w:t xml:space="preserve"> love to learn Spanish, Italian, and American Sign Language in the future! </w:t>
      </w:r>
      <w:r w:rsidRPr="00310355">
        <w:rPr>
          <w:rFonts w:ascii="Arial" w:hAnsi="Arial" w:cs="Arial"/>
          <w:sz w:val="28"/>
          <w:szCs w:val="28"/>
        </w:rPr>
        <w:br/>
        <w:t xml:space="preserve">I also love reading books in my spare time. I </w:t>
      </w:r>
      <w:proofErr w:type="gramStart"/>
      <w:r w:rsidRPr="00310355">
        <w:rPr>
          <w:rFonts w:ascii="Arial" w:hAnsi="Arial" w:cs="Arial"/>
          <w:sz w:val="28"/>
          <w:szCs w:val="28"/>
        </w:rPr>
        <w:t>can’t</w:t>
      </w:r>
      <w:proofErr w:type="gramEnd"/>
      <w:r w:rsidRPr="00310355">
        <w:rPr>
          <w:rFonts w:ascii="Arial" w:hAnsi="Arial" w:cs="Arial"/>
          <w:sz w:val="28"/>
          <w:szCs w:val="28"/>
        </w:rPr>
        <w:t xml:space="preserve"> choose a favorite book or genre, but these days I’ve been inhaling nonfiction history and psychology books, as well as YA fantasy and romance. </w:t>
      </w:r>
      <w:proofErr w:type="gramStart"/>
      <w:r w:rsidRPr="00310355">
        <w:rPr>
          <w:rFonts w:ascii="Arial" w:hAnsi="Arial" w:cs="Arial"/>
          <w:sz w:val="28"/>
          <w:szCs w:val="28"/>
        </w:rPr>
        <w:t>I’m</w:t>
      </w:r>
      <w:proofErr w:type="gramEnd"/>
      <w:r w:rsidRPr="00310355">
        <w:rPr>
          <w:rFonts w:ascii="Arial" w:hAnsi="Arial" w:cs="Arial"/>
          <w:sz w:val="28"/>
          <w:szCs w:val="28"/>
        </w:rPr>
        <w:t xml:space="preserve"> always welcome to book recommendations, especially those with a BIPOC, LGBTQ+, or feminist lens. I enjoy stories with sarcastic or witty banter, well-rounded and flawed characters, and a good trope now and then. </w:t>
      </w:r>
      <w:r w:rsidRPr="00310355">
        <w:rPr>
          <w:rFonts w:ascii="Arial" w:hAnsi="Arial" w:cs="Arial"/>
          <w:sz w:val="28"/>
          <w:szCs w:val="28"/>
        </w:rPr>
        <w:br/>
      </w:r>
      <w:proofErr w:type="gramStart"/>
      <w:r w:rsidRPr="00310355">
        <w:rPr>
          <w:rFonts w:ascii="Arial" w:hAnsi="Arial" w:cs="Arial"/>
          <w:sz w:val="28"/>
          <w:szCs w:val="28"/>
        </w:rPr>
        <w:t>I’m</w:t>
      </w:r>
      <w:proofErr w:type="gramEnd"/>
      <w:r w:rsidRPr="00310355">
        <w:rPr>
          <w:rFonts w:ascii="Arial" w:hAnsi="Arial" w:cs="Arial"/>
          <w:sz w:val="28"/>
          <w:szCs w:val="28"/>
        </w:rPr>
        <w:t xml:space="preserve"> so thankful to my WTBBL teammates for welcoming me to their amazing community, and I’m excited to contribute whatever skills I can to help further the mission of the organization! </w:t>
      </w:r>
    </w:p>
    <w:p w14:paraId="253BFD94" w14:textId="77777777" w:rsidR="00547B5C" w:rsidRPr="00547B5C" w:rsidRDefault="00547B5C" w:rsidP="00547B5C">
      <w:pPr>
        <w:autoSpaceDE w:val="0"/>
        <w:autoSpaceDN w:val="0"/>
        <w:adjustRightInd w:val="0"/>
        <w:spacing w:after="0" w:line="241" w:lineRule="atLeast"/>
        <w:rPr>
          <w:rFonts w:ascii="Arial" w:hAnsi="Arial" w:cs="Arial"/>
          <w:sz w:val="28"/>
          <w:szCs w:val="28"/>
        </w:rPr>
      </w:pPr>
    </w:p>
    <w:p w14:paraId="3F26C17B" w14:textId="3EB0E307" w:rsidR="00547B5C" w:rsidRPr="00547B5C" w:rsidRDefault="00C935D4" w:rsidP="00310355">
      <w:pPr>
        <w:pStyle w:val="Heading2"/>
        <w:spacing w:line="360" w:lineRule="auto"/>
        <w:rPr>
          <w:rFonts w:ascii="Arial" w:hAnsi="Arial" w:cs="Arial"/>
          <w:b/>
          <w:bCs/>
          <w:color w:val="auto"/>
        </w:rPr>
      </w:pPr>
      <w:r w:rsidRPr="00310355">
        <w:rPr>
          <w:rFonts w:ascii="Arial" w:hAnsi="Arial" w:cs="Arial"/>
          <w:b/>
          <w:bCs/>
          <w:color w:val="auto"/>
        </w:rPr>
        <w:t>CCTV Lending Program by Kim Canaan</w:t>
      </w:r>
    </w:p>
    <w:p w14:paraId="1F426490" w14:textId="40DD08AE" w:rsidR="00706CE0" w:rsidRPr="00706CE0" w:rsidRDefault="00547B5C" w:rsidP="00706CE0">
      <w:pPr>
        <w:spacing w:line="360" w:lineRule="auto"/>
        <w:rPr>
          <w:rFonts w:ascii="Arial" w:hAnsi="Arial" w:cs="Arial"/>
          <w:sz w:val="28"/>
          <w:szCs w:val="28"/>
        </w:rPr>
      </w:pPr>
      <w:r w:rsidRPr="00310355">
        <w:rPr>
          <w:rFonts w:ascii="Arial" w:hAnsi="Arial" w:cs="Arial"/>
          <w:sz w:val="28"/>
          <w:szCs w:val="28"/>
        </w:rPr>
        <w:t xml:space="preserve">The Washington State Department of Services for the Blind (DSB) continues to partner with WTBBL to implement the popular desktop video magnifier, or CCTV, lending program! Since 2021, more than 60 CCTVs have been distributed to WTBBL patrons. Due to the program’s continued popularity more have been ordered, and we are once again ready to </w:t>
      </w:r>
      <w:r w:rsidRPr="00310355">
        <w:rPr>
          <w:rFonts w:ascii="Arial" w:hAnsi="Arial" w:cs="Arial"/>
          <w:sz w:val="28"/>
          <w:szCs w:val="28"/>
        </w:rPr>
        <w:lastRenderedPageBreak/>
        <w:t xml:space="preserve">distribute these incredible tools. </w:t>
      </w:r>
      <w:r w:rsidR="00706CE0">
        <w:rPr>
          <w:rFonts w:ascii="Arial" w:hAnsi="Arial" w:cs="Arial"/>
          <w:sz w:val="28"/>
          <w:szCs w:val="28"/>
        </w:rPr>
        <w:br/>
      </w:r>
      <w:r w:rsidRPr="00434A34">
        <w:rPr>
          <w:rStyle w:val="Heading3Char"/>
          <w:rFonts w:ascii="Arial" w:hAnsi="Arial" w:cs="Arial"/>
          <w:b/>
          <w:bCs/>
          <w:color w:val="auto"/>
          <w:sz w:val="28"/>
          <w:szCs w:val="28"/>
        </w:rPr>
        <w:t>What is a CCTV?</w:t>
      </w:r>
      <w:r w:rsidRPr="00434A34">
        <w:rPr>
          <w:b/>
          <w:bCs/>
        </w:rPr>
        <w:t xml:space="preserve"> </w:t>
      </w:r>
      <w:r w:rsidRPr="00310355">
        <w:br/>
      </w:r>
      <w:r w:rsidRPr="00706CE0">
        <w:rPr>
          <w:rFonts w:ascii="Arial" w:hAnsi="Arial" w:cs="Arial"/>
          <w:sz w:val="28"/>
          <w:szCs w:val="28"/>
        </w:rPr>
        <w:t>A desktop CCTV is a low vision aid that consists of a camera with a strong zoom lens, a large, flat monitor, and lighting. In addition to magnification— sometimes as high as 70 times— these video magnifiers have other features including enhanced text contrast and text-to-speech functions.</w:t>
      </w:r>
      <w:r w:rsidRPr="00706CE0">
        <w:t xml:space="preserve"> </w:t>
      </w:r>
    </w:p>
    <w:p w14:paraId="74887187" w14:textId="7AA2CC21" w:rsidR="00547B5C" w:rsidRPr="0098672A" w:rsidRDefault="00547B5C" w:rsidP="0098672A">
      <w:pPr>
        <w:spacing w:line="360" w:lineRule="auto"/>
        <w:rPr>
          <w:rFonts w:ascii="Arial" w:hAnsi="Arial" w:cs="Arial"/>
          <w:sz w:val="28"/>
          <w:szCs w:val="28"/>
        </w:rPr>
      </w:pPr>
      <w:r w:rsidRPr="00434A34">
        <w:rPr>
          <w:rStyle w:val="Heading3Char"/>
          <w:rFonts w:ascii="Arial" w:hAnsi="Arial" w:cs="Arial"/>
          <w:b/>
          <w:bCs/>
          <w:color w:val="auto"/>
          <w:sz w:val="28"/>
          <w:szCs w:val="28"/>
        </w:rPr>
        <w:t>What can I do with a CCTV?</w:t>
      </w:r>
      <w:r w:rsidRPr="00434A34">
        <w:rPr>
          <w:b/>
          <w:bCs/>
        </w:rPr>
        <w:t xml:space="preserve"> </w:t>
      </w:r>
      <w:r w:rsidRPr="00706CE0">
        <w:br/>
      </w:r>
      <w:r w:rsidRPr="0098672A">
        <w:rPr>
          <w:rFonts w:ascii="Arial" w:hAnsi="Arial" w:cs="Arial"/>
          <w:sz w:val="28"/>
          <w:szCs w:val="28"/>
        </w:rPr>
        <w:t xml:space="preserve">There are many uses for these devices, including reading magazines and letters, viewing family photos, writing checks, completing a crossword puzzle, or engaging in a favorite crafting hobby. </w:t>
      </w:r>
      <w:r w:rsidR="00706CE0" w:rsidRPr="0098672A">
        <w:rPr>
          <w:rFonts w:ascii="Arial" w:hAnsi="Arial" w:cs="Arial"/>
          <w:sz w:val="28"/>
          <w:szCs w:val="28"/>
        </w:rPr>
        <w:br/>
      </w:r>
      <w:r w:rsidRPr="0098672A">
        <w:rPr>
          <w:rFonts w:ascii="Arial" w:hAnsi="Arial" w:cs="Arial"/>
          <w:sz w:val="28"/>
          <w:szCs w:val="28"/>
        </w:rPr>
        <w:t xml:space="preserve">How can I receive a CCTV? </w:t>
      </w:r>
      <w:r w:rsidRPr="0098672A">
        <w:rPr>
          <w:rFonts w:ascii="Arial" w:hAnsi="Arial" w:cs="Arial"/>
          <w:sz w:val="28"/>
          <w:szCs w:val="28"/>
        </w:rPr>
        <w:br/>
        <w:t xml:space="preserve">WTBBL patrons can receive a CCTV by becoming a client of the DSB’s Independent Living (IL) Program. </w:t>
      </w:r>
    </w:p>
    <w:p w14:paraId="31784DDE" w14:textId="77777777" w:rsidR="00547B5C" w:rsidRPr="0098672A" w:rsidRDefault="00547B5C" w:rsidP="0098672A">
      <w:pPr>
        <w:spacing w:line="360" w:lineRule="auto"/>
        <w:rPr>
          <w:rFonts w:ascii="Arial" w:hAnsi="Arial" w:cs="Arial"/>
          <w:sz w:val="28"/>
          <w:szCs w:val="28"/>
        </w:rPr>
      </w:pPr>
      <w:r w:rsidRPr="0098672A">
        <w:rPr>
          <w:rFonts w:ascii="Arial" w:hAnsi="Arial" w:cs="Arial"/>
          <w:sz w:val="28"/>
          <w:szCs w:val="28"/>
        </w:rPr>
        <w:t xml:space="preserve">The IL Program is for people who are 24 or older and have difficulty performing daily life tasks due to their vision loss. IL services are provided to people who are not employed or seeking employment, nor attending school. The IL Program does far more than offer CCTVs. It teaches people new skills and provides other aids and devices a person with vision loss needs to live independently. </w:t>
      </w:r>
    </w:p>
    <w:p w14:paraId="6F500102" w14:textId="77777777" w:rsidR="00547B5C" w:rsidRPr="0098672A" w:rsidRDefault="00547B5C" w:rsidP="0098672A">
      <w:pPr>
        <w:spacing w:line="360" w:lineRule="auto"/>
        <w:rPr>
          <w:rFonts w:ascii="Arial" w:hAnsi="Arial" w:cs="Arial"/>
          <w:sz w:val="28"/>
          <w:szCs w:val="28"/>
        </w:rPr>
      </w:pPr>
      <w:r w:rsidRPr="0098672A">
        <w:rPr>
          <w:rFonts w:ascii="Arial" w:hAnsi="Arial" w:cs="Arial"/>
          <w:sz w:val="28"/>
          <w:szCs w:val="28"/>
        </w:rPr>
        <w:t xml:space="preserve">As a client of the IL Program, a local community service provider who is authorized by the DSB will work with you to choose the CCTV that best suits your needs. These providers will also offer training on how to use the machines. </w:t>
      </w:r>
    </w:p>
    <w:p w14:paraId="49794761" w14:textId="4CB43665" w:rsidR="0098672A" w:rsidRPr="0098672A" w:rsidRDefault="00547B5C" w:rsidP="00706CE0">
      <w:pPr>
        <w:spacing w:line="360" w:lineRule="auto"/>
        <w:rPr>
          <w:rFonts w:ascii="Arial" w:hAnsi="Arial" w:cs="Arial"/>
          <w:sz w:val="28"/>
          <w:szCs w:val="28"/>
        </w:rPr>
      </w:pPr>
      <w:r w:rsidRPr="0098672A">
        <w:rPr>
          <w:rFonts w:ascii="Arial" w:hAnsi="Arial" w:cs="Arial"/>
          <w:sz w:val="28"/>
          <w:szCs w:val="28"/>
        </w:rPr>
        <w:t xml:space="preserve">Request services from the IL Program at </w:t>
      </w:r>
      <w:hyperlink r:id="rId42" w:history="1">
        <w:r w:rsidRPr="0098672A">
          <w:rPr>
            <w:rStyle w:val="Hyperlink"/>
            <w:rFonts w:ascii="Arial" w:hAnsi="Arial" w:cs="Arial"/>
            <w:color w:val="auto"/>
            <w:sz w:val="28"/>
            <w:szCs w:val="28"/>
          </w:rPr>
          <w:t>https://dsb.wa.gov/resources/request-services</w:t>
        </w:r>
      </w:hyperlink>
      <w:r w:rsidRPr="0098672A">
        <w:rPr>
          <w:rFonts w:ascii="Arial" w:hAnsi="Arial" w:cs="Arial"/>
          <w:sz w:val="28"/>
          <w:szCs w:val="28"/>
        </w:rPr>
        <w:t xml:space="preserve"> </w:t>
      </w:r>
    </w:p>
    <w:p w14:paraId="6FB61C06" w14:textId="175C617E" w:rsidR="00547B5C" w:rsidRPr="00706CE0" w:rsidRDefault="00547B5C" w:rsidP="00706CE0">
      <w:pPr>
        <w:pStyle w:val="Heading3"/>
        <w:spacing w:line="360" w:lineRule="auto"/>
        <w:rPr>
          <w:rFonts w:ascii="Arial" w:hAnsi="Arial" w:cs="Arial"/>
          <w:color w:val="auto"/>
          <w:sz w:val="28"/>
          <w:szCs w:val="28"/>
        </w:rPr>
      </w:pPr>
      <w:r w:rsidRPr="00706CE0">
        <w:rPr>
          <w:rFonts w:ascii="Arial" w:hAnsi="Arial" w:cs="Arial"/>
          <w:b/>
          <w:bCs/>
          <w:color w:val="auto"/>
          <w:sz w:val="28"/>
          <w:szCs w:val="28"/>
        </w:rPr>
        <w:lastRenderedPageBreak/>
        <w:t xml:space="preserve">How long is the loan? And, most importantly, is it free? </w:t>
      </w:r>
      <w:r w:rsidRPr="00706CE0">
        <w:rPr>
          <w:rFonts w:ascii="Arial" w:hAnsi="Arial" w:cs="Arial"/>
          <w:color w:val="auto"/>
          <w:sz w:val="28"/>
          <w:szCs w:val="28"/>
        </w:rPr>
        <w:br/>
        <w:t xml:space="preserve">The loan of the CCTV is free! And, just like the talking book players, it is yours to keep </w:t>
      </w:r>
      <w:proofErr w:type="gramStart"/>
      <w:r w:rsidRPr="00706CE0">
        <w:rPr>
          <w:rFonts w:ascii="Arial" w:hAnsi="Arial" w:cs="Arial"/>
          <w:color w:val="auto"/>
          <w:sz w:val="28"/>
          <w:szCs w:val="28"/>
        </w:rPr>
        <w:t>as long as</w:t>
      </w:r>
      <w:proofErr w:type="gramEnd"/>
      <w:r w:rsidRPr="00706CE0">
        <w:rPr>
          <w:rFonts w:ascii="Arial" w:hAnsi="Arial" w:cs="Arial"/>
          <w:color w:val="auto"/>
          <w:sz w:val="28"/>
          <w:szCs w:val="28"/>
        </w:rPr>
        <w:t xml:space="preserve"> you are using it! We will follow up periodically to see if </w:t>
      </w:r>
      <w:proofErr w:type="gramStart"/>
      <w:r w:rsidRPr="00706CE0">
        <w:rPr>
          <w:rFonts w:ascii="Arial" w:hAnsi="Arial" w:cs="Arial"/>
          <w:color w:val="auto"/>
          <w:sz w:val="28"/>
          <w:szCs w:val="28"/>
        </w:rPr>
        <w:t>you’d</w:t>
      </w:r>
      <w:proofErr w:type="gramEnd"/>
      <w:r w:rsidRPr="00706CE0">
        <w:rPr>
          <w:rFonts w:ascii="Arial" w:hAnsi="Arial" w:cs="Arial"/>
          <w:color w:val="auto"/>
          <w:sz w:val="28"/>
          <w:szCs w:val="28"/>
        </w:rPr>
        <w:t xml:space="preserve"> like to continue using your device or return it. </w:t>
      </w:r>
    </w:p>
    <w:p w14:paraId="3BAFCE0F" w14:textId="6280E2B3" w:rsidR="00434A34" w:rsidRPr="00434A34" w:rsidRDefault="00547B5C" w:rsidP="00434A34">
      <w:pPr>
        <w:pStyle w:val="Heading3"/>
        <w:spacing w:line="360" w:lineRule="auto"/>
        <w:rPr>
          <w:rFonts w:ascii="Arial" w:hAnsi="Arial" w:cs="Arial"/>
          <w:color w:val="auto"/>
          <w:sz w:val="28"/>
          <w:szCs w:val="28"/>
        </w:rPr>
      </w:pPr>
      <w:r w:rsidRPr="00706CE0">
        <w:rPr>
          <w:rFonts w:ascii="Arial" w:hAnsi="Arial" w:cs="Arial"/>
          <w:b/>
          <w:bCs/>
          <w:color w:val="auto"/>
          <w:sz w:val="28"/>
          <w:szCs w:val="28"/>
        </w:rPr>
        <w:t xml:space="preserve">If I have questions about the lending program, who should I ask? </w:t>
      </w:r>
      <w:r w:rsidRPr="00706CE0">
        <w:rPr>
          <w:rFonts w:ascii="Arial" w:hAnsi="Arial" w:cs="Arial"/>
          <w:color w:val="auto"/>
          <w:sz w:val="28"/>
          <w:szCs w:val="28"/>
        </w:rPr>
        <w:br/>
        <w:t>Sophie Watson is the Program Coordinator with the Independent Living Program. Call her at 206-543-3616 or email watsos@uw.edu. She can provide you with additional information about the CCTV lending program and connect you with your local community service provider to enroll in the IL Program.</w:t>
      </w:r>
    </w:p>
    <w:p w14:paraId="4E90EB81" w14:textId="77777777" w:rsidR="000D7C9D" w:rsidRPr="000D7C9D" w:rsidRDefault="000D7C9D" w:rsidP="000D7C9D"/>
    <w:p w14:paraId="63C0E8C6" w14:textId="653B49A2" w:rsidR="00C77A50" w:rsidRPr="00310355" w:rsidRDefault="00F11C12" w:rsidP="00C935D4">
      <w:pPr>
        <w:pStyle w:val="Heading2"/>
        <w:spacing w:after="240"/>
        <w:rPr>
          <w:rFonts w:ascii="Arial" w:hAnsi="Arial" w:cs="Arial"/>
          <w:b/>
          <w:bCs/>
          <w:color w:val="auto"/>
        </w:rPr>
      </w:pPr>
      <w:bookmarkStart w:id="0" w:name="_Hlk126590744"/>
      <w:r w:rsidRPr="00310355">
        <w:rPr>
          <w:rFonts w:ascii="Arial" w:hAnsi="Arial" w:cs="Arial"/>
          <w:b/>
          <w:bCs/>
          <w:color w:val="auto"/>
        </w:rPr>
        <w:t>Thank You to Our Donors</w:t>
      </w:r>
      <w:r w:rsidR="00310355" w:rsidRPr="00310355">
        <w:rPr>
          <w:rFonts w:ascii="Arial" w:hAnsi="Arial" w:cs="Arial"/>
          <w:b/>
          <w:bCs/>
          <w:color w:val="auto"/>
        </w:rPr>
        <w:t>:</w:t>
      </w:r>
      <w:r w:rsidR="00BF7F5B" w:rsidRPr="00310355">
        <w:rPr>
          <w:rFonts w:ascii="Arial" w:hAnsi="Arial" w:cs="Arial"/>
          <w:b/>
          <w:bCs/>
          <w:color w:val="auto"/>
        </w:rPr>
        <w:t xml:space="preserve"> </w:t>
      </w:r>
      <w:r w:rsidR="00C935D4" w:rsidRPr="00310355">
        <w:rPr>
          <w:rFonts w:ascii="Arial" w:hAnsi="Arial" w:cs="Arial"/>
          <w:b/>
          <w:bCs/>
          <w:color w:val="auto"/>
        </w:rPr>
        <w:t xml:space="preserve">January 1 </w:t>
      </w:r>
      <w:r w:rsidR="00310355" w:rsidRPr="00310355">
        <w:rPr>
          <w:rFonts w:ascii="Arial" w:hAnsi="Arial" w:cs="Arial"/>
          <w:b/>
          <w:bCs/>
          <w:color w:val="auto"/>
        </w:rPr>
        <w:t>-</w:t>
      </w:r>
      <w:r w:rsidR="00C935D4" w:rsidRPr="00310355">
        <w:rPr>
          <w:rFonts w:ascii="Arial" w:hAnsi="Arial" w:cs="Arial"/>
          <w:b/>
          <w:bCs/>
          <w:color w:val="auto"/>
        </w:rPr>
        <w:t xml:space="preserve"> March 31</w:t>
      </w:r>
      <w:r w:rsidR="00310355" w:rsidRPr="00310355">
        <w:rPr>
          <w:rFonts w:ascii="Arial" w:hAnsi="Arial" w:cs="Arial"/>
          <w:b/>
          <w:bCs/>
          <w:color w:val="auto"/>
        </w:rPr>
        <w:t>,</w:t>
      </w:r>
      <w:r w:rsidR="00C935D4" w:rsidRPr="00310355">
        <w:rPr>
          <w:rFonts w:ascii="Arial" w:hAnsi="Arial" w:cs="Arial"/>
          <w:b/>
          <w:bCs/>
          <w:color w:val="auto"/>
        </w:rPr>
        <w:t xml:space="preserve"> 2023</w:t>
      </w:r>
      <w:bookmarkEnd w:id="0"/>
    </w:p>
    <w:p w14:paraId="68801CEB" w14:textId="77777777" w:rsidR="00C935D4" w:rsidRPr="00310355" w:rsidRDefault="00C935D4" w:rsidP="00C935D4">
      <w:pPr>
        <w:pStyle w:val="BasicParagraph"/>
        <w:suppressAutoHyphens/>
        <w:spacing w:line="360" w:lineRule="auto"/>
        <w:rPr>
          <w:rFonts w:ascii="Arial" w:hAnsi="Arial" w:cs="Arial"/>
          <w:w w:val="104"/>
          <w:sz w:val="28"/>
          <w:szCs w:val="28"/>
        </w:rPr>
      </w:pPr>
      <w:r w:rsidRPr="00310355">
        <w:rPr>
          <w:rFonts w:ascii="Arial" w:hAnsi="Arial" w:cs="Arial"/>
          <w:w w:val="104"/>
          <w:sz w:val="28"/>
          <w:szCs w:val="28"/>
        </w:rPr>
        <w:t>Thank you to all our donors, patrons, and champions who supported</w:t>
      </w:r>
    </w:p>
    <w:p w14:paraId="15E252F1" w14:textId="77777777" w:rsidR="00C935D4" w:rsidRPr="00310355" w:rsidRDefault="00C935D4" w:rsidP="00C935D4">
      <w:pPr>
        <w:pStyle w:val="BasicParagraph"/>
        <w:suppressAutoHyphens/>
        <w:spacing w:line="360" w:lineRule="auto"/>
        <w:rPr>
          <w:rFonts w:ascii="Arial" w:hAnsi="Arial" w:cs="Arial"/>
          <w:w w:val="104"/>
          <w:sz w:val="28"/>
          <w:szCs w:val="28"/>
        </w:rPr>
      </w:pPr>
      <w:r w:rsidRPr="00310355">
        <w:rPr>
          <w:rFonts w:ascii="Arial" w:hAnsi="Arial" w:cs="Arial"/>
          <w:w w:val="104"/>
          <w:sz w:val="28"/>
          <w:szCs w:val="28"/>
        </w:rPr>
        <w:t>WTBBL from January to March 31, 2023. Every donation is appreciated,</w:t>
      </w:r>
    </w:p>
    <w:p w14:paraId="2694ACC9" w14:textId="77777777" w:rsidR="00C935D4" w:rsidRPr="00310355" w:rsidRDefault="00C935D4" w:rsidP="00C935D4">
      <w:pPr>
        <w:pStyle w:val="BasicParagraph"/>
        <w:suppressAutoHyphens/>
        <w:spacing w:line="360" w:lineRule="auto"/>
        <w:rPr>
          <w:rFonts w:ascii="Arial" w:hAnsi="Arial" w:cs="Arial"/>
          <w:w w:val="104"/>
          <w:sz w:val="28"/>
          <w:szCs w:val="28"/>
        </w:rPr>
      </w:pPr>
      <w:r w:rsidRPr="00310355">
        <w:rPr>
          <w:rFonts w:ascii="Arial" w:hAnsi="Arial" w:cs="Arial"/>
          <w:w w:val="104"/>
          <w:sz w:val="28"/>
          <w:szCs w:val="28"/>
        </w:rPr>
        <w:t>big or small, as each gift helps us better serve you. You can give by</w:t>
      </w:r>
    </w:p>
    <w:p w14:paraId="30B56E91" w14:textId="77777777" w:rsidR="00C935D4" w:rsidRPr="00310355" w:rsidRDefault="00C935D4" w:rsidP="00C935D4">
      <w:pPr>
        <w:pStyle w:val="BasicParagraph"/>
        <w:suppressAutoHyphens/>
        <w:spacing w:line="360" w:lineRule="auto"/>
        <w:rPr>
          <w:rFonts w:ascii="Arial" w:hAnsi="Arial" w:cs="Arial"/>
          <w:w w:val="104"/>
          <w:sz w:val="28"/>
          <w:szCs w:val="28"/>
        </w:rPr>
      </w:pPr>
      <w:r w:rsidRPr="00310355">
        <w:rPr>
          <w:rFonts w:ascii="Arial" w:hAnsi="Arial" w:cs="Arial"/>
          <w:w w:val="104"/>
          <w:sz w:val="28"/>
          <w:szCs w:val="28"/>
        </w:rPr>
        <w:t>sending a check to WTBBL or giving online by credit card at</w:t>
      </w:r>
    </w:p>
    <w:p w14:paraId="281652A5" w14:textId="77777777" w:rsidR="000E0E43" w:rsidRPr="00310355" w:rsidRDefault="008C559E" w:rsidP="000E0E43">
      <w:pPr>
        <w:pStyle w:val="BasicParagraph"/>
        <w:suppressAutoHyphens/>
        <w:spacing w:line="360" w:lineRule="auto"/>
        <w:rPr>
          <w:rFonts w:ascii="Arial" w:hAnsi="Arial" w:cs="Arial"/>
          <w:w w:val="104"/>
          <w:sz w:val="28"/>
          <w:szCs w:val="28"/>
        </w:rPr>
      </w:pPr>
      <w:hyperlink r:id="rId43" w:history="1">
        <w:r w:rsidR="00C935D4" w:rsidRPr="00310355">
          <w:rPr>
            <w:rStyle w:val="Hyperlink"/>
            <w:rFonts w:ascii="Arial" w:hAnsi="Arial" w:cs="Arial"/>
            <w:w w:val="104"/>
            <w:sz w:val="28"/>
            <w:szCs w:val="28"/>
          </w:rPr>
          <w:t>www.wtbbl.org</w:t>
        </w:r>
      </w:hyperlink>
      <w:r w:rsidR="00C935D4" w:rsidRPr="00310355">
        <w:rPr>
          <w:rFonts w:ascii="Arial" w:hAnsi="Arial" w:cs="Arial"/>
          <w:w w:val="104"/>
          <w:sz w:val="28"/>
          <w:szCs w:val="28"/>
        </w:rPr>
        <w:t>. Thank you for helping us make your library the best it can be!</w:t>
      </w:r>
      <w:r w:rsidR="000E0E43" w:rsidRPr="00310355">
        <w:rPr>
          <w:rFonts w:ascii="Arial" w:hAnsi="Arial" w:cs="Arial"/>
          <w:w w:val="104"/>
          <w:sz w:val="28"/>
          <w:szCs w:val="28"/>
        </w:rPr>
        <w:t xml:space="preserve"> </w:t>
      </w:r>
    </w:p>
    <w:p w14:paraId="7E74E943" w14:textId="6C312347" w:rsidR="00320087" w:rsidRPr="00310355" w:rsidRDefault="000E0E43" w:rsidP="000E0E43">
      <w:pPr>
        <w:pStyle w:val="BasicParagraph"/>
        <w:suppressAutoHyphens/>
        <w:spacing w:line="360" w:lineRule="auto"/>
        <w:rPr>
          <w:rFonts w:ascii="Arial" w:hAnsi="Arial" w:cs="Arial"/>
          <w:w w:val="104"/>
          <w:sz w:val="28"/>
          <w:szCs w:val="28"/>
        </w:rPr>
      </w:pPr>
      <w:r w:rsidRPr="00310355">
        <w:rPr>
          <w:rFonts w:ascii="Arial" w:hAnsi="Arial" w:cs="Arial"/>
          <w:w w:val="104"/>
          <w:sz w:val="28"/>
          <w:szCs w:val="28"/>
        </w:rPr>
        <w:t xml:space="preserve">Questions about donating? Please contact </w:t>
      </w:r>
      <w:hyperlink r:id="rId44" w:history="1">
        <w:r w:rsidRPr="00310355">
          <w:rPr>
            <w:rStyle w:val="Hyperlink"/>
            <w:rFonts w:ascii="Arial" w:hAnsi="Arial" w:cs="Arial"/>
            <w:w w:val="104"/>
            <w:sz w:val="28"/>
            <w:szCs w:val="28"/>
          </w:rPr>
          <w:t>laura.mott@sos.wa.gov</w:t>
        </w:r>
      </w:hyperlink>
      <w:r w:rsidRPr="00310355">
        <w:rPr>
          <w:rFonts w:ascii="Arial" w:hAnsi="Arial" w:cs="Arial"/>
          <w:w w:val="104"/>
          <w:sz w:val="28"/>
          <w:szCs w:val="28"/>
        </w:rPr>
        <w:t xml:space="preserve"> or call 360-902-4171.</w:t>
      </w:r>
    </w:p>
    <w:p w14:paraId="086ADC3C" w14:textId="10189867" w:rsidR="00981522" w:rsidRPr="00310355" w:rsidRDefault="00981522" w:rsidP="00B51C2E">
      <w:pPr>
        <w:spacing w:line="360" w:lineRule="auto"/>
        <w:rPr>
          <w:rFonts w:ascii="Arial" w:hAnsi="Arial" w:cs="Arial"/>
          <w:sz w:val="28"/>
          <w:szCs w:val="28"/>
        </w:rPr>
      </w:pPr>
    </w:p>
    <w:p w14:paraId="5F6D5173" w14:textId="77777777" w:rsidR="00B51C2E" w:rsidRPr="00310355" w:rsidRDefault="00B51C2E" w:rsidP="00B51C2E">
      <w:pPr>
        <w:spacing w:line="360" w:lineRule="auto"/>
        <w:rPr>
          <w:rFonts w:ascii="Arial" w:hAnsi="Arial" w:cs="Arial"/>
          <w:sz w:val="28"/>
          <w:szCs w:val="28"/>
        </w:rPr>
        <w:sectPr w:rsidR="00B51C2E" w:rsidRPr="00310355" w:rsidSect="00981522">
          <w:pgSz w:w="12240" w:h="15840"/>
          <w:pgMar w:top="1440" w:right="1440" w:bottom="1440" w:left="1440" w:header="720" w:footer="720" w:gutter="0"/>
          <w:cols w:space="720"/>
          <w:docGrid w:linePitch="360"/>
        </w:sectPr>
      </w:pPr>
    </w:p>
    <w:p w14:paraId="0E288024"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Allen </w:t>
      </w:r>
      <w:proofErr w:type="spellStart"/>
      <w:r w:rsidRPr="00310355">
        <w:rPr>
          <w:rFonts w:ascii="Arial" w:hAnsi="Arial" w:cs="Arial"/>
          <w:sz w:val="28"/>
          <w:szCs w:val="28"/>
        </w:rPr>
        <w:t>Aarsund</w:t>
      </w:r>
      <w:proofErr w:type="spellEnd"/>
    </w:p>
    <w:p w14:paraId="42C8AC2F"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Jo Ann Anderson</w:t>
      </w:r>
    </w:p>
    <w:p w14:paraId="51F789B8" w14:textId="18646484"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Deanne &amp; Michael Andrews</w:t>
      </w:r>
    </w:p>
    <w:p w14:paraId="206B3B80" w14:textId="5D2B6326"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Anonymous (2)</w:t>
      </w:r>
    </w:p>
    <w:p w14:paraId="5845F1F4" w14:textId="166C8B5E"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Lydia &amp; David Arnold</w:t>
      </w:r>
    </w:p>
    <w:p w14:paraId="0E5FF695"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Joan Bailey</w:t>
      </w:r>
    </w:p>
    <w:p w14:paraId="12837CE9"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Timothy Baxter</w:t>
      </w:r>
    </w:p>
    <w:p w14:paraId="595BB4C2"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Joan Benedetti</w:t>
      </w:r>
    </w:p>
    <w:p w14:paraId="5E95BEB0" w14:textId="2FA30365"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lastRenderedPageBreak/>
        <w:t>Christine &amp; Dale Biddle</w:t>
      </w:r>
    </w:p>
    <w:p w14:paraId="5E342167" w14:textId="16BD530A" w:rsidR="00B51C2E" w:rsidRPr="00310355" w:rsidRDefault="00B51C2E" w:rsidP="00B51C2E">
      <w:pPr>
        <w:spacing w:line="360" w:lineRule="auto"/>
        <w:rPr>
          <w:rFonts w:ascii="Arial" w:hAnsi="Arial" w:cs="Arial"/>
          <w:sz w:val="28"/>
          <w:szCs w:val="28"/>
        </w:rPr>
      </w:pPr>
      <w:proofErr w:type="spellStart"/>
      <w:r w:rsidRPr="00310355">
        <w:rPr>
          <w:rFonts w:ascii="Arial" w:hAnsi="Arial" w:cs="Arial"/>
          <w:sz w:val="28"/>
          <w:szCs w:val="28"/>
        </w:rPr>
        <w:t>Elvisa</w:t>
      </w:r>
      <w:proofErr w:type="spellEnd"/>
      <w:r w:rsidRPr="00310355">
        <w:rPr>
          <w:rFonts w:ascii="Arial" w:hAnsi="Arial" w:cs="Arial"/>
          <w:sz w:val="28"/>
          <w:szCs w:val="28"/>
        </w:rPr>
        <w:t xml:space="preserve"> &amp; John Blanco</w:t>
      </w:r>
    </w:p>
    <w:p w14:paraId="10F2546C"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Shirley Broadbent</w:t>
      </w:r>
    </w:p>
    <w:p w14:paraId="3B9D6B35"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David </w:t>
      </w:r>
      <w:proofErr w:type="spellStart"/>
      <w:r w:rsidRPr="00310355">
        <w:rPr>
          <w:rFonts w:ascii="Arial" w:hAnsi="Arial" w:cs="Arial"/>
          <w:sz w:val="28"/>
          <w:szCs w:val="28"/>
        </w:rPr>
        <w:t>Bucholtz</w:t>
      </w:r>
      <w:proofErr w:type="spellEnd"/>
    </w:p>
    <w:p w14:paraId="21269E08"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Ursula </w:t>
      </w:r>
      <w:proofErr w:type="spellStart"/>
      <w:r w:rsidRPr="00310355">
        <w:rPr>
          <w:rFonts w:ascii="Arial" w:hAnsi="Arial" w:cs="Arial"/>
          <w:sz w:val="28"/>
          <w:szCs w:val="28"/>
        </w:rPr>
        <w:t>Buteau</w:t>
      </w:r>
      <w:proofErr w:type="spellEnd"/>
    </w:p>
    <w:p w14:paraId="61896136"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Kathleen Butler</w:t>
      </w:r>
    </w:p>
    <w:p w14:paraId="6F9ADD6C" w14:textId="1CDD6620"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Pauline &amp; C.J. Campbell</w:t>
      </w:r>
    </w:p>
    <w:p w14:paraId="1A9B5CD8" w14:textId="74A39A96" w:rsidR="00C935D4" w:rsidRPr="00310355" w:rsidRDefault="00B51C2E" w:rsidP="00B51C2E">
      <w:pPr>
        <w:spacing w:line="360" w:lineRule="auto"/>
        <w:rPr>
          <w:rFonts w:ascii="Arial" w:hAnsi="Arial" w:cs="Arial"/>
          <w:sz w:val="28"/>
          <w:szCs w:val="28"/>
        </w:rPr>
      </w:pPr>
      <w:r w:rsidRPr="00310355">
        <w:rPr>
          <w:rFonts w:ascii="Arial" w:hAnsi="Arial" w:cs="Arial"/>
          <w:sz w:val="28"/>
          <w:szCs w:val="28"/>
        </w:rPr>
        <w:t>Phyllis Christie</w:t>
      </w:r>
    </w:p>
    <w:p w14:paraId="601CCFE7" w14:textId="52F274C6"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Anna &amp; Leslie Clark</w:t>
      </w:r>
    </w:p>
    <w:p w14:paraId="4C60B672" w14:textId="77777777" w:rsidR="00B51C2E" w:rsidRPr="00310355" w:rsidRDefault="00B51C2E" w:rsidP="00B51C2E">
      <w:pPr>
        <w:spacing w:line="360" w:lineRule="auto"/>
        <w:rPr>
          <w:rFonts w:ascii="Arial" w:hAnsi="Arial" w:cs="Arial"/>
          <w:sz w:val="28"/>
          <w:szCs w:val="28"/>
        </w:rPr>
      </w:pPr>
      <w:proofErr w:type="spellStart"/>
      <w:r w:rsidRPr="00310355">
        <w:rPr>
          <w:rFonts w:ascii="Arial" w:hAnsi="Arial" w:cs="Arial"/>
          <w:sz w:val="28"/>
          <w:szCs w:val="28"/>
        </w:rPr>
        <w:t>Merance</w:t>
      </w:r>
      <w:proofErr w:type="spellEnd"/>
      <w:r w:rsidRPr="00310355">
        <w:rPr>
          <w:rFonts w:ascii="Arial" w:hAnsi="Arial" w:cs="Arial"/>
          <w:sz w:val="28"/>
          <w:szCs w:val="28"/>
        </w:rPr>
        <w:t xml:space="preserve"> Craw</w:t>
      </w:r>
    </w:p>
    <w:p w14:paraId="354411F9"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Erma Cross</w:t>
      </w:r>
    </w:p>
    <w:p w14:paraId="31DF0106" w14:textId="74A98441"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Virginia &amp; Arthur Crow</w:t>
      </w:r>
    </w:p>
    <w:p w14:paraId="533702A5"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Loretta </w:t>
      </w:r>
      <w:proofErr w:type="spellStart"/>
      <w:r w:rsidRPr="00310355">
        <w:rPr>
          <w:rFonts w:ascii="Arial" w:hAnsi="Arial" w:cs="Arial"/>
          <w:sz w:val="28"/>
          <w:szCs w:val="28"/>
        </w:rPr>
        <w:t>Curnutt</w:t>
      </w:r>
      <w:proofErr w:type="spellEnd"/>
    </w:p>
    <w:p w14:paraId="006D4804"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Robert Daniel</w:t>
      </w:r>
    </w:p>
    <w:p w14:paraId="7B706D48"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Sharyl Darlington</w:t>
      </w:r>
    </w:p>
    <w:p w14:paraId="3AF7EC6F" w14:textId="0C0407F4"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Darlene &amp; Herbert </w:t>
      </w:r>
      <w:proofErr w:type="spellStart"/>
      <w:r w:rsidRPr="00310355">
        <w:rPr>
          <w:rFonts w:ascii="Arial" w:hAnsi="Arial" w:cs="Arial"/>
          <w:sz w:val="28"/>
          <w:szCs w:val="28"/>
        </w:rPr>
        <w:t>Daul</w:t>
      </w:r>
      <w:proofErr w:type="spellEnd"/>
    </w:p>
    <w:p w14:paraId="3D356A87" w14:textId="704C0212"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Carolyn &amp; Fred Dixon</w:t>
      </w:r>
    </w:p>
    <w:p w14:paraId="4544941C"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Edmund Doucette</w:t>
      </w:r>
    </w:p>
    <w:p w14:paraId="72F2D28E"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Geneva DuBois</w:t>
      </w:r>
    </w:p>
    <w:p w14:paraId="6884905D"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Mark Durfee</w:t>
      </w:r>
    </w:p>
    <w:p w14:paraId="40A32683"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Betty Edwards</w:t>
      </w:r>
    </w:p>
    <w:p w14:paraId="4E094A8D"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David Elliott</w:t>
      </w:r>
    </w:p>
    <w:p w14:paraId="557DF0B1"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Helen </w:t>
      </w:r>
      <w:proofErr w:type="spellStart"/>
      <w:r w:rsidRPr="00310355">
        <w:rPr>
          <w:rFonts w:ascii="Arial" w:hAnsi="Arial" w:cs="Arial"/>
          <w:sz w:val="28"/>
          <w:szCs w:val="28"/>
        </w:rPr>
        <w:t>Forshee</w:t>
      </w:r>
      <w:proofErr w:type="spellEnd"/>
    </w:p>
    <w:p w14:paraId="5B879E99"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Adair Gates</w:t>
      </w:r>
    </w:p>
    <w:p w14:paraId="2AA1220A" w14:textId="0C64DBB5"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Diane &amp; Warren Gering</w:t>
      </w:r>
    </w:p>
    <w:p w14:paraId="5AC7960B" w14:textId="76EC6C8B"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Carole &amp; Patrick Graham</w:t>
      </w:r>
    </w:p>
    <w:p w14:paraId="251EF0FB" w14:textId="7A4C5FF3"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Debbie &amp; Leo Hager</w:t>
      </w:r>
    </w:p>
    <w:p w14:paraId="2F0FA18E"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Ronald Heath</w:t>
      </w:r>
    </w:p>
    <w:p w14:paraId="20D3EC92" w14:textId="1714259C"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Jean &amp; Thomas </w:t>
      </w:r>
      <w:proofErr w:type="spellStart"/>
      <w:r w:rsidRPr="00310355">
        <w:rPr>
          <w:rFonts w:ascii="Arial" w:hAnsi="Arial" w:cs="Arial"/>
          <w:sz w:val="28"/>
          <w:szCs w:val="28"/>
        </w:rPr>
        <w:t>Heestand</w:t>
      </w:r>
      <w:proofErr w:type="spellEnd"/>
    </w:p>
    <w:p w14:paraId="7D274FE9"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Louise </w:t>
      </w:r>
      <w:proofErr w:type="spellStart"/>
      <w:r w:rsidRPr="00310355">
        <w:rPr>
          <w:rFonts w:ascii="Arial" w:hAnsi="Arial" w:cs="Arial"/>
          <w:sz w:val="28"/>
          <w:szCs w:val="28"/>
        </w:rPr>
        <w:t>Highleyman</w:t>
      </w:r>
      <w:proofErr w:type="spellEnd"/>
    </w:p>
    <w:p w14:paraId="6831AAA8"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Jerry Hunnicutt</w:t>
      </w:r>
    </w:p>
    <w:p w14:paraId="546CE98A"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Lawrence Inman</w:t>
      </w:r>
    </w:p>
    <w:p w14:paraId="71482C4B"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Fredrick Johns</w:t>
      </w:r>
    </w:p>
    <w:p w14:paraId="1B00F870" w14:textId="6B2DF5A3"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Helen &amp; Budd Johnson</w:t>
      </w:r>
    </w:p>
    <w:p w14:paraId="0F47B296"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Phil Jones</w:t>
      </w:r>
    </w:p>
    <w:p w14:paraId="4C9AEC6C"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Sara Jones</w:t>
      </w:r>
    </w:p>
    <w:p w14:paraId="6E6CD375"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Kathleen Kenny</w:t>
      </w:r>
    </w:p>
    <w:p w14:paraId="5FF922BE"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Juana Lee Killion</w:t>
      </w:r>
    </w:p>
    <w:p w14:paraId="73B6BAF2"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Gretchen Knapp</w:t>
      </w:r>
    </w:p>
    <w:p w14:paraId="442ED3A5"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Elizabeth </w:t>
      </w:r>
      <w:proofErr w:type="spellStart"/>
      <w:r w:rsidRPr="00310355">
        <w:rPr>
          <w:rFonts w:ascii="Arial" w:hAnsi="Arial" w:cs="Arial"/>
          <w:sz w:val="28"/>
          <w:szCs w:val="28"/>
        </w:rPr>
        <w:t>Lapic</w:t>
      </w:r>
      <w:proofErr w:type="spellEnd"/>
    </w:p>
    <w:p w14:paraId="537A32FD"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lastRenderedPageBreak/>
        <w:t xml:space="preserve">Lynette </w:t>
      </w:r>
      <w:proofErr w:type="spellStart"/>
      <w:r w:rsidRPr="00310355">
        <w:rPr>
          <w:rFonts w:ascii="Arial" w:hAnsi="Arial" w:cs="Arial"/>
          <w:sz w:val="28"/>
          <w:szCs w:val="28"/>
        </w:rPr>
        <w:t>Larter</w:t>
      </w:r>
      <w:proofErr w:type="spellEnd"/>
    </w:p>
    <w:p w14:paraId="1202E9C8"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Margaret Lee</w:t>
      </w:r>
    </w:p>
    <w:p w14:paraId="14CF5747"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Mona Lemmon</w:t>
      </w:r>
    </w:p>
    <w:p w14:paraId="71540C6A"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Fredrick Liddell</w:t>
      </w:r>
    </w:p>
    <w:p w14:paraId="406D459B"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Edna Logan</w:t>
      </w:r>
    </w:p>
    <w:p w14:paraId="3B1411F7"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James Logan</w:t>
      </w:r>
    </w:p>
    <w:p w14:paraId="0C021596"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Brian Long</w:t>
      </w:r>
    </w:p>
    <w:p w14:paraId="4702E1B3"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Jerome Lucas</w:t>
      </w:r>
    </w:p>
    <w:p w14:paraId="5499716F"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Valerie Lynch-Holm</w:t>
      </w:r>
    </w:p>
    <w:p w14:paraId="59DB5922" w14:textId="659A9376"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Alice &amp; William MacDonald</w:t>
      </w:r>
    </w:p>
    <w:p w14:paraId="03610736" w14:textId="1264811F"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Jan &amp; John Mantle</w:t>
      </w:r>
    </w:p>
    <w:p w14:paraId="3C5E6514"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Dorothy Marks</w:t>
      </w:r>
    </w:p>
    <w:p w14:paraId="0C588E87"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Monte Martinsen</w:t>
      </w:r>
    </w:p>
    <w:p w14:paraId="60AE529F" w14:textId="6A7DB95C"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Christine &amp; Glen Masters</w:t>
      </w:r>
    </w:p>
    <w:p w14:paraId="341F8E83" w14:textId="5FED753B"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Deanna Mattson-Walker</w:t>
      </w:r>
    </w:p>
    <w:p w14:paraId="39AB0F7B"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George McCracken</w:t>
      </w:r>
    </w:p>
    <w:p w14:paraId="5CEEB115" w14:textId="187D5D2B"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Judith &amp; James </w:t>
      </w:r>
      <w:proofErr w:type="spellStart"/>
      <w:r w:rsidRPr="00310355">
        <w:rPr>
          <w:rFonts w:ascii="Arial" w:hAnsi="Arial" w:cs="Arial"/>
          <w:sz w:val="28"/>
          <w:szCs w:val="28"/>
        </w:rPr>
        <w:t>McHarness</w:t>
      </w:r>
      <w:proofErr w:type="spellEnd"/>
    </w:p>
    <w:p w14:paraId="4C0C5D8D"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Richard McHenry</w:t>
      </w:r>
    </w:p>
    <w:p w14:paraId="3C2F7E2A" w14:textId="781D92C3"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Marian &amp; Neal Milburn</w:t>
      </w:r>
    </w:p>
    <w:p w14:paraId="0507E82E"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Danielle Miller</w:t>
      </w:r>
    </w:p>
    <w:p w14:paraId="1B62D4CD"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Francine Morgen</w:t>
      </w:r>
    </w:p>
    <w:p w14:paraId="398A76C5"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Jodi Nelson</w:t>
      </w:r>
    </w:p>
    <w:p w14:paraId="436E58D7" w14:textId="5172D250"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Nancy &amp; Irving </w:t>
      </w:r>
      <w:proofErr w:type="spellStart"/>
      <w:r w:rsidRPr="00310355">
        <w:rPr>
          <w:rFonts w:ascii="Arial" w:hAnsi="Arial" w:cs="Arial"/>
          <w:sz w:val="28"/>
          <w:szCs w:val="28"/>
        </w:rPr>
        <w:t>Nysether</w:t>
      </w:r>
      <w:proofErr w:type="spellEnd"/>
    </w:p>
    <w:p w14:paraId="0970E11D" w14:textId="29E84879"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Phyllis &amp; John Olson</w:t>
      </w:r>
    </w:p>
    <w:p w14:paraId="4A78CD0F"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James Parker</w:t>
      </w:r>
    </w:p>
    <w:p w14:paraId="175F82C8"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Ann Petersen</w:t>
      </w:r>
    </w:p>
    <w:p w14:paraId="4628ED53"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Wanita Peterson</w:t>
      </w:r>
    </w:p>
    <w:p w14:paraId="559E0D12" w14:textId="29C44B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Georgine &amp; Rolf Pettersen</w:t>
      </w:r>
    </w:p>
    <w:p w14:paraId="2B685DBB"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Alice Phillips</w:t>
      </w:r>
    </w:p>
    <w:p w14:paraId="5DE0A1E1"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Virginia Price</w:t>
      </w:r>
    </w:p>
    <w:p w14:paraId="0DAF1181" w14:textId="77777777" w:rsidR="00B51C2E" w:rsidRPr="00310355" w:rsidRDefault="00B51C2E" w:rsidP="00B51C2E">
      <w:pPr>
        <w:spacing w:line="360" w:lineRule="auto"/>
        <w:rPr>
          <w:rFonts w:ascii="Arial" w:hAnsi="Arial" w:cs="Arial"/>
          <w:sz w:val="28"/>
          <w:szCs w:val="28"/>
        </w:rPr>
      </w:pPr>
      <w:proofErr w:type="spellStart"/>
      <w:r w:rsidRPr="00310355">
        <w:rPr>
          <w:rFonts w:ascii="Arial" w:hAnsi="Arial" w:cs="Arial"/>
          <w:sz w:val="28"/>
          <w:szCs w:val="28"/>
        </w:rPr>
        <w:t>LaDene</w:t>
      </w:r>
      <w:proofErr w:type="spellEnd"/>
      <w:r w:rsidRPr="00310355">
        <w:rPr>
          <w:rFonts w:ascii="Arial" w:hAnsi="Arial" w:cs="Arial"/>
          <w:sz w:val="28"/>
          <w:szCs w:val="28"/>
        </w:rPr>
        <w:t xml:space="preserve"> Rantala</w:t>
      </w:r>
    </w:p>
    <w:p w14:paraId="103F3066"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Myrtis Reed</w:t>
      </w:r>
    </w:p>
    <w:p w14:paraId="633064D0"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Ann Reiter</w:t>
      </w:r>
    </w:p>
    <w:p w14:paraId="52985C66"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Janet Rettig</w:t>
      </w:r>
    </w:p>
    <w:p w14:paraId="1B4D5560" w14:textId="2DC9E46E" w:rsidR="00B51C2E" w:rsidRPr="00310355" w:rsidRDefault="00B51C2E" w:rsidP="00B51C2E">
      <w:pPr>
        <w:spacing w:line="360" w:lineRule="auto"/>
        <w:rPr>
          <w:rFonts w:ascii="Arial" w:hAnsi="Arial" w:cs="Arial"/>
          <w:sz w:val="28"/>
          <w:szCs w:val="28"/>
        </w:rPr>
      </w:pPr>
      <w:proofErr w:type="spellStart"/>
      <w:r w:rsidRPr="00310355">
        <w:rPr>
          <w:rFonts w:ascii="Arial" w:hAnsi="Arial" w:cs="Arial"/>
          <w:sz w:val="28"/>
          <w:szCs w:val="28"/>
        </w:rPr>
        <w:t>Rayanne</w:t>
      </w:r>
      <w:proofErr w:type="spellEnd"/>
      <w:r w:rsidRPr="00310355">
        <w:rPr>
          <w:rFonts w:ascii="Arial" w:hAnsi="Arial" w:cs="Arial"/>
          <w:sz w:val="28"/>
          <w:szCs w:val="28"/>
        </w:rPr>
        <w:t xml:space="preserve"> &amp; Robert Richardson</w:t>
      </w:r>
    </w:p>
    <w:p w14:paraId="6C2F638C" w14:textId="694431EE"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Marilyn Ring-Nelson</w:t>
      </w:r>
    </w:p>
    <w:p w14:paraId="710AD19E"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Marianne Robinson</w:t>
      </w:r>
    </w:p>
    <w:p w14:paraId="12B3FCF1" w14:textId="421DEE0F"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Ida &amp; </w:t>
      </w:r>
      <w:proofErr w:type="spellStart"/>
      <w:r w:rsidRPr="00310355">
        <w:rPr>
          <w:rFonts w:ascii="Arial" w:hAnsi="Arial" w:cs="Arial"/>
          <w:sz w:val="28"/>
          <w:szCs w:val="28"/>
        </w:rPr>
        <w:t>Donzell</w:t>
      </w:r>
      <w:proofErr w:type="spellEnd"/>
      <w:r w:rsidRPr="00310355">
        <w:rPr>
          <w:rFonts w:ascii="Arial" w:hAnsi="Arial" w:cs="Arial"/>
          <w:sz w:val="28"/>
          <w:szCs w:val="28"/>
        </w:rPr>
        <w:t xml:space="preserve"> Robinson</w:t>
      </w:r>
    </w:p>
    <w:p w14:paraId="1DFB6126"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Paul </w:t>
      </w:r>
      <w:proofErr w:type="spellStart"/>
      <w:r w:rsidRPr="00310355">
        <w:rPr>
          <w:rFonts w:ascii="Arial" w:hAnsi="Arial" w:cs="Arial"/>
          <w:sz w:val="28"/>
          <w:szCs w:val="28"/>
        </w:rPr>
        <w:t>Roess</w:t>
      </w:r>
      <w:proofErr w:type="spellEnd"/>
    </w:p>
    <w:p w14:paraId="4FCAC01A"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Robert </w:t>
      </w:r>
      <w:proofErr w:type="spellStart"/>
      <w:r w:rsidRPr="00310355">
        <w:rPr>
          <w:rFonts w:ascii="Arial" w:hAnsi="Arial" w:cs="Arial"/>
          <w:sz w:val="28"/>
          <w:szCs w:val="28"/>
        </w:rPr>
        <w:t>Rowning</w:t>
      </w:r>
      <w:proofErr w:type="spellEnd"/>
    </w:p>
    <w:p w14:paraId="02EDBFE5" w14:textId="687E7A1C"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lastRenderedPageBreak/>
        <w:t>Diane &amp; Francis Ryan</w:t>
      </w:r>
    </w:p>
    <w:p w14:paraId="471C9857" w14:textId="6A9CDCCB"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Margaret &amp; Theodore Sabine</w:t>
      </w:r>
    </w:p>
    <w:p w14:paraId="2F0D2D6E"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Dena </w:t>
      </w:r>
      <w:proofErr w:type="spellStart"/>
      <w:r w:rsidRPr="00310355">
        <w:rPr>
          <w:rFonts w:ascii="Arial" w:hAnsi="Arial" w:cs="Arial"/>
          <w:sz w:val="28"/>
          <w:szCs w:val="28"/>
        </w:rPr>
        <w:t>Schexnayder</w:t>
      </w:r>
      <w:proofErr w:type="spellEnd"/>
    </w:p>
    <w:p w14:paraId="2794970D"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Lynn </w:t>
      </w:r>
      <w:proofErr w:type="spellStart"/>
      <w:r w:rsidRPr="00310355">
        <w:rPr>
          <w:rFonts w:ascii="Arial" w:hAnsi="Arial" w:cs="Arial"/>
          <w:sz w:val="28"/>
          <w:szCs w:val="28"/>
        </w:rPr>
        <w:t>Schwendiman</w:t>
      </w:r>
      <w:proofErr w:type="spellEnd"/>
    </w:p>
    <w:p w14:paraId="0A738925"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Rebecca Scott</w:t>
      </w:r>
    </w:p>
    <w:p w14:paraId="0D61057E"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Linda Sellers</w:t>
      </w:r>
    </w:p>
    <w:p w14:paraId="5E1C7D53"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Susan Shell</w:t>
      </w:r>
    </w:p>
    <w:p w14:paraId="0600CF18"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Charles </w:t>
      </w:r>
      <w:proofErr w:type="spellStart"/>
      <w:r w:rsidRPr="00310355">
        <w:rPr>
          <w:rFonts w:ascii="Arial" w:hAnsi="Arial" w:cs="Arial"/>
          <w:sz w:val="28"/>
          <w:szCs w:val="28"/>
        </w:rPr>
        <w:t>Sickels</w:t>
      </w:r>
      <w:proofErr w:type="spellEnd"/>
    </w:p>
    <w:p w14:paraId="68157B72" w14:textId="77777777" w:rsidR="00B51C2E" w:rsidRPr="00310355" w:rsidRDefault="00B51C2E" w:rsidP="00B51C2E">
      <w:pPr>
        <w:spacing w:line="360" w:lineRule="auto"/>
        <w:rPr>
          <w:rFonts w:ascii="Arial" w:hAnsi="Arial" w:cs="Arial"/>
          <w:sz w:val="28"/>
          <w:szCs w:val="28"/>
        </w:rPr>
      </w:pPr>
      <w:proofErr w:type="spellStart"/>
      <w:r w:rsidRPr="00310355">
        <w:rPr>
          <w:rFonts w:ascii="Arial" w:hAnsi="Arial" w:cs="Arial"/>
          <w:sz w:val="28"/>
          <w:szCs w:val="28"/>
        </w:rPr>
        <w:t>Mariya</w:t>
      </w:r>
      <w:proofErr w:type="spellEnd"/>
      <w:r w:rsidRPr="00310355">
        <w:rPr>
          <w:rFonts w:ascii="Arial" w:hAnsi="Arial" w:cs="Arial"/>
          <w:sz w:val="28"/>
          <w:szCs w:val="28"/>
        </w:rPr>
        <w:t xml:space="preserve"> </w:t>
      </w:r>
      <w:proofErr w:type="spellStart"/>
      <w:r w:rsidRPr="00310355">
        <w:rPr>
          <w:rFonts w:ascii="Arial" w:hAnsi="Arial" w:cs="Arial"/>
          <w:sz w:val="28"/>
          <w:szCs w:val="28"/>
        </w:rPr>
        <w:t>Sirotnikova</w:t>
      </w:r>
      <w:proofErr w:type="spellEnd"/>
    </w:p>
    <w:p w14:paraId="1B2DB94E"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Kathy Skipper</w:t>
      </w:r>
    </w:p>
    <w:p w14:paraId="442AA699"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V. Ruth Smiley</w:t>
      </w:r>
    </w:p>
    <w:p w14:paraId="23E43412" w14:textId="0FE73F90"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Elizabeth &amp; Worthington Smith</w:t>
      </w:r>
    </w:p>
    <w:p w14:paraId="30318C68" w14:textId="429E6BAE"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Betty &amp; Bert Smith</w:t>
      </w:r>
    </w:p>
    <w:p w14:paraId="77E44459"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Thelma Smith</w:t>
      </w:r>
    </w:p>
    <w:p w14:paraId="0B1F10FB"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Angela Spiegel</w:t>
      </w:r>
    </w:p>
    <w:p w14:paraId="10DC69E9" w14:textId="54A2C459"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Beverly &amp; Anthony Starkovich</w:t>
      </w:r>
    </w:p>
    <w:p w14:paraId="72D7D39A"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Christopher Stone</w:t>
      </w:r>
    </w:p>
    <w:p w14:paraId="5CDDB17B"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Trudy </w:t>
      </w:r>
      <w:proofErr w:type="spellStart"/>
      <w:r w:rsidRPr="00310355">
        <w:rPr>
          <w:rFonts w:ascii="Arial" w:hAnsi="Arial" w:cs="Arial"/>
          <w:sz w:val="28"/>
          <w:szCs w:val="28"/>
        </w:rPr>
        <w:t>Stotz</w:t>
      </w:r>
      <w:proofErr w:type="spellEnd"/>
    </w:p>
    <w:p w14:paraId="3FEEA34F"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Norman </w:t>
      </w:r>
      <w:proofErr w:type="spellStart"/>
      <w:r w:rsidRPr="00310355">
        <w:rPr>
          <w:rFonts w:ascii="Arial" w:hAnsi="Arial" w:cs="Arial"/>
          <w:sz w:val="28"/>
          <w:szCs w:val="28"/>
        </w:rPr>
        <w:t>Streutker</w:t>
      </w:r>
      <w:proofErr w:type="spellEnd"/>
    </w:p>
    <w:p w14:paraId="40FBEF8E"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Miriam Stutzman</w:t>
      </w:r>
    </w:p>
    <w:p w14:paraId="1C21FCF8"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Kathleen Sullivan</w:t>
      </w:r>
    </w:p>
    <w:p w14:paraId="5EF27C86"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Nancy Suter</w:t>
      </w:r>
    </w:p>
    <w:p w14:paraId="17A016FF"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Jacqueline </w:t>
      </w:r>
      <w:proofErr w:type="spellStart"/>
      <w:r w:rsidRPr="00310355">
        <w:rPr>
          <w:rFonts w:ascii="Arial" w:hAnsi="Arial" w:cs="Arial"/>
          <w:sz w:val="28"/>
          <w:szCs w:val="28"/>
        </w:rPr>
        <w:t>Taubel</w:t>
      </w:r>
      <w:proofErr w:type="spellEnd"/>
    </w:p>
    <w:p w14:paraId="3CFB386E" w14:textId="03535E7B"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Freida </w:t>
      </w:r>
      <w:proofErr w:type="spellStart"/>
      <w:r w:rsidRPr="00310355">
        <w:rPr>
          <w:rFonts w:ascii="Arial" w:hAnsi="Arial" w:cs="Arial"/>
          <w:sz w:val="28"/>
          <w:szCs w:val="28"/>
        </w:rPr>
        <w:t>Tesch</w:t>
      </w:r>
      <w:proofErr w:type="spellEnd"/>
    </w:p>
    <w:p w14:paraId="3FE601BA" w14:textId="02BB4CC4"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Lara &amp; </w:t>
      </w:r>
      <w:proofErr w:type="spellStart"/>
      <w:r w:rsidRPr="00310355">
        <w:rPr>
          <w:rFonts w:ascii="Arial" w:hAnsi="Arial" w:cs="Arial"/>
          <w:sz w:val="28"/>
          <w:szCs w:val="28"/>
        </w:rPr>
        <w:t>Derrel</w:t>
      </w:r>
      <w:proofErr w:type="spellEnd"/>
      <w:r w:rsidRPr="00310355">
        <w:rPr>
          <w:rFonts w:ascii="Arial" w:hAnsi="Arial" w:cs="Arial"/>
          <w:sz w:val="28"/>
          <w:szCs w:val="28"/>
        </w:rPr>
        <w:t xml:space="preserve"> </w:t>
      </w:r>
      <w:proofErr w:type="spellStart"/>
      <w:r w:rsidRPr="00310355">
        <w:rPr>
          <w:rFonts w:ascii="Arial" w:hAnsi="Arial" w:cs="Arial"/>
          <w:sz w:val="28"/>
          <w:szCs w:val="28"/>
        </w:rPr>
        <w:t>Tetz</w:t>
      </w:r>
      <w:proofErr w:type="spellEnd"/>
    </w:p>
    <w:p w14:paraId="3E0D87AE" w14:textId="5893B764"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Andrea &amp; Bill Thompson</w:t>
      </w:r>
    </w:p>
    <w:p w14:paraId="281AE6F8"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Traci Timmons</w:t>
      </w:r>
    </w:p>
    <w:p w14:paraId="2B1B79E2"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Maryanne </w:t>
      </w:r>
      <w:proofErr w:type="spellStart"/>
      <w:r w:rsidRPr="00310355">
        <w:rPr>
          <w:rFonts w:ascii="Arial" w:hAnsi="Arial" w:cs="Arial"/>
          <w:sz w:val="28"/>
          <w:szCs w:val="28"/>
        </w:rPr>
        <w:t>Toplin</w:t>
      </w:r>
      <w:proofErr w:type="spellEnd"/>
    </w:p>
    <w:p w14:paraId="581F9902"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Marilyn Turley</w:t>
      </w:r>
    </w:p>
    <w:p w14:paraId="11063C2F" w14:textId="3CFD82C5"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Debra &amp; Brent </w:t>
      </w:r>
      <w:proofErr w:type="spellStart"/>
      <w:r w:rsidRPr="00310355">
        <w:rPr>
          <w:rFonts w:ascii="Arial" w:hAnsi="Arial" w:cs="Arial"/>
          <w:sz w:val="28"/>
          <w:szCs w:val="28"/>
        </w:rPr>
        <w:t>Vanderwilt</w:t>
      </w:r>
      <w:proofErr w:type="spellEnd"/>
    </w:p>
    <w:p w14:paraId="373F8E5F"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Marion Wagoner</w:t>
      </w:r>
    </w:p>
    <w:p w14:paraId="1C45AE4D"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Darryl Ward</w:t>
      </w:r>
    </w:p>
    <w:p w14:paraId="383C8701"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Myrna White</w:t>
      </w:r>
    </w:p>
    <w:p w14:paraId="051412B3"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David Wilder</w:t>
      </w:r>
    </w:p>
    <w:p w14:paraId="6E1E0EA1"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Leslie Williams</w:t>
      </w:r>
    </w:p>
    <w:p w14:paraId="0DFD67F9" w14:textId="4EA2B0D0"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Thomas Wojciechowski</w:t>
      </w:r>
    </w:p>
    <w:p w14:paraId="4D8A60EC"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Phyllis Woodman</w:t>
      </w:r>
    </w:p>
    <w:p w14:paraId="713E8BA5" w14:textId="470DF12C" w:rsidR="00B51C2E" w:rsidRDefault="00B51C2E" w:rsidP="00B51C2E">
      <w:pPr>
        <w:spacing w:line="360" w:lineRule="auto"/>
        <w:rPr>
          <w:rFonts w:ascii="Arial" w:hAnsi="Arial" w:cs="Arial"/>
          <w:sz w:val="28"/>
          <w:szCs w:val="28"/>
        </w:rPr>
      </w:pPr>
      <w:r w:rsidRPr="00310355">
        <w:rPr>
          <w:rFonts w:ascii="Arial" w:hAnsi="Arial" w:cs="Arial"/>
          <w:sz w:val="28"/>
          <w:szCs w:val="28"/>
        </w:rPr>
        <w:t>Karen Woodworth</w:t>
      </w:r>
    </w:p>
    <w:p w14:paraId="7CE9F96D" w14:textId="77777777" w:rsidR="00310355" w:rsidRPr="00310355" w:rsidRDefault="00310355" w:rsidP="00B51C2E">
      <w:pPr>
        <w:spacing w:line="360" w:lineRule="auto"/>
        <w:rPr>
          <w:rFonts w:ascii="Arial" w:hAnsi="Arial" w:cs="Arial"/>
          <w:sz w:val="28"/>
          <w:szCs w:val="28"/>
        </w:rPr>
      </w:pPr>
    </w:p>
    <w:p w14:paraId="21DABF3E" w14:textId="617C1BAC" w:rsidR="00B51C2E" w:rsidRPr="00434A34" w:rsidRDefault="00B51C2E" w:rsidP="00B51C2E">
      <w:pPr>
        <w:spacing w:line="360" w:lineRule="auto"/>
        <w:rPr>
          <w:rFonts w:ascii="Arial" w:hAnsi="Arial" w:cs="Arial"/>
          <w:b/>
          <w:bCs/>
          <w:sz w:val="28"/>
          <w:szCs w:val="28"/>
        </w:rPr>
      </w:pPr>
      <w:r w:rsidRPr="00434A34">
        <w:rPr>
          <w:rFonts w:ascii="Arial" w:hAnsi="Arial" w:cs="Arial"/>
          <w:b/>
          <w:bCs/>
          <w:sz w:val="28"/>
          <w:szCs w:val="28"/>
        </w:rPr>
        <w:t>IN HONOR OF:</w:t>
      </w:r>
    </w:p>
    <w:p w14:paraId="444D3878" w14:textId="170D66C0"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lastRenderedPageBreak/>
        <w:t>Bill &amp; Nancy Savage</w:t>
      </w:r>
    </w:p>
    <w:p w14:paraId="33938322" w14:textId="55D41597" w:rsidR="00B51C2E" w:rsidRPr="00434A34" w:rsidRDefault="00B51C2E" w:rsidP="00B51C2E">
      <w:pPr>
        <w:spacing w:line="360" w:lineRule="auto"/>
        <w:rPr>
          <w:rFonts w:ascii="Arial" w:hAnsi="Arial" w:cs="Arial"/>
          <w:b/>
          <w:bCs/>
          <w:sz w:val="28"/>
          <w:szCs w:val="28"/>
        </w:rPr>
      </w:pPr>
      <w:r w:rsidRPr="00434A34">
        <w:rPr>
          <w:rFonts w:ascii="Arial" w:hAnsi="Arial" w:cs="Arial"/>
          <w:b/>
          <w:bCs/>
          <w:sz w:val="28"/>
          <w:szCs w:val="28"/>
        </w:rPr>
        <w:t>IN MEMORY OF:</w:t>
      </w:r>
    </w:p>
    <w:p w14:paraId="3D1A6DC4"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Wayne Clark</w:t>
      </w:r>
    </w:p>
    <w:p w14:paraId="39F1DDCE"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Mike Harvey</w:t>
      </w:r>
    </w:p>
    <w:p w14:paraId="0ED70D5E"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Lillian </w:t>
      </w:r>
      <w:proofErr w:type="spellStart"/>
      <w:r w:rsidRPr="00310355">
        <w:rPr>
          <w:rFonts w:ascii="Arial" w:hAnsi="Arial" w:cs="Arial"/>
          <w:sz w:val="28"/>
          <w:szCs w:val="28"/>
        </w:rPr>
        <w:t>Hoiby</w:t>
      </w:r>
      <w:proofErr w:type="spellEnd"/>
    </w:p>
    <w:p w14:paraId="6B288758" w14:textId="77777777"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Ardith Kling</w:t>
      </w:r>
    </w:p>
    <w:p w14:paraId="19C74BB0" w14:textId="59EF96B6"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Katie &amp; Neil Parker</w:t>
      </w:r>
    </w:p>
    <w:p w14:paraId="266DB27B" w14:textId="587597F0" w:rsidR="00B51C2E" w:rsidRPr="00310355" w:rsidRDefault="00B51C2E" w:rsidP="00B51C2E">
      <w:pPr>
        <w:spacing w:line="360" w:lineRule="auto"/>
        <w:rPr>
          <w:rFonts w:ascii="Arial" w:hAnsi="Arial" w:cs="Arial"/>
          <w:sz w:val="28"/>
          <w:szCs w:val="28"/>
        </w:rPr>
      </w:pPr>
      <w:r w:rsidRPr="00310355">
        <w:rPr>
          <w:rFonts w:ascii="Arial" w:hAnsi="Arial" w:cs="Arial"/>
          <w:sz w:val="28"/>
          <w:szCs w:val="28"/>
        </w:rPr>
        <w:t xml:space="preserve">William </w:t>
      </w:r>
      <w:proofErr w:type="spellStart"/>
      <w:r w:rsidRPr="00310355">
        <w:rPr>
          <w:rFonts w:ascii="Arial" w:hAnsi="Arial" w:cs="Arial"/>
          <w:sz w:val="28"/>
          <w:szCs w:val="28"/>
        </w:rPr>
        <w:t>Herbery</w:t>
      </w:r>
      <w:proofErr w:type="spellEnd"/>
      <w:r w:rsidRPr="00310355">
        <w:rPr>
          <w:rFonts w:ascii="Arial" w:hAnsi="Arial" w:cs="Arial"/>
          <w:sz w:val="28"/>
          <w:szCs w:val="28"/>
        </w:rPr>
        <w:t xml:space="preserve"> Thompson Jr.</w:t>
      </w:r>
    </w:p>
    <w:sectPr w:rsidR="00B51C2E" w:rsidRPr="00310355" w:rsidSect="00B51C2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8B4"/>
    <w:multiLevelType w:val="hybridMultilevel"/>
    <w:tmpl w:val="0CD2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0642E"/>
    <w:multiLevelType w:val="hybridMultilevel"/>
    <w:tmpl w:val="241C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50FB3"/>
    <w:multiLevelType w:val="hybridMultilevel"/>
    <w:tmpl w:val="B28E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12"/>
    <w:rsid w:val="00022EF9"/>
    <w:rsid w:val="000526D2"/>
    <w:rsid w:val="000D7C9D"/>
    <w:rsid w:val="000E0E43"/>
    <w:rsid w:val="000F3E5D"/>
    <w:rsid w:val="00190980"/>
    <w:rsid w:val="00193789"/>
    <w:rsid w:val="0021306D"/>
    <w:rsid w:val="00265185"/>
    <w:rsid w:val="00265519"/>
    <w:rsid w:val="00270CF0"/>
    <w:rsid w:val="002860AF"/>
    <w:rsid w:val="00310355"/>
    <w:rsid w:val="00311569"/>
    <w:rsid w:val="00320087"/>
    <w:rsid w:val="003366B9"/>
    <w:rsid w:val="00390853"/>
    <w:rsid w:val="00397A5C"/>
    <w:rsid w:val="003D6B7A"/>
    <w:rsid w:val="003F6E77"/>
    <w:rsid w:val="004169E4"/>
    <w:rsid w:val="00422BD6"/>
    <w:rsid w:val="00434A34"/>
    <w:rsid w:val="0044684D"/>
    <w:rsid w:val="004556C8"/>
    <w:rsid w:val="00547B5C"/>
    <w:rsid w:val="005735F5"/>
    <w:rsid w:val="0058292F"/>
    <w:rsid w:val="005A10E1"/>
    <w:rsid w:val="005B178A"/>
    <w:rsid w:val="005E3A00"/>
    <w:rsid w:val="00602CAD"/>
    <w:rsid w:val="0066054A"/>
    <w:rsid w:val="006F45BE"/>
    <w:rsid w:val="00706CE0"/>
    <w:rsid w:val="00707CEC"/>
    <w:rsid w:val="00725564"/>
    <w:rsid w:val="00743AF4"/>
    <w:rsid w:val="00756E3D"/>
    <w:rsid w:val="00762673"/>
    <w:rsid w:val="007641BD"/>
    <w:rsid w:val="007C0F31"/>
    <w:rsid w:val="007E4AE2"/>
    <w:rsid w:val="00824864"/>
    <w:rsid w:val="00872714"/>
    <w:rsid w:val="008B404E"/>
    <w:rsid w:val="008C559E"/>
    <w:rsid w:val="009125B1"/>
    <w:rsid w:val="00931267"/>
    <w:rsid w:val="00931704"/>
    <w:rsid w:val="0094786E"/>
    <w:rsid w:val="00981522"/>
    <w:rsid w:val="0098672A"/>
    <w:rsid w:val="009A197D"/>
    <w:rsid w:val="009D61F0"/>
    <w:rsid w:val="00A424C9"/>
    <w:rsid w:val="00A87B9B"/>
    <w:rsid w:val="00AC6E05"/>
    <w:rsid w:val="00AF00F6"/>
    <w:rsid w:val="00B512AE"/>
    <w:rsid w:val="00B51C2E"/>
    <w:rsid w:val="00B672EF"/>
    <w:rsid w:val="00B9531B"/>
    <w:rsid w:val="00BA55A2"/>
    <w:rsid w:val="00BD5519"/>
    <w:rsid w:val="00BF7F5B"/>
    <w:rsid w:val="00C05785"/>
    <w:rsid w:val="00C74888"/>
    <w:rsid w:val="00C77A50"/>
    <w:rsid w:val="00C935D4"/>
    <w:rsid w:val="00CD045D"/>
    <w:rsid w:val="00CF2535"/>
    <w:rsid w:val="00D21FAE"/>
    <w:rsid w:val="00DA7469"/>
    <w:rsid w:val="00DB11A1"/>
    <w:rsid w:val="00E400FF"/>
    <w:rsid w:val="00EA1901"/>
    <w:rsid w:val="00F011A0"/>
    <w:rsid w:val="00F11C12"/>
    <w:rsid w:val="00F24C27"/>
    <w:rsid w:val="00F319FC"/>
    <w:rsid w:val="00F40C6C"/>
    <w:rsid w:val="00FA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F7C5"/>
  <w15:chartTrackingRefBased/>
  <w15:docId w15:val="{2B8DE82D-D575-4072-AD7E-D0873635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D4"/>
  </w:style>
  <w:style w:type="paragraph" w:styleId="Heading1">
    <w:name w:val="heading 1"/>
    <w:basedOn w:val="Normal"/>
    <w:next w:val="Normal"/>
    <w:link w:val="Heading1Char"/>
    <w:uiPriority w:val="9"/>
    <w:qFormat/>
    <w:rsid w:val="006605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54A"/>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66054A"/>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66054A"/>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6054A"/>
    <w:pPr>
      <w:keepNext/>
      <w:keepLines/>
      <w:spacing w:before="40" w:after="0"/>
      <w:outlineLvl w:val="4"/>
    </w:pPr>
    <w:rPr>
      <w:color w:val="2F5496" w:themeColor="accent1" w:themeShade="BF"/>
    </w:rPr>
  </w:style>
  <w:style w:type="paragraph" w:styleId="Heading6">
    <w:name w:val="heading 6"/>
    <w:basedOn w:val="Normal"/>
    <w:next w:val="Normal"/>
    <w:link w:val="Heading6Char"/>
    <w:uiPriority w:val="9"/>
    <w:semiHidden/>
    <w:unhideWhenUsed/>
    <w:qFormat/>
    <w:rsid w:val="0066054A"/>
    <w:pPr>
      <w:keepNext/>
      <w:keepLines/>
      <w:spacing w:before="40" w:after="0"/>
      <w:outlineLvl w:val="5"/>
    </w:pPr>
    <w:rPr>
      <w:color w:val="1F3864" w:themeColor="accent1" w:themeShade="80"/>
    </w:rPr>
  </w:style>
  <w:style w:type="paragraph" w:styleId="Heading7">
    <w:name w:val="heading 7"/>
    <w:basedOn w:val="Normal"/>
    <w:next w:val="Normal"/>
    <w:link w:val="Heading7Char"/>
    <w:uiPriority w:val="9"/>
    <w:semiHidden/>
    <w:unhideWhenUsed/>
    <w:qFormat/>
    <w:rsid w:val="0066054A"/>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66054A"/>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6054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C12"/>
    <w:rPr>
      <w:color w:val="0563C1" w:themeColor="hyperlink"/>
      <w:u w:val="single"/>
    </w:rPr>
  </w:style>
  <w:style w:type="character" w:styleId="UnresolvedMention">
    <w:name w:val="Unresolved Mention"/>
    <w:basedOn w:val="DefaultParagraphFont"/>
    <w:uiPriority w:val="99"/>
    <w:semiHidden/>
    <w:unhideWhenUsed/>
    <w:rsid w:val="00872714"/>
    <w:rPr>
      <w:color w:val="605E5C"/>
      <w:shd w:val="clear" w:color="auto" w:fill="E1DFDD"/>
    </w:rPr>
  </w:style>
  <w:style w:type="character" w:styleId="CommentReference">
    <w:name w:val="annotation reference"/>
    <w:basedOn w:val="DefaultParagraphFont"/>
    <w:uiPriority w:val="99"/>
    <w:semiHidden/>
    <w:unhideWhenUsed/>
    <w:rsid w:val="00BA55A2"/>
    <w:rPr>
      <w:sz w:val="16"/>
      <w:szCs w:val="16"/>
    </w:rPr>
  </w:style>
  <w:style w:type="paragraph" w:styleId="CommentText">
    <w:name w:val="annotation text"/>
    <w:basedOn w:val="Normal"/>
    <w:link w:val="CommentTextChar"/>
    <w:uiPriority w:val="99"/>
    <w:semiHidden/>
    <w:unhideWhenUsed/>
    <w:rsid w:val="00BA55A2"/>
    <w:pPr>
      <w:spacing w:line="240" w:lineRule="auto"/>
    </w:pPr>
    <w:rPr>
      <w:sz w:val="20"/>
      <w:szCs w:val="20"/>
    </w:rPr>
  </w:style>
  <w:style w:type="character" w:customStyle="1" w:styleId="CommentTextChar">
    <w:name w:val="Comment Text Char"/>
    <w:basedOn w:val="DefaultParagraphFont"/>
    <w:link w:val="CommentText"/>
    <w:uiPriority w:val="99"/>
    <w:semiHidden/>
    <w:rsid w:val="00BA55A2"/>
    <w:rPr>
      <w:sz w:val="20"/>
      <w:szCs w:val="20"/>
    </w:rPr>
  </w:style>
  <w:style w:type="paragraph" w:styleId="CommentSubject">
    <w:name w:val="annotation subject"/>
    <w:basedOn w:val="CommentText"/>
    <w:next w:val="CommentText"/>
    <w:link w:val="CommentSubjectChar"/>
    <w:uiPriority w:val="99"/>
    <w:semiHidden/>
    <w:unhideWhenUsed/>
    <w:rsid w:val="00BA55A2"/>
    <w:rPr>
      <w:b/>
      <w:bCs/>
    </w:rPr>
  </w:style>
  <w:style w:type="character" w:customStyle="1" w:styleId="CommentSubjectChar">
    <w:name w:val="Comment Subject Char"/>
    <w:basedOn w:val="CommentTextChar"/>
    <w:link w:val="CommentSubject"/>
    <w:uiPriority w:val="99"/>
    <w:semiHidden/>
    <w:rsid w:val="00BA55A2"/>
    <w:rPr>
      <w:b/>
      <w:bCs/>
      <w:sz w:val="20"/>
      <w:szCs w:val="20"/>
    </w:rPr>
  </w:style>
  <w:style w:type="paragraph" w:styleId="Revision">
    <w:name w:val="Revision"/>
    <w:hidden/>
    <w:uiPriority w:val="99"/>
    <w:semiHidden/>
    <w:rsid w:val="00BA55A2"/>
    <w:pPr>
      <w:spacing w:after="0" w:line="240" w:lineRule="auto"/>
    </w:pPr>
  </w:style>
  <w:style w:type="character" w:styleId="FollowedHyperlink">
    <w:name w:val="FollowedHyperlink"/>
    <w:basedOn w:val="DefaultParagraphFont"/>
    <w:uiPriority w:val="99"/>
    <w:semiHidden/>
    <w:unhideWhenUsed/>
    <w:rsid w:val="00743AF4"/>
    <w:rPr>
      <w:color w:val="954F72" w:themeColor="followedHyperlink"/>
      <w:u w:val="single"/>
    </w:rPr>
  </w:style>
  <w:style w:type="paragraph" w:customStyle="1" w:styleId="BasicParagraph">
    <w:name w:val="[Basic Paragraph]"/>
    <w:basedOn w:val="Normal"/>
    <w:uiPriority w:val="99"/>
    <w:rsid w:val="005B178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32008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6605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54A"/>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66054A"/>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66054A"/>
    <w:rPr>
      <w:i/>
      <w:iCs/>
    </w:rPr>
  </w:style>
  <w:style w:type="character" w:customStyle="1" w:styleId="Heading5Char">
    <w:name w:val="Heading 5 Char"/>
    <w:basedOn w:val="DefaultParagraphFont"/>
    <w:link w:val="Heading5"/>
    <w:uiPriority w:val="9"/>
    <w:semiHidden/>
    <w:rsid w:val="0066054A"/>
    <w:rPr>
      <w:color w:val="2F5496" w:themeColor="accent1" w:themeShade="BF"/>
    </w:rPr>
  </w:style>
  <w:style w:type="character" w:customStyle="1" w:styleId="Heading6Char">
    <w:name w:val="Heading 6 Char"/>
    <w:basedOn w:val="DefaultParagraphFont"/>
    <w:link w:val="Heading6"/>
    <w:uiPriority w:val="9"/>
    <w:semiHidden/>
    <w:rsid w:val="0066054A"/>
    <w:rPr>
      <w:color w:val="1F3864" w:themeColor="accent1" w:themeShade="80"/>
    </w:rPr>
  </w:style>
  <w:style w:type="character" w:customStyle="1" w:styleId="Heading7Char">
    <w:name w:val="Heading 7 Char"/>
    <w:basedOn w:val="DefaultParagraphFont"/>
    <w:link w:val="Heading7"/>
    <w:uiPriority w:val="9"/>
    <w:semiHidden/>
    <w:rsid w:val="0066054A"/>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66054A"/>
    <w:rPr>
      <w:color w:val="262626" w:themeColor="text1" w:themeTint="D9"/>
      <w:sz w:val="21"/>
      <w:szCs w:val="21"/>
    </w:rPr>
  </w:style>
  <w:style w:type="character" w:customStyle="1" w:styleId="Heading9Char">
    <w:name w:val="Heading 9 Char"/>
    <w:basedOn w:val="DefaultParagraphFont"/>
    <w:link w:val="Heading9"/>
    <w:uiPriority w:val="9"/>
    <w:semiHidden/>
    <w:rsid w:val="0066054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6054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6054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6054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6054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6054A"/>
    <w:rPr>
      <w:color w:val="5A5A5A" w:themeColor="text1" w:themeTint="A5"/>
      <w:spacing w:val="15"/>
    </w:rPr>
  </w:style>
  <w:style w:type="character" w:styleId="Strong">
    <w:name w:val="Strong"/>
    <w:basedOn w:val="DefaultParagraphFont"/>
    <w:uiPriority w:val="22"/>
    <w:qFormat/>
    <w:rsid w:val="0066054A"/>
    <w:rPr>
      <w:b/>
      <w:bCs/>
      <w:color w:val="auto"/>
    </w:rPr>
  </w:style>
  <w:style w:type="character" w:styleId="Emphasis">
    <w:name w:val="Emphasis"/>
    <w:basedOn w:val="DefaultParagraphFont"/>
    <w:uiPriority w:val="20"/>
    <w:qFormat/>
    <w:rsid w:val="0066054A"/>
    <w:rPr>
      <w:i/>
      <w:iCs/>
      <w:color w:val="auto"/>
    </w:rPr>
  </w:style>
  <w:style w:type="paragraph" w:styleId="NoSpacing">
    <w:name w:val="No Spacing"/>
    <w:uiPriority w:val="1"/>
    <w:qFormat/>
    <w:rsid w:val="0066054A"/>
    <w:pPr>
      <w:spacing w:after="0" w:line="240" w:lineRule="auto"/>
    </w:pPr>
  </w:style>
  <w:style w:type="paragraph" w:styleId="Quote">
    <w:name w:val="Quote"/>
    <w:basedOn w:val="Normal"/>
    <w:next w:val="Normal"/>
    <w:link w:val="QuoteChar"/>
    <w:uiPriority w:val="29"/>
    <w:qFormat/>
    <w:rsid w:val="0066054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6054A"/>
    <w:rPr>
      <w:i/>
      <w:iCs/>
      <w:color w:val="404040" w:themeColor="text1" w:themeTint="BF"/>
    </w:rPr>
  </w:style>
  <w:style w:type="paragraph" w:styleId="IntenseQuote">
    <w:name w:val="Intense Quote"/>
    <w:basedOn w:val="Normal"/>
    <w:next w:val="Normal"/>
    <w:link w:val="IntenseQuoteChar"/>
    <w:uiPriority w:val="30"/>
    <w:qFormat/>
    <w:rsid w:val="006605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6054A"/>
    <w:rPr>
      <w:i/>
      <w:iCs/>
      <w:color w:val="4472C4" w:themeColor="accent1"/>
    </w:rPr>
  </w:style>
  <w:style w:type="character" w:styleId="SubtleEmphasis">
    <w:name w:val="Subtle Emphasis"/>
    <w:basedOn w:val="DefaultParagraphFont"/>
    <w:uiPriority w:val="19"/>
    <w:qFormat/>
    <w:rsid w:val="0066054A"/>
    <w:rPr>
      <w:i/>
      <w:iCs/>
      <w:color w:val="404040" w:themeColor="text1" w:themeTint="BF"/>
    </w:rPr>
  </w:style>
  <w:style w:type="character" w:styleId="IntenseEmphasis">
    <w:name w:val="Intense Emphasis"/>
    <w:basedOn w:val="DefaultParagraphFont"/>
    <w:uiPriority w:val="21"/>
    <w:qFormat/>
    <w:rsid w:val="0066054A"/>
    <w:rPr>
      <w:i/>
      <w:iCs/>
      <w:color w:val="4472C4" w:themeColor="accent1"/>
    </w:rPr>
  </w:style>
  <w:style w:type="character" w:styleId="SubtleReference">
    <w:name w:val="Subtle Reference"/>
    <w:basedOn w:val="DefaultParagraphFont"/>
    <w:uiPriority w:val="31"/>
    <w:qFormat/>
    <w:rsid w:val="0066054A"/>
    <w:rPr>
      <w:smallCaps/>
      <w:color w:val="404040" w:themeColor="text1" w:themeTint="BF"/>
    </w:rPr>
  </w:style>
  <w:style w:type="character" w:styleId="IntenseReference">
    <w:name w:val="Intense Reference"/>
    <w:basedOn w:val="DefaultParagraphFont"/>
    <w:uiPriority w:val="32"/>
    <w:qFormat/>
    <w:rsid w:val="0066054A"/>
    <w:rPr>
      <w:b/>
      <w:bCs/>
      <w:smallCaps/>
      <w:color w:val="4472C4" w:themeColor="accent1"/>
      <w:spacing w:val="5"/>
    </w:rPr>
  </w:style>
  <w:style w:type="character" w:styleId="BookTitle">
    <w:name w:val="Book Title"/>
    <w:basedOn w:val="DefaultParagraphFont"/>
    <w:uiPriority w:val="33"/>
    <w:qFormat/>
    <w:rsid w:val="0066054A"/>
    <w:rPr>
      <w:b/>
      <w:bCs/>
      <w:i/>
      <w:iCs/>
      <w:spacing w:val="5"/>
    </w:rPr>
  </w:style>
  <w:style w:type="paragraph" w:styleId="TOCHeading">
    <w:name w:val="TOC Heading"/>
    <w:basedOn w:val="Heading1"/>
    <w:next w:val="Normal"/>
    <w:uiPriority w:val="39"/>
    <w:semiHidden/>
    <w:unhideWhenUsed/>
    <w:qFormat/>
    <w:rsid w:val="0066054A"/>
    <w:pPr>
      <w:outlineLvl w:val="9"/>
    </w:pPr>
  </w:style>
  <w:style w:type="paragraph" w:customStyle="1" w:styleId="Default">
    <w:name w:val="Default"/>
    <w:rsid w:val="002860AF"/>
    <w:pPr>
      <w:autoSpaceDE w:val="0"/>
      <w:autoSpaceDN w:val="0"/>
      <w:adjustRightInd w:val="0"/>
      <w:spacing w:after="0" w:line="240" w:lineRule="auto"/>
    </w:pPr>
    <w:rPr>
      <w:rFonts w:ascii="Avenir LT Std 35 Light" w:hAnsi="Avenir LT Std 35 Light" w:cs="Avenir LT Std 35 Light"/>
      <w:color w:val="000000"/>
      <w:sz w:val="24"/>
      <w:szCs w:val="24"/>
    </w:rPr>
  </w:style>
  <w:style w:type="paragraph" w:customStyle="1" w:styleId="Pa0">
    <w:name w:val="Pa0"/>
    <w:basedOn w:val="Default"/>
    <w:next w:val="Default"/>
    <w:uiPriority w:val="99"/>
    <w:rsid w:val="002860AF"/>
    <w:pPr>
      <w:spacing w:line="241" w:lineRule="atLeast"/>
    </w:pPr>
    <w:rPr>
      <w:rFonts w:cstheme="minorBidi"/>
      <w:color w:val="auto"/>
    </w:rPr>
  </w:style>
  <w:style w:type="character" w:customStyle="1" w:styleId="A6">
    <w:name w:val="A6"/>
    <w:uiPriority w:val="99"/>
    <w:rsid w:val="002860AF"/>
    <w:rPr>
      <w:rFonts w:cs="Avenir LT Std 35 Light"/>
      <w:color w:val="000000"/>
      <w:sz w:val="28"/>
      <w:szCs w:val="28"/>
    </w:rPr>
  </w:style>
  <w:style w:type="paragraph" w:customStyle="1" w:styleId="Pa2">
    <w:name w:val="Pa2"/>
    <w:basedOn w:val="Default"/>
    <w:next w:val="Default"/>
    <w:uiPriority w:val="99"/>
    <w:rsid w:val="002860AF"/>
    <w:pPr>
      <w:spacing w:line="241" w:lineRule="atLeast"/>
    </w:pPr>
    <w:rPr>
      <w:rFonts w:cstheme="minorBidi"/>
      <w:color w:val="auto"/>
    </w:rPr>
  </w:style>
  <w:style w:type="character" w:customStyle="1" w:styleId="A11">
    <w:name w:val="A11"/>
    <w:uiPriority w:val="99"/>
    <w:rsid w:val="002860AF"/>
    <w:rPr>
      <w:rFonts w:cs="Avenir LT Std 35 Light"/>
      <w:color w:val="000000"/>
      <w:sz w:val="32"/>
      <w:szCs w:val="32"/>
    </w:rPr>
  </w:style>
  <w:style w:type="character" w:customStyle="1" w:styleId="A12">
    <w:name w:val="A12"/>
    <w:uiPriority w:val="99"/>
    <w:rsid w:val="002860AF"/>
    <w:rPr>
      <w:rFonts w:cs="Avenir LT Std 35 Light"/>
      <w:b/>
      <w:bCs/>
      <w:color w:val="000000"/>
      <w:sz w:val="30"/>
      <w:szCs w:val="30"/>
    </w:rPr>
  </w:style>
  <w:style w:type="character" w:customStyle="1" w:styleId="A13">
    <w:name w:val="A13"/>
    <w:uiPriority w:val="99"/>
    <w:rsid w:val="002860AF"/>
    <w:rPr>
      <w:rFonts w:cs="Avenir LT Std 35 Light"/>
      <w:color w:val="000000"/>
      <w:sz w:val="27"/>
      <w:szCs w:val="27"/>
    </w:rPr>
  </w:style>
  <w:style w:type="paragraph" w:customStyle="1" w:styleId="Pa4">
    <w:name w:val="Pa4"/>
    <w:basedOn w:val="Default"/>
    <w:next w:val="Default"/>
    <w:uiPriority w:val="99"/>
    <w:rsid w:val="002860AF"/>
    <w:pPr>
      <w:spacing w:line="241" w:lineRule="atLeast"/>
    </w:pPr>
    <w:rPr>
      <w:rFonts w:ascii="Avenir LT Std 55 Roman" w:hAnsi="Avenir LT Std 55 Roman" w:cstheme="minorBidi"/>
      <w:color w:val="auto"/>
    </w:rPr>
  </w:style>
  <w:style w:type="paragraph" w:styleId="ListParagraph">
    <w:name w:val="List Paragraph"/>
    <w:basedOn w:val="Normal"/>
    <w:uiPriority w:val="34"/>
    <w:qFormat/>
    <w:rsid w:val="00707CEC"/>
    <w:pPr>
      <w:ind w:left="720"/>
      <w:contextualSpacing/>
    </w:pPr>
  </w:style>
  <w:style w:type="character" w:customStyle="1" w:styleId="A15">
    <w:name w:val="A15"/>
    <w:uiPriority w:val="99"/>
    <w:rsid w:val="00707CEC"/>
    <w:rPr>
      <w:rFonts w:cs="Avenir LT Std 35 Light"/>
      <w:color w:val="000000"/>
      <w:sz w:val="28"/>
      <w:szCs w:val="28"/>
      <w:u w:val="single"/>
    </w:rPr>
  </w:style>
  <w:style w:type="character" w:customStyle="1" w:styleId="a-text-italic">
    <w:name w:val="a-text-italic"/>
    <w:basedOn w:val="DefaultParagraphFont"/>
    <w:rsid w:val="00422BD6"/>
  </w:style>
  <w:style w:type="character" w:customStyle="1" w:styleId="A5">
    <w:name w:val="A5"/>
    <w:uiPriority w:val="99"/>
    <w:rsid w:val="00547B5C"/>
    <w:rPr>
      <w:rFonts w:ascii="ITC Franklin Gothic Std Book" w:hAnsi="ITC Franklin Gothic Std Book" w:cs="ITC Franklin Gothic Std Book"/>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28573">
      <w:bodyDiv w:val="1"/>
      <w:marLeft w:val="0"/>
      <w:marRight w:val="0"/>
      <w:marTop w:val="0"/>
      <w:marBottom w:val="0"/>
      <w:divBdr>
        <w:top w:val="none" w:sz="0" w:space="0" w:color="auto"/>
        <w:left w:val="none" w:sz="0" w:space="0" w:color="auto"/>
        <w:bottom w:val="none" w:sz="0" w:space="0" w:color="auto"/>
        <w:right w:val="none" w:sz="0" w:space="0" w:color="auto"/>
      </w:divBdr>
    </w:div>
    <w:div w:id="661005319">
      <w:bodyDiv w:val="1"/>
      <w:marLeft w:val="0"/>
      <w:marRight w:val="0"/>
      <w:marTop w:val="0"/>
      <w:marBottom w:val="0"/>
      <w:divBdr>
        <w:top w:val="none" w:sz="0" w:space="0" w:color="auto"/>
        <w:left w:val="none" w:sz="0" w:space="0" w:color="auto"/>
        <w:bottom w:val="none" w:sz="0" w:space="0" w:color="auto"/>
        <w:right w:val="none" w:sz="0" w:space="0" w:color="auto"/>
      </w:divBdr>
    </w:div>
    <w:div w:id="673149989">
      <w:bodyDiv w:val="1"/>
      <w:marLeft w:val="0"/>
      <w:marRight w:val="0"/>
      <w:marTop w:val="0"/>
      <w:marBottom w:val="0"/>
      <w:divBdr>
        <w:top w:val="none" w:sz="0" w:space="0" w:color="auto"/>
        <w:left w:val="none" w:sz="0" w:space="0" w:color="auto"/>
        <w:bottom w:val="none" w:sz="0" w:space="0" w:color="auto"/>
        <w:right w:val="none" w:sz="0" w:space="0" w:color="auto"/>
      </w:divBdr>
    </w:div>
    <w:div w:id="1429277508">
      <w:bodyDiv w:val="1"/>
      <w:marLeft w:val="0"/>
      <w:marRight w:val="0"/>
      <w:marTop w:val="0"/>
      <w:marBottom w:val="0"/>
      <w:divBdr>
        <w:top w:val="none" w:sz="0" w:space="0" w:color="auto"/>
        <w:left w:val="none" w:sz="0" w:space="0" w:color="auto"/>
        <w:bottom w:val="none" w:sz="0" w:space="0" w:color="auto"/>
        <w:right w:val="none" w:sz="0" w:space="0" w:color="auto"/>
      </w:divBdr>
    </w:div>
    <w:div w:id="19446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tbbl.klas.com/title/summary.jsf?id=305379716" TargetMode="External"/><Relationship Id="rId18" Type="http://schemas.openxmlformats.org/officeDocument/2006/relationships/hyperlink" Target="https://wtbbl.klas.com/title/summary.jsf?id=338517616" TargetMode="External"/><Relationship Id="rId26" Type="http://schemas.openxmlformats.org/officeDocument/2006/relationships/hyperlink" Target="https://wtbbl.klas.com/title/summary.jsf?id=241243558" TargetMode="External"/><Relationship Id="rId39" Type="http://schemas.openxmlformats.org/officeDocument/2006/relationships/hyperlink" Target="https://wtbbl.klas.com/title/summary.jsf?id=152448841" TargetMode="External"/><Relationship Id="rId21" Type="http://schemas.openxmlformats.org/officeDocument/2006/relationships/hyperlink" Target="https://wtbbl.klas.com/title/summary.jsf?id=320765533" TargetMode="External"/><Relationship Id="rId34" Type="http://schemas.openxmlformats.org/officeDocument/2006/relationships/hyperlink" Target="https://wtbbl.klas.com/title/summary.jsf?id=337584196" TargetMode="External"/><Relationship Id="rId42" Type="http://schemas.openxmlformats.org/officeDocument/2006/relationships/hyperlink" Target="https://dsb.wa.gov/resources/request-services" TargetMode="External"/><Relationship Id="rId7" Type="http://schemas.openxmlformats.org/officeDocument/2006/relationships/hyperlink" Target="http://www.wtbbl.org" TargetMode="External"/><Relationship Id="rId2" Type="http://schemas.openxmlformats.org/officeDocument/2006/relationships/numbering" Target="numbering.xml"/><Relationship Id="rId16" Type="http://schemas.openxmlformats.org/officeDocument/2006/relationships/hyperlink" Target="https://wtbbl.klas.com/title/summary.jsf?id=344798821" TargetMode="External"/><Relationship Id="rId29" Type="http://schemas.openxmlformats.org/officeDocument/2006/relationships/hyperlink" Target="https://wtbbl.klas.com/title/summary.jsf?id=242994354" TargetMode="External"/><Relationship Id="rId1" Type="http://schemas.openxmlformats.org/officeDocument/2006/relationships/customXml" Target="../customXml/item1.xml"/><Relationship Id="rId6" Type="http://schemas.openxmlformats.org/officeDocument/2006/relationships/hyperlink" Target="mailto:wtbbl@sos.wa.gov" TargetMode="External"/><Relationship Id="rId11" Type="http://schemas.openxmlformats.org/officeDocument/2006/relationships/hyperlink" Target="https://wtbbl.klas.com/title/summary.jsf?id=206559238" TargetMode="External"/><Relationship Id="rId24" Type="http://schemas.openxmlformats.org/officeDocument/2006/relationships/hyperlink" Target="https://wtbbl.klas.com/title/summary.jsf?id=302552246" TargetMode="External"/><Relationship Id="rId32" Type="http://schemas.openxmlformats.org/officeDocument/2006/relationships/hyperlink" Target="https://wtbbl.klas.com/title/summary.jsf?id=345067109" TargetMode="External"/><Relationship Id="rId37" Type="http://schemas.openxmlformats.org/officeDocument/2006/relationships/hyperlink" Target="https://wtbbl.klas.com/title/summary.jsf?id=151553363" TargetMode="External"/><Relationship Id="rId40" Type="http://schemas.openxmlformats.org/officeDocument/2006/relationships/hyperlink" Target="https://wtbbl.klas.com/title/summary.jsf?id=33895788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tbbl.klas.com/title/summary.jsf?id=308141571" TargetMode="External"/><Relationship Id="rId23" Type="http://schemas.openxmlformats.org/officeDocument/2006/relationships/hyperlink" Target="https://wtbbl.klas.com/title/summary.jsf?id=326732491" TargetMode="External"/><Relationship Id="rId28" Type="http://schemas.openxmlformats.org/officeDocument/2006/relationships/hyperlink" Target="https://wtbbl.klas.com/search/search.jsf?q=DBC19104" TargetMode="External"/><Relationship Id="rId36" Type="http://schemas.openxmlformats.org/officeDocument/2006/relationships/hyperlink" Target="https://wtbbl.klas.com/title/summary.jsf?id=338157887" TargetMode="External"/><Relationship Id="rId10" Type="http://schemas.openxmlformats.org/officeDocument/2006/relationships/hyperlink" Target="https://wtbbl.klas.com/title/summary.jsf?id=344799430" TargetMode="External"/><Relationship Id="rId19" Type="http://schemas.openxmlformats.org/officeDocument/2006/relationships/hyperlink" Target="https://wtbbl.klas.com/title/summary.jsf?id=256045037" TargetMode="External"/><Relationship Id="rId31" Type="http://schemas.openxmlformats.org/officeDocument/2006/relationships/hyperlink" Target="https://wtbbl.klas.com/title/summary.jsf?id=241565910" TargetMode="External"/><Relationship Id="rId44" Type="http://schemas.openxmlformats.org/officeDocument/2006/relationships/hyperlink" Target="mailto:laura.mott@sos.wa.gov" TargetMode="External"/><Relationship Id="rId4" Type="http://schemas.openxmlformats.org/officeDocument/2006/relationships/settings" Target="settings.xml"/><Relationship Id="rId9" Type="http://schemas.openxmlformats.org/officeDocument/2006/relationships/hyperlink" Target="https://nlsbard.loc.gov/" TargetMode="External"/><Relationship Id="rId14" Type="http://schemas.openxmlformats.org/officeDocument/2006/relationships/hyperlink" Target="https://wtbbl.klas.com/title/summary.jsf?id=344797898" TargetMode="External"/><Relationship Id="rId22" Type="http://schemas.openxmlformats.org/officeDocument/2006/relationships/hyperlink" Target="https://www.sos.wa.gov/washington-talking-book-braille-library/get-involved/patron-book-club" TargetMode="External"/><Relationship Id="rId27" Type="http://schemas.openxmlformats.org/officeDocument/2006/relationships/hyperlink" Target="https://wtbbl.klas.com/title/summary.jsf?id=289173464" TargetMode="External"/><Relationship Id="rId30" Type="http://schemas.openxmlformats.org/officeDocument/2006/relationships/hyperlink" Target="https://wtbbl.klas.com/title/summary.jsf?id=241595826" TargetMode="External"/><Relationship Id="rId35" Type="http://schemas.openxmlformats.org/officeDocument/2006/relationships/hyperlink" Target="https://wtbbl.klas.com/title/summary.jsf?id=338019543" TargetMode="External"/><Relationship Id="rId43" Type="http://schemas.openxmlformats.org/officeDocument/2006/relationships/hyperlink" Target="http://www.wtbbl.org" TargetMode="External"/><Relationship Id="rId8" Type="http://schemas.openxmlformats.org/officeDocument/2006/relationships/hyperlink" Target="http://www.loc.gov/nls/ilq" TargetMode="External"/><Relationship Id="rId3" Type="http://schemas.openxmlformats.org/officeDocument/2006/relationships/styles" Target="styles.xml"/><Relationship Id="rId12" Type="http://schemas.openxmlformats.org/officeDocument/2006/relationships/hyperlink" Target="https://wtbbl.klas.com/title/summary.jsf?id=308564256" TargetMode="External"/><Relationship Id="rId17" Type="http://schemas.openxmlformats.org/officeDocument/2006/relationships/hyperlink" Target="https://wtbbl.klas.com/title/summary.jsf?id=116109432" TargetMode="External"/><Relationship Id="rId25" Type="http://schemas.openxmlformats.org/officeDocument/2006/relationships/hyperlink" Target="https://wtbbl.klas.com/title/summary.jsf?id=242054459" TargetMode="External"/><Relationship Id="rId33" Type="http://schemas.openxmlformats.org/officeDocument/2006/relationships/hyperlink" Target="https://wtbbl.klas.com/title/summary.jsf?id=337461934" TargetMode="External"/><Relationship Id="rId38" Type="http://schemas.openxmlformats.org/officeDocument/2006/relationships/hyperlink" Target="https://wtbbl.klas.com/title/summary.jsf?id=338156825" TargetMode="External"/><Relationship Id="rId46" Type="http://schemas.openxmlformats.org/officeDocument/2006/relationships/theme" Target="theme/theme1.xml"/><Relationship Id="rId20" Type="http://schemas.openxmlformats.org/officeDocument/2006/relationships/hyperlink" Target="https://wtbbl.klas.com/title/summary.jsf?id=280200379" TargetMode="External"/><Relationship Id="rId41" Type="http://schemas.openxmlformats.org/officeDocument/2006/relationships/hyperlink" Target="https://wtbbl.klas.com/title/summary.jsf?id=339003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3D1B9-A66A-4872-A285-1B65AA2C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20</Pages>
  <Words>4240</Words>
  <Characters>24173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David</dc:creator>
  <cp:keywords/>
  <dc:description/>
  <cp:lastModifiedBy>Curran, Reilly</cp:lastModifiedBy>
  <cp:revision>13</cp:revision>
  <dcterms:created xsi:type="dcterms:W3CDTF">2023-03-16T16:52:00Z</dcterms:created>
  <dcterms:modified xsi:type="dcterms:W3CDTF">2023-06-27T17:12:00Z</dcterms:modified>
</cp:coreProperties>
</file>