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jc w:val="center"/>
        <w:tblCellSpacing w:w="0" w:type="dxa"/>
        <w:tblCellMar>
          <w:top w:w="60" w:type="dxa"/>
          <w:left w:w="60" w:type="dxa"/>
          <w:bottom w:w="60" w:type="dxa"/>
          <w:right w:w="60" w:type="dxa"/>
        </w:tblCellMar>
        <w:tblLook w:val="04A0"/>
      </w:tblPr>
      <w:tblGrid>
        <w:gridCol w:w="8040"/>
      </w:tblGrid>
      <w:tr w:rsidR="00F62895" w:rsidRPr="00F62895" w:rsidTr="00F62895">
        <w:trPr>
          <w:tblCellSpacing w:w="0" w:type="dxa"/>
          <w:jc w:val="center"/>
        </w:trPr>
        <w:tc>
          <w:tcPr>
            <w:tcW w:w="0" w:type="auto"/>
            <w:tcBorders>
              <w:top w:val="nil"/>
              <w:left w:val="nil"/>
              <w:bottom w:val="single" w:sz="4" w:space="0" w:color="000000"/>
              <w:right w:val="nil"/>
            </w:tcBorders>
            <w:hideMark/>
          </w:tcPr>
          <w:tbl>
            <w:tblPr>
              <w:tblW w:w="5000" w:type="pct"/>
              <w:jc w:val="center"/>
              <w:tblCellSpacing w:w="0" w:type="dxa"/>
              <w:tblCellMar>
                <w:left w:w="0" w:type="dxa"/>
                <w:right w:w="0" w:type="dxa"/>
              </w:tblCellMar>
              <w:tblLook w:val="04A0"/>
            </w:tblPr>
            <w:tblGrid>
              <w:gridCol w:w="5970"/>
              <w:gridCol w:w="1950"/>
            </w:tblGrid>
            <w:tr w:rsidR="00F62895" w:rsidRPr="00F62895">
              <w:trPr>
                <w:tblCellSpacing w:w="0" w:type="dxa"/>
                <w:jc w:val="center"/>
              </w:trPr>
              <w:tc>
                <w:tcPr>
                  <w:tcW w:w="0" w:type="auto"/>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b/>
                      <w:bCs/>
                      <w:color w:val="000000"/>
                      <w:sz w:val="32"/>
                    </w:rPr>
                    <w:t>Voter Education and Outreach Web Coordinator</w:t>
                  </w:r>
                </w:p>
              </w:tc>
              <w:tc>
                <w:tcPr>
                  <w:tcW w:w="0" w:type="auto"/>
                  <w:vAlign w:val="center"/>
                  <w:hideMark/>
                </w:tcPr>
                <w:p w:rsidR="00F62895" w:rsidRPr="00F62895" w:rsidRDefault="00F62895" w:rsidP="00F6289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219200" cy="281940"/>
                        <wp:effectExtent l="19050" t="0" r="0" b="0"/>
                        <wp:docPr id="1" name="Picture 1" descr="http://agency.governmentjobs.com/washington/careers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washington/careersLogo-blue.jpg"/>
                                <pic:cNvPicPr>
                                  <a:picLocks noChangeAspect="1" noChangeArrowheads="1"/>
                                </pic:cNvPicPr>
                              </pic:nvPicPr>
                              <pic:blipFill>
                                <a:blip r:embed="rId5" cstate="print"/>
                                <a:srcRect/>
                                <a:stretch>
                                  <a:fillRect/>
                                </a:stretch>
                              </pic:blipFill>
                              <pic:spPr bwMode="auto">
                                <a:xfrm>
                                  <a:off x="0" y="0"/>
                                  <a:ext cx="1219200" cy="281940"/>
                                </a:xfrm>
                                <a:prstGeom prst="rect">
                                  <a:avLst/>
                                </a:prstGeom>
                                <a:noFill/>
                                <a:ln w="9525">
                                  <a:noFill/>
                                  <a:miter lim="800000"/>
                                  <a:headEnd/>
                                  <a:tailEnd/>
                                </a:ln>
                              </pic:spPr>
                            </pic:pic>
                          </a:graphicData>
                        </a:graphic>
                      </wp:inline>
                    </w:drawing>
                  </w:r>
                </w:p>
              </w:tc>
            </w:tr>
          </w:tbl>
          <w:p w:rsidR="00F62895" w:rsidRPr="00F62895" w:rsidRDefault="00F62895" w:rsidP="00F62895">
            <w:pPr>
              <w:spacing w:after="0" w:line="240" w:lineRule="auto"/>
              <w:jc w:val="center"/>
              <w:rPr>
                <w:rFonts w:ascii="Verdana" w:eastAsia="Times New Roman" w:hAnsi="Verdana" w:cs="Times New Roman"/>
                <w:color w:val="000000"/>
                <w:sz w:val="20"/>
                <w:szCs w:val="20"/>
              </w:rPr>
            </w:pPr>
          </w:p>
        </w:tc>
      </w:tr>
      <w:tr w:rsidR="00F62895" w:rsidRPr="00F62895" w:rsidTr="00F62895">
        <w:trPr>
          <w:tblCellSpacing w:w="0" w:type="dxa"/>
          <w:jc w:val="center"/>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tblPr>
            <w:tblGrid>
              <w:gridCol w:w="7920"/>
            </w:tblGrid>
            <w:tr w:rsidR="00F62895" w:rsidRPr="00F62895">
              <w:trPr>
                <w:tblCellSpacing w:w="15" w:type="dxa"/>
              </w:trPr>
              <w:tc>
                <w:tcPr>
                  <w:tcW w:w="0" w:type="auto"/>
                  <w:hideMark/>
                </w:tcPr>
                <w:tbl>
                  <w:tblPr>
                    <w:tblW w:w="5000" w:type="pct"/>
                    <w:tblCellSpacing w:w="0" w:type="dxa"/>
                    <w:tblCellMar>
                      <w:left w:w="0" w:type="dxa"/>
                      <w:right w:w="0" w:type="dxa"/>
                    </w:tblCellMar>
                    <w:tblLook w:val="04A0"/>
                  </w:tblPr>
                  <w:tblGrid>
                    <w:gridCol w:w="1404"/>
                    <w:gridCol w:w="6426"/>
                  </w:tblGrid>
                  <w:tr w:rsidR="00F62895" w:rsidRPr="00F62895">
                    <w:trPr>
                      <w:tblCellSpacing w:w="0" w:type="dxa"/>
                    </w:trPr>
                    <w:tc>
                      <w:tcPr>
                        <w:tcW w:w="1404" w:type="dxa"/>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b/>
                            <w:bCs/>
                            <w:color w:val="000000"/>
                            <w:sz w:val="20"/>
                            <w:szCs w:val="20"/>
                          </w:rPr>
                          <w:t>SALARY:</w:t>
                        </w:r>
                        <w:r w:rsidRPr="00F62895">
                          <w:rPr>
                            <w:rFonts w:ascii="Verdana" w:eastAsia="Times New Roman" w:hAnsi="Verdana" w:cs="Times New Roman"/>
                            <w:color w:val="000000"/>
                            <w:sz w:val="20"/>
                            <w:szCs w:val="20"/>
                          </w:rPr>
                          <w:t xml:space="preserve"> </w:t>
                        </w:r>
                      </w:p>
                    </w:tc>
                    <w:tc>
                      <w:tcPr>
                        <w:tcW w:w="0" w:type="auto"/>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$3,891.00 - $5,010.00 Monthly</w:t>
                        </w:r>
                      </w:p>
                    </w:tc>
                  </w:tr>
                </w:tbl>
                <w:p w:rsidR="00F62895" w:rsidRPr="00F62895" w:rsidRDefault="00F62895" w:rsidP="00F62895">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tblPr>
                  <w:tblGrid>
                    <w:gridCol w:w="7830"/>
                  </w:tblGrid>
                  <w:tr w:rsidR="00F62895" w:rsidRPr="00F62895">
                    <w:trPr>
                      <w:tblCellSpacing w:w="0" w:type="dxa"/>
                    </w:trPr>
                    <w:tc>
                      <w:tcPr>
                        <w:tcW w:w="0" w:type="auto"/>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b/>
                            <w:bCs/>
                            <w:color w:val="000000"/>
                            <w:sz w:val="20"/>
                            <w:szCs w:val="20"/>
                          </w:rPr>
                          <w:t>OPENING DATE:</w:t>
                        </w:r>
                        <w:r w:rsidRPr="00F62895">
                          <w:rPr>
                            <w:rFonts w:ascii="Verdana" w:eastAsia="Times New Roman" w:hAnsi="Verdana" w:cs="Times New Roman"/>
                            <w:color w:val="000000"/>
                            <w:sz w:val="20"/>
                            <w:szCs w:val="20"/>
                          </w:rPr>
                          <w:t xml:space="preserve"> 08/23/13 </w:t>
                        </w:r>
                      </w:p>
                    </w:tc>
                  </w:tr>
                  <w:tr w:rsidR="00F62895" w:rsidRPr="00F62895">
                    <w:trPr>
                      <w:tblCellSpacing w:w="0" w:type="dxa"/>
                    </w:trPr>
                    <w:tc>
                      <w:tcPr>
                        <w:tcW w:w="0" w:type="auto"/>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w:t>
                        </w:r>
                      </w:p>
                    </w:tc>
                  </w:tr>
                  <w:tr w:rsidR="00F62895" w:rsidRPr="00F62895">
                    <w:trPr>
                      <w:tblCellSpacing w:w="0" w:type="dxa"/>
                    </w:trPr>
                    <w:tc>
                      <w:tcPr>
                        <w:tcW w:w="0" w:type="auto"/>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b/>
                            <w:bCs/>
                            <w:color w:val="000000"/>
                            <w:sz w:val="20"/>
                            <w:szCs w:val="20"/>
                          </w:rPr>
                          <w:t>CLOSING DATE:</w:t>
                        </w:r>
                        <w:r w:rsidRPr="00F62895">
                          <w:rPr>
                            <w:rFonts w:ascii="Verdana" w:eastAsia="Times New Roman" w:hAnsi="Verdana" w:cs="Times New Roman"/>
                            <w:color w:val="000000"/>
                            <w:sz w:val="20"/>
                            <w:szCs w:val="20"/>
                          </w:rPr>
                          <w:t xml:space="preserve"> 09/06/13 11:59 PM </w:t>
                        </w:r>
                      </w:p>
                    </w:tc>
                  </w:tr>
                  <w:tr w:rsidR="00F62895" w:rsidRPr="00F62895">
                    <w:trPr>
                      <w:tblCellSpacing w:w="0" w:type="dxa"/>
                    </w:trPr>
                    <w:tc>
                      <w:tcPr>
                        <w:tcW w:w="0" w:type="auto"/>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w:t>
                        </w:r>
                      </w:p>
                    </w:tc>
                  </w:tr>
                  <w:tr w:rsidR="00F62895" w:rsidRPr="00F62895">
                    <w:trPr>
                      <w:tblCellSpacing w:w="0" w:type="dxa"/>
                    </w:trPr>
                    <w:tc>
                      <w:tcPr>
                        <w:tcW w:w="0" w:type="auto"/>
                        <w:tcMar>
                          <w:top w:w="0" w:type="dxa"/>
                          <w:left w:w="0" w:type="dxa"/>
                          <w:bottom w:w="0" w:type="dxa"/>
                          <w:right w:w="120" w:type="dxa"/>
                        </w:tcMar>
                        <w:hideMark/>
                      </w:tcPr>
                      <w:p w:rsidR="00F62895" w:rsidRPr="00F62895" w:rsidRDefault="00F62895" w:rsidP="00F62895">
                        <w:p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b/>
                            <w:bCs/>
                            <w:color w:val="000000"/>
                            <w:sz w:val="20"/>
                            <w:szCs w:val="20"/>
                          </w:rPr>
                          <w:t xml:space="preserve">DESCRIPTION: </w:t>
                        </w:r>
                      </w:p>
                    </w:tc>
                  </w:tr>
                  <w:tr w:rsidR="00F62895" w:rsidRPr="00F62895">
                    <w:trPr>
                      <w:tblCellSpacing w:w="0" w:type="dxa"/>
                    </w:trPr>
                    <w:tc>
                      <w:tcPr>
                        <w:tcW w:w="0" w:type="auto"/>
                        <w:hideMark/>
                      </w:tcPr>
                      <w:p w:rsidR="00F62895" w:rsidRPr="00F62895" w:rsidRDefault="00F62895" w:rsidP="00F62895">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987040" cy="762000"/>
                              <wp:effectExtent l="19050" t="0" r="3810" b="0"/>
                              <wp:docPr id="2" name="Picture 2" descr="http://agency.governmentjobs.com/images/AgencyImages/jobposting/1924/JobPostings/image/Sec%20of%20State/SecStateLog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ency.governmentjobs.com/images/AgencyImages/jobposting/1924/JobPostings/image/Sec%20of%20State/SecStateLogo%20(2).jpg"/>
                                      <pic:cNvPicPr>
                                        <a:picLocks noChangeAspect="1" noChangeArrowheads="1"/>
                                      </pic:cNvPicPr>
                                    </pic:nvPicPr>
                                    <pic:blipFill>
                                      <a:blip r:embed="rId6" cstate="print"/>
                                      <a:srcRect/>
                                      <a:stretch>
                                        <a:fillRect/>
                                      </a:stretch>
                                    </pic:blipFill>
                                    <pic:spPr bwMode="auto">
                                      <a:xfrm>
                                        <a:off x="0" y="0"/>
                                        <a:ext cx="2987040" cy="762000"/>
                                      </a:xfrm>
                                      <a:prstGeom prst="rect">
                                        <a:avLst/>
                                      </a:prstGeom>
                                      <a:noFill/>
                                      <a:ln w="9525">
                                        <a:noFill/>
                                        <a:miter lim="800000"/>
                                        <a:headEnd/>
                                        <a:tailEnd/>
                                      </a:ln>
                                    </pic:spPr>
                                  </pic:pic>
                                </a:graphicData>
                              </a:graphic>
                            </wp:inline>
                          </w:drawing>
                        </w:r>
                        <w:r w:rsidRPr="00F62895">
                          <w:rPr>
                            <w:rFonts w:ascii="Verdana" w:eastAsia="Times New Roman" w:hAnsi="Verdana" w:cs="Times New Roman"/>
                            <w:color w:val="000000"/>
                            <w:sz w:val="20"/>
                            <w:szCs w:val="20"/>
                          </w:rPr>
                          <w:br/>
                          <w:t xml:space="preserve">Headed by an elected state official, the Office of the Secretary of State is responsible for administering elections within the state, registering corporations and charities that do business within the state, collecting and preserving the records of governmental bodies within the state, and maintaining the Washington State Library.  The office also administers the Address Confidentiality Program, the Legacy Program and the Combined Fund Drive.  Visit our website at:  www.sos.wa.gov. </w:t>
                        </w:r>
                      </w:p>
                    </w:tc>
                  </w:tr>
                  <w:tr w:rsidR="00F62895" w:rsidRPr="00F62895">
                    <w:trPr>
                      <w:tblCellSpacing w:w="0" w:type="dxa"/>
                    </w:trPr>
                    <w:tc>
                      <w:tcPr>
                        <w:tcW w:w="0" w:type="auto"/>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w:t>
                        </w:r>
                      </w:p>
                    </w:tc>
                  </w:tr>
                  <w:tr w:rsidR="00F62895" w:rsidRPr="00F62895">
                    <w:trPr>
                      <w:tblCellSpacing w:w="0" w:type="dxa"/>
                    </w:trPr>
                    <w:tc>
                      <w:tcPr>
                        <w:tcW w:w="0" w:type="auto"/>
                        <w:tcMar>
                          <w:top w:w="0" w:type="dxa"/>
                          <w:left w:w="0" w:type="dxa"/>
                          <w:bottom w:w="0" w:type="dxa"/>
                          <w:right w:w="120" w:type="dxa"/>
                        </w:tcMar>
                        <w:hideMark/>
                      </w:tcPr>
                      <w:p w:rsidR="00F62895" w:rsidRPr="00F62895" w:rsidRDefault="00F62895" w:rsidP="00F62895">
                        <w:p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b/>
                            <w:bCs/>
                            <w:color w:val="000000"/>
                            <w:sz w:val="20"/>
                            <w:szCs w:val="20"/>
                          </w:rPr>
                          <w:t>DUTIES:</w:t>
                        </w:r>
                      </w:p>
                    </w:tc>
                  </w:tr>
                  <w:tr w:rsidR="00F62895" w:rsidRPr="00F62895">
                    <w:trPr>
                      <w:tblCellSpacing w:w="0" w:type="dxa"/>
                    </w:trPr>
                    <w:tc>
                      <w:tcPr>
                        <w:tcW w:w="0" w:type="auto"/>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This Program Specialist 4 position is designated as the Voter Education and Outreach Web Coordinator and reports directly to the Voter Education and Outreach Manager.  This position uses independent judgment </w:t>
                        </w:r>
                        <w:proofErr w:type="gramStart"/>
                        <w:r w:rsidRPr="00F62895">
                          <w:rPr>
                            <w:rFonts w:ascii="Verdana" w:eastAsia="Times New Roman" w:hAnsi="Verdana" w:cs="Times New Roman"/>
                            <w:color w:val="000000"/>
                            <w:sz w:val="20"/>
                            <w:szCs w:val="20"/>
                          </w:rPr>
                          <w:t>an</w:t>
                        </w:r>
                        <w:proofErr w:type="gramEnd"/>
                        <w:r w:rsidRPr="00F62895">
                          <w:rPr>
                            <w:rFonts w:ascii="Verdana" w:eastAsia="Times New Roman" w:hAnsi="Verdana" w:cs="Times New Roman"/>
                            <w:color w:val="000000"/>
                            <w:sz w:val="20"/>
                            <w:szCs w:val="20"/>
                          </w:rPr>
                          <w:t xml:space="preserve"> delegated decision-making authority to lead the Elections division website content.</w:t>
                        </w:r>
                        <w:r w:rsidRPr="00F62895">
                          <w:rPr>
                            <w:rFonts w:ascii="Verdana" w:eastAsia="Times New Roman" w:hAnsi="Verdana" w:cs="Times New Roman"/>
                            <w:color w:val="000000"/>
                            <w:sz w:val="20"/>
                            <w:szCs w:val="20"/>
                          </w:rPr>
                          <w:br/>
                        </w:r>
                        <w:r w:rsidRPr="00F62895">
                          <w:rPr>
                            <w:rFonts w:ascii="Verdana" w:eastAsia="Times New Roman" w:hAnsi="Verdana" w:cs="Times New Roman"/>
                            <w:color w:val="000000"/>
                            <w:sz w:val="20"/>
                            <w:szCs w:val="20"/>
                          </w:rPr>
                          <w:br/>
                        </w:r>
                        <w:r w:rsidRPr="00F62895">
                          <w:rPr>
                            <w:rFonts w:ascii="Verdana" w:eastAsia="Times New Roman" w:hAnsi="Verdana" w:cs="Times New Roman"/>
                            <w:color w:val="000000"/>
                            <w:sz w:val="20"/>
                            <w:szCs w:val="20"/>
                            <w:u w:val="single"/>
                          </w:rPr>
                          <w:t>Manages website content</w:t>
                        </w:r>
                      </w:p>
                      <w:p w:rsidR="00F62895" w:rsidRPr="00F62895" w:rsidRDefault="00F62895" w:rsidP="00F6289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Works with division's communications committee to improve and maintain information and messaging available to voters on the Secretary of State's Elections Division website </w:t>
                        </w:r>
                      </w:p>
                      <w:p w:rsidR="00F62895" w:rsidRPr="00F62895" w:rsidRDefault="00F62895" w:rsidP="00F6289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Monitors the division website to keep the site up-to-date and accurate </w:t>
                        </w:r>
                      </w:p>
                      <w:p w:rsidR="00F62895" w:rsidRPr="00F62895" w:rsidRDefault="00F62895" w:rsidP="00F6289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Manages candidate and measure information in WEI Admin and the on-line display of information in Voters' Guide </w:t>
                        </w:r>
                      </w:p>
                      <w:p w:rsidR="00F62895" w:rsidRPr="00F62895" w:rsidRDefault="00F62895" w:rsidP="00F6289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Coordinates website translations and accessibility with language and accessibility lead</w:t>
                        </w:r>
                      </w:p>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u w:val="single"/>
                          </w:rPr>
                          <w:t>Expands voter outreach network</w:t>
                        </w:r>
                      </w:p>
                      <w:p w:rsidR="00F62895" w:rsidRPr="00F62895" w:rsidRDefault="00F62895" w:rsidP="00F62895">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Facilitates education and outreach efforts of county elections departments </w:t>
                        </w:r>
                      </w:p>
                      <w:p w:rsidR="00F62895" w:rsidRPr="00F62895" w:rsidRDefault="00F62895" w:rsidP="00F62895">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Partners with various stakeholder groups to increase voter awareness of the election process and encourage civic and voter participation </w:t>
                        </w:r>
                      </w:p>
                      <w:p w:rsidR="00F62895" w:rsidRPr="00F62895" w:rsidRDefault="00F62895" w:rsidP="00F62895">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Works with the Secretary's staff to facilitate successful community visits</w:t>
                        </w:r>
                      </w:p>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u w:val="single"/>
                          </w:rPr>
                          <w:t>Provides publication support</w:t>
                        </w:r>
                      </w:p>
                      <w:p w:rsidR="00F62895" w:rsidRPr="00F62895" w:rsidRDefault="00F62895" w:rsidP="00F62895">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Assists with the development and maintenance of Elections Division publications, including proofing, press checks, composition, and translation coordination</w:t>
                        </w:r>
                      </w:p>
                    </w:tc>
                  </w:tr>
                  <w:tr w:rsidR="00F62895" w:rsidRPr="00F62895">
                    <w:trPr>
                      <w:tblCellSpacing w:w="0" w:type="dxa"/>
                    </w:trPr>
                    <w:tc>
                      <w:tcPr>
                        <w:tcW w:w="0" w:type="auto"/>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w:t>
                        </w:r>
                      </w:p>
                    </w:tc>
                  </w:tr>
                  <w:tr w:rsidR="00F62895" w:rsidRPr="00F62895">
                    <w:trPr>
                      <w:tblCellSpacing w:w="0" w:type="dxa"/>
                    </w:trPr>
                    <w:tc>
                      <w:tcPr>
                        <w:tcW w:w="0" w:type="auto"/>
                        <w:tcMar>
                          <w:top w:w="0" w:type="dxa"/>
                          <w:left w:w="0" w:type="dxa"/>
                          <w:bottom w:w="0" w:type="dxa"/>
                          <w:right w:w="120" w:type="dxa"/>
                        </w:tcMar>
                        <w:hideMark/>
                      </w:tcPr>
                      <w:p w:rsidR="00F62895" w:rsidRPr="00F62895" w:rsidRDefault="00F62895" w:rsidP="00F62895">
                        <w:p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b/>
                            <w:bCs/>
                            <w:color w:val="000000"/>
                            <w:sz w:val="20"/>
                            <w:szCs w:val="20"/>
                          </w:rPr>
                          <w:lastRenderedPageBreak/>
                          <w:t>QUALIFICATIONS:</w:t>
                        </w:r>
                        <w:r w:rsidRPr="00F62895">
                          <w:rPr>
                            <w:rFonts w:ascii="Verdana" w:eastAsia="Times New Roman" w:hAnsi="Verdana" w:cs="Times New Roman"/>
                            <w:color w:val="000000"/>
                            <w:sz w:val="20"/>
                            <w:szCs w:val="20"/>
                          </w:rPr>
                          <w:t xml:space="preserve"> </w:t>
                        </w:r>
                      </w:p>
                    </w:tc>
                  </w:tr>
                  <w:tr w:rsidR="00F62895" w:rsidRPr="00F62895">
                    <w:trPr>
                      <w:tblCellSpacing w:w="0" w:type="dxa"/>
                    </w:trPr>
                    <w:tc>
                      <w:tcPr>
                        <w:tcW w:w="0" w:type="auto"/>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b/>
                            <w:bCs/>
                            <w:color w:val="000000"/>
                            <w:sz w:val="24"/>
                            <w:szCs w:val="24"/>
                            <w:u w:val="single"/>
                          </w:rPr>
                          <w:t>REQUIRED QUALIFICATIONS</w:t>
                        </w:r>
                      </w:p>
                      <w:p w:rsidR="00F62895" w:rsidRPr="00F62895" w:rsidRDefault="00F62895" w:rsidP="00F62895">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Bachelor's degree in political science, business administration, public relations, communications, education, or a related field </w:t>
                        </w:r>
                      </w:p>
                      <w:p w:rsidR="00F62895" w:rsidRPr="00F62895" w:rsidRDefault="00F62895" w:rsidP="00F62895">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Two years of experience with any combination of the following:</w:t>
                        </w:r>
                        <w:r w:rsidRPr="00F62895">
                          <w:rPr>
                            <w:rFonts w:ascii="Verdana" w:eastAsia="Times New Roman" w:hAnsi="Verdana" w:cs="Times New Roman"/>
                            <w:color w:val="000000"/>
                            <w:sz w:val="20"/>
                            <w:szCs w:val="20"/>
                          </w:rPr>
                          <w:br/>
                          <w:t>     - Communicating information to small or large groups for the purposes of having others learn, understand, and apply specific principles, techniques, or information</w:t>
                        </w:r>
                        <w:r w:rsidRPr="00F62895">
                          <w:rPr>
                            <w:rFonts w:ascii="Verdana" w:eastAsia="Times New Roman" w:hAnsi="Verdana" w:cs="Times New Roman"/>
                            <w:color w:val="000000"/>
                            <w:sz w:val="20"/>
                            <w:szCs w:val="20"/>
                          </w:rPr>
                          <w:br/>
                          <w:t>     - Conveying ideas and information in writing using language that is appropriate to both the complexity of the topic and the knowledge and understanding of the reader</w:t>
                        </w:r>
                        <w:r w:rsidRPr="00F62895">
                          <w:rPr>
                            <w:rFonts w:ascii="Verdana" w:eastAsia="Times New Roman" w:hAnsi="Verdana" w:cs="Times New Roman"/>
                            <w:color w:val="000000"/>
                            <w:sz w:val="20"/>
                            <w:szCs w:val="20"/>
                          </w:rPr>
                          <w:br/>
                          <w:t>     -Coordinating and leading small groups, creating a cooperative and productive environment in which to resolve problems or develop and implement plans</w:t>
                        </w:r>
                        <w:r w:rsidRPr="00F62895">
                          <w:rPr>
                            <w:rFonts w:ascii="Verdana" w:eastAsia="Times New Roman" w:hAnsi="Verdana" w:cs="Times New Roman"/>
                            <w:color w:val="000000"/>
                            <w:sz w:val="20"/>
                            <w:szCs w:val="20"/>
                          </w:rPr>
                          <w:br/>
                          <w:t>     - Working with and within diverse groups with competing interests; or</w:t>
                        </w:r>
                        <w:r w:rsidRPr="00F62895">
                          <w:rPr>
                            <w:rFonts w:ascii="Verdana" w:eastAsia="Times New Roman" w:hAnsi="Verdana" w:cs="Times New Roman"/>
                            <w:color w:val="000000"/>
                            <w:sz w:val="20"/>
                            <w:szCs w:val="20"/>
                          </w:rPr>
                          <w:br/>
                          <w:t xml:space="preserve">     - Interpreting policy and instructing others on application of policies </w:t>
                        </w:r>
                      </w:p>
                      <w:p w:rsidR="00F62895" w:rsidRPr="00F62895" w:rsidRDefault="00F62895" w:rsidP="00F62895">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Current Washington State Driver's License or have requested and obtained an appropriate accommodation </w:t>
                        </w:r>
                      </w:p>
                      <w:p w:rsidR="00F62895" w:rsidRPr="00F62895" w:rsidRDefault="00F62895" w:rsidP="00F62895">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Ability to efficiently use a personal computer and applicable software to successfully perform the essential functions of the position</w:t>
                        </w:r>
                      </w:p>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br/>
                        </w:r>
                        <w:r w:rsidRPr="00F62895">
                          <w:rPr>
                            <w:rFonts w:ascii="Verdana" w:eastAsia="Times New Roman" w:hAnsi="Verdana" w:cs="Times New Roman"/>
                            <w:b/>
                            <w:bCs/>
                            <w:color w:val="000000"/>
                            <w:sz w:val="24"/>
                            <w:szCs w:val="24"/>
                            <w:u w:val="single"/>
                          </w:rPr>
                          <w:t>PREFERRED/DESIRED QUALIFICATIONS</w:t>
                        </w:r>
                      </w:p>
                      <w:p w:rsidR="00F62895" w:rsidRPr="00F62895" w:rsidRDefault="00F62895" w:rsidP="00F62895">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Experience with web design using products such as Microsoft SharePoint </w:t>
                        </w:r>
                      </w:p>
                      <w:p w:rsidR="00F62895" w:rsidRPr="00F62895" w:rsidRDefault="00F62895" w:rsidP="00F62895">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Knowledge of HTML and CSS </w:t>
                        </w:r>
                      </w:p>
                      <w:p w:rsidR="00F62895" w:rsidRPr="00F62895" w:rsidRDefault="00F62895" w:rsidP="00F62895">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Experience as editor, speech writer, and/or proofreader with a high level of attention of detail </w:t>
                        </w:r>
                      </w:p>
                      <w:p w:rsidR="00F62895" w:rsidRPr="00F62895" w:rsidRDefault="00F62895" w:rsidP="00F62895">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Demonstrated experience in a team environment working toward accomplishing your own goals and those of the team, in roles both as team member and a leader </w:t>
                        </w:r>
                      </w:p>
                      <w:p w:rsidR="00F62895" w:rsidRPr="00F62895" w:rsidRDefault="00F62895" w:rsidP="00F62895">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Experience working in a fast paced, highly visible, changing environment with proven results in decision making </w:t>
                        </w:r>
                      </w:p>
                      <w:p w:rsidR="00F62895" w:rsidRPr="00F62895" w:rsidRDefault="00F62895" w:rsidP="00F62895">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Ability to represent an elected official or politician in a competent, confident, and professional manner while maintaining the highest standards of honesty, integrity, loyalty, confidentiality, and ethics </w:t>
                        </w:r>
                      </w:p>
                      <w:p w:rsidR="00F62895" w:rsidRPr="00F62895" w:rsidRDefault="00F62895" w:rsidP="00F62895">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Knowledge of federal and state election law </w:t>
                        </w:r>
                      </w:p>
                      <w:p w:rsidR="00F62895" w:rsidRPr="00F62895" w:rsidRDefault="00F62895" w:rsidP="00F62895">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Experience working with desktop publishing products like Adobe Acrobat, Illustrator, </w:t>
                        </w:r>
                        <w:proofErr w:type="spellStart"/>
                        <w:r w:rsidRPr="00F62895">
                          <w:rPr>
                            <w:rFonts w:ascii="Verdana" w:eastAsia="Times New Roman" w:hAnsi="Verdana" w:cs="Times New Roman"/>
                            <w:color w:val="000000"/>
                            <w:sz w:val="20"/>
                            <w:szCs w:val="20"/>
                          </w:rPr>
                          <w:t>PhotoShop</w:t>
                        </w:r>
                        <w:proofErr w:type="spellEnd"/>
                        <w:r w:rsidRPr="00F62895">
                          <w:rPr>
                            <w:rFonts w:ascii="Verdana" w:eastAsia="Times New Roman" w:hAnsi="Verdana" w:cs="Times New Roman"/>
                            <w:color w:val="000000"/>
                            <w:sz w:val="20"/>
                            <w:szCs w:val="20"/>
                          </w:rPr>
                          <w:t xml:space="preserve">, and </w:t>
                        </w:r>
                        <w:proofErr w:type="spellStart"/>
                        <w:r w:rsidRPr="00F62895">
                          <w:rPr>
                            <w:rFonts w:ascii="Verdana" w:eastAsia="Times New Roman" w:hAnsi="Verdana" w:cs="Times New Roman"/>
                            <w:color w:val="000000"/>
                            <w:sz w:val="20"/>
                            <w:szCs w:val="20"/>
                          </w:rPr>
                          <w:t>InDesign</w:t>
                        </w:r>
                        <w:proofErr w:type="spellEnd"/>
                        <w:r w:rsidRPr="00F62895">
                          <w:rPr>
                            <w:rFonts w:ascii="Verdana" w:eastAsia="Times New Roman" w:hAnsi="Verdana" w:cs="Times New Roman"/>
                            <w:color w:val="000000"/>
                            <w:sz w:val="20"/>
                            <w:szCs w:val="20"/>
                          </w:rPr>
                          <w:t xml:space="preserve"> </w:t>
                        </w:r>
                      </w:p>
                      <w:p w:rsidR="00F62895" w:rsidRPr="00F62895" w:rsidRDefault="00F62895" w:rsidP="00F62895">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Experience with research, data collection, and analysis</w:t>
                        </w:r>
                      </w:p>
                    </w:tc>
                  </w:tr>
                  <w:tr w:rsidR="00F62895" w:rsidRPr="00F62895">
                    <w:trPr>
                      <w:tblCellSpacing w:w="0" w:type="dxa"/>
                    </w:trPr>
                    <w:tc>
                      <w:tcPr>
                        <w:tcW w:w="0" w:type="auto"/>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w:t>
                        </w:r>
                      </w:p>
                    </w:tc>
                  </w:tr>
                  <w:tr w:rsidR="00F62895" w:rsidRPr="00F62895">
                    <w:trPr>
                      <w:tblCellSpacing w:w="0" w:type="dxa"/>
                    </w:trPr>
                    <w:tc>
                      <w:tcPr>
                        <w:tcW w:w="0" w:type="auto"/>
                        <w:tcMar>
                          <w:top w:w="0" w:type="dxa"/>
                          <w:left w:w="0" w:type="dxa"/>
                          <w:bottom w:w="0" w:type="dxa"/>
                          <w:right w:w="120" w:type="dxa"/>
                        </w:tcMar>
                        <w:hideMark/>
                      </w:tcPr>
                      <w:p w:rsidR="00F62895" w:rsidRPr="00F62895" w:rsidRDefault="00F62895" w:rsidP="00F62895">
                        <w:p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b/>
                            <w:bCs/>
                            <w:color w:val="000000"/>
                            <w:sz w:val="20"/>
                            <w:szCs w:val="20"/>
                          </w:rPr>
                          <w:t>SUPPLEMENTAL INFORMATION:</w:t>
                        </w:r>
                        <w:r w:rsidRPr="00F62895">
                          <w:rPr>
                            <w:rFonts w:ascii="Verdana" w:eastAsia="Times New Roman" w:hAnsi="Verdana" w:cs="Times New Roman"/>
                            <w:color w:val="000000"/>
                            <w:sz w:val="20"/>
                            <w:szCs w:val="20"/>
                          </w:rPr>
                          <w:t xml:space="preserve"> </w:t>
                        </w:r>
                      </w:p>
                    </w:tc>
                  </w:tr>
                  <w:tr w:rsidR="00F62895" w:rsidRPr="00F62895">
                    <w:trPr>
                      <w:tblCellSpacing w:w="0" w:type="dxa"/>
                    </w:trPr>
                    <w:tc>
                      <w:tcPr>
                        <w:tcW w:w="0" w:type="auto"/>
                        <w:hideMark/>
                      </w:tcPr>
                      <w:p w:rsidR="00F62895" w:rsidRPr="00F62895" w:rsidRDefault="00F62895" w:rsidP="00F62895">
                        <w:p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b/>
                            <w:bCs/>
                            <w:color w:val="000000"/>
                            <w:sz w:val="20"/>
                            <w:szCs w:val="20"/>
                            <w:u w:val="single"/>
                          </w:rPr>
                          <w:t>SPECIAL REQUIREMENTS/CONDITIONS OF EMPLOYMENT</w:t>
                        </w:r>
                      </w:p>
                      <w:p w:rsidR="00F62895" w:rsidRPr="00F62895" w:rsidRDefault="00F62895" w:rsidP="00F62895">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xml:space="preserve">Certification as an Elections Administrator within two years of employment </w:t>
                        </w:r>
                      </w:p>
                      <w:p w:rsidR="00F62895" w:rsidRDefault="00F62895" w:rsidP="00F62895">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Completion of Secretary of State contracts training within two years of employment</w:t>
                        </w:r>
                        <w:r w:rsidRPr="00F62895">
                          <w:rPr>
                            <w:rFonts w:ascii="Verdana" w:eastAsia="Times New Roman" w:hAnsi="Verdana" w:cs="Times New Roman"/>
                            <w:color w:val="000000"/>
                            <w:sz w:val="20"/>
                            <w:szCs w:val="20"/>
                          </w:rPr>
                          <w:br/>
                        </w:r>
                      </w:p>
                      <w:p w:rsidR="00F62895" w:rsidRPr="00F62895" w:rsidRDefault="00F62895" w:rsidP="00F62895">
                        <w:pPr>
                          <w:spacing w:before="100" w:beforeAutospacing="1" w:after="100" w:afterAutospacing="1"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lastRenderedPageBreak/>
                          <w:t> </w:t>
                        </w:r>
                      </w:p>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b/>
                            <w:bCs/>
                            <w:color w:val="000000"/>
                            <w:sz w:val="20"/>
                            <w:u w:val="single"/>
                          </w:rPr>
                          <w:t>HOW TO APPLY</w:t>
                        </w:r>
                        <w:r w:rsidRPr="00F62895">
                          <w:rPr>
                            <w:rFonts w:ascii="Verdana" w:eastAsia="Times New Roman" w:hAnsi="Verdana" w:cs="Times New Roman"/>
                            <w:b/>
                            <w:bCs/>
                            <w:color w:val="000000"/>
                            <w:sz w:val="20"/>
                            <w:szCs w:val="20"/>
                            <w:u w:val="single"/>
                          </w:rPr>
                          <w:br/>
                        </w:r>
                        <w:r w:rsidRPr="00F62895">
                          <w:rPr>
                            <w:rFonts w:ascii="Verdana" w:eastAsia="Times New Roman" w:hAnsi="Verdana" w:cs="Times New Roman"/>
                            <w:b/>
                            <w:bCs/>
                            <w:color w:val="000000"/>
                            <w:sz w:val="20"/>
                            <w:szCs w:val="20"/>
                            <w:u w:val="single"/>
                          </w:rPr>
                          <w:br/>
                        </w:r>
                        <w:r w:rsidRPr="00F62895">
                          <w:rPr>
                            <w:rFonts w:ascii="Verdana" w:eastAsia="Times New Roman" w:hAnsi="Verdana" w:cs="Times New Roman"/>
                            <w:color w:val="000000"/>
                            <w:sz w:val="20"/>
                            <w:szCs w:val="20"/>
                          </w:rPr>
                          <w:t>1.  Please attach a letter of interest describing how your experience and qualifications relate to the position description and required and preferred qualifications</w:t>
                        </w:r>
                        <w:r w:rsidRPr="00F62895">
                          <w:rPr>
                            <w:rFonts w:ascii="Verdana" w:eastAsia="Times New Roman" w:hAnsi="Verdana" w:cs="Times New Roman"/>
                            <w:color w:val="000000"/>
                            <w:sz w:val="20"/>
                            <w:szCs w:val="20"/>
                          </w:rPr>
                          <w:br/>
                          <w:t xml:space="preserve">2.  Include three professional references in your application </w:t>
                        </w:r>
                      </w:p>
                    </w:tc>
                  </w:tr>
                </w:tbl>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lastRenderedPageBreak/>
                    <w:br/>
                    <w:t xml:space="preserve">  </w:t>
                  </w:r>
                </w:p>
              </w:tc>
            </w:tr>
          </w:tbl>
          <w:p w:rsidR="00F62895" w:rsidRPr="00F62895" w:rsidRDefault="00F62895" w:rsidP="00F62895">
            <w:pPr>
              <w:spacing w:after="0" w:line="240" w:lineRule="auto"/>
              <w:rPr>
                <w:rFonts w:ascii="Verdana" w:eastAsia="Times New Roman" w:hAnsi="Verdana" w:cs="Times New Roman"/>
                <w:vanish/>
                <w:color w:val="000000"/>
                <w:sz w:val="20"/>
                <w:szCs w:val="20"/>
              </w:rPr>
            </w:pPr>
            <w:r w:rsidRPr="00F62895">
              <w:rPr>
                <w:rFonts w:ascii="Verdana" w:eastAsia="Times New Roman" w:hAnsi="Verdana" w:cs="Times New Roman"/>
                <w:color w:val="000000"/>
                <w:sz w:val="20"/>
                <w:szCs w:val="20"/>
              </w:rPr>
              <w:lastRenderedPageBreak/>
              <w:br w:type="page"/>
            </w:r>
          </w:p>
          <w:tbl>
            <w:tblPr>
              <w:tblW w:w="7920" w:type="dxa"/>
              <w:jc w:val="center"/>
              <w:tblCellSpacing w:w="12" w:type="dxa"/>
              <w:tblCellMar>
                <w:top w:w="24" w:type="dxa"/>
                <w:left w:w="24" w:type="dxa"/>
                <w:bottom w:w="24" w:type="dxa"/>
                <w:right w:w="24" w:type="dxa"/>
              </w:tblCellMar>
              <w:tblLook w:val="04A0"/>
            </w:tblPr>
            <w:tblGrid>
              <w:gridCol w:w="7920"/>
            </w:tblGrid>
            <w:tr w:rsidR="00F62895" w:rsidRPr="00F62895">
              <w:trPr>
                <w:tblCellSpacing w:w="12" w:type="dxa"/>
                <w:jc w:val="center"/>
              </w:trPr>
              <w:tc>
                <w:tcPr>
                  <w:tcW w:w="0" w:type="auto"/>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b/>
                      <w:bCs/>
                      <w:color w:val="000000"/>
                      <w:sz w:val="20"/>
                      <w:szCs w:val="20"/>
                    </w:rPr>
                    <w:t>Voter Education and Outreach Web Coordinator Supplemental Questionnaire</w:t>
                  </w:r>
                </w:p>
              </w:tc>
            </w:tr>
          </w:tbl>
          <w:p w:rsidR="00F62895" w:rsidRPr="00F62895" w:rsidRDefault="00F62895" w:rsidP="00F62895">
            <w:pPr>
              <w:spacing w:after="0" w:line="240" w:lineRule="auto"/>
              <w:rPr>
                <w:rFonts w:ascii="Verdana" w:eastAsia="Times New Roman" w:hAnsi="Verdana" w:cs="Times New Roman"/>
                <w:vanish/>
                <w:color w:val="000000"/>
                <w:sz w:val="20"/>
                <w:szCs w:val="20"/>
              </w:rPr>
            </w:pPr>
          </w:p>
          <w:tbl>
            <w:tblPr>
              <w:tblW w:w="7920" w:type="dxa"/>
              <w:jc w:val="center"/>
              <w:tblCellSpacing w:w="12" w:type="dxa"/>
              <w:tblCellMar>
                <w:top w:w="24" w:type="dxa"/>
                <w:left w:w="24" w:type="dxa"/>
                <w:bottom w:w="24" w:type="dxa"/>
                <w:right w:w="24" w:type="dxa"/>
              </w:tblCellMar>
              <w:tblLook w:val="04A0"/>
            </w:tblPr>
            <w:tblGrid>
              <w:gridCol w:w="212"/>
              <w:gridCol w:w="272"/>
              <w:gridCol w:w="7436"/>
            </w:tblGrid>
            <w:tr w:rsidR="00F62895" w:rsidRPr="00F62895">
              <w:trPr>
                <w:tblCellSpacing w:w="12" w:type="dxa"/>
                <w:jc w:val="center"/>
              </w:trPr>
              <w:tc>
                <w:tcPr>
                  <w:tcW w:w="0" w:type="auto"/>
                  <w:gridSpan w:val="3"/>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w:t>
                  </w:r>
                </w:p>
              </w:tc>
            </w:tr>
            <w:tr w:rsidR="00F62895" w:rsidRPr="00F62895">
              <w:trPr>
                <w:tblCellSpacing w:w="12" w:type="dxa"/>
                <w:jc w:val="center"/>
              </w:trPr>
              <w:tc>
                <w:tcPr>
                  <w:tcW w:w="60" w:type="dxa"/>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w:t>
                  </w:r>
                </w:p>
              </w:tc>
              <w:tc>
                <w:tcPr>
                  <w:tcW w:w="60" w:type="dxa"/>
                  <w:hideMark/>
                </w:tcPr>
                <w:p w:rsidR="00F62895" w:rsidRPr="00F62895" w:rsidRDefault="00F62895" w:rsidP="00F62895">
                  <w:pPr>
                    <w:spacing w:after="0" w:line="240" w:lineRule="auto"/>
                    <w:jc w:val="right"/>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1.</w:t>
                  </w:r>
                </w:p>
              </w:tc>
              <w:tc>
                <w:tcPr>
                  <w:tcW w:w="0" w:type="auto"/>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Where did you hear about this job opening?</w:t>
                  </w:r>
                </w:p>
              </w:tc>
            </w:tr>
            <w:tr w:rsidR="00F62895" w:rsidRPr="00F62895">
              <w:trPr>
                <w:tblCellSpacing w:w="12" w:type="dxa"/>
                <w:jc w:val="center"/>
              </w:trPr>
              <w:tc>
                <w:tcPr>
                  <w:tcW w:w="0" w:type="auto"/>
                  <w:gridSpan w:val="3"/>
                  <w:vAlign w:val="center"/>
                  <w:hideMark/>
                </w:tcPr>
                <w:p w:rsidR="00F62895" w:rsidRPr="00F62895" w:rsidRDefault="00F62895" w:rsidP="00F62895">
                  <w:pPr>
                    <w:spacing w:after="240" w:line="240" w:lineRule="auto"/>
                    <w:rPr>
                      <w:rFonts w:ascii="Verdana" w:eastAsia="Times New Roman" w:hAnsi="Verdana" w:cs="Times New Roman"/>
                      <w:color w:val="000000"/>
                      <w:sz w:val="20"/>
                      <w:szCs w:val="20"/>
                    </w:rPr>
                  </w:pPr>
                </w:p>
              </w:tc>
            </w:tr>
            <w:tr w:rsidR="00F62895" w:rsidRPr="00F62895">
              <w:trPr>
                <w:tblCellSpacing w:w="12" w:type="dxa"/>
                <w:jc w:val="center"/>
              </w:trPr>
              <w:tc>
                <w:tcPr>
                  <w:tcW w:w="60" w:type="dxa"/>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w:t>
                  </w:r>
                </w:p>
              </w:tc>
              <w:tc>
                <w:tcPr>
                  <w:tcW w:w="60" w:type="dxa"/>
                  <w:hideMark/>
                </w:tcPr>
                <w:p w:rsidR="00F62895" w:rsidRPr="00F62895" w:rsidRDefault="00F62895" w:rsidP="00F62895">
                  <w:pPr>
                    <w:spacing w:after="0" w:line="240" w:lineRule="auto"/>
                    <w:jc w:val="right"/>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2.</w:t>
                  </w:r>
                </w:p>
              </w:tc>
              <w:tc>
                <w:tcPr>
                  <w:tcW w:w="0" w:type="auto"/>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Do you have a family member or relative currently employed at the Office of the Secretary of State?</w:t>
                  </w:r>
                </w:p>
              </w:tc>
            </w:tr>
            <w:tr w:rsidR="00F62895" w:rsidRPr="00F62895">
              <w:trPr>
                <w:tblCellSpacing w:w="12" w:type="dxa"/>
                <w:jc w:val="center"/>
              </w:trPr>
              <w:tc>
                <w:tcPr>
                  <w:tcW w:w="0" w:type="auto"/>
                  <w:gridSpan w:val="2"/>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p>
              </w:tc>
              <w:tc>
                <w:tcPr>
                  <w:tcW w:w="0" w:type="auto"/>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37160" cy="137160"/>
                        <wp:effectExtent l="19050" t="0" r="0" b="0"/>
                        <wp:docPr id="3" name="Picture 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pic:cNvPicPr>
                                  <a:picLocks noChangeAspect="1" noChangeArrowheads="1"/>
                                </pic:cNvPicPr>
                              </pic:nvPicPr>
                              <pic:blipFill>
                                <a:blip r:embed="rId7"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F62895">
                    <w:rPr>
                      <w:rFonts w:ascii="Verdana" w:eastAsia="Times New Roman" w:hAnsi="Verdana" w:cs="Times New Roman"/>
                      <w:color w:val="000000"/>
                      <w:sz w:val="20"/>
                      <w:szCs w:val="20"/>
                    </w:rPr>
                    <w:t xml:space="preserve">Yes    </w:t>
                  </w:r>
                  <w:r>
                    <w:rPr>
                      <w:rFonts w:ascii="Verdana" w:eastAsia="Times New Roman" w:hAnsi="Verdana" w:cs="Times New Roman"/>
                      <w:noProof/>
                      <w:color w:val="000000"/>
                      <w:sz w:val="20"/>
                      <w:szCs w:val="20"/>
                    </w:rPr>
                    <w:drawing>
                      <wp:inline distT="0" distB="0" distL="0" distR="0">
                        <wp:extent cx="137160" cy="137160"/>
                        <wp:effectExtent l="19050" t="0" r="0" b="0"/>
                        <wp:docPr id="4" name="Picture 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ic:cNvPicPr>
                                  <a:picLocks noChangeAspect="1" noChangeArrowheads="1"/>
                                </pic:cNvPicPr>
                              </pic:nvPicPr>
                              <pic:blipFill>
                                <a:blip r:embed="rId7"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F62895">
                    <w:rPr>
                      <w:rFonts w:ascii="Verdana" w:eastAsia="Times New Roman" w:hAnsi="Verdana" w:cs="Times New Roman"/>
                      <w:color w:val="000000"/>
                      <w:sz w:val="20"/>
                      <w:szCs w:val="20"/>
                    </w:rPr>
                    <w:t xml:space="preserve">No </w:t>
                  </w:r>
                </w:p>
              </w:tc>
            </w:tr>
            <w:tr w:rsidR="00F62895" w:rsidRPr="00F62895">
              <w:trPr>
                <w:tblCellSpacing w:w="12" w:type="dxa"/>
                <w:jc w:val="center"/>
              </w:trPr>
              <w:tc>
                <w:tcPr>
                  <w:tcW w:w="0" w:type="auto"/>
                  <w:gridSpan w:val="3"/>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w:t>
                  </w:r>
                </w:p>
              </w:tc>
            </w:tr>
            <w:tr w:rsidR="00F62895" w:rsidRPr="00F62895">
              <w:trPr>
                <w:tblCellSpacing w:w="12" w:type="dxa"/>
                <w:jc w:val="center"/>
              </w:trPr>
              <w:tc>
                <w:tcPr>
                  <w:tcW w:w="60" w:type="dxa"/>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 </w:t>
                  </w:r>
                </w:p>
              </w:tc>
              <w:tc>
                <w:tcPr>
                  <w:tcW w:w="60" w:type="dxa"/>
                  <w:hideMark/>
                </w:tcPr>
                <w:p w:rsidR="00F62895" w:rsidRPr="00F62895" w:rsidRDefault="00F62895" w:rsidP="00F62895">
                  <w:pPr>
                    <w:spacing w:after="0" w:line="240" w:lineRule="auto"/>
                    <w:jc w:val="right"/>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3.</w:t>
                  </w:r>
                </w:p>
              </w:tc>
              <w:tc>
                <w:tcPr>
                  <w:tcW w:w="0" w:type="auto"/>
                  <w:vAlign w:val="center"/>
                  <w:hideMark/>
                </w:tcPr>
                <w:p w:rsidR="00F62895" w:rsidRPr="00F62895" w:rsidRDefault="00F62895" w:rsidP="00F62895">
                  <w:pPr>
                    <w:spacing w:after="0" w:line="240" w:lineRule="auto"/>
                    <w:rPr>
                      <w:rFonts w:ascii="Verdana" w:eastAsia="Times New Roman" w:hAnsi="Verdana" w:cs="Times New Roman"/>
                      <w:color w:val="000000"/>
                      <w:sz w:val="20"/>
                      <w:szCs w:val="20"/>
                    </w:rPr>
                  </w:pPr>
                  <w:r w:rsidRPr="00F62895">
                    <w:rPr>
                      <w:rFonts w:ascii="Verdana" w:eastAsia="Times New Roman" w:hAnsi="Verdana" w:cs="Times New Roman"/>
                      <w:color w:val="000000"/>
                      <w:sz w:val="20"/>
                      <w:szCs w:val="20"/>
                    </w:rPr>
                    <w:t>If you answered yes in the previous question, what is the name of your family member/relative?</w:t>
                  </w:r>
                </w:p>
              </w:tc>
            </w:tr>
            <w:tr w:rsidR="00F62895" w:rsidRPr="00F62895">
              <w:trPr>
                <w:tblCellSpacing w:w="12" w:type="dxa"/>
                <w:jc w:val="center"/>
              </w:trPr>
              <w:tc>
                <w:tcPr>
                  <w:tcW w:w="0" w:type="auto"/>
                  <w:gridSpan w:val="3"/>
                  <w:vAlign w:val="center"/>
                  <w:hideMark/>
                </w:tcPr>
                <w:p w:rsidR="00F62895" w:rsidRPr="00F62895" w:rsidRDefault="00F62895" w:rsidP="00F62895">
                  <w:pPr>
                    <w:spacing w:after="240" w:line="240" w:lineRule="auto"/>
                    <w:rPr>
                      <w:rFonts w:ascii="Verdana" w:eastAsia="Times New Roman" w:hAnsi="Verdana" w:cs="Times New Roman"/>
                      <w:color w:val="000000"/>
                      <w:sz w:val="20"/>
                      <w:szCs w:val="20"/>
                    </w:rPr>
                  </w:pPr>
                </w:p>
              </w:tc>
            </w:tr>
          </w:tbl>
          <w:p w:rsidR="00F62895" w:rsidRPr="00F62895" w:rsidRDefault="00F62895" w:rsidP="00F62895">
            <w:pPr>
              <w:spacing w:after="0" w:line="240" w:lineRule="auto"/>
              <w:rPr>
                <w:rFonts w:ascii="Verdana" w:eastAsia="Times New Roman" w:hAnsi="Verdana" w:cs="Times New Roman"/>
                <w:color w:val="000000"/>
                <w:sz w:val="20"/>
                <w:szCs w:val="20"/>
              </w:rPr>
            </w:pPr>
          </w:p>
        </w:tc>
      </w:tr>
    </w:tbl>
    <w:p w:rsidR="003C2130" w:rsidRDefault="003C2130"/>
    <w:sectPr w:rsidR="003C2130" w:rsidSect="00F628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BA7"/>
    <w:multiLevelType w:val="multilevel"/>
    <w:tmpl w:val="175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07818"/>
    <w:multiLevelType w:val="multilevel"/>
    <w:tmpl w:val="EE06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90577"/>
    <w:multiLevelType w:val="multilevel"/>
    <w:tmpl w:val="B8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E68C5"/>
    <w:multiLevelType w:val="multilevel"/>
    <w:tmpl w:val="53B2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B0185A"/>
    <w:multiLevelType w:val="multilevel"/>
    <w:tmpl w:val="C346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50C45"/>
    <w:multiLevelType w:val="multilevel"/>
    <w:tmpl w:val="8D4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2895"/>
    <w:rsid w:val="003C2130"/>
    <w:rsid w:val="00F6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895"/>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style11">
    <w:name w:val="style11"/>
    <w:basedOn w:val="DefaultParagraphFont"/>
    <w:rsid w:val="00F62895"/>
    <w:rPr>
      <w:b/>
      <w:bCs/>
      <w:sz w:val="32"/>
      <w:szCs w:val="32"/>
    </w:rPr>
  </w:style>
  <w:style w:type="character" w:styleId="Strong">
    <w:name w:val="Strong"/>
    <w:basedOn w:val="DefaultParagraphFont"/>
    <w:uiPriority w:val="22"/>
    <w:qFormat/>
    <w:rsid w:val="00F62895"/>
    <w:rPr>
      <w:b/>
      <w:bCs/>
    </w:rPr>
  </w:style>
  <w:style w:type="paragraph" w:styleId="BalloonText">
    <w:name w:val="Balloon Text"/>
    <w:basedOn w:val="Normal"/>
    <w:link w:val="BalloonTextChar"/>
    <w:uiPriority w:val="99"/>
    <w:semiHidden/>
    <w:unhideWhenUsed/>
    <w:rsid w:val="00F6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9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4116</Characters>
  <Application>Microsoft Office Word</Application>
  <DocSecurity>0</DocSecurity>
  <Lines>34</Lines>
  <Paragraphs>9</Paragraphs>
  <ScaleCrop>false</ScaleCrop>
  <Company>Secretary of State</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heather.friedlanderc</dc:creator>
  <cp:lastModifiedBy>heather.friedlanderc</cp:lastModifiedBy>
  <cp:revision>1</cp:revision>
  <dcterms:created xsi:type="dcterms:W3CDTF">2013-08-23T19:27:00Z</dcterms:created>
  <dcterms:modified xsi:type="dcterms:W3CDTF">2013-08-23T19:29:00Z</dcterms:modified>
</cp:coreProperties>
</file>