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63" w:rsidRDefault="00A64963" w:rsidP="00A64963">
      <w:pPr>
        <w:autoSpaceDE w:val="0"/>
        <w:autoSpaceDN w:val="0"/>
        <w:adjustRightInd w:val="0"/>
        <w:rPr>
          <w:rFonts w:ascii="ElegantGaramondBT-Bold" w:hAnsi="ElegantGaramondBT-Bold" w:cs="ElegantGaramondBT-Bold"/>
          <w:b/>
          <w:bCs/>
          <w:color w:val="003797"/>
          <w:sz w:val="32"/>
          <w:szCs w:val="32"/>
        </w:rPr>
      </w:pPr>
      <w:r w:rsidRPr="002F54D4">
        <w:rPr>
          <w:rFonts w:ascii="Hancock" w:hAnsi="Hancock" w:cs="Hancock"/>
          <w:i/>
          <w:color w:val="003797"/>
          <w:sz w:val="32"/>
          <w:szCs w:val="32"/>
        </w:rPr>
        <w:t>Washington</w:t>
      </w:r>
      <w:r w:rsidRPr="00A64963">
        <w:rPr>
          <w:rFonts w:ascii="Hancock" w:hAnsi="Hancock" w:cs="Hancock"/>
          <w:color w:val="003797"/>
          <w:sz w:val="32"/>
          <w:szCs w:val="32"/>
        </w:rPr>
        <w:t xml:space="preserve"> </w:t>
      </w:r>
      <w:r w:rsidRPr="00A64963">
        <w:rPr>
          <w:rFonts w:ascii="ElegantGaramondBT-Bold" w:hAnsi="ElegantGaramondBT-Bold" w:cs="ElegantGaramondBT-Bold"/>
          <w:b/>
          <w:bCs/>
          <w:color w:val="003797"/>
          <w:sz w:val="32"/>
          <w:szCs w:val="32"/>
        </w:rPr>
        <w:t>Secretary</w:t>
      </w:r>
      <w:r>
        <w:rPr>
          <w:rFonts w:ascii="ElegantGaramondBT-Bold" w:hAnsi="ElegantGaramondBT-Bold" w:cs="ElegantGaramondBT-Bold"/>
          <w:b/>
          <w:bCs/>
          <w:color w:val="003797"/>
          <w:sz w:val="32"/>
          <w:szCs w:val="32"/>
        </w:rPr>
        <w:t xml:space="preserve"> </w:t>
      </w:r>
      <w:r w:rsidRPr="00A64963">
        <w:rPr>
          <w:rFonts w:ascii="ElegantGaramondBT-Bold" w:hAnsi="ElegantGaramondBT-Bold" w:cs="ElegantGaramondBT-Bold"/>
          <w:b/>
          <w:bCs/>
          <w:color w:val="003797"/>
          <w:sz w:val="32"/>
          <w:szCs w:val="32"/>
        </w:rPr>
        <w:t>of State</w:t>
      </w:r>
      <w:r>
        <w:rPr>
          <w:rFonts w:ascii="ElegantGaramondBT-Bold" w:hAnsi="ElegantGaramondBT-Bold" w:cs="ElegantGaramondBT-Bold"/>
          <w:b/>
          <w:bCs/>
          <w:color w:val="003797"/>
          <w:sz w:val="32"/>
          <w:szCs w:val="32"/>
        </w:rPr>
        <w:t xml:space="preserve"> </w:t>
      </w:r>
    </w:p>
    <w:p w:rsidR="00A64963" w:rsidRPr="00A64963" w:rsidRDefault="00A64963" w:rsidP="00A64963">
      <w:pPr>
        <w:autoSpaceDE w:val="0"/>
        <w:autoSpaceDN w:val="0"/>
        <w:adjustRightInd w:val="0"/>
        <w:rPr>
          <w:sz w:val="32"/>
          <w:szCs w:val="32"/>
        </w:rPr>
      </w:pPr>
    </w:p>
    <w:p w:rsidR="003B2D18" w:rsidRPr="00E118A6" w:rsidRDefault="003B2D18" w:rsidP="003B2D18">
      <w:pPr>
        <w:rPr>
          <w:rFonts w:ascii="Arial" w:hAnsi="Arial" w:cs="Arial"/>
          <w:sz w:val="24"/>
          <w:szCs w:val="24"/>
        </w:rPr>
      </w:pPr>
      <w:r w:rsidRPr="00E118A6">
        <w:rPr>
          <w:rFonts w:ascii="Arial" w:hAnsi="Arial" w:cs="Arial"/>
          <w:sz w:val="24"/>
          <w:szCs w:val="24"/>
        </w:rPr>
        <w:t>RCW 42.56.070(</w:t>
      </w:r>
      <w:r w:rsidR="00026881" w:rsidRPr="00E118A6">
        <w:rPr>
          <w:rFonts w:ascii="Arial" w:hAnsi="Arial" w:cs="Arial"/>
          <w:sz w:val="24"/>
          <w:szCs w:val="24"/>
        </w:rPr>
        <w:t>8</w:t>
      </w:r>
      <w:r w:rsidRPr="00E118A6">
        <w:rPr>
          <w:rFonts w:ascii="Arial" w:hAnsi="Arial" w:cs="Arial"/>
          <w:sz w:val="24"/>
          <w:szCs w:val="24"/>
        </w:rPr>
        <w:t>)</w:t>
      </w:r>
    </w:p>
    <w:p w:rsidR="00787631" w:rsidRPr="00E118A6" w:rsidRDefault="00787631" w:rsidP="003B2D18">
      <w:pPr>
        <w:rPr>
          <w:rFonts w:ascii="Arial" w:hAnsi="Arial" w:cs="Arial"/>
          <w:sz w:val="24"/>
          <w:szCs w:val="24"/>
        </w:rPr>
      </w:pPr>
    </w:p>
    <w:p w:rsidR="00042904" w:rsidRPr="00E118A6" w:rsidRDefault="00026881" w:rsidP="003B2D18">
      <w:pPr>
        <w:rPr>
          <w:rFonts w:ascii="Arial" w:hAnsi="Arial" w:cs="Arial"/>
          <w:sz w:val="24"/>
          <w:szCs w:val="24"/>
        </w:rPr>
      </w:pPr>
      <w:r w:rsidRPr="00E118A6">
        <w:rPr>
          <w:rFonts w:ascii="Arial" w:hAnsi="Arial" w:cs="Arial"/>
          <w:sz w:val="24"/>
          <w:szCs w:val="24"/>
        </w:rPr>
        <w:t xml:space="preserve">(8) This chapter shall not be construed as giving authority to any agency, the office of the secretary of the senate, or the office of the chief clerk of the house of representatives to give, sell or provide access to lists of individuals requested for commercial purposes, and agencies, the </w:t>
      </w:r>
      <w:bookmarkStart w:id="0" w:name="_GoBack"/>
      <w:bookmarkEnd w:id="0"/>
      <w:r w:rsidRPr="00E118A6">
        <w:rPr>
          <w:rFonts w:ascii="Arial" w:hAnsi="Arial" w:cs="Arial"/>
          <w:sz w:val="24"/>
          <w:szCs w:val="24"/>
        </w:rPr>
        <w:t xml:space="preserve">office of the secretary of the senate, and the office of the chief clerk of the house of representatives shall not do so unless specifically authorized or directed by law: PROVIDED, HOWEVER, That lists of applicants for professional licenses and of professional licensees shall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w:t>
      </w:r>
      <w:hyperlink r:id="rId4" w:history="1">
        <w:r w:rsidRPr="00E118A6">
          <w:rPr>
            <w:rStyle w:val="Hyperlink"/>
            <w:rFonts w:ascii="Arial" w:hAnsi="Arial" w:cs="Arial"/>
            <w:sz w:val="24"/>
            <w:szCs w:val="24"/>
          </w:rPr>
          <w:t>34.05</w:t>
        </w:r>
      </w:hyperlink>
      <w:r w:rsidRPr="00E118A6">
        <w:rPr>
          <w:rFonts w:ascii="Arial" w:hAnsi="Arial" w:cs="Arial"/>
          <w:sz w:val="24"/>
          <w:szCs w:val="24"/>
        </w:rPr>
        <w:t xml:space="preserve"> RCW, the </w:t>
      </w:r>
      <w:r w:rsidR="00E118A6">
        <w:rPr>
          <w:rFonts w:ascii="Arial" w:hAnsi="Arial" w:cs="Arial"/>
          <w:sz w:val="24"/>
          <w:szCs w:val="24"/>
        </w:rPr>
        <w:t>A</w:t>
      </w:r>
      <w:r w:rsidRPr="00E118A6">
        <w:rPr>
          <w:rFonts w:ascii="Arial" w:hAnsi="Arial" w:cs="Arial"/>
          <w:sz w:val="24"/>
          <w:szCs w:val="24"/>
        </w:rPr>
        <w:t xml:space="preserve">dministrative </w:t>
      </w:r>
      <w:r w:rsidR="00E118A6">
        <w:rPr>
          <w:rFonts w:ascii="Arial" w:hAnsi="Arial" w:cs="Arial"/>
          <w:sz w:val="24"/>
          <w:szCs w:val="24"/>
        </w:rPr>
        <w:t>P</w:t>
      </w:r>
      <w:r w:rsidRPr="00E118A6">
        <w:rPr>
          <w:rFonts w:ascii="Arial" w:hAnsi="Arial" w:cs="Arial"/>
          <w:sz w:val="24"/>
          <w:szCs w:val="24"/>
        </w:rPr>
        <w:t xml:space="preserve">rocedure </w:t>
      </w:r>
      <w:r w:rsidR="00E118A6">
        <w:rPr>
          <w:rFonts w:ascii="Arial" w:hAnsi="Arial" w:cs="Arial"/>
          <w:sz w:val="24"/>
          <w:szCs w:val="24"/>
        </w:rPr>
        <w:t>A</w:t>
      </w:r>
      <w:r w:rsidRPr="00E118A6">
        <w:rPr>
          <w:rFonts w:ascii="Arial" w:hAnsi="Arial" w:cs="Arial"/>
          <w:sz w:val="24"/>
          <w:szCs w:val="24"/>
        </w:rPr>
        <w:t>ct.</w:t>
      </w:r>
    </w:p>
    <w:p w:rsidR="00042904" w:rsidRPr="00E118A6" w:rsidRDefault="00042904" w:rsidP="003B2D18">
      <w:pPr>
        <w:rPr>
          <w:rFonts w:ascii="Arial" w:hAnsi="Arial" w:cs="Arial"/>
          <w:sz w:val="24"/>
          <w:szCs w:val="24"/>
        </w:rPr>
      </w:pPr>
    </w:p>
    <w:p w:rsidR="00042904" w:rsidRPr="00E118A6" w:rsidRDefault="00042904" w:rsidP="003B2D18">
      <w:pPr>
        <w:rPr>
          <w:rFonts w:ascii="Arial" w:hAnsi="Arial" w:cs="Arial"/>
          <w:sz w:val="24"/>
          <w:szCs w:val="24"/>
        </w:rPr>
      </w:pPr>
      <w:r w:rsidRPr="00E118A6">
        <w:rPr>
          <w:rFonts w:ascii="Arial" w:hAnsi="Arial" w:cs="Arial"/>
          <w:sz w:val="24"/>
          <w:szCs w:val="24"/>
        </w:rPr>
        <w:t xml:space="preserve">By signing below, I understand I will not use this list </w:t>
      </w:r>
      <w:r w:rsidR="001128A0" w:rsidRPr="00E118A6">
        <w:rPr>
          <w:rFonts w:ascii="Arial" w:hAnsi="Arial" w:cs="Arial"/>
          <w:sz w:val="24"/>
          <w:szCs w:val="24"/>
        </w:rPr>
        <w:t xml:space="preserve">of </w:t>
      </w:r>
      <w:r w:rsidRPr="00E118A6">
        <w:rPr>
          <w:rFonts w:ascii="Arial" w:hAnsi="Arial" w:cs="Arial"/>
          <w:sz w:val="24"/>
          <w:szCs w:val="24"/>
        </w:rPr>
        <w:t>individuals for commercial purposes.</w:t>
      </w:r>
    </w:p>
    <w:p w:rsidR="00042904" w:rsidRPr="00787631" w:rsidRDefault="00042904" w:rsidP="003B2D18">
      <w:pPr>
        <w:rPr>
          <w:rFonts w:ascii="Arial" w:hAnsi="Arial" w:cs="Arial"/>
          <w:sz w:val="24"/>
          <w:szCs w:val="24"/>
        </w:rPr>
      </w:pPr>
    </w:p>
    <w:p w:rsidR="00042904" w:rsidRPr="00787631" w:rsidRDefault="00042904" w:rsidP="003B2D18">
      <w:pPr>
        <w:rPr>
          <w:rFonts w:ascii="Arial" w:hAnsi="Arial" w:cs="Arial"/>
          <w:sz w:val="24"/>
          <w:szCs w:val="24"/>
        </w:rPr>
      </w:pPr>
    </w:p>
    <w:p w:rsidR="00042904" w:rsidRPr="00787631" w:rsidRDefault="00042904" w:rsidP="003B2D18">
      <w:pPr>
        <w:rPr>
          <w:rFonts w:ascii="Arial" w:hAnsi="Arial" w:cs="Arial"/>
          <w:sz w:val="24"/>
          <w:szCs w:val="24"/>
        </w:rPr>
      </w:pPr>
    </w:p>
    <w:p w:rsidR="00042904" w:rsidRPr="00787631" w:rsidRDefault="00042904" w:rsidP="003B2D18">
      <w:pPr>
        <w:rPr>
          <w:rFonts w:ascii="Arial" w:hAnsi="Arial" w:cs="Arial"/>
          <w:sz w:val="24"/>
          <w:szCs w:val="24"/>
        </w:rPr>
      </w:pPr>
      <w:r w:rsidRPr="00787631">
        <w:rPr>
          <w:rFonts w:ascii="Arial" w:hAnsi="Arial" w:cs="Arial"/>
          <w:sz w:val="24"/>
          <w:szCs w:val="24"/>
        </w:rPr>
        <w:t>______________</w:t>
      </w:r>
      <w:r w:rsidR="00787631" w:rsidRPr="00787631">
        <w:rPr>
          <w:rFonts w:ascii="Arial" w:hAnsi="Arial" w:cs="Arial"/>
          <w:sz w:val="24"/>
          <w:szCs w:val="24"/>
        </w:rPr>
        <w:t>__________________________</w:t>
      </w:r>
      <w:r w:rsidRPr="00787631">
        <w:rPr>
          <w:rFonts w:ascii="Arial" w:hAnsi="Arial" w:cs="Arial"/>
          <w:sz w:val="24"/>
          <w:szCs w:val="24"/>
        </w:rPr>
        <w:tab/>
        <w:t>________________________</w:t>
      </w:r>
    </w:p>
    <w:p w:rsidR="00042904" w:rsidRPr="00787631" w:rsidRDefault="00787631" w:rsidP="003B2D18">
      <w:pPr>
        <w:rPr>
          <w:rFonts w:ascii="Arial" w:hAnsi="Arial" w:cs="Arial"/>
          <w:sz w:val="24"/>
          <w:szCs w:val="24"/>
        </w:rPr>
      </w:pPr>
      <w:r w:rsidRPr="00787631">
        <w:rPr>
          <w:rFonts w:ascii="Arial" w:hAnsi="Arial" w:cs="Arial"/>
          <w:sz w:val="24"/>
          <w:szCs w:val="24"/>
        </w:rPr>
        <w:t>PRINTED NAME</w:t>
      </w:r>
      <w:r w:rsidR="00042904" w:rsidRPr="00787631">
        <w:rPr>
          <w:rFonts w:ascii="Arial" w:hAnsi="Arial" w:cs="Arial"/>
          <w:sz w:val="24"/>
          <w:szCs w:val="24"/>
        </w:rPr>
        <w:tab/>
      </w:r>
      <w:r w:rsidR="00042904" w:rsidRPr="00787631">
        <w:rPr>
          <w:rFonts w:ascii="Arial" w:hAnsi="Arial" w:cs="Arial"/>
          <w:sz w:val="24"/>
          <w:szCs w:val="24"/>
        </w:rPr>
        <w:tab/>
      </w:r>
      <w:r w:rsidR="00042904" w:rsidRPr="00787631">
        <w:rPr>
          <w:rFonts w:ascii="Arial" w:hAnsi="Arial" w:cs="Arial"/>
          <w:sz w:val="24"/>
          <w:szCs w:val="24"/>
        </w:rPr>
        <w:tab/>
      </w:r>
      <w:r w:rsidR="00042904" w:rsidRPr="00787631">
        <w:rPr>
          <w:rFonts w:ascii="Arial" w:hAnsi="Arial" w:cs="Arial"/>
          <w:sz w:val="24"/>
          <w:szCs w:val="24"/>
        </w:rPr>
        <w:tab/>
      </w:r>
      <w:r w:rsidR="00042904" w:rsidRPr="00787631">
        <w:rPr>
          <w:rFonts w:ascii="Arial" w:hAnsi="Arial" w:cs="Arial"/>
          <w:sz w:val="24"/>
          <w:szCs w:val="24"/>
        </w:rPr>
        <w:tab/>
      </w:r>
      <w:r w:rsidR="00042904" w:rsidRPr="00787631">
        <w:rPr>
          <w:rFonts w:ascii="Arial" w:hAnsi="Arial" w:cs="Arial"/>
          <w:sz w:val="24"/>
          <w:szCs w:val="24"/>
        </w:rPr>
        <w:tab/>
      </w:r>
      <w:r w:rsidR="00042904" w:rsidRPr="00787631">
        <w:rPr>
          <w:rFonts w:ascii="Arial" w:hAnsi="Arial" w:cs="Arial"/>
          <w:sz w:val="24"/>
          <w:szCs w:val="24"/>
        </w:rPr>
        <w:tab/>
        <w:t>DATE</w:t>
      </w:r>
    </w:p>
    <w:p w:rsidR="00787631" w:rsidRPr="00787631" w:rsidRDefault="00787631" w:rsidP="003B2D18">
      <w:pPr>
        <w:rPr>
          <w:rFonts w:ascii="Arial" w:hAnsi="Arial" w:cs="Arial"/>
          <w:sz w:val="24"/>
          <w:szCs w:val="24"/>
        </w:rPr>
      </w:pPr>
    </w:p>
    <w:p w:rsidR="00787631" w:rsidRPr="00787631" w:rsidRDefault="00787631" w:rsidP="003B2D18">
      <w:pPr>
        <w:rPr>
          <w:rFonts w:ascii="Arial" w:hAnsi="Arial" w:cs="Arial"/>
          <w:sz w:val="24"/>
          <w:szCs w:val="24"/>
        </w:rPr>
      </w:pPr>
    </w:p>
    <w:p w:rsidR="00787631" w:rsidRDefault="00787631" w:rsidP="003B2D18">
      <w:pPr>
        <w:rPr>
          <w:rFonts w:ascii="Arial" w:hAnsi="Arial" w:cs="Arial"/>
          <w:sz w:val="24"/>
          <w:szCs w:val="24"/>
        </w:rPr>
      </w:pPr>
      <w:r w:rsidRPr="00787631">
        <w:rPr>
          <w:rFonts w:ascii="Arial" w:hAnsi="Arial" w:cs="Arial"/>
          <w:sz w:val="24"/>
          <w:szCs w:val="24"/>
        </w:rPr>
        <w:t>________________________________________</w:t>
      </w:r>
    </w:p>
    <w:p w:rsidR="009031AD" w:rsidRDefault="00787631" w:rsidP="003B2D18">
      <w:pPr>
        <w:rPr>
          <w:rFonts w:ascii="Arial" w:hAnsi="Arial" w:cs="Arial"/>
          <w:sz w:val="24"/>
          <w:szCs w:val="24"/>
        </w:rPr>
      </w:pPr>
      <w:r w:rsidRPr="00787631">
        <w:rPr>
          <w:rFonts w:ascii="Arial" w:hAnsi="Arial" w:cs="Arial"/>
          <w:sz w:val="24"/>
          <w:szCs w:val="24"/>
        </w:rPr>
        <w:t>SIGNATURE</w:t>
      </w:r>
    </w:p>
    <w:p w:rsidR="009031AD" w:rsidRDefault="009031AD" w:rsidP="003B2D18">
      <w:pPr>
        <w:rPr>
          <w:rFonts w:ascii="Arial" w:hAnsi="Arial" w:cs="Arial"/>
          <w:sz w:val="24"/>
          <w:szCs w:val="24"/>
        </w:rPr>
      </w:pPr>
    </w:p>
    <w:p w:rsidR="009031AD" w:rsidRDefault="009031AD" w:rsidP="003B2D18">
      <w:pPr>
        <w:rPr>
          <w:rFonts w:ascii="Arial" w:hAnsi="Arial" w:cs="Arial"/>
          <w:sz w:val="24"/>
          <w:szCs w:val="24"/>
        </w:rPr>
      </w:pPr>
      <w:r>
        <w:rPr>
          <w:rFonts w:ascii="Arial" w:hAnsi="Arial" w:cs="Arial"/>
          <w:sz w:val="24"/>
          <w:szCs w:val="24"/>
        </w:rPr>
        <w:t>________________________________________</w:t>
      </w:r>
    </w:p>
    <w:p w:rsidR="009031AD" w:rsidRDefault="009031AD" w:rsidP="003B2D18">
      <w:pPr>
        <w:rPr>
          <w:rFonts w:ascii="Arial" w:hAnsi="Arial" w:cs="Arial"/>
          <w:sz w:val="24"/>
          <w:szCs w:val="24"/>
        </w:rPr>
      </w:pPr>
      <w:r>
        <w:rPr>
          <w:rFonts w:ascii="Arial" w:hAnsi="Arial" w:cs="Arial"/>
          <w:sz w:val="24"/>
          <w:szCs w:val="24"/>
        </w:rPr>
        <w:t>ADDRESS</w:t>
      </w:r>
    </w:p>
    <w:p w:rsidR="009031AD" w:rsidRDefault="009031AD" w:rsidP="003B2D18">
      <w:pPr>
        <w:rPr>
          <w:rFonts w:ascii="Arial" w:hAnsi="Arial" w:cs="Arial"/>
          <w:sz w:val="24"/>
          <w:szCs w:val="24"/>
        </w:rPr>
      </w:pPr>
    </w:p>
    <w:p w:rsidR="009031AD" w:rsidRDefault="009031AD" w:rsidP="003B2D18">
      <w:pPr>
        <w:rPr>
          <w:rFonts w:ascii="Arial" w:hAnsi="Arial" w:cs="Arial"/>
          <w:sz w:val="24"/>
          <w:szCs w:val="24"/>
        </w:rPr>
      </w:pPr>
      <w:r>
        <w:rPr>
          <w:rFonts w:ascii="Arial" w:hAnsi="Arial" w:cs="Arial"/>
          <w:sz w:val="24"/>
          <w:szCs w:val="24"/>
        </w:rPr>
        <w:t>________________________________________</w:t>
      </w:r>
    </w:p>
    <w:p w:rsidR="009031AD" w:rsidRDefault="009031AD" w:rsidP="003B2D18">
      <w:pPr>
        <w:rPr>
          <w:rFonts w:ascii="Arial" w:hAnsi="Arial" w:cs="Arial"/>
          <w:sz w:val="24"/>
          <w:szCs w:val="24"/>
        </w:rPr>
      </w:pPr>
      <w:r>
        <w:rPr>
          <w:rFonts w:ascii="Arial" w:hAnsi="Arial" w:cs="Arial"/>
          <w:sz w:val="24"/>
          <w:szCs w:val="24"/>
        </w:rPr>
        <w:t>CITY – STATE</w:t>
      </w:r>
    </w:p>
    <w:p w:rsidR="009031AD" w:rsidRDefault="009031AD" w:rsidP="003B2D18">
      <w:pPr>
        <w:rPr>
          <w:rFonts w:ascii="Arial" w:hAnsi="Arial" w:cs="Arial"/>
          <w:sz w:val="24"/>
          <w:szCs w:val="24"/>
        </w:rPr>
      </w:pPr>
    </w:p>
    <w:p w:rsidR="009031AD" w:rsidRDefault="009031AD" w:rsidP="003B2D18">
      <w:pPr>
        <w:rPr>
          <w:rFonts w:ascii="Arial" w:hAnsi="Arial" w:cs="Arial"/>
          <w:sz w:val="24"/>
          <w:szCs w:val="24"/>
        </w:rPr>
      </w:pPr>
      <w:r>
        <w:rPr>
          <w:rFonts w:ascii="Arial" w:hAnsi="Arial" w:cs="Arial"/>
          <w:sz w:val="24"/>
          <w:szCs w:val="24"/>
        </w:rPr>
        <w:t>________________________________________</w:t>
      </w:r>
    </w:p>
    <w:p w:rsidR="009031AD" w:rsidRPr="00787631" w:rsidRDefault="009031AD" w:rsidP="003B2D18">
      <w:pPr>
        <w:rPr>
          <w:rFonts w:ascii="Arial" w:hAnsi="Arial" w:cs="Arial"/>
          <w:sz w:val="24"/>
          <w:szCs w:val="24"/>
        </w:rPr>
      </w:pPr>
      <w:r>
        <w:rPr>
          <w:rFonts w:ascii="Arial" w:hAnsi="Arial" w:cs="Arial"/>
          <w:sz w:val="24"/>
          <w:szCs w:val="24"/>
        </w:rPr>
        <w:t>ZIP</w:t>
      </w:r>
    </w:p>
    <w:sectPr w:rsidR="009031AD" w:rsidRPr="00787631" w:rsidSect="00C76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gantGaramondBT-Bold">
    <w:panose1 w:val="00000000000000000000"/>
    <w:charset w:val="00"/>
    <w:family w:val="roman"/>
    <w:notTrueType/>
    <w:pitch w:val="default"/>
    <w:sig w:usb0="00000003" w:usb1="00000000" w:usb2="00000000" w:usb3="00000000" w:csb0="00000001" w:csb1="00000000"/>
  </w:font>
  <w:font w:name="Hancoc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B2D18"/>
    <w:rsid w:val="00026881"/>
    <w:rsid w:val="00040177"/>
    <w:rsid w:val="00042904"/>
    <w:rsid w:val="000866FB"/>
    <w:rsid w:val="001128A0"/>
    <w:rsid w:val="001C41CC"/>
    <w:rsid w:val="002F54D4"/>
    <w:rsid w:val="003B2D18"/>
    <w:rsid w:val="005700A2"/>
    <w:rsid w:val="005B375C"/>
    <w:rsid w:val="005C7F54"/>
    <w:rsid w:val="005E19C0"/>
    <w:rsid w:val="005E7178"/>
    <w:rsid w:val="00787631"/>
    <w:rsid w:val="009031AD"/>
    <w:rsid w:val="009D1FD5"/>
    <w:rsid w:val="00A64963"/>
    <w:rsid w:val="00A9607A"/>
    <w:rsid w:val="00C76B19"/>
    <w:rsid w:val="00DE7344"/>
    <w:rsid w:val="00E1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A08F5-D684-4EF7-856A-D0A44DB3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2D18"/>
    <w:rPr>
      <w:color w:val="006633"/>
      <w:u w:val="single"/>
    </w:rPr>
  </w:style>
  <w:style w:type="paragraph" w:styleId="BalloonText">
    <w:name w:val="Balloon Text"/>
    <w:basedOn w:val="Normal"/>
    <w:link w:val="BalloonTextChar"/>
    <w:uiPriority w:val="99"/>
    <w:semiHidden/>
    <w:unhideWhenUsed/>
    <w:rsid w:val="005B375C"/>
    <w:rPr>
      <w:rFonts w:ascii="Tahoma" w:hAnsi="Tahoma" w:cs="Tahoma"/>
      <w:sz w:val="16"/>
      <w:szCs w:val="16"/>
    </w:rPr>
  </w:style>
  <w:style w:type="character" w:customStyle="1" w:styleId="BalloonTextChar">
    <w:name w:val="Balloon Text Char"/>
    <w:basedOn w:val="DefaultParagraphFont"/>
    <w:link w:val="BalloonText"/>
    <w:uiPriority w:val="99"/>
    <w:semiHidden/>
    <w:rsid w:val="005B3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p.leg.wa.gov/RCW/default.aspx?cite=3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bgalarza</dc:creator>
  <cp:keywords/>
  <dc:description/>
  <cp:lastModifiedBy>Galarza, Brenda</cp:lastModifiedBy>
  <cp:revision>7</cp:revision>
  <cp:lastPrinted>2009-04-22T15:24:00Z</cp:lastPrinted>
  <dcterms:created xsi:type="dcterms:W3CDTF">2010-03-03T19:08:00Z</dcterms:created>
  <dcterms:modified xsi:type="dcterms:W3CDTF">2018-06-07T14:37:00Z</dcterms:modified>
</cp:coreProperties>
</file>