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92614" w14:textId="77777777" w:rsidR="006219C6" w:rsidRPr="008A0804" w:rsidRDefault="008A20ED" w:rsidP="009C4BD2">
      <w:pPr>
        <w:tabs>
          <w:tab w:val="left" w:pos="-720"/>
          <w:tab w:val="left" w:pos="0"/>
          <w:tab w:val="left" w:pos="720"/>
          <w:tab w:val="left" w:pos="1440"/>
          <w:tab w:val="left" w:pos="2160"/>
          <w:tab w:val="left" w:pos="2880"/>
          <w:tab w:val="left" w:pos="3600"/>
          <w:tab w:val="left" w:pos="4320"/>
          <w:tab w:val="left" w:pos="5040"/>
          <w:tab w:val="left" w:pos="5760"/>
          <w:tab w:val="center" w:pos="7200"/>
        </w:tabs>
        <w:suppressAutoHyphens/>
        <w:spacing w:before="120" w:after="120"/>
        <w:rPr>
          <w:b/>
          <w:spacing w:val="-3"/>
          <w:sz w:val="32"/>
          <w:szCs w:val="32"/>
        </w:rPr>
      </w:pPr>
      <w:bookmarkStart w:id="0" w:name="_Toc315506633"/>
      <w:r w:rsidRPr="008A0804">
        <w:rPr>
          <w:b/>
          <w:spacing w:val="-3"/>
          <w:sz w:val="32"/>
          <w:szCs w:val="32"/>
        </w:rPr>
        <w:t>This schedule applies to</w:t>
      </w:r>
      <w:r w:rsidR="00C05CB2" w:rsidRPr="008A0804">
        <w:rPr>
          <w:b/>
          <w:spacing w:val="-3"/>
          <w:sz w:val="32"/>
          <w:szCs w:val="32"/>
        </w:rPr>
        <w:t>:</w:t>
      </w:r>
      <w:r w:rsidR="00366EB2" w:rsidRPr="008A0804">
        <w:rPr>
          <w:b/>
          <w:spacing w:val="-3"/>
          <w:sz w:val="32"/>
          <w:szCs w:val="32"/>
        </w:rPr>
        <w:t xml:space="preserve"> </w:t>
      </w:r>
      <w:r w:rsidR="0047420C" w:rsidRPr="008A0804">
        <w:rPr>
          <w:b/>
          <w:spacing w:val="-3"/>
          <w:sz w:val="32"/>
          <w:szCs w:val="32"/>
          <w:u w:val="single"/>
        </w:rPr>
        <w:t>Washington State University</w:t>
      </w:r>
      <w:bookmarkEnd w:id="0"/>
      <w:r w:rsidR="006219C6" w:rsidRPr="008A0804">
        <w:rPr>
          <w:b/>
          <w:spacing w:val="-3"/>
          <w:sz w:val="32"/>
          <w:szCs w:val="32"/>
        </w:rPr>
        <w:t xml:space="preserve"> </w:t>
      </w:r>
    </w:p>
    <w:p w14:paraId="34068384" w14:textId="77777777" w:rsidR="006219C6" w:rsidRDefault="00C05CB2" w:rsidP="009C4BD2">
      <w:pPr>
        <w:tabs>
          <w:tab w:val="left" w:pos="-720"/>
          <w:tab w:val="left" w:pos="0"/>
          <w:tab w:val="left" w:pos="720"/>
          <w:tab w:val="left" w:pos="1440"/>
          <w:tab w:val="left" w:pos="2160"/>
          <w:tab w:val="left" w:pos="2880"/>
          <w:tab w:val="left" w:pos="3600"/>
          <w:tab w:val="left" w:pos="4320"/>
          <w:tab w:val="left" w:pos="5040"/>
          <w:tab w:val="left" w:pos="5760"/>
          <w:tab w:val="center" w:pos="7200"/>
        </w:tabs>
        <w:suppressAutoHyphens/>
        <w:rPr>
          <w:b/>
          <w:szCs w:val="22"/>
        </w:rPr>
      </w:pPr>
      <w:r w:rsidRPr="00C04DC1">
        <w:rPr>
          <w:b/>
          <w:szCs w:val="22"/>
        </w:rPr>
        <w:t xml:space="preserve">Scope of </w:t>
      </w:r>
      <w:r w:rsidR="009B6F4C" w:rsidRPr="00C04DC1">
        <w:rPr>
          <w:b/>
          <w:szCs w:val="22"/>
        </w:rPr>
        <w:t>r</w:t>
      </w:r>
      <w:r w:rsidRPr="00C04DC1">
        <w:rPr>
          <w:b/>
          <w:szCs w:val="22"/>
        </w:rPr>
        <w:t xml:space="preserve">ecords </w:t>
      </w:r>
      <w:r w:rsidR="009B6F4C" w:rsidRPr="00C04DC1">
        <w:rPr>
          <w:b/>
          <w:szCs w:val="22"/>
        </w:rPr>
        <w:t>r</w:t>
      </w:r>
      <w:r w:rsidRPr="00C04DC1">
        <w:rPr>
          <w:b/>
          <w:szCs w:val="22"/>
        </w:rPr>
        <w:t xml:space="preserve">etention </w:t>
      </w:r>
      <w:r w:rsidR="009B6F4C" w:rsidRPr="00C04DC1">
        <w:rPr>
          <w:b/>
          <w:szCs w:val="22"/>
        </w:rPr>
        <w:t>s</w:t>
      </w:r>
      <w:r w:rsidRPr="00C04DC1">
        <w:rPr>
          <w:b/>
          <w:szCs w:val="22"/>
        </w:rPr>
        <w:t>chedule</w:t>
      </w:r>
    </w:p>
    <w:p w14:paraId="78F025E9" w14:textId="77777777" w:rsidR="002E2126" w:rsidRDefault="0019371A" w:rsidP="009C4BD2">
      <w:pPr>
        <w:tabs>
          <w:tab w:val="left" w:pos="-720"/>
          <w:tab w:val="left" w:pos="0"/>
          <w:tab w:val="left" w:pos="720"/>
          <w:tab w:val="left" w:pos="1440"/>
          <w:tab w:val="left" w:pos="2160"/>
          <w:tab w:val="left" w:pos="2880"/>
          <w:tab w:val="left" w:pos="3600"/>
          <w:tab w:val="left" w:pos="4320"/>
          <w:tab w:val="left" w:pos="5040"/>
          <w:tab w:val="left" w:pos="5760"/>
          <w:tab w:val="center" w:pos="7200"/>
        </w:tabs>
        <w:suppressAutoHyphens/>
        <w:jc w:val="both"/>
        <w:rPr>
          <w:bCs/>
          <w:szCs w:val="22"/>
        </w:rPr>
      </w:pPr>
      <w:r w:rsidRPr="00C04DC1">
        <w:rPr>
          <w:szCs w:val="22"/>
        </w:rPr>
        <w:t xml:space="preserve">This records retention schedule </w:t>
      </w:r>
      <w:r w:rsidR="005B0A7C">
        <w:rPr>
          <w:szCs w:val="22"/>
        </w:rPr>
        <w:t>authorizes the destruction/transfer of</w:t>
      </w:r>
      <w:r w:rsidRPr="00C04DC1">
        <w:rPr>
          <w:szCs w:val="22"/>
        </w:rPr>
        <w:t xml:space="preserve"> </w:t>
      </w:r>
      <w:r w:rsidR="005B0A7C">
        <w:rPr>
          <w:szCs w:val="22"/>
        </w:rPr>
        <w:t xml:space="preserve">the </w:t>
      </w:r>
      <w:r w:rsidRPr="00C04DC1">
        <w:rPr>
          <w:szCs w:val="22"/>
        </w:rPr>
        <w:t xml:space="preserve">public records of </w:t>
      </w:r>
      <w:r w:rsidR="00007FD7" w:rsidRPr="00007FD7">
        <w:rPr>
          <w:color w:val="auto"/>
          <w:szCs w:val="22"/>
        </w:rPr>
        <w:t>Washington State University</w:t>
      </w:r>
      <w:r w:rsidR="00113EC2">
        <w:rPr>
          <w:szCs w:val="22"/>
        </w:rPr>
        <w:t xml:space="preserve"> </w:t>
      </w:r>
      <w:r w:rsidRPr="00C04DC1">
        <w:rPr>
          <w:szCs w:val="22"/>
        </w:rPr>
        <w:t xml:space="preserve">relating to the </w:t>
      </w:r>
      <w:r w:rsidR="00D73957">
        <w:rPr>
          <w:szCs w:val="22"/>
        </w:rPr>
        <w:t xml:space="preserve">unique </w:t>
      </w:r>
      <w:r w:rsidRPr="00C04DC1">
        <w:rPr>
          <w:szCs w:val="22"/>
        </w:rPr>
        <w:t>functions of</w:t>
      </w:r>
      <w:r w:rsidRPr="00007FD7">
        <w:rPr>
          <w:color w:val="auto"/>
          <w:szCs w:val="22"/>
        </w:rPr>
        <w:t xml:space="preserve"> </w:t>
      </w:r>
      <w:r w:rsidR="00007FD7" w:rsidRPr="00007FD7">
        <w:rPr>
          <w:color w:val="auto"/>
          <w:szCs w:val="22"/>
        </w:rPr>
        <w:t xml:space="preserve">the </w:t>
      </w:r>
      <w:r w:rsidR="009A32B8">
        <w:rPr>
          <w:color w:val="auto"/>
          <w:szCs w:val="22"/>
        </w:rPr>
        <w:t>U</w:t>
      </w:r>
      <w:r w:rsidR="00007FD7" w:rsidRPr="00007FD7">
        <w:rPr>
          <w:color w:val="auto"/>
          <w:szCs w:val="22"/>
        </w:rPr>
        <w:t>niversity.</w:t>
      </w:r>
      <w:r w:rsidR="00113EC2" w:rsidRPr="00007FD7">
        <w:rPr>
          <w:color w:val="auto"/>
          <w:szCs w:val="22"/>
        </w:rPr>
        <w:t xml:space="preserve"> </w:t>
      </w:r>
      <w:r w:rsidR="00310173">
        <w:rPr>
          <w:szCs w:val="22"/>
        </w:rPr>
        <w:t>The schedule</w:t>
      </w:r>
      <w:r w:rsidR="00FD6AEC" w:rsidRPr="00C04DC1">
        <w:rPr>
          <w:szCs w:val="22"/>
        </w:rPr>
        <w:t xml:space="preserve"> </w:t>
      </w:r>
      <w:r w:rsidRPr="00C04DC1">
        <w:rPr>
          <w:szCs w:val="22"/>
        </w:rPr>
        <w:t>is to be used in conjunction</w:t>
      </w:r>
      <w:r w:rsidR="00FD6AEC" w:rsidRPr="00C04DC1">
        <w:rPr>
          <w:szCs w:val="22"/>
        </w:rPr>
        <w:t xml:space="preserve"> with the </w:t>
      </w:r>
      <w:r w:rsidR="008035F0" w:rsidRPr="008035F0">
        <w:rPr>
          <w:i/>
          <w:szCs w:val="22"/>
        </w:rPr>
        <w:t>State</w:t>
      </w:r>
      <w:r w:rsidR="00FD6AEC" w:rsidRPr="00C04DC1">
        <w:rPr>
          <w:i/>
          <w:szCs w:val="22"/>
        </w:rPr>
        <w:t xml:space="preserve"> Government </w:t>
      </w:r>
      <w:r w:rsidR="008035F0">
        <w:rPr>
          <w:i/>
          <w:szCs w:val="22"/>
        </w:rPr>
        <w:t>General</w:t>
      </w:r>
      <w:r w:rsidR="00FD6AEC" w:rsidRPr="00C04DC1">
        <w:rPr>
          <w:i/>
          <w:szCs w:val="22"/>
        </w:rPr>
        <w:t xml:space="preserve"> Records Retention Schedule (</w:t>
      </w:r>
      <w:r w:rsidR="008035F0">
        <w:rPr>
          <w:i/>
          <w:szCs w:val="22"/>
        </w:rPr>
        <w:t>SGGRRS</w:t>
      </w:r>
      <w:r w:rsidR="00FD6AEC" w:rsidRPr="00C04DC1">
        <w:rPr>
          <w:i/>
          <w:szCs w:val="22"/>
        </w:rPr>
        <w:t>)</w:t>
      </w:r>
      <w:r w:rsidR="00404C12">
        <w:rPr>
          <w:i/>
          <w:szCs w:val="22"/>
        </w:rPr>
        <w:t>,</w:t>
      </w:r>
      <w:r w:rsidR="005B0A7C">
        <w:rPr>
          <w:i/>
          <w:szCs w:val="22"/>
        </w:rPr>
        <w:t xml:space="preserve"> </w:t>
      </w:r>
      <w:r w:rsidR="005B0A7C" w:rsidRPr="005B0A7C">
        <w:rPr>
          <w:szCs w:val="22"/>
        </w:rPr>
        <w:t xml:space="preserve">which </w:t>
      </w:r>
      <w:r w:rsidR="005B0A7C">
        <w:rPr>
          <w:szCs w:val="22"/>
        </w:rPr>
        <w:t xml:space="preserve">authorizes the destruction/transfer of </w:t>
      </w:r>
      <w:r w:rsidR="005B0A7C" w:rsidRPr="005B0A7C">
        <w:rPr>
          <w:szCs w:val="22"/>
        </w:rPr>
        <w:t>public</w:t>
      </w:r>
      <w:r w:rsidR="005B0A7C">
        <w:rPr>
          <w:szCs w:val="22"/>
        </w:rPr>
        <w:t xml:space="preserve"> records common to all state agencies.</w:t>
      </w:r>
    </w:p>
    <w:p w14:paraId="2FEB4D03" w14:textId="77777777" w:rsidR="006B0580" w:rsidRDefault="006B0580" w:rsidP="009C4BD2">
      <w:pPr>
        <w:rPr>
          <w:bCs/>
          <w:szCs w:val="22"/>
        </w:rPr>
      </w:pPr>
    </w:p>
    <w:p w14:paraId="70F63F2F" w14:textId="77777777" w:rsidR="002E2126" w:rsidRDefault="002E2126" w:rsidP="009C4BD2">
      <w:pPr>
        <w:rPr>
          <w:b/>
          <w:bCs/>
          <w:szCs w:val="22"/>
        </w:rPr>
      </w:pPr>
      <w:r>
        <w:rPr>
          <w:b/>
          <w:szCs w:val="22"/>
        </w:rPr>
        <w:t>Disposition of public records</w:t>
      </w:r>
    </w:p>
    <w:p w14:paraId="31E2D8C6" w14:textId="4F91AEFF" w:rsidR="00310173" w:rsidRDefault="00310173" w:rsidP="009C4BD2">
      <w:pPr>
        <w:jc w:val="both"/>
        <w:rPr>
          <w:bCs/>
          <w:szCs w:val="22"/>
        </w:rPr>
      </w:pPr>
      <w:r w:rsidRPr="00310173">
        <w:rPr>
          <w:bCs/>
          <w:szCs w:val="22"/>
        </w:rPr>
        <w:t xml:space="preserve">Public records covered </w:t>
      </w:r>
      <w:r>
        <w:rPr>
          <w:bCs/>
          <w:szCs w:val="22"/>
        </w:rPr>
        <w:t>by records series within this records retention schedule (regardless of format) must be retained for the minimum retention period as specified in this schedule</w:t>
      </w:r>
      <w:r w:rsidR="008A0804">
        <w:rPr>
          <w:bCs/>
          <w:szCs w:val="22"/>
        </w:rPr>
        <w:t xml:space="preserve">. </w:t>
      </w:r>
      <w:r>
        <w:rPr>
          <w:bCs/>
          <w:szCs w:val="22"/>
        </w:rPr>
        <w:t xml:space="preserve">Washington State Archives strongly recommends the disposition of public records at the end of their minimum retention period for the efficient and effective management of </w:t>
      </w:r>
      <w:r w:rsidR="002958FF">
        <w:rPr>
          <w:bCs/>
          <w:szCs w:val="22"/>
        </w:rPr>
        <w:t>agency</w:t>
      </w:r>
      <w:r>
        <w:rPr>
          <w:bCs/>
          <w:szCs w:val="22"/>
        </w:rPr>
        <w:t xml:space="preserve"> resources.</w:t>
      </w:r>
    </w:p>
    <w:p w14:paraId="66A2F094" w14:textId="77777777" w:rsidR="00F23239" w:rsidRDefault="00F23239" w:rsidP="009C4BD2">
      <w:pPr>
        <w:rPr>
          <w:bCs/>
          <w:szCs w:val="22"/>
        </w:rPr>
      </w:pPr>
    </w:p>
    <w:p w14:paraId="13F45701" w14:textId="77777777" w:rsidR="00F23239" w:rsidRDefault="00DF3DB1" w:rsidP="009C4BD2">
      <w:pPr>
        <w:jc w:val="both"/>
        <w:rPr>
          <w:color w:val="auto"/>
        </w:rPr>
      </w:pPr>
      <w:r w:rsidRPr="00952D92">
        <w:rPr>
          <w:bCs/>
          <w:szCs w:val="22"/>
        </w:rPr>
        <w:t>Publi</w:t>
      </w:r>
      <w:r>
        <w:rPr>
          <w:bCs/>
          <w:szCs w:val="22"/>
        </w:rPr>
        <w:t>c records designated as “Archival (Permanent Retention)”</w:t>
      </w:r>
      <w:r w:rsidRPr="00952D92">
        <w:rPr>
          <w:bCs/>
          <w:szCs w:val="22"/>
        </w:rPr>
        <w:t xml:space="preserve"> must not be destroyed. Records designated as </w:t>
      </w:r>
      <w:r>
        <w:rPr>
          <w:bCs/>
          <w:szCs w:val="22"/>
        </w:rPr>
        <w:t>“</w:t>
      </w:r>
      <w:r w:rsidRPr="00952D92">
        <w:rPr>
          <w:bCs/>
          <w:szCs w:val="22"/>
        </w:rPr>
        <w:t>A</w:t>
      </w:r>
      <w:r>
        <w:rPr>
          <w:bCs/>
          <w:szCs w:val="22"/>
        </w:rPr>
        <w:t xml:space="preserve">rchival (Appraisal Required)” </w:t>
      </w:r>
      <w:r w:rsidRPr="00952D92">
        <w:rPr>
          <w:bCs/>
          <w:szCs w:val="22"/>
        </w:rPr>
        <w:t>must be appraised by the Washington State Archives before disposition. Public records must not be destroyed if they are subject to ongoing or reasonably anticipated litigation</w:t>
      </w:r>
      <w:r>
        <w:rPr>
          <w:bCs/>
          <w:szCs w:val="22"/>
        </w:rPr>
        <w:t xml:space="preserve">. Such public records </w:t>
      </w:r>
      <w:r w:rsidRPr="00952D92">
        <w:rPr>
          <w:bCs/>
          <w:szCs w:val="22"/>
        </w:rPr>
        <w:t>must be managed in accordance with the agency’s policies and procedures for legal holds. Public records must not be destroyed if they are subject to an existing public reco</w:t>
      </w:r>
      <w:r>
        <w:rPr>
          <w:bCs/>
          <w:szCs w:val="22"/>
        </w:rPr>
        <w:t>rds request in accordance with c</w:t>
      </w:r>
      <w:r w:rsidRPr="00952D92">
        <w:rPr>
          <w:bCs/>
          <w:szCs w:val="22"/>
        </w:rPr>
        <w:t>hapter 42.56 RCW</w:t>
      </w:r>
      <w:r>
        <w:rPr>
          <w:bCs/>
          <w:szCs w:val="22"/>
        </w:rPr>
        <w:t>. Such public records</w:t>
      </w:r>
      <w:r w:rsidRPr="00952D92">
        <w:rPr>
          <w:bCs/>
          <w:szCs w:val="22"/>
        </w:rPr>
        <w:t xml:space="preserve"> must be managed in accordance with the agency’s policies and procedures for public records requests.</w:t>
      </w:r>
    </w:p>
    <w:p w14:paraId="1FBA70CC" w14:textId="77777777" w:rsidR="003E362F" w:rsidRPr="00310173" w:rsidRDefault="003E362F" w:rsidP="009C4BD2">
      <w:pPr>
        <w:rPr>
          <w:bCs/>
          <w:szCs w:val="22"/>
        </w:rPr>
      </w:pPr>
    </w:p>
    <w:p w14:paraId="4E85F4C3" w14:textId="77777777" w:rsidR="009015F7" w:rsidRPr="00C04DC1" w:rsidRDefault="009015F7" w:rsidP="009C4BD2">
      <w:pPr>
        <w:rPr>
          <w:b/>
          <w:szCs w:val="22"/>
        </w:rPr>
      </w:pPr>
      <w:r w:rsidRPr="00C04DC1">
        <w:rPr>
          <w:b/>
          <w:szCs w:val="22"/>
        </w:rPr>
        <w:t>Revocation of previously issued records retention schedules</w:t>
      </w:r>
    </w:p>
    <w:p w14:paraId="040BAE97" w14:textId="77777777" w:rsidR="008A20ED" w:rsidRPr="002E2126" w:rsidRDefault="008A20ED" w:rsidP="009C4BD2">
      <w:pPr>
        <w:jc w:val="both"/>
        <w:rPr>
          <w:szCs w:val="22"/>
        </w:rPr>
      </w:pPr>
      <w:r w:rsidRPr="00C04DC1">
        <w:rPr>
          <w:szCs w:val="22"/>
        </w:rPr>
        <w:t>All previous</w:t>
      </w:r>
      <w:r w:rsidR="003E362F">
        <w:rPr>
          <w:szCs w:val="22"/>
        </w:rPr>
        <w:t>ly issued rec</w:t>
      </w:r>
      <w:r w:rsidR="00007FD7">
        <w:rPr>
          <w:szCs w:val="22"/>
        </w:rPr>
        <w:t xml:space="preserve">ords retention schedules to </w:t>
      </w:r>
      <w:r w:rsidR="00007FD7" w:rsidRPr="00007FD7">
        <w:rPr>
          <w:color w:val="auto"/>
          <w:szCs w:val="22"/>
        </w:rPr>
        <w:t>Washington State University</w:t>
      </w:r>
      <w:r w:rsidR="005723A7">
        <w:rPr>
          <w:color w:val="FF0000"/>
          <w:szCs w:val="22"/>
        </w:rPr>
        <w:t xml:space="preserve"> </w:t>
      </w:r>
      <w:r w:rsidRPr="00C04DC1">
        <w:rPr>
          <w:szCs w:val="22"/>
        </w:rPr>
        <w:t xml:space="preserve">are revoked. </w:t>
      </w:r>
      <w:r w:rsidR="00007FD7">
        <w:rPr>
          <w:szCs w:val="22"/>
        </w:rPr>
        <w:t xml:space="preserve">Washington State University </w:t>
      </w:r>
      <w:r w:rsidR="008C389A" w:rsidRPr="00C04DC1">
        <w:rPr>
          <w:szCs w:val="22"/>
        </w:rPr>
        <w:t>must</w:t>
      </w:r>
      <w:r w:rsidRPr="00C04DC1">
        <w:rPr>
          <w:szCs w:val="22"/>
        </w:rPr>
        <w:t xml:space="preserve"> ensure that the retention and disposition of public records is in accordance with current, approved records retention schedules.  </w:t>
      </w:r>
      <w:r w:rsidRPr="00C04DC1">
        <w:rPr>
          <w:sz w:val="20"/>
          <w:szCs w:val="20"/>
        </w:rPr>
        <w:t xml:space="preserve"> </w:t>
      </w:r>
    </w:p>
    <w:p w14:paraId="4F3590D9" w14:textId="09C90D5E" w:rsidR="009015F7" w:rsidRPr="00C04DC1" w:rsidRDefault="009015F7" w:rsidP="009C4BD2">
      <w:pPr>
        <w:rPr>
          <w:szCs w:val="22"/>
        </w:rPr>
      </w:pPr>
    </w:p>
    <w:p w14:paraId="5502C54C" w14:textId="77629537" w:rsidR="009015F7" w:rsidRPr="00C04DC1" w:rsidRDefault="009015F7" w:rsidP="009C4BD2">
      <w:pPr>
        <w:rPr>
          <w:b/>
          <w:bCs/>
          <w:szCs w:val="22"/>
        </w:rPr>
      </w:pPr>
      <w:r w:rsidRPr="00C04DC1">
        <w:rPr>
          <w:b/>
          <w:bCs/>
          <w:szCs w:val="22"/>
        </w:rPr>
        <w:t>Authority</w:t>
      </w:r>
    </w:p>
    <w:p w14:paraId="6657E719" w14:textId="3F56E811" w:rsidR="009015F7" w:rsidRPr="00AC230F" w:rsidRDefault="009015F7" w:rsidP="009C4BD2">
      <w:pPr>
        <w:tabs>
          <w:tab w:val="left" w:pos="11610"/>
        </w:tabs>
        <w:rPr>
          <w:color w:val="auto"/>
          <w:szCs w:val="22"/>
        </w:rPr>
      </w:pPr>
      <w:r w:rsidRPr="00C04DC1">
        <w:rPr>
          <w:szCs w:val="22"/>
        </w:rPr>
        <w:t xml:space="preserve">This records retention schedule was approved by the </w:t>
      </w:r>
      <w:r w:rsidR="00CE04BA">
        <w:rPr>
          <w:szCs w:val="22"/>
        </w:rPr>
        <w:t>State</w:t>
      </w:r>
      <w:r w:rsidRPr="00C04DC1">
        <w:rPr>
          <w:szCs w:val="22"/>
        </w:rPr>
        <w:t xml:space="preserve"> Records Committee in accordance with RCW 40.14.</w:t>
      </w:r>
      <w:r w:rsidR="00CE04BA" w:rsidRPr="00023B3E">
        <w:rPr>
          <w:color w:val="auto"/>
          <w:szCs w:val="22"/>
        </w:rPr>
        <w:t>05</w:t>
      </w:r>
      <w:r w:rsidRPr="00023B3E">
        <w:rPr>
          <w:color w:val="auto"/>
          <w:szCs w:val="22"/>
        </w:rPr>
        <w:t xml:space="preserve">0 </w:t>
      </w:r>
      <w:r w:rsidR="00CE04BA" w:rsidRPr="00023B3E">
        <w:rPr>
          <w:color w:val="auto"/>
          <w:szCs w:val="22"/>
        </w:rPr>
        <w:t>on</w:t>
      </w:r>
      <w:r w:rsidR="004E610F">
        <w:rPr>
          <w:color w:val="auto"/>
          <w:szCs w:val="22"/>
        </w:rPr>
        <w:t xml:space="preserve"> </w:t>
      </w:r>
      <w:r w:rsidR="002958FF" w:rsidRPr="00AB0422">
        <w:rPr>
          <w:color w:val="auto"/>
          <w:szCs w:val="22"/>
        </w:rPr>
        <w:t>February 7</w:t>
      </w:r>
      <w:r w:rsidR="00DE5F12" w:rsidRPr="00AB0422">
        <w:rPr>
          <w:color w:val="auto"/>
          <w:szCs w:val="22"/>
        </w:rPr>
        <w:t>, 202</w:t>
      </w:r>
      <w:r w:rsidR="002958FF" w:rsidRPr="00AB0422">
        <w:rPr>
          <w:color w:val="auto"/>
          <w:szCs w:val="22"/>
        </w:rPr>
        <w:t>4</w:t>
      </w:r>
      <w:r w:rsidR="006B0580">
        <w:rPr>
          <w:color w:val="auto"/>
          <w:szCs w:val="22"/>
        </w:rPr>
        <w:t>.</w:t>
      </w:r>
    </w:p>
    <w:p w14:paraId="554998E6" w14:textId="4C354367" w:rsidR="00C44D86" w:rsidRPr="00C04DC1" w:rsidRDefault="00041735">
      <w:pPr>
        <w:tabs>
          <w:tab w:val="left" w:pos="11610"/>
        </w:tabs>
        <w:jc w:val="both"/>
        <w:rPr>
          <w:szCs w:val="22"/>
        </w:rPr>
      </w:pPr>
      <w:r w:rsidRPr="0089282B">
        <w:rPr>
          <w:noProof/>
        </w:rPr>
        <w:drawing>
          <wp:anchor distT="0" distB="0" distL="114300" distR="114300" simplePos="0" relativeHeight="251660288" behindDoc="1" locked="0" layoutInCell="1" allowOverlap="1" wp14:anchorId="216680E6" wp14:editId="6933B862">
            <wp:simplePos x="0" y="0"/>
            <wp:positionH relativeFrom="margin">
              <wp:posOffset>2936924</wp:posOffset>
            </wp:positionH>
            <wp:positionV relativeFrom="paragraph">
              <wp:posOffset>130321</wp:posOffset>
            </wp:positionV>
            <wp:extent cx="1160780" cy="403225"/>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0780" cy="403225"/>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W w:w="14410" w:type="dxa"/>
        <w:tblInd w:w="40" w:type="dxa"/>
        <w:tblCellMar>
          <w:left w:w="0" w:type="dxa"/>
          <w:right w:w="0" w:type="dxa"/>
        </w:tblCellMar>
        <w:tblLook w:val="0000" w:firstRow="0" w:lastRow="0" w:firstColumn="0" w:lastColumn="0" w:noHBand="0" w:noVBand="0"/>
      </w:tblPr>
      <w:tblGrid>
        <w:gridCol w:w="3602"/>
        <w:gridCol w:w="3603"/>
        <w:gridCol w:w="3602"/>
        <w:gridCol w:w="3603"/>
      </w:tblGrid>
      <w:tr w:rsidR="000F2C86" w:rsidRPr="00C04DC1" w14:paraId="451B1021" w14:textId="77777777" w:rsidTr="000F2C86">
        <w:trPr>
          <w:trHeight w:val="320"/>
        </w:trPr>
        <w:tc>
          <w:tcPr>
            <w:tcW w:w="3602" w:type="dxa"/>
            <w:shd w:val="clear" w:color="auto" w:fill="auto"/>
            <w:tcMar>
              <w:top w:w="40" w:type="dxa"/>
              <w:left w:w="40" w:type="dxa"/>
              <w:bottom w:w="40" w:type="dxa"/>
              <w:right w:w="40" w:type="dxa"/>
            </w:tcMar>
          </w:tcPr>
          <w:p w14:paraId="1B5BAACD" w14:textId="011284A7" w:rsidR="006B310E" w:rsidRDefault="00105E67">
            <w:pPr>
              <w:tabs>
                <w:tab w:val="left" w:pos="540"/>
                <w:tab w:val="left" w:pos="5670"/>
                <w:tab w:val="left" w:pos="10890"/>
              </w:tabs>
              <w:ind w:left="43"/>
              <w:jc w:val="center"/>
              <w:rPr>
                <w:bCs/>
                <w:i/>
                <w:color w:val="404040"/>
                <w:sz w:val="23"/>
                <w:szCs w:val="23"/>
              </w:rPr>
            </w:pPr>
            <w:r>
              <w:rPr>
                <w:bCs/>
                <w:i/>
                <w:noProof/>
                <w:color w:val="404040"/>
                <w:sz w:val="23"/>
                <w:szCs w:val="23"/>
              </w:rPr>
              <w:drawing>
                <wp:anchor distT="0" distB="0" distL="114300" distR="114300" simplePos="0" relativeHeight="251658240" behindDoc="0" locked="0" layoutInCell="1" allowOverlap="1" wp14:anchorId="0E52DCF6" wp14:editId="7121A26D">
                  <wp:simplePos x="0" y="0"/>
                  <wp:positionH relativeFrom="column">
                    <wp:posOffset>304165</wp:posOffset>
                  </wp:positionH>
                  <wp:positionV relativeFrom="paragraph">
                    <wp:posOffset>86995</wp:posOffset>
                  </wp:positionV>
                  <wp:extent cx="1638300" cy="390525"/>
                  <wp:effectExtent l="0" t="0" r="0" b="0"/>
                  <wp:wrapNone/>
                  <wp:docPr id="1516036787"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6036787" name="Picture 1" descr="A picture containing logo&#10;&#10;Description automatically generated"/>
                          <pic:cNvPicPr/>
                        </pic:nvPicPr>
                        <pic:blipFill>
                          <a:blip r:embed="rId9"/>
                          <a:stretch>
                            <a:fillRect/>
                          </a:stretch>
                        </pic:blipFill>
                        <pic:spPr>
                          <a:xfrm>
                            <a:off x="0" y="0"/>
                            <a:ext cx="1638300" cy="390525"/>
                          </a:xfrm>
                          <a:prstGeom prst="rect">
                            <a:avLst/>
                          </a:prstGeom>
                        </pic:spPr>
                      </pic:pic>
                    </a:graphicData>
                  </a:graphic>
                  <wp14:sizeRelH relativeFrom="page">
                    <wp14:pctWidth>0</wp14:pctWidth>
                  </wp14:sizeRelH>
                  <wp14:sizeRelV relativeFrom="page">
                    <wp14:pctHeight>0</wp14:pctHeight>
                  </wp14:sizeRelV>
                </wp:anchor>
              </w:drawing>
            </w:r>
          </w:p>
          <w:p w14:paraId="4803DDB5" w14:textId="77777777" w:rsidR="00105E67" w:rsidRDefault="00105E67">
            <w:pPr>
              <w:tabs>
                <w:tab w:val="left" w:pos="540"/>
                <w:tab w:val="left" w:pos="5670"/>
                <w:tab w:val="left" w:pos="10890"/>
              </w:tabs>
              <w:ind w:left="43"/>
              <w:jc w:val="center"/>
              <w:rPr>
                <w:bCs/>
                <w:i/>
                <w:color w:val="404040"/>
                <w:sz w:val="23"/>
                <w:szCs w:val="23"/>
              </w:rPr>
            </w:pPr>
          </w:p>
          <w:p w14:paraId="56A8E7FC" w14:textId="75E989E2" w:rsidR="000F2C86" w:rsidRPr="003E362F" w:rsidRDefault="000F2C86">
            <w:pPr>
              <w:tabs>
                <w:tab w:val="left" w:pos="540"/>
                <w:tab w:val="left" w:pos="5670"/>
                <w:tab w:val="left" w:pos="10890"/>
              </w:tabs>
              <w:ind w:left="43"/>
              <w:jc w:val="center"/>
              <w:rPr>
                <w:b/>
                <w:bCs/>
                <w:szCs w:val="22"/>
              </w:rPr>
            </w:pPr>
            <w:r w:rsidRPr="003E362F">
              <w:rPr>
                <w:bCs/>
                <w:i/>
                <w:sz w:val="4"/>
                <w:szCs w:val="4"/>
              </w:rPr>
              <w:t>___________________________________________________________________________________________________________________________________________________________</w:t>
            </w:r>
          </w:p>
          <w:p w14:paraId="28D885B1" w14:textId="77777777" w:rsidR="000F2C86" w:rsidRPr="00E86BDE" w:rsidRDefault="000F2C86">
            <w:pPr>
              <w:tabs>
                <w:tab w:val="left" w:pos="540"/>
                <w:tab w:val="left" w:pos="5670"/>
                <w:tab w:val="left" w:pos="10890"/>
              </w:tabs>
              <w:jc w:val="center"/>
              <w:rPr>
                <w:b/>
                <w:bCs/>
                <w:sz w:val="20"/>
                <w:szCs w:val="20"/>
              </w:rPr>
            </w:pPr>
            <w:r w:rsidRPr="00E86BDE">
              <w:rPr>
                <w:b/>
                <w:bCs/>
                <w:sz w:val="20"/>
                <w:szCs w:val="20"/>
              </w:rPr>
              <w:t>For the State Auditor:</w:t>
            </w:r>
          </w:p>
          <w:p w14:paraId="158D944C" w14:textId="77777777" w:rsidR="000F2C86" w:rsidRPr="004B0EEB" w:rsidRDefault="00F031FA" w:rsidP="00F031FA">
            <w:pPr>
              <w:tabs>
                <w:tab w:val="left" w:pos="540"/>
                <w:tab w:val="left" w:pos="5670"/>
                <w:tab w:val="left" w:pos="10890"/>
              </w:tabs>
              <w:jc w:val="center"/>
              <w:rPr>
                <w:b/>
                <w:bCs/>
                <w:szCs w:val="22"/>
                <w:highlight w:val="yellow"/>
              </w:rPr>
            </w:pPr>
            <w:r>
              <w:rPr>
                <w:b/>
                <w:bCs/>
                <w:sz w:val="20"/>
                <w:szCs w:val="20"/>
              </w:rPr>
              <w:t>Al Rose</w:t>
            </w:r>
          </w:p>
        </w:tc>
        <w:tc>
          <w:tcPr>
            <w:tcW w:w="3603" w:type="dxa"/>
            <w:shd w:val="clear" w:color="auto" w:fill="auto"/>
          </w:tcPr>
          <w:p w14:paraId="737ED58A" w14:textId="53122BC7" w:rsidR="000F2C86" w:rsidRDefault="000F2C86">
            <w:pPr>
              <w:tabs>
                <w:tab w:val="left" w:pos="180"/>
                <w:tab w:val="left" w:pos="5310"/>
                <w:tab w:val="left" w:pos="10440"/>
              </w:tabs>
              <w:jc w:val="center"/>
              <w:rPr>
                <w:bCs/>
                <w:i/>
                <w:color w:val="404040"/>
                <w:sz w:val="23"/>
                <w:szCs w:val="23"/>
              </w:rPr>
            </w:pPr>
          </w:p>
          <w:p w14:paraId="5E289328" w14:textId="50CCFD70" w:rsidR="006B310E" w:rsidRDefault="006B310E">
            <w:pPr>
              <w:tabs>
                <w:tab w:val="left" w:pos="540"/>
                <w:tab w:val="left" w:pos="5670"/>
                <w:tab w:val="left" w:pos="10890"/>
              </w:tabs>
              <w:ind w:left="43"/>
              <w:jc w:val="center"/>
              <w:rPr>
                <w:bCs/>
                <w:i/>
                <w:color w:val="404040"/>
                <w:sz w:val="23"/>
                <w:szCs w:val="23"/>
              </w:rPr>
            </w:pPr>
          </w:p>
          <w:p w14:paraId="2F3D333D" w14:textId="45EADCE2" w:rsidR="000F2C86" w:rsidRPr="003E362F" w:rsidRDefault="000F2C86">
            <w:pPr>
              <w:tabs>
                <w:tab w:val="left" w:pos="540"/>
                <w:tab w:val="left" w:pos="5670"/>
                <w:tab w:val="left" w:pos="10890"/>
              </w:tabs>
              <w:ind w:left="43"/>
              <w:jc w:val="center"/>
              <w:rPr>
                <w:bCs/>
                <w:i/>
                <w:sz w:val="4"/>
                <w:szCs w:val="4"/>
              </w:rPr>
            </w:pPr>
            <w:r w:rsidRPr="003E362F">
              <w:rPr>
                <w:bCs/>
                <w:i/>
                <w:sz w:val="4"/>
                <w:szCs w:val="4"/>
              </w:rPr>
              <w:t>___________________________________________________________________________________________________________________________________________________________</w:t>
            </w:r>
          </w:p>
          <w:p w14:paraId="59E38406" w14:textId="77777777" w:rsidR="000F2C86" w:rsidRPr="00E86BDE" w:rsidRDefault="000F2C86">
            <w:pPr>
              <w:tabs>
                <w:tab w:val="left" w:pos="540"/>
                <w:tab w:val="left" w:pos="5670"/>
                <w:tab w:val="left" w:pos="10890"/>
              </w:tabs>
              <w:ind w:left="43"/>
              <w:jc w:val="center"/>
              <w:rPr>
                <w:b/>
                <w:bCs/>
                <w:sz w:val="20"/>
                <w:szCs w:val="20"/>
              </w:rPr>
            </w:pPr>
            <w:r w:rsidRPr="00E86BDE">
              <w:rPr>
                <w:b/>
                <w:bCs/>
                <w:sz w:val="20"/>
                <w:szCs w:val="20"/>
              </w:rPr>
              <w:t>For the Attorney General:</w:t>
            </w:r>
          </w:p>
          <w:p w14:paraId="084CC45B" w14:textId="77777777" w:rsidR="000F2C86" w:rsidRPr="004B0EEB" w:rsidRDefault="00F031FA" w:rsidP="00F031FA">
            <w:pPr>
              <w:tabs>
                <w:tab w:val="left" w:pos="540"/>
                <w:tab w:val="left" w:pos="5670"/>
                <w:tab w:val="left" w:pos="10890"/>
              </w:tabs>
              <w:ind w:left="43"/>
              <w:jc w:val="center"/>
              <w:rPr>
                <w:b/>
                <w:bCs/>
                <w:szCs w:val="22"/>
                <w:highlight w:val="yellow"/>
              </w:rPr>
            </w:pPr>
            <w:r>
              <w:rPr>
                <w:b/>
                <w:bCs/>
                <w:sz w:val="20"/>
                <w:szCs w:val="20"/>
              </w:rPr>
              <w:t>Suzanne Becker</w:t>
            </w:r>
          </w:p>
        </w:tc>
        <w:tc>
          <w:tcPr>
            <w:tcW w:w="3602" w:type="dxa"/>
            <w:shd w:val="clear" w:color="auto" w:fill="auto"/>
          </w:tcPr>
          <w:p w14:paraId="68E36567" w14:textId="2602FA04" w:rsidR="006B310E" w:rsidRDefault="006B310E" w:rsidP="006B310E">
            <w:pPr>
              <w:tabs>
                <w:tab w:val="left" w:pos="180"/>
                <w:tab w:val="left" w:pos="5310"/>
                <w:tab w:val="left" w:pos="10440"/>
              </w:tabs>
              <w:jc w:val="center"/>
              <w:rPr>
                <w:bCs/>
                <w:i/>
                <w:color w:val="404040"/>
                <w:sz w:val="23"/>
                <w:szCs w:val="23"/>
              </w:rPr>
            </w:pPr>
          </w:p>
          <w:p w14:paraId="76B6075E" w14:textId="456A0A7B" w:rsidR="006B310E" w:rsidRDefault="007174AF" w:rsidP="006B310E">
            <w:pPr>
              <w:tabs>
                <w:tab w:val="left" w:pos="540"/>
                <w:tab w:val="left" w:pos="5670"/>
                <w:tab w:val="left" w:pos="10890"/>
              </w:tabs>
              <w:ind w:left="43"/>
              <w:jc w:val="center"/>
              <w:rPr>
                <w:bCs/>
                <w:i/>
                <w:color w:val="404040"/>
                <w:sz w:val="23"/>
                <w:szCs w:val="23"/>
              </w:rPr>
            </w:pPr>
            <w:r>
              <w:rPr>
                <w:bCs/>
                <w:i/>
                <w:color w:val="404040"/>
                <w:sz w:val="23"/>
                <w:szCs w:val="23"/>
              </w:rPr>
              <w:t>–</w:t>
            </w:r>
          </w:p>
          <w:p w14:paraId="576BF3E6" w14:textId="26C75550" w:rsidR="000F2C86" w:rsidRPr="00E86BDE" w:rsidRDefault="000F2C86">
            <w:pPr>
              <w:tabs>
                <w:tab w:val="left" w:pos="540"/>
                <w:tab w:val="left" w:pos="5670"/>
                <w:tab w:val="left" w:pos="10890"/>
              </w:tabs>
              <w:ind w:left="43"/>
              <w:jc w:val="center"/>
              <w:rPr>
                <w:bCs/>
                <w:i/>
                <w:sz w:val="4"/>
                <w:szCs w:val="4"/>
              </w:rPr>
            </w:pPr>
            <w:r w:rsidRPr="00E86BDE">
              <w:rPr>
                <w:bCs/>
                <w:i/>
                <w:sz w:val="4"/>
                <w:szCs w:val="4"/>
              </w:rPr>
              <w:t>___________________________________________________________________________________________________________________________________________________________</w:t>
            </w:r>
          </w:p>
          <w:p w14:paraId="6378B038" w14:textId="77777777" w:rsidR="000F2C86" w:rsidRPr="00E86BDE" w:rsidRDefault="000F2C86">
            <w:pPr>
              <w:tabs>
                <w:tab w:val="left" w:pos="540"/>
                <w:tab w:val="left" w:pos="5670"/>
                <w:tab w:val="left" w:pos="10890"/>
              </w:tabs>
              <w:ind w:left="43"/>
              <w:jc w:val="center"/>
              <w:rPr>
                <w:b/>
                <w:bCs/>
                <w:sz w:val="20"/>
                <w:szCs w:val="20"/>
              </w:rPr>
            </w:pPr>
            <w:r w:rsidRPr="00E86BDE">
              <w:rPr>
                <w:b/>
                <w:bCs/>
                <w:sz w:val="20"/>
                <w:szCs w:val="20"/>
              </w:rPr>
              <w:t>For the Office of Financial Management:</w:t>
            </w:r>
          </w:p>
          <w:p w14:paraId="280D433D" w14:textId="4AC9D4E0" w:rsidR="000F2C86" w:rsidRPr="002355EF" w:rsidRDefault="002958FF" w:rsidP="00CD567E">
            <w:pPr>
              <w:tabs>
                <w:tab w:val="left" w:pos="540"/>
                <w:tab w:val="left" w:pos="5670"/>
                <w:tab w:val="left" w:pos="10890"/>
              </w:tabs>
              <w:ind w:left="43"/>
              <w:jc w:val="center"/>
              <w:rPr>
                <w:b/>
                <w:bCs/>
                <w:sz w:val="20"/>
                <w:szCs w:val="20"/>
                <w:highlight w:val="yellow"/>
              </w:rPr>
            </w:pPr>
            <w:r w:rsidRPr="002355EF">
              <w:rPr>
                <w:b/>
                <w:bCs/>
                <w:sz w:val="20"/>
                <w:szCs w:val="20"/>
              </w:rPr>
              <w:t>Cheri Keller</w:t>
            </w:r>
          </w:p>
        </w:tc>
        <w:tc>
          <w:tcPr>
            <w:tcW w:w="3603" w:type="dxa"/>
            <w:shd w:val="clear" w:color="auto" w:fill="auto"/>
          </w:tcPr>
          <w:p w14:paraId="391BBDAD" w14:textId="549E9A93" w:rsidR="006B310E" w:rsidRDefault="00937E25" w:rsidP="006B310E">
            <w:pPr>
              <w:tabs>
                <w:tab w:val="left" w:pos="180"/>
                <w:tab w:val="left" w:pos="5310"/>
                <w:tab w:val="left" w:pos="10440"/>
              </w:tabs>
              <w:jc w:val="center"/>
              <w:rPr>
                <w:bCs/>
                <w:i/>
                <w:color w:val="404040"/>
                <w:sz w:val="23"/>
                <w:szCs w:val="23"/>
              </w:rPr>
            </w:pPr>
            <w:r>
              <w:rPr>
                <w:bCs/>
                <w:i/>
                <w:noProof/>
                <w:color w:val="404040"/>
                <w:sz w:val="23"/>
                <w:szCs w:val="23"/>
              </w:rPr>
              <w:drawing>
                <wp:anchor distT="0" distB="0" distL="114300" distR="114300" simplePos="0" relativeHeight="251661312" behindDoc="0" locked="0" layoutInCell="1" allowOverlap="1" wp14:anchorId="66D89724" wp14:editId="1E28F1ED">
                  <wp:simplePos x="0" y="0"/>
                  <wp:positionH relativeFrom="column">
                    <wp:posOffset>141605</wp:posOffset>
                  </wp:positionH>
                  <wp:positionV relativeFrom="paragraph">
                    <wp:posOffset>-65405</wp:posOffset>
                  </wp:positionV>
                  <wp:extent cx="2098962" cy="418465"/>
                  <wp:effectExtent l="0" t="0" r="0" b="635"/>
                  <wp:wrapNone/>
                  <wp:docPr id="6216822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1682223" name="Picture 621682223"/>
                          <pic:cNvPicPr/>
                        </pic:nvPicPr>
                        <pic:blipFill>
                          <a:blip r:embed="rId10"/>
                          <a:stretch>
                            <a:fillRect/>
                          </a:stretch>
                        </pic:blipFill>
                        <pic:spPr>
                          <a:xfrm>
                            <a:off x="0" y="0"/>
                            <a:ext cx="2098962" cy="418465"/>
                          </a:xfrm>
                          <a:prstGeom prst="rect">
                            <a:avLst/>
                          </a:prstGeom>
                        </pic:spPr>
                      </pic:pic>
                    </a:graphicData>
                  </a:graphic>
                  <wp14:sizeRelH relativeFrom="page">
                    <wp14:pctWidth>0</wp14:pctWidth>
                  </wp14:sizeRelH>
                  <wp14:sizeRelV relativeFrom="page">
                    <wp14:pctHeight>0</wp14:pctHeight>
                  </wp14:sizeRelV>
                </wp:anchor>
              </w:drawing>
            </w:r>
          </w:p>
          <w:p w14:paraId="784859E1" w14:textId="672EF385" w:rsidR="006B310E" w:rsidRDefault="006B310E" w:rsidP="006B310E">
            <w:pPr>
              <w:tabs>
                <w:tab w:val="left" w:pos="540"/>
                <w:tab w:val="left" w:pos="5670"/>
                <w:tab w:val="left" w:pos="10890"/>
              </w:tabs>
              <w:ind w:left="43"/>
              <w:jc w:val="center"/>
              <w:rPr>
                <w:bCs/>
                <w:i/>
                <w:color w:val="404040"/>
                <w:sz w:val="23"/>
                <w:szCs w:val="23"/>
              </w:rPr>
            </w:pPr>
          </w:p>
          <w:p w14:paraId="4E04E37F" w14:textId="4B202766" w:rsidR="000F2C86" w:rsidRPr="00E86BDE" w:rsidRDefault="000F2C86">
            <w:pPr>
              <w:tabs>
                <w:tab w:val="left" w:pos="540"/>
                <w:tab w:val="left" w:pos="5670"/>
                <w:tab w:val="left" w:pos="10890"/>
              </w:tabs>
              <w:ind w:left="69"/>
              <w:jc w:val="center"/>
              <w:rPr>
                <w:b/>
                <w:bCs/>
                <w:szCs w:val="22"/>
              </w:rPr>
            </w:pPr>
            <w:r w:rsidRPr="00E86BDE">
              <w:rPr>
                <w:bCs/>
                <w:i/>
                <w:sz w:val="4"/>
                <w:szCs w:val="4"/>
              </w:rPr>
              <w:t>___________________________________________________________________________________________________________________________________________________________</w:t>
            </w:r>
          </w:p>
          <w:p w14:paraId="2C9852D5" w14:textId="77777777" w:rsidR="000F2C86" w:rsidRPr="00E86BDE" w:rsidRDefault="000F2C86">
            <w:pPr>
              <w:tabs>
                <w:tab w:val="left" w:pos="540"/>
                <w:tab w:val="left" w:pos="5670"/>
                <w:tab w:val="left" w:pos="10890"/>
              </w:tabs>
              <w:ind w:left="69"/>
              <w:jc w:val="center"/>
              <w:rPr>
                <w:b/>
                <w:bCs/>
                <w:sz w:val="20"/>
                <w:szCs w:val="20"/>
              </w:rPr>
            </w:pPr>
            <w:r w:rsidRPr="00E86BDE">
              <w:rPr>
                <w:b/>
                <w:bCs/>
                <w:sz w:val="20"/>
                <w:szCs w:val="20"/>
              </w:rPr>
              <w:t>The State Archivist:</w:t>
            </w:r>
          </w:p>
          <w:p w14:paraId="6AAE8B18" w14:textId="0059E13C" w:rsidR="000F2C86" w:rsidRPr="004B0EEB" w:rsidRDefault="000F2C86" w:rsidP="00C11E40">
            <w:pPr>
              <w:tabs>
                <w:tab w:val="left" w:pos="540"/>
                <w:tab w:val="left" w:pos="5670"/>
                <w:tab w:val="left" w:pos="10890"/>
              </w:tabs>
              <w:ind w:left="69"/>
              <w:jc w:val="center"/>
              <w:rPr>
                <w:b/>
                <w:bCs/>
                <w:szCs w:val="22"/>
                <w:highlight w:val="yellow"/>
              </w:rPr>
            </w:pPr>
            <w:r w:rsidRPr="00E86BDE">
              <w:rPr>
                <w:b/>
                <w:bCs/>
                <w:sz w:val="20"/>
                <w:szCs w:val="20"/>
              </w:rPr>
              <w:t xml:space="preserve"> </w:t>
            </w:r>
            <w:r w:rsidR="00C11E40">
              <w:rPr>
                <w:b/>
                <w:bCs/>
                <w:sz w:val="20"/>
                <w:szCs w:val="20"/>
              </w:rPr>
              <w:t>Heather Hirotaka</w:t>
            </w:r>
          </w:p>
        </w:tc>
      </w:tr>
    </w:tbl>
    <w:p w14:paraId="3A4697DB" w14:textId="77777777" w:rsidR="006219C6" w:rsidRDefault="006219C6">
      <w:pPr>
        <w:pStyle w:val="StyleNormal16NotBold"/>
        <w:jc w:val="left"/>
      </w:pPr>
    </w:p>
    <w:p w14:paraId="413C8C8B" w14:textId="77777777" w:rsidR="0019371A" w:rsidRPr="00C04DC1" w:rsidRDefault="0019371A">
      <w:pPr>
        <w:pStyle w:val="StyleNormal16NotBold"/>
      </w:pPr>
      <w:r w:rsidRPr="00C04DC1">
        <w:lastRenderedPageBreak/>
        <w:t>Revision History</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8"/>
        <w:gridCol w:w="2409"/>
        <w:gridCol w:w="10591"/>
        <w:gridCol w:w="7"/>
      </w:tblGrid>
      <w:tr w:rsidR="0019371A" w:rsidRPr="00C04DC1" w14:paraId="6C160E3A" w14:textId="77777777" w:rsidTr="00EE7625">
        <w:trPr>
          <w:gridAfter w:val="1"/>
          <w:wAfter w:w="7" w:type="dxa"/>
        </w:trPr>
        <w:tc>
          <w:tcPr>
            <w:tcW w:w="1253" w:type="dxa"/>
            <w:tcBorders>
              <w:top w:val="double" w:sz="4" w:space="0" w:color="auto"/>
              <w:left w:val="double" w:sz="4" w:space="0" w:color="auto"/>
              <w:bottom w:val="double" w:sz="4" w:space="0" w:color="auto"/>
              <w:right w:val="single" w:sz="4" w:space="0" w:color="auto"/>
            </w:tcBorders>
            <w:shd w:val="clear" w:color="auto" w:fill="E0E0E0"/>
            <w:tcMar>
              <w:top w:w="43" w:type="dxa"/>
              <w:left w:w="115" w:type="dxa"/>
              <w:bottom w:w="43" w:type="dxa"/>
              <w:right w:w="115" w:type="dxa"/>
            </w:tcMar>
            <w:vAlign w:val="center"/>
          </w:tcPr>
          <w:p w14:paraId="4AE87E1F" w14:textId="77777777" w:rsidR="0019371A" w:rsidRPr="00C04DC1" w:rsidRDefault="0019371A">
            <w:pPr>
              <w:jc w:val="center"/>
              <w:rPr>
                <w:szCs w:val="22"/>
              </w:rPr>
            </w:pPr>
            <w:r w:rsidRPr="00C04DC1">
              <w:rPr>
                <w:szCs w:val="22"/>
              </w:rPr>
              <w:t>Version</w:t>
            </w:r>
          </w:p>
        </w:tc>
        <w:tc>
          <w:tcPr>
            <w:tcW w:w="2430" w:type="dxa"/>
            <w:tcBorders>
              <w:top w:val="double" w:sz="4" w:space="0" w:color="auto"/>
              <w:left w:val="single" w:sz="4" w:space="0" w:color="auto"/>
              <w:bottom w:val="double" w:sz="4" w:space="0" w:color="auto"/>
              <w:right w:val="single" w:sz="4" w:space="0" w:color="auto"/>
            </w:tcBorders>
            <w:shd w:val="clear" w:color="auto" w:fill="E0E0E0"/>
            <w:tcMar>
              <w:top w:w="43" w:type="dxa"/>
              <w:left w:w="115" w:type="dxa"/>
              <w:bottom w:w="43" w:type="dxa"/>
              <w:right w:w="115" w:type="dxa"/>
            </w:tcMar>
            <w:vAlign w:val="center"/>
          </w:tcPr>
          <w:p w14:paraId="543B4BFE" w14:textId="77777777" w:rsidR="0019371A" w:rsidRPr="00C04DC1" w:rsidRDefault="0019371A">
            <w:pPr>
              <w:jc w:val="center"/>
              <w:rPr>
                <w:szCs w:val="22"/>
              </w:rPr>
            </w:pPr>
            <w:r w:rsidRPr="00C04DC1">
              <w:rPr>
                <w:szCs w:val="22"/>
              </w:rPr>
              <w:t>Date of Approval</w:t>
            </w:r>
          </w:p>
        </w:tc>
        <w:tc>
          <w:tcPr>
            <w:tcW w:w="10710" w:type="dxa"/>
            <w:tcBorders>
              <w:top w:val="double" w:sz="4" w:space="0" w:color="auto"/>
              <w:left w:val="single" w:sz="4" w:space="0" w:color="auto"/>
              <w:bottom w:val="double" w:sz="4" w:space="0" w:color="auto"/>
              <w:right w:val="double" w:sz="4" w:space="0" w:color="auto"/>
            </w:tcBorders>
            <w:shd w:val="clear" w:color="auto" w:fill="E0E0E0"/>
            <w:tcMar>
              <w:top w:w="43" w:type="dxa"/>
              <w:left w:w="115" w:type="dxa"/>
              <w:bottom w:w="43" w:type="dxa"/>
              <w:right w:w="115" w:type="dxa"/>
            </w:tcMar>
            <w:vAlign w:val="center"/>
          </w:tcPr>
          <w:p w14:paraId="01DF3C39" w14:textId="77777777" w:rsidR="0019371A" w:rsidRPr="00C04DC1" w:rsidRDefault="0019371A">
            <w:pPr>
              <w:jc w:val="center"/>
              <w:rPr>
                <w:szCs w:val="22"/>
              </w:rPr>
            </w:pPr>
            <w:r w:rsidRPr="00C04DC1">
              <w:rPr>
                <w:szCs w:val="22"/>
              </w:rPr>
              <w:t>Extent of Revision</w:t>
            </w:r>
          </w:p>
        </w:tc>
      </w:tr>
      <w:tr w:rsidR="00C44D86" w:rsidRPr="00C04DC1" w14:paraId="14705C52" w14:textId="77777777" w:rsidTr="009E3C2E">
        <w:trPr>
          <w:trHeight w:val="390"/>
        </w:trPr>
        <w:tc>
          <w:tcPr>
            <w:tcW w:w="1253" w:type="dxa"/>
            <w:tcBorders>
              <w:top w:val="double" w:sz="4" w:space="0" w:color="auto"/>
              <w:bottom w:val="single" w:sz="4" w:space="0" w:color="auto"/>
              <w:right w:val="single" w:sz="6" w:space="0" w:color="auto"/>
            </w:tcBorders>
            <w:vAlign w:val="center"/>
          </w:tcPr>
          <w:p w14:paraId="252CB7C4" w14:textId="77777777" w:rsidR="00C44D86" w:rsidRPr="00D73957" w:rsidRDefault="00C44D86">
            <w:pPr>
              <w:spacing w:before="60" w:after="60"/>
              <w:jc w:val="center"/>
              <w:rPr>
                <w:szCs w:val="22"/>
                <w:highlight w:val="yellow"/>
              </w:rPr>
            </w:pPr>
            <w:r w:rsidRPr="00E86BDE">
              <w:rPr>
                <w:szCs w:val="22"/>
              </w:rPr>
              <w:t>1.0</w:t>
            </w:r>
          </w:p>
        </w:tc>
        <w:tc>
          <w:tcPr>
            <w:tcW w:w="2430" w:type="dxa"/>
            <w:tcBorders>
              <w:top w:val="double" w:sz="4" w:space="0" w:color="auto"/>
              <w:left w:val="single" w:sz="6" w:space="0" w:color="auto"/>
              <w:bottom w:val="single" w:sz="4" w:space="0" w:color="auto"/>
              <w:right w:val="single" w:sz="6" w:space="0" w:color="auto"/>
            </w:tcBorders>
            <w:tcMar>
              <w:top w:w="43" w:type="dxa"/>
              <w:left w:w="115" w:type="dxa"/>
              <w:bottom w:w="43" w:type="dxa"/>
              <w:right w:w="115" w:type="dxa"/>
            </w:tcMar>
            <w:vAlign w:val="center"/>
          </w:tcPr>
          <w:p w14:paraId="3F92ABF3" w14:textId="77777777" w:rsidR="00C44D86" w:rsidRPr="006B0580" w:rsidRDefault="002C3510">
            <w:pPr>
              <w:spacing w:before="60" w:after="60"/>
              <w:jc w:val="center"/>
              <w:rPr>
                <w:color w:val="auto"/>
                <w:szCs w:val="22"/>
                <w:highlight w:val="yellow"/>
              </w:rPr>
            </w:pPr>
            <w:r>
              <w:rPr>
                <w:color w:val="auto"/>
                <w:szCs w:val="22"/>
              </w:rPr>
              <w:t>June</w:t>
            </w:r>
            <w:r w:rsidR="006B0580" w:rsidRPr="006B0580">
              <w:rPr>
                <w:color w:val="auto"/>
                <w:szCs w:val="22"/>
              </w:rPr>
              <w:t xml:space="preserve"> </w:t>
            </w:r>
            <w:r w:rsidR="001271E0">
              <w:rPr>
                <w:color w:val="auto"/>
                <w:szCs w:val="22"/>
              </w:rPr>
              <w:t>29</w:t>
            </w:r>
            <w:r w:rsidR="001E6F18" w:rsidRPr="006B0580">
              <w:rPr>
                <w:color w:val="auto"/>
                <w:szCs w:val="22"/>
              </w:rPr>
              <w:t>,</w:t>
            </w:r>
            <w:r w:rsidR="009722C9" w:rsidRPr="006B0580">
              <w:rPr>
                <w:color w:val="auto"/>
                <w:szCs w:val="22"/>
              </w:rPr>
              <w:t xml:space="preserve"> </w:t>
            </w:r>
            <w:r w:rsidR="00023B3E" w:rsidRPr="006B0580">
              <w:rPr>
                <w:color w:val="auto"/>
                <w:szCs w:val="22"/>
              </w:rPr>
              <w:t>201</w:t>
            </w:r>
            <w:r w:rsidR="006B0580" w:rsidRPr="006B0580">
              <w:rPr>
                <w:color w:val="auto"/>
                <w:szCs w:val="22"/>
              </w:rPr>
              <w:t>6</w:t>
            </w:r>
          </w:p>
        </w:tc>
        <w:tc>
          <w:tcPr>
            <w:tcW w:w="10717" w:type="dxa"/>
            <w:gridSpan w:val="2"/>
            <w:tcBorders>
              <w:top w:val="double" w:sz="4" w:space="0" w:color="auto"/>
              <w:left w:val="single" w:sz="6" w:space="0" w:color="auto"/>
              <w:bottom w:val="single" w:sz="4" w:space="0" w:color="auto"/>
            </w:tcBorders>
            <w:tcMar>
              <w:top w:w="43" w:type="dxa"/>
              <w:left w:w="115" w:type="dxa"/>
              <w:bottom w:w="43" w:type="dxa"/>
              <w:right w:w="115" w:type="dxa"/>
            </w:tcMar>
          </w:tcPr>
          <w:p w14:paraId="78DB69A2" w14:textId="77777777" w:rsidR="00C44D86" w:rsidRPr="00D73957" w:rsidRDefault="00E86BDE">
            <w:pPr>
              <w:spacing w:before="60" w:after="60"/>
              <w:rPr>
                <w:szCs w:val="22"/>
                <w:highlight w:val="yellow"/>
              </w:rPr>
            </w:pPr>
            <w:r w:rsidRPr="00E86BDE">
              <w:rPr>
                <w:szCs w:val="22"/>
              </w:rPr>
              <w:t xml:space="preserve">Consolidation </w:t>
            </w:r>
            <w:r w:rsidR="001E6F18">
              <w:rPr>
                <w:szCs w:val="22"/>
              </w:rPr>
              <w:t>of all</w:t>
            </w:r>
            <w:r w:rsidRPr="00E86BDE">
              <w:rPr>
                <w:szCs w:val="22"/>
              </w:rPr>
              <w:t xml:space="preserve"> existing </w:t>
            </w:r>
            <w:r w:rsidR="001E6F18">
              <w:rPr>
                <w:szCs w:val="22"/>
              </w:rPr>
              <w:t>disposition authorities (with some minor revisions)</w:t>
            </w:r>
            <w:r w:rsidRPr="00E86BDE">
              <w:rPr>
                <w:szCs w:val="22"/>
              </w:rPr>
              <w:t>.</w:t>
            </w:r>
          </w:p>
        </w:tc>
      </w:tr>
      <w:tr w:rsidR="00AE3CD8" w:rsidRPr="00C04DC1" w14:paraId="77B1CCD7" w14:textId="77777777" w:rsidTr="00A97CAC">
        <w:trPr>
          <w:trHeight w:val="390"/>
        </w:trPr>
        <w:tc>
          <w:tcPr>
            <w:tcW w:w="1253" w:type="dxa"/>
            <w:tcBorders>
              <w:top w:val="single" w:sz="4" w:space="0" w:color="auto"/>
              <w:bottom w:val="single" w:sz="4" w:space="0" w:color="auto"/>
              <w:right w:val="single" w:sz="6" w:space="0" w:color="auto"/>
            </w:tcBorders>
            <w:vAlign w:val="center"/>
          </w:tcPr>
          <w:p w14:paraId="359281FE" w14:textId="77777777" w:rsidR="00AE3CD8" w:rsidRPr="00E86BDE" w:rsidRDefault="00AE3CD8">
            <w:pPr>
              <w:spacing w:before="60" w:after="60"/>
              <w:jc w:val="center"/>
              <w:rPr>
                <w:szCs w:val="22"/>
              </w:rPr>
            </w:pPr>
            <w:r>
              <w:rPr>
                <w:szCs w:val="22"/>
              </w:rPr>
              <w:t>1.1</w:t>
            </w:r>
          </w:p>
        </w:tc>
        <w:tc>
          <w:tcPr>
            <w:tcW w:w="2430" w:type="dxa"/>
            <w:tcBorders>
              <w:top w:val="single" w:sz="4" w:space="0" w:color="auto"/>
              <w:left w:val="single" w:sz="6" w:space="0" w:color="auto"/>
              <w:bottom w:val="single" w:sz="4" w:space="0" w:color="auto"/>
              <w:right w:val="single" w:sz="6" w:space="0" w:color="auto"/>
            </w:tcBorders>
            <w:tcMar>
              <w:top w:w="43" w:type="dxa"/>
              <w:left w:w="115" w:type="dxa"/>
              <w:bottom w:w="43" w:type="dxa"/>
              <w:right w:w="115" w:type="dxa"/>
            </w:tcMar>
            <w:vAlign w:val="center"/>
          </w:tcPr>
          <w:p w14:paraId="5091BCB2" w14:textId="77777777" w:rsidR="00AE3CD8" w:rsidRDefault="009E3C2E" w:rsidP="00874119">
            <w:pPr>
              <w:spacing w:before="60" w:after="60"/>
              <w:jc w:val="center"/>
              <w:rPr>
                <w:color w:val="auto"/>
                <w:szCs w:val="22"/>
              </w:rPr>
            </w:pPr>
            <w:r>
              <w:rPr>
                <w:color w:val="auto"/>
                <w:szCs w:val="22"/>
              </w:rPr>
              <w:t xml:space="preserve">June </w:t>
            </w:r>
            <w:r w:rsidR="00874119">
              <w:rPr>
                <w:color w:val="auto"/>
                <w:szCs w:val="22"/>
              </w:rPr>
              <w:t>14</w:t>
            </w:r>
            <w:r>
              <w:rPr>
                <w:color w:val="auto"/>
                <w:szCs w:val="22"/>
              </w:rPr>
              <w:t>, 2017</w:t>
            </w:r>
          </w:p>
        </w:tc>
        <w:tc>
          <w:tcPr>
            <w:tcW w:w="10717" w:type="dxa"/>
            <w:gridSpan w:val="2"/>
            <w:tcBorders>
              <w:top w:val="single" w:sz="4" w:space="0" w:color="auto"/>
              <w:left w:val="single" w:sz="6" w:space="0" w:color="auto"/>
              <w:bottom w:val="single" w:sz="4" w:space="0" w:color="auto"/>
            </w:tcBorders>
            <w:tcMar>
              <w:top w:w="43" w:type="dxa"/>
              <w:left w:w="115" w:type="dxa"/>
              <w:bottom w:w="43" w:type="dxa"/>
              <w:right w:w="115" w:type="dxa"/>
            </w:tcMar>
          </w:tcPr>
          <w:p w14:paraId="0200E730" w14:textId="77777777" w:rsidR="00AE3CD8" w:rsidRPr="00E86BDE" w:rsidRDefault="00AE3CD8">
            <w:pPr>
              <w:spacing w:before="60" w:after="60"/>
              <w:rPr>
                <w:szCs w:val="22"/>
              </w:rPr>
            </w:pPr>
            <w:r>
              <w:rPr>
                <w:szCs w:val="22"/>
              </w:rPr>
              <w:t>Minor revisions.</w:t>
            </w:r>
          </w:p>
        </w:tc>
      </w:tr>
      <w:tr w:rsidR="008B2E6A" w:rsidRPr="00C04DC1" w14:paraId="741790E9" w14:textId="77777777" w:rsidTr="007D5F24">
        <w:trPr>
          <w:trHeight w:val="390"/>
        </w:trPr>
        <w:tc>
          <w:tcPr>
            <w:tcW w:w="1253" w:type="dxa"/>
            <w:tcBorders>
              <w:top w:val="single" w:sz="4" w:space="0" w:color="auto"/>
              <w:bottom w:val="single" w:sz="4" w:space="0" w:color="auto"/>
              <w:right w:val="single" w:sz="6" w:space="0" w:color="auto"/>
            </w:tcBorders>
            <w:vAlign w:val="center"/>
          </w:tcPr>
          <w:p w14:paraId="7B0C3AFB" w14:textId="77777777" w:rsidR="008B2E6A" w:rsidRDefault="008B2E6A">
            <w:pPr>
              <w:spacing w:before="60" w:after="60"/>
              <w:jc w:val="center"/>
              <w:rPr>
                <w:szCs w:val="22"/>
              </w:rPr>
            </w:pPr>
            <w:r>
              <w:rPr>
                <w:szCs w:val="22"/>
              </w:rPr>
              <w:t>1.2</w:t>
            </w:r>
          </w:p>
        </w:tc>
        <w:tc>
          <w:tcPr>
            <w:tcW w:w="2430" w:type="dxa"/>
            <w:tcBorders>
              <w:top w:val="single" w:sz="4" w:space="0" w:color="auto"/>
              <w:left w:val="single" w:sz="6" w:space="0" w:color="auto"/>
              <w:bottom w:val="single" w:sz="4" w:space="0" w:color="auto"/>
              <w:right w:val="single" w:sz="6" w:space="0" w:color="auto"/>
            </w:tcBorders>
            <w:tcMar>
              <w:top w:w="43" w:type="dxa"/>
              <w:left w:w="115" w:type="dxa"/>
              <w:bottom w:w="43" w:type="dxa"/>
              <w:right w:w="115" w:type="dxa"/>
            </w:tcMar>
            <w:vAlign w:val="center"/>
          </w:tcPr>
          <w:p w14:paraId="1F3FAF17" w14:textId="77777777" w:rsidR="008B2E6A" w:rsidRPr="00F031FA" w:rsidRDefault="00F031FA" w:rsidP="00874119">
            <w:pPr>
              <w:spacing w:before="60" w:after="60"/>
              <w:jc w:val="center"/>
              <w:rPr>
                <w:color w:val="auto"/>
                <w:szCs w:val="22"/>
              </w:rPr>
            </w:pPr>
            <w:r w:rsidRPr="00F031FA">
              <w:rPr>
                <w:color w:val="auto"/>
                <w:szCs w:val="22"/>
              </w:rPr>
              <w:t>June 5, 2019</w:t>
            </w:r>
          </w:p>
        </w:tc>
        <w:tc>
          <w:tcPr>
            <w:tcW w:w="10717" w:type="dxa"/>
            <w:gridSpan w:val="2"/>
            <w:tcBorders>
              <w:top w:val="single" w:sz="4" w:space="0" w:color="auto"/>
              <w:left w:val="single" w:sz="6" w:space="0" w:color="auto"/>
              <w:bottom w:val="single" w:sz="4" w:space="0" w:color="auto"/>
            </w:tcBorders>
            <w:tcMar>
              <w:top w:w="43" w:type="dxa"/>
              <w:left w:w="115" w:type="dxa"/>
              <w:bottom w:w="43" w:type="dxa"/>
              <w:right w:w="115" w:type="dxa"/>
            </w:tcMar>
          </w:tcPr>
          <w:p w14:paraId="692CBB3A" w14:textId="77777777" w:rsidR="008B2E6A" w:rsidRDefault="00431A6B">
            <w:pPr>
              <w:spacing w:before="60" w:after="60"/>
              <w:rPr>
                <w:szCs w:val="22"/>
              </w:rPr>
            </w:pPr>
            <w:r>
              <w:rPr>
                <w:szCs w:val="22"/>
              </w:rPr>
              <w:t>Minor revisions.</w:t>
            </w:r>
          </w:p>
        </w:tc>
      </w:tr>
      <w:tr w:rsidR="002E41F0" w:rsidRPr="00C04DC1" w14:paraId="44544518" w14:textId="77777777" w:rsidTr="00475C44">
        <w:trPr>
          <w:trHeight w:val="390"/>
        </w:trPr>
        <w:tc>
          <w:tcPr>
            <w:tcW w:w="1253" w:type="dxa"/>
            <w:tcBorders>
              <w:top w:val="single" w:sz="4" w:space="0" w:color="auto"/>
              <w:bottom w:val="single" w:sz="4" w:space="0" w:color="auto"/>
              <w:right w:val="single" w:sz="6" w:space="0" w:color="auto"/>
            </w:tcBorders>
            <w:vAlign w:val="center"/>
          </w:tcPr>
          <w:p w14:paraId="471F299D" w14:textId="77777777" w:rsidR="002E41F0" w:rsidRDefault="002E41F0">
            <w:pPr>
              <w:spacing w:before="60" w:after="60"/>
              <w:jc w:val="center"/>
              <w:rPr>
                <w:szCs w:val="22"/>
              </w:rPr>
            </w:pPr>
            <w:r>
              <w:rPr>
                <w:szCs w:val="22"/>
              </w:rPr>
              <w:t>1.3</w:t>
            </w:r>
          </w:p>
        </w:tc>
        <w:tc>
          <w:tcPr>
            <w:tcW w:w="2430" w:type="dxa"/>
            <w:tcBorders>
              <w:top w:val="single" w:sz="4" w:space="0" w:color="auto"/>
              <w:left w:val="single" w:sz="6" w:space="0" w:color="auto"/>
              <w:bottom w:val="single" w:sz="4" w:space="0" w:color="auto"/>
              <w:right w:val="single" w:sz="6" w:space="0" w:color="auto"/>
            </w:tcBorders>
            <w:tcMar>
              <w:top w:w="43" w:type="dxa"/>
              <w:left w:w="115" w:type="dxa"/>
              <w:bottom w:w="43" w:type="dxa"/>
              <w:right w:w="115" w:type="dxa"/>
            </w:tcMar>
            <w:vAlign w:val="center"/>
          </w:tcPr>
          <w:p w14:paraId="118C4654" w14:textId="18111543" w:rsidR="002E41F0" w:rsidRPr="00F031FA" w:rsidRDefault="00254DE0" w:rsidP="00874119">
            <w:pPr>
              <w:spacing w:before="60" w:after="60"/>
              <w:jc w:val="center"/>
              <w:rPr>
                <w:color w:val="auto"/>
                <w:szCs w:val="22"/>
              </w:rPr>
            </w:pPr>
            <w:r w:rsidRPr="00254DE0">
              <w:rPr>
                <w:color w:val="000000" w:themeColor="text1"/>
                <w:szCs w:val="22"/>
              </w:rPr>
              <w:t>August 5</w:t>
            </w:r>
            <w:r w:rsidR="002E41F0">
              <w:rPr>
                <w:color w:val="auto"/>
                <w:szCs w:val="22"/>
              </w:rPr>
              <w:t>, 2020</w:t>
            </w:r>
          </w:p>
        </w:tc>
        <w:tc>
          <w:tcPr>
            <w:tcW w:w="10717" w:type="dxa"/>
            <w:gridSpan w:val="2"/>
            <w:tcBorders>
              <w:top w:val="single" w:sz="4" w:space="0" w:color="auto"/>
              <w:left w:val="single" w:sz="6" w:space="0" w:color="auto"/>
              <w:bottom w:val="single" w:sz="4" w:space="0" w:color="auto"/>
            </w:tcBorders>
            <w:tcMar>
              <w:top w:w="43" w:type="dxa"/>
              <w:left w:w="115" w:type="dxa"/>
              <w:bottom w:w="43" w:type="dxa"/>
              <w:right w:w="115" w:type="dxa"/>
            </w:tcMar>
          </w:tcPr>
          <w:p w14:paraId="4D72B345" w14:textId="18AC61DB" w:rsidR="002E41F0" w:rsidRDefault="005019B2">
            <w:pPr>
              <w:spacing w:before="60" w:after="60"/>
              <w:rPr>
                <w:szCs w:val="22"/>
              </w:rPr>
            </w:pPr>
            <w:r>
              <w:rPr>
                <w:szCs w:val="22"/>
              </w:rPr>
              <w:t>General Update</w:t>
            </w:r>
            <w:r w:rsidR="002E41F0">
              <w:rPr>
                <w:szCs w:val="22"/>
              </w:rPr>
              <w:t>.</w:t>
            </w:r>
          </w:p>
        </w:tc>
      </w:tr>
      <w:tr w:rsidR="00C2361D" w:rsidRPr="00C04DC1" w14:paraId="26F29879" w14:textId="77777777" w:rsidTr="00F3550F">
        <w:trPr>
          <w:trHeight w:val="390"/>
        </w:trPr>
        <w:tc>
          <w:tcPr>
            <w:tcW w:w="1253" w:type="dxa"/>
            <w:tcBorders>
              <w:top w:val="single" w:sz="4" w:space="0" w:color="auto"/>
              <w:bottom w:val="single" w:sz="4" w:space="0" w:color="auto"/>
              <w:right w:val="single" w:sz="6" w:space="0" w:color="auto"/>
            </w:tcBorders>
            <w:vAlign w:val="center"/>
          </w:tcPr>
          <w:p w14:paraId="0C1E7628" w14:textId="48A8FF26" w:rsidR="00C2361D" w:rsidRPr="00475C44" w:rsidRDefault="00C2361D">
            <w:pPr>
              <w:spacing w:before="60" w:after="60"/>
              <w:jc w:val="center"/>
              <w:rPr>
                <w:color w:val="auto"/>
                <w:szCs w:val="22"/>
              </w:rPr>
            </w:pPr>
            <w:r w:rsidRPr="00475C44">
              <w:rPr>
                <w:color w:val="auto"/>
                <w:szCs w:val="22"/>
              </w:rPr>
              <w:t>1</w:t>
            </w:r>
            <w:r w:rsidRPr="00475C44">
              <w:rPr>
                <w:color w:val="auto"/>
              </w:rPr>
              <w:t>.4</w:t>
            </w:r>
          </w:p>
        </w:tc>
        <w:tc>
          <w:tcPr>
            <w:tcW w:w="2430" w:type="dxa"/>
            <w:tcBorders>
              <w:top w:val="single" w:sz="4" w:space="0" w:color="auto"/>
              <w:left w:val="single" w:sz="6" w:space="0" w:color="auto"/>
              <w:bottom w:val="single" w:sz="4" w:space="0" w:color="auto"/>
              <w:right w:val="single" w:sz="6" w:space="0" w:color="auto"/>
            </w:tcBorders>
            <w:tcMar>
              <w:top w:w="43" w:type="dxa"/>
              <w:left w:w="115" w:type="dxa"/>
              <w:bottom w:w="43" w:type="dxa"/>
              <w:right w:w="115" w:type="dxa"/>
            </w:tcMar>
            <w:vAlign w:val="center"/>
          </w:tcPr>
          <w:p w14:paraId="07A787C5" w14:textId="22C39303" w:rsidR="00C2361D" w:rsidRPr="00475C44" w:rsidRDefault="00C65CDD" w:rsidP="00874119">
            <w:pPr>
              <w:spacing w:before="60" w:after="60"/>
              <w:jc w:val="center"/>
              <w:rPr>
                <w:color w:val="auto"/>
                <w:szCs w:val="22"/>
              </w:rPr>
            </w:pPr>
            <w:r w:rsidRPr="00475C44">
              <w:rPr>
                <w:color w:val="auto"/>
                <w:szCs w:val="22"/>
              </w:rPr>
              <w:t>J</w:t>
            </w:r>
            <w:r w:rsidR="00475C44">
              <w:rPr>
                <w:color w:val="auto"/>
              </w:rPr>
              <w:t>une 2</w:t>
            </w:r>
            <w:r w:rsidRPr="00475C44">
              <w:rPr>
                <w:color w:val="auto"/>
              </w:rPr>
              <w:t>, 2021</w:t>
            </w:r>
          </w:p>
        </w:tc>
        <w:tc>
          <w:tcPr>
            <w:tcW w:w="10717" w:type="dxa"/>
            <w:gridSpan w:val="2"/>
            <w:tcBorders>
              <w:top w:val="single" w:sz="4" w:space="0" w:color="auto"/>
              <w:left w:val="single" w:sz="6" w:space="0" w:color="auto"/>
              <w:bottom w:val="single" w:sz="4" w:space="0" w:color="auto"/>
            </w:tcBorders>
            <w:tcMar>
              <w:top w:w="43" w:type="dxa"/>
              <w:left w:w="115" w:type="dxa"/>
              <w:bottom w:w="43" w:type="dxa"/>
              <w:right w:w="115" w:type="dxa"/>
            </w:tcMar>
          </w:tcPr>
          <w:p w14:paraId="41103CA0" w14:textId="4D62942A" w:rsidR="00C2361D" w:rsidRDefault="008045D5">
            <w:pPr>
              <w:spacing w:before="60" w:after="60"/>
              <w:rPr>
                <w:szCs w:val="22"/>
              </w:rPr>
            </w:pPr>
            <w:r>
              <w:rPr>
                <w:szCs w:val="22"/>
              </w:rPr>
              <w:t>M</w:t>
            </w:r>
            <w:r>
              <w:t>inor revisions.</w:t>
            </w:r>
          </w:p>
        </w:tc>
      </w:tr>
      <w:tr w:rsidR="00F3550F" w:rsidRPr="00C04DC1" w14:paraId="3072369D" w14:textId="77777777" w:rsidTr="00AA16F2">
        <w:trPr>
          <w:trHeight w:val="390"/>
        </w:trPr>
        <w:tc>
          <w:tcPr>
            <w:tcW w:w="1253" w:type="dxa"/>
            <w:tcBorders>
              <w:top w:val="single" w:sz="4" w:space="0" w:color="auto"/>
              <w:bottom w:val="single" w:sz="4" w:space="0" w:color="auto"/>
              <w:right w:val="single" w:sz="6" w:space="0" w:color="auto"/>
            </w:tcBorders>
            <w:vAlign w:val="center"/>
          </w:tcPr>
          <w:p w14:paraId="61A88B61" w14:textId="79C919DB" w:rsidR="00F3550F" w:rsidRPr="004E6266" w:rsidRDefault="00F3550F">
            <w:pPr>
              <w:spacing w:before="60" w:after="60"/>
              <w:jc w:val="center"/>
              <w:rPr>
                <w:color w:val="auto"/>
                <w:szCs w:val="22"/>
              </w:rPr>
            </w:pPr>
            <w:r w:rsidRPr="004E6266">
              <w:rPr>
                <w:color w:val="auto"/>
                <w:szCs w:val="22"/>
              </w:rPr>
              <w:t>1.5</w:t>
            </w:r>
          </w:p>
        </w:tc>
        <w:tc>
          <w:tcPr>
            <w:tcW w:w="2430" w:type="dxa"/>
            <w:tcBorders>
              <w:top w:val="single" w:sz="4" w:space="0" w:color="auto"/>
              <w:left w:val="single" w:sz="6" w:space="0" w:color="auto"/>
              <w:bottom w:val="single" w:sz="4" w:space="0" w:color="auto"/>
              <w:right w:val="single" w:sz="6" w:space="0" w:color="auto"/>
            </w:tcBorders>
            <w:tcMar>
              <w:top w:w="43" w:type="dxa"/>
              <w:left w:w="115" w:type="dxa"/>
              <w:bottom w:w="43" w:type="dxa"/>
              <w:right w:w="115" w:type="dxa"/>
            </w:tcMar>
            <w:vAlign w:val="center"/>
          </w:tcPr>
          <w:p w14:paraId="19F7ED05" w14:textId="575EEA98" w:rsidR="00F3550F" w:rsidRPr="004E6266" w:rsidRDefault="00F3550F" w:rsidP="00874119">
            <w:pPr>
              <w:spacing w:before="60" w:after="60"/>
              <w:jc w:val="center"/>
              <w:rPr>
                <w:color w:val="auto"/>
                <w:szCs w:val="22"/>
              </w:rPr>
            </w:pPr>
            <w:r w:rsidRPr="004E6266">
              <w:rPr>
                <w:color w:val="auto"/>
                <w:szCs w:val="22"/>
              </w:rPr>
              <w:t>August 4, 2021</w:t>
            </w:r>
          </w:p>
        </w:tc>
        <w:tc>
          <w:tcPr>
            <w:tcW w:w="10717" w:type="dxa"/>
            <w:gridSpan w:val="2"/>
            <w:tcBorders>
              <w:top w:val="single" w:sz="4" w:space="0" w:color="auto"/>
              <w:left w:val="single" w:sz="6" w:space="0" w:color="auto"/>
              <w:bottom w:val="single" w:sz="4" w:space="0" w:color="auto"/>
            </w:tcBorders>
            <w:tcMar>
              <w:top w:w="43" w:type="dxa"/>
              <w:left w:w="115" w:type="dxa"/>
              <w:bottom w:w="43" w:type="dxa"/>
              <w:right w:w="115" w:type="dxa"/>
            </w:tcMar>
          </w:tcPr>
          <w:p w14:paraId="574C980E" w14:textId="31550600" w:rsidR="00F3550F" w:rsidRPr="004E6266" w:rsidRDefault="00F3550F">
            <w:pPr>
              <w:spacing w:before="60" w:after="60"/>
              <w:rPr>
                <w:color w:val="auto"/>
                <w:szCs w:val="22"/>
              </w:rPr>
            </w:pPr>
            <w:r w:rsidRPr="004E6266">
              <w:rPr>
                <w:color w:val="auto"/>
                <w:szCs w:val="22"/>
              </w:rPr>
              <w:t>General Update.</w:t>
            </w:r>
          </w:p>
        </w:tc>
      </w:tr>
      <w:tr w:rsidR="00AA16F2" w:rsidRPr="00C04DC1" w14:paraId="28F8CAD8" w14:textId="77777777" w:rsidTr="00821C21">
        <w:trPr>
          <w:trHeight w:val="390"/>
        </w:trPr>
        <w:tc>
          <w:tcPr>
            <w:tcW w:w="1253" w:type="dxa"/>
            <w:tcBorders>
              <w:top w:val="single" w:sz="4" w:space="0" w:color="auto"/>
              <w:bottom w:val="single" w:sz="4" w:space="0" w:color="auto"/>
              <w:right w:val="single" w:sz="6" w:space="0" w:color="auto"/>
            </w:tcBorders>
            <w:vAlign w:val="center"/>
          </w:tcPr>
          <w:p w14:paraId="4D6B2CA6" w14:textId="3B0BD70D" w:rsidR="00AA16F2" w:rsidRPr="005F56AF" w:rsidRDefault="00507F31">
            <w:pPr>
              <w:spacing w:before="60" w:after="60"/>
              <w:jc w:val="center"/>
              <w:rPr>
                <w:color w:val="auto"/>
                <w:szCs w:val="22"/>
              </w:rPr>
            </w:pPr>
            <w:r w:rsidRPr="005F56AF">
              <w:rPr>
                <w:color w:val="auto"/>
                <w:szCs w:val="22"/>
              </w:rPr>
              <w:t>1.6</w:t>
            </w:r>
          </w:p>
        </w:tc>
        <w:tc>
          <w:tcPr>
            <w:tcW w:w="2430" w:type="dxa"/>
            <w:tcBorders>
              <w:top w:val="single" w:sz="4" w:space="0" w:color="auto"/>
              <w:left w:val="single" w:sz="6" w:space="0" w:color="auto"/>
              <w:bottom w:val="single" w:sz="4" w:space="0" w:color="auto"/>
              <w:right w:val="single" w:sz="6" w:space="0" w:color="auto"/>
            </w:tcBorders>
            <w:tcMar>
              <w:top w:w="43" w:type="dxa"/>
              <w:left w:w="115" w:type="dxa"/>
              <w:bottom w:w="43" w:type="dxa"/>
              <w:right w:w="115" w:type="dxa"/>
            </w:tcMar>
            <w:vAlign w:val="center"/>
          </w:tcPr>
          <w:p w14:paraId="239CADFB" w14:textId="24DA8BA8" w:rsidR="00AA16F2" w:rsidRPr="005F56AF" w:rsidRDefault="00821C21" w:rsidP="00874119">
            <w:pPr>
              <w:spacing w:before="60" w:after="60"/>
              <w:jc w:val="center"/>
              <w:rPr>
                <w:color w:val="auto"/>
                <w:szCs w:val="22"/>
              </w:rPr>
            </w:pPr>
            <w:r w:rsidRPr="005F56AF">
              <w:rPr>
                <w:color w:val="auto"/>
                <w:szCs w:val="22"/>
              </w:rPr>
              <w:t>August</w:t>
            </w:r>
            <w:r w:rsidR="00514800">
              <w:rPr>
                <w:color w:val="auto"/>
                <w:szCs w:val="22"/>
              </w:rPr>
              <w:t xml:space="preserve"> </w:t>
            </w:r>
            <w:r w:rsidR="005F56AF">
              <w:rPr>
                <w:color w:val="auto"/>
                <w:szCs w:val="22"/>
              </w:rPr>
              <w:t xml:space="preserve">3, </w:t>
            </w:r>
            <w:r w:rsidRPr="005F56AF">
              <w:rPr>
                <w:color w:val="auto"/>
                <w:szCs w:val="22"/>
              </w:rPr>
              <w:t>2022</w:t>
            </w:r>
          </w:p>
        </w:tc>
        <w:tc>
          <w:tcPr>
            <w:tcW w:w="10717" w:type="dxa"/>
            <w:gridSpan w:val="2"/>
            <w:tcBorders>
              <w:top w:val="single" w:sz="4" w:space="0" w:color="auto"/>
              <w:left w:val="single" w:sz="6" w:space="0" w:color="auto"/>
              <w:bottom w:val="single" w:sz="4" w:space="0" w:color="auto"/>
            </w:tcBorders>
            <w:tcMar>
              <w:top w:w="43" w:type="dxa"/>
              <w:left w:w="115" w:type="dxa"/>
              <w:bottom w:w="43" w:type="dxa"/>
              <w:right w:w="115" w:type="dxa"/>
            </w:tcMar>
          </w:tcPr>
          <w:p w14:paraId="4CCB2936" w14:textId="0BBFA8B2" w:rsidR="00AA16F2" w:rsidRPr="005F56AF" w:rsidRDefault="00507F31">
            <w:pPr>
              <w:spacing w:before="60" w:after="60"/>
              <w:rPr>
                <w:color w:val="auto"/>
                <w:szCs w:val="22"/>
              </w:rPr>
            </w:pPr>
            <w:r w:rsidRPr="005F56AF">
              <w:rPr>
                <w:color w:val="auto"/>
                <w:szCs w:val="22"/>
              </w:rPr>
              <w:t>Update</w:t>
            </w:r>
            <w:r w:rsidR="00A1652C" w:rsidRPr="005F56AF">
              <w:rPr>
                <w:color w:val="auto"/>
                <w:szCs w:val="22"/>
              </w:rPr>
              <w:t xml:space="preserve"> Law Enforcement records series.</w:t>
            </w:r>
          </w:p>
        </w:tc>
      </w:tr>
      <w:tr w:rsidR="00821C21" w:rsidRPr="00C04DC1" w14:paraId="6A555D4C" w14:textId="77777777" w:rsidTr="00E55586">
        <w:trPr>
          <w:trHeight w:val="390"/>
        </w:trPr>
        <w:tc>
          <w:tcPr>
            <w:tcW w:w="1253" w:type="dxa"/>
            <w:tcBorders>
              <w:top w:val="single" w:sz="4" w:space="0" w:color="auto"/>
              <w:bottom w:val="single" w:sz="4" w:space="0" w:color="auto"/>
              <w:right w:val="single" w:sz="6" w:space="0" w:color="auto"/>
            </w:tcBorders>
            <w:vAlign w:val="center"/>
          </w:tcPr>
          <w:p w14:paraId="2D1A1DF6" w14:textId="600D8C33" w:rsidR="00821C21" w:rsidRPr="00DE5F12" w:rsidRDefault="00821C21">
            <w:pPr>
              <w:spacing w:before="60" w:after="60"/>
              <w:jc w:val="center"/>
              <w:rPr>
                <w:color w:val="auto"/>
                <w:szCs w:val="22"/>
              </w:rPr>
            </w:pPr>
            <w:r w:rsidRPr="00DE5F12">
              <w:rPr>
                <w:color w:val="auto"/>
                <w:szCs w:val="22"/>
              </w:rPr>
              <w:t>1.7</w:t>
            </w:r>
          </w:p>
        </w:tc>
        <w:tc>
          <w:tcPr>
            <w:tcW w:w="2430" w:type="dxa"/>
            <w:tcBorders>
              <w:top w:val="single" w:sz="4" w:space="0" w:color="auto"/>
              <w:left w:val="single" w:sz="6" w:space="0" w:color="auto"/>
              <w:bottom w:val="single" w:sz="4" w:space="0" w:color="auto"/>
              <w:right w:val="single" w:sz="6" w:space="0" w:color="auto"/>
            </w:tcBorders>
            <w:tcMar>
              <w:top w:w="43" w:type="dxa"/>
              <w:left w:w="115" w:type="dxa"/>
              <w:bottom w:w="43" w:type="dxa"/>
              <w:right w:w="115" w:type="dxa"/>
            </w:tcMar>
            <w:vAlign w:val="center"/>
          </w:tcPr>
          <w:p w14:paraId="5DFC41B4" w14:textId="4466E33B" w:rsidR="00821C21" w:rsidRPr="00DE5F12" w:rsidRDefault="00DE5F12" w:rsidP="00874119">
            <w:pPr>
              <w:spacing w:before="60" w:after="60"/>
              <w:jc w:val="center"/>
              <w:rPr>
                <w:color w:val="auto"/>
                <w:szCs w:val="22"/>
              </w:rPr>
            </w:pPr>
            <w:r>
              <w:rPr>
                <w:color w:val="auto"/>
                <w:szCs w:val="22"/>
              </w:rPr>
              <w:t>October 5, 2022</w:t>
            </w:r>
          </w:p>
        </w:tc>
        <w:tc>
          <w:tcPr>
            <w:tcW w:w="10717" w:type="dxa"/>
            <w:gridSpan w:val="2"/>
            <w:tcBorders>
              <w:top w:val="single" w:sz="4" w:space="0" w:color="auto"/>
              <w:left w:val="single" w:sz="6" w:space="0" w:color="auto"/>
              <w:bottom w:val="single" w:sz="4" w:space="0" w:color="auto"/>
            </w:tcBorders>
            <w:tcMar>
              <w:top w:w="43" w:type="dxa"/>
              <w:left w:w="115" w:type="dxa"/>
              <w:bottom w:w="43" w:type="dxa"/>
              <w:right w:w="115" w:type="dxa"/>
            </w:tcMar>
          </w:tcPr>
          <w:p w14:paraId="31718057" w14:textId="34174944" w:rsidR="00821C21" w:rsidRPr="00DE5F12" w:rsidRDefault="00821C21">
            <w:pPr>
              <w:spacing w:before="60" w:after="60"/>
              <w:rPr>
                <w:color w:val="auto"/>
                <w:szCs w:val="22"/>
              </w:rPr>
            </w:pPr>
            <w:r w:rsidRPr="00DE5F12">
              <w:rPr>
                <w:color w:val="auto"/>
                <w:szCs w:val="22"/>
              </w:rPr>
              <w:t>General Update.</w:t>
            </w:r>
          </w:p>
        </w:tc>
      </w:tr>
      <w:tr w:rsidR="00E55586" w:rsidRPr="00C04DC1" w14:paraId="0CB9B5F6" w14:textId="77777777" w:rsidTr="009E3C2E">
        <w:trPr>
          <w:trHeight w:val="390"/>
        </w:trPr>
        <w:tc>
          <w:tcPr>
            <w:tcW w:w="1253" w:type="dxa"/>
            <w:tcBorders>
              <w:top w:val="single" w:sz="4" w:space="0" w:color="auto"/>
              <w:bottom w:val="single" w:sz="6" w:space="0" w:color="auto"/>
              <w:right w:val="single" w:sz="6" w:space="0" w:color="auto"/>
            </w:tcBorders>
            <w:vAlign w:val="center"/>
          </w:tcPr>
          <w:p w14:paraId="3B9273BA" w14:textId="6D02C196" w:rsidR="00E55586" w:rsidRPr="003056B1" w:rsidRDefault="00E55586">
            <w:pPr>
              <w:spacing w:before="60" w:after="60"/>
              <w:jc w:val="center"/>
              <w:rPr>
                <w:color w:val="auto"/>
                <w:szCs w:val="22"/>
              </w:rPr>
            </w:pPr>
            <w:r w:rsidRPr="003056B1">
              <w:rPr>
                <w:color w:val="auto"/>
                <w:szCs w:val="22"/>
              </w:rPr>
              <w:t>1.8</w:t>
            </w:r>
          </w:p>
        </w:tc>
        <w:tc>
          <w:tcPr>
            <w:tcW w:w="2430" w:type="dxa"/>
            <w:tcBorders>
              <w:top w:val="single" w:sz="4"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14:paraId="7C6E746B" w14:textId="48A41AB7" w:rsidR="00E55586" w:rsidRPr="003056B1" w:rsidRDefault="00E55586" w:rsidP="00874119">
            <w:pPr>
              <w:spacing w:before="60" w:after="60"/>
              <w:jc w:val="center"/>
              <w:rPr>
                <w:color w:val="auto"/>
                <w:szCs w:val="22"/>
              </w:rPr>
            </w:pPr>
            <w:r w:rsidRPr="003056B1">
              <w:rPr>
                <w:color w:val="auto"/>
                <w:szCs w:val="22"/>
              </w:rPr>
              <w:t>February 7, 2024</w:t>
            </w:r>
          </w:p>
        </w:tc>
        <w:tc>
          <w:tcPr>
            <w:tcW w:w="10717" w:type="dxa"/>
            <w:gridSpan w:val="2"/>
            <w:tcBorders>
              <w:top w:val="single" w:sz="4" w:space="0" w:color="auto"/>
              <w:left w:val="single" w:sz="6" w:space="0" w:color="auto"/>
              <w:bottom w:val="single" w:sz="6" w:space="0" w:color="auto"/>
            </w:tcBorders>
            <w:tcMar>
              <w:top w:w="43" w:type="dxa"/>
              <w:left w:w="115" w:type="dxa"/>
              <w:bottom w:w="43" w:type="dxa"/>
              <w:right w:w="115" w:type="dxa"/>
            </w:tcMar>
          </w:tcPr>
          <w:p w14:paraId="34752282" w14:textId="15FE904A" w:rsidR="00E55586" w:rsidRPr="003056B1" w:rsidRDefault="00E55586">
            <w:pPr>
              <w:spacing w:before="60" w:after="60"/>
              <w:rPr>
                <w:color w:val="auto"/>
                <w:szCs w:val="22"/>
              </w:rPr>
            </w:pPr>
            <w:r w:rsidRPr="003056B1">
              <w:rPr>
                <w:color w:val="auto"/>
                <w:szCs w:val="22"/>
              </w:rPr>
              <w:t>Consolidation, minor revisions to retention/titles/descriptions, re-categorization, and revocation.</w:t>
            </w:r>
          </w:p>
        </w:tc>
      </w:tr>
    </w:tbl>
    <w:p w14:paraId="302EB6E5" w14:textId="77777777" w:rsidR="00E86BDE" w:rsidRDefault="00E86BDE"/>
    <w:p w14:paraId="0B2B3BEC" w14:textId="77777777" w:rsidR="00E86BDE" w:rsidRDefault="00E86BDE"/>
    <w:p w14:paraId="14A68037" w14:textId="52E83880" w:rsidR="00E86BDE" w:rsidRPr="00BC498E" w:rsidRDefault="00E86BDE" w:rsidP="009E3C2E">
      <w:pPr>
        <w:spacing w:line="360" w:lineRule="auto"/>
        <w:jc w:val="center"/>
        <w:rPr>
          <w:sz w:val="36"/>
          <w:szCs w:val="36"/>
        </w:rPr>
      </w:pPr>
      <w:r w:rsidRPr="00BC498E">
        <w:rPr>
          <w:sz w:val="36"/>
          <w:szCs w:val="36"/>
        </w:rPr>
        <w:t xml:space="preserve">For assistance and advice in applying this records retention schedule, </w:t>
      </w:r>
    </w:p>
    <w:p w14:paraId="5291694A" w14:textId="77777777" w:rsidR="00944836" w:rsidRDefault="00E86BDE" w:rsidP="009E3C2E">
      <w:pPr>
        <w:spacing w:line="360" w:lineRule="auto"/>
        <w:jc w:val="center"/>
        <w:rPr>
          <w:sz w:val="36"/>
          <w:szCs w:val="36"/>
        </w:rPr>
      </w:pPr>
      <w:r w:rsidRPr="00BC498E">
        <w:rPr>
          <w:sz w:val="36"/>
          <w:szCs w:val="36"/>
        </w:rPr>
        <w:t>please contact</w:t>
      </w:r>
      <w:r w:rsidR="00007FD7">
        <w:rPr>
          <w:sz w:val="36"/>
          <w:szCs w:val="36"/>
        </w:rPr>
        <w:t xml:space="preserve"> the</w:t>
      </w:r>
      <w:r w:rsidRPr="00BC498E">
        <w:rPr>
          <w:sz w:val="36"/>
          <w:szCs w:val="36"/>
        </w:rPr>
        <w:t xml:space="preserve"> </w:t>
      </w:r>
      <w:r w:rsidR="00007FD7">
        <w:rPr>
          <w:sz w:val="36"/>
          <w:szCs w:val="36"/>
        </w:rPr>
        <w:t>Washington State University</w:t>
      </w:r>
      <w:r w:rsidR="001271E0">
        <w:rPr>
          <w:sz w:val="36"/>
          <w:szCs w:val="36"/>
        </w:rPr>
        <w:t>’s</w:t>
      </w:r>
      <w:r w:rsidR="00944836">
        <w:rPr>
          <w:sz w:val="36"/>
          <w:szCs w:val="36"/>
        </w:rPr>
        <w:t xml:space="preserve"> Records Officer </w:t>
      </w:r>
    </w:p>
    <w:p w14:paraId="2F811546" w14:textId="77777777" w:rsidR="00E86BDE" w:rsidRPr="00BC498E" w:rsidRDefault="00944836" w:rsidP="009E3C2E">
      <w:pPr>
        <w:spacing w:line="360" w:lineRule="auto"/>
        <w:jc w:val="center"/>
        <w:rPr>
          <w:sz w:val="36"/>
          <w:szCs w:val="36"/>
        </w:rPr>
      </w:pPr>
      <w:r>
        <w:rPr>
          <w:sz w:val="36"/>
          <w:szCs w:val="36"/>
        </w:rPr>
        <w:t xml:space="preserve">or </w:t>
      </w:r>
      <w:r w:rsidR="00E86BDE" w:rsidRPr="00BC498E">
        <w:rPr>
          <w:sz w:val="36"/>
          <w:szCs w:val="36"/>
        </w:rPr>
        <w:t>Washington State Archives at:</w:t>
      </w:r>
    </w:p>
    <w:p w14:paraId="0619ECA9" w14:textId="77777777" w:rsidR="00E86BDE" w:rsidRPr="00BC498E" w:rsidRDefault="00000000" w:rsidP="009E3C2E">
      <w:pPr>
        <w:jc w:val="center"/>
        <w:rPr>
          <w:sz w:val="36"/>
          <w:szCs w:val="36"/>
        </w:rPr>
      </w:pPr>
      <w:hyperlink r:id="rId11" w:history="1">
        <w:r w:rsidR="00E86BDE" w:rsidRPr="003803EF">
          <w:rPr>
            <w:rStyle w:val="Hyperlink"/>
            <w:sz w:val="36"/>
            <w:szCs w:val="36"/>
          </w:rPr>
          <w:t>recordsmanagement@sos.wa.gov</w:t>
        </w:r>
      </w:hyperlink>
      <w:r w:rsidR="00E86BDE" w:rsidRPr="00BC498E">
        <w:rPr>
          <w:sz w:val="36"/>
          <w:szCs w:val="36"/>
        </w:rPr>
        <w:t xml:space="preserve"> </w:t>
      </w:r>
    </w:p>
    <w:p w14:paraId="2B98B4C9" w14:textId="77777777" w:rsidR="00E86BDE" w:rsidRPr="00C04DC1" w:rsidRDefault="00E86BDE">
      <w:pPr>
        <w:sectPr w:rsidR="00E86BDE" w:rsidRPr="00C04DC1" w:rsidSect="001E5720">
          <w:headerReference w:type="default" r:id="rId12"/>
          <w:footerReference w:type="default" r:id="rId13"/>
          <w:pgSz w:w="15840" w:h="12240" w:orient="landscape" w:code="1"/>
          <w:pgMar w:top="1080" w:right="720" w:bottom="1080" w:left="720" w:header="1080" w:footer="720" w:gutter="0"/>
          <w:cols w:space="720"/>
          <w:docGrid w:linePitch="360"/>
        </w:sectPr>
      </w:pPr>
    </w:p>
    <w:p w14:paraId="1C5C4F00" w14:textId="77777777" w:rsidR="00B51C4E" w:rsidRPr="00C04DC1" w:rsidRDefault="0019371A" w:rsidP="003660D3">
      <w:pPr>
        <w:jc w:val="center"/>
        <w:rPr>
          <w:b/>
          <w:sz w:val="32"/>
          <w:szCs w:val="32"/>
        </w:rPr>
      </w:pPr>
      <w:r w:rsidRPr="00C04DC1">
        <w:rPr>
          <w:b/>
          <w:sz w:val="32"/>
          <w:szCs w:val="32"/>
        </w:rPr>
        <w:lastRenderedPageBreak/>
        <w:t>TABLE OF CONTENTS</w:t>
      </w:r>
    </w:p>
    <w:p w14:paraId="6819594A" w14:textId="745CBF71" w:rsidR="006F5DDC" w:rsidRDefault="00D07968">
      <w:pPr>
        <w:pStyle w:val="TOC1"/>
        <w:rPr>
          <w:rFonts w:asciiTheme="minorHAnsi" w:eastAsiaTheme="minorEastAsia" w:hAnsiTheme="minorHAnsi" w:cstheme="minorBidi"/>
          <w:b w:val="0"/>
          <w:bCs w:val="0"/>
          <w:caps w:val="0"/>
          <w:kern w:val="2"/>
          <w14:ligatures w14:val="standardContextual"/>
        </w:rPr>
      </w:pPr>
      <w:r w:rsidRPr="00C04DC1">
        <w:fldChar w:fldCharType="begin"/>
      </w:r>
      <w:r w:rsidR="00113EC2" w:rsidRPr="00C04DC1">
        <w:instrText xml:space="preserve"> TOC \o "1-3" \h \z \t "**Functions,1,** Activties,2" </w:instrText>
      </w:r>
      <w:r w:rsidRPr="00C04DC1">
        <w:fldChar w:fldCharType="separate"/>
      </w:r>
      <w:hyperlink w:anchor="_Toc155171277" w:history="1">
        <w:r w:rsidR="006F5DDC" w:rsidRPr="00A24DA8">
          <w:rPr>
            <w:rStyle w:val="Hyperlink"/>
          </w:rPr>
          <w:t>1.</w:t>
        </w:r>
        <w:r w:rsidR="006F5DDC">
          <w:rPr>
            <w:rFonts w:asciiTheme="minorHAnsi" w:eastAsiaTheme="minorEastAsia" w:hAnsiTheme="minorHAnsi" w:cstheme="minorBidi"/>
            <w:b w:val="0"/>
            <w:bCs w:val="0"/>
            <w:caps w:val="0"/>
            <w:kern w:val="2"/>
            <w14:ligatures w14:val="standardContextual"/>
          </w:rPr>
          <w:tab/>
        </w:r>
        <w:r w:rsidR="006F5DDC" w:rsidRPr="00A24DA8">
          <w:rPr>
            <w:rStyle w:val="Hyperlink"/>
          </w:rPr>
          <w:t>WSU GENERAL SCHEDULE SERIES</w:t>
        </w:r>
        <w:r w:rsidR="006F5DDC">
          <w:rPr>
            <w:webHidden/>
          </w:rPr>
          <w:tab/>
        </w:r>
        <w:r w:rsidR="006F5DDC">
          <w:rPr>
            <w:webHidden/>
          </w:rPr>
          <w:fldChar w:fldCharType="begin"/>
        </w:r>
        <w:r w:rsidR="006F5DDC">
          <w:rPr>
            <w:webHidden/>
          </w:rPr>
          <w:instrText xml:space="preserve"> PAGEREF _Toc155171277 \h </w:instrText>
        </w:r>
        <w:r w:rsidR="006F5DDC">
          <w:rPr>
            <w:webHidden/>
          </w:rPr>
        </w:r>
        <w:r w:rsidR="006F5DDC">
          <w:rPr>
            <w:webHidden/>
          </w:rPr>
          <w:fldChar w:fldCharType="separate"/>
        </w:r>
        <w:r w:rsidR="002355EF">
          <w:rPr>
            <w:webHidden/>
          </w:rPr>
          <w:t>6</w:t>
        </w:r>
        <w:r w:rsidR="006F5DDC">
          <w:rPr>
            <w:webHidden/>
          </w:rPr>
          <w:fldChar w:fldCharType="end"/>
        </w:r>
      </w:hyperlink>
    </w:p>
    <w:p w14:paraId="2F836BC9" w14:textId="60F67D3D" w:rsidR="006F5DDC" w:rsidRDefault="00000000">
      <w:pPr>
        <w:pStyle w:val="TOC2"/>
        <w:rPr>
          <w:rFonts w:asciiTheme="minorHAnsi" w:eastAsiaTheme="minorEastAsia" w:hAnsiTheme="minorHAnsi" w:cstheme="minorBidi"/>
          <w:bCs w:val="0"/>
          <w:caps w:val="0"/>
          <w:noProof/>
          <w:color w:val="auto"/>
          <w:kern w:val="2"/>
          <w:sz w:val="24"/>
          <w:szCs w:val="24"/>
          <w14:ligatures w14:val="standardContextual"/>
        </w:rPr>
      </w:pPr>
      <w:hyperlink w:anchor="_Toc155171278" w:history="1">
        <w:r w:rsidR="006F5DDC" w:rsidRPr="00A24DA8">
          <w:rPr>
            <w:rStyle w:val="Hyperlink"/>
            <w:noProof/>
          </w:rPr>
          <w:t>WSU 01: Administrative, Executive Level Records (Dean and Above)</w:t>
        </w:r>
        <w:r w:rsidR="006F5DDC">
          <w:rPr>
            <w:noProof/>
            <w:webHidden/>
          </w:rPr>
          <w:tab/>
        </w:r>
        <w:r w:rsidR="006F5DDC">
          <w:rPr>
            <w:noProof/>
            <w:webHidden/>
          </w:rPr>
          <w:fldChar w:fldCharType="begin"/>
        </w:r>
        <w:r w:rsidR="006F5DDC">
          <w:rPr>
            <w:noProof/>
            <w:webHidden/>
          </w:rPr>
          <w:instrText xml:space="preserve"> PAGEREF _Toc155171278 \h </w:instrText>
        </w:r>
        <w:r w:rsidR="006F5DDC">
          <w:rPr>
            <w:noProof/>
            <w:webHidden/>
          </w:rPr>
        </w:r>
        <w:r w:rsidR="006F5DDC">
          <w:rPr>
            <w:noProof/>
            <w:webHidden/>
          </w:rPr>
          <w:fldChar w:fldCharType="separate"/>
        </w:r>
        <w:r w:rsidR="002355EF">
          <w:rPr>
            <w:noProof/>
            <w:webHidden/>
          </w:rPr>
          <w:t>6</w:t>
        </w:r>
        <w:r w:rsidR="006F5DDC">
          <w:rPr>
            <w:noProof/>
            <w:webHidden/>
          </w:rPr>
          <w:fldChar w:fldCharType="end"/>
        </w:r>
      </w:hyperlink>
    </w:p>
    <w:p w14:paraId="5FCADA2E" w14:textId="19B9812F" w:rsidR="006F5DDC" w:rsidRDefault="00000000">
      <w:pPr>
        <w:pStyle w:val="TOC2"/>
        <w:rPr>
          <w:rFonts w:asciiTheme="minorHAnsi" w:eastAsiaTheme="minorEastAsia" w:hAnsiTheme="minorHAnsi" w:cstheme="minorBidi"/>
          <w:bCs w:val="0"/>
          <w:caps w:val="0"/>
          <w:noProof/>
          <w:color w:val="auto"/>
          <w:kern w:val="2"/>
          <w:sz w:val="24"/>
          <w:szCs w:val="24"/>
          <w14:ligatures w14:val="standardContextual"/>
        </w:rPr>
      </w:pPr>
      <w:hyperlink w:anchor="_Toc155171279" w:history="1">
        <w:r w:rsidR="006F5DDC" w:rsidRPr="00A24DA8">
          <w:rPr>
            <w:rStyle w:val="Hyperlink"/>
            <w:noProof/>
          </w:rPr>
          <w:t>WSU 02: Administrative, General Office Operations</w:t>
        </w:r>
        <w:r w:rsidR="006F5DDC">
          <w:rPr>
            <w:noProof/>
            <w:webHidden/>
          </w:rPr>
          <w:tab/>
        </w:r>
        <w:r w:rsidR="006F5DDC">
          <w:rPr>
            <w:noProof/>
            <w:webHidden/>
          </w:rPr>
          <w:fldChar w:fldCharType="begin"/>
        </w:r>
        <w:r w:rsidR="006F5DDC">
          <w:rPr>
            <w:noProof/>
            <w:webHidden/>
          </w:rPr>
          <w:instrText xml:space="preserve"> PAGEREF _Toc155171279 \h </w:instrText>
        </w:r>
        <w:r w:rsidR="006F5DDC">
          <w:rPr>
            <w:noProof/>
            <w:webHidden/>
          </w:rPr>
        </w:r>
        <w:r w:rsidR="006F5DDC">
          <w:rPr>
            <w:noProof/>
            <w:webHidden/>
          </w:rPr>
          <w:fldChar w:fldCharType="separate"/>
        </w:r>
        <w:r w:rsidR="002355EF">
          <w:rPr>
            <w:noProof/>
            <w:webHidden/>
          </w:rPr>
          <w:t>7</w:t>
        </w:r>
        <w:r w:rsidR="006F5DDC">
          <w:rPr>
            <w:noProof/>
            <w:webHidden/>
          </w:rPr>
          <w:fldChar w:fldCharType="end"/>
        </w:r>
      </w:hyperlink>
    </w:p>
    <w:p w14:paraId="04210097" w14:textId="48B81B9D" w:rsidR="006F5DDC" w:rsidRDefault="00000000">
      <w:pPr>
        <w:pStyle w:val="TOC2"/>
        <w:rPr>
          <w:rFonts w:asciiTheme="minorHAnsi" w:eastAsiaTheme="minorEastAsia" w:hAnsiTheme="minorHAnsi" w:cstheme="minorBidi"/>
          <w:bCs w:val="0"/>
          <w:caps w:val="0"/>
          <w:noProof/>
          <w:color w:val="auto"/>
          <w:kern w:val="2"/>
          <w:sz w:val="24"/>
          <w:szCs w:val="24"/>
          <w14:ligatures w14:val="standardContextual"/>
        </w:rPr>
      </w:pPr>
      <w:hyperlink w:anchor="_Toc155171280" w:history="1">
        <w:r w:rsidR="006F5DDC" w:rsidRPr="00A24DA8">
          <w:rPr>
            <w:rStyle w:val="Hyperlink"/>
            <w:noProof/>
          </w:rPr>
          <w:t>WSU 03: Accounting/Fiscal Records</w:t>
        </w:r>
        <w:r w:rsidR="006F5DDC">
          <w:rPr>
            <w:noProof/>
            <w:webHidden/>
          </w:rPr>
          <w:tab/>
        </w:r>
        <w:r w:rsidR="006F5DDC">
          <w:rPr>
            <w:noProof/>
            <w:webHidden/>
          </w:rPr>
          <w:fldChar w:fldCharType="begin"/>
        </w:r>
        <w:r w:rsidR="006F5DDC">
          <w:rPr>
            <w:noProof/>
            <w:webHidden/>
          </w:rPr>
          <w:instrText xml:space="preserve"> PAGEREF _Toc155171280 \h </w:instrText>
        </w:r>
        <w:r w:rsidR="006F5DDC">
          <w:rPr>
            <w:noProof/>
            <w:webHidden/>
          </w:rPr>
        </w:r>
        <w:r w:rsidR="006F5DDC">
          <w:rPr>
            <w:noProof/>
            <w:webHidden/>
          </w:rPr>
          <w:fldChar w:fldCharType="separate"/>
        </w:r>
        <w:r w:rsidR="002355EF">
          <w:rPr>
            <w:noProof/>
            <w:webHidden/>
          </w:rPr>
          <w:t>8</w:t>
        </w:r>
        <w:r w:rsidR="006F5DDC">
          <w:rPr>
            <w:noProof/>
            <w:webHidden/>
          </w:rPr>
          <w:fldChar w:fldCharType="end"/>
        </w:r>
      </w:hyperlink>
    </w:p>
    <w:p w14:paraId="01204739" w14:textId="0840E91E" w:rsidR="006F5DDC" w:rsidRDefault="00000000">
      <w:pPr>
        <w:pStyle w:val="TOC2"/>
        <w:rPr>
          <w:rFonts w:asciiTheme="minorHAnsi" w:eastAsiaTheme="minorEastAsia" w:hAnsiTheme="minorHAnsi" w:cstheme="minorBidi"/>
          <w:bCs w:val="0"/>
          <w:caps w:val="0"/>
          <w:noProof/>
          <w:color w:val="auto"/>
          <w:kern w:val="2"/>
          <w:sz w:val="24"/>
          <w:szCs w:val="24"/>
          <w14:ligatures w14:val="standardContextual"/>
        </w:rPr>
      </w:pPr>
      <w:hyperlink w:anchor="_Toc155171281" w:history="1">
        <w:r w:rsidR="006F5DDC" w:rsidRPr="00A24DA8">
          <w:rPr>
            <w:rStyle w:val="Hyperlink"/>
            <w:noProof/>
          </w:rPr>
          <w:t>WSU 04: Information Service Records</w:t>
        </w:r>
        <w:r w:rsidR="006F5DDC">
          <w:rPr>
            <w:noProof/>
            <w:webHidden/>
          </w:rPr>
          <w:tab/>
        </w:r>
        <w:r w:rsidR="006F5DDC">
          <w:rPr>
            <w:noProof/>
            <w:webHidden/>
          </w:rPr>
          <w:fldChar w:fldCharType="begin"/>
        </w:r>
        <w:r w:rsidR="006F5DDC">
          <w:rPr>
            <w:noProof/>
            <w:webHidden/>
          </w:rPr>
          <w:instrText xml:space="preserve"> PAGEREF _Toc155171281 \h </w:instrText>
        </w:r>
        <w:r w:rsidR="006F5DDC">
          <w:rPr>
            <w:noProof/>
            <w:webHidden/>
          </w:rPr>
        </w:r>
        <w:r w:rsidR="006F5DDC">
          <w:rPr>
            <w:noProof/>
            <w:webHidden/>
          </w:rPr>
          <w:fldChar w:fldCharType="separate"/>
        </w:r>
        <w:r w:rsidR="002355EF">
          <w:rPr>
            <w:noProof/>
            <w:webHidden/>
          </w:rPr>
          <w:t>11</w:t>
        </w:r>
        <w:r w:rsidR="006F5DDC">
          <w:rPr>
            <w:noProof/>
            <w:webHidden/>
          </w:rPr>
          <w:fldChar w:fldCharType="end"/>
        </w:r>
      </w:hyperlink>
    </w:p>
    <w:p w14:paraId="4E59092F" w14:textId="3D2C7F41" w:rsidR="006F5DDC" w:rsidRDefault="00000000">
      <w:pPr>
        <w:pStyle w:val="TOC2"/>
        <w:rPr>
          <w:rFonts w:asciiTheme="minorHAnsi" w:eastAsiaTheme="minorEastAsia" w:hAnsiTheme="minorHAnsi" w:cstheme="minorBidi"/>
          <w:bCs w:val="0"/>
          <w:caps w:val="0"/>
          <w:noProof/>
          <w:color w:val="auto"/>
          <w:kern w:val="2"/>
          <w:sz w:val="24"/>
          <w:szCs w:val="24"/>
          <w14:ligatures w14:val="standardContextual"/>
        </w:rPr>
      </w:pPr>
      <w:hyperlink w:anchor="_Toc155171282" w:history="1">
        <w:r w:rsidR="006F5DDC" w:rsidRPr="00A24DA8">
          <w:rPr>
            <w:rStyle w:val="Hyperlink"/>
            <w:noProof/>
          </w:rPr>
          <w:t>WSU 05: Payroll and Personnel Records</w:t>
        </w:r>
        <w:r w:rsidR="006F5DDC">
          <w:rPr>
            <w:noProof/>
            <w:webHidden/>
          </w:rPr>
          <w:tab/>
        </w:r>
        <w:r w:rsidR="006F5DDC">
          <w:rPr>
            <w:noProof/>
            <w:webHidden/>
          </w:rPr>
          <w:fldChar w:fldCharType="begin"/>
        </w:r>
        <w:r w:rsidR="006F5DDC">
          <w:rPr>
            <w:noProof/>
            <w:webHidden/>
          </w:rPr>
          <w:instrText xml:space="preserve"> PAGEREF _Toc155171282 \h </w:instrText>
        </w:r>
        <w:r w:rsidR="006F5DDC">
          <w:rPr>
            <w:noProof/>
            <w:webHidden/>
          </w:rPr>
        </w:r>
        <w:r w:rsidR="006F5DDC">
          <w:rPr>
            <w:noProof/>
            <w:webHidden/>
          </w:rPr>
          <w:fldChar w:fldCharType="separate"/>
        </w:r>
        <w:r w:rsidR="002355EF">
          <w:rPr>
            <w:noProof/>
            <w:webHidden/>
          </w:rPr>
          <w:t>12</w:t>
        </w:r>
        <w:r w:rsidR="006F5DDC">
          <w:rPr>
            <w:noProof/>
            <w:webHidden/>
          </w:rPr>
          <w:fldChar w:fldCharType="end"/>
        </w:r>
      </w:hyperlink>
    </w:p>
    <w:p w14:paraId="48C221BF" w14:textId="6C4AEA05" w:rsidR="006F5DDC" w:rsidRDefault="00000000">
      <w:pPr>
        <w:pStyle w:val="TOC2"/>
        <w:rPr>
          <w:rFonts w:asciiTheme="minorHAnsi" w:eastAsiaTheme="minorEastAsia" w:hAnsiTheme="minorHAnsi" w:cstheme="minorBidi"/>
          <w:bCs w:val="0"/>
          <w:caps w:val="0"/>
          <w:noProof/>
          <w:color w:val="auto"/>
          <w:kern w:val="2"/>
          <w:sz w:val="24"/>
          <w:szCs w:val="24"/>
          <w14:ligatures w14:val="standardContextual"/>
        </w:rPr>
      </w:pPr>
      <w:hyperlink w:anchor="_Toc155171283" w:history="1">
        <w:r w:rsidR="006F5DDC" w:rsidRPr="00A24DA8">
          <w:rPr>
            <w:rStyle w:val="Hyperlink"/>
            <w:noProof/>
          </w:rPr>
          <w:t>WSU 06: Property Management Records</w:t>
        </w:r>
        <w:r w:rsidR="006F5DDC">
          <w:rPr>
            <w:noProof/>
            <w:webHidden/>
          </w:rPr>
          <w:tab/>
        </w:r>
        <w:r w:rsidR="006F5DDC">
          <w:rPr>
            <w:noProof/>
            <w:webHidden/>
          </w:rPr>
          <w:fldChar w:fldCharType="begin"/>
        </w:r>
        <w:r w:rsidR="006F5DDC">
          <w:rPr>
            <w:noProof/>
            <w:webHidden/>
          </w:rPr>
          <w:instrText xml:space="preserve"> PAGEREF _Toc155171283 \h </w:instrText>
        </w:r>
        <w:r w:rsidR="006F5DDC">
          <w:rPr>
            <w:noProof/>
            <w:webHidden/>
          </w:rPr>
        </w:r>
        <w:r w:rsidR="006F5DDC">
          <w:rPr>
            <w:noProof/>
            <w:webHidden/>
          </w:rPr>
          <w:fldChar w:fldCharType="separate"/>
        </w:r>
        <w:r w:rsidR="002355EF">
          <w:rPr>
            <w:noProof/>
            <w:webHidden/>
          </w:rPr>
          <w:t>18</w:t>
        </w:r>
        <w:r w:rsidR="006F5DDC">
          <w:rPr>
            <w:noProof/>
            <w:webHidden/>
          </w:rPr>
          <w:fldChar w:fldCharType="end"/>
        </w:r>
      </w:hyperlink>
    </w:p>
    <w:p w14:paraId="5A95813D" w14:textId="658786E8" w:rsidR="006F5DDC" w:rsidRDefault="00000000">
      <w:pPr>
        <w:pStyle w:val="TOC2"/>
        <w:rPr>
          <w:rFonts w:asciiTheme="minorHAnsi" w:eastAsiaTheme="minorEastAsia" w:hAnsiTheme="minorHAnsi" w:cstheme="minorBidi"/>
          <w:bCs w:val="0"/>
          <w:caps w:val="0"/>
          <w:noProof/>
          <w:color w:val="auto"/>
          <w:kern w:val="2"/>
          <w:sz w:val="24"/>
          <w:szCs w:val="24"/>
          <w14:ligatures w14:val="standardContextual"/>
        </w:rPr>
      </w:pPr>
      <w:hyperlink w:anchor="_Toc155171284" w:history="1">
        <w:r w:rsidR="006F5DDC" w:rsidRPr="00A24DA8">
          <w:rPr>
            <w:rStyle w:val="Hyperlink"/>
            <w:noProof/>
          </w:rPr>
          <w:t>WSU 07: Public Affairs and Public Disclosure Records</w:t>
        </w:r>
        <w:r w:rsidR="006F5DDC">
          <w:rPr>
            <w:noProof/>
            <w:webHidden/>
          </w:rPr>
          <w:tab/>
        </w:r>
        <w:r w:rsidR="006F5DDC">
          <w:rPr>
            <w:noProof/>
            <w:webHidden/>
          </w:rPr>
          <w:fldChar w:fldCharType="begin"/>
        </w:r>
        <w:r w:rsidR="006F5DDC">
          <w:rPr>
            <w:noProof/>
            <w:webHidden/>
          </w:rPr>
          <w:instrText xml:space="preserve"> PAGEREF _Toc155171284 \h </w:instrText>
        </w:r>
        <w:r w:rsidR="006F5DDC">
          <w:rPr>
            <w:noProof/>
            <w:webHidden/>
          </w:rPr>
        </w:r>
        <w:r w:rsidR="006F5DDC">
          <w:rPr>
            <w:noProof/>
            <w:webHidden/>
          </w:rPr>
          <w:fldChar w:fldCharType="separate"/>
        </w:r>
        <w:r w:rsidR="002355EF">
          <w:rPr>
            <w:noProof/>
            <w:webHidden/>
          </w:rPr>
          <w:t>19</w:t>
        </w:r>
        <w:r w:rsidR="006F5DDC">
          <w:rPr>
            <w:noProof/>
            <w:webHidden/>
          </w:rPr>
          <w:fldChar w:fldCharType="end"/>
        </w:r>
      </w:hyperlink>
    </w:p>
    <w:p w14:paraId="348BEDBB" w14:textId="4DE59EE3" w:rsidR="006F5DDC" w:rsidRDefault="00000000">
      <w:pPr>
        <w:pStyle w:val="TOC2"/>
        <w:rPr>
          <w:rFonts w:asciiTheme="minorHAnsi" w:eastAsiaTheme="minorEastAsia" w:hAnsiTheme="minorHAnsi" w:cstheme="minorBidi"/>
          <w:bCs w:val="0"/>
          <w:caps w:val="0"/>
          <w:noProof/>
          <w:color w:val="auto"/>
          <w:kern w:val="2"/>
          <w:sz w:val="24"/>
          <w:szCs w:val="24"/>
          <w14:ligatures w14:val="standardContextual"/>
        </w:rPr>
      </w:pPr>
      <w:hyperlink w:anchor="_Toc155171285" w:history="1">
        <w:r w:rsidR="006F5DDC" w:rsidRPr="00A24DA8">
          <w:rPr>
            <w:rStyle w:val="Hyperlink"/>
            <w:noProof/>
          </w:rPr>
          <w:t>WSU 08: Purchasing Records</w:t>
        </w:r>
        <w:r w:rsidR="006F5DDC">
          <w:rPr>
            <w:noProof/>
            <w:webHidden/>
          </w:rPr>
          <w:tab/>
        </w:r>
        <w:r w:rsidR="006F5DDC">
          <w:rPr>
            <w:noProof/>
            <w:webHidden/>
          </w:rPr>
          <w:fldChar w:fldCharType="begin"/>
        </w:r>
        <w:r w:rsidR="006F5DDC">
          <w:rPr>
            <w:noProof/>
            <w:webHidden/>
          </w:rPr>
          <w:instrText xml:space="preserve"> PAGEREF _Toc155171285 \h </w:instrText>
        </w:r>
        <w:r w:rsidR="006F5DDC">
          <w:rPr>
            <w:noProof/>
            <w:webHidden/>
          </w:rPr>
        </w:r>
        <w:r w:rsidR="006F5DDC">
          <w:rPr>
            <w:noProof/>
            <w:webHidden/>
          </w:rPr>
          <w:fldChar w:fldCharType="separate"/>
        </w:r>
        <w:r w:rsidR="002355EF">
          <w:rPr>
            <w:noProof/>
            <w:webHidden/>
          </w:rPr>
          <w:t>22</w:t>
        </w:r>
        <w:r w:rsidR="006F5DDC">
          <w:rPr>
            <w:noProof/>
            <w:webHidden/>
          </w:rPr>
          <w:fldChar w:fldCharType="end"/>
        </w:r>
      </w:hyperlink>
    </w:p>
    <w:p w14:paraId="772C0056" w14:textId="02F37FA3" w:rsidR="006F5DDC" w:rsidRDefault="00000000">
      <w:pPr>
        <w:pStyle w:val="TOC2"/>
        <w:rPr>
          <w:rFonts w:asciiTheme="minorHAnsi" w:eastAsiaTheme="minorEastAsia" w:hAnsiTheme="minorHAnsi" w:cstheme="minorBidi"/>
          <w:bCs w:val="0"/>
          <w:caps w:val="0"/>
          <w:noProof/>
          <w:color w:val="auto"/>
          <w:kern w:val="2"/>
          <w:sz w:val="24"/>
          <w:szCs w:val="24"/>
          <w14:ligatures w14:val="standardContextual"/>
        </w:rPr>
      </w:pPr>
      <w:hyperlink w:anchor="_Toc155171286" w:history="1">
        <w:r w:rsidR="006F5DDC" w:rsidRPr="00A24DA8">
          <w:rPr>
            <w:rStyle w:val="Hyperlink"/>
            <w:noProof/>
          </w:rPr>
          <w:t>WSU 09: Research and Sponsored Projects Records</w:t>
        </w:r>
        <w:r w:rsidR="006F5DDC">
          <w:rPr>
            <w:noProof/>
            <w:webHidden/>
          </w:rPr>
          <w:tab/>
        </w:r>
        <w:r w:rsidR="006F5DDC">
          <w:rPr>
            <w:noProof/>
            <w:webHidden/>
          </w:rPr>
          <w:fldChar w:fldCharType="begin"/>
        </w:r>
        <w:r w:rsidR="006F5DDC">
          <w:rPr>
            <w:noProof/>
            <w:webHidden/>
          </w:rPr>
          <w:instrText xml:space="preserve"> PAGEREF _Toc155171286 \h </w:instrText>
        </w:r>
        <w:r w:rsidR="006F5DDC">
          <w:rPr>
            <w:noProof/>
            <w:webHidden/>
          </w:rPr>
        </w:r>
        <w:r w:rsidR="006F5DDC">
          <w:rPr>
            <w:noProof/>
            <w:webHidden/>
          </w:rPr>
          <w:fldChar w:fldCharType="separate"/>
        </w:r>
        <w:r w:rsidR="002355EF">
          <w:rPr>
            <w:noProof/>
            <w:webHidden/>
          </w:rPr>
          <w:t>24</w:t>
        </w:r>
        <w:r w:rsidR="006F5DDC">
          <w:rPr>
            <w:noProof/>
            <w:webHidden/>
          </w:rPr>
          <w:fldChar w:fldCharType="end"/>
        </w:r>
      </w:hyperlink>
    </w:p>
    <w:p w14:paraId="6E15E88A" w14:textId="53AB9413" w:rsidR="006F5DDC" w:rsidRDefault="00000000">
      <w:pPr>
        <w:pStyle w:val="TOC2"/>
        <w:rPr>
          <w:rFonts w:asciiTheme="minorHAnsi" w:eastAsiaTheme="minorEastAsia" w:hAnsiTheme="minorHAnsi" w:cstheme="minorBidi"/>
          <w:bCs w:val="0"/>
          <w:caps w:val="0"/>
          <w:noProof/>
          <w:color w:val="auto"/>
          <w:kern w:val="2"/>
          <w:sz w:val="24"/>
          <w:szCs w:val="24"/>
          <w14:ligatures w14:val="standardContextual"/>
        </w:rPr>
      </w:pPr>
      <w:hyperlink w:anchor="_Toc155171287" w:history="1">
        <w:r w:rsidR="006F5DDC" w:rsidRPr="00A24DA8">
          <w:rPr>
            <w:rStyle w:val="Hyperlink"/>
            <w:noProof/>
          </w:rPr>
          <w:t>WSU 10: Safety Records</w:t>
        </w:r>
        <w:r w:rsidR="006F5DDC">
          <w:rPr>
            <w:noProof/>
            <w:webHidden/>
          </w:rPr>
          <w:tab/>
        </w:r>
        <w:r w:rsidR="006F5DDC">
          <w:rPr>
            <w:noProof/>
            <w:webHidden/>
          </w:rPr>
          <w:fldChar w:fldCharType="begin"/>
        </w:r>
        <w:r w:rsidR="006F5DDC">
          <w:rPr>
            <w:noProof/>
            <w:webHidden/>
          </w:rPr>
          <w:instrText xml:space="preserve"> PAGEREF _Toc155171287 \h </w:instrText>
        </w:r>
        <w:r w:rsidR="006F5DDC">
          <w:rPr>
            <w:noProof/>
            <w:webHidden/>
          </w:rPr>
        </w:r>
        <w:r w:rsidR="006F5DDC">
          <w:rPr>
            <w:noProof/>
            <w:webHidden/>
          </w:rPr>
          <w:fldChar w:fldCharType="separate"/>
        </w:r>
        <w:r w:rsidR="002355EF">
          <w:rPr>
            <w:noProof/>
            <w:webHidden/>
          </w:rPr>
          <w:t>27</w:t>
        </w:r>
        <w:r w:rsidR="006F5DDC">
          <w:rPr>
            <w:noProof/>
            <w:webHidden/>
          </w:rPr>
          <w:fldChar w:fldCharType="end"/>
        </w:r>
      </w:hyperlink>
    </w:p>
    <w:p w14:paraId="5986D55E" w14:textId="0FAB7888" w:rsidR="006F5DDC" w:rsidRDefault="00000000">
      <w:pPr>
        <w:pStyle w:val="TOC2"/>
        <w:rPr>
          <w:rFonts w:asciiTheme="minorHAnsi" w:eastAsiaTheme="minorEastAsia" w:hAnsiTheme="minorHAnsi" w:cstheme="minorBidi"/>
          <w:bCs w:val="0"/>
          <w:caps w:val="0"/>
          <w:noProof/>
          <w:color w:val="auto"/>
          <w:kern w:val="2"/>
          <w:sz w:val="24"/>
          <w:szCs w:val="24"/>
          <w14:ligatures w14:val="standardContextual"/>
        </w:rPr>
      </w:pPr>
      <w:hyperlink w:anchor="_Toc155171288" w:history="1">
        <w:r w:rsidR="006F5DDC" w:rsidRPr="00A24DA8">
          <w:rPr>
            <w:rStyle w:val="Hyperlink"/>
            <w:noProof/>
          </w:rPr>
          <w:t>WSU 11: Security Records</w:t>
        </w:r>
        <w:r w:rsidR="006F5DDC">
          <w:rPr>
            <w:noProof/>
            <w:webHidden/>
          </w:rPr>
          <w:tab/>
        </w:r>
        <w:r w:rsidR="006F5DDC">
          <w:rPr>
            <w:noProof/>
            <w:webHidden/>
          </w:rPr>
          <w:fldChar w:fldCharType="begin"/>
        </w:r>
        <w:r w:rsidR="006F5DDC">
          <w:rPr>
            <w:noProof/>
            <w:webHidden/>
          </w:rPr>
          <w:instrText xml:space="preserve"> PAGEREF _Toc155171288 \h </w:instrText>
        </w:r>
        <w:r w:rsidR="006F5DDC">
          <w:rPr>
            <w:noProof/>
            <w:webHidden/>
          </w:rPr>
        </w:r>
        <w:r w:rsidR="006F5DDC">
          <w:rPr>
            <w:noProof/>
            <w:webHidden/>
          </w:rPr>
          <w:fldChar w:fldCharType="separate"/>
        </w:r>
        <w:r w:rsidR="002355EF">
          <w:rPr>
            <w:noProof/>
            <w:webHidden/>
          </w:rPr>
          <w:t>40</w:t>
        </w:r>
        <w:r w:rsidR="006F5DDC">
          <w:rPr>
            <w:noProof/>
            <w:webHidden/>
          </w:rPr>
          <w:fldChar w:fldCharType="end"/>
        </w:r>
      </w:hyperlink>
    </w:p>
    <w:p w14:paraId="24B44BE5" w14:textId="4FA00687" w:rsidR="006F5DDC" w:rsidRDefault="00000000">
      <w:pPr>
        <w:pStyle w:val="TOC2"/>
        <w:rPr>
          <w:rFonts w:asciiTheme="minorHAnsi" w:eastAsiaTheme="minorEastAsia" w:hAnsiTheme="minorHAnsi" w:cstheme="minorBidi"/>
          <w:bCs w:val="0"/>
          <w:caps w:val="0"/>
          <w:noProof/>
          <w:color w:val="auto"/>
          <w:kern w:val="2"/>
          <w:sz w:val="24"/>
          <w:szCs w:val="24"/>
          <w14:ligatures w14:val="standardContextual"/>
        </w:rPr>
      </w:pPr>
      <w:hyperlink w:anchor="_Toc155171289" w:history="1">
        <w:r w:rsidR="006F5DDC" w:rsidRPr="00A24DA8">
          <w:rPr>
            <w:rStyle w:val="Hyperlink"/>
            <w:noProof/>
          </w:rPr>
          <w:t>WSU 12: Student Records</w:t>
        </w:r>
        <w:r w:rsidR="006F5DDC">
          <w:rPr>
            <w:noProof/>
            <w:webHidden/>
          </w:rPr>
          <w:tab/>
        </w:r>
        <w:r w:rsidR="006F5DDC">
          <w:rPr>
            <w:noProof/>
            <w:webHidden/>
          </w:rPr>
          <w:fldChar w:fldCharType="begin"/>
        </w:r>
        <w:r w:rsidR="006F5DDC">
          <w:rPr>
            <w:noProof/>
            <w:webHidden/>
          </w:rPr>
          <w:instrText xml:space="preserve"> PAGEREF _Toc155171289 \h </w:instrText>
        </w:r>
        <w:r w:rsidR="006F5DDC">
          <w:rPr>
            <w:noProof/>
            <w:webHidden/>
          </w:rPr>
        </w:r>
        <w:r w:rsidR="006F5DDC">
          <w:rPr>
            <w:noProof/>
            <w:webHidden/>
          </w:rPr>
          <w:fldChar w:fldCharType="separate"/>
        </w:r>
        <w:r w:rsidR="002355EF">
          <w:rPr>
            <w:noProof/>
            <w:webHidden/>
          </w:rPr>
          <w:t>41</w:t>
        </w:r>
        <w:r w:rsidR="006F5DDC">
          <w:rPr>
            <w:noProof/>
            <w:webHidden/>
          </w:rPr>
          <w:fldChar w:fldCharType="end"/>
        </w:r>
      </w:hyperlink>
    </w:p>
    <w:p w14:paraId="33D05461" w14:textId="0288666A" w:rsidR="006F5DDC" w:rsidRDefault="00000000">
      <w:pPr>
        <w:pStyle w:val="TOC1"/>
        <w:rPr>
          <w:rFonts w:asciiTheme="minorHAnsi" w:eastAsiaTheme="minorEastAsia" w:hAnsiTheme="minorHAnsi" w:cstheme="minorBidi"/>
          <w:b w:val="0"/>
          <w:bCs w:val="0"/>
          <w:caps w:val="0"/>
          <w:kern w:val="2"/>
          <w14:ligatures w14:val="standardContextual"/>
        </w:rPr>
      </w:pPr>
      <w:hyperlink w:anchor="_Toc155171290" w:history="1">
        <w:r w:rsidR="006F5DDC" w:rsidRPr="00A24DA8">
          <w:rPr>
            <w:rStyle w:val="Hyperlink"/>
          </w:rPr>
          <w:t>2.</w:t>
        </w:r>
        <w:r w:rsidR="006F5DDC">
          <w:rPr>
            <w:rFonts w:asciiTheme="minorHAnsi" w:eastAsiaTheme="minorEastAsia" w:hAnsiTheme="minorHAnsi" w:cstheme="minorBidi"/>
            <w:b w:val="0"/>
            <w:bCs w:val="0"/>
            <w:caps w:val="0"/>
            <w:kern w:val="2"/>
            <w14:ligatures w14:val="standardContextual"/>
          </w:rPr>
          <w:tab/>
        </w:r>
        <w:r w:rsidR="006F5DDC" w:rsidRPr="00A24DA8">
          <w:rPr>
            <w:rStyle w:val="Hyperlink"/>
          </w:rPr>
          <w:t>DEPARTMENTAL SERIES</w:t>
        </w:r>
        <w:r w:rsidR="006F5DDC">
          <w:rPr>
            <w:webHidden/>
          </w:rPr>
          <w:tab/>
        </w:r>
        <w:r w:rsidR="006F5DDC">
          <w:rPr>
            <w:webHidden/>
          </w:rPr>
          <w:fldChar w:fldCharType="begin"/>
        </w:r>
        <w:r w:rsidR="006F5DDC">
          <w:rPr>
            <w:webHidden/>
          </w:rPr>
          <w:instrText xml:space="preserve"> PAGEREF _Toc155171290 \h </w:instrText>
        </w:r>
        <w:r w:rsidR="006F5DDC">
          <w:rPr>
            <w:webHidden/>
          </w:rPr>
        </w:r>
        <w:r w:rsidR="006F5DDC">
          <w:rPr>
            <w:webHidden/>
          </w:rPr>
          <w:fldChar w:fldCharType="separate"/>
        </w:r>
        <w:r w:rsidR="002355EF">
          <w:rPr>
            <w:webHidden/>
          </w:rPr>
          <w:t>53</w:t>
        </w:r>
        <w:r w:rsidR="006F5DDC">
          <w:rPr>
            <w:webHidden/>
          </w:rPr>
          <w:fldChar w:fldCharType="end"/>
        </w:r>
      </w:hyperlink>
    </w:p>
    <w:p w14:paraId="5A41CBF4" w14:textId="7E383F49" w:rsidR="006F5DDC" w:rsidRDefault="00000000">
      <w:pPr>
        <w:pStyle w:val="TOC2"/>
        <w:rPr>
          <w:rFonts w:asciiTheme="minorHAnsi" w:eastAsiaTheme="minorEastAsia" w:hAnsiTheme="minorHAnsi" w:cstheme="minorBidi"/>
          <w:bCs w:val="0"/>
          <w:caps w:val="0"/>
          <w:noProof/>
          <w:color w:val="auto"/>
          <w:kern w:val="2"/>
          <w:sz w:val="24"/>
          <w:szCs w:val="24"/>
          <w14:ligatures w14:val="standardContextual"/>
        </w:rPr>
      </w:pPr>
      <w:hyperlink w:anchor="_Toc155171291" w:history="1">
        <w:r w:rsidR="006F5DDC" w:rsidRPr="00A24DA8">
          <w:rPr>
            <w:rStyle w:val="Hyperlink"/>
            <w:noProof/>
          </w:rPr>
          <w:t>0001: Office of the Provost</w:t>
        </w:r>
        <w:r w:rsidR="006F5DDC">
          <w:rPr>
            <w:noProof/>
            <w:webHidden/>
          </w:rPr>
          <w:tab/>
        </w:r>
        <w:r w:rsidR="006F5DDC">
          <w:rPr>
            <w:noProof/>
            <w:webHidden/>
          </w:rPr>
          <w:fldChar w:fldCharType="begin"/>
        </w:r>
        <w:r w:rsidR="006F5DDC">
          <w:rPr>
            <w:noProof/>
            <w:webHidden/>
          </w:rPr>
          <w:instrText xml:space="preserve"> PAGEREF _Toc155171291 \h </w:instrText>
        </w:r>
        <w:r w:rsidR="006F5DDC">
          <w:rPr>
            <w:noProof/>
            <w:webHidden/>
          </w:rPr>
        </w:r>
        <w:r w:rsidR="006F5DDC">
          <w:rPr>
            <w:noProof/>
            <w:webHidden/>
          </w:rPr>
          <w:fldChar w:fldCharType="separate"/>
        </w:r>
        <w:r w:rsidR="002355EF">
          <w:rPr>
            <w:noProof/>
            <w:webHidden/>
          </w:rPr>
          <w:t>53</w:t>
        </w:r>
        <w:r w:rsidR="006F5DDC">
          <w:rPr>
            <w:noProof/>
            <w:webHidden/>
          </w:rPr>
          <w:fldChar w:fldCharType="end"/>
        </w:r>
      </w:hyperlink>
    </w:p>
    <w:p w14:paraId="293A2AC1" w14:textId="21441C19" w:rsidR="006F5DDC" w:rsidRDefault="00000000">
      <w:pPr>
        <w:pStyle w:val="TOC2"/>
        <w:rPr>
          <w:rFonts w:asciiTheme="minorHAnsi" w:eastAsiaTheme="minorEastAsia" w:hAnsiTheme="minorHAnsi" w:cstheme="minorBidi"/>
          <w:bCs w:val="0"/>
          <w:caps w:val="0"/>
          <w:noProof/>
          <w:color w:val="auto"/>
          <w:kern w:val="2"/>
          <w:sz w:val="24"/>
          <w:szCs w:val="24"/>
          <w14:ligatures w14:val="standardContextual"/>
        </w:rPr>
      </w:pPr>
      <w:hyperlink w:anchor="_Toc155171292" w:history="1">
        <w:r w:rsidR="006F5DDC" w:rsidRPr="00A24DA8">
          <w:rPr>
            <w:rStyle w:val="Hyperlink"/>
            <w:noProof/>
          </w:rPr>
          <w:t>0006: College of Nursing – Finance and Administrative Services</w:t>
        </w:r>
        <w:r w:rsidR="006F5DDC">
          <w:rPr>
            <w:noProof/>
            <w:webHidden/>
          </w:rPr>
          <w:tab/>
        </w:r>
        <w:r w:rsidR="006F5DDC">
          <w:rPr>
            <w:noProof/>
            <w:webHidden/>
          </w:rPr>
          <w:fldChar w:fldCharType="begin"/>
        </w:r>
        <w:r w:rsidR="006F5DDC">
          <w:rPr>
            <w:noProof/>
            <w:webHidden/>
          </w:rPr>
          <w:instrText xml:space="preserve"> PAGEREF _Toc155171292 \h </w:instrText>
        </w:r>
        <w:r w:rsidR="006F5DDC">
          <w:rPr>
            <w:noProof/>
            <w:webHidden/>
          </w:rPr>
        </w:r>
        <w:r w:rsidR="006F5DDC">
          <w:rPr>
            <w:noProof/>
            <w:webHidden/>
          </w:rPr>
          <w:fldChar w:fldCharType="separate"/>
        </w:r>
        <w:r w:rsidR="002355EF">
          <w:rPr>
            <w:noProof/>
            <w:webHidden/>
          </w:rPr>
          <w:t>54</w:t>
        </w:r>
        <w:r w:rsidR="006F5DDC">
          <w:rPr>
            <w:noProof/>
            <w:webHidden/>
          </w:rPr>
          <w:fldChar w:fldCharType="end"/>
        </w:r>
      </w:hyperlink>
    </w:p>
    <w:p w14:paraId="37870328" w14:textId="2EE82632" w:rsidR="006F5DDC" w:rsidRDefault="00000000">
      <w:pPr>
        <w:pStyle w:val="TOC2"/>
        <w:rPr>
          <w:rFonts w:asciiTheme="minorHAnsi" w:eastAsiaTheme="minorEastAsia" w:hAnsiTheme="minorHAnsi" w:cstheme="minorBidi"/>
          <w:bCs w:val="0"/>
          <w:caps w:val="0"/>
          <w:noProof/>
          <w:color w:val="auto"/>
          <w:kern w:val="2"/>
          <w:sz w:val="24"/>
          <w:szCs w:val="24"/>
          <w14:ligatures w14:val="standardContextual"/>
        </w:rPr>
      </w:pPr>
      <w:hyperlink w:anchor="_Toc155171293" w:history="1">
        <w:r w:rsidR="006F5DDC" w:rsidRPr="00A24DA8">
          <w:rPr>
            <w:rStyle w:val="Hyperlink"/>
            <w:noProof/>
          </w:rPr>
          <w:t>0008: Elson S. Floyd College of Medicine</w:t>
        </w:r>
        <w:r w:rsidR="006F5DDC">
          <w:rPr>
            <w:noProof/>
            <w:webHidden/>
          </w:rPr>
          <w:tab/>
        </w:r>
        <w:r w:rsidR="006F5DDC">
          <w:rPr>
            <w:noProof/>
            <w:webHidden/>
          </w:rPr>
          <w:fldChar w:fldCharType="begin"/>
        </w:r>
        <w:r w:rsidR="006F5DDC">
          <w:rPr>
            <w:noProof/>
            <w:webHidden/>
          </w:rPr>
          <w:instrText xml:space="preserve"> PAGEREF _Toc155171293 \h </w:instrText>
        </w:r>
        <w:r w:rsidR="006F5DDC">
          <w:rPr>
            <w:noProof/>
            <w:webHidden/>
          </w:rPr>
        </w:r>
        <w:r w:rsidR="006F5DDC">
          <w:rPr>
            <w:noProof/>
            <w:webHidden/>
          </w:rPr>
          <w:fldChar w:fldCharType="separate"/>
        </w:r>
        <w:r w:rsidR="002355EF">
          <w:rPr>
            <w:noProof/>
            <w:webHidden/>
          </w:rPr>
          <w:t>55</w:t>
        </w:r>
        <w:r w:rsidR="006F5DDC">
          <w:rPr>
            <w:noProof/>
            <w:webHidden/>
          </w:rPr>
          <w:fldChar w:fldCharType="end"/>
        </w:r>
      </w:hyperlink>
    </w:p>
    <w:p w14:paraId="5190F597" w14:textId="082B2DAB" w:rsidR="006F5DDC" w:rsidRDefault="00000000">
      <w:pPr>
        <w:pStyle w:val="TOC2"/>
        <w:rPr>
          <w:rFonts w:asciiTheme="minorHAnsi" w:eastAsiaTheme="minorEastAsia" w:hAnsiTheme="minorHAnsi" w:cstheme="minorBidi"/>
          <w:bCs w:val="0"/>
          <w:caps w:val="0"/>
          <w:noProof/>
          <w:color w:val="auto"/>
          <w:kern w:val="2"/>
          <w:sz w:val="24"/>
          <w:szCs w:val="24"/>
          <w14:ligatures w14:val="standardContextual"/>
        </w:rPr>
      </w:pPr>
      <w:hyperlink w:anchor="_Toc155171294" w:history="1">
        <w:r w:rsidR="006F5DDC" w:rsidRPr="00A24DA8">
          <w:rPr>
            <w:rStyle w:val="Hyperlink"/>
            <w:noProof/>
          </w:rPr>
          <w:t>0012: Carson College of Business</w:t>
        </w:r>
        <w:r w:rsidR="006F5DDC">
          <w:rPr>
            <w:noProof/>
            <w:webHidden/>
          </w:rPr>
          <w:tab/>
        </w:r>
        <w:r w:rsidR="006F5DDC">
          <w:rPr>
            <w:noProof/>
            <w:webHidden/>
          </w:rPr>
          <w:fldChar w:fldCharType="begin"/>
        </w:r>
        <w:r w:rsidR="006F5DDC">
          <w:rPr>
            <w:noProof/>
            <w:webHidden/>
          </w:rPr>
          <w:instrText xml:space="preserve"> PAGEREF _Toc155171294 \h </w:instrText>
        </w:r>
        <w:r w:rsidR="006F5DDC">
          <w:rPr>
            <w:noProof/>
            <w:webHidden/>
          </w:rPr>
        </w:r>
        <w:r w:rsidR="006F5DDC">
          <w:rPr>
            <w:noProof/>
            <w:webHidden/>
          </w:rPr>
          <w:fldChar w:fldCharType="separate"/>
        </w:r>
        <w:r w:rsidR="002355EF">
          <w:rPr>
            <w:noProof/>
            <w:webHidden/>
          </w:rPr>
          <w:t>56</w:t>
        </w:r>
        <w:r w:rsidR="006F5DDC">
          <w:rPr>
            <w:noProof/>
            <w:webHidden/>
          </w:rPr>
          <w:fldChar w:fldCharType="end"/>
        </w:r>
      </w:hyperlink>
    </w:p>
    <w:p w14:paraId="412A7673" w14:textId="076145A9" w:rsidR="006F5DDC" w:rsidRDefault="00000000">
      <w:pPr>
        <w:pStyle w:val="TOC2"/>
        <w:rPr>
          <w:rFonts w:asciiTheme="minorHAnsi" w:eastAsiaTheme="minorEastAsia" w:hAnsiTheme="minorHAnsi" w:cstheme="minorBidi"/>
          <w:bCs w:val="0"/>
          <w:caps w:val="0"/>
          <w:noProof/>
          <w:color w:val="auto"/>
          <w:kern w:val="2"/>
          <w:sz w:val="24"/>
          <w:szCs w:val="24"/>
          <w14:ligatures w14:val="standardContextual"/>
        </w:rPr>
      </w:pPr>
      <w:hyperlink w:anchor="_Toc155171295" w:history="1">
        <w:r w:rsidR="006F5DDC" w:rsidRPr="00A24DA8">
          <w:rPr>
            <w:rStyle w:val="Hyperlink"/>
            <w:noProof/>
          </w:rPr>
          <w:t>0014: Murrow College of Communication</w:t>
        </w:r>
        <w:r w:rsidR="006F5DDC">
          <w:rPr>
            <w:noProof/>
            <w:webHidden/>
          </w:rPr>
          <w:tab/>
        </w:r>
        <w:r w:rsidR="006F5DDC">
          <w:rPr>
            <w:noProof/>
            <w:webHidden/>
          </w:rPr>
          <w:fldChar w:fldCharType="begin"/>
        </w:r>
        <w:r w:rsidR="006F5DDC">
          <w:rPr>
            <w:noProof/>
            <w:webHidden/>
          </w:rPr>
          <w:instrText xml:space="preserve"> PAGEREF _Toc155171295 \h </w:instrText>
        </w:r>
        <w:r w:rsidR="006F5DDC">
          <w:rPr>
            <w:noProof/>
            <w:webHidden/>
          </w:rPr>
        </w:r>
        <w:r w:rsidR="006F5DDC">
          <w:rPr>
            <w:noProof/>
            <w:webHidden/>
          </w:rPr>
          <w:fldChar w:fldCharType="separate"/>
        </w:r>
        <w:r w:rsidR="002355EF">
          <w:rPr>
            <w:noProof/>
            <w:webHidden/>
          </w:rPr>
          <w:t>57</w:t>
        </w:r>
        <w:r w:rsidR="006F5DDC">
          <w:rPr>
            <w:noProof/>
            <w:webHidden/>
          </w:rPr>
          <w:fldChar w:fldCharType="end"/>
        </w:r>
      </w:hyperlink>
    </w:p>
    <w:p w14:paraId="150EF664" w14:textId="337D5452" w:rsidR="006F5DDC" w:rsidRDefault="00000000">
      <w:pPr>
        <w:pStyle w:val="TOC2"/>
        <w:rPr>
          <w:rFonts w:asciiTheme="minorHAnsi" w:eastAsiaTheme="minorEastAsia" w:hAnsiTheme="minorHAnsi" w:cstheme="minorBidi"/>
          <w:bCs w:val="0"/>
          <w:caps w:val="0"/>
          <w:noProof/>
          <w:color w:val="auto"/>
          <w:kern w:val="2"/>
          <w:sz w:val="24"/>
          <w:szCs w:val="24"/>
          <w14:ligatures w14:val="standardContextual"/>
        </w:rPr>
      </w:pPr>
      <w:hyperlink w:anchor="_Toc155171296" w:history="1">
        <w:r w:rsidR="006F5DDC" w:rsidRPr="00A24DA8">
          <w:rPr>
            <w:rStyle w:val="Hyperlink"/>
            <w:noProof/>
          </w:rPr>
          <w:t>0016: Graduate School</w:t>
        </w:r>
        <w:r w:rsidR="006F5DDC">
          <w:rPr>
            <w:noProof/>
            <w:webHidden/>
          </w:rPr>
          <w:tab/>
        </w:r>
        <w:r w:rsidR="006F5DDC">
          <w:rPr>
            <w:noProof/>
            <w:webHidden/>
          </w:rPr>
          <w:fldChar w:fldCharType="begin"/>
        </w:r>
        <w:r w:rsidR="006F5DDC">
          <w:rPr>
            <w:noProof/>
            <w:webHidden/>
          </w:rPr>
          <w:instrText xml:space="preserve"> PAGEREF _Toc155171296 \h </w:instrText>
        </w:r>
        <w:r w:rsidR="006F5DDC">
          <w:rPr>
            <w:noProof/>
            <w:webHidden/>
          </w:rPr>
        </w:r>
        <w:r w:rsidR="006F5DDC">
          <w:rPr>
            <w:noProof/>
            <w:webHidden/>
          </w:rPr>
          <w:fldChar w:fldCharType="separate"/>
        </w:r>
        <w:r w:rsidR="002355EF">
          <w:rPr>
            <w:noProof/>
            <w:webHidden/>
          </w:rPr>
          <w:t>62</w:t>
        </w:r>
        <w:r w:rsidR="006F5DDC">
          <w:rPr>
            <w:noProof/>
            <w:webHidden/>
          </w:rPr>
          <w:fldChar w:fldCharType="end"/>
        </w:r>
      </w:hyperlink>
    </w:p>
    <w:p w14:paraId="7A0F2148" w14:textId="5003103A" w:rsidR="006F5DDC" w:rsidRDefault="00000000">
      <w:pPr>
        <w:pStyle w:val="TOC2"/>
        <w:rPr>
          <w:rFonts w:asciiTheme="minorHAnsi" w:eastAsiaTheme="minorEastAsia" w:hAnsiTheme="minorHAnsi" w:cstheme="minorBidi"/>
          <w:bCs w:val="0"/>
          <w:caps w:val="0"/>
          <w:noProof/>
          <w:color w:val="auto"/>
          <w:kern w:val="2"/>
          <w:sz w:val="24"/>
          <w:szCs w:val="24"/>
          <w14:ligatures w14:val="standardContextual"/>
        </w:rPr>
      </w:pPr>
      <w:hyperlink w:anchor="_Toc155171297" w:history="1">
        <w:r w:rsidR="006F5DDC" w:rsidRPr="00A24DA8">
          <w:rPr>
            <w:rStyle w:val="Hyperlink"/>
            <w:noProof/>
          </w:rPr>
          <w:t>0017: International Programs</w:t>
        </w:r>
        <w:r w:rsidR="006F5DDC">
          <w:rPr>
            <w:noProof/>
            <w:webHidden/>
          </w:rPr>
          <w:tab/>
        </w:r>
        <w:r w:rsidR="006F5DDC">
          <w:rPr>
            <w:noProof/>
            <w:webHidden/>
          </w:rPr>
          <w:fldChar w:fldCharType="begin"/>
        </w:r>
        <w:r w:rsidR="006F5DDC">
          <w:rPr>
            <w:noProof/>
            <w:webHidden/>
          </w:rPr>
          <w:instrText xml:space="preserve"> PAGEREF _Toc155171297 \h </w:instrText>
        </w:r>
        <w:r w:rsidR="006F5DDC">
          <w:rPr>
            <w:noProof/>
            <w:webHidden/>
          </w:rPr>
        </w:r>
        <w:r w:rsidR="006F5DDC">
          <w:rPr>
            <w:noProof/>
            <w:webHidden/>
          </w:rPr>
          <w:fldChar w:fldCharType="separate"/>
        </w:r>
        <w:r w:rsidR="002355EF">
          <w:rPr>
            <w:noProof/>
            <w:webHidden/>
          </w:rPr>
          <w:t>63</w:t>
        </w:r>
        <w:r w:rsidR="006F5DDC">
          <w:rPr>
            <w:noProof/>
            <w:webHidden/>
          </w:rPr>
          <w:fldChar w:fldCharType="end"/>
        </w:r>
      </w:hyperlink>
    </w:p>
    <w:p w14:paraId="317CC7E2" w14:textId="2B209E06" w:rsidR="006F5DDC" w:rsidRDefault="00000000">
      <w:pPr>
        <w:pStyle w:val="TOC2"/>
        <w:rPr>
          <w:rFonts w:asciiTheme="minorHAnsi" w:eastAsiaTheme="minorEastAsia" w:hAnsiTheme="minorHAnsi" w:cstheme="minorBidi"/>
          <w:bCs w:val="0"/>
          <w:caps w:val="0"/>
          <w:noProof/>
          <w:color w:val="auto"/>
          <w:kern w:val="2"/>
          <w:sz w:val="24"/>
          <w:szCs w:val="24"/>
          <w14:ligatures w14:val="standardContextual"/>
        </w:rPr>
      </w:pPr>
      <w:hyperlink w:anchor="_Toc155171298" w:history="1">
        <w:r w:rsidR="006F5DDC" w:rsidRPr="00A24DA8">
          <w:rPr>
            <w:rStyle w:val="Hyperlink"/>
            <w:noProof/>
          </w:rPr>
          <w:t>0020: Vice President for Finance and Administration</w:t>
        </w:r>
        <w:r w:rsidR="006F5DDC">
          <w:rPr>
            <w:noProof/>
            <w:webHidden/>
          </w:rPr>
          <w:tab/>
        </w:r>
        <w:r w:rsidR="006F5DDC">
          <w:rPr>
            <w:noProof/>
            <w:webHidden/>
          </w:rPr>
          <w:fldChar w:fldCharType="begin"/>
        </w:r>
        <w:r w:rsidR="006F5DDC">
          <w:rPr>
            <w:noProof/>
            <w:webHidden/>
          </w:rPr>
          <w:instrText xml:space="preserve"> PAGEREF _Toc155171298 \h </w:instrText>
        </w:r>
        <w:r w:rsidR="006F5DDC">
          <w:rPr>
            <w:noProof/>
            <w:webHidden/>
          </w:rPr>
        </w:r>
        <w:r w:rsidR="006F5DDC">
          <w:rPr>
            <w:noProof/>
            <w:webHidden/>
          </w:rPr>
          <w:fldChar w:fldCharType="separate"/>
        </w:r>
        <w:r w:rsidR="002355EF">
          <w:rPr>
            <w:noProof/>
            <w:webHidden/>
          </w:rPr>
          <w:t>64</w:t>
        </w:r>
        <w:r w:rsidR="006F5DDC">
          <w:rPr>
            <w:noProof/>
            <w:webHidden/>
          </w:rPr>
          <w:fldChar w:fldCharType="end"/>
        </w:r>
      </w:hyperlink>
    </w:p>
    <w:p w14:paraId="1B0D0557" w14:textId="49A983B3" w:rsidR="006F5DDC" w:rsidRDefault="00000000">
      <w:pPr>
        <w:pStyle w:val="TOC2"/>
        <w:rPr>
          <w:rFonts w:asciiTheme="minorHAnsi" w:eastAsiaTheme="minorEastAsia" w:hAnsiTheme="minorHAnsi" w:cstheme="minorBidi"/>
          <w:bCs w:val="0"/>
          <w:caps w:val="0"/>
          <w:noProof/>
          <w:color w:val="auto"/>
          <w:kern w:val="2"/>
          <w:sz w:val="24"/>
          <w:szCs w:val="24"/>
          <w14:ligatures w14:val="standardContextual"/>
        </w:rPr>
      </w:pPr>
      <w:hyperlink w:anchor="_Toc155171299" w:history="1">
        <w:r w:rsidR="006F5DDC" w:rsidRPr="00A24DA8">
          <w:rPr>
            <w:rStyle w:val="Hyperlink"/>
            <w:noProof/>
          </w:rPr>
          <w:t>0021: Facilities Services</w:t>
        </w:r>
        <w:r w:rsidR="006F5DDC">
          <w:rPr>
            <w:noProof/>
            <w:webHidden/>
          </w:rPr>
          <w:tab/>
        </w:r>
        <w:r w:rsidR="006F5DDC">
          <w:rPr>
            <w:noProof/>
            <w:webHidden/>
          </w:rPr>
          <w:fldChar w:fldCharType="begin"/>
        </w:r>
        <w:r w:rsidR="006F5DDC">
          <w:rPr>
            <w:noProof/>
            <w:webHidden/>
          </w:rPr>
          <w:instrText xml:space="preserve"> PAGEREF _Toc155171299 \h </w:instrText>
        </w:r>
        <w:r w:rsidR="006F5DDC">
          <w:rPr>
            <w:noProof/>
            <w:webHidden/>
          </w:rPr>
        </w:r>
        <w:r w:rsidR="006F5DDC">
          <w:rPr>
            <w:noProof/>
            <w:webHidden/>
          </w:rPr>
          <w:fldChar w:fldCharType="separate"/>
        </w:r>
        <w:r w:rsidR="002355EF">
          <w:rPr>
            <w:noProof/>
            <w:webHidden/>
          </w:rPr>
          <w:t>65</w:t>
        </w:r>
        <w:r w:rsidR="006F5DDC">
          <w:rPr>
            <w:noProof/>
            <w:webHidden/>
          </w:rPr>
          <w:fldChar w:fldCharType="end"/>
        </w:r>
      </w:hyperlink>
    </w:p>
    <w:p w14:paraId="5D92A515" w14:textId="155028ED" w:rsidR="006F5DDC" w:rsidRDefault="00000000">
      <w:pPr>
        <w:pStyle w:val="TOC2"/>
        <w:rPr>
          <w:rFonts w:asciiTheme="minorHAnsi" w:eastAsiaTheme="minorEastAsia" w:hAnsiTheme="minorHAnsi" w:cstheme="minorBidi"/>
          <w:bCs w:val="0"/>
          <w:caps w:val="0"/>
          <w:noProof/>
          <w:color w:val="auto"/>
          <w:kern w:val="2"/>
          <w:sz w:val="24"/>
          <w:szCs w:val="24"/>
          <w14:ligatures w14:val="standardContextual"/>
        </w:rPr>
      </w:pPr>
      <w:hyperlink w:anchor="_Toc155171300" w:history="1">
        <w:r w:rsidR="006F5DDC" w:rsidRPr="00A24DA8">
          <w:rPr>
            <w:rStyle w:val="Hyperlink"/>
            <w:noProof/>
          </w:rPr>
          <w:t>0035: Office of Research</w:t>
        </w:r>
        <w:r w:rsidR="006F5DDC">
          <w:rPr>
            <w:noProof/>
            <w:webHidden/>
          </w:rPr>
          <w:tab/>
        </w:r>
        <w:r w:rsidR="006F5DDC">
          <w:rPr>
            <w:noProof/>
            <w:webHidden/>
          </w:rPr>
          <w:fldChar w:fldCharType="begin"/>
        </w:r>
        <w:r w:rsidR="006F5DDC">
          <w:rPr>
            <w:noProof/>
            <w:webHidden/>
          </w:rPr>
          <w:instrText xml:space="preserve"> PAGEREF _Toc155171300 \h </w:instrText>
        </w:r>
        <w:r w:rsidR="006F5DDC">
          <w:rPr>
            <w:noProof/>
            <w:webHidden/>
          </w:rPr>
        </w:r>
        <w:r w:rsidR="006F5DDC">
          <w:rPr>
            <w:noProof/>
            <w:webHidden/>
          </w:rPr>
          <w:fldChar w:fldCharType="separate"/>
        </w:r>
        <w:r w:rsidR="002355EF">
          <w:rPr>
            <w:noProof/>
            <w:webHidden/>
          </w:rPr>
          <w:t>67</w:t>
        </w:r>
        <w:r w:rsidR="006F5DDC">
          <w:rPr>
            <w:noProof/>
            <w:webHidden/>
          </w:rPr>
          <w:fldChar w:fldCharType="end"/>
        </w:r>
      </w:hyperlink>
    </w:p>
    <w:p w14:paraId="5DD40599" w14:textId="6736A5D4" w:rsidR="006F5DDC" w:rsidRDefault="00000000">
      <w:pPr>
        <w:pStyle w:val="TOC2"/>
        <w:rPr>
          <w:rFonts w:asciiTheme="minorHAnsi" w:eastAsiaTheme="minorEastAsia" w:hAnsiTheme="minorHAnsi" w:cstheme="minorBidi"/>
          <w:bCs w:val="0"/>
          <w:caps w:val="0"/>
          <w:noProof/>
          <w:color w:val="auto"/>
          <w:kern w:val="2"/>
          <w:sz w:val="24"/>
          <w:szCs w:val="24"/>
          <w14:ligatures w14:val="standardContextual"/>
        </w:rPr>
      </w:pPr>
      <w:hyperlink w:anchor="_Toc155171301" w:history="1">
        <w:r w:rsidR="006F5DDC" w:rsidRPr="00A24DA8">
          <w:rPr>
            <w:rStyle w:val="Hyperlink"/>
            <w:noProof/>
          </w:rPr>
          <w:t>0041: WSU Extension</w:t>
        </w:r>
        <w:r w:rsidR="006F5DDC">
          <w:rPr>
            <w:noProof/>
            <w:webHidden/>
          </w:rPr>
          <w:tab/>
        </w:r>
        <w:r w:rsidR="006F5DDC">
          <w:rPr>
            <w:noProof/>
            <w:webHidden/>
          </w:rPr>
          <w:fldChar w:fldCharType="begin"/>
        </w:r>
        <w:r w:rsidR="006F5DDC">
          <w:rPr>
            <w:noProof/>
            <w:webHidden/>
          </w:rPr>
          <w:instrText xml:space="preserve"> PAGEREF _Toc155171301 \h </w:instrText>
        </w:r>
        <w:r w:rsidR="006F5DDC">
          <w:rPr>
            <w:noProof/>
            <w:webHidden/>
          </w:rPr>
        </w:r>
        <w:r w:rsidR="006F5DDC">
          <w:rPr>
            <w:noProof/>
            <w:webHidden/>
          </w:rPr>
          <w:fldChar w:fldCharType="separate"/>
        </w:r>
        <w:r w:rsidR="002355EF">
          <w:rPr>
            <w:noProof/>
            <w:webHidden/>
          </w:rPr>
          <w:t>68</w:t>
        </w:r>
        <w:r w:rsidR="006F5DDC">
          <w:rPr>
            <w:noProof/>
            <w:webHidden/>
          </w:rPr>
          <w:fldChar w:fldCharType="end"/>
        </w:r>
      </w:hyperlink>
    </w:p>
    <w:p w14:paraId="29E798CC" w14:textId="1980B45A" w:rsidR="006F5DDC" w:rsidRDefault="00000000">
      <w:pPr>
        <w:pStyle w:val="TOC2"/>
        <w:rPr>
          <w:rFonts w:asciiTheme="minorHAnsi" w:eastAsiaTheme="minorEastAsia" w:hAnsiTheme="minorHAnsi" w:cstheme="minorBidi"/>
          <w:bCs w:val="0"/>
          <w:caps w:val="0"/>
          <w:noProof/>
          <w:color w:val="auto"/>
          <w:kern w:val="2"/>
          <w:sz w:val="24"/>
          <w:szCs w:val="24"/>
          <w14:ligatures w14:val="standardContextual"/>
        </w:rPr>
      </w:pPr>
      <w:hyperlink w:anchor="_Toc155171302" w:history="1">
        <w:r w:rsidR="006F5DDC" w:rsidRPr="00A24DA8">
          <w:rPr>
            <w:rStyle w:val="Hyperlink"/>
            <w:noProof/>
          </w:rPr>
          <w:t>1220: Alumni Association</w:t>
        </w:r>
        <w:r w:rsidR="006F5DDC">
          <w:rPr>
            <w:noProof/>
            <w:webHidden/>
          </w:rPr>
          <w:tab/>
        </w:r>
        <w:r w:rsidR="006F5DDC">
          <w:rPr>
            <w:noProof/>
            <w:webHidden/>
          </w:rPr>
          <w:fldChar w:fldCharType="begin"/>
        </w:r>
        <w:r w:rsidR="006F5DDC">
          <w:rPr>
            <w:noProof/>
            <w:webHidden/>
          </w:rPr>
          <w:instrText xml:space="preserve"> PAGEREF _Toc155171302 \h </w:instrText>
        </w:r>
        <w:r w:rsidR="006F5DDC">
          <w:rPr>
            <w:noProof/>
            <w:webHidden/>
          </w:rPr>
        </w:r>
        <w:r w:rsidR="006F5DDC">
          <w:rPr>
            <w:noProof/>
            <w:webHidden/>
          </w:rPr>
          <w:fldChar w:fldCharType="separate"/>
        </w:r>
        <w:r w:rsidR="002355EF">
          <w:rPr>
            <w:noProof/>
            <w:webHidden/>
          </w:rPr>
          <w:t>69</w:t>
        </w:r>
        <w:r w:rsidR="006F5DDC">
          <w:rPr>
            <w:noProof/>
            <w:webHidden/>
          </w:rPr>
          <w:fldChar w:fldCharType="end"/>
        </w:r>
      </w:hyperlink>
    </w:p>
    <w:p w14:paraId="34DD9843" w14:textId="2CC23801" w:rsidR="006F5DDC" w:rsidRDefault="00000000">
      <w:pPr>
        <w:pStyle w:val="TOC2"/>
        <w:rPr>
          <w:rFonts w:asciiTheme="minorHAnsi" w:eastAsiaTheme="minorEastAsia" w:hAnsiTheme="minorHAnsi" w:cstheme="minorBidi"/>
          <w:bCs w:val="0"/>
          <w:caps w:val="0"/>
          <w:noProof/>
          <w:color w:val="auto"/>
          <w:kern w:val="2"/>
          <w:sz w:val="24"/>
          <w:szCs w:val="24"/>
          <w14:ligatures w14:val="standardContextual"/>
        </w:rPr>
      </w:pPr>
      <w:hyperlink w:anchor="_Toc155171303" w:history="1">
        <w:r w:rsidR="006F5DDC" w:rsidRPr="00A24DA8">
          <w:rPr>
            <w:rStyle w:val="Hyperlink"/>
            <w:noProof/>
          </w:rPr>
          <w:t>1250: Department of Anthropology</w:t>
        </w:r>
        <w:r w:rsidR="006F5DDC">
          <w:rPr>
            <w:noProof/>
            <w:webHidden/>
          </w:rPr>
          <w:tab/>
        </w:r>
        <w:r w:rsidR="006F5DDC">
          <w:rPr>
            <w:noProof/>
            <w:webHidden/>
          </w:rPr>
          <w:fldChar w:fldCharType="begin"/>
        </w:r>
        <w:r w:rsidR="006F5DDC">
          <w:rPr>
            <w:noProof/>
            <w:webHidden/>
          </w:rPr>
          <w:instrText xml:space="preserve"> PAGEREF _Toc155171303 \h </w:instrText>
        </w:r>
        <w:r w:rsidR="006F5DDC">
          <w:rPr>
            <w:noProof/>
            <w:webHidden/>
          </w:rPr>
        </w:r>
        <w:r w:rsidR="006F5DDC">
          <w:rPr>
            <w:noProof/>
            <w:webHidden/>
          </w:rPr>
          <w:fldChar w:fldCharType="separate"/>
        </w:r>
        <w:r w:rsidR="002355EF">
          <w:rPr>
            <w:noProof/>
            <w:webHidden/>
          </w:rPr>
          <w:t>70</w:t>
        </w:r>
        <w:r w:rsidR="006F5DDC">
          <w:rPr>
            <w:noProof/>
            <w:webHidden/>
          </w:rPr>
          <w:fldChar w:fldCharType="end"/>
        </w:r>
      </w:hyperlink>
    </w:p>
    <w:p w14:paraId="34270720" w14:textId="2A422FFB" w:rsidR="006F5DDC" w:rsidRDefault="00000000">
      <w:pPr>
        <w:pStyle w:val="TOC2"/>
        <w:rPr>
          <w:rFonts w:asciiTheme="minorHAnsi" w:eastAsiaTheme="minorEastAsia" w:hAnsiTheme="minorHAnsi" w:cstheme="minorBidi"/>
          <w:bCs w:val="0"/>
          <w:caps w:val="0"/>
          <w:noProof/>
          <w:color w:val="auto"/>
          <w:kern w:val="2"/>
          <w:sz w:val="24"/>
          <w:szCs w:val="24"/>
          <w14:ligatures w14:val="standardContextual"/>
        </w:rPr>
      </w:pPr>
      <w:hyperlink w:anchor="_Toc155171304" w:history="1">
        <w:r w:rsidR="006F5DDC" w:rsidRPr="00A24DA8">
          <w:rPr>
            <w:rStyle w:val="Hyperlink"/>
            <w:noProof/>
          </w:rPr>
          <w:t>1320: Athletics</w:t>
        </w:r>
        <w:r w:rsidR="006F5DDC">
          <w:rPr>
            <w:noProof/>
            <w:webHidden/>
          </w:rPr>
          <w:tab/>
        </w:r>
        <w:r w:rsidR="006F5DDC">
          <w:rPr>
            <w:noProof/>
            <w:webHidden/>
          </w:rPr>
          <w:fldChar w:fldCharType="begin"/>
        </w:r>
        <w:r w:rsidR="006F5DDC">
          <w:rPr>
            <w:noProof/>
            <w:webHidden/>
          </w:rPr>
          <w:instrText xml:space="preserve"> PAGEREF _Toc155171304 \h </w:instrText>
        </w:r>
        <w:r w:rsidR="006F5DDC">
          <w:rPr>
            <w:noProof/>
            <w:webHidden/>
          </w:rPr>
        </w:r>
        <w:r w:rsidR="006F5DDC">
          <w:rPr>
            <w:noProof/>
            <w:webHidden/>
          </w:rPr>
          <w:fldChar w:fldCharType="separate"/>
        </w:r>
        <w:r w:rsidR="002355EF">
          <w:rPr>
            <w:noProof/>
            <w:webHidden/>
          </w:rPr>
          <w:t>71</w:t>
        </w:r>
        <w:r w:rsidR="006F5DDC">
          <w:rPr>
            <w:noProof/>
            <w:webHidden/>
          </w:rPr>
          <w:fldChar w:fldCharType="end"/>
        </w:r>
      </w:hyperlink>
    </w:p>
    <w:p w14:paraId="584926B9" w14:textId="145829A2" w:rsidR="006F5DDC" w:rsidRDefault="00000000">
      <w:pPr>
        <w:pStyle w:val="TOC2"/>
        <w:rPr>
          <w:rFonts w:asciiTheme="minorHAnsi" w:eastAsiaTheme="minorEastAsia" w:hAnsiTheme="minorHAnsi" w:cstheme="minorBidi"/>
          <w:bCs w:val="0"/>
          <w:caps w:val="0"/>
          <w:noProof/>
          <w:color w:val="auto"/>
          <w:kern w:val="2"/>
          <w:sz w:val="24"/>
          <w:szCs w:val="24"/>
          <w14:ligatures w14:val="standardContextual"/>
        </w:rPr>
      </w:pPr>
      <w:hyperlink w:anchor="_Toc155171305" w:history="1">
        <w:r w:rsidR="006F5DDC" w:rsidRPr="00A24DA8">
          <w:rPr>
            <w:rStyle w:val="Hyperlink"/>
            <w:noProof/>
          </w:rPr>
          <w:t>1470: Procedures, Records, and Forms</w:t>
        </w:r>
        <w:r w:rsidR="006F5DDC">
          <w:rPr>
            <w:noProof/>
            <w:webHidden/>
          </w:rPr>
          <w:tab/>
        </w:r>
        <w:r w:rsidR="006F5DDC">
          <w:rPr>
            <w:noProof/>
            <w:webHidden/>
          </w:rPr>
          <w:fldChar w:fldCharType="begin"/>
        </w:r>
        <w:r w:rsidR="006F5DDC">
          <w:rPr>
            <w:noProof/>
            <w:webHidden/>
          </w:rPr>
          <w:instrText xml:space="preserve"> PAGEREF _Toc155171305 \h </w:instrText>
        </w:r>
        <w:r w:rsidR="006F5DDC">
          <w:rPr>
            <w:noProof/>
            <w:webHidden/>
          </w:rPr>
        </w:r>
        <w:r w:rsidR="006F5DDC">
          <w:rPr>
            <w:noProof/>
            <w:webHidden/>
          </w:rPr>
          <w:fldChar w:fldCharType="separate"/>
        </w:r>
        <w:r w:rsidR="002355EF">
          <w:rPr>
            <w:noProof/>
            <w:webHidden/>
          </w:rPr>
          <w:t>72</w:t>
        </w:r>
        <w:r w:rsidR="006F5DDC">
          <w:rPr>
            <w:noProof/>
            <w:webHidden/>
          </w:rPr>
          <w:fldChar w:fldCharType="end"/>
        </w:r>
      </w:hyperlink>
    </w:p>
    <w:p w14:paraId="095F67B8" w14:textId="1BAB64FB" w:rsidR="006F5DDC" w:rsidRDefault="00000000">
      <w:pPr>
        <w:pStyle w:val="TOC2"/>
        <w:rPr>
          <w:rFonts w:asciiTheme="minorHAnsi" w:eastAsiaTheme="minorEastAsia" w:hAnsiTheme="minorHAnsi" w:cstheme="minorBidi"/>
          <w:bCs w:val="0"/>
          <w:caps w:val="0"/>
          <w:noProof/>
          <w:color w:val="auto"/>
          <w:kern w:val="2"/>
          <w:sz w:val="24"/>
          <w:szCs w:val="24"/>
          <w14:ligatures w14:val="standardContextual"/>
        </w:rPr>
      </w:pPr>
      <w:hyperlink w:anchor="_Toc155171306" w:history="1">
        <w:r w:rsidR="006F5DDC" w:rsidRPr="00A24DA8">
          <w:rPr>
            <w:rStyle w:val="Hyperlink"/>
            <w:noProof/>
          </w:rPr>
          <w:t>1930: Student Financial Services</w:t>
        </w:r>
        <w:r w:rsidR="006F5DDC">
          <w:rPr>
            <w:noProof/>
            <w:webHidden/>
          </w:rPr>
          <w:tab/>
        </w:r>
        <w:r w:rsidR="006F5DDC">
          <w:rPr>
            <w:noProof/>
            <w:webHidden/>
          </w:rPr>
          <w:fldChar w:fldCharType="begin"/>
        </w:r>
        <w:r w:rsidR="006F5DDC">
          <w:rPr>
            <w:noProof/>
            <w:webHidden/>
          </w:rPr>
          <w:instrText xml:space="preserve"> PAGEREF _Toc155171306 \h </w:instrText>
        </w:r>
        <w:r w:rsidR="006F5DDC">
          <w:rPr>
            <w:noProof/>
            <w:webHidden/>
          </w:rPr>
        </w:r>
        <w:r w:rsidR="006F5DDC">
          <w:rPr>
            <w:noProof/>
            <w:webHidden/>
          </w:rPr>
          <w:fldChar w:fldCharType="separate"/>
        </w:r>
        <w:r w:rsidR="002355EF">
          <w:rPr>
            <w:noProof/>
            <w:webHidden/>
          </w:rPr>
          <w:t>73</w:t>
        </w:r>
        <w:r w:rsidR="006F5DDC">
          <w:rPr>
            <w:noProof/>
            <w:webHidden/>
          </w:rPr>
          <w:fldChar w:fldCharType="end"/>
        </w:r>
      </w:hyperlink>
    </w:p>
    <w:p w14:paraId="2C1AAF86" w14:textId="577B41F9" w:rsidR="006F5DDC" w:rsidRDefault="00000000">
      <w:pPr>
        <w:pStyle w:val="TOC2"/>
        <w:rPr>
          <w:rFonts w:asciiTheme="minorHAnsi" w:eastAsiaTheme="minorEastAsia" w:hAnsiTheme="minorHAnsi" w:cstheme="minorBidi"/>
          <w:bCs w:val="0"/>
          <w:caps w:val="0"/>
          <w:noProof/>
          <w:color w:val="auto"/>
          <w:kern w:val="2"/>
          <w:sz w:val="24"/>
          <w:szCs w:val="24"/>
          <w14:ligatures w14:val="standardContextual"/>
        </w:rPr>
      </w:pPr>
      <w:hyperlink w:anchor="_Toc155171307" w:history="1">
        <w:r w:rsidR="006F5DDC" w:rsidRPr="00A24DA8">
          <w:rPr>
            <w:rStyle w:val="Hyperlink"/>
            <w:noProof/>
          </w:rPr>
          <w:t>1970: Dining Services</w:t>
        </w:r>
        <w:r w:rsidR="006F5DDC">
          <w:rPr>
            <w:noProof/>
            <w:webHidden/>
          </w:rPr>
          <w:tab/>
        </w:r>
        <w:r w:rsidR="006F5DDC">
          <w:rPr>
            <w:noProof/>
            <w:webHidden/>
          </w:rPr>
          <w:fldChar w:fldCharType="begin"/>
        </w:r>
        <w:r w:rsidR="006F5DDC">
          <w:rPr>
            <w:noProof/>
            <w:webHidden/>
          </w:rPr>
          <w:instrText xml:space="preserve"> PAGEREF _Toc155171307 \h </w:instrText>
        </w:r>
        <w:r w:rsidR="006F5DDC">
          <w:rPr>
            <w:noProof/>
            <w:webHidden/>
          </w:rPr>
        </w:r>
        <w:r w:rsidR="006F5DDC">
          <w:rPr>
            <w:noProof/>
            <w:webHidden/>
          </w:rPr>
          <w:fldChar w:fldCharType="separate"/>
        </w:r>
        <w:r w:rsidR="002355EF">
          <w:rPr>
            <w:noProof/>
            <w:webHidden/>
          </w:rPr>
          <w:t>74</w:t>
        </w:r>
        <w:r w:rsidR="006F5DDC">
          <w:rPr>
            <w:noProof/>
            <w:webHidden/>
          </w:rPr>
          <w:fldChar w:fldCharType="end"/>
        </w:r>
      </w:hyperlink>
    </w:p>
    <w:p w14:paraId="16CC6B91" w14:textId="1D9DF148" w:rsidR="006F5DDC" w:rsidRDefault="00000000">
      <w:pPr>
        <w:pStyle w:val="TOC2"/>
        <w:rPr>
          <w:rFonts w:asciiTheme="minorHAnsi" w:eastAsiaTheme="minorEastAsia" w:hAnsiTheme="minorHAnsi" w:cstheme="minorBidi"/>
          <w:bCs w:val="0"/>
          <w:caps w:val="0"/>
          <w:noProof/>
          <w:color w:val="auto"/>
          <w:kern w:val="2"/>
          <w:sz w:val="24"/>
          <w:szCs w:val="24"/>
          <w14:ligatures w14:val="standardContextual"/>
        </w:rPr>
      </w:pPr>
      <w:hyperlink w:anchor="_Toc155171308" w:history="1">
        <w:r w:rsidR="006F5DDC" w:rsidRPr="00A24DA8">
          <w:rPr>
            <w:rStyle w:val="Hyperlink"/>
            <w:noProof/>
          </w:rPr>
          <w:t>2110: Business Services – General Accounting/Revenue</w:t>
        </w:r>
        <w:r w:rsidR="006F5DDC">
          <w:rPr>
            <w:noProof/>
            <w:webHidden/>
          </w:rPr>
          <w:tab/>
        </w:r>
        <w:r w:rsidR="006F5DDC">
          <w:rPr>
            <w:noProof/>
            <w:webHidden/>
          </w:rPr>
          <w:fldChar w:fldCharType="begin"/>
        </w:r>
        <w:r w:rsidR="006F5DDC">
          <w:rPr>
            <w:noProof/>
            <w:webHidden/>
          </w:rPr>
          <w:instrText xml:space="preserve"> PAGEREF _Toc155171308 \h </w:instrText>
        </w:r>
        <w:r w:rsidR="006F5DDC">
          <w:rPr>
            <w:noProof/>
            <w:webHidden/>
          </w:rPr>
        </w:r>
        <w:r w:rsidR="006F5DDC">
          <w:rPr>
            <w:noProof/>
            <w:webHidden/>
          </w:rPr>
          <w:fldChar w:fldCharType="separate"/>
        </w:r>
        <w:r w:rsidR="002355EF">
          <w:rPr>
            <w:noProof/>
            <w:webHidden/>
          </w:rPr>
          <w:t>75</w:t>
        </w:r>
        <w:r w:rsidR="006F5DDC">
          <w:rPr>
            <w:noProof/>
            <w:webHidden/>
          </w:rPr>
          <w:fldChar w:fldCharType="end"/>
        </w:r>
      </w:hyperlink>
    </w:p>
    <w:p w14:paraId="3B4762E2" w14:textId="1D32D79C" w:rsidR="006F5DDC" w:rsidRDefault="00000000">
      <w:pPr>
        <w:pStyle w:val="TOC2"/>
        <w:rPr>
          <w:rFonts w:asciiTheme="minorHAnsi" w:eastAsiaTheme="minorEastAsia" w:hAnsiTheme="minorHAnsi" w:cstheme="minorBidi"/>
          <w:bCs w:val="0"/>
          <w:caps w:val="0"/>
          <w:noProof/>
          <w:color w:val="auto"/>
          <w:kern w:val="2"/>
          <w:sz w:val="24"/>
          <w:szCs w:val="24"/>
          <w14:ligatures w14:val="standardContextual"/>
        </w:rPr>
      </w:pPr>
      <w:hyperlink w:anchor="_Toc155171309" w:history="1">
        <w:r w:rsidR="006F5DDC" w:rsidRPr="00A24DA8">
          <w:rPr>
            <w:rStyle w:val="Hyperlink"/>
            <w:noProof/>
          </w:rPr>
          <w:t>2120: Office of Research Support and Operations (ORSO)</w:t>
        </w:r>
        <w:r w:rsidR="006F5DDC">
          <w:rPr>
            <w:noProof/>
            <w:webHidden/>
          </w:rPr>
          <w:tab/>
        </w:r>
        <w:r w:rsidR="006F5DDC">
          <w:rPr>
            <w:noProof/>
            <w:webHidden/>
          </w:rPr>
          <w:fldChar w:fldCharType="begin"/>
        </w:r>
        <w:r w:rsidR="006F5DDC">
          <w:rPr>
            <w:noProof/>
            <w:webHidden/>
          </w:rPr>
          <w:instrText xml:space="preserve"> PAGEREF _Toc155171309 \h </w:instrText>
        </w:r>
        <w:r w:rsidR="006F5DDC">
          <w:rPr>
            <w:noProof/>
            <w:webHidden/>
          </w:rPr>
        </w:r>
        <w:r w:rsidR="006F5DDC">
          <w:rPr>
            <w:noProof/>
            <w:webHidden/>
          </w:rPr>
          <w:fldChar w:fldCharType="separate"/>
        </w:r>
        <w:r w:rsidR="002355EF">
          <w:rPr>
            <w:noProof/>
            <w:webHidden/>
          </w:rPr>
          <w:t>76</w:t>
        </w:r>
        <w:r w:rsidR="006F5DDC">
          <w:rPr>
            <w:noProof/>
            <w:webHidden/>
          </w:rPr>
          <w:fldChar w:fldCharType="end"/>
        </w:r>
      </w:hyperlink>
    </w:p>
    <w:p w14:paraId="3CA93D56" w14:textId="30B49783" w:rsidR="006F5DDC" w:rsidRDefault="00000000">
      <w:pPr>
        <w:pStyle w:val="TOC2"/>
        <w:rPr>
          <w:rFonts w:asciiTheme="minorHAnsi" w:eastAsiaTheme="minorEastAsia" w:hAnsiTheme="minorHAnsi" w:cstheme="minorBidi"/>
          <w:bCs w:val="0"/>
          <w:caps w:val="0"/>
          <w:noProof/>
          <w:color w:val="auto"/>
          <w:kern w:val="2"/>
          <w:sz w:val="24"/>
          <w:szCs w:val="24"/>
          <w14:ligatures w14:val="standardContextual"/>
        </w:rPr>
      </w:pPr>
      <w:hyperlink w:anchor="_Toc155171310" w:history="1">
        <w:r w:rsidR="006F5DDC" w:rsidRPr="00A24DA8">
          <w:rPr>
            <w:rStyle w:val="Hyperlink"/>
            <w:noProof/>
          </w:rPr>
          <w:t>2210: Department of Horticulture</w:t>
        </w:r>
        <w:r w:rsidR="006F5DDC">
          <w:rPr>
            <w:noProof/>
            <w:webHidden/>
          </w:rPr>
          <w:tab/>
        </w:r>
        <w:r w:rsidR="006F5DDC">
          <w:rPr>
            <w:noProof/>
            <w:webHidden/>
          </w:rPr>
          <w:fldChar w:fldCharType="begin"/>
        </w:r>
        <w:r w:rsidR="006F5DDC">
          <w:rPr>
            <w:noProof/>
            <w:webHidden/>
          </w:rPr>
          <w:instrText xml:space="preserve"> PAGEREF _Toc155171310 \h </w:instrText>
        </w:r>
        <w:r w:rsidR="006F5DDC">
          <w:rPr>
            <w:noProof/>
            <w:webHidden/>
          </w:rPr>
        </w:r>
        <w:r w:rsidR="006F5DDC">
          <w:rPr>
            <w:noProof/>
            <w:webHidden/>
          </w:rPr>
          <w:fldChar w:fldCharType="separate"/>
        </w:r>
        <w:r w:rsidR="002355EF">
          <w:rPr>
            <w:noProof/>
            <w:webHidden/>
          </w:rPr>
          <w:t>77</w:t>
        </w:r>
        <w:r w:rsidR="006F5DDC">
          <w:rPr>
            <w:noProof/>
            <w:webHidden/>
          </w:rPr>
          <w:fldChar w:fldCharType="end"/>
        </w:r>
      </w:hyperlink>
    </w:p>
    <w:p w14:paraId="43A2DFCA" w14:textId="019155B9" w:rsidR="006F5DDC" w:rsidRDefault="00000000">
      <w:pPr>
        <w:pStyle w:val="TOC2"/>
        <w:rPr>
          <w:rFonts w:asciiTheme="minorHAnsi" w:eastAsiaTheme="minorEastAsia" w:hAnsiTheme="minorHAnsi" w:cstheme="minorBidi"/>
          <w:bCs w:val="0"/>
          <w:caps w:val="0"/>
          <w:noProof/>
          <w:color w:val="auto"/>
          <w:kern w:val="2"/>
          <w:sz w:val="24"/>
          <w:szCs w:val="24"/>
          <w14:ligatures w14:val="standardContextual"/>
        </w:rPr>
      </w:pPr>
      <w:hyperlink w:anchor="_Toc155171311" w:history="1">
        <w:r w:rsidR="006F5DDC" w:rsidRPr="00A24DA8">
          <w:rPr>
            <w:rStyle w:val="Hyperlink"/>
            <w:noProof/>
          </w:rPr>
          <w:t>2300: Institutional Research</w:t>
        </w:r>
        <w:r w:rsidR="006F5DDC">
          <w:rPr>
            <w:noProof/>
            <w:webHidden/>
          </w:rPr>
          <w:tab/>
        </w:r>
        <w:r w:rsidR="006F5DDC">
          <w:rPr>
            <w:noProof/>
            <w:webHidden/>
          </w:rPr>
          <w:fldChar w:fldCharType="begin"/>
        </w:r>
        <w:r w:rsidR="006F5DDC">
          <w:rPr>
            <w:noProof/>
            <w:webHidden/>
          </w:rPr>
          <w:instrText xml:space="preserve"> PAGEREF _Toc155171311 \h </w:instrText>
        </w:r>
        <w:r w:rsidR="006F5DDC">
          <w:rPr>
            <w:noProof/>
            <w:webHidden/>
          </w:rPr>
        </w:r>
        <w:r w:rsidR="006F5DDC">
          <w:rPr>
            <w:noProof/>
            <w:webHidden/>
          </w:rPr>
          <w:fldChar w:fldCharType="separate"/>
        </w:r>
        <w:r w:rsidR="002355EF">
          <w:rPr>
            <w:noProof/>
            <w:webHidden/>
          </w:rPr>
          <w:t>78</w:t>
        </w:r>
        <w:r w:rsidR="006F5DDC">
          <w:rPr>
            <w:noProof/>
            <w:webHidden/>
          </w:rPr>
          <w:fldChar w:fldCharType="end"/>
        </w:r>
      </w:hyperlink>
    </w:p>
    <w:p w14:paraId="5A70102A" w14:textId="6CD76BEE" w:rsidR="006F5DDC" w:rsidRDefault="00000000">
      <w:pPr>
        <w:pStyle w:val="TOC2"/>
        <w:rPr>
          <w:rFonts w:asciiTheme="minorHAnsi" w:eastAsiaTheme="minorEastAsia" w:hAnsiTheme="minorHAnsi" w:cstheme="minorBidi"/>
          <w:bCs w:val="0"/>
          <w:caps w:val="0"/>
          <w:noProof/>
          <w:color w:val="auto"/>
          <w:kern w:val="2"/>
          <w:sz w:val="24"/>
          <w:szCs w:val="24"/>
          <w14:ligatures w14:val="standardContextual"/>
        </w:rPr>
      </w:pPr>
      <w:hyperlink w:anchor="_Toc155171312" w:history="1">
        <w:r w:rsidR="006F5DDC" w:rsidRPr="00A24DA8">
          <w:rPr>
            <w:rStyle w:val="Hyperlink"/>
            <w:noProof/>
          </w:rPr>
          <w:t>2360: Office of the Campus Veterinarian</w:t>
        </w:r>
        <w:r w:rsidR="006F5DDC">
          <w:rPr>
            <w:noProof/>
            <w:webHidden/>
          </w:rPr>
          <w:tab/>
        </w:r>
        <w:r w:rsidR="006F5DDC">
          <w:rPr>
            <w:noProof/>
            <w:webHidden/>
          </w:rPr>
          <w:fldChar w:fldCharType="begin"/>
        </w:r>
        <w:r w:rsidR="006F5DDC">
          <w:rPr>
            <w:noProof/>
            <w:webHidden/>
          </w:rPr>
          <w:instrText xml:space="preserve"> PAGEREF _Toc155171312 \h </w:instrText>
        </w:r>
        <w:r w:rsidR="006F5DDC">
          <w:rPr>
            <w:noProof/>
            <w:webHidden/>
          </w:rPr>
        </w:r>
        <w:r w:rsidR="006F5DDC">
          <w:rPr>
            <w:noProof/>
            <w:webHidden/>
          </w:rPr>
          <w:fldChar w:fldCharType="separate"/>
        </w:r>
        <w:r w:rsidR="002355EF">
          <w:rPr>
            <w:noProof/>
            <w:webHidden/>
          </w:rPr>
          <w:t>79</w:t>
        </w:r>
        <w:r w:rsidR="006F5DDC">
          <w:rPr>
            <w:noProof/>
            <w:webHidden/>
          </w:rPr>
          <w:fldChar w:fldCharType="end"/>
        </w:r>
      </w:hyperlink>
    </w:p>
    <w:p w14:paraId="1828F58D" w14:textId="09B92A81" w:rsidR="006F5DDC" w:rsidRDefault="00000000">
      <w:pPr>
        <w:pStyle w:val="TOC2"/>
        <w:rPr>
          <w:rFonts w:asciiTheme="minorHAnsi" w:eastAsiaTheme="minorEastAsia" w:hAnsiTheme="minorHAnsi" w:cstheme="minorBidi"/>
          <w:bCs w:val="0"/>
          <w:caps w:val="0"/>
          <w:noProof/>
          <w:color w:val="auto"/>
          <w:kern w:val="2"/>
          <w:sz w:val="24"/>
          <w:szCs w:val="24"/>
          <w14:ligatures w14:val="standardContextual"/>
        </w:rPr>
      </w:pPr>
      <w:hyperlink w:anchor="_Toc155171313" w:history="1">
        <w:r w:rsidR="006F5DDC" w:rsidRPr="00A24DA8">
          <w:rPr>
            <w:rStyle w:val="Hyperlink"/>
            <w:noProof/>
          </w:rPr>
          <w:t>2430: Manuscripts, Archives, and Special Collections (MASC)</w:t>
        </w:r>
        <w:r w:rsidR="006F5DDC">
          <w:rPr>
            <w:noProof/>
            <w:webHidden/>
          </w:rPr>
          <w:tab/>
        </w:r>
        <w:r w:rsidR="006F5DDC">
          <w:rPr>
            <w:noProof/>
            <w:webHidden/>
          </w:rPr>
          <w:fldChar w:fldCharType="begin"/>
        </w:r>
        <w:r w:rsidR="006F5DDC">
          <w:rPr>
            <w:noProof/>
            <w:webHidden/>
          </w:rPr>
          <w:instrText xml:space="preserve"> PAGEREF _Toc155171313 \h </w:instrText>
        </w:r>
        <w:r w:rsidR="006F5DDC">
          <w:rPr>
            <w:noProof/>
            <w:webHidden/>
          </w:rPr>
        </w:r>
        <w:r w:rsidR="006F5DDC">
          <w:rPr>
            <w:noProof/>
            <w:webHidden/>
          </w:rPr>
          <w:fldChar w:fldCharType="separate"/>
        </w:r>
        <w:r w:rsidR="002355EF">
          <w:rPr>
            <w:noProof/>
            <w:webHidden/>
          </w:rPr>
          <w:t>81</w:t>
        </w:r>
        <w:r w:rsidR="006F5DDC">
          <w:rPr>
            <w:noProof/>
            <w:webHidden/>
          </w:rPr>
          <w:fldChar w:fldCharType="end"/>
        </w:r>
      </w:hyperlink>
    </w:p>
    <w:p w14:paraId="7660D0FA" w14:textId="650E493B" w:rsidR="006F5DDC" w:rsidRDefault="00000000">
      <w:pPr>
        <w:pStyle w:val="TOC2"/>
        <w:rPr>
          <w:rFonts w:asciiTheme="minorHAnsi" w:eastAsiaTheme="minorEastAsia" w:hAnsiTheme="minorHAnsi" w:cstheme="minorBidi"/>
          <w:bCs w:val="0"/>
          <w:caps w:val="0"/>
          <w:noProof/>
          <w:color w:val="auto"/>
          <w:kern w:val="2"/>
          <w:sz w:val="24"/>
          <w:szCs w:val="24"/>
          <w14:ligatures w14:val="standardContextual"/>
        </w:rPr>
      </w:pPr>
      <w:hyperlink w:anchor="_Toc155171314" w:history="1">
        <w:r w:rsidR="006F5DDC" w:rsidRPr="00A24DA8">
          <w:rPr>
            <w:rStyle w:val="Hyperlink"/>
            <w:noProof/>
          </w:rPr>
          <w:t>2580: Museum of Art</w:t>
        </w:r>
        <w:r w:rsidR="006F5DDC">
          <w:rPr>
            <w:noProof/>
            <w:webHidden/>
          </w:rPr>
          <w:tab/>
        </w:r>
        <w:r w:rsidR="006F5DDC">
          <w:rPr>
            <w:noProof/>
            <w:webHidden/>
          </w:rPr>
          <w:fldChar w:fldCharType="begin"/>
        </w:r>
        <w:r w:rsidR="006F5DDC">
          <w:rPr>
            <w:noProof/>
            <w:webHidden/>
          </w:rPr>
          <w:instrText xml:space="preserve"> PAGEREF _Toc155171314 \h </w:instrText>
        </w:r>
        <w:r w:rsidR="006F5DDC">
          <w:rPr>
            <w:noProof/>
            <w:webHidden/>
          </w:rPr>
        </w:r>
        <w:r w:rsidR="006F5DDC">
          <w:rPr>
            <w:noProof/>
            <w:webHidden/>
          </w:rPr>
          <w:fldChar w:fldCharType="separate"/>
        </w:r>
        <w:r w:rsidR="002355EF">
          <w:rPr>
            <w:noProof/>
            <w:webHidden/>
          </w:rPr>
          <w:t>82</w:t>
        </w:r>
        <w:r w:rsidR="006F5DDC">
          <w:rPr>
            <w:noProof/>
            <w:webHidden/>
          </w:rPr>
          <w:fldChar w:fldCharType="end"/>
        </w:r>
      </w:hyperlink>
    </w:p>
    <w:p w14:paraId="7B3DEDD8" w14:textId="074C36BB" w:rsidR="006F5DDC" w:rsidRDefault="00000000">
      <w:pPr>
        <w:pStyle w:val="TOC2"/>
        <w:rPr>
          <w:rFonts w:asciiTheme="minorHAnsi" w:eastAsiaTheme="minorEastAsia" w:hAnsiTheme="minorHAnsi" w:cstheme="minorBidi"/>
          <w:bCs w:val="0"/>
          <w:caps w:val="0"/>
          <w:noProof/>
          <w:color w:val="auto"/>
          <w:kern w:val="2"/>
          <w:sz w:val="24"/>
          <w:szCs w:val="24"/>
          <w14:ligatures w14:val="standardContextual"/>
        </w:rPr>
      </w:pPr>
      <w:hyperlink w:anchor="_Toc155171315" w:history="1">
        <w:r w:rsidR="006F5DDC" w:rsidRPr="00A24DA8">
          <w:rPr>
            <w:rStyle w:val="Hyperlink"/>
            <w:noProof/>
          </w:rPr>
          <w:t>2630: Nuclear Radiation Center</w:t>
        </w:r>
        <w:r w:rsidR="006F5DDC">
          <w:rPr>
            <w:noProof/>
            <w:webHidden/>
          </w:rPr>
          <w:tab/>
        </w:r>
        <w:r w:rsidR="006F5DDC">
          <w:rPr>
            <w:noProof/>
            <w:webHidden/>
          </w:rPr>
          <w:fldChar w:fldCharType="begin"/>
        </w:r>
        <w:r w:rsidR="006F5DDC">
          <w:rPr>
            <w:noProof/>
            <w:webHidden/>
          </w:rPr>
          <w:instrText xml:space="preserve"> PAGEREF _Toc155171315 \h </w:instrText>
        </w:r>
        <w:r w:rsidR="006F5DDC">
          <w:rPr>
            <w:noProof/>
            <w:webHidden/>
          </w:rPr>
        </w:r>
        <w:r w:rsidR="006F5DDC">
          <w:rPr>
            <w:noProof/>
            <w:webHidden/>
          </w:rPr>
          <w:fldChar w:fldCharType="separate"/>
        </w:r>
        <w:r w:rsidR="002355EF">
          <w:rPr>
            <w:noProof/>
            <w:webHidden/>
          </w:rPr>
          <w:t>83</w:t>
        </w:r>
        <w:r w:rsidR="006F5DDC">
          <w:rPr>
            <w:noProof/>
            <w:webHidden/>
          </w:rPr>
          <w:fldChar w:fldCharType="end"/>
        </w:r>
      </w:hyperlink>
    </w:p>
    <w:p w14:paraId="11DA6E62" w14:textId="4F680DEA" w:rsidR="006F5DDC" w:rsidRDefault="00000000">
      <w:pPr>
        <w:pStyle w:val="TOC2"/>
        <w:rPr>
          <w:rFonts w:asciiTheme="minorHAnsi" w:eastAsiaTheme="minorEastAsia" w:hAnsiTheme="minorHAnsi" w:cstheme="minorBidi"/>
          <w:bCs w:val="0"/>
          <w:caps w:val="0"/>
          <w:noProof/>
          <w:color w:val="auto"/>
          <w:kern w:val="2"/>
          <w:sz w:val="24"/>
          <w:szCs w:val="24"/>
          <w14:ligatures w14:val="standardContextual"/>
        </w:rPr>
      </w:pPr>
      <w:hyperlink w:anchor="_Toc155171316" w:history="1">
        <w:r w:rsidR="006F5DDC" w:rsidRPr="00A24DA8">
          <w:rPr>
            <w:rStyle w:val="Hyperlink"/>
            <w:noProof/>
          </w:rPr>
          <w:t>2690: University Ombudsman</w:t>
        </w:r>
        <w:r w:rsidR="006F5DDC">
          <w:rPr>
            <w:noProof/>
            <w:webHidden/>
          </w:rPr>
          <w:tab/>
        </w:r>
        <w:r w:rsidR="006F5DDC">
          <w:rPr>
            <w:noProof/>
            <w:webHidden/>
          </w:rPr>
          <w:fldChar w:fldCharType="begin"/>
        </w:r>
        <w:r w:rsidR="006F5DDC">
          <w:rPr>
            <w:noProof/>
            <w:webHidden/>
          </w:rPr>
          <w:instrText xml:space="preserve"> PAGEREF _Toc155171316 \h </w:instrText>
        </w:r>
        <w:r w:rsidR="006F5DDC">
          <w:rPr>
            <w:noProof/>
            <w:webHidden/>
          </w:rPr>
        </w:r>
        <w:r w:rsidR="006F5DDC">
          <w:rPr>
            <w:noProof/>
            <w:webHidden/>
          </w:rPr>
          <w:fldChar w:fldCharType="separate"/>
        </w:r>
        <w:r w:rsidR="002355EF">
          <w:rPr>
            <w:noProof/>
            <w:webHidden/>
          </w:rPr>
          <w:t>84</w:t>
        </w:r>
        <w:r w:rsidR="006F5DDC">
          <w:rPr>
            <w:noProof/>
            <w:webHidden/>
          </w:rPr>
          <w:fldChar w:fldCharType="end"/>
        </w:r>
      </w:hyperlink>
    </w:p>
    <w:p w14:paraId="03C96346" w14:textId="795122D3" w:rsidR="006F5DDC" w:rsidRDefault="00000000">
      <w:pPr>
        <w:pStyle w:val="TOC2"/>
        <w:rPr>
          <w:rFonts w:asciiTheme="minorHAnsi" w:eastAsiaTheme="minorEastAsia" w:hAnsiTheme="minorHAnsi" w:cstheme="minorBidi"/>
          <w:bCs w:val="0"/>
          <w:caps w:val="0"/>
          <w:noProof/>
          <w:color w:val="auto"/>
          <w:kern w:val="2"/>
          <w:sz w:val="24"/>
          <w:szCs w:val="24"/>
          <w14:ligatures w14:val="standardContextual"/>
        </w:rPr>
      </w:pPr>
      <w:hyperlink w:anchor="_Toc155171317" w:history="1">
        <w:r w:rsidR="006F5DDC" w:rsidRPr="00A24DA8">
          <w:rPr>
            <w:rStyle w:val="Hyperlink"/>
            <w:noProof/>
          </w:rPr>
          <w:t>2710: Payroll Services</w:t>
        </w:r>
        <w:r w:rsidR="006F5DDC">
          <w:rPr>
            <w:noProof/>
            <w:webHidden/>
          </w:rPr>
          <w:tab/>
        </w:r>
        <w:r w:rsidR="006F5DDC">
          <w:rPr>
            <w:noProof/>
            <w:webHidden/>
          </w:rPr>
          <w:fldChar w:fldCharType="begin"/>
        </w:r>
        <w:r w:rsidR="006F5DDC">
          <w:rPr>
            <w:noProof/>
            <w:webHidden/>
          </w:rPr>
          <w:instrText xml:space="preserve"> PAGEREF _Toc155171317 \h </w:instrText>
        </w:r>
        <w:r w:rsidR="006F5DDC">
          <w:rPr>
            <w:noProof/>
            <w:webHidden/>
          </w:rPr>
        </w:r>
        <w:r w:rsidR="006F5DDC">
          <w:rPr>
            <w:noProof/>
            <w:webHidden/>
          </w:rPr>
          <w:fldChar w:fldCharType="separate"/>
        </w:r>
        <w:r w:rsidR="002355EF">
          <w:rPr>
            <w:noProof/>
            <w:webHidden/>
          </w:rPr>
          <w:t>85</w:t>
        </w:r>
        <w:r w:rsidR="006F5DDC">
          <w:rPr>
            <w:noProof/>
            <w:webHidden/>
          </w:rPr>
          <w:fldChar w:fldCharType="end"/>
        </w:r>
      </w:hyperlink>
    </w:p>
    <w:p w14:paraId="5FF21459" w14:textId="1BFE59D4" w:rsidR="006F5DDC" w:rsidRDefault="00000000">
      <w:pPr>
        <w:pStyle w:val="TOC2"/>
        <w:rPr>
          <w:rFonts w:asciiTheme="minorHAnsi" w:eastAsiaTheme="minorEastAsia" w:hAnsiTheme="minorHAnsi" w:cstheme="minorBidi"/>
          <w:bCs w:val="0"/>
          <w:caps w:val="0"/>
          <w:noProof/>
          <w:color w:val="auto"/>
          <w:kern w:val="2"/>
          <w:sz w:val="24"/>
          <w:szCs w:val="24"/>
          <w14:ligatures w14:val="standardContextual"/>
        </w:rPr>
      </w:pPr>
      <w:hyperlink w:anchor="_Toc155171318" w:history="1">
        <w:r w:rsidR="006F5DDC" w:rsidRPr="00A24DA8">
          <w:rPr>
            <w:rStyle w:val="Hyperlink"/>
            <w:noProof/>
          </w:rPr>
          <w:t>2870: President’s Office</w:t>
        </w:r>
        <w:r w:rsidR="006F5DDC">
          <w:rPr>
            <w:noProof/>
            <w:webHidden/>
          </w:rPr>
          <w:tab/>
        </w:r>
        <w:r w:rsidR="006F5DDC">
          <w:rPr>
            <w:noProof/>
            <w:webHidden/>
          </w:rPr>
          <w:fldChar w:fldCharType="begin"/>
        </w:r>
        <w:r w:rsidR="006F5DDC">
          <w:rPr>
            <w:noProof/>
            <w:webHidden/>
          </w:rPr>
          <w:instrText xml:space="preserve"> PAGEREF _Toc155171318 \h </w:instrText>
        </w:r>
        <w:r w:rsidR="006F5DDC">
          <w:rPr>
            <w:noProof/>
            <w:webHidden/>
          </w:rPr>
        </w:r>
        <w:r w:rsidR="006F5DDC">
          <w:rPr>
            <w:noProof/>
            <w:webHidden/>
          </w:rPr>
          <w:fldChar w:fldCharType="separate"/>
        </w:r>
        <w:r w:rsidR="002355EF">
          <w:rPr>
            <w:noProof/>
            <w:webHidden/>
          </w:rPr>
          <w:t>87</w:t>
        </w:r>
        <w:r w:rsidR="006F5DDC">
          <w:rPr>
            <w:noProof/>
            <w:webHidden/>
          </w:rPr>
          <w:fldChar w:fldCharType="end"/>
        </w:r>
      </w:hyperlink>
    </w:p>
    <w:p w14:paraId="650382B5" w14:textId="407FA9EA" w:rsidR="006F5DDC" w:rsidRDefault="00000000">
      <w:pPr>
        <w:pStyle w:val="TOC2"/>
        <w:rPr>
          <w:rFonts w:asciiTheme="minorHAnsi" w:eastAsiaTheme="minorEastAsia" w:hAnsiTheme="minorHAnsi" w:cstheme="minorBidi"/>
          <w:bCs w:val="0"/>
          <w:caps w:val="0"/>
          <w:noProof/>
          <w:color w:val="auto"/>
          <w:kern w:val="2"/>
          <w:sz w:val="24"/>
          <w:szCs w:val="24"/>
          <w14:ligatures w14:val="standardContextual"/>
        </w:rPr>
      </w:pPr>
      <w:hyperlink w:anchor="_Toc155171319" w:history="1">
        <w:r w:rsidR="006F5DDC" w:rsidRPr="00A24DA8">
          <w:rPr>
            <w:rStyle w:val="Hyperlink"/>
            <w:noProof/>
          </w:rPr>
          <w:t>2900: Psychology</w:t>
        </w:r>
        <w:r w:rsidR="006F5DDC">
          <w:rPr>
            <w:noProof/>
            <w:webHidden/>
          </w:rPr>
          <w:tab/>
        </w:r>
        <w:r w:rsidR="006F5DDC">
          <w:rPr>
            <w:noProof/>
            <w:webHidden/>
          </w:rPr>
          <w:fldChar w:fldCharType="begin"/>
        </w:r>
        <w:r w:rsidR="006F5DDC">
          <w:rPr>
            <w:noProof/>
            <w:webHidden/>
          </w:rPr>
          <w:instrText xml:space="preserve"> PAGEREF _Toc155171319 \h </w:instrText>
        </w:r>
        <w:r w:rsidR="006F5DDC">
          <w:rPr>
            <w:noProof/>
            <w:webHidden/>
          </w:rPr>
        </w:r>
        <w:r w:rsidR="006F5DDC">
          <w:rPr>
            <w:noProof/>
            <w:webHidden/>
          </w:rPr>
          <w:fldChar w:fldCharType="separate"/>
        </w:r>
        <w:r w:rsidR="002355EF">
          <w:rPr>
            <w:noProof/>
            <w:webHidden/>
          </w:rPr>
          <w:t>88</w:t>
        </w:r>
        <w:r w:rsidR="006F5DDC">
          <w:rPr>
            <w:noProof/>
            <w:webHidden/>
          </w:rPr>
          <w:fldChar w:fldCharType="end"/>
        </w:r>
      </w:hyperlink>
    </w:p>
    <w:p w14:paraId="52BA3491" w14:textId="15155534" w:rsidR="006F5DDC" w:rsidRDefault="00000000">
      <w:pPr>
        <w:pStyle w:val="TOC2"/>
        <w:rPr>
          <w:rFonts w:asciiTheme="minorHAnsi" w:eastAsiaTheme="minorEastAsia" w:hAnsiTheme="minorHAnsi" w:cstheme="minorBidi"/>
          <w:bCs w:val="0"/>
          <w:caps w:val="0"/>
          <w:noProof/>
          <w:color w:val="auto"/>
          <w:kern w:val="2"/>
          <w:sz w:val="24"/>
          <w:szCs w:val="24"/>
          <w14:ligatures w14:val="standardContextual"/>
        </w:rPr>
      </w:pPr>
      <w:hyperlink w:anchor="_Toc155171320" w:history="1">
        <w:r w:rsidR="006F5DDC" w:rsidRPr="00A24DA8">
          <w:rPr>
            <w:rStyle w:val="Hyperlink"/>
            <w:noProof/>
          </w:rPr>
          <w:t>2909: Housing and Conference Services</w:t>
        </w:r>
        <w:r w:rsidR="006F5DDC">
          <w:rPr>
            <w:noProof/>
            <w:webHidden/>
          </w:rPr>
          <w:tab/>
        </w:r>
        <w:r w:rsidR="006F5DDC">
          <w:rPr>
            <w:noProof/>
            <w:webHidden/>
          </w:rPr>
          <w:fldChar w:fldCharType="begin"/>
        </w:r>
        <w:r w:rsidR="006F5DDC">
          <w:rPr>
            <w:noProof/>
            <w:webHidden/>
          </w:rPr>
          <w:instrText xml:space="preserve"> PAGEREF _Toc155171320 \h </w:instrText>
        </w:r>
        <w:r w:rsidR="006F5DDC">
          <w:rPr>
            <w:noProof/>
            <w:webHidden/>
          </w:rPr>
        </w:r>
        <w:r w:rsidR="006F5DDC">
          <w:rPr>
            <w:noProof/>
            <w:webHidden/>
          </w:rPr>
          <w:fldChar w:fldCharType="separate"/>
        </w:r>
        <w:r w:rsidR="002355EF">
          <w:rPr>
            <w:noProof/>
            <w:webHidden/>
          </w:rPr>
          <w:t>89</w:t>
        </w:r>
        <w:r w:rsidR="006F5DDC">
          <w:rPr>
            <w:noProof/>
            <w:webHidden/>
          </w:rPr>
          <w:fldChar w:fldCharType="end"/>
        </w:r>
      </w:hyperlink>
    </w:p>
    <w:p w14:paraId="4C7F7E35" w14:textId="3579628B" w:rsidR="006F5DDC" w:rsidRDefault="00000000">
      <w:pPr>
        <w:pStyle w:val="TOC2"/>
        <w:rPr>
          <w:rFonts w:asciiTheme="minorHAnsi" w:eastAsiaTheme="minorEastAsia" w:hAnsiTheme="minorHAnsi" w:cstheme="minorBidi"/>
          <w:bCs w:val="0"/>
          <w:caps w:val="0"/>
          <w:noProof/>
          <w:color w:val="auto"/>
          <w:kern w:val="2"/>
          <w:sz w:val="24"/>
          <w:szCs w:val="24"/>
          <w14:ligatures w14:val="standardContextual"/>
        </w:rPr>
      </w:pPr>
      <w:hyperlink w:anchor="_Toc155171321" w:history="1">
        <w:r w:rsidR="006F5DDC" w:rsidRPr="00A24DA8">
          <w:rPr>
            <w:rStyle w:val="Hyperlink"/>
            <w:noProof/>
          </w:rPr>
          <w:t>2930: Radiation Safety Office</w:t>
        </w:r>
        <w:r w:rsidR="006F5DDC">
          <w:rPr>
            <w:noProof/>
            <w:webHidden/>
          </w:rPr>
          <w:tab/>
        </w:r>
        <w:r w:rsidR="006F5DDC">
          <w:rPr>
            <w:noProof/>
            <w:webHidden/>
          </w:rPr>
          <w:fldChar w:fldCharType="begin"/>
        </w:r>
        <w:r w:rsidR="006F5DDC">
          <w:rPr>
            <w:noProof/>
            <w:webHidden/>
          </w:rPr>
          <w:instrText xml:space="preserve"> PAGEREF _Toc155171321 \h </w:instrText>
        </w:r>
        <w:r w:rsidR="006F5DDC">
          <w:rPr>
            <w:noProof/>
            <w:webHidden/>
          </w:rPr>
        </w:r>
        <w:r w:rsidR="006F5DDC">
          <w:rPr>
            <w:noProof/>
            <w:webHidden/>
          </w:rPr>
          <w:fldChar w:fldCharType="separate"/>
        </w:r>
        <w:r w:rsidR="002355EF">
          <w:rPr>
            <w:noProof/>
            <w:webHidden/>
          </w:rPr>
          <w:t>90</w:t>
        </w:r>
        <w:r w:rsidR="006F5DDC">
          <w:rPr>
            <w:noProof/>
            <w:webHidden/>
          </w:rPr>
          <w:fldChar w:fldCharType="end"/>
        </w:r>
      </w:hyperlink>
    </w:p>
    <w:p w14:paraId="5219A7CC" w14:textId="2E7E5528" w:rsidR="006F5DDC" w:rsidRDefault="00000000">
      <w:pPr>
        <w:pStyle w:val="TOC2"/>
        <w:rPr>
          <w:rFonts w:asciiTheme="minorHAnsi" w:eastAsiaTheme="minorEastAsia" w:hAnsiTheme="minorHAnsi" w:cstheme="minorBidi"/>
          <w:bCs w:val="0"/>
          <w:caps w:val="0"/>
          <w:noProof/>
          <w:color w:val="auto"/>
          <w:kern w:val="2"/>
          <w:sz w:val="24"/>
          <w:szCs w:val="24"/>
          <w14:ligatures w14:val="standardContextual"/>
        </w:rPr>
      </w:pPr>
      <w:hyperlink w:anchor="_Toc155171322" w:history="1">
        <w:r w:rsidR="006F5DDC" w:rsidRPr="00A24DA8">
          <w:rPr>
            <w:rStyle w:val="Hyperlink"/>
            <w:noProof/>
          </w:rPr>
          <w:t>2970: Registrar</w:t>
        </w:r>
        <w:r w:rsidR="006F5DDC">
          <w:rPr>
            <w:noProof/>
            <w:webHidden/>
          </w:rPr>
          <w:tab/>
        </w:r>
        <w:r w:rsidR="006F5DDC">
          <w:rPr>
            <w:noProof/>
            <w:webHidden/>
          </w:rPr>
          <w:fldChar w:fldCharType="begin"/>
        </w:r>
        <w:r w:rsidR="006F5DDC">
          <w:rPr>
            <w:noProof/>
            <w:webHidden/>
          </w:rPr>
          <w:instrText xml:space="preserve"> PAGEREF _Toc155171322 \h </w:instrText>
        </w:r>
        <w:r w:rsidR="006F5DDC">
          <w:rPr>
            <w:noProof/>
            <w:webHidden/>
          </w:rPr>
        </w:r>
        <w:r w:rsidR="006F5DDC">
          <w:rPr>
            <w:noProof/>
            <w:webHidden/>
          </w:rPr>
          <w:fldChar w:fldCharType="separate"/>
        </w:r>
        <w:r w:rsidR="002355EF">
          <w:rPr>
            <w:noProof/>
            <w:webHidden/>
          </w:rPr>
          <w:t>94</w:t>
        </w:r>
        <w:r w:rsidR="006F5DDC">
          <w:rPr>
            <w:noProof/>
            <w:webHidden/>
          </w:rPr>
          <w:fldChar w:fldCharType="end"/>
        </w:r>
      </w:hyperlink>
    </w:p>
    <w:p w14:paraId="3D471035" w14:textId="6B54A172" w:rsidR="006F5DDC" w:rsidRDefault="00000000">
      <w:pPr>
        <w:pStyle w:val="TOC2"/>
        <w:rPr>
          <w:rFonts w:asciiTheme="minorHAnsi" w:eastAsiaTheme="minorEastAsia" w:hAnsiTheme="minorHAnsi" w:cstheme="minorBidi"/>
          <w:bCs w:val="0"/>
          <w:caps w:val="0"/>
          <w:noProof/>
          <w:color w:val="auto"/>
          <w:kern w:val="2"/>
          <w:sz w:val="24"/>
          <w:szCs w:val="24"/>
          <w14:ligatures w14:val="standardContextual"/>
        </w:rPr>
      </w:pPr>
      <w:hyperlink w:anchor="_Toc155171323" w:history="1">
        <w:r w:rsidR="006F5DDC" w:rsidRPr="00A24DA8">
          <w:rPr>
            <w:rStyle w:val="Hyperlink"/>
            <w:noProof/>
          </w:rPr>
          <w:t>2980: Business Services – Sponsored Programs</w:t>
        </w:r>
        <w:r w:rsidR="006F5DDC">
          <w:rPr>
            <w:noProof/>
            <w:webHidden/>
          </w:rPr>
          <w:tab/>
        </w:r>
        <w:r w:rsidR="006F5DDC">
          <w:rPr>
            <w:noProof/>
            <w:webHidden/>
          </w:rPr>
          <w:fldChar w:fldCharType="begin"/>
        </w:r>
        <w:r w:rsidR="006F5DDC">
          <w:rPr>
            <w:noProof/>
            <w:webHidden/>
          </w:rPr>
          <w:instrText xml:space="preserve"> PAGEREF _Toc155171323 \h </w:instrText>
        </w:r>
        <w:r w:rsidR="006F5DDC">
          <w:rPr>
            <w:noProof/>
            <w:webHidden/>
          </w:rPr>
        </w:r>
        <w:r w:rsidR="006F5DDC">
          <w:rPr>
            <w:noProof/>
            <w:webHidden/>
          </w:rPr>
          <w:fldChar w:fldCharType="separate"/>
        </w:r>
        <w:r w:rsidR="002355EF">
          <w:rPr>
            <w:noProof/>
            <w:webHidden/>
          </w:rPr>
          <w:t>95</w:t>
        </w:r>
        <w:r w:rsidR="006F5DDC">
          <w:rPr>
            <w:noProof/>
            <w:webHidden/>
          </w:rPr>
          <w:fldChar w:fldCharType="end"/>
        </w:r>
      </w:hyperlink>
    </w:p>
    <w:p w14:paraId="6A458596" w14:textId="4677C315" w:rsidR="006F5DDC" w:rsidRDefault="00000000">
      <w:pPr>
        <w:pStyle w:val="TOC2"/>
        <w:rPr>
          <w:rFonts w:asciiTheme="minorHAnsi" w:eastAsiaTheme="minorEastAsia" w:hAnsiTheme="minorHAnsi" w:cstheme="minorBidi"/>
          <w:bCs w:val="0"/>
          <w:caps w:val="0"/>
          <w:noProof/>
          <w:color w:val="auto"/>
          <w:kern w:val="2"/>
          <w:sz w:val="24"/>
          <w:szCs w:val="24"/>
          <w14:ligatures w14:val="standardContextual"/>
        </w:rPr>
      </w:pPr>
      <w:hyperlink w:anchor="_Toc155171324" w:history="1">
        <w:r w:rsidR="006F5DDC" w:rsidRPr="00A24DA8">
          <w:rPr>
            <w:rStyle w:val="Hyperlink"/>
            <w:noProof/>
          </w:rPr>
          <w:t>(3020): Public Safety Administration – Fire and Safety Compliance</w:t>
        </w:r>
        <w:r w:rsidR="006F5DDC">
          <w:rPr>
            <w:noProof/>
            <w:webHidden/>
          </w:rPr>
          <w:tab/>
        </w:r>
        <w:r w:rsidR="006F5DDC">
          <w:rPr>
            <w:noProof/>
            <w:webHidden/>
          </w:rPr>
          <w:fldChar w:fldCharType="begin"/>
        </w:r>
        <w:r w:rsidR="006F5DDC">
          <w:rPr>
            <w:noProof/>
            <w:webHidden/>
          </w:rPr>
          <w:instrText xml:space="preserve"> PAGEREF _Toc155171324 \h </w:instrText>
        </w:r>
        <w:r w:rsidR="006F5DDC">
          <w:rPr>
            <w:noProof/>
            <w:webHidden/>
          </w:rPr>
        </w:r>
        <w:r w:rsidR="006F5DDC">
          <w:rPr>
            <w:noProof/>
            <w:webHidden/>
          </w:rPr>
          <w:fldChar w:fldCharType="separate"/>
        </w:r>
        <w:r w:rsidR="002355EF">
          <w:rPr>
            <w:noProof/>
            <w:webHidden/>
          </w:rPr>
          <w:t>96</w:t>
        </w:r>
        <w:r w:rsidR="006F5DDC">
          <w:rPr>
            <w:noProof/>
            <w:webHidden/>
          </w:rPr>
          <w:fldChar w:fldCharType="end"/>
        </w:r>
      </w:hyperlink>
    </w:p>
    <w:p w14:paraId="0822BE83" w14:textId="0D7997BE" w:rsidR="006F5DDC" w:rsidRDefault="00000000">
      <w:pPr>
        <w:pStyle w:val="TOC2"/>
        <w:rPr>
          <w:rFonts w:asciiTheme="minorHAnsi" w:eastAsiaTheme="minorEastAsia" w:hAnsiTheme="minorHAnsi" w:cstheme="minorBidi"/>
          <w:bCs w:val="0"/>
          <w:caps w:val="0"/>
          <w:noProof/>
          <w:color w:val="auto"/>
          <w:kern w:val="2"/>
          <w:sz w:val="24"/>
          <w:szCs w:val="24"/>
          <w14:ligatures w14:val="standardContextual"/>
        </w:rPr>
      </w:pPr>
      <w:hyperlink w:anchor="_Toc155171325" w:history="1">
        <w:r w:rsidR="006F5DDC" w:rsidRPr="00A24DA8">
          <w:rPr>
            <w:rStyle w:val="Hyperlink"/>
            <w:noProof/>
          </w:rPr>
          <w:t>3040: WSU Police Department</w:t>
        </w:r>
        <w:r w:rsidR="006F5DDC">
          <w:rPr>
            <w:noProof/>
            <w:webHidden/>
          </w:rPr>
          <w:tab/>
        </w:r>
        <w:r w:rsidR="006F5DDC">
          <w:rPr>
            <w:noProof/>
            <w:webHidden/>
          </w:rPr>
          <w:fldChar w:fldCharType="begin"/>
        </w:r>
        <w:r w:rsidR="006F5DDC">
          <w:rPr>
            <w:noProof/>
            <w:webHidden/>
          </w:rPr>
          <w:instrText xml:space="preserve"> PAGEREF _Toc155171325 \h </w:instrText>
        </w:r>
        <w:r w:rsidR="006F5DDC">
          <w:rPr>
            <w:noProof/>
            <w:webHidden/>
          </w:rPr>
        </w:r>
        <w:r w:rsidR="006F5DDC">
          <w:rPr>
            <w:noProof/>
            <w:webHidden/>
          </w:rPr>
          <w:fldChar w:fldCharType="separate"/>
        </w:r>
        <w:r w:rsidR="002355EF">
          <w:rPr>
            <w:noProof/>
            <w:webHidden/>
          </w:rPr>
          <w:t>99</w:t>
        </w:r>
        <w:r w:rsidR="006F5DDC">
          <w:rPr>
            <w:noProof/>
            <w:webHidden/>
          </w:rPr>
          <w:fldChar w:fldCharType="end"/>
        </w:r>
      </w:hyperlink>
    </w:p>
    <w:p w14:paraId="37F35419" w14:textId="163C5A6F" w:rsidR="006F5DDC" w:rsidRDefault="00000000">
      <w:pPr>
        <w:pStyle w:val="TOC2"/>
        <w:rPr>
          <w:rFonts w:asciiTheme="minorHAnsi" w:eastAsiaTheme="minorEastAsia" w:hAnsiTheme="minorHAnsi" w:cstheme="minorBidi"/>
          <w:bCs w:val="0"/>
          <w:caps w:val="0"/>
          <w:noProof/>
          <w:color w:val="auto"/>
          <w:kern w:val="2"/>
          <w:sz w:val="24"/>
          <w:szCs w:val="24"/>
          <w14:ligatures w14:val="standardContextual"/>
        </w:rPr>
      </w:pPr>
      <w:hyperlink w:anchor="_Toc155171326" w:history="1">
        <w:r w:rsidR="006F5DDC" w:rsidRPr="00A24DA8">
          <w:rPr>
            <w:rStyle w:val="Hyperlink"/>
            <w:noProof/>
          </w:rPr>
          <w:t>3160: Human Resource Services</w:t>
        </w:r>
        <w:r w:rsidR="006F5DDC">
          <w:rPr>
            <w:noProof/>
            <w:webHidden/>
          </w:rPr>
          <w:tab/>
        </w:r>
        <w:r w:rsidR="006F5DDC">
          <w:rPr>
            <w:noProof/>
            <w:webHidden/>
          </w:rPr>
          <w:fldChar w:fldCharType="begin"/>
        </w:r>
        <w:r w:rsidR="006F5DDC">
          <w:rPr>
            <w:noProof/>
            <w:webHidden/>
          </w:rPr>
          <w:instrText xml:space="preserve"> PAGEREF _Toc155171326 \h </w:instrText>
        </w:r>
        <w:r w:rsidR="006F5DDC">
          <w:rPr>
            <w:noProof/>
            <w:webHidden/>
          </w:rPr>
        </w:r>
        <w:r w:rsidR="006F5DDC">
          <w:rPr>
            <w:noProof/>
            <w:webHidden/>
          </w:rPr>
          <w:fldChar w:fldCharType="separate"/>
        </w:r>
        <w:r w:rsidR="002355EF">
          <w:rPr>
            <w:noProof/>
            <w:webHidden/>
          </w:rPr>
          <w:t>100</w:t>
        </w:r>
        <w:r w:rsidR="006F5DDC">
          <w:rPr>
            <w:noProof/>
            <w:webHidden/>
          </w:rPr>
          <w:fldChar w:fldCharType="end"/>
        </w:r>
      </w:hyperlink>
    </w:p>
    <w:p w14:paraId="0CEE18E1" w14:textId="7D17692C" w:rsidR="006F5DDC" w:rsidRDefault="00000000">
      <w:pPr>
        <w:pStyle w:val="TOC2"/>
        <w:rPr>
          <w:rFonts w:asciiTheme="minorHAnsi" w:eastAsiaTheme="minorEastAsia" w:hAnsiTheme="minorHAnsi" w:cstheme="minorBidi"/>
          <w:bCs w:val="0"/>
          <w:caps w:val="0"/>
          <w:noProof/>
          <w:color w:val="auto"/>
          <w:kern w:val="2"/>
          <w:sz w:val="24"/>
          <w:szCs w:val="24"/>
          <w14:ligatures w14:val="standardContextual"/>
        </w:rPr>
      </w:pPr>
      <w:hyperlink w:anchor="_Toc155171327" w:history="1">
        <w:r w:rsidR="006F5DDC" w:rsidRPr="00A24DA8">
          <w:rPr>
            <w:rStyle w:val="Hyperlink"/>
            <w:noProof/>
          </w:rPr>
          <w:t>3310: Faculty Senate</w:t>
        </w:r>
        <w:r w:rsidR="006F5DDC">
          <w:rPr>
            <w:noProof/>
            <w:webHidden/>
          </w:rPr>
          <w:tab/>
        </w:r>
        <w:r w:rsidR="006F5DDC">
          <w:rPr>
            <w:noProof/>
            <w:webHidden/>
          </w:rPr>
          <w:fldChar w:fldCharType="begin"/>
        </w:r>
        <w:r w:rsidR="006F5DDC">
          <w:rPr>
            <w:noProof/>
            <w:webHidden/>
          </w:rPr>
          <w:instrText xml:space="preserve"> PAGEREF _Toc155171327 \h </w:instrText>
        </w:r>
        <w:r w:rsidR="006F5DDC">
          <w:rPr>
            <w:noProof/>
            <w:webHidden/>
          </w:rPr>
        </w:r>
        <w:r w:rsidR="006F5DDC">
          <w:rPr>
            <w:noProof/>
            <w:webHidden/>
          </w:rPr>
          <w:fldChar w:fldCharType="separate"/>
        </w:r>
        <w:r w:rsidR="002355EF">
          <w:rPr>
            <w:noProof/>
            <w:webHidden/>
          </w:rPr>
          <w:t>104</w:t>
        </w:r>
        <w:r w:rsidR="006F5DDC">
          <w:rPr>
            <w:noProof/>
            <w:webHidden/>
          </w:rPr>
          <w:fldChar w:fldCharType="end"/>
        </w:r>
      </w:hyperlink>
    </w:p>
    <w:p w14:paraId="253D2264" w14:textId="2D950F9F" w:rsidR="006F5DDC" w:rsidRDefault="00000000">
      <w:pPr>
        <w:pStyle w:val="TOC2"/>
        <w:rPr>
          <w:rFonts w:asciiTheme="minorHAnsi" w:eastAsiaTheme="minorEastAsia" w:hAnsiTheme="minorHAnsi" w:cstheme="minorBidi"/>
          <w:bCs w:val="0"/>
          <w:caps w:val="0"/>
          <w:noProof/>
          <w:color w:val="auto"/>
          <w:kern w:val="2"/>
          <w:sz w:val="24"/>
          <w:szCs w:val="24"/>
          <w14:ligatures w14:val="standardContextual"/>
        </w:rPr>
      </w:pPr>
      <w:hyperlink w:anchor="_Toc155171328" w:history="1">
        <w:r w:rsidR="006F5DDC" w:rsidRPr="00A24DA8">
          <w:rPr>
            <w:rStyle w:val="Hyperlink"/>
            <w:noProof/>
          </w:rPr>
          <w:t>4050: University Recreation</w:t>
        </w:r>
        <w:r w:rsidR="006F5DDC">
          <w:rPr>
            <w:noProof/>
            <w:webHidden/>
          </w:rPr>
          <w:tab/>
        </w:r>
        <w:r w:rsidR="006F5DDC">
          <w:rPr>
            <w:noProof/>
            <w:webHidden/>
          </w:rPr>
          <w:fldChar w:fldCharType="begin"/>
        </w:r>
        <w:r w:rsidR="006F5DDC">
          <w:rPr>
            <w:noProof/>
            <w:webHidden/>
          </w:rPr>
          <w:instrText xml:space="preserve"> PAGEREF _Toc155171328 \h </w:instrText>
        </w:r>
        <w:r w:rsidR="006F5DDC">
          <w:rPr>
            <w:noProof/>
            <w:webHidden/>
          </w:rPr>
        </w:r>
        <w:r w:rsidR="006F5DDC">
          <w:rPr>
            <w:noProof/>
            <w:webHidden/>
          </w:rPr>
          <w:fldChar w:fldCharType="separate"/>
        </w:r>
        <w:r w:rsidR="002355EF">
          <w:rPr>
            <w:noProof/>
            <w:webHidden/>
          </w:rPr>
          <w:t>105</w:t>
        </w:r>
        <w:r w:rsidR="006F5DDC">
          <w:rPr>
            <w:noProof/>
            <w:webHidden/>
          </w:rPr>
          <w:fldChar w:fldCharType="end"/>
        </w:r>
      </w:hyperlink>
    </w:p>
    <w:p w14:paraId="355D2813" w14:textId="6DF8FFDE" w:rsidR="006F5DDC" w:rsidRDefault="00000000">
      <w:pPr>
        <w:pStyle w:val="TOC2"/>
        <w:rPr>
          <w:rFonts w:asciiTheme="minorHAnsi" w:eastAsiaTheme="minorEastAsia" w:hAnsiTheme="minorHAnsi" w:cstheme="minorBidi"/>
          <w:bCs w:val="0"/>
          <w:caps w:val="0"/>
          <w:noProof/>
          <w:color w:val="auto"/>
          <w:kern w:val="2"/>
          <w:sz w:val="24"/>
          <w:szCs w:val="24"/>
          <w14:ligatures w14:val="standardContextual"/>
        </w:rPr>
      </w:pPr>
      <w:hyperlink w:anchor="_Toc155171329" w:history="1">
        <w:r w:rsidR="006F5DDC" w:rsidRPr="00A24DA8">
          <w:rPr>
            <w:rStyle w:val="Hyperlink"/>
            <w:noProof/>
          </w:rPr>
          <w:t>4080: WSU Prosser, Irrigated Agriculture Research and Extension Center (IAREC)</w:t>
        </w:r>
        <w:r w:rsidR="006F5DDC">
          <w:rPr>
            <w:noProof/>
            <w:webHidden/>
          </w:rPr>
          <w:tab/>
        </w:r>
        <w:r w:rsidR="006F5DDC">
          <w:rPr>
            <w:noProof/>
            <w:webHidden/>
          </w:rPr>
          <w:fldChar w:fldCharType="begin"/>
        </w:r>
        <w:r w:rsidR="006F5DDC">
          <w:rPr>
            <w:noProof/>
            <w:webHidden/>
          </w:rPr>
          <w:instrText xml:space="preserve"> PAGEREF _Toc155171329 \h </w:instrText>
        </w:r>
        <w:r w:rsidR="006F5DDC">
          <w:rPr>
            <w:noProof/>
            <w:webHidden/>
          </w:rPr>
        </w:r>
        <w:r w:rsidR="006F5DDC">
          <w:rPr>
            <w:noProof/>
            <w:webHidden/>
          </w:rPr>
          <w:fldChar w:fldCharType="separate"/>
        </w:r>
        <w:r w:rsidR="002355EF">
          <w:rPr>
            <w:noProof/>
            <w:webHidden/>
          </w:rPr>
          <w:t>107</w:t>
        </w:r>
        <w:r w:rsidR="006F5DDC">
          <w:rPr>
            <w:noProof/>
            <w:webHidden/>
          </w:rPr>
          <w:fldChar w:fldCharType="end"/>
        </w:r>
      </w:hyperlink>
    </w:p>
    <w:p w14:paraId="51D74142" w14:textId="45A99599" w:rsidR="006F5DDC" w:rsidRDefault="00000000">
      <w:pPr>
        <w:pStyle w:val="TOC2"/>
        <w:rPr>
          <w:rFonts w:asciiTheme="minorHAnsi" w:eastAsiaTheme="minorEastAsia" w:hAnsiTheme="minorHAnsi" w:cstheme="minorBidi"/>
          <w:bCs w:val="0"/>
          <w:caps w:val="0"/>
          <w:noProof/>
          <w:color w:val="auto"/>
          <w:kern w:val="2"/>
          <w:sz w:val="24"/>
          <w:szCs w:val="24"/>
          <w14:ligatures w14:val="standardContextual"/>
        </w:rPr>
      </w:pPr>
      <w:hyperlink w:anchor="_Toc155171330" w:history="1">
        <w:r w:rsidR="006F5DDC" w:rsidRPr="00A24DA8">
          <w:rPr>
            <w:rStyle w:val="Hyperlink"/>
            <w:noProof/>
          </w:rPr>
          <w:t>4110: WSU Mount Vernon NW Washington Research and Extension Center</w:t>
        </w:r>
        <w:r w:rsidR="006F5DDC">
          <w:rPr>
            <w:noProof/>
            <w:webHidden/>
          </w:rPr>
          <w:tab/>
        </w:r>
        <w:r w:rsidR="006F5DDC">
          <w:rPr>
            <w:noProof/>
            <w:webHidden/>
          </w:rPr>
          <w:fldChar w:fldCharType="begin"/>
        </w:r>
        <w:r w:rsidR="006F5DDC">
          <w:rPr>
            <w:noProof/>
            <w:webHidden/>
          </w:rPr>
          <w:instrText xml:space="preserve"> PAGEREF _Toc155171330 \h </w:instrText>
        </w:r>
        <w:r w:rsidR="006F5DDC">
          <w:rPr>
            <w:noProof/>
            <w:webHidden/>
          </w:rPr>
        </w:r>
        <w:r w:rsidR="006F5DDC">
          <w:rPr>
            <w:noProof/>
            <w:webHidden/>
          </w:rPr>
          <w:fldChar w:fldCharType="separate"/>
        </w:r>
        <w:r w:rsidR="002355EF">
          <w:rPr>
            <w:noProof/>
            <w:webHidden/>
          </w:rPr>
          <w:t>108</w:t>
        </w:r>
        <w:r w:rsidR="006F5DDC">
          <w:rPr>
            <w:noProof/>
            <w:webHidden/>
          </w:rPr>
          <w:fldChar w:fldCharType="end"/>
        </w:r>
      </w:hyperlink>
    </w:p>
    <w:p w14:paraId="49EF7172" w14:textId="54AE0159" w:rsidR="006F5DDC" w:rsidRDefault="00000000">
      <w:pPr>
        <w:pStyle w:val="TOC2"/>
        <w:rPr>
          <w:rFonts w:asciiTheme="minorHAnsi" w:eastAsiaTheme="minorEastAsia" w:hAnsiTheme="minorHAnsi" w:cstheme="minorBidi"/>
          <w:bCs w:val="0"/>
          <w:caps w:val="0"/>
          <w:noProof/>
          <w:color w:val="auto"/>
          <w:kern w:val="2"/>
          <w:sz w:val="24"/>
          <w:szCs w:val="24"/>
          <w14:ligatures w14:val="standardContextual"/>
        </w:rPr>
      </w:pPr>
      <w:hyperlink w:anchor="_Toc155171331" w:history="1">
        <w:r w:rsidR="006F5DDC" w:rsidRPr="00A24DA8">
          <w:rPr>
            <w:rStyle w:val="Hyperlink"/>
            <w:noProof/>
          </w:rPr>
          <w:t>4120: WSU Wenatchee Tree Fruit Research and Extension Center</w:t>
        </w:r>
        <w:r w:rsidR="006F5DDC">
          <w:rPr>
            <w:noProof/>
            <w:webHidden/>
          </w:rPr>
          <w:tab/>
        </w:r>
        <w:r w:rsidR="006F5DDC">
          <w:rPr>
            <w:noProof/>
            <w:webHidden/>
          </w:rPr>
          <w:fldChar w:fldCharType="begin"/>
        </w:r>
        <w:r w:rsidR="006F5DDC">
          <w:rPr>
            <w:noProof/>
            <w:webHidden/>
          </w:rPr>
          <w:instrText xml:space="preserve"> PAGEREF _Toc155171331 \h </w:instrText>
        </w:r>
        <w:r w:rsidR="006F5DDC">
          <w:rPr>
            <w:noProof/>
            <w:webHidden/>
          </w:rPr>
        </w:r>
        <w:r w:rsidR="006F5DDC">
          <w:rPr>
            <w:noProof/>
            <w:webHidden/>
          </w:rPr>
          <w:fldChar w:fldCharType="separate"/>
        </w:r>
        <w:r w:rsidR="002355EF">
          <w:rPr>
            <w:noProof/>
            <w:webHidden/>
          </w:rPr>
          <w:t>109</w:t>
        </w:r>
        <w:r w:rsidR="006F5DDC">
          <w:rPr>
            <w:noProof/>
            <w:webHidden/>
          </w:rPr>
          <w:fldChar w:fldCharType="end"/>
        </w:r>
      </w:hyperlink>
    </w:p>
    <w:p w14:paraId="01DFEE8C" w14:textId="0ABEEF64" w:rsidR="006F5DDC" w:rsidRDefault="00000000">
      <w:pPr>
        <w:pStyle w:val="TOC2"/>
        <w:rPr>
          <w:rFonts w:asciiTheme="minorHAnsi" w:eastAsiaTheme="minorEastAsia" w:hAnsiTheme="minorHAnsi" w:cstheme="minorBidi"/>
          <w:bCs w:val="0"/>
          <w:caps w:val="0"/>
          <w:noProof/>
          <w:color w:val="auto"/>
          <w:kern w:val="2"/>
          <w:sz w:val="24"/>
          <w:szCs w:val="24"/>
          <w14:ligatures w14:val="standardContextual"/>
        </w:rPr>
      </w:pPr>
      <w:hyperlink w:anchor="_Toc155171332" w:history="1">
        <w:r w:rsidR="006F5DDC" w:rsidRPr="00A24DA8">
          <w:rPr>
            <w:rStyle w:val="Hyperlink"/>
            <w:noProof/>
          </w:rPr>
          <w:t>4140: Cougar Health Services</w:t>
        </w:r>
        <w:r w:rsidR="006F5DDC">
          <w:rPr>
            <w:noProof/>
            <w:webHidden/>
          </w:rPr>
          <w:tab/>
        </w:r>
        <w:r w:rsidR="006F5DDC">
          <w:rPr>
            <w:noProof/>
            <w:webHidden/>
          </w:rPr>
          <w:fldChar w:fldCharType="begin"/>
        </w:r>
        <w:r w:rsidR="006F5DDC">
          <w:rPr>
            <w:noProof/>
            <w:webHidden/>
          </w:rPr>
          <w:instrText xml:space="preserve"> PAGEREF _Toc155171332 \h </w:instrText>
        </w:r>
        <w:r w:rsidR="006F5DDC">
          <w:rPr>
            <w:noProof/>
            <w:webHidden/>
          </w:rPr>
        </w:r>
        <w:r w:rsidR="006F5DDC">
          <w:rPr>
            <w:noProof/>
            <w:webHidden/>
          </w:rPr>
          <w:fldChar w:fldCharType="separate"/>
        </w:r>
        <w:r w:rsidR="002355EF">
          <w:rPr>
            <w:noProof/>
            <w:webHidden/>
          </w:rPr>
          <w:t>110</w:t>
        </w:r>
        <w:r w:rsidR="006F5DDC">
          <w:rPr>
            <w:noProof/>
            <w:webHidden/>
          </w:rPr>
          <w:fldChar w:fldCharType="end"/>
        </w:r>
      </w:hyperlink>
    </w:p>
    <w:p w14:paraId="06CF12F5" w14:textId="47770BAC" w:rsidR="006F5DDC" w:rsidRDefault="00000000">
      <w:pPr>
        <w:pStyle w:val="TOC2"/>
        <w:rPr>
          <w:rFonts w:asciiTheme="minorHAnsi" w:eastAsiaTheme="minorEastAsia" w:hAnsiTheme="minorHAnsi" w:cstheme="minorBidi"/>
          <w:bCs w:val="0"/>
          <w:caps w:val="0"/>
          <w:noProof/>
          <w:color w:val="auto"/>
          <w:kern w:val="2"/>
          <w:sz w:val="24"/>
          <w:szCs w:val="24"/>
          <w14:ligatures w14:val="standardContextual"/>
        </w:rPr>
      </w:pPr>
      <w:hyperlink w:anchor="_Toc155171333" w:history="1">
        <w:r w:rsidR="006F5DDC" w:rsidRPr="00A24DA8">
          <w:rPr>
            <w:rStyle w:val="Hyperlink"/>
            <w:noProof/>
          </w:rPr>
          <w:t>5800: WSU Children’s Center</w:t>
        </w:r>
        <w:r w:rsidR="006F5DDC">
          <w:rPr>
            <w:noProof/>
            <w:webHidden/>
          </w:rPr>
          <w:tab/>
        </w:r>
        <w:r w:rsidR="006F5DDC">
          <w:rPr>
            <w:noProof/>
            <w:webHidden/>
          </w:rPr>
          <w:fldChar w:fldCharType="begin"/>
        </w:r>
        <w:r w:rsidR="006F5DDC">
          <w:rPr>
            <w:noProof/>
            <w:webHidden/>
          </w:rPr>
          <w:instrText xml:space="preserve"> PAGEREF _Toc155171333 \h </w:instrText>
        </w:r>
        <w:r w:rsidR="006F5DDC">
          <w:rPr>
            <w:noProof/>
            <w:webHidden/>
          </w:rPr>
        </w:r>
        <w:r w:rsidR="006F5DDC">
          <w:rPr>
            <w:noProof/>
            <w:webHidden/>
          </w:rPr>
          <w:fldChar w:fldCharType="separate"/>
        </w:r>
        <w:r w:rsidR="002355EF">
          <w:rPr>
            <w:noProof/>
            <w:webHidden/>
          </w:rPr>
          <w:t>112</w:t>
        </w:r>
        <w:r w:rsidR="006F5DDC">
          <w:rPr>
            <w:noProof/>
            <w:webHidden/>
          </w:rPr>
          <w:fldChar w:fldCharType="end"/>
        </w:r>
      </w:hyperlink>
    </w:p>
    <w:p w14:paraId="5116E6EB" w14:textId="6835E7CC" w:rsidR="006F5DDC" w:rsidRDefault="00000000">
      <w:pPr>
        <w:pStyle w:val="TOC2"/>
        <w:rPr>
          <w:rFonts w:asciiTheme="minorHAnsi" w:eastAsiaTheme="minorEastAsia" w:hAnsiTheme="minorHAnsi" w:cstheme="minorBidi"/>
          <w:bCs w:val="0"/>
          <w:caps w:val="0"/>
          <w:noProof/>
          <w:color w:val="auto"/>
          <w:kern w:val="2"/>
          <w:sz w:val="24"/>
          <w:szCs w:val="24"/>
          <w14:ligatures w14:val="standardContextual"/>
        </w:rPr>
      </w:pPr>
      <w:hyperlink w:anchor="_Toc155171334" w:history="1">
        <w:r w:rsidR="006F5DDC" w:rsidRPr="00A24DA8">
          <w:rPr>
            <w:rStyle w:val="Hyperlink"/>
            <w:noProof/>
          </w:rPr>
          <w:t>6030: University Publishing/Cougar Copies</w:t>
        </w:r>
        <w:r w:rsidR="006F5DDC">
          <w:rPr>
            <w:noProof/>
            <w:webHidden/>
          </w:rPr>
          <w:tab/>
        </w:r>
        <w:r w:rsidR="006F5DDC">
          <w:rPr>
            <w:noProof/>
            <w:webHidden/>
          </w:rPr>
          <w:fldChar w:fldCharType="begin"/>
        </w:r>
        <w:r w:rsidR="006F5DDC">
          <w:rPr>
            <w:noProof/>
            <w:webHidden/>
          </w:rPr>
          <w:instrText xml:space="preserve"> PAGEREF _Toc155171334 \h </w:instrText>
        </w:r>
        <w:r w:rsidR="006F5DDC">
          <w:rPr>
            <w:noProof/>
            <w:webHidden/>
          </w:rPr>
        </w:r>
        <w:r w:rsidR="006F5DDC">
          <w:rPr>
            <w:noProof/>
            <w:webHidden/>
          </w:rPr>
          <w:fldChar w:fldCharType="separate"/>
        </w:r>
        <w:r w:rsidR="002355EF">
          <w:rPr>
            <w:noProof/>
            <w:webHidden/>
          </w:rPr>
          <w:t>114</w:t>
        </w:r>
        <w:r w:rsidR="006F5DDC">
          <w:rPr>
            <w:noProof/>
            <w:webHidden/>
          </w:rPr>
          <w:fldChar w:fldCharType="end"/>
        </w:r>
      </w:hyperlink>
    </w:p>
    <w:p w14:paraId="76A5B2C1" w14:textId="6559FB8E" w:rsidR="006F5DDC" w:rsidRDefault="00000000">
      <w:pPr>
        <w:pStyle w:val="TOC2"/>
        <w:rPr>
          <w:rFonts w:asciiTheme="minorHAnsi" w:eastAsiaTheme="minorEastAsia" w:hAnsiTheme="minorHAnsi" w:cstheme="minorBidi"/>
          <w:bCs w:val="0"/>
          <w:caps w:val="0"/>
          <w:noProof/>
          <w:color w:val="auto"/>
          <w:kern w:val="2"/>
          <w:sz w:val="24"/>
          <w:szCs w:val="24"/>
          <w14:ligatures w14:val="standardContextual"/>
        </w:rPr>
      </w:pPr>
      <w:hyperlink w:anchor="_Toc155171335" w:history="1">
        <w:r w:rsidR="006F5DDC" w:rsidRPr="00A24DA8">
          <w:rPr>
            <w:rStyle w:val="Hyperlink"/>
            <w:noProof/>
          </w:rPr>
          <w:t>6810: Internal Audit Office</w:t>
        </w:r>
        <w:r w:rsidR="006F5DDC">
          <w:rPr>
            <w:noProof/>
            <w:webHidden/>
          </w:rPr>
          <w:tab/>
        </w:r>
        <w:r w:rsidR="006F5DDC">
          <w:rPr>
            <w:noProof/>
            <w:webHidden/>
          </w:rPr>
          <w:fldChar w:fldCharType="begin"/>
        </w:r>
        <w:r w:rsidR="006F5DDC">
          <w:rPr>
            <w:noProof/>
            <w:webHidden/>
          </w:rPr>
          <w:instrText xml:space="preserve"> PAGEREF _Toc155171335 \h </w:instrText>
        </w:r>
        <w:r w:rsidR="006F5DDC">
          <w:rPr>
            <w:noProof/>
            <w:webHidden/>
          </w:rPr>
        </w:r>
        <w:r w:rsidR="006F5DDC">
          <w:rPr>
            <w:noProof/>
            <w:webHidden/>
          </w:rPr>
          <w:fldChar w:fldCharType="separate"/>
        </w:r>
        <w:r w:rsidR="002355EF">
          <w:rPr>
            <w:noProof/>
            <w:webHidden/>
          </w:rPr>
          <w:t>115</w:t>
        </w:r>
        <w:r w:rsidR="006F5DDC">
          <w:rPr>
            <w:noProof/>
            <w:webHidden/>
          </w:rPr>
          <w:fldChar w:fldCharType="end"/>
        </w:r>
      </w:hyperlink>
    </w:p>
    <w:p w14:paraId="4DC78E86" w14:textId="52A845DE" w:rsidR="006F5DDC" w:rsidRDefault="00000000">
      <w:pPr>
        <w:pStyle w:val="TOC2"/>
        <w:rPr>
          <w:rFonts w:asciiTheme="minorHAnsi" w:eastAsiaTheme="minorEastAsia" w:hAnsiTheme="minorHAnsi" w:cstheme="minorBidi"/>
          <w:bCs w:val="0"/>
          <w:caps w:val="0"/>
          <w:noProof/>
          <w:color w:val="auto"/>
          <w:kern w:val="2"/>
          <w:sz w:val="24"/>
          <w:szCs w:val="24"/>
          <w14:ligatures w14:val="standardContextual"/>
        </w:rPr>
      </w:pPr>
      <w:hyperlink w:anchor="_Toc155171336" w:history="1">
        <w:r w:rsidR="006F5DDC" w:rsidRPr="00A24DA8">
          <w:rPr>
            <w:rStyle w:val="Hyperlink"/>
            <w:noProof/>
          </w:rPr>
          <w:t>6900: Global Campus</w:t>
        </w:r>
        <w:r w:rsidR="006F5DDC">
          <w:rPr>
            <w:noProof/>
            <w:webHidden/>
          </w:rPr>
          <w:tab/>
        </w:r>
        <w:r w:rsidR="006F5DDC">
          <w:rPr>
            <w:noProof/>
            <w:webHidden/>
          </w:rPr>
          <w:fldChar w:fldCharType="begin"/>
        </w:r>
        <w:r w:rsidR="006F5DDC">
          <w:rPr>
            <w:noProof/>
            <w:webHidden/>
          </w:rPr>
          <w:instrText xml:space="preserve"> PAGEREF _Toc155171336 \h </w:instrText>
        </w:r>
        <w:r w:rsidR="006F5DDC">
          <w:rPr>
            <w:noProof/>
            <w:webHidden/>
          </w:rPr>
        </w:r>
        <w:r w:rsidR="006F5DDC">
          <w:rPr>
            <w:noProof/>
            <w:webHidden/>
          </w:rPr>
          <w:fldChar w:fldCharType="separate"/>
        </w:r>
        <w:r w:rsidR="002355EF">
          <w:rPr>
            <w:noProof/>
            <w:webHidden/>
          </w:rPr>
          <w:t>116</w:t>
        </w:r>
        <w:r w:rsidR="006F5DDC">
          <w:rPr>
            <w:noProof/>
            <w:webHidden/>
          </w:rPr>
          <w:fldChar w:fldCharType="end"/>
        </w:r>
      </w:hyperlink>
    </w:p>
    <w:p w14:paraId="7BB3809E" w14:textId="6F1EA32F" w:rsidR="006F5DDC" w:rsidRDefault="00000000">
      <w:pPr>
        <w:pStyle w:val="TOC2"/>
        <w:rPr>
          <w:rFonts w:asciiTheme="minorHAnsi" w:eastAsiaTheme="minorEastAsia" w:hAnsiTheme="minorHAnsi" w:cstheme="minorBidi"/>
          <w:bCs w:val="0"/>
          <w:caps w:val="0"/>
          <w:noProof/>
          <w:color w:val="auto"/>
          <w:kern w:val="2"/>
          <w:sz w:val="24"/>
          <w:szCs w:val="24"/>
          <w14:ligatures w14:val="standardContextual"/>
        </w:rPr>
      </w:pPr>
      <w:hyperlink w:anchor="_Toc155171337" w:history="1">
        <w:r w:rsidR="006F5DDC" w:rsidRPr="00A24DA8">
          <w:rPr>
            <w:rStyle w:val="Hyperlink"/>
            <w:noProof/>
          </w:rPr>
          <w:t>6960: Environmental Health and Safety (EH&amp;S)</w:t>
        </w:r>
        <w:r w:rsidR="006F5DDC">
          <w:rPr>
            <w:noProof/>
            <w:webHidden/>
          </w:rPr>
          <w:tab/>
        </w:r>
        <w:r w:rsidR="006F5DDC">
          <w:rPr>
            <w:noProof/>
            <w:webHidden/>
          </w:rPr>
          <w:fldChar w:fldCharType="begin"/>
        </w:r>
        <w:r w:rsidR="006F5DDC">
          <w:rPr>
            <w:noProof/>
            <w:webHidden/>
          </w:rPr>
          <w:instrText xml:space="preserve"> PAGEREF _Toc155171337 \h </w:instrText>
        </w:r>
        <w:r w:rsidR="006F5DDC">
          <w:rPr>
            <w:noProof/>
            <w:webHidden/>
          </w:rPr>
        </w:r>
        <w:r w:rsidR="006F5DDC">
          <w:rPr>
            <w:noProof/>
            <w:webHidden/>
          </w:rPr>
          <w:fldChar w:fldCharType="separate"/>
        </w:r>
        <w:r w:rsidR="002355EF">
          <w:rPr>
            <w:noProof/>
            <w:webHidden/>
          </w:rPr>
          <w:t>117</w:t>
        </w:r>
        <w:r w:rsidR="006F5DDC">
          <w:rPr>
            <w:noProof/>
            <w:webHidden/>
          </w:rPr>
          <w:fldChar w:fldCharType="end"/>
        </w:r>
      </w:hyperlink>
    </w:p>
    <w:p w14:paraId="305A3AB7" w14:textId="62E84C40" w:rsidR="006F5DDC" w:rsidRDefault="00000000">
      <w:pPr>
        <w:pStyle w:val="TOC2"/>
        <w:rPr>
          <w:rFonts w:asciiTheme="minorHAnsi" w:eastAsiaTheme="minorEastAsia" w:hAnsiTheme="minorHAnsi" w:cstheme="minorBidi"/>
          <w:bCs w:val="0"/>
          <w:caps w:val="0"/>
          <w:noProof/>
          <w:color w:val="auto"/>
          <w:kern w:val="2"/>
          <w:sz w:val="24"/>
          <w:szCs w:val="24"/>
          <w14:ligatures w14:val="standardContextual"/>
        </w:rPr>
      </w:pPr>
      <w:hyperlink w:anchor="_Toc155171338" w:history="1">
        <w:r w:rsidR="006F5DDC" w:rsidRPr="00A24DA8">
          <w:rPr>
            <w:rStyle w:val="Hyperlink"/>
            <w:noProof/>
          </w:rPr>
          <w:t>6990: Transportation Services</w:t>
        </w:r>
        <w:r w:rsidR="006F5DDC">
          <w:rPr>
            <w:noProof/>
            <w:webHidden/>
          </w:rPr>
          <w:tab/>
        </w:r>
        <w:r w:rsidR="006F5DDC">
          <w:rPr>
            <w:noProof/>
            <w:webHidden/>
          </w:rPr>
          <w:fldChar w:fldCharType="begin"/>
        </w:r>
        <w:r w:rsidR="006F5DDC">
          <w:rPr>
            <w:noProof/>
            <w:webHidden/>
          </w:rPr>
          <w:instrText xml:space="preserve"> PAGEREF _Toc155171338 \h </w:instrText>
        </w:r>
        <w:r w:rsidR="006F5DDC">
          <w:rPr>
            <w:noProof/>
            <w:webHidden/>
          </w:rPr>
        </w:r>
        <w:r w:rsidR="006F5DDC">
          <w:rPr>
            <w:noProof/>
            <w:webHidden/>
          </w:rPr>
          <w:fldChar w:fldCharType="separate"/>
        </w:r>
        <w:r w:rsidR="002355EF">
          <w:rPr>
            <w:noProof/>
            <w:webHidden/>
          </w:rPr>
          <w:t>121</w:t>
        </w:r>
        <w:r w:rsidR="006F5DDC">
          <w:rPr>
            <w:noProof/>
            <w:webHidden/>
          </w:rPr>
          <w:fldChar w:fldCharType="end"/>
        </w:r>
      </w:hyperlink>
    </w:p>
    <w:p w14:paraId="108B4823" w14:textId="2396DBDE" w:rsidR="006F5DDC" w:rsidRDefault="00000000">
      <w:pPr>
        <w:pStyle w:val="TOC2"/>
        <w:rPr>
          <w:rFonts w:asciiTheme="minorHAnsi" w:eastAsiaTheme="minorEastAsia" w:hAnsiTheme="minorHAnsi" w:cstheme="minorBidi"/>
          <w:bCs w:val="0"/>
          <w:caps w:val="0"/>
          <w:noProof/>
          <w:color w:val="auto"/>
          <w:kern w:val="2"/>
          <w:sz w:val="24"/>
          <w:szCs w:val="24"/>
          <w14:ligatures w14:val="standardContextual"/>
        </w:rPr>
      </w:pPr>
      <w:hyperlink w:anchor="_Toc155171339" w:history="1">
        <w:r w:rsidR="006F5DDC" w:rsidRPr="00A24DA8">
          <w:rPr>
            <w:rStyle w:val="Hyperlink"/>
            <w:noProof/>
          </w:rPr>
          <w:t>7210: Government Relations</w:t>
        </w:r>
        <w:r w:rsidR="006F5DDC">
          <w:rPr>
            <w:noProof/>
            <w:webHidden/>
          </w:rPr>
          <w:tab/>
        </w:r>
        <w:r w:rsidR="006F5DDC">
          <w:rPr>
            <w:noProof/>
            <w:webHidden/>
          </w:rPr>
          <w:fldChar w:fldCharType="begin"/>
        </w:r>
        <w:r w:rsidR="006F5DDC">
          <w:rPr>
            <w:noProof/>
            <w:webHidden/>
          </w:rPr>
          <w:instrText xml:space="preserve"> PAGEREF _Toc155171339 \h </w:instrText>
        </w:r>
        <w:r w:rsidR="006F5DDC">
          <w:rPr>
            <w:noProof/>
            <w:webHidden/>
          </w:rPr>
        </w:r>
        <w:r w:rsidR="006F5DDC">
          <w:rPr>
            <w:noProof/>
            <w:webHidden/>
          </w:rPr>
          <w:fldChar w:fldCharType="separate"/>
        </w:r>
        <w:r w:rsidR="002355EF">
          <w:rPr>
            <w:noProof/>
            <w:webHidden/>
          </w:rPr>
          <w:t>122</w:t>
        </w:r>
        <w:r w:rsidR="006F5DDC">
          <w:rPr>
            <w:noProof/>
            <w:webHidden/>
          </w:rPr>
          <w:fldChar w:fldCharType="end"/>
        </w:r>
      </w:hyperlink>
    </w:p>
    <w:p w14:paraId="4A5B2F65" w14:textId="03D546E1" w:rsidR="006F5DDC" w:rsidRDefault="00000000">
      <w:pPr>
        <w:pStyle w:val="TOC2"/>
        <w:rPr>
          <w:rFonts w:asciiTheme="minorHAnsi" w:eastAsiaTheme="minorEastAsia" w:hAnsiTheme="minorHAnsi" w:cstheme="minorBidi"/>
          <w:bCs w:val="0"/>
          <w:caps w:val="0"/>
          <w:noProof/>
          <w:color w:val="auto"/>
          <w:kern w:val="2"/>
          <w:sz w:val="24"/>
          <w:szCs w:val="24"/>
          <w14:ligatures w14:val="standardContextual"/>
        </w:rPr>
      </w:pPr>
      <w:hyperlink w:anchor="_Toc155171340" w:history="1">
        <w:r w:rsidR="006F5DDC" w:rsidRPr="00A24DA8">
          <w:rPr>
            <w:rStyle w:val="Hyperlink"/>
            <w:noProof/>
          </w:rPr>
          <w:t>7220: Cougar Card Center</w:t>
        </w:r>
        <w:r w:rsidR="006F5DDC">
          <w:rPr>
            <w:noProof/>
            <w:webHidden/>
          </w:rPr>
          <w:tab/>
        </w:r>
        <w:r w:rsidR="006F5DDC">
          <w:rPr>
            <w:noProof/>
            <w:webHidden/>
          </w:rPr>
          <w:fldChar w:fldCharType="begin"/>
        </w:r>
        <w:r w:rsidR="006F5DDC">
          <w:rPr>
            <w:noProof/>
            <w:webHidden/>
          </w:rPr>
          <w:instrText xml:space="preserve"> PAGEREF _Toc155171340 \h </w:instrText>
        </w:r>
        <w:r w:rsidR="006F5DDC">
          <w:rPr>
            <w:noProof/>
            <w:webHidden/>
          </w:rPr>
        </w:r>
        <w:r w:rsidR="006F5DDC">
          <w:rPr>
            <w:noProof/>
            <w:webHidden/>
          </w:rPr>
          <w:fldChar w:fldCharType="separate"/>
        </w:r>
        <w:r w:rsidR="002355EF">
          <w:rPr>
            <w:noProof/>
            <w:webHidden/>
          </w:rPr>
          <w:t>123</w:t>
        </w:r>
        <w:r w:rsidR="006F5DDC">
          <w:rPr>
            <w:noProof/>
            <w:webHidden/>
          </w:rPr>
          <w:fldChar w:fldCharType="end"/>
        </w:r>
      </w:hyperlink>
    </w:p>
    <w:p w14:paraId="273616E0" w14:textId="0EDC3154" w:rsidR="006F5DDC" w:rsidRDefault="00000000">
      <w:pPr>
        <w:pStyle w:val="TOC2"/>
        <w:rPr>
          <w:rFonts w:asciiTheme="minorHAnsi" w:eastAsiaTheme="minorEastAsia" w:hAnsiTheme="minorHAnsi" w:cstheme="minorBidi"/>
          <w:bCs w:val="0"/>
          <w:caps w:val="0"/>
          <w:noProof/>
          <w:color w:val="auto"/>
          <w:kern w:val="2"/>
          <w:sz w:val="24"/>
          <w:szCs w:val="24"/>
          <w14:ligatures w14:val="standardContextual"/>
        </w:rPr>
      </w:pPr>
      <w:hyperlink w:anchor="_Toc155171341" w:history="1">
        <w:r w:rsidR="006F5DDC" w:rsidRPr="00A24DA8">
          <w:rPr>
            <w:rStyle w:val="Hyperlink"/>
            <w:noProof/>
          </w:rPr>
          <w:t>(7840): Admissions and Registration, WSU Tri-Cities</w:t>
        </w:r>
        <w:r w:rsidR="006F5DDC">
          <w:rPr>
            <w:noProof/>
            <w:webHidden/>
          </w:rPr>
          <w:tab/>
        </w:r>
        <w:r w:rsidR="006F5DDC">
          <w:rPr>
            <w:noProof/>
            <w:webHidden/>
          </w:rPr>
          <w:fldChar w:fldCharType="begin"/>
        </w:r>
        <w:r w:rsidR="006F5DDC">
          <w:rPr>
            <w:noProof/>
            <w:webHidden/>
          </w:rPr>
          <w:instrText xml:space="preserve"> PAGEREF _Toc155171341 \h </w:instrText>
        </w:r>
        <w:r w:rsidR="006F5DDC">
          <w:rPr>
            <w:noProof/>
            <w:webHidden/>
          </w:rPr>
        </w:r>
        <w:r w:rsidR="006F5DDC">
          <w:rPr>
            <w:noProof/>
            <w:webHidden/>
          </w:rPr>
          <w:fldChar w:fldCharType="separate"/>
        </w:r>
        <w:r w:rsidR="002355EF">
          <w:rPr>
            <w:noProof/>
            <w:webHidden/>
          </w:rPr>
          <w:t>124</w:t>
        </w:r>
        <w:r w:rsidR="006F5DDC">
          <w:rPr>
            <w:noProof/>
            <w:webHidden/>
          </w:rPr>
          <w:fldChar w:fldCharType="end"/>
        </w:r>
      </w:hyperlink>
    </w:p>
    <w:p w14:paraId="61185967" w14:textId="013EBDCF" w:rsidR="006F5DDC" w:rsidRDefault="00000000">
      <w:pPr>
        <w:pStyle w:val="TOC2"/>
        <w:rPr>
          <w:rFonts w:asciiTheme="minorHAnsi" w:eastAsiaTheme="minorEastAsia" w:hAnsiTheme="minorHAnsi" w:cstheme="minorBidi"/>
          <w:bCs w:val="0"/>
          <w:caps w:val="0"/>
          <w:noProof/>
          <w:color w:val="auto"/>
          <w:kern w:val="2"/>
          <w:sz w:val="24"/>
          <w:szCs w:val="24"/>
          <w14:ligatures w14:val="standardContextual"/>
        </w:rPr>
      </w:pPr>
      <w:hyperlink w:anchor="_Toc155171342" w:history="1">
        <w:r w:rsidR="006F5DDC" w:rsidRPr="00A24DA8">
          <w:rPr>
            <w:rStyle w:val="Hyperlink"/>
            <w:noProof/>
          </w:rPr>
          <w:t>8316: WSU Spokane – Pharmacotherapy (Drug Information Center)</w:t>
        </w:r>
        <w:r w:rsidR="006F5DDC">
          <w:rPr>
            <w:noProof/>
            <w:webHidden/>
          </w:rPr>
          <w:tab/>
        </w:r>
        <w:r w:rsidR="006F5DDC">
          <w:rPr>
            <w:noProof/>
            <w:webHidden/>
          </w:rPr>
          <w:fldChar w:fldCharType="begin"/>
        </w:r>
        <w:r w:rsidR="006F5DDC">
          <w:rPr>
            <w:noProof/>
            <w:webHidden/>
          </w:rPr>
          <w:instrText xml:space="preserve"> PAGEREF _Toc155171342 \h </w:instrText>
        </w:r>
        <w:r w:rsidR="006F5DDC">
          <w:rPr>
            <w:noProof/>
            <w:webHidden/>
          </w:rPr>
        </w:r>
        <w:r w:rsidR="006F5DDC">
          <w:rPr>
            <w:noProof/>
            <w:webHidden/>
          </w:rPr>
          <w:fldChar w:fldCharType="separate"/>
        </w:r>
        <w:r w:rsidR="002355EF">
          <w:rPr>
            <w:noProof/>
            <w:webHidden/>
          </w:rPr>
          <w:t>125</w:t>
        </w:r>
        <w:r w:rsidR="006F5DDC">
          <w:rPr>
            <w:noProof/>
            <w:webHidden/>
          </w:rPr>
          <w:fldChar w:fldCharType="end"/>
        </w:r>
      </w:hyperlink>
    </w:p>
    <w:p w14:paraId="7E2AAFF0" w14:textId="4401D418" w:rsidR="006F5DDC" w:rsidRDefault="00000000">
      <w:pPr>
        <w:pStyle w:val="TOC2"/>
        <w:rPr>
          <w:rFonts w:asciiTheme="minorHAnsi" w:eastAsiaTheme="minorEastAsia" w:hAnsiTheme="minorHAnsi" w:cstheme="minorBidi"/>
          <w:bCs w:val="0"/>
          <w:caps w:val="0"/>
          <w:noProof/>
          <w:color w:val="auto"/>
          <w:kern w:val="2"/>
          <w:sz w:val="24"/>
          <w:szCs w:val="24"/>
          <w14:ligatures w14:val="standardContextual"/>
        </w:rPr>
      </w:pPr>
      <w:hyperlink w:anchor="_Toc155171343" w:history="1">
        <w:r w:rsidR="006F5DDC" w:rsidRPr="00A24DA8">
          <w:rPr>
            <w:rStyle w:val="Hyperlink"/>
            <w:noProof/>
          </w:rPr>
          <w:t>8319: Office of Commercialization</w:t>
        </w:r>
        <w:r w:rsidR="006F5DDC">
          <w:rPr>
            <w:noProof/>
            <w:webHidden/>
          </w:rPr>
          <w:tab/>
        </w:r>
        <w:r w:rsidR="006F5DDC">
          <w:rPr>
            <w:noProof/>
            <w:webHidden/>
          </w:rPr>
          <w:fldChar w:fldCharType="begin"/>
        </w:r>
        <w:r w:rsidR="006F5DDC">
          <w:rPr>
            <w:noProof/>
            <w:webHidden/>
          </w:rPr>
          <w:instrText xml:space="preserve"> PAGEREF _Toc155171343 \h </w:instrText>
        </w:r>
        <w:r w:rsidR="006F5DDC">
          <w:rPr>
            <w:noProof/>
            <w:webHidden/>
          </w:rPr>
        </w:r>
        <w:r w:rsidR="006F5DDC">
          <w:rPr>
            <w:noProof/>
            <w:webHidden/>
          </w:rPr>
          <w:fldChar w:fldCharType="separate"/>
        </w:r>
        <w:r w:rsidR="002355EF">
          <w:rPr>
            <w:noProof/>
            <w:webHidden/>
          </w:rPr>
          <w:t>126</w:t>
        </w:r>
        <w:r w:rsidR="006F5DDC">
          <w:rPr>
            <w:noProof/>
            <w:webHidden/>
          </w:rPr>
          <w:fldChar w:fldCharType="end"/>
        </w:r>
      </w:hyperlink>
    </w:p>
    <w:p w14:paraId="46AC7D21" w14:textId="4A3D91AB" w:rsidR="006F5DDC" w:rsidRDefault="00000000">
      <w:pPr>
        <w:pStyle w:val="TOC2"/>
        <w:rPr>
          <w:rFonts w:asciiTheme="minorHAnsi" w:eastAsiaTheme="minorEastAsia" w:hAnsiTheme="minorHAnsi" w:cstheme="minorBidi"/>
          <w:bCs w:val="0"/>
          <w:caps w:val="0"/>
          <w:noProof/>
          <w:color w:val="auto"/>
          <w:kern w:val="2"/>
          <w:sz w:val="24"/>
          <w:szCs w:val="24"/>
          <w14:ligatures w14:val="standardContextual"/>
        </w:rPr>
      </w:pPr>
      <w:hyperlink w:anchor="_Toc155171344" w:history="1">
        <w:r w:rsidR="006F5DDC" w:rsidRPr="00A24DA8">
          <w:rPr>
            <w:rStyle w:val="Hyperlink"/>
            <w:noProof/>
          </w:rPr>
          <w:t>8327: Housing and Residence Life</w:t>
        </w:r>
        <w:r w:rsidR="006F5DDC">
          <w:rPr>
            <w:noProof/>
            <w:webHidden/>
          </w:rPr>
          <w:tab/>
        </w:r>
        <w:r w:rsidR="006F5DDC">
          <w:rPr>
            <w:noProof/>
            <w:webHidden/>
          </w:rPr>
          <w:fldChar w:fldCharType="begin"/>
        </w:r>
        <w:r w:rsidR="006F5DDC">
          <w:rPr>
            <w:noProof/>
            <w:webHidden/>
          </w:rPr>
          <w:instrText xml:space="preserve"> PAGEREF _Toc155171344 \h </w:instrText>
        </w:r>
        <w:r w:rsidR="006F5DDC">
          <w:rPr>
            <w:noProof/>
            <w:webHidden/>
          </w:rPr>
        </w:r>
        <w:r w:rsidR="006F5DDC">
          <w:rPr>
            <w:noProof/>
            <w:webHidden/>
          </w:rPr>
          <w:fldChar w:fldCharType="separate"/>
        </w:r>
        <w:r w:rsidR="002355EF">
          <w:rPr>
            <w:noProof/>
            <w:webHidden/>
          </w:rPr>
          <w:t>127</w:t>
        </w:r>
        <w:r w:rsidR="006F5DDC">
          <w:rPr>
            <w:noProof/>
            <w:webHidden/>
          </w:rPr>
          <w:fldChar w:fldCharType="end"/>
        </w:r>
      </w:hyperlink>
    </w:p>
    <w:p w14:paraId="6249270A" w14:textId="1971B4F8" w:rsidR="006F5DDC" w:rsidRDefault="00000000">
      <w:pPr>
        <w:pStyle w:val="TOC2"/>
        <w:rPr>
          <w:rFonts w:asciiTheme="minorHAnsi" w:eastAsiaTheme="minorEastAsia" w:hAnsiTheme="minorHAnsi" w:cstheme="minorBidi"/>
          <w:bCs w:val="0"/>
          <w:caps w:val="0"/>
          <w:noProof/>
          <w:color w:val="auto"/>
          <w:kern w:val="2"/>
          <w:sz w:val="24"/>
          <w:szCs w:val="24"/>
          <w14:ligatures w14:val="standardContextual"/>
        </w:rPr>
      </w:pPr>
      <w:hyperlink w:anchor="_Toc155171345" w:history="1">
        <w:r w:rsidR="006F5DDC" w:rsidRPr="00A24DA8">
          <w:rPr>
            <w:rStyle w:val="Hyperlink"/>
            <w:noProof/>
          </w:rPr>
          <w:t>8373: Washington State Pest Management Resource Service</w:t>
        </w:r>
        <w:r w:rsidR="006F5DDC">
          <w:rPr>
            <w:noProof/>
            <w:webHidden/>
          </w:rPr>
          <w:tab/>
        </w:r>
        <w:r w:rsidR="006F5DDC">
          <w:rPr>
            <w:noProof/>
            <w:webHidden/>
          </w:rPr>
          <w:fldChar w:fldCharType="begin"/>
        </w:r>
        <w:r w:rsidR="006F5DDC">
          <w:rPr>
            <w:noProof/>
            <w:webHidden/>
          </w:rPr>
          <w:instrText xml:space="preserve"> PAGEREF _Toc155171345 \h </w:instrText>
        </w:r>
        <w:r w:rsidR="006F5DDC">
          <w:rPr>
            <w:noProof/>
            <w:webHidden/>
          </w:rPr>
        </w:r>
        <w:r w:rsidR="006F5DDC">
          <w:rPr>
            <w:noProof/>
            <w:webHidden/>
          </w:rPr>
          <w:fldChar w:fldCharType="separate"/>
        </w:r>
        <w:r w:rsidR="002355EF">
          <w:rPr>
            <w:noProof/>
            <w:webHidden/>
          </w:rPr>
          <w:t>128</w:t>
        </w:r>
        <w:r w:rsidR="006F5DDC">
          <w:rPr>
            <w:noProof/>
            <w:webHidden/>
          </w:rPr>
          <w:fldChar w:fldCharType="end"/>
        </w:r>
      </w:hyperlink>
    </w:p>
    <w:p w14:paraId="2B6B927C" w14:textId="1A6C38E5" w:rsidR="006F5DDC" w:rsidRDefault="00000000">
      <w:pPr>
        <w:pStyle w:val="TOC2"/>
        <w:rPr>
          <w:rFonts w:asciiTheme="minorHAnsi" w:eastAsiaTheme="minorEastAsia" w:hAnsiTheme="minorHAnsi" w:cstheme="minorBidi"/>
          <w:bCs w:val="0"/>
          <w:caps w:val="0"/>
          <w:noProof/>
          <w:color w:val="auto"/>
          <w:kern w:val="2"/>
          <w:sz w:val="24"/>
          <w:szCs w:val="24"/>
          <w14:ligatures w14:val="standardContextual"/>
        </w:rPr>
      </w:pPr>
      <w:hyperlink w:anchor="_Toc155171346" w:history="1">
        <w:r w:rsidR="006F5DDC" w:rsidRPr="00A24DA8">
          <w:rPr>
            <w:rStyle w:val="Hyperlink"/>
            <w:noProof/>
          </w:rPr>
          <w:t>8388: Energy Program</w:t>
        </w:r>
        <w:r w:rsidR="006F5DDC">
          <w:rPr>
            <w:noProof/>
            <w:webHidden/>
          </w:rPr>
          <w:tab/>
        </w:r>
        <w:r w:rsidR="006F5DDC">
          <w:rPr>
            <w:noProof/>
            <w:webHidden/>
          </w:rPr>
          <w:fldChar w:fldCharType="begin"/>
        </w:r>
        <w:r w:rsidR="006F5DDC">
          <w:rPr>
            <w:noProof/>
            <w:webHidden/>
          </w:rPr>
          <w:instrText xml:space="preserve"> PAGEREF _Toc155171346 \h </w:instrText>
        </w:r>
        <w:r w:rsidR="006F5DDC">
          <w:rPr>
            <w:noProof/>
            <w:webHidden/>
          </w:rPr>
        </w:r>
        <w:r w:rsidR="006F5DDC">
          <w:rPr>
            <w:noProof/>
            <w:webHidden/>
          </w:rPr>
          <w:fldChar w:fldCharType="separate"/>
        </w:r>
        <w:r w:rsidR="002355EF">
          <w:rPr>
            <w:noProof/>
            <w:webHidden/>
          </w:rPr>
          <w:t>129</w:t>
        </w:r>
        <w:r w:rsidR="006F5DDC">
          <w:rPr>
            <w:noProof/>
            <w:webHidden/>
          </w:rPr>
          <w:fldChar w:fldCharType="end"/>
        </w:r>
      </w:hyperlink>
    </w:p>
    <w:p w14:paraId="58DF6F72" w14:textId="65AC550E" w:rsidR="006F5DDC" w:rsidRDefault="00000000">
      <w:pPr>
        <w:pStyle w:val="TOC2"/>
        <w:rPr>
          <w:rFonts w:asciiTheme="minorHAnsi" w:eastAsiaTheme="minorEastAsia" w:hAnsiTheme="minorHAnsi" w:cstheme="minorBidi"/>
          <w:bCs w:val="0"/>
          <w:caps w:val="0"/>
          <w:noProof/>
          <w:color w:val="auto"/>
          <w:kern w:val="2"/>
          <w:sz w:val="24"/>
          <w:szCs w:val="24"/>
          <w14:ligatures w14:val="standardContextual"/>
        </w:rPr>
      </w:pPr>
      <w:hyperlink w:anchor="_Toc155171347" w:history="1">
        <w:r w:rsidR="006F5DDC" w:rsidRPr="00A24DA8">
          <w:rPr>
            <w:rStyle w:val="Hyperlink"/>
            <w:noProof/>
          </w:rPr>
          <w:t>8401: Business Services – University Receivables/Cashier</w:t>
        </w:r>
        <w:r w:rsidR="006F5DDC">
          <w:rPr>
            <w:noProof/>
            <w:webHidden/>
          </w:rPr>
          <w:tab/>
        </w:r>
        <w:r w:rsidR="006F5DDC">
          <w:rPr>
            <w:noProof/>
            <w:webHidden/>
          </w:rPr>
          <w:fldChar w:fldCharType="begin"/>
        </w:r>
        <w:r w:rsidR="006F5DDC">
          <w:rPr>
            <w:noProof/>
            <w:webHidden/>
          </w:rPr>
          <w:instrText xml:space="preserve"> PAGEREF _Toc155171347 \h </w:instrText>
        </w:r>
        <w:r w:rsidR="006F5DDC">
          <w:rPr>
            <w:noProof/>
            <w:webHidden/>
          </w:rPr>
        </w:r>
        <w:r w:rsidR="006F5DDC">
          <w:rPr>
            <w:noProof/>
            <w:webHidden/>
          </w:rPr>
          <w:fldChar w:fldCharType="separate"/>
        </w:r>
        <w:r w:rsidR="002355EF">
          <w:rPr>
            <w:noProof/>
            <w:webHidden/>
          </w:rPr>
          <w:t>134</w:t>
        </w:r>
        <w:r w:rsidR="006F5DDC">
          <w:rPr>
            <w:noProof/>
            <w:webHidden/>
          </w:rPr>
          <w:fldChar w:fldCharType="end"/>
        </w:r>
      </w:hyperlink>
    </w:p>
    <w:p w14:paraId="0EC33E6F" w14:textId="227752D0" w:rsidR="006F5DDC" w:rsidRDefault="00000000">
      <w:pPr>
        <w:pStyle w:val="TOC2"/>
        <w:rPr>
          <w:rFonts w:asciiTheme="minorHAnsi" w:eastAsiaTheme="minorEastAsia" w:hAnsiTheme="minorHAnsi" w:cstheme="minorBidi"/>
          <w:bCs w:val="0"/>
          <w:caps w:val="0"/>
          <w:noProof/>
          <w:color w:val="auto"/>
          <w:kern w:val="2"/>
          <w:sz w:val="24"/>
          <w:szCs w:val="24"/>
          <w14:ligatures w14:val="standardContextual"/>
        </w:rPr>
      </w:pPr>
      <w:hyperlink w:anchor="_Toc155171348" w:history="1">
        <w:r w:rsidR="006F5DDC" w:rsidRPr="00A24DA8">
          <w:rPr>
            <w:rStyle w:val="Hyperlink"/>
            <w:noProof/>
          </w:rPr>
          <w:t>8535: Risk Management Services</w:t>
        </w:r>
        <w:r w:rsidR="006F5DDC">
          <w:rPr>
            <w:noProof/>
            <w:webHidden/>
          </w:rPr>
          <w:tab/>
        </w:r>
        <w:r w:rsidR="006F5DDC">
          <w:rPr>
            <w:noProof/>
            <w:webHidden/>
          </w:rPr>
          <w:fldChar w:fldCharType="begin"/>
        </w:r>
        <w:r w:rsidR="006F5DDC">
          <w:rPr>
            <w:noProof/>
            <w:webHidden/>
          </w:rPr>
          <w:instrText xml:space="preserve"> PAGEREF _Toc155171348 \h </w:instrText>
        </w:r>
        <w:r w:rsidR="006F5DDC">
          <w:rPr>
            <w:noProof/>
            <w:webHidden/>
          </w:rPr>
        </w:r>
        <w:r w:rsidR="006F5DDC">
          <w:rPr>
            <w:noProof/>
            <w:webHidden/>
          </w:rPr>
          <w:fldChar w:fldCharType="separate"/>
        </w:r>
        <w:r w:rsidR="002355EF">
          <w:rPr>
            <w:noProof/>
            <w:webHidden/>
          </w:rPr>
          <w:t>135</w:t>
        </w:r>
        <w:r w:rsidR="006F5DDC">
          <w:rPr>
            <w:noProof/>
            <w:webHidden/>
          </w:rPr>
          <w:fldChar w:fldCharType="end"/>
        </w:r>
      </w:hyperlink>
    </w:p>
    <w:p w14:paraId="733EEFE1" w14:textId="5670A6D7" w:rsidR="006F5DDC" w:rsidRDefault="00000000">
      <w:pPr>
        <w:pStyle w:val="TOC2"/>
        <w:rPr>
          <w:rFonts w:asciiTheme="minorHAnsi" w:eastAsiaTheme="minorEastAsia" w:hAnsiTheme="minorHAnsi" w:cstheme="minorBidi"/>
          <w:bCs w:val="0"/>
          <w:caps w:val="0"/>
          <w:noProof/>
          <w:color w:val="auto"/>
          <w:kern w:val="2"/>
          <w:sz w:val="24"/>
          <w:szCs w:val="24"/>
          <w14:ligatures w14:val="standardContextual"/>
        </w:rPr>
      </w:pPr>
      <w:hyperlink w:anchor="_Toc155171349" w:history="1">
        <w:r w:rsidR="006F5DDC" w:rsidRPr="00A24DA8">
          <w:rPr>
            <w:rStyle w:val="Hyperlink"/>
            <w:noProof/>
          </w:rPr>
          <w:t>8569: WSU Spokane – Mathematics, Engineering, Science Achievement (MESA) Program</w:t>
        </w:r>
        <w:r w:rsidR="006F5DDC">
          <w:rPr>
            <w:noProof/>
            <w:webHidden/>
          </w:rPr>
          <w:tab/>
        </w:r>
        <w:r w:rsidR="006F5DDC">
          <w:rPr>
            <w:noProof/>
            <w:webHidden/>
          </w:rPr>
          <w:fldChar w:fldCharType="begin"/>
        </w:r>
        <w:r w:rsidR="006F5DDC">
          <w:rPr>
            <w:noProof/>
            <w:webHidden/>
          </w:rPr>
          <w:instrText xml:space="preserve"> PAGEREF _Toc155171349 \h </w:instrText>
        </w:r>
        <w:r w:rsidR="006F5DDC">
          <w:rPr>
            <w:noProof/>
            <w:webHidden/>
          </w:rPr>
        </w:r>
        <w:r w:rsidR="006F5DDC">
          <w:rPr>
            <w:noProof/>
            <w:webHidden/>
          </w:rPr>
          <w:fldChar w:fldCharType="separate"/>
        </w:r>
        <w:r w:rsidR="002355EF">
          <w:rPr>
            <w:noProof/>
            <w:webHidden/>
          </w:rPr>
          <w:t>137</w:t>
        </w:r>
        <w:r w:rsidR="006F5DDC">
          <w:rPr>
            <w:noProof/>
            <w:webHidden/>
          </w:rPr>
          <w:fldChar w:fldCharType="end"/>
        </w:r>
      </w:hyperlink>
    </w:p>
    <w:p w14:paraId="5085767C" w14:textId="11555337" w:rsidR="006F5DDC" w:rsidRDefault="00000000">
      <w:pPr>
        <w:pStyle w:val="TOC2"/>
        <w:rPr>
          <w:rFonts w:asciiTheme="minorHAnsi" w:eastAsiaTheme="minorEastAsia" w:hAnsiTheme="minorHAnsi" w:cstheme="minorBidi"/>
          <w:bCs w:val="0"/>
          <w:caps w:val="0"/>
          <w:noProof/>
          <w:color w:val="auto"/>
          <w:kern w:val="2"/>
          <w:sz w:val="24"/>
          <w:szCs w:val="24"/>
          <w14:ligatures w14:val="standardContextual"/>
        </w:rPr>
      </w:pPr>
      <w:hyperlink w:anchor="_Toc155171350" w:history="1">
        <w:r w:rsidR="006F5DDC" w:rsidRPr="00A24DA8">
          <w:rPr>
            <w:rStyle w:val="Hyperlink"/>
            <w:noProof/>
          </w:rPr>
          <w:t>8605: Office of Research Assurances</w:t>
        </w:r>
        <w:r w:rsidR="006F5DDC">
          <w:rPr>
            <w:noProof/>
            <w:webHidden/>
          </w:rPr>
          <w:tab/>
        </w:r>
        <w:r w:rsidR="006F5DDC">
          <w:rPr>
            <w:noProof/>
            <w:webHidden/>
          </w:rPr>
          <w:fldChar w:fldCharType="begin"/>
        </w:r>
        <w:r w:rsidR="006F5DDC">
          <w:rPr>
            <w:noProof/>
            <w:webHidden/>
          </w:rPr>
          <w:instrText xml:space="preserve"> PAGEREF _Toc155171350 \h </w:instrText>
        </w:r>
        <w:r w:rsidR="006F5DDC">
          <w:rPr>
            <w:noProof/>
            <w:webHidden/>
          </w:rPr>
        </w:r>
        <w:r w:rsidR="006F5DDC">
          <w:rPr>
            <w:noProof/>
            <w:webHidden/>
          </w:rPr>
          <w:fldChar w:fldCharType="separate"/>
        </w:r>
        <w:r w:rsidR="002355EF">
          <w:rPr>
            <w:noProof/>
            <w:webHidden/>
          </w:rPr>
          <w:t>138</w:t>
        </w:r>
        <w:r w:rsidR="006F5DDC">
          <w:rPr>
            <w:noProof/>
            <w:webHidden/>
          </w:rPr>
          <w:fldChar w:fldCharType="end"/>
        </w:r>
      </w:hyperlink>
    </w:p>
    <w:p w14:paraId="2B1F54AE" w14:textId="1471B5EE" w:rsidR="006F5DDC" w:rsidRDefault="00000000">
      <w:pPr>
        <w:pStyle w:val="TOC1"/>
        <w:rPr>
          <w:rFonts w:asciiTheme="minorHAnsi" w:eastAsiaTheme="minorEastAsia" w:hAnsiTheme="minorHAnsi" w:cstheme="minorBidi"/>
          <w:b w:val="0"/>
          <w:bCs w:val="0"/>
          <w:caps w:val="0"/>
          <w:kern w:val="2"/>
          <w14:ligatures w14:val="standardContextual"/>
        </w:rPr>
      </w:pPr>
      <w:hyperlink w:anchor="_Toc155171351" w:history="1">
        <w:r w:rsidR="006F5DDC" w:rsidRPr="00A24DA8">
          <w:rPr>
            <w:rStyle w:val="Hyperlink"/>
          </w:rPr>
          <w:t>3.</w:t>
        </w:r>
        <w:r w:rsidR="006F5DDC">
          <w:rPr>
            <w:rFonts w:asciiTheme="minorHAnsi" w:eastAsiaTheme="minorEastAsia" w:hAnsiTheme="minorHAnsi" w:cstheme="minorBidi"/>
            <w:b w:val="0"/>
            <w:bCs w:val="0"/>
            <w:caps w:val="0"/>
            <w:kern w:val="2"/>
            <w14:ligatures w14:val="standardContextual"/>
          </w:rPr>
          <w:tab/>
        </w:r>
        <w:r w:rsidR="006F5DDC" w:rsidRPr="00A24DA8">
          <w:rPr>
            <w:rStyle w:val="Hyperlink"/>
          </w:rPr>
          <w:t>LEGACY RECORDS</w:t>
        </w:r>
        <w:r w:rsidR="006F5DDC">
          <w:rPr>
            <w:webHidden/>
          </w:rPr>
          <w:tab/>
        </w:r>
        <w:r w:rsidR="006F5DDC">
          <w:rPr>
            <w:webHidden/>
          </w:rPr>
          <w:fldChar w:fldCharType="begin"/>
        </w:r>
        <w:r w:rsidR="006F5DDC">
          <w:rPr>
            <w:webHidden/>
          </w:rPr>
          <w:instrText xml:space="preserve"> PAGEREF _Toc155171351 \h </w:instrText>
        </w:r>
        <w:r w:rsidR="006F5DDC">
          <w:rPr>
            <w:webHidden/>
          </w:rPr>
        </w:r>
        <w:r w:rsidR="006F5DDC">
          <w:rPr>
            <w:webHidden/>
          </w:rPr>
          <w:fldChar w:fldCharType="separate"/>
        </w:r>
        <w:r w:rsidR="002355EF">
          <w:rPr>
            <w:webHidden/>
          </w:rPr>
          <w:t>140</w:t>
        </w:r>
        <w:r w:rsidR="006F5DDC">
          <w:rPr>
            <w:webHidden/>
          </w:rPr>
          <w:fldChar w:fldCharType="end"/>
        </w:r>
      </w:hyperlink>
    </w:p>
    <w:p w14:paraId="6C0064AF" w14:textId="35110802" w:rsidR="006F5DDC" w:rsidRDefault="00000000">
      <w:pPr>
        <w:pStyle w:val="TOC1"/>
        <w:rPr>
          <w:rFonts w:asciiTheme="minorHAnsi" w:eastAsiaTheme="minorEastAsia" w:hAnsiTheme="minorHAnsi" w:cstheme="minorBidi"/>
          <w:b w:val="0"/>
          <w:bCs w:val="0"/>
          <w:caps w:val="0"/>
          <w:kern w:val="2"/>
          <w14:ligatures w14:val="standardContextual"/>
        </w:rPr>
      </w:pPr>
      <w:hyperlink w:anchor="_Toc155171352" w:history="1">
        <w:r w:rsidR="006F5DDC" w:rsidRPr="00A24DA8">
          <w:rPr>
            <w:rStyle w:val="Hyperlink"/>
          </w:rPr>
          <w:t>glossary</w:t>
        </w:r>
        <w:r w:rsidR="006F5DDC">
          <w:rPr>
            <w:webHidden/>
          </w:rPr>
          <w:tab/>
        </w:r>
        <w:r w:rsidR="006F5DDC">
          <w:rPr>
            <w:webHidden/>
          </w:rPr>
          <w:fldChar w:fldCharType="begin"/>
        </w:r>
        <w:r w:rsidR="006F5DDC">
          <w:rPr>
            <w:webHidden/>
          </w:rPr>
          <w:instrText xml:space="preserve"> PAGEREF _Toc155171352 \h </w:instrText>
        </w:r>
        <w:r w:rsidR="006F5DDC">
          <w:rPr>
            <w:webHidden/>
          </w:rPr>
        </w:r>
        <w:r w:rsidR="006F5DDC">
          <w:rPr>
            <w:webHidden/>
          </w:rPr>
          <w:fldChar w:fldCharType="separate"/>
        </w:r>
        <w:r w:rsidR="002355EF">
          <w:rPr>
            <w:webHidden/>
          </w:rPr>
          <w:t>146</w:t>
        </w:r>
        <w:r w:rsidR="006F5DDC">
          <w:rPr>
            <w:webHidden/>
          </w:rPr>
          <w:fldChar w:fldCharType="end"/>
        </w:r>
      </w:hyperlink>
    </w:p>
    <w:p w14:paraId="662386BB" w14:textId="13C6F10A" w:rsidR="006F5DDC" w:rsidRDefault="00000000">
      <w:pPr>
        <w:pStyle w:val="TOC1"/>
        <w:rPr>
          <w:rFonts w:asciiTheme="minorHAnsi" w:eastAsiaTheme="minorEastAsia" w:hAnsiTheme="minorHAnsi" w:cstheme="minorBidi"/>
          <w:b w:val="0"/>
          <w:bCs w:val="0"/>
          <w:caps w:val="0"/>
          <w:kern w:val="2"/>
          <w14:ligatures w14:val="standardContextual"/>
        </w:rPr>
      </w:pPr>
      <w:hyperlink w:anchor="_Toc155171353" w:history="1">
        <w:r w:rsidR="006F5DDC" w:rsidRPr="00A24DA8">
          <w:rPr>
            <w:rStyle w:val="Hyperlink"/>
          </w:rPr>
          <w:t>indexes</w:t>
        </w:r>
        <w:r w:rsidR="006F5DDC">
          <w:rPr>
            <w:webHidden/>
          </w:rPr>
          <w:tab/>
        </w:r>
        <w:r w:rsidR="006F5DDC">
          <w:rPr>
            <w:webHidden/>
          </w:rPr>
          <w:fldChar w:fldCharType="begin"/>
        </w:r>
        <w:r w:rsidR="006F5DDC">
          <w:rPr>
            <w:webHidden/>
          </w:rPr>
          <w:instrText xml:space="preserve"> PAGEREF _Toc155171353 \h </w:instrText>
        </w:r>
        <w:r w:rsidR="006F5DDC">
          <w:rPr>
            <w:webHidden/>
          </w:rPr>
        </w:r>
        <w:r w:rsidR="006F5DDC">
          <w:rPr>
            <w:webHidden/>
          </w:rPr>
          <w:fldChar w:fldCharType="separate"/>
        </w:r>
        <w:r w:rsidR="002355EF">
          <w:rPr>
            <w:webHidden/>
          </w:rPr>
          <w:t>148</w:t>
        </w:r>
        <w:r w:rsidR="006F5DDC">
          <w:rPr>
            <w:webHidden/>
          </w:rPr>
          <w:fldChar w:fldCharType="end"/>
        </w:r>
      </w:hyperlink>
    </w:p>
    <w:p w14:paraId="443AE9F7" w14:textId="7BF4A931" w:rsidR="00415D5C" w:rsidRPr="003660D3" w:rsidRDefault="00D07968" w:rsidP="003660D3">
      <w:pPr>
        <w:pStyle w:val="TOC1"/>
        <w:sectPr w:rsidR="00415D5C" w:rsidRPr="003660D3" w:rsidSect="001E5720">
          <w:pgSz w:w="15840" w:h="12240" w:orient="landscape" w:code="1"/>
          <w:pgMar w:top="1080" w:right="720" w:bottom="1080" w:left="720" w:header="1080" w:footer="720" w:gutter="0"/>
          <w:cols w:space="720"/>
          <w:docGrid w:linePitch="360"/>
        </w:sectPr>
      </w:pPr>
      <w:r w:rsidRPr="00C04DC1">
        <w:fldChar w:fldCharType="end"/>
      </w:r>
      <w:r w:rsidR="00023274" w:rsidRPr="003660D3">
        <w:t xml:space="preserve"> </w:t>
      </w:r>
    </w:p>
    <w:p w14:paraId="232E8FE9" w14:textId="77777777" w:rsidR="006219C6" w:rsidRDefault="00E17D52">
      <w:pPr>
        <w:pStyle w:val="Functions"/>
        <w:numPr>
          <w:ilvl w:val="0"/>
          <w:numId w:val="0"/>
        </w:numPr>
        <w:rPr>
          <w:color w:val="auto"/>
        </w:rPr>
      </w:pPr>
      <w:bookmarkStart w:id="1" w:name="_Toc155171277"/>
      <w:r>
        <w:rPr>
          <w:color w:val="auto"/>
        </w:rPr>
        <w:lastRenderedPageBreak/>
        <w:t>1.</w:t>
      </w:r>
      <w:r>
        <w:rPr>
          <w:color w:val="auto"/>
        </w:rPr>
        <w:tab/>
      </w:r>
      <w:r w:rsidR="001C7C7F">
        <w:rPr>
          <w:color w:val="auto"/>
        </w:rPr>
        <w:t xml:space="preserve">WSU </w:t>
      </w:r>
      <w:r w:rsidR="0050257A">
        <w:rPr>
          <w:color w:val="auto"/>
        </w:rPr>
        <w:t>GENERAL SCHEDULE SERIES</w:t>
      </w:r>
      <w:bookmarkEnd w:id="1"/>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22595F" w:rsidRPr="004C34AF" w14:paraId="3DA27C0C" w14:textId="77777777" w:rsidTr="0022595F">
        <w:trPr>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4C5395B1" w14:textId="77777777" w:rsidR="0022595F" w:rsidRPr="0022595F" w:rsidRDefault="0022595F" w:rsidP="00D4217C">
            <w:pPr>
              <w:pStyle w:val="Activties"/>
            </w:pPr>
            <w:bookmarkStart w:id="2" w:name="_Toc155171278"/>
            <w:r w:rsidRPr="0022595F">
              <w:t>WSU 01: Administrative, Executive Level Records (Dean and Above)</w:t>
            </w:r>
            <w:bookmarkEnd w:id="2"/>
          </w:p>
        </w:tc>
      </w:tr>
      <w:tr w:rsidR="0050257A" w:rsidRPr="004C34AF" w14:paraId="4FCFDA42" w14:textId="77777777" w:rsidTr="0022595F">
        <w:trPr>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1D7D9C8C" w14:textId="0D429D79" w:rsidR="0050257A" w:rsidRPr="004C34AF" w:rsidRDefault="0050257A">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6EB6592" w14:textId="77777777" w:rsidR="0050257A" w:rsidRPr="004C34AF" w:rsidRDefault="0050257A">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FA49384" w14:textId="77777777" w:rsidR="0050257A" w:rsidRPr="004C34AF" w:rsidRDefault="0050257A">
            <w:pPr>
              <w:jc w:val="center"/>
              <w:rPr>
                <w:rFonts w:eastAsia="Calibri" w:cs="Times New Roman"/>
                <w:b/>
                <w:sz w:val="20"/>
                <w:szCs w:val="20"/>
              </w:rPr>
            </w:pPr>
            <w:r>
              <w:rPr>
                <w:rFonts w:eastAsia="Calibri" w:cs="Times New Roman"/>
                <w:b/>
                <w:sz w:val="20"/>
                <w:szCs w:val="20"/>
              </w:rPr>
              <w:t>RETENTION AND</w:t>
            </w:r>
          </w:p>
          <w:p w14:paraId="27BC0400" w14:textId="77777777" w:rsidR="0050257A" w:rsidRPr="004C34AF" w:rsidRDefault="0050257A">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2F22DB1" w14:textId="77777777" w:rsidR="0050257A" w:rsidRPr="004C34AF" w:rsidRDefault="0050257A">
            <w:pPr>
              <w:jc w:val="center"/>
              <w:rPr>
                <w:rFonts w:eastAsia="Calibri" w:cs="Times New Roman"/>
                <w:b/>
                <w:sz w:val="20"/>
                <w:szCs w:val="20"/>
              </w:rPr>
            </w:pPr>
            <w:r w:rsidRPr="004C34AF">
              <w:rPr>
                <w:rFonts w:eastAsia="Calibri" w:cs="Times New Roman"/>
                <w:b/>
                <w:sz w:val="20"/>
                <w:szCs w:val="20"/>
              </w:rPr>
              <w:t>DESIGNATION</w:t>
            </w:r>
          </w:p>
        </w:tc>
      </w:tr>
      <w:tr w:rsidR="001E28A8" w:rsidRPr="001E28A8" w14:paraId="5D2CEB81" w14:textId="77777777" w:rsidTr="001E28A8">
        <w:trPr>
          <w:jc w:val="center"/>
        </w:trPr>
        <w:tc>
          <w:tcPr>
            <w:tcW w:w="1439" w:type="dxa"/>
            <w:tcBorders>
              <w:top w:val="single" w:sz="4" w:space="0" w:color="000000"/>
              <w:bottom w:val="single" w:sz="4" w:space="0" w:color="000000"/>
            </w:tcBorders>
            <w:tcMar>
              <w:top w:w="43" w:type="dxa"/>
              <w:left w:w="43" w:type="dxa"/>
              <w:bottom w:w="43" w:type="dxa"/>
              <w:right w:w="43" w:type="dxa"/>
            </w:tcMar>
          </w:tcPr>
          <w:p w14:paraId="73F4F2A9" w14:textId="77777777" w:rsidR="0050257A" w:rsidRPr="001E28A8" w:rsidRDefault="0050257A">
            <w:pPr>
              <w:spacing w:before="60" w:after="60"/>
              <w:jc w:val="center"/>
              <w:rPr>
                <w:rFonts w:eastAsia="Times New Roman"/>
                <w:color w:val="auto"/>
                <w:szCs w:val="22"/>
              </w:rPr>
            </w:pPr>
            <w:r w:rsidRPr="001E28A8">
              <w:rPr>
                <w:rFonts w:eastAsia="Times New Roman"/>
                <w:color w:val="auto"/>
                <w:szCs w:val="22"/>
              </w:rPr>
              <w:t>00-03-59624</w:t>
            </w:r>
            <w:r w:rsidR="00360D40" w:rsidRPr="001E28A8">
              <w:rPr>
                <w:rFonts w:eastAsia="Times New Roman"/>
                <w:color w:val="auto"/>
                <w:szCs w:val="22"/>
              </w:rPr>
              <w:fldChar w:fldCharType="begin"/>
            </w:r>
            <w:r w:rsidR="00360D40" w:rsidRPr="001E28A8">
              <w:rPr>
                <w:color w:val="auto"/>
              </w:rPr>
              <w:instrText xml:space="preserve"> XE "</w:instrText>
            </w:r>
            <w:r w:rsidR="00360D40" w:rsidRPr="001E28A8">
              <w:rPr>
                <w:rFonts w:eastAsia="Times New Roman"/>
                <w:color w:val="auto"/>
                <w:szCs w:val="22"/>
              </w:rPr>
              <w:instrText>00-03-59624</w:instrText>
            </w:r>
            <w:r w:rsidR="00360D40" w:rsidRPr="001E28A8">
              <w:rPr>
                <w:color w:val="auto"/>
              </w:rPr>
              <w:instrText xml:space="preserve">" </w:instrText>
            </w:r>
            <w:r w:rsidR="00360D40" w:rsidRPr="001E28A8">
              <w:rPr>
                <w:rFonts w:eastAsia="Times New Roman"/>
                <w:color w:val="auto"/>
                <w:szCs w:val="22"/>
              </w:rPr>
              <w:fldChar w:fldCharType="end"/>
            </w:r>
          </w:p>
          <w:p w14:paraId="170E31B0" w14:textId="77777777" w:rsidR="002C3510" w:rsidRPr="001E28A8" w:rsidRDefault="002C3510">
            <w:pPr>
              <w:spacing w:before="60" w:after="60"/>
              <w:jc w:val="center"/>
              <w:rPr>
                <w:rFonts w:eastAsia="Times New Roman"/>
                <w:color w:val="auto"/>
                <w:szCs w:val="22"/>
              </w:rPr>
            </w:pPr>
            <w:r w:rsidRPr="001E28A8">
              <w:rPr>
                <w:rFonts w:eastAsia="Times New Roman"/>
                <w:color w:val="auto"/>
                <w:szCs w:val="22"/>
              </w:rPr>
              <w:t>Rev. 0</w:t>
            </w:r>
          </w:p>
        </w:tc>
        <w:tc>
          <w:tcPr>
            <w:tcW w:w="8342" w:type="dxa"/>
            <w:tcBorders>
              <w:top w:val="single" w:sz="4" w:space="0" w:color="000000"/>
              <w:bottom w:val="single" w:sz="4" w:space="0" w:color="000000"/>
            </w:tcBorders>
          </w:tcPr>
          <w:p w14:paraId="1694DCD2" w14:textId="77777777" w:rsidR="0050257A" w:rsidRPr="001E28A8" w:rsidRDefault="0050257A">
            <w:pPr>
              <w:spacing w:before="60" w:after="60"/>
              <w:rPr>
                <w:b/>
                <w:bCs/>
                <w:i/>
                <w:color w:val="auto"/>
                <w:szCs w:val="22"/>
              </w:rPr>
            </w:pPr>
            <w:r w:rsidRPr="001E28A8">
              <w:rPr>
                <w:b/>
                <w:bCs/>
                <w:i/>
                <w:color w:val="auto"/>
                <w:szCs w:val="22"/>
              </w:rPr>
              <w:t>Accreditation Records</w:t>
            </w:r>
            <w:r w:rsidR="00DF3473" w:rsidRPr="001E28A8">
              <w:rPr>
                <w:b/>
                <w:bCs/>
                <w:i/>
                <w:color w:val="auto"/>
                <w:szCs w:val="22"/>
              </w:rPr>
              <w:fldChar w:fldCharType="begin"/>
            </w:r>
            <w:r w:rsidR="00DF3473" w:rsidRPr="001E28A8">
              <w:rPr>
                <w:color w:val="auto"/>
              </w:rPr>
              <w:instrText xml:space="preserve"> XE "</w:instrText>
            </w:r>
            <w:r w:rsidR="00DF3473" w:rsidRPr="001E28A8">
              <w:rPr>
                <w:bCs/>
                <w:color w:val="auto"/>
                <w:szCs w:val="22"/>
              </w:rPr>
              <w:instrText>Accreditation Records</w:instrText>
            </w:r>
            <w:r w:rsidR="00DF3473" w:rsidRPr="001E28A8">
              <w:rPr>
                <w:color w:val="auto"/>
              </w:rPr>
              <w:instrText xml:space="preserve">" \f "c" </w:instrText>
            </w:r>
            <w:r w:rsidR="00DF3473" w:rsidRPr="001E28A8">
              <w:rPr>
                <w:b/>
                <w:bCs/>
                <w:i/>
                <w:color w:val="auto"/>
                <w:szCs w:val="22"/>
              </w:rPr>
              <w:fldChar w:fldCharType="end"/>
            </w:r>
            <w:r w:rsidR="009E4004" w:rsidRPr="001E28A8">
              <w:rPr>
                <w:b/>
                <w:bCs/>
                <w:i/>
                <w:color w:val="auto"/>
                <w:szCs w:val="22"/>
              </w:rPr>
              <w:fldChar w:fldCharType="begin"/>
            </w:r>
            <w:r w:rsidR="009E4004" w:rsidRPr="001E28A8">
              <w:rPr>
                <w:color w:val="auto"/>
              </w:rPr>
              <w:instrText xml:space="preserve"> XE "</w:instrText>
            </w:r>
            <w:r w:rsidR="009E4004" w:rsidRPr="001E28A8">
              <w:rPr>
                <w:b/>
                <w:bCs/>
                <w:i/>
                <w:color w:val="auto"/>
                <w:szCs w:val="22"/>
              </w:rPr>
              <w:instrText>General Schedule Series:</w:instrText>
            </w:r>
            <w:r w:rsidR="009E4004" w:rsidRPr="001E28A8">
              <w:rPr>
                <w:color w:val="auto"/>
              </w:rPr>
              <w:instrText>Administrative, Executive Level Records:Accreditation Records"</w:instrText>
            </w:r>
            <w:r w:rsidR="00801B5B" w:rsidRPr="001E28A8">
              <w:rPr>
                <w:color w:val="auto"/>
              </w:rPr>
              <w:instrText xml:space="preserve"> \f "a"</w:instrText>
            </w:r>
            <w:r w:rsidR="009E4004" w:rsidRPr="001E28A8">
              <w:rPr>
                <w:color w:val="auto"/>
              </w:rPr>
              <w:instrText xml:space="preserve"> </w:instrText>
            </w:r>
            <w:r w:rsidR="009E4004" w:rsidRPr="001E28A8">
              <w:rPr>
                <w:b/>
                <w:bCs/>
                <w:i/>
                <w:color w:val="auto"/>
                <w:szCs w:val="22"/>
              </w:rPr>
              <w:fldChar w:fldCharType="end"/>
            </w:r>
          </w:p>
          <w:p w14:paraId="67E81A63" w14:textId="77777777" w:rsidR="0050257A" w:rsidRPr="001E28A8" w:rsidRDefault="0050257A">
            <w:pPr>
              <w:spacing w:before="60" w:after="60"/>
              <w:rPr>
                <w:rFonts w:eastAsia="Times New Roman"/>
                <w:color w:val="auto"/>
                <w:szCs w:val="22"/>
              </w:rPr>
            </w:pPr>
            <w:r w:rsidRPr="001E28A8">
              <w:rPr>
                <w:bCs/>
                <w:color w:val="auto"/>
                <w:szCs w:val="22"/>
              </w:rPr>
              <w:t>Documents the accreditation process (arrangements, self-study and site visit) and includes detail and final accreditation report.</w:t>
            </w:r>
          </w:p>
        </w:tc>
        <w:tc>
          <w:tcPr>
            <w:tcW w:w="2887" w:type="dxa"/>
            <w:tcBorders>
              <w:top w:val="single" w:sz="4" w:space="0" w:color="000000"/>
              <w:bottom w:val="single" w:sz="4" w:space="0" w:color="000000"/>
            </w:tcBorders>
            <w:tcMar>
              <w:top w:w="43" w:type="dxa"/>
              <w:left w:w="115" w:type="dxa"/>
              <w:bottom w:w="43" w:type="dxa"/>
              <w:right w:w="115" w:type="dxa"/>
            </w:tcMar>
          </w:tcPr>
          <w:p w14:paraId="4E492759" w14:textId="77777777" w:rsidR="008A0804" w:rsidRPr="001E28A8" w:rsidRDefault="0050257A">
            <w:pPr>
              <w:spacing w:before="60" w:after="60"/>
              <w:rPr>
                <w:bCs/>
                <w:color w:val="auto"/>
                <w:szCs w:val="17"/>
              </w:rPr>
            </w:pPr>
            <w:r w:rsidRPr="001E28A8">
              <w:rPr>
                <w:b/>
                <w:bCs/>
                <w:color w:val="auto"/>
                <w:szCs w:val="17"/>
              </w:rPr>
              <w:t xml:space="preserve">Retain </w:t>
            </w:r>
            <w:r w:rsidRPr="001E28A8">
              <w:rPr>
                <w:bCs/>
                <w:color w:val="auto"/>
                <w:szCs w:val="17"/>
              </w:rPr>
              <w:t>for 10</w:t>
            </w:r>
            <w:r w:rsidR="001E28A8">
              <w:rPr>
                <w:bCs/>
                <w:color w:val="auto"/>
                <w:szCs w:val="17"/>
              </w:rPr>
              <w:t xml:space="preserve"> years after next accreditation</w:t>
            </w:r>
          </w:p>
          <w:p w14:paraId="677763F0" w14:textId="77777777" w:rsidR="0050257A" w:rsidRPr="001E28A8" w:rsidRDefault="008A0804">
            <w:pPr>
              <w:spacing w:before="60" w:after="60"/>
              <w:rPr>
                <w:bCs/>
                <w:color w:val="auto"/>
                <w:szCs w:val="17"/>
              </w:rPr>
            </w:pPr>
            <w:r w:rsidRPr="001E28A8">
              <w:rPr>
                <w:bCs/>
                <w:color w:val="auto"/>
                <w:szCs w:val="17"/>
              </w:rPr>
              <w:t xml:space="preserve">   </w:t>
            </w:r>
            <w:r w:rsidRPr="001E28A8">
              <w:rPr>
                <w:bCs/>
                <w:i/>
                <w:color w:val="auto"/>
                <w:szCs w:val="17"/>
              </w:rPr>
              <w:t>then</w:t>
            </w:r>
          </w:p>
          <w:p w14:paraId="6A41C986" w14:textId="77777777" w:rsidR="00DA7E96" w:rsidRPr="001E28A8" w:rsidRDefault="00DC03E5">
            <w:pPr>
              <w:spacing w:before="60" w:after="60"/>
              <w:rPr>
                <w:b/>
                <w:bCs/>
                <w:color w:val="auto"/>
                <w:szCs w:val="17"/>
              </w:rPr>
            </w:pPr>
            <w:r w:rsidRPr="001E28A8">
              <w:rPr>
                <w:b/>
                <w:bCs/>
                <w:color w:val="auto"/>
                <w:szCs w:val="17"/>
              </w:rPr>
              <w:t xml:space="preserve">Transfer </w:t>
            </w:r>
            <w:r w:rsidRPr="001E28A8">
              <w:rPr>
                <w:bCs/>
                <w:color w:val="auto"/>
                <w:szCs w:val="17"/>
              </w:rPr>
              <w:t xml:space="preserve">to Archives for appraisal and </w:t>
            </w:r>
            <w:r w:rsidR="00C8128B" w:rsidRPr="001E28A8">
              <w:rPr>
                <w:bCs/>
                <w:color w:val="auto"/>
                <w:szCs w:val="17"/>
              </w:rPr>
              <w:t xml:space="preserve">selective </w:t>
            </w:r>
            <w:r w:rsidRPr="001E28A8">
              <w:rPr>
                <w:bCs/>
                <w:color w:val="auto"/>
                <w:szCs w:val="17"/>
              </w:rPr>
              <w:t>retention.</w:t>
            </w:r>
          </w:p>
        </w:tc>
        <w:tc>
          <w:tcPr>
            <w:tcW w:w="1732" w:type="dxa"/>
            <w:tcBorders>
              <w:top w:val="single" w:sz="4" w:space="0" w:color="000000"/>
              <w:bottom w:val="single" w:sz="4" w:space="0" w:color="000000"/>
            </w:tcBorders>
            <w:tcMar>
              <w:top w:w="43" w:type="dxa"/>
              <w:left w:w="43" w:type="dxa"/>
              <w:bottom w:w="43" w:type="dxa"/>
              <w:right w:w="43" w:type="dxa"/>
            </w:tcMar>
          </w:tcPr>
          <w:p w14:paraId="78DD03A0" w14:textId="77777777" w:rsidR="00DC03E5" w:rsidRPr="001E28A8" w:rsidRDefault="00DC03E5" w:rsidP="009E3C2E">
            <w:pPr>
              <w:spacing w:before="60"/>
              <w:jc w:val="center"/>
              <w:rPr>
                <w:rFonts w:asciiTheme="majorHAnsi" w:eastAsia="Calibri" w:hAnsiTheme="majorHAnsi" w:cs="Times New Roman"/>
                <w:b/>
                <w:i/>
                <w:iCs/>
                <w:color w:val="auto"/>
                <w:szCs w:val="22"/>
              </w:rPr>
            </w:pPr>
            <w:r w:rsidRPr="001E28A8">
              <w:rPr>
                <w:rFonts w:eastAsia="Calibri" w:cs="Times New Roman"/>
                <w:b/>
                <w:color w:val="auto"/>
                <w:szCs w:val="22"/>
              </w:rPr>
              <w:t>ARCHIVAL</w:t>
            </w:r>
          </w:p>
          <w:p w14:paraId="51E10B2F" w14:textId="77777777" w:rsidR="00DC03E5" w:rsidRPr="001E28A8" w:rsidRDefault="00DC03E5">
            <w:pPr>
              <w:jc w:val="center"/>
              <w:rPr>
                <w:rFonts w:eastAsia="Calibri" w:cs="Times New Roman"/>
                <w:b/>
                <w:color w:val="auto"/>
                <w:sz w:val="18"/>
                <w:szCs w:val="18"/>
              </w:rPr>
            </w:pPr>
            <w:r w:rsidRPr="001E28A8">
              <w:rPr>
                <w:rFonts w:eastAsia="Calibri" w:cs="Times New Roman"/>
                <w:b/>
                <w:color w:val="auto"/>
                <w:sz w:val="18"/>
                <w:szCs w:val="18"/>
              </w:rPr>
              <w:t>(Appraisal Required)</w:t>
            </w:r>
          </w:p>
          <w:p w14:paraId="4176DFDE" w14:textId="77777777" w:rsidR="00DC03E5" w:rsidRPr="001E28A8" w:rsidRDefault="00DC03E5">
            <w:pPr>
              <w:jc w:val="center"/>
              <w:rPr>
                <w:rFonts w:eastAsia="Times New Roman"/>
                <w:color w:val="auto"/>
                <w:sz w:val="20"/>
                <w:szCs w:val="20"/>
              </w:rPr>
            </w:pPr>
            <w:r w:rsidRPr="001E28A8">
              <w:rPr>
                <w:rFonts w:eastAsia="Times New Roman"/>
                <w:color w:val="auto"/>
                <w:sz w:val="20"/>
                <w:szCs w:val="20"/>
              </w:rPr>
              <w:t>NON-ESSENTIAL</w:t>
            </w:r>
          </w:p>
          <w:p w14:paraId="087720AB" w14:textId="77777777" w:rsidR="0050257A" w:rsidRPr="001E28A8" w:rsidRDefault="00DC03E5">
            <w:pPr>
              <w:jc w:val="center"/>
              <w:rPr>
                <w:rFonts w:eastAsia="Times New Roman"/>
                <w:color w:val="auto"/>
                <w:sz w:val="20"/>
                <w:szCs w:val="20"/>
              </w:rPr>
            </w:pPr>
            <w:r w:rsidRPr="001E28A8">
              <w:rPr>
                <w:rFonts w:eastAsia="Times New Roman"/>
                <w:color w:val="auto"/>
                <w:sz w:val="20"/>
                <w:szCs w:val="20"/>
              </w:rPr>
              <w:t>OPR</w:t>
            </w:r>
          </w:p>
        </w:tc>
      </w:tr>
      <w:tr w:rsidR="00C45F96" w:rsidRPr="001E28A8" w14:paraId="2AA63C78" w14:textId="77777777" w:rsidTr="001E28A8">
        <w:trPr>
          <w:jc w:val="center"/>
        </w:trPr>
        <w:tc>
          <w:tcPr>
            <w:tcW w:w="1439" w:type="dxa"/>
            <w:tcBorders>
              <w:top w:val="single" w:sz="4" w:space="0" w:color="000000"/>
              <w:bottom w:val="single" w:sz="4" w:space="0" w:color="000000"/>
            </w:tcBorders>
            <w:tcMar>
              <w:top w:w="43" w:type="dxa"/>
              <w:left w:w="43" w:type="dxa"/>
              <w:bottom w:w="43" w:type="dxa"/>
              <w:right w:w="43" w:type="dxa"/>
            </w:tcMar>
          </w:tcPr>
          <w:p w14:paraId="1F539439" w14:textId="77777777" w:rsidR="00C45F96" w:rsidRDefault="00C45F96" w:rsidP="00C45F96">
            <w:pPr>
              <w:spacing w:before="60" w:after="60"/>
              <w:jc w:val="center"/>
              <w:rPr>
                <w:rFonts w:eastAsia="Times New Roman"/>
                <w:color w:val="auto"/>
                <w:szCs w:val="22"/>
              </w:rPr>
            </w:pPr>
            <w:r w:rsidRPr="000D6E5D">
              <w:rPr>
                <w:rFonts w:eastAsia="Times New Roman"/>
                <w:color w:val="auto"/>
                <w:szCs w:val="22"/>
              </w:rPr>
              <w:t>85-</w:t>
            </w:r>
            <w:r>
              <w:rPr>
                <w:rFonts w:eastAsia="Times New Roman"/>
                <w:color w:val="auto"/>
                <w:szCs w:val="22"/>
              </w:rPr>
              <w:t>0</w:t>
            </w:r>
            <w:r w:rsidRPr="000D6E5D">
              <w:rPr>
                <w:rFonts w:eastAsia="Times New Roman"/>
                <w:color w:val="auto"/>
                <w:szCs w:val="22"/>
              </w:rPr>
              <w:t>9-36077</w:t>
            </w:r>
            <w:r>
              <w:rPr>
                <w:rFonts w:eastAsia="Times New Roman"/>
                <w:color w:val="auto"/>
                <w:szCs w:val="22"/>
              </w:rPr>
              <w:fldChar w:fldCharType="begin"/>
            </w:r>
            <w:r>
              <w:instrText xml:space="preserve"> XE "</w:instrText>
            </w:r>
            <w:r w:rsidRPr="000D6E5D">
              <w:rPr>
                <w:rFonts w:eastAsia="Times New Roman"/>
                <w:color w:val="auto"/>
                <w:szCs w:val="22"/>
              </w:rPr>
              <w:instrText>85-</w:instrText>
            </w:r>
            <w:r>
              <w:rPr>
                <w:rFonts w:eastAsia="Times New Roman"/>
                <w:color w:val="auto"/>
                <w:szCs w:val="22"/>
              </w:rPr>
              <w:instrText>0</w:instrText>
            </w:r>
            <w:r w:rsidRPr="000D6E5D">
              <w:rPr>
                <w:rFonts w:eastAsia="Times New Roman"/>
                <w:color w:val="auto"/>
                <w:szCs w:val="22"/>
              </w:rPr>
              <w:instrText>9-36077</w:instrText>
            </w:r>
            <w:r>
              <w:instrText xml:space="preserve">" </w:instrText>
            </w:r>
            <w:r>
              <w:rPr>
                <w:rFonts w:eastAsia="Times New Roman"/>
                <w:color w:val="auto"/>
                <w:szCs w:val="22"/>
              </w:rPr>
              <w:fldChar w:fldCharType="end"/>
            </w:r>
            <w:r>
              <w:rPr>
                <w:rFonts w:eastAsia="Times New Roman"/>
                <w:color w:val="auto"/>
                <w:szCs w:val="22"/>
              </w:rPr>
              <w:t xml:space="preserve"> </w:t>
            </w:r>
          </w:p>
          <w:p w14:paraId="646A18CF" w14:textId="77777777" w:rsidR="00C45F96" w:rsidRPr="001E28A8" w:rsidRDefault="00C45F96">
            <w:pPr>
              <w:spacing w:before="60" w:after="60"/>
              <w:jc w:val="center"/>
              <w:rPr>
                <w:rFonts w:eastAsia="Times New Roman"/>
                <w:color w:val="auto"/>
                <w:szCs w:val="22"/>
              </w:rPr>
            </w:pPr>
            <w:r>
              <w:rPr>
                <w:rFonts w:eastAsia="Times New Roman"/>
                <w:color w:val="auto"/>
                <w:szCs w:val="22"/>
              </w:rPr>
              <w:t xml:space="preserve">Rev. </w:t>
            </w:r>
            <w:r w:rsidR="00064CBD">
              <w:rPr>
                <w:rFonts w:eastAsia="Times New Roman"/>
                <w:color w:val="auto"/>
                <w:szCs w:val="22"/>
              </w:rPr>
              <w:t>1</w:t>
            </w:r>
          </w:p>
        </w:tc>
        <w:tc>
          <w:tcPr>
            <w:tcW w:w="8342" w:type="dxa"/>
            <w:tcBorders>
              <w:top w:val="single" w:sz="4" w:space="0" w:color="000000"/>
              <w:bottom w:val="single" w:sz="4" w:space="0" w:color="000000"/>
            </w:tcBorders>
          </w:tcPr>
          <w:p w14:paraId="5546AFB0" w14:textId="77777777" w:rsidR="00C45F96" w:rsidRPr="000D6E5D" w:rsidRDefault="00C45F96" w:rsidP="00C45F96">
            <w:pPr>
              <w:spacing w:before="60" w:after="60"/>
              <w:rPr>
                <w:b/>
                <w:bCs/>
                <w:i/>
                <w:color w:val="auto"/>
                <w:szCs w:val="22"/>
              </w:rPr>
            </w:pPr>
            <w:r w:rsidRPr="000D6E5D">
              <w:rPr>
                <w:b/>
                <w:bCs/>
                <w:i/>
                <w:color w:val="auto"/>
                <w:szCs w:val="22"/>
              </w:rPr>
              <w:t>Ballots</w:t>
            </w:r>
            <w:r>
              <w:rPr>
                <w:b/>
                <w:bCs/>
                <w:i/>
                <w:color w:val="auto"/>
                <w:szCs w:val="22"/>
              </w:rPr>
              <w:fldChar w:fldCharType="begin"/>
            </w:r>
            <w:r>
              <w:instrText xml:space="preserve"> XE "</w:instrText>
            </w:r>
            <w:r w:rsidRPr="007A0019">
              <w:rPr>
                <w:bCs/>
                <w:color w:val="auto"/>
                <w:szCs w:val="22"/>
              </w:rPr>
              <w:instrText>Ballots</w:instrText>
            </w:r>
            <w:r>
              <w:instrText xml:space="preserve">" \f "c" </w:instrText>
            </w:r>
            <w:r>
              <w:rPr>
                <w:b/>
                <w:bCs/>
                <w:i/>
                <w:color w:val="auto"/>
                <w:szCs w:val="22"/>
              </w:rPr>
              <w:fldChar w:fldCharType="end"/>
            </w:r>
          </w:p>
          <w:p w14:paraId="13CEE1C2" w14:textId="77777777" w:rsidR="00064CBD" w:rsidRPr="00064CBD" w:rsidRDefault="00064CBD" w:rsidP="00064CBD">
            <w:pPr>
              <w:spacing w:before="60" w:after="60"/>
              <w:rPr>
                <w:bCs/>
                <w:color w:val="auto"/>
                <w:szCs w:val="22"/>
              </w:rPr>
            </w:pPr>
            <w:r w:rsidRPr="00064CBD">
              <w:rPr>
                <w:bCs/>
                <w:color w:val="auto"/>
                <w:szCs w:val="22"/>
              </w:rPr>
              <w:t>Official ballots for Faculty Senate members, of</w:t>
            </w:r>
            <w:r>
              <w:rPr>
                <w:bCs/>
                <w:color w:val="auto"/>
                <w:szCs w:val="22"/>
              </w:rPr>
              <w:t xml:space="preserve">ficers, and committee members. </w:t>
            </w:r>
          </w:p>
          <w:p w14:paraId="02B79BC2" w14:textId="77777777" w:rsidR="00C45F96" w:rsidRPr="009E3C2E" w:rsidRDefault="00D6542D">
            <w:pPr>
              <w:keepNext/>
              <w:keepLines/>
              <w:tabs>
                <w:tab w:val="center" w:pos="4680"/>
                <w:tab w:val="right" w:pos="9360"/>
              </w:tabs>
              <w:spacing w:before="60" w:after="60"/>
              <w:outlineLvl w:val="6"/>
              <w:rPr>
                <w:bCs/>
                <w:i/>
                <w:color w:val="auto"/>
                <w:sz w:val="21"/>
                <w:szCs w:val="21"/>
              </w:rPr>
            </w:pPr>
            <w:r w:rsidRPr="009E3C2E">
              <w:rPr>
                <w:bCs/>
                <w:i/>
                <w:color w:val="auto"/>
                <w:sz w:val="21"/>
                <w:szCs w:val="21"/>
              </w:rPr>
              <w:t xml:space="preserve">Note: The Faculty Senate office (office #3310) holds </w:t>
            </w:r>
            <w:r w:rsidR="007E2274" w:rsidRPr="009E3C2E">
              <w:rPr>
                <w:bCs/>
                <w:i/>
                <w:color w:val="auto"/>
                <w:sz w:val="21"/>
                <w:szCs w:val="21"/>
              </w:rPr>
              <w:t xml:space="preserve">primary copies of </w:t>
            </w:r>
            <w:r w:rsidRPr="009E3C2E">
              <w:rPr>
                <w:bCs/>
                <w:i/>
                <w:color w:val="auto"/>
                <w:sz w:val="21"/>
                <w:szCs w:val="21"/>
              </w:rPr>
              <w:t xml:space="preserve">ballots for Senate officers and committee members. The applicable college dean's offices hold </w:t>
            </w:r>
            <w:r w:rsidR="007E2274" w:rsidRPr="009E3C2E">
              <w:rPr>
                <w:bCs/>
                <w:i/>
                <w:color w:val="auto"/>
                <w:sz w:val="21"/>
                <w:szCs w:val="21"/>
              </w:rPr>
              <w:t xml:space="preserve">primary copies of </w:t>
            </w:r>
            <w:r w:rsidRPr="009E3C2E">
              <w:rPr>
                <w:bCs/>
                <w:i/>
                <w:color w:val="auto"/>
                <w:sz w:val="21"/>
                <w:szCs w:val="21"/>
              </w:rPr>
              <w:t>ballots related to college-level representation to the Faculty Senate.</w:t>
            </w:r>
          </w:p>
        </w:tc>
        <w:tc>
          <w:tcPr>
            <w:tcW w:w="2887" w:type="dxa"/>
            <w:tcBorders>
              <w:top w:val="single" w:sz="4" w:space="0" w:color="000000"/>
              <w:bottom w:val="single" w:sz="4" w:space="0" w:color="000000"/>
            </w:tcBorders>
            <w:tcMar>
              <w:top w:w="43" w:type="dxa"/>
              <w:left w:w="115" w:type="dxa"/>
              <w:bottom w:w="43" w:type="dxa"/>
              <w:right w:w="115" w:type="dxa"/>
            </w:tcMar>
          </w:tcPr>
          <w:p w14:paraId="58DF1181" w14:textId="77777777" w:rsidR="00C45F96" w:rsidRDefault="00C45F96" w:rsidP="00C45F96">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for 2 years after end of academic year</w:t>
            </w:r>
          </w:p>
          <w:p w14:paraId="00AF6C45" w14:textId="77777777" w:rsidR="00C45F96" w:rsidRPr="00080BC8" w:rsidRDefault="00C45F96" w:rsidP="00C45F96">
            <w:pPr>
              <w:spacing w:before="60" w:after="60"/>
              <w:rPr>
                <w:bCs/>
                <w:i/>
                <w:color w:val="auto"/>
                <w:szCs w:val="17"/>
              </w:rPr>
            </w:pPr>
            <w:r>
              <w:rPr>
                <w:bCs/>
                <w:i/>
                <w:color w:val="auto"/>
                <w:szCs w:val="17"/>
              </w:rPr>
              <w:t xml:space="preserve">   </w:t>
            </w:r>
            <w:r w:rsidRPr="00080BC8">
              <w:rPr>
                <w:bCs/>
                <w:i/>
                <w:color w:val="auto"/>
                <w:szCs w:val="17"/>
              </w:rPr>
              <w:t>then</w:t>
            </w:r>
          </w:p>
          <w:p w14:paraId="64D9347C" w14:textId="77777777" w:rsidR="00C45F96" w:rsidRPr="001E28A8" w:rsidRDefault="00C45F96">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7BBF5355" w14:textId="77777777" w:rsidR="00C45F96" w:rsidRPr="000469EA" w:rsidRDefault="00C45F96" w:rsidP="00C45F96">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75ECEAD2" w14:textId="77777777" w:rsidR="00C45F96" w:rsidRDefault="00C45F96" w:rsidP="00C45F96">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1CF97FBD" w14:textId="77777777" w:rsidR="00C45F96" w:rsidRPr="001E28A8" w:rsidRDefault="00C45F96" w:rsidP="005B46DD">
            <w:pPr>
              <w:jc w:val="center"/>
              <w:rPr>
                <w:rFonts w:eastAsia="Calibri" w:cs="Times New Roman"/>
                <w:b/>
                <w:color w:val="auto"/>
                <w:szCs w:val="22"/>
              </w:rPr>
            </w:pPr>
            <w:r>
              <w:rPr>
                <w:rFonts w:eastAsia="Times New Roman"/>
                <w:color w:val="auto"/>
                <w:sz w:val="20"/>
                <w:szCs w:val="20"/>
              </w:rPr>
              <w:t>OFM</w:t>
            </w:r>
          </w:p>
        </w:tc>
      </w:tr>
      <w:tr w:rsidR="002025B7" w:rsidRPr="006219C6" w14:paraId="21E55497" w14:textId="77777777" w:rsidTr="008A0804">
        <w:trPr>
          <w:jc w:val="center"/>
        </w:trPr>
        <w:tc>
          <w:tcPr>
            <w:tcW w:w="1439" w:type="dxa"/>
            <w:tcBorders>
              <w:top w:val="single" w:sz="4" w:space="0" w:color="000000"/>
              <w:bottom w:val="single" w:sz="4" w:space="0" w:color="000000"/>
            </w:tcBorders>
            <w:tcMar>
              <w:top w:w="43" w:type="dxa"/>
              <w:left w:w="43" w:type="dxa"/>
              <w:bottom w:w="43" w:type="dxa"/>
              <w:right w:w="43" w:type="dxa"/>
            </w:tcMar>
          </w:tcPr>
          <w:p w14:paraId="466A9405" w14:textId="77777777" w:rsidR="002025B7" w:rsidRPr="000D6E5D" w:rsidRDefault="002025B7">
            <w:pPr>
              <w:spacing w:before="60" w:after="60"/>
              <w:jc w:val="center"/>
              <w:rPr>
                <w:rFonts w:eastAsia="Times New Roman"/>
                <w:color w:val="auto"/>
                <w:szCs w:val="22"/>
              </w:rPr>
            </w:pPr>
            <w:r w:rsidRPr="000D6E5D">
              <w:rPr>
                <w:rFonts w:eastAsia="Times New Roman"/>
                <w:color w:val="auto"/>
                <w:szCs w:val="22"/>
              </w:rPr>
              <w:t>04-06-60693</w:t>
            </w:r>
            <w:r w:rsidR="00822E76">
              <w:rPr>
                <w:rFonts w:eastAsia="Times New Roman"/>
                <w:color w:val="auto"/>
                <w:szCs w:val="22"/>
              </w:rPr>
              <w:fldChar w:fldCharType="begin"/>
            </w:r>
            <w:r w:rsidR="00822E76">
              <w:instrText xml:space="preserve"> XE "</w:instrText>
            </w:r>
            <w:r w:rsidR="00822E76" w:rsidRPr="000D6E5D">
              <w:rPr>
                <w:rFonts w:eastAsia="Times New Roman"/>
                <w:color w:val="auto"/>
                <w:szCs w:val="22"/>
              </w:rPr>
              <w:instrText>04-06-60693</w:instrText>
            </w:r>
            <w:r w:rsidR="00822E76">
              <w:instrText xml:space="preserve">" </w:instrText>
            </w:r>
            <w:r w:rsidR="00822E76">
              <w:rPr>
                <w:rFonts w:eastAsia="Times New Roman"/>
                <w:color w:val="auto"/>
                <w:szCs w:val="22"/>
              </w:rPr>
              <w:fldChar w:fldCharType="end"/>
            </w:r>
          </w:p>
          <w:p w14:paraId="01BD6826" w14:textId="77777777" w:rsidR="002025B7" w:rsidRPr="000D6E5D" w:rsidRDefault="002025B7">
            <w:pPr>
              <w:spacing w:before="60" w:after="60"/>
              <w:jc w:val="center"/>
              <w:rPr>
                <w:rFonts w:eastAsia="Times New Roman"/>
                <w:color w:val="auto"/>
                <w:szCs w:val="22"/>
              </w:rPr>
            </w:pPr>
            <w:r w:rsidRPr="000D6E5D">
              <w:rPr>
                <w:rFonts w:eastAsia="Times New Roman"/>
                <w:color w:val="auto"/>
                <w:szCs w:val="22"/>
              </w:rPr>
              <w:t>Rev. 1</w:t>
            </w:r>
          </w:p>
        </w:tc>
        <w:tc>
          <w:tcPr>
            <w:tcW w:w="8342" w:type="dxa"/>
            <w:tcBorders>
              <w:top w:val="single" w:sz="4" w:space="0" w:color="000000"/>
              <w:bottom w:val="single" w:sz="4" w:space="0" w:color="000000"/>
            </w:tcBorders>
          </w:tcPr>
          <w:p w14:paraId="5A513599" w14:textId="77777777" w:rsidR="002025B7" w:rsidRPr="000D6E5D" w:rsidRDefault="0099199D">
            <w:pPr>
              <w:spacing w:before="60" w:after="60"/>
              <w:jc w:val="both"/>
              <w:rPr>
                <w:b/>
                <w:bCs/>
                <w:i/>
                <w:color w:val="auto"/>
                <w:szCs w:val="22"/>
              </w:rPr>
            </w:pPr>
            <w:r>
              <w:rPr>
                <w:b/>
                <w:bCs/>
                <w:i/>
                <w:color w:val="auto"/>
                <w:szCs w:val="22"/>
              </w:rPr>
              <w:t>Executive Ethics Board of I</w:t>
            </w:r>
            <w:r w:rsidR="002025B7" w:rsidRPr="000D6E5D">
              <w:rPr>
                <w:b/>
                <w:bCs/>
                <w:i/>
                <w:color w:val="auto"/>
                <w:szCs w:val="22"/>
              </w:rPr>
              <w:t>nvestigation Reports, University Copy</w:t>
            </w:r>
            <w:r w:rsidR="00DF3473">
              <w:rPr>
                <w:b/>
                <w:bCs/>
                <w:i/>
                <w:color w:val="auto"/>
                <w:szCs w:val="22"/>
              </w:rPr>
              <w:fldChar w:fldCharType="begin"/>
            </w:r>
            <w:r w:rsidR="00DF3473">
              <w:instrText xml:space="preserve"> XE "</w:instrText>
            </w:r>
            <w:r w:rsidR="00DF3473" w:rsidRPr="00F11AD9">
              <w:rPr>
                <w:bCs/>
                <w:color w:val="auto"/>
                <w:szCs w:val="22"/>
              </w:rPr>
              <w:instrText>Executive Ethics Board of Investigation Reports, University Copy</w:instrText>
            </w:r>
            <w:r w:rsidR="00DF3473">
              <w:instrText xml:space="preserve">" \f "c" </w:instrText>
            </w:r>
            <w:r w:rsidR="00DF3473">
              <w:rPr>
                <w:b/>
                <w:bCs/>
                <w:i/>
                <w:color w:val="auto"/>
                <w:szCs w:val="22"/>
              </w:rPr>
              <w:fldChar w:fldCharType="end"/>
            </w:r>
          </w:p>
          <w:p w14:paraId="78820679" w14:textId="77777777" w:rsidR="002025B7" w:rsidRPr="000D6E5D" w:rsidRDefault="002025B7">
            <w:pPr>
              <w:spacing w:before="60" w:after="60"/>
              <w:rPr>
                <w:b/>
                <w:bCs/>
                <w:i/>
                <w:color w:val="auto"/>
                <w:szCs w:val="22"/>
              </w:rPr>
            </w:pPr>
            <w:r w:rsidRPr="000D6E5D">
              <w:rPr>
                <w:bCs/>
                <w:color w:val="auto"/>
                <w:szCs w:val="22"/>
              </w:rPr>
              <w:t xml:space="preserve">University copies of Executive Ethics Board (EEB) reports of allegations of ethics violations as a result of complaints filed with the EEB under chapter 42.52 </w:t>
            </w:r>
            <w:r w:rsidRPr="00495EE1">
              <w:rPr>
                <w:bCs/>
                <w:i/>
                <w:color w:val="auto"/>
                <w:szCs w:val="22"/>
              </w:rPr>
              <w:t>RCW</w:t>
            </w:r>
            <w:r w:rsidRPr="000D6E5D">
              <w:rPr>
                <w:bCs/>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2F3F4346" w14:textId="77777777" w:rsidR="008A0804" w:rsidRPr="001E28A8" w:rsidRDefault="002025B7">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 xml:space="preserve">for 3 </w:t>
            </w:r>
            <w:r w:rsidRPr="00090168">
              <w:rPr>
                <w:bCs/>
                <w:color w:val="auto"/>
                <w:szCs w:val="17"/>
              </w:rPr>
              <w:t xml:space="preserve">years after </w:t>
            </w:r>
            <w:r>
              <w:rPr>
                <w:bCs/>
                <w:color w:val="auto"/>
                <w:szCs w:val="17"/>
              </w:rPr>
              <w:t>date of report</w:t>
            </w:r>
          </w:p>
          <w:p w14:paraId="29049CE3" w14:textId="77777777" w:rsidR="002025B7" w:rsidRPr="001E28A8" w:rsidRDefault="008A0804">
            <w:pPr>
              <w:spacing w:before="60" w:after="60"/>
              <w:rPr>
                <w:bCs/>
                <w:i/>
                <w:color w:val="auto"/>
                <w:szCs w:val="17"/>
              </w:rPr>
            </w:pPr>
            <w:r w:rsidRPr="001E28A8">
              <w:rPr>
                <w:bCs/>
                <w:color w:val="auto"/>
                <w:szCs w:val="17"/>
              </w:rPr>
              <w:t xml:space="preserve">   </w:t>
            </w:r>
            <w:r w:rsidRPr="001E28A8">
              <w:rPr>
                <w:bCs/>
                <w:i/>
                <w:color w:val="auto"/>
                <w:szCs w:val="17"/>
              </w:rPr>
              <w:t>then</w:t>
            </w:r>
          </w:p>
          <w:p w14:paraId="31037CBE" w14:textId="77777777" w:rsidR="002025B7" w:rsidRDefault="002025B7">
            <w:pPr>
              <w:spacing w:before="60" w:after="60"/>
              <w:rPr>
                <w:b/>
                <w:bCs/>
                <w:color w:val="auto"/>
                <w:szCs w:val="17"/>
              </w:rPr>
            </w:pPr>
            <w:r>
              <w:rPr>
                <w:b/>
                <w:bCs/>
                <w:color w:val="auto"/>
                <w:szCs w:val="17"/>
              </w:rPr>
              <w:t>Destroy</w:t>
            </w:r>
            <w:r w:rsidR="001B3A14">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6DD55B6A" w14:textId="77777777" w:rsidR="00DC03E5" w:rsidRPr="000469EA" w:rsidRDefault="00DC03E5">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2D20DBE8" w14:textId="77777777" w:rsidR="00DC03E5" w:rsidRPr="000469EA" w:rsidRDefault="00DC03E5">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60A12A6C" w14:textId="77777777" w:rsidR="002025B7" w:rsidRPr="00BF131C" w:rsidRDefault="00DC03E5">
            <w:pPr>
              <w:jc w:val="center"/>
              <w:rPr>
                <w:rFonts w:eastAsia="Times New Roman"/>
                <w:color w:val="auto"/>
                <w:sz w:val="20"/>
                <w:szCs w:val="20"/>
              </w:rPr>
            </w:pPr>
            <w:r w:rsidRPr="000469EA">
              <w:rPr>
                <w:rFonts w:eastAsia="Times New Roman"/>
                <w:color w:val="auto"/>
                <w:sz w:val="20"/>
                <w:szCs w:val="20"/>
              </w:rPr>
              <w:t>OFM</w:t>
            </w:r>
          </w:p>
        </w:tc>
      </w:tr>
    </w:tbl>
    <w:p w14:paraId="75EAF926" w14:textId="77777777" w:rsidR="002A227C" w:rsidRDefault="002A227C"/>
    <w:p w14:paraId="52650DE8" w14:textId="77777777" w:rsidR="002C3510" w:rsidRPr="008A0804" w:rsidRDefault="002C3510">
      <w:pPr>
        <w:rPr>
          <w:color w:val="auto"/>
          <w:szCs w:val="22"/>
        </w:rPr>
      </w:pPr>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22595F" w:rsidRPr="004C34AF" w14:paraId="0B661613" w14:textId="77777777" w:rsidTr="0022595F">
        <w:trPr>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09D354BA" w14:textId="77777777" w:rsidR="0022595F" w:rsidRPr="0022595F" w:rsidRDefault="0022595F" w:rsidP="00D4217C">
            <w:pPr>
              <w:pStyle w:val="Activties"/>
            </w:pPr>
            <w:bookmarkStart w:id="3" w:name="_Toc155171279"/>
            <w:r>
              <w:lastRenderedPageBreak/>
              <w:t>WSU 02: Administrative, General Office Operations</w:t>
            </w:r>
            <w:bookmarkEnd w:id="3"/>
          </w:p>
        </w:tc>
      </w:tr>
      <w:tr w:rsidR="00D65C92" w:rsidRPr="004C34AF" w14:paraId="72F9B04C" w14:textId="77777777" w:rsidTr="0022595F">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66699AB6" w14:textId="77777777" w:rsidR="00D65C92" w:rsidRPr="004C34AF" w:rsidRDefault="00D65C92">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C6120B7" w14:textId="77777777" w:rsidR="00D65C92" w:rsidRPr="004C34AF" w:rsidRDefault="00D65C92">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530FC33" w14:textId="77777777" w:rsidR="00D65C92" w:rsidRPr="004C34AF" w:rsidRDefault="00D65C92">
            <w:pPr>
              <w:jc w:val="center"/>
              <w:rPr>
                <w:rFonts w:eastAsia="Calibri" w:cs="Times New Roman"/>
                <w:b/>
                <w:sz w:val="20"/>
                <w:szCs w:val="20"/>
              </w:rPr>
            </w:pPr>
            <w:r>
              <w:rPr>
                <w:rFonts w:eastAsia="Calibri" w:cs="Times New Roman"/>
                <w:b/>
                <w:sz w:val="20"/>
                <w:szCs w:val="20"/>
              </w:rPr>
              <w:t>RETENTION AND</w:t>
            </w:r>
          </w:p>
          <w:p w14:paraId="334803C6" w14:textId="77777777" w:rsidR="00D65C92" w:rsidRPr="004C34AF" w:rsidRDefault="00D65C92">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CC59533" w14:textId="77777777" w:rsidR="00D65C92" w:rsidRPr="004C34AF" w:rsidRDefault="00D65C92">
            <w:pPr>
              <w:jc w:val="center"/>
              <w:rPr>
                <w:rFonts w:eastAsia="Calibri" w:cs="Times New Roman"/>
                <w:b/>
                <w:sz w:val="20"/>
                <w:szCs w:val="20"/>
              </w:rPr>
            </w:pPr>
            <w:r w:rsidRPr="004C34AF">
              <w:rPr>
                <w:rFonts w:eastAsia="Calibri" w:cs="Times New Roman"/>
                <w:b/>
                <w:sz w:val="20"/>
                <w:szCs w:val="20"/>
              </w:rPr>
              <w:t>DESIGNATION</w:t>
            </w:r>
          </w:p>
        </w:tc>
      </w:tr>
      <w:tr w:rsidR="0039717F" w:rsidRPr="00D869ED" w14:paraId="3FD6DFAD" w14:textId="77777777" w:rsidTr="0022595F">
        <w:trPr>
          <w:cantSplit/>
          <w:trHeight w:val="847"/>
          <w:jc w:val="center"/>
        </w:trPr>
        <w:tc>
          <w:tcPr>
            <w:tcW w:w="1439" w:type="dxa"/>
            <w:tcBorders>
              <w:top w:val="single" w:sz="4" w:space="0" w:color="000000"/>
              <w:bottom w:val="single" w:sz="4" w:space="0" w:color="000000"/>
            </w:tcBorders>
            <w:tcMar>
              <w:top w:w="43" w:type="dxa"/>
              <w:left w:w="43" w:type="dxa"/>
              <w:bottom w:w="43" w:type="dxa"/>
              <w:right w:w="43" w:type="dxa"/>
            </w:tcMar>
          </w:tcPr>
          <w:p w14:paraId="6FED4DAA" w14:textId="77777777" w:rsidR="00DF3DB1" w:rsidRPr="00DF3DB1" w:rsidRDefault="00DF3DB1">
            <w:pPr>
              <w:spacing w:before="60" w:after="60"/>
              <w:jc w:val="center"/>
              <w:rPr>
                <w:rFonts w:eastAsia="Times New Roman"/>
                <w:color w:val="auto"/>
                <w:szCs w:val="22"/>
              </w:rPr>
            </w:pPr>
            <w:r>
              <w:rPr>
                <w:rFonts w:eastAsia="Times New Roman"/>
                <w:color w:val="auto"/>
                <w:szCs w:val="22"/>
              </w:rPr>
              <w:t>16</w:t>
            </w:r>
            <w:r w:rsidRPr="00DF3DB1">
              <w:rPr>
                <w:rFonts w:eastAsia="Times New Roman"/>
                <w:color w:val="auto"/>
                <w:szCs w:val="22"/>
              </w:rPr>
              <w:t>-06-</w:t>
            </w:r>
            <w:r w:rsidR="00242044">
              <w:rPr>
                <w:rFonts w:eastAsia="Times New Roman"/>
                <w:color w:val="auto"/>
                <w:szCs w:val="22"/>
              </w:rPr>
              <w:t>68981</w:t>
            </w:r>
            <w:r w:rsidRPr="00DF3DB1">
              <w:rPr>
                <w:rFonts w:eastAsia="Times New Roman"/>
                <w:color w:val="auto"/>
                <w:szCs w:val="22"/>
              </w:rPr>
              <w:fldChar w:fldCharType="begin"/>
            </w:r>
            <w:r w:rsidRPr="00DF3DB1">
              <w:rPr>
                <w:color w:val="auto"/>
              </w:rPr>
              <w:instrText xml:space="preserve"> XE "</w:instrText>
            </w:r>
            <w:r>
              <w:rPr>
                <w:color w:val="auto"/>
              </w:rPr>
              <w:instrText>16</w:instrText>
            </w:r>
            <w:r w:rsidRPr="00DF3DB1">
              <w:rPr>
                <w:rFonts w:eastAsia="Times New Roman"/>
                <w:color w:val="auto"/>
                <w:szCs w:val="22"/>
              </w:rPr>
              <w:instrText>-06-</w:instrText>
            </w:r>
            <w:r w:rsidR="00242044">
              <w:rPr>
                <w:rFonts w:eastAsia="Times New Roman"/>
                <w:color w:val="auto"/>
                <w:szCs w:val="22"/>
              </w:rPr>
              <w:instrText>68981</w:instrText>
            </w:r>
            <w:r w:rsidRPr="00DF3DB1">
              <w:rPr>
                <w:color w:val="auto"/>
              </w:rPr>
              <w:instrText xml:space="preserve">" </w:instrText>
            </w:r>
            <w:r w:rsidRPr="00DF3DB1">
              <w:rPr>
                <w:rFonts w:eastAsia="Times New Roman"/>
                <w:color w:val="auto"/>
                <w:szCs w:val="22"/>
              </w:rPr>
              <w:fldChar w:fldCharType="end"/>
            </w:r>
          </w:p>
          <w:p w14:paraId="7DC96EE9" w14:textId="1F7F9724" w:rsidR="002C3510" w:rsidRPr="00DF3DB1" w:rsidRDefault="00DF3DB1">
            <w:pPr>
              <w:spacing w:before="60" w:after="60"/>
              <w:jc w:val="center"/>
              <w:rPr>
                <w:rFonts w:eastAsia="Times New Roman"/>
                <w:color w:val="auto"/>
                <w:szCs w:val="22"/>
              </w:rPr>
            </w:pPr>
            <w:r w:rsidRPr="00DF3DB1">
              <w:rPr>
                <w:rFonts w:eastAsia="Times New Roman"/>
                <w:color w:val="auto"/>
                <w:szCs w:val="22"/>
              </w:rPr>
              <w:t xml:space="preserve">Rev. </w:t>
            </w:r>
            <w:r w:rsidR="00606B87">
              <w:rPr>
                <w:rFonts w:eastAsia="Times New Roman"/>
                <w:color w:val="auto"/>
                <w:szCs w:val="22"/>
              </w:rPr>
              <w:t>1</w:t>
            </w:r>
          </w:p>
        </w:tc>
        <w:tc>
          <w:tcPr>
            <w:tcW w:w="8342" w:type="dxa"/>
            <w:tcBorders>
              <w:top w:val="single" w:sz="4" w:space="0" w:color="000000"/>
              <w:bottom w:val="single" w:sz="4" w:space="0" w:color="000000"/>
            </w:tcBorders>
          </w:tcPr>
          <w:p w14:paraId="33B0E019" w14:textId="77777777" w:rsidR="0039717F" w:rsidRPr="000D6E5D" w:rsidRDefault="0039717F">
            <w:pPr>
              <w:spacing w:before="60" w:after="60"/>
              <w:rPr>
                <w:b/>
                <w:bCs/>
                <w:i/>
                <w:color w:val="auto"/>
                <w:szCs w:val="22"/>
              </w:rPr>
            </w:pPr>
            <w:r w:rsidRPr="000D6E5D">
              <w:rPr>
                <w:b/>
                <w:bCs/>
                <w:i/>
                <w:color w:val="auto"/>
                <w:szCs w:val="22"/>
              </w:rPr>
              <w:t>Award Files</w:t>
            </w:r>
            <w:r w:rsidR="00DF3473">
              <w:rPr>
                <w:b/>
                <w:bCs/>
                <w:i/>
                <w:color w:val="auto"/>
                <w:szCs w:val="22"/>
              </w:rPr>
              <w:fldChar w:fldCharType="begin"/>
            </w:r>
            <w:r w:rsidR="00DF3473">
              <w:instrText xml:space="preserve"> XE "</w:instrText>
            </w:r>
            <w:r w:rsidR="00DF3473" w:rsidRPr="00F11AD9">
              <w:rPr>
                <w:bCs/>
                <w:color w:val="auto"/>
                <w:szCs w:val="22"/>
              </w:rPr>
              <w:instrText>Award Files</w:instrText>
            </w:r>
            <w:r w:rsidR="00DF3473">
              <w:instrText xml:space="preserve">"\f "c" </w:instrText>
            </w:r>
            <w:r w:rsidR="00DF3473">
              <w:rPr>
                <w:b/>
                <w:bCs/>
                <w:i/>
                <w:color w:val="auto"/>
                <w:szCs w:val="22"/>
              </w:rPr>
              <w:fldChar w:fldCharType="end"/>
            </w:r>
            <w:r w:rsidR="004D037A">
              <w:rPr>
                <w:b/>
                <w:bCs/>
                <w:i/>
                <w:color w:val="auto"/>
                <w:szCs w:val="22"/>
              </w:rPr>
              <w:fldChar w:fldCharType="begin"/>
            </w:r>
            <w:r w:rsidR="004D037A">
              <w:instrText xml:space="preserve"> XE "</w:instrText>
            </w:r>
            <w:r w:rsidR="004D037A">
              <w:rPr>
                <w:b/>
                <w:bCs/>
                <w:i/>
                <w:color w:val="auto"/>
                <w:szCs w:val="22"/>
              </w:rPr>
              <w:instrText>General</w:instrText>
            </w:r>
            <w:r w:rsidR="009E4004">
              <w:rPr>
                <w:b/>
                <w:bCs/>
                <w:i/>
                <w:color w:val="auto"/>
                <w:szCs w:val="22"/>
              </w:rPr>
              <w:instrText xml:space="preserve"> Schedule Series</w:instrText>
            </w:r>
            <w:r w:rsidR="004D037A">
              <w:rPr>
                <w:b/>
                <w:bCs/>
                <w:i/>
                <w:szCs w:val="22"/>
              </w:rPr>
              <w:instrText>:</w:instrText>
            </w:r>
            <w:r w:rsidR="004D037A">
              <w:instrText>Administrative, General Office Operations:Award Files"</w:instrText>
            </w:r>
            <w:r w:rsidR="00A45EC6">
              <w:instrText xml:space="preserve"> \f "a"</w:instrText>
            </w:r>
            <w:r w:rsidR="004D037A">
              <w:instrText xml:space="preserve"> </w:instrText>
            </w:r>
            <w:r w:rsidR="004D037A">
              <w:rPr>
                <w:b/>
                <w:bCs/>
                <w:i/>
                <w:color w:val="auto"/>
                <w:szCs w:val="22"/>
              </w:rPr>
              <w:fldChar w:fldCharType="end"/>
            </w:r>
          </w:p>
          <w:p w14:paraId="2391F7E0" w14:textId="7CD60070" w:rsidR="002C3510" w:rsidRPr="002C3510" w:rsidRDefault="0039717F">
            <w:pPr>
              <w:spacing w:before="60" w:after="60"/>
              <w:rPr>
                <w:bCs/>
                <w:color w:val="auto"/>
                <w:szCs w:val="22"/>
              </w:rPr>
            </w:pPr>
            <w:r w:rsidRPr="000D6E5D">
              <w:rPr>
                <w:bCs/>
                <w:color w:val="auto"/>
                <w:szCs w:val="22"/>
              </w:rPr>
              <w:t xml:space="preserve">Provides record of application and related materials for national, regional, and statewide awards processed by the University. Includes, but is not limited to: awards processed by the Office of the Provost and </w:t>
            </w:r>
            <w:r w:rsidR="00606B87">
              <w:rPr>
                <w:bCs/>
                <w:color w:val="auto"/>
                <w:szCs w:val="22"/>
              </w:rPr>
              <w:t>WSU Pullman Chancellor</w:t>
            </w:r>
            <w:r w:rsidRPr="000D6E5D">
              <w:rPr>
                <w:bCs/>
                <w:color w:val="auto"/>
                <w:szCs w:val="22"/>
              </w:rPr>
              <w:t xml:space="preserve"> (e.g., Faculty Excellence, Carnegie (CASE) Professor of the year, Burlington Northern, Bryn Mawr Awards); awards processed by WSU Extension.</w:t>
            </w:r>
          </w:p>
        </w:tc>
        <w:tc>
          <w:tcPr>
            <w:tcW w:w="2887" w:type="dxa"/>
            <w:tcBorders>
              <w:top w:val="single" w:sz="4" w:space="0" w:color="000000"/>
              <w:bottom w:val="single" w:sz="4" w:space="0" w:color="000000"/>
            </w:tcBorders>
            <w:tcMar>
              <w:top w:w="43" w:type="dxa"/>
              <w:left w:w="115" w:type="dxa"/>
              <w:bottom w:w="43" w:type="dxa"/>
              <w:right w:w="115" w:type="dxa"/>
            </w:tcMar>
          </w:tcPr>
          <w:p w14:paraId="31DF0938" w14:textId="77777777" w:rsidR="0039717F" w:rsidRDefault="0039717F">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for 2 years after award</w:t>
            </w:r>
          </w:p>
          <w:p w14:paraId="54716FB3" w14:textId="77777777" w:rsidR="0039717F" w:rsidRDefault="006C6A64">
            <w:pPr>
              <w:spacing w:before="60" w:after="60"/>
              <w:rPr>
                <w:bCs/>
                <w:i/>
                <w:color w:val="auto"/>
                <w:szCs w:val="17"/>
              </w:rPr>
            </w:pPr>
            <w:r>
              <w:rPr>
                <w:bCs/>
                <w:i/>
                <w:color w:val="auto"/>
                <w:szCs w:val="17"/>
              </w:rPr>
              <w:t xml:space="preserve">  </w:t>
            </w:r>
            <w:r w:rsidR="0022595F">
              <w:rPr>
                <w:bCs/>
                <w:i/>
                <w:color w:val="auto"/>
                <w:szCs w:val="17"/>
              </w:rPr>
              <w:t xml:space="preserve"> </w:t>
            </w:r>
            <w:r w:rsidR="0039717F" w:rsidRPr="0069262E">
              <w:rPr>
                <w:bCs/>
                <w:i/>
                <w:color w:val="auto"/>
                <w:szCs w:val="17"/>
              </w:rPr>
              <w:t>then</w:t>
            </w:r>
          </w:p>
          <w:p w14:paraId="1ED71560" w14:textId="77777777" w:rsidR="0039717F" w:rsidRPr="002B01AF" w:rsidRDefault="00DC03E5">
            <w:pPr>
              <w:spacing w:before="60" w:after="60"/>
              <w:rPr>
                <w:b/>
                <w:bCs/>
                <w:color w:val="auto"/>
                <w:szCs w:val="17"/>
              </w:rPr>
            </w:pPr>
            <w:r>
              <w:rPr>
                <w:b/>
                <w:bCs/>
                <w:color w:val="auto"/>
                <w:szCs w:val="17"/>
              </w:rPr>
              <w:t xml:space="preserve">Transfer </w:t>
            </w:r>
            <w:r>
              <w:rPr>
                <w:bCs/>
                <w:color w:val="auto"/>
                <w:szCs w:val="17"/>
              </w:rPr>
              <w:t xml:space="preserve">to Archives for appraisal and </w:t>
            </w:r>
            <w:r w:rsidR="00C8128B">
              <w:rPr>
                <w:bCs/>
                <w:color w:val="auto"/>
                <w:szCs w:val="17"/>
              </w:rPr>
              <w:t xml:space="preserve">selective </w:t>
            </w:r>
            <w:r>
              <w:rPr>
                <w:bCs/>
                <w:color w:val="auto"/>
                <w:szCs w:val="17"/>
              </w:rPr>
              <w:t>retention.</w:t>
            </w:r>
          </w:p>
        </w:tc>
        <w:tc>
          <w:tcPr>
            <w:tcW w:w="1732" w:type="dxa"/>
            <w:tcBorders>
              <w:top w:val="single" w:sz="4" w:space="0" w:color="000000"/>
              <w:bottom w:val="single" w:sz="4" w:space="0" w:color="000000"/>
            </w:tcBorders>
            <w:tcMar>
              <w:top w:w="43" w:type="dxa"/>
              <w:left w:w="43" w:type="dxa"/>
              <w:bottom w:w="43" w:type="dxa"/>
              <w:right w:w="43" w:type="dxa"/>
            </w:tcMar>
          </w:tcPr>
          <w:p w14:paraId="3C5BB434" w14:textId="77777777" w:rsidR="00DC03E5" w:rsidRPr="0022595F" w:rsidRDefault="00DC03E5" w:rsidP="009E3C2E">
            <w:pPr>
              <w:spacing w:before="60"/>
              <w:jc w:val="center"/>
              <w:rPr>
                <w:rFonts w:asciiTheme="majorHAnsi" w:eastAsia="Calibri" w:hAnsiTheme="majorHAnsi" w:cs="Times New Roman"/>
                <w:b/>
                <w:i/>
                <w:iCs/>
                <w:color w:val="auto"/>
                <w:szCs w:val="22"/>
              </w:rPr>
            </w:pPr>
            <w:r w:rsidRPr="0022595F">
              <w:rPr>
                <w:rFonts w:eastAsia="Calibri" w:cs="Times New Roman"/>
                <w:b/>
                <w:color w:val="auto"/>
                <w:szCs w:val="22"/>
              </w:rPr>
              <w:t>ARCHIVAL</w:t>
            </w:r>
          </w:p>
          <w:p w14:paraId="251D0ECD" w14:textId="77777777" w:rsidR="00DC03E5" w:rsidRPr="0022595F" w:rsidRDefault="00DC03E5">
            <w:pPr>
              <w:jc w:val="center"/>
              <w:rPr>
                <w:rFonts w:eastAsia="Calibri" w:cs="Times New Roman"/>
                <w:b/>
                <w:color w:val="auto"/>
                <w:sz w:val="18"/>
                <w:szCs w:val="18"/>
              </w:rPr>
            </w:pPr>
            <w:r w:rsidRPr="0022595F">
              <w:rPr>
                <w:rFonts w:eastAsia="Calibri" w:cs="Times New Roman"/>
                <w:b/>
                <w:color w:val="auto"/>
                <w:sz w:val="18"/>
                <w:szCs w:val="18"/>
              </w:rPr>
              <w:t>(Appraisal Required)</w:t>
            </w:r>
          </w:p>
          <w:p w14:paraId="66CD9521" w14:textId="77777777" w:rsidR="00BF131C" w:rsidRPr="000469EA" w:rsidRDefault="00BF131C">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77DEF7D7" w14:textId="77777777" w:rsidR="00227C1F" w:rsidRPr="00D869ED" w:rsidRDefault="00BF131C">
            <w:pPr>
              <w:jc w:val="center"/>
              <w:rPr>
                <w:rFonts w:eastAsia="Calibri" w:cs="Times New Roman"/>
                <w:b/>
                <w:color w:val="auto"/>
                <w:sz w:val="20"/>
                <w:szCs w:val="20"/>
              </w:rPr>
            </w:pPr>
            <w:r w:rsidRPr="000469EA">
              <w:rPr>
                <w:rFonts w:eastAsia="Times New Roman"/>
                <w:color w:val="auto"/>
                <w:sz w:val="20"/>
                <w:szCs w:val="20"/>
              </w:rPr>
              <w:t>OFM</w:t>
            </w:r>
          </w:p>
        </w:tc>
      </w:tr>
    </w:tbl>
    <w:p w14:paraId="314FD155" w14:textId="77777777" w:rsidR="00D00D82" w:rsidRDefault="00D00D82"/>
    <w:p w14:paraId="5E1E696B" w14:textId="77777777" w:rsidR="006D053B" w:rsidRDefault="006D053B">
      <w:bookmarkStart w:id="4" w:name="_Toc270946065"/>
      <w:bookmarkStart w:id="5" w:name="_Toc270946227"/>
      <w:bookmarkStart w:id="6" w:name="_Toc273174271"/>
      <w:bookmarkStart w:id="7" w:name="_Toc273365354"/>
      <w:bookmarkStart w:id="8" w:name="_Toc273604491"/>
      <w:bookmarkStart w:id="9" w:name="_Toc273605149"/>
      <w:bookmarkStart w:id="10" w:name="_Toc275158929"/>
      <w:bookmarkStart w:id="11" w:name="_Toc275159129"/>
      <w:bookmarkStart w:id="12" w:name="_Toc277491878"/>
    </w:p>
    <w:p w14:paraId="4FBF08E9" w14:textId="77777777" w:rsidR="002C3510" w:rsidRDefault="002C3510">
      <w:r>
        <w:rPr>
          <w:b/>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55775B" w:rsidRPr="004C34AF" w14:paraId="2EB39706" w14:textId="77777777" w:rsidTr="00704746">
        <w:trPr>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6EC5A0B8" w14:textId="77777777" w:rsidR="0055775B" w:rsidRPr="0022595F" w:rsidRDefault="0055775B" w:rsidP="00D4217C">
            <w:pPr>
              <w:pStyle w:val="Activties"/>
            </w:pPr>
            <w:bookmarkStart w:id="13" w:name="_Toc155171280"/>
            <w:bookmarkEnd w:id="4"/>
            <w:bookmarkEnd w:id="5"/>
            <w:bookmarkEnd w:id="6"/>
            <w:bookmarkEnd w:id="7"/>
            <w:bookmarkEnd w:id="8"/>
            <w:bookmarkEnd w:id="9"/>
            <w:bookmarkEnd w:id="10"/>
            <w:bookmarkEnd w:id="11"/>
            <w:bookmarkEnd w:id="12"/>
            <w:r>
              <w:lastRenderedPageBreak/>
              <w:t>WSU 03: Accounting/Fiscal Records</w:t>
            </w:r>
            <w:bookmarkEnd w:id="13"/>
          </w:p>
        </w:tc>
      </w:tr>
      <w:tr w:rsidR="00DD67E5" w:rsidRPr="004C34AF" w14:paraId="4A2ACD8E" w14:textId="77777777" w:rsidTr="0055775B">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3AB5957A" w14:textId="77777777" w:rsidR="00DD67E5" w:rsidRPr="004C34AF" w:rsidRDefault="00DD67E5">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3342A0E" w14:textId="77777777" w:rsidR="00DD67E5" w:rsidRPr="004C34AF" w:rsidRDefault="00DD67E5">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33E58E4" w14:textId="77777777" w:rsidR="00DD67E5" w:rsidRPr="004C34AF" w:rsidRDefault="00DD67E5">
            <w:pPr>
              <w:jc w:val="center"/>
              <w:rPr>
                <w:rFonts w:eastAsia="Calibri" w:cs="Times New Roman"/>
                <w:b/>
                <w:sz w:val="20"/>
                <w:szCs w:val="20"/>
              </w:rPr>
            </w:pPr>
            <w:r>
              <w:rPr>
                <w:rFonts w:eastAsia="Calibri" w:cs="Times New Roman"/>
                <w:b/>
                <w:sz w:val="20"/>
                <w:szCs w:val="20"/>
              </w:rPr>
              <w:t>RETENTION AND</w:t>
            </w:r>
          </w:p>
          <w:p w14:paraId="69E4FBB1" w14:textId="77777777" w:rsidR="00DD67E5" w:rsidRPr="004C34AF" w:rsidRDefault="00DD67E5">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0989F7A" w14:textId="77777777" w:rsidR="00DD67E5" w:rsidRPr="004C34AF" w:rsidRDefault="00DD67E5">
            <w:pPr>
              <w:jc w:val="center"/>
              <w:rPr>
                <w:rFonts w:eastAsia="Calibri" w:cs="Times New Roman"/>
                <w:b/>
                <w:sz w:val="20"/>
                <w:szCs w:val="20"/>
              </w:rPr>
            </w:pPr>
            <w:r w:rsidRPr="004C34AF">
              <w:rPr>
                <w:rFonts w:eastAsia="Calibri" w:cs="Times New Roman"/>
                <w:b/>
                <w:sz w:val="20"/>
                <w:szCs w:val="20"/>
              </w:rPr>
              <w:t>DESIGNATION</w:t>
            </w:r>
          </w:p>
        </w:tc>
      </w:tr>
      <w:tr w:rsidR="00E929D8" w:rsidRPr="006411E7" w14:paraId="20407E36" w14:textId="77777777" w:rsidTr="0055775B">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671CB04D" w14:textId="77777777" w:rsidR="00E929D8" w:rsidRPr="000D6E5D" w:rsidRDefault="00E929D8">
            <w:pPr>
              <w:spacing w:before="60" w:after="60"/>
              <w:jc w:val="center"/>
              <w:rPr>
                <w:rFonts w:eastAsia="Times New Roman"/>
                <w:color w:val="auto"/>
                <w:szCs w:val="22"/>
              </w:rPr>
            </w:pPr>
            <w:r w:rsidRPr="000D6E5D">
              <w:rPr>
                <w:rFonts w:eastAsia="Times New Roman"/>
                <w:color w:val="auto"/>
                <w:szCs w:val="22"/>
              </w:rPr>
              <w:t>79-11-23905</w:t>
            </w:r>
            <w:r w:rsidR="00822E76">
              <w:rPr>
                <w:rFonts w:eastAsia="Times New Roman"/>
                <w:color w:val="auto"/>
                <w:szCs w:val="22"/>
              </w:rPr>
              <w:fldChar w:fldCharType="begin"/>
            </w:r>
            <w:r w:rsidR="00822E76">
              <w:instrText xml:space="preserve"> XE "</w:instrText>
            </w:r>
            <w:r w:rsidR="00822E76" w:rsidRPr="000D6E5D">
              <w:rPr>
                <w:rFonts w:eastAsia="Times New Roman"/>
                <w:color w:val="auto"/>
                <w:szCs w:val="22"/>
              </w:rPr>
              <w:instrText>79-11-23905</w:instrText>
            </w:r>
            <w:r w:rsidR="00822E76">
              <w:instrText xml:space="preserve">" </w:instrText>
            </w:r>
            <w:r w:rsidR="00822E76">
              <w:rPr>
                <w:rFonts w:eastAsia="Times New Roman"/>
                <w:color w:val="auto"/>
                <w:szCs w:val="22"/>
              </w:rPr>
              <w:fldChar w:fldCharType="end"/>
            </w:r>
          </w:p>
          <w:p w14:paraId="52A47381" w14:textId="77777777" w:rsidR="00E929D8" w:rsidRPr="000D6E5D" w:rsidRDefault="00E929D8">
            <w:pPr>
              <w:spacing w:before="60" w:after="60"/>
              <w:jc w:val="center"/>
              <w:rPr>
                <w:rFonts w:eastAsia="Times New Roman"/>
                <w:color w:val="auto"/>
                <w:szCs w:val="22"/>
              </w:rPr>
            </w:pPr>
            <w:r w:rsidRPr="000D6E5D">
              <w:rPr>
                <w:rFonts w:eastAsia="Times New Roman"/>
                <w:color w:val="auto"/>
                <w:szCs w:val="22"/>
              </w:rPr>
              <w:t>Rev.</w:t>
            </w:r>
            <w:r w:rsidR="002C3510">
              <w:rPr>
                <w:rFonts w:eastAsia="Times New Roman"/>
                <w:color w:val="auto"/>
                <w:szCs w:val="22"/>
              </w:rPr>
              <w:t xml:space="preserve"> </w:t>
            </w:r>
            <w:r w:rsidR="008D4E9D">
              <w:rPr>
                <w:rFonts w:eastAsia="Times New Roman"/>
                <w:color w:val="auto"/>
                <w:szCs w:val="22"/>
              </w:rPr>
              <w:t>3</w:t>
            </w:r>
          </w:p>
        </w:tc>
        <w:tc>
          <w:tcPr>
            <w:tcW w:w="8342" w:type="dxa"/>
            <w:tcBorders>
              <w:top w:val="single" w:sz="4" w:space="0" w:color="000000"/>
              <w:bottom w:val="single" w:sz="4" w:space="0" w:color="000000"/>
            </w:tcBorders>
          </w:tcPr>
          <w:p w14:paraId="09F00D88" w14:textId="77777777" w:rsidR="00E929D8" w:rsidRPr="000D6E5D" w:rsidRDefault="00E929D8">
            <w:pPr>
              <w:spacing w:before="60" w:after="60"/>
              <w:rPr>
                <w:b/>
                <w:bCs/>
                <w:i/>
                <w:color w:val="auto"/>
                <w:szCs w:val="22"/>
              </w:rPr>
            </w:pPr>
            <w:r w:rsidRPr="000D6E5D">
              <w:rPr>
                <w:b/>
                <w:bCs/>
                <w:i/>
                <w:color w:val="auto"/>
                <w:szCs w:val="22"/>
              </w:rPr>
              <w:t>Advance Payments Listings</w:t>
            </w:r>
            <w:r w:rsidR="00DF3473">
              <w:rPr>
                <w:b/>
                <w:bCs/>
                <w:i/>
                <w:color w:val="auto"/>
                <w:szCs w:val="22"/>
              </w:rPr>
              <w:fldChar w:fldCharType="begin"/>
            </w:r>
            <w:r w:rsidR="00DF3473">
              <w:instrText xml:space="preserve"> XE "</w:instrText>
            </w:r>
            <w:r w:rsidR="00DF3473" w:rsidRPr="00F11AD9">
              <w:rPr>
                <w:bCs/>
                <w:color w:val="auto"/>
                <w:szCs w:val="22"/>
              </w:rPr>
              <w:instrText>Advance Payments Listings</w:instrText>
            </w:r>
            <w:r w:rsidR="007B4FDF" w:rsidRPr="00F11AD9">
              <w:rPr>
                <w:bCs/>
                <w:color w:val="auto"/>
                <w:szCs w:val="22"/>
              </w:rPr>
              <w:instrText xml:space="preserve"> $50</w:instrText>
            </w:r>
            <w:r w:rsidR="00DF3473">
              <w:instrText xml:space="preserve">" \f "c" </w:instrText>
            </w:r>
            <w:r w:rsidR="00DF3473">
              <w:rPr>
                <w:b/>
                <w:bCs/>
                <w:i/>
                <w:color w:val="auto"/>
                <w:szCs w:val="22"/>
              </w:rPr>
              <w:fldChar w:fldCharType="end"/>
            </w:r>
          </w:p>
          <w:p w14:paraId="5943E2F0" w14:textId="77777777" w:rsidR="00E929D8" w:rsidRPr="000D6E5D" w:rsidRDefault="00E929D8">
            <w:pPr>
              <w:spacing w:before="60" w:after="60"/>
              <w:rPr>
                <w:b/>
                <w:bCs/>
                <w:i/>
                <w:color w:val="auto"/>
                <w:szCs w:val="22"/>
              </w:rPr>
            </w:pPr>
            <w:r w:rsidRPr="000D6E5D">
              <w:rPr>
                <w:rFonts w:cs="Times"/>
                <w:szCs w:val="22"/>
              </w:rPr>
              <w:t>List $</w:t>
            </w:r>
            <w:r w:rsidR="008D4E9D">
              <w:rPr>
                <w:rFonts w:cs="Times"/>
                <w:szCs w:val="22"/>
              </w:rPr>
              <w:t>100 to $</w:t>
            </w:r>
            <w:r w:rsidRPr="000D6E5D">
              <w:rPr>
                <w:rFonts w:cs="Times"/>
                <w:szCs w:val="22"/>
              </w:rPr>
              <w:t>50</w:t>
            </w:r>
            <w:r w:rsidR="008D4E9D">
              <w:rPr>
                <w:rFonts w:cs="Times"/>
                <w:szCs w:val="22"/>
              </w:rPr>
              <w:t>0</w:t>
            </w:r>
            <w:r w:rsidRPr="000D6E5D">
              <w:rPr>
                <w:rFonts w:cs="Times"/>
                <w:szCs w:val="22"/>
              </w:rPr>
              <w:t xml:space="preserve"> advance payments from new students. </w:t>
            </w:r>
          </w:p>
        </w:tc>
        <w:tc>
          <w:tcPr>
            <w:tcW w:w="2887" w:type="dxa"/>
            <w:tcBorders>
              <w:top w:val="single" w:sz="4" w:space="0" w:color="000000"/>
              <w:bottom w:val="single" w:sz="4" w:space="0" w:color="000000"/>
            </w:tcBorders>
            <w:tcMar>
              <w:top w:w="43" w:type="dxa"/>
              <w:left w:w="115" w:type="dxa"/>
              <w:bottom w:w="43" w:type="dxa"/>
              <w:right w:w="115" w:type="dxa"/>
            </w:tcMar>
          </w:tcPr>
          <w:p w14:paraId="1C65E46F" w14:textId="77777777" w:rsidR="00E929D8" w:rsidRDefault="00E929D8">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until replaced</w:t>
            </w:r>
          </w:p>
          <w:p w14:paraId="0BF94899" w14:textId="77777777" w:rsidR="00E929D8" w:rsidRPr="00080BC8" w:rsidRDefault="00E929D8">
            <w:pPr>
              <w:spacing w:before="60" w:after="60"/>
              <w:rPr>
                <w:bCs/>
                <w:i/>
                <w:color w:val="auto"/>
                <w:szCs w:val="17"/>
              </w:rPr>
            </w:pPr>
            <w:r>
              <w:rPr>
                <w:bCs/>
                <w:i/>
                <w:color w:val="auto"/>
                <w:szCs w:val="17"/>
              </w:rPr>
              <w:t xml:space="preserve"> </w:t>
            </w:r>
            <w:r w:rsidR="0055775B">
              <w:rPr>
                <w:bCs/>
                <w:i/>
                <w:color w:val="auto"/>
                <w:szCs w:val="17"/>
              </w:rPr>
              <w:t xml:space="preserve"> </w:t>
            </w:r>
            <w:r>
              <w:rPr>
                <w:bCs/>
                <w:i/>
                <w:color w:val="auto"/>
                <w:szCs w:val="17"/>
              </w:rPr>
              <w:t xml:space="preserve"> </w:t>
            </w:r>
            <w:r w:rsidRPr="00080BC8">
              <w:rPr>
                <w:bCs/>
                <w:i/>
                <w:color w:val="auto"/>
                <w:szCs w:val="17"/>
              </w:rPr>
              <w:t>then</w:t>
            </w:r>
          </w:p>
          <w:p w14:paraId="7562D9FD" w14:textId="77777777" w:rsidR="00E929D8" w:rsidRDefault="007B3F62">
            <w:pPr>
              <w:spacing w:before="60" w:after="60"/>
              <w:rPr>
                <w:b/>
                <w:bCs/>
                <w:color w:val="auto"/>
                <w:szCs w:val="17"/>
              </w:rPr>
            </w:pPr>
            <w:r>
              <w:rPr>
                <w:b/>
                <w:bCs/>
                <w:color w:val="auto"/>
                <w:szCs w:val="17"/>
              </w:rPr>
              <w:t>Destroy</w:t>
            </w:r>
            <w:r w:rsidR="001B3A14">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6C51B8E4" w14:textId="77777777" w:rsidR="00DC03E5" w:rsidRPr="000469EA" w:rsidRDefault="00DC03E5">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162EF7F2" w14:textId="77777777" w:rsidR="00DC03E5" w:rsidRPr="000469EA" w:rsidRDefault="00DC03E5">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22EAAECC" w14:textId="77777777" w:rsidR="00C422EF" w:rsidRPr="00DC03E5" w:rsidRDefault="00BF131C">
            <w:pPr>
              <w:jc w:val="center"/>
              <w:rPr>
                <w:rFonts w:eastAsia="Times New Roman"/>
                <w:color w:val="auto"/>
                <w:sz w:val="20"/>
                <w:szCs w:val="20"/>
              </w:rPr>
            </w:pPr>
            <w:r w:rsidRPr="000469EA">
              <w:rPr>
                <w:rFonts w:eastAsia="Times New Roman"/>
                <w:color w:val="auto"/>
                <w:sz w:val="20"/>
                <w:szCs w:val="20"/>
              </w:rPr>
              <w:t>OFM</w:t>
            </w:r>
          </w:p>
        </w:tc>
      </w:tr>
      <w:tr w:rsidR="002F7654" w:rsidRPr="006411E7" w14:paraId="2EB58861" w14:textId="77777777" w:rsidTr="0055775B">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653696A3" w14:textId="77777777" w:rsidR="0055775B" w:rsidRDefault="006F0611">
            <w:pPr>
              <w:spacing w:before="60" w:after="60"/>
              <w:jc w:val="center"/>
              <w:rPr>
                <w:rFonts w:eastAsia="Times New Roman"/>
                <w:color w:val="auto"/>
                <w:szCs w:val="22"/>
              </w:rPr>
            </w:pPr>
            <w:r w:rsidRPr="000D6E5D">
              <w:rPr>
                <w:rFonts w:eastAsia="Times New Roman"/>
                <w:color w:val="auto"/>
                <w:szCs w:val="22"/>
              </w:rPr>
              <w:t>85-</w:t>
            </w:r>
            <w:r w:rsidR="0055775B">
              <w:rPr>
                <w:rFonts w:eastAsia="Times New Roman"/>
                <w:color w:val="auto"/>
                <w:szCs w:val="22"/>
              </w:rPr>
              <w:t>0</w:t>
            </w:r>
            <w:r w:rsidRPr="000D6E5D">
              <w:rPr>
                <w:rFonts w:eastAsia="Times New Roman"/>
                <w:color w:val="auto"/>
                <w:szCs w:val="22"/>
              </w:rPr>
              <w:t>1-34887</w:t>
            </w:r>
            <w:r w:rsidR="00822E76">
              <w:rPr>
                <w:rFonts w:eastAsia="Times New Roman"/>
                <w:color w:val="auto"/>
                <w:szCs w:val="22"/>
              </w:rPr>
              <w:fldChar w:fldCharType="begin"/>
            </w:r>
            <w:r w:rsidR="00822E76">
              <w:instrText xml:space="preserve"> XE "</w:instrText>
            </w:r>
            <w:r w:rsidR="00822E76" w:rsidRPr="000D6E5D">
              <w:rPr>
                <w:rFonts w:eastAsia="Times New Roman"/>
                <w:color w:val="auto"/>
                <w:szCs w:val="22"/>
              </w:rPr>
              <w:instrText>85-</w:instrText>
            </w:r>
            <w:r w:rsidR="0055775B">
              <w:rPr>
                <w:rFonts w:eastAsia="Times New Roman"/>
                <w:color w:val="auto"/>
                <w:szCs w:val="22"/>
              </w:rPr>
              <w:instrText>0</w:instrText>
            </w:r>
            <w:r w:rsidR="00822E76" w:rsidRPr="000D6E5D">
              <w:rPr>
                <w:rFonts w:eastAsia="Times New Roman"/>
                <w:color w:val="auto"/>
                <w:szCs w:val="22"/>
              </w:rPr>
              <w:instrText>1-34887</w:instrText>
            </w:r>
            <w:r w:rsidR="00822E76">
              <w:instrText xml:space="preserve">" </w:instrText>
            </w:r>
            <w:r w:rsidR="00822E76">
              <w:rPr>
                <w:rFonts w:eastAsia="Times New Roman"/>
                <w:color w:val="auto"/>
                <w:szCs w:val="22"/>
              </w:rPr>
              <w:fldChar w:fldCharType="end"/>
            </w:r>
          </w:p>
          <w:p w14:paraId="7A3DCDD1" w14:textId="77777777" w:rsidR="00DE35EA" w:rsidRPr="000D6E5D" w:rsidRDefault="00E8307C" w:rsidP="009E3C2E">
            <w:pPr>
              <w:spacing w:before="60" w:after="60"/>
              <w:jc w:val="center"/>
              <w:rPr>
                <w:rFonts w:ascii="Cambria" w:eastAsia="Times New Roman" w:hAnsi="Cambria" w:cs="Times New Roman"/>
                <w:b/>
                <w:bCs/>
                <w:i/>
                <w:iCs/>
                <w:color w:val="auto"/>
                <w:szCs w:val="22"/>
              </w:rPr>
            </w:pPr>
            <w:r w:rsidRPr="000D6E5D">
              <w:rPr>
                <w:rFonts w:eastAsia="Times New Roman"/>
                <w:color w:val="auto"/>
                <w:szCs w:val="22"/>
              </w:rPr>
              <w:t xml:space="preserve">Rev. </w:t>
            </w:r>
            <w:r w:rsidR="00172B2A">
              <w:rPr>
                <w:rFonts w:eastAsia="Times New Roman"/>
                <w:color w:val="auto"/>
                <w:szCs w:val="22"/>
              </w:rPr>
              <w:t>2</w:t>
            </w:r>
          </w:p>
        </w:tc>
        <w:tc>
          <w:tcPr>
            <w:tcW w:w="8342" w:type="dxa"/>
            <w:tcBorders>
              <w:top w:val="single" w:sz="4" w:space="0" w:color="000000"/>
              <w:bottom w:val="single" w:sz="4" w:space="0" w:color="000000"/>
            </w:tcBorders>
          </w:tcPr>
          <w:p w14:paraId="300DCCA1" w14:textId="77777777" w:rsidR="002F7654" w:rsidRPr="000D6E5D" w:rsidRDefault="006F0611">
            <w:pPr>
              <w:spacing w:before="60" w:after="60"/>
              <w:rPr>
                <w:b/>
                <w:bCs/>
                <w:i/>
                <w:color w:val="auto"/>
                <w:szCs w:val="22"/>
              </w:rPr>
            </w:pPr>
            <w:r w:rsidRPr="000D6E5D">
              <w:rPr>
                <w:b/>
                <w:bCs/>
                <w:i/>
                <w:color w:val="auto"/>
                <w:szCs w:val="22"/>
              </w:rPr>
              <w:t>Audit Reports</w:t>
            </w:r>
            <w:r w:rsidR="00DF3473">
              <w:rPr>
                <w:b/>
                <w:bCs/>
                <w:i/>
                <w:color w:val="auto"/>
                <w:szCs w:val="22"/>
              </w:rPr>
              <w:fldChar w:fldCharType="begin"/>
            </w:r>
            <w:r w:rsidR="00DF3473">
              <w:instrText xml:space="preserve"> XE "</w:instrText>
            </w:r>
            <w:r w:rsidR="00DF3473" w:rsidRPr="00F11AD9">
              <w:rPr>
                <w:bCs/>
                <w:color w:val="auto"/>
                <w:szCs w:val="22"/>
              </w:rPr>
              <w:instrText>Audit Reports</w:instrText>
            </w:r>
            <w:r w:rsidR="00DF3473">
              <w:instrText xml:space="preserve">" \f "c" </w:instrText>
            </w:r>
            <w:r w:rsidR="00DF3473">
              <w:rPr>
                <w:b/>
                <w:bCs/>
                <w:i/>
                <w:color w:val="auto"/>
                <w:szCs w:val="22"/>
              </w:rPr>
              <w:fldChar w:fldCharType="end"/>
            </w:r>
          </w:p>
          <w:p w14:paraId="1C700027" w14:textId="77777777" w:rsidR="00172B2A" w:rsidRDefault="006F0611" w:rsidP="00172B2A">
            <w:pPr>
              <w:spacing w:before="60" w:after="60"/>
              <w:rPr>
                <w:b/>
                <w:bCs/>
                <w:i/>
                <w:color w:val="auto"/>
                <w:szCs w:val="22"/>
              </w:rPr>
            </w:pPr>
            <w:r w:rsidRPr="000D6E5D">
              <w:rPr>
                <w:bCs/>
                <w:color w:val="auto"/>
                <w:szCs w:val="22"/>
              </w:rPr>
              <w:t>Report</w:t>
            </w:r>
            <w:r w:rsidR="00C95BEF">
              <w:rPr>
                <w:bCs/>
                <w:color w:val="auto"/>
                <w:szCs w:val="22"/>
              </w:rPr>
              <w:t>s</w:t>
            </w:r>
            <w:r w:rsidRPr="000D6E5D">
              <w:rPr>
                <w:bCs/>
                <w:color w:val="auto"/>
                <w:szCs w:val="22"/>
              </w:rPr>
              <w:t xml:space="preserve"> on financial status of Compton Union Building</w:t>
            </w:r>
            <w:r w:rsidR="006370D4">
              <w:rPr>
                <w:bCs/>
                <w:color w:val="auto"/>
                <w:szCs w:val="22"/>
              </w:rPr>
              <w:t xml:space="preserve"> (CUB)</w:t>
            </w:r>
            <w:r w:rsidRPr="000D6E5D">
              <w:rPr>
                <w:bCs/>
                <w:color w:val="auto"/>
                <w:szCs w:val="22"/>
              </w:rPr>
              <w:t xml:space="preserve"> and the Associated Students</w:t>
            </w:r>
            <w:r w:rsidR="00C95BEF">
              <w:rPr>
                <w:bCs/>
                <w:color w:val="auto"/>
                <w:szCs w:val="22"/>
              </w:rPr>
              <w:t xml:space="preserve"> of Washington State University</w:t>
            </w:r>
            <w:r w:rsidRPr="000D6E5D">
              <w:rPr>
                <w:bCs/>
                <w:color w:val="auto"/>
                <w:szCs w:val="22"/>
              </w:rPr>
              <w:t>. (Audits are conducted by WSU Auxiliary Services and external auditors.)</w:t>
            </w:r>
            <w:r w:rsidR="00C95BEF" w:rsidRPr="000D6E5D">
              <w:rPr>
                <w:b/>
                <w:bCs/>
                <w:i/>
                <w:color w:val="auto"/>
                <w:szCs w:val="22"/>
              </w:rPr>
              <w:t xml:space="preserve"> </w:t>
            </w:r>
          </w:p>
          <w:p w14:paraId="0FC28C79" w14:textId="77777777" w:rsidR="00172B2A" w:rsidRPr="00172B2A" w:rsidRDefault="00172B2A" w:rsidP="00172B2A">
            <w:pPr>
              <w:spacing w:before="60" w:after="60"/>
              <w:rPr>
                <w:bCs/>
                <w:color w:val="auto"/>
                <w:szCs w:val="22"/>
              </w:rPr>
            </w:pPr>
            <w:r w:rsidRPr="00172B2A">
              <w:rPr>
                <w:bCs/>
                <w:color w:val="auto"/>
                <w:szCs w:val="22"/>
              </w:rPr>
              <w:t>Excludes records covered by:</w:t>
            </w:r>
          </w:p>
          <w:p w14:paraId="3593A931" w14:textId="77777777" w:rsidR="00172B2A" w:rsidRPr="00262A50" w:rsidRDefault="00172B2A" w:rsidP="00DB4774">
            <w:pPr>
              <w:pStyle w:val="ListParagraph"/>
              <w:numPr>
                <w:ilvl w:val="0"/>
                <w:numId w:val="3"/>
              </w:numPr>
              <w:spacing w:before="60" w:after="60"/>
              <w:rPr>
                <w:bCs/>
                <w:color w:val="auto"/>
                <w:szCs w:val="22"/>
              </w:rPr>
            </w:pPr>
            <w:r w:rsidRPr="00262A50">
              <w:rPr>
                <w:bCs/>
                <w:i/>
                <w:color w:val="auto"/>
                <w:szCs w:val="22"/>
              </w:rPr>
              <w:t xml:space="preserve">External Audits/Reviews of the </w:t>
            </w:r>
            <w:r w:rsidR="00262A50" w:rsidRPr="00262A50">
              <w:rPr>
                <w:bCs/>
                <w:i/>
                <w:color w:val="auto"/>
                <w:szCs w:val="22"/>
              </w:rPr>
              <w:t xml:space="preserve">Agency – </w:t>
            </w:r>
            <w:r w:rsidRPr="00262A50">
              <w:rPr>
                <w:bCs/>
                <w:i/>
                <w:color w:val="auto"/>
                <w:szCs w:val="22"/>
              </w:rPr>
              <w:t>Final Reports (DAN GS 04006)</w:t>
            </w:r>
            <w:r w:rsidR="00262A50">
              <w:rPr>
                <w:bCs/>
                <w:color w:val="auto"/>
                <w:szCs w:val="22"/>
              </w:rPr>
              <w:t>;</w:t>
            </w:r>
            <w:r w:rsidRPr="00262A50">
              <w:rPr>
                <w:bCs/>
                <w:color w:val="auto"/>
                <w:szCs w:val="22"/>
              </w:rPr>
              <w:t xml:space="preserve"> </w:t>
            </w:r>
          </w:p>
          <w:p w14:paraId="7CCE8F38" w14:textId="77777777" w:rsidR="00172B2A" w:rsidRPr="00262A50" w:rsidRDefault="00172B2A" w:rsidP="00F7418E">
            <w:pPr>
              <w:pStyle w:val="ListParagraph"/>
              <w:numPr>
                <w:ilvl w:val="0"/>
                <w:numId w:val="3"/>
              </w:numPr>
              <w:tabs>
                <w:tab w:val="center" w:pos="4680"/>
                <w:tab w:val="right" w:pos="9360"/>
              </w:tabs>
              <w:spacing w:before="60" w:after="60"/>
              <w:rPr>
                <w:bCs/>
                <w:color w:val="auto"/>
                <w:szCs w:val="22"/>
              </w:rPr>
            </w:pPr>
            <w:r w:rsidRPr="00262A50">
              <w:rPr>
                <w:bCs/>
                <w:i/>
                <w:color w:val="auto"/>
                <w:szCs w:val="22"/>
              </w:rPr>
              <w:t xml:space="preserve">External Audits/Reviews of the </w:t>
            </w:r>
            <w:r w:rsidR="00262A50" w:rsidRPr="00262A50">
              <w:rPr>
                <w:bCs/>
                <w:i/>
                <w:color w:val="auto"/>
                <w:szCs w:val="22"/>
              </w:rPr>
              <w:t xml:space="preserve">Agency – </w:t>
            </w:r>
            <w:r w:rsidRPr="00262A50">
              <w:rPr>
                <w:bCs/>
                <w:i/>
                <w:color w:val="auto"/>
                <w:szCs w:val="22"/>
              </w:rPr>
              <w:t>Interactions (DAN GS 04009)</w:t>
            </w:r>
            <w:r w:rsidRPr="00262A50">
              <w:rPr>
                <w:bCs/>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1B59500E" w14:textId="77777777" w:rsidR="002F7654" w:rsidRDefault="002F7654">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 xml:space="preserve">for </w:t>
            </w:r>
            <w:r w:rsidR="006F0611">
              <w:rPr>
                <w:bCs/>
                <w:color w:val="auto"/>
                <w:szCs w:val="17"/>
              </w:rPr>
              <w:t>5</w:t>
            </w:r>
            <w:r w:rsidR="0055775B">
              <w:rPr>
                <w:bCs/>
                <w:color w:val="auto"/>
                <w:szCs w:val="17"/>
              </w:rPr>
              <w:t xml:space="preserve"> years after end of fiscal year</w:t>
            </w:r>
          </w:p>
          <w:p w14:paraId="4C60F48A" w14:textId="77777777" w:rsidR="002F7654" w:rsidRPr="00080BC8" w:rsidRDefault="0055775B">
            <w:pPr>
              <w:spacing w:before="60" w:after="60"/>
              <w:rPr>
                <w:bCs/>
                <w:i/>
                <w:color w:val="auto"/>
                <w:szCs w:val="17"/>
              </w:rPr>
            </w:pPr>
            <w:r>
              <w:rPr>
                <w:bCs/>
                <w:i/>
                <w:color w:val="auto"/>
                <w:szCs w:val="17"/>
              </w:rPr>
              <w:t xml:space="preserve"> </w:t>
            </w:r>
            <w:r w:rsidR="002F7654">
              <w:rPr>
                <w:bCs/>
                <w:i/>
                <w:color w:val="auto"/>
                <w:szCs w:val="17"/>
              </w:rPr>
              <w:t xml:space="preserve">  </w:t>
            </w:r>
            <w:r w:rsidR="002F7654" w:rsidRPr="00080BC8">
              <w:rPr>
                <w:bCs/>
                <w:i/>
                <w:color w:val="auto"/>
                <w:szCs w:val="17"/>
              </w:rPr>
              <w:t>then</w:t>
            </w:r>
          </w:p>
          <w:p w14:paraId="3E92289A" w14:textId="77777777" w:rsidR="002C3510" w:rsidRDefault="007B3F62">
            <w:pPr>
              <w:spacing w:before="60" w:after="60"/>
              <w:rPr>
                <w:b/>
                <w:bCs/>
                <w:color w:val="auto"/>
                <w:szCs w:val="17"/>
              </w:rPr>
            </w:pPr>
            <w:r>
              <w:rPr>
                <w:b/>
                <w:bCs/>
                <w:color w:val="auto"/>
                <w:szCs w:val="17"/>
              </w:rPr>
              <w:t>Destroy</w:t>
            </w:r>
            <w:r w:rsidR="001B3A14">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082C66F4" w14:textId="77777777" w:rsidR="00DC03E5" w:rsidRPr="000469EA" w:rsidRDefault="00DC03E5">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2A764B4D" w14:textId="77777777" w:rsidR="00DC03E5" w:rsidRPr="000469EA" w:rsidRDefault="00DC03E5">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17338657" w14:textId="77777777" w:rsidR="002F7654" w:rsidRPr="00DC03E5" w:rsidRDefault="00DC03E5">
            <w:pPr>
              <w:jc w:val="center"/>
              <w:rPr>
                <w:rFonts w:eastAsia="Times New Roman"/>
                <w:color w:val="auto"/>
                <w:sz w:val="20"/>
                <w:szCs w:val="20"/>
              </w:rPr>
            </w:pPr>
            <w:r w:rsidRPr="000469EA">
              <w:rPr>
                <w:rFonts w:eastAsia="Times New Roman"/>
                <w:color w:val="auto"/>
                <w:sz w:val="20"/>
                <w:szCs w:val="20"/>
              </w:rPr>
              <w:t>OFM</w:t>
            </w:r>
          </w:p>
        </w:tc>
      </w:tr>
      <w:tr w:rsidR="007B3F62" w:rsidRPr="006219C6" w14:paraId="07A795CF" w14:textId="77777777" w:rsidTr="0055775B">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51AE5156" w14:textId="77777777" w:rsidR="007B3F62" w:rsidRPr="000D6E5D" w:rsidRDefault="007B3F62">
            <w:pPr>
              <w:spacing w:before="60" w:after="60"/>
              <w:jc w:val="center"/>
              <w:rPr>
                <w:rFonts w:eastAsia="Times New Roman"/>
                <w:color w:val="auto"/>
                <w:szCs w:val="22"/>
              </w:rPr>
            </w:pPr>
            <w:r w:rsidRPr="000D6E5D">
              <w:rPr>
                <w:rFonts w:eastAsia="Times New Roman"/>
                <w:color w:val="auto"/>
                <w:szCs w:val="22"/>
              </w:rPr>
              <w:t>75-</w:t>
            </w:r>
            <w:r w:rsidR="0055775B">
              <w:rPr>
                <w:rFonts w:eastAsia="Times New Roman"/>
                <w:color w:val="auto"/>
                <w:szCs w:val="22"/>
              </w:rPr>
              <w:t>0</w:t>
            </w:r>
            <w:r w:rsidRPr="000D6E5D">
              <w:rPr>
                <w:rFonts w:eastAsia="Times New Roman"/>
                <w:color w:val="auto"/>
                <w:szCs w:val="22"/>
              </w:rPr>
              <w:t>2-</w:t>
            </w:r>
            <w:r w:rsidR="0055775B">
              <w:rPr>
                <w:rFonts w:eastAsia="Times New Roman"/>
                <w:color w:val="auto"/>
                <w:szCs w:val="22"/>
              </w:rPr>
              <w:t>0</w:t>
            </w:r>
            <w:r w:rsidRPr="000D6E5D">
              <w:rPr>
                <w:rFonts w:eastAsia="Times New Roman"/>
                <w:color w:val="auto"/>
                <w:szCs w:val="22"/>
              </w:rPr>
              <w:t>9214</w:t>
            </w:r>
            <w:r w:rsidR="00822E76">
              <w:rPr>
                <w:rFonts w:eastAsia="Times New Roman"/>
                <w:color w:val="auto"/>
                <w:szCs w:val="22"/>
              </w:rPr>
              <w:fldChar w:fldCharType="begin"/>
            </w:r>
            <w:r w:rsidR="00822E76">
              <w:instrText xml:space="preserve"> XE "</w:instrText>
            </w:r>
            <w:r w:rsidR="00822E76" w:rsidRPr="000D6E5D">
              <w:rPr>
                <w:rFonts w:eastAsia="Times New Roman"/>
                <w:color w:val="auto"/>
                <w:szCs w:val="22"/>
              </w:rPr>
              <w:instrText>75-</w:instrText>
            </w:r>
            <w:r w:rsidR="0055775B">
              <w:rPr>
                <w:rFonts w:eastAsia="Times New Roman"/>
                <w:color w:val="auto"/>
                <w:szCs w:val="22"/>
              </w:rPr>
              <w:instrText>0</w:instrText>
            </w:r>
            <w:r w:rsidR="00822E76" w:rsidRPr="000D6E5D">
              <w:rPr>
                <w:rFonts w:eastAsia="Times New Roman"/>
                <w:color w:val="auto"/>
                <w:szCs w:val="22"/>
              </w:rPr>
              <w:instrText>2-</w:instrText>
            </w:r>
            <w:r w:rsidR="0055775B">
              <w:rPr>
                <w:rFonts w:eastAsia="Times New Roman"/>
                <w:color w:val="auto"/>
                <w:szCs w:val="22"/>
              </w:rPr>
              <w:instrText>0</w:instrText>
            </w:r>
            <w:r w:rsidR="00822E76" w:rsidRPr="000D6E5D">
              <w:rPr>
                <w:rFonts w:eastAsia="Times New Roman"/>
                <w:color w:val="auto"/>
                <w:szCs w:val="22"/>
              </w:rPr>
              <w:instrText>9214</w:instrText>
            </w:r>
            <w:r w:rsidR="00822E76">
              <w:instrText xml:space="preserve">" </w:instrText>
            </w:r>
            <w:r w:rsidR="00822E76">
              <w:rPr>
                <w:rFonts w:eastAsia="Times New Roman"/>
                <w:color w:val="auto"/>
                <w:szCs w:val="22"/>
              </w:rPr>
              <w:fldChar w:fldCharType="end"/>
            </w:r>
          </w:p>
          <w:p w14:paraId="2773255D" w14:textId="77777777" w:rsidR="007B3F62" w:rsidRPr="000D6E5D" w:rsidRDefault="007B3F62">
            <w:pPr>
              <w:spacing w:before="60" w:after="60"/>
              <w:jc w:val="center"/>
              <w:rPr>
                <w:rFonts w:eastAsia="Times New Roman"/>
                <w:color w:val="auto"/>
                <w:szCs w:val="22"/>
              </w:rPr>
            </w:pPr>
            <w:r w:rsidRPr="000D6E5D">
              <w:rPr>
                <w:rFonts w:eastAsia="Times New Roman"/>
                <w:color w:val="auto"/>
                <w:szCs w:val="22"/>
              </w:rPr>
              <w:t>Rev. 2</w:t>
            </w:r>
          </w:p>
        </w:tc>
        <w:tc>
          <w:tcPr>
            <w:tcW w:w="8342" w:type="dxa"/>
            <w:tcBorders>
              <w:top w:val="single" w:sz="4" w:space="0" w:color="000000"/>
              <w:bottom w:val="single" w:sz="4" w:space="0" w:color="000000"/>
            </w:tcBorders>
          </w:tcPr>
          <w:p w14:paraId="076D2174" w14:textId="77777777" w:rsidR="007B3F62" w:rsidRPr="000D6E5D" w:rsidRDefault="007B3F62">
            <w:pPr>
              <w:spacing w:before="60" w:after="60"/>
              <w:rPr>
                <w:b/>
                <w:bCs/>
                <w:i/>
                <w:color w:val="auto"/>
                <w:szCs w:val="22"/>
              </w:rPr>
            </w:pPr>
            <w:r w:rsidRPr="000D6E5D">
              <w:rPr>
                <w:b/>
                <w:bCs/>
                <w:i/>
                <w:color w:val="auto"/>
                <w:szCs w:val="22"/>
              </w:rPr>
              <w:t>Consolidated Endowment Fund Quarterly Financial Reports</w:t>
            </w:r>
            <w:r w:rsidR="00277315">
              <w:rPr>
                <w:b/>
                <w:bCs/>
                <w:i/>
                <w:color w:val="auto"/>
                <w:szCs w:val="22"/>
              </w:rPr>
              <w:fldChar w:fldCharType="begin"/>
            </w:r>
            <w:r w:rsidR="00277315">
              <w:instrText xml:space="preserve"> XE "</w:instrText>
            </w:r>
            <w:r w:rsidR="00277315" w:rsidRPr="00F11AD9">
              <w:rPr>
                <w:bCs/>
                <w:color w:val="auto"/>
                <w:szCs w:val="22"/>
              </w:rPr>
              <w:instrText>Consolidated Endowment Fund Quarterly Financial Reports</w:instrText>
            </w:r>
            <w:r w:rsidR="00277315">
              <w:instrText xml:space="preserve">" \f "c" </w:instrText>
            </w:r>
            <w:r w:rsidR="00277315">
              <w:rPr>
                <w:b/>
                <w:bCs/>
                <w:i/>
                <w:color w:val="auto"/>
                <w:szCs w:val="22"/>
              </w:rPr>
              <w:fldChar w:fldCharType="end"/>
            </w:r>
          </w:p>
          <w:p w14:paraId="00A90941" w14:textId="53F0C0EB" w:rsidR="007B3F62" w:rsidRPr="000D6E5D" w:rsidRDefault="007B3F62">
            <w:pPr>
              <w:spacing w:before="60" w:after="60"/>
              <w:rPr>
                <w:b/>
                <w:bCs/>
                <w:i/>
                <w:color w:val="auto"/>
                <w:szCs w:val="22"/>
              </w:rPr>
            </w:pPr>
            <w:r w:rsidRPr="000D6E5D">
              <w:rPr>
                <w:bCs/>
                <w:color w:val="auto"/>
                <w:szCs w:val="22"/>
              </w:rPr>
              <w:t>Report financial condition of consolidated endowment fund.</w:t>
            </w:r>
          </w:p>
        </w:tc>
        <w:tc>
          <w:tcPr>
            <w:tcW w:w="2887" w:type="dxa"/>
            <w:tcBorders>
              <w:top w:val="single" w:sz="4" w:space="0" w:color="000000"/>
              <w:bottom w:val="single" w:sz="4" w:space="0" w:color="000000"/>
            </w:tcBorders>
            <w:tcMar>
              <w:top w:w="43" w:type="dxa"/>
              <w:left w:w="115" w:type="dxa"/>
              <w:bottom w:w="43" w:type="dxa"/>
              <w:right w:w="115" w:type="dxa"/>
            </w:tcMar>
          </w:tcPr>
          <w:p w14:paraId="6FD4B93C" w14:textId="77777777" w:rsidR="007B3F62" w:rsidRDefault="007B3F62">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 xml:space="preserve">for 6 years after end of fiscal year </w:t>
            </w:r>
          </w:p>
          <w:p w14:paraId="4ED31C99" w14:textId="77777777" w:rsidR="007B3F62" w:rsidRPr="00080BC8" w:rsidRDefault="007B3F62">
            <w:pPr>
              <w:spacing w:before="60" w:after="60"/>
              <w:rPr>
                <w:bCs/>
                <w:i/>
                <w:color w:val="auto"/>
                <w:szCs w:val="17"/>
              </w:rPr>
            </w:pPr>
            <w:r>
              <w:rPr>
                <w:bCs/>
                <w:i/>
                <w:color w:val="auto"/>
                <w:szCs w:val="17"/>
              </w:rPr>
              <w:t xml:space="preserve"> </w:t>
            </w:r>
            <w:r w:rsidR="00704746">
              <w:rPr>
                <w:bCs/>
                <w:i/>
                <w:color w:val="auto"/>
                <w:szCs w:val="17"/>
              </w:rPr>
              <w:t xml:space="preserve"> </w:t>
            </w:r>
            <w:r>
              <w:rPr>
                <w:bCs/>
                <w:i/>
                <w:color w:val="auto"/>
                <w:szCs w:val="17"/>
              </w:rPr>
              <w:t xml:space="preserve"> </w:t>
            </w:r>
            <w:r w:rsidRPr="00080BC8">
              <w:rPr>
                <w:bCs/>
                <w:i/>
                <w:color w:val="auto"/>
                <w:szCs w:val="17"/>
              </w:rPr>
              <w:t>then</w:t>
            </w:r>
          </w:p>
          <w:p w14:paraId="13FCEAE2" w14:textId="77777777" w:rsidR="007B3F62" w:rsidRDefault="007B3F62">
            <w:pPr>
              <w:spacing w:before="60" w:after="60"/>
              <w:rPr>
                <w:b/>
                <w:bCs/>
                <w:color w:val="auto"/>
                <w:szCs w:val="17"/>
              </w:rPr>
            </w:pPr>
            <w:r>
              <w:rPr>
                <w:b/>
                <w:bCs/>
                <w:color w:val="auto"/>
                <w:szCs w:val="17"/>
              </w:rPr>
              <w:t>Destroy</w:t>
            </w:r>
            <w:r w:rsidR="001B3A14">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68CB96A6" w14:textId="77777777" w:rsidR="00DC03E5" w:rsidRPr="000469EA" w:rsidRDefault="00DC03E5">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655F4122" w14:textId="77777777" w:rsidR="00DC03E5" w:rsidRPr="000469EA" w:rsidRDefault="00DC03E5">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1252A599" w14:textId="77777777" w:rsidR="007B3F62" w:rsidRPr="002B09F5" w:rsidRDefault="00DC03E5">
            <w:pPr>
              <w:jc w:val="center"/>
              <w:rPr>
                <w:rFonts w:eastAsia="Times New Roman"/>
                <w:sz w:val="20"/>
                <w:szCs w:val="20"/>
              </w:rPr>
            </w:pPr>
            <w:r w:rsidRPr="000469EA">
              <w:rPr>
                <w:rFonts w:eastAsia="Times New Roman"/>
                <w:color w:val="auto"/>
                <w:sz w:val="20"/>
                <w:szCs w:val="20"/>
              </w:rPr>
              <w:t>OFM</w:t>
            </w:r>
          </w:p>
        </w:tc>
      </w:tr>
      <w:tr w:rsidR="007B3F62" w:rsidRPr="006219C6" w14:paraId="43BBDE87" w14:textId="77777777" w:rsidTr="0055775B">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432AD4A8" w14:textId="77777777" w:rsidR="007B3F62" w:rsidRPr="000D6E5D" w:rsidRDefault="007B3F62">
            <w:pPr>
              <w:spacing w:before="60" w:after="60"/>
              <w:jc w:val="center"/>
              <w:rPr>
                <w:rFonts w:eastAsia="Times New Roman"/>
                <w:color w:val="auto"/>
                <w:szCs w:val="22"/>
              </w:rPr>
            </w:pPr>
            <w:r w:rsidRPr="000D6E5D">
              <w:rPr>
                <w:rFonts w:eastAsia="Times New Roman"/>
                <w:color w:val="auto"/>
                <w:szCs w:val="22"/>
              </w:rPr>
              <w:t>86-12-38992</w:t>
            </w:r>
            <w:r w:rsidR="00822E76">
              <w:rPr>
                <w:rFonts w:eastAsia="Times New Roman"/>
                <w:color w:val="auto"/>
                <w:szCs w:val="22"/>
              </w:rPr>
              <w:fldChar w:fldCharType="begin"/>
            </w:r>
            <w:r w:rsidR="00822E76">
              <w:instrText xml:space="preserve"> XE "</w:instrText>
            </w:r>
            <w:r w:rsidR="00822E76" w:rsidRPr="000D6E5D">
              <w:rPr>
                <w:rFonts w:eastAsia="Times New Roman"/>
                <w:color w:val="auto"/>
                <w:szCs w:val="22"/>
              </w:rPr>
              <w:instrText>86-12-38992</w:instrText>
            </w:r>
            <w:r w:rsidR="00822E76">
              <w:instrText xml:space="preserve">" </w:instrText>
            </w:r>
            <w:r w:rsidR="00822E76">
              <w:rPr>
                <w:rFonts w:eastAsia="Times New Roman"/>
                <w:color w:val="auto"/>
                <w:szCs w:val="22"/>
              </w:rPr>
              <w:fldChar w:fldCharType="end"/>
            </w:r>
          </w:p>
          <w:p w14:paraId="5D2CFC2F" w14:textId="77777777" w:rsidR="007B3F62" w:rsidRPr="000D6E5D" w:rsidRDefault="007B3F62">
            <w:pPr>
              <w:spacing w:before="60" w:after="60"/>
              <w:jc w:val="center"/>
              <w:rPr>
                <w:rFonts w:eastAsia="Times New Roman"/>
                <w:color w:val="auto"/>
                <w:szCs w:val="22"/>
              </w:rPr>
            </w:pPr>
            <w:r w:rsidRPr="000D6E5D">
              <w:rPr>
                <w:rFonts w:eastAsia="Times New Roman"/>
                <w:color w:val="auto"/>
                <w:szCs w:val="22"/>
              </w:rPr>
              <w:t>Rev. 4</w:t>
            </w:r>
          </w:p>
        </w:tc>
        <w:tc>
          <w:tcPr>
            <w:tcW w:w="8342" w:type="dxa"/>
            <w:tcBorders>
              <w:top w:val="single" w:sz="4" w:space="0" w:color="000000"/>
              <w:bottom w:val="single" w:sz="4" w:space="0" w:color="000000"/>
            </w:tcBorders>
          </w:tcPr>
          <w:p w14:paraId="21D37809" w14:textId="77777777" w:rsidR="007B3F62" w:rsidRPr="000D6E5D" w:rsidRDefault="007B3F62">
            <w:pPr>
              <w:spacing w:before="60" w:after="60"/>
              <w:jc w:val="both"/>
              <w:rPr>
                <w:b/>
                <w:bCs/>
                <w:i/>
                <w:color w:val="auto"/>
                <w:szCs w:val="22"/>
              </w:rPr>
            </w:pPr>
            <w:r w:rsidRPr="000D6E5D">
              <w:rPr>
                <w:b/>
                <w:bCs/>
                <w:i/>
                <w:color w:val="auto"/>
                <w:szCs w:val="22"/>
              </w:rPr>
              <w:t>Contractual Delegation File</w:t>
            </w:r>
            <w:r w:rsidR="00277315">
              <w:rPr>
                <w:b/>
                <w:bCs/>
                <w:i/>
                <w:color w:val="auto"/>
                <w:szCs w:val="22"/>
              </w:rPr>
              <w:fldChar w:fldCharType="begin"/>
            </w:r>
            <w:r w:rsidR="00277315">
              <w:instrText xml:space="preserve"> XE "</w:instrText>
            </w:r>
            <w:r w:rsidR="00277315" w:rsidRPr="00F11AD9">
              <w:rPr>
                <w:bCs/>
                <w:color w:val="auto"/>
                <w:szCs w:val="22"/>
              </w:rPr>
              <w:instrText>Contractual Delegation File</w:instrText>
            </w:r>
            <w:r w:rsidR="00277315">
              <w:instrText xml:space="preserve">" \f "c" </w:instrText>
            </w:r>
            <w:r w:rsidR="00277315">
              <w:rPr>
                <w:b/>
                <w:bCs/>
                <w:i/>
                <w:color w:val="auto"/>
                <w:szCs w:val="22"/>
              </w:rPr>
              <w:fldChar w:fldCharType="end"/>
            </w:r>
          </w:p>
          <w:p w14:paraId="48B0A665" w14:textId="77777777" w:rsidR="007B3F62" w:rsidRPr="000D6E5D" w:rsidRDefault="007B3F62">
            <w:pPr>
              <w:spacing w:before="60" w:after="60"/>
              <w:rPr>
                <w:b/>
                <w:bCs/>
                <w:i/>
                <w:color w:val="auto"/>
                <w:szCs w:val="22"/>
              </w:rPr>
            </w:pPr>
            <w:r w:rsidRPr="000D6E5D">
              <w:rPr>
                <w:bCs/>
                <w:color w:val="auto"/>
                <w:szCs w:val="22"/>
              </w:rPr>
              <w:t>Copies of the letters of delegation of the Board of Regents' contractu</w:t>
            </w:r>
            <w:r>
              <w:rPr>
                <w:bCs/>
                <w:color w:val="auto"/>
                <w:szCs w:val="22"/>
              </w:rPr>
              <w:t xml:space="preserve">al authority to WSU employees. </w:t>
            </w:r>
            <w:r w:rsidRPr="000D6E5D">
              <w:rPr>
                <w:bCs/>
                <w:color w:val="auto"/>
                <w:szCs w:val="22"/>
              </w:rPr>
              <w:t>Used by auditors, vendors, lawyers</w:t>
            </w:r>
            <w:r w:rsidR="000205D3">
              <w:rPr>
                <w:bCs/>
                <w:color w:val="auto"/>
                <w:szCs w:val="22"/>
              </w:rPr>
              <w:t>,</w:t>
            </w:r>
            <w:r w:rsidRPr="000D6E5D">
              <w:rPr>
                <w:bCs/>
                <w:color w:val="auto"/>
                <w:szCs w:val="22"/>
              </w:rPr>
              <w:t xml:space="preserve"> and the general public.</w:t>
            </w:r>
          </w:p>
        </w:tc>
        <w:tc>
          <w:tcPr>
            <w:tcW w:w="2887" w:type="dxa"/>
            <w:tcBorders>
              <w:top w:val="single" w:sz="4" w:space="0" w:color="000000"/>
              <w:bottom w:val="single" w:sz="4" w:space="0" w:color="000000"/>
            </w:tcBorders>
            <w:tcMar>
              <w:top w:w="43" w:type="dxa"/>
              <w:left w:w="115" w:type="dxa"/>
              <w:bottom w:w="43" w:type="dxa"/>
              <w:right w:w="115" w:type="dxa"/>
            </w:tcMar>
          </w:tcPr>
          <w:p w14:paraId="3BEC4237" w14:textId="77777777" w:rsidR="007B3F62" w:rsidRDefault="007B3F62">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for 6 years after superseded</w:t>
            </w:r>
          </w:p>
          <w:p w14:paraId="71B5036E" w14:textId="77777777" w:rsidR="007B3F62" w:rsidRPr="00C63E26" w:rsidRDefault="00704746">
            <w:pPr>
              <w:spacing w:before="60" w:after="60"/>
              <w:rPr>
                <w:bCs/>
                <w:i/>
                <w:color w:val="auto"/>
                <w:szCs w:val="17"/>
              </w:rPr>
            </w:pPr>
            <w:r>
              <w:rPr>
                <w:bCs/>
                <w:i/>
                <w:color w:val="auto"/>
                <w:szCs w:val="17"/>
              </w:rPr>
              <w:t xml:space="preserve"> </w:t>
            </w:r>
            <w:r w:rsidR="007B3F62">
              <w:rPr>
                <w:bCs/>
                <w:i/>
                <w:color w:val="auto"/>
                <w:szCs w:val="17"/>
              </w:rPr>
              <w:t xml:space="preserve">  then</w:t>
            </w:r>
          </w:p>
          <w:p w14:paraId="48518FCB" w14:textId="77777777" w:rsidR="007B3F62" w:rsidRPr="0069262E" w:rsidRDefault="007B3F62">
            <w:pPr>
              <w:spacing w:before="60" w:after="60"/>
              <w:rPr>
                <w:b/>
                <w:bCs/>
                <w:color w:val="auto"/>
                <w:szCs w:val="17"/>
              </w:rPr>
            </w:pPr>
            <w:r>
              <w:rPr>
                <w:b/>
                <w:bCs/>
                <w:color w:val="auto"/>
                <w:szCs w:val="17"/>
              </w:rPr>
              <w:t>Destroy</w:t>
            </w:r>
            <w:r w:rsidR="001B3A14">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7C0629E5" w14:textId="77777777" w:rsidR="00DC03E5" w:rsidRPr="000469EA" w:rsidRDefault="00DC03E5">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13823D84" w14:textId="77777777" w:rsidR="00DC03E5" w:rsidRPr="000469EA" w:rsidRDefault="00DC03E5">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067EA63B" w14:textId="77777777" w:rsidR="007B3F62" w:rsidRPr="00DC03E5" w:rsidRDefault="00DC03E5">
            <w:pPr>
              <w:jc w:val="center"/>
              <w:rPr>
                <w:rFonts w:eastAsia="Times New Roman"/>
                <w:color w:val="auto"/>
                <w:sz w:val="20"/>
                <w:szCs w:val="20"/>
              </w:rPr>
            </w:pPr>
            <w:r w:rsidRPr="000469EA">
              <w:rPr>
                <w:rFonts w:eastAsia="Times New Roman"/>
                <w:color w:val="auto"/>
                <w:sz w:val="20"/>
                <w:szCs w:val="20"/>
              </w:rPr>
              <w:t>OFM</w:t>
            </w:r>
          </w:p>
        </w:tc>
      </w:tr>
      <w:tr w:rsidR="007B3F62" w:rsidRPr="006219C6" w14:paraId="51CFB0A4" w14:textId="77777777" w:rsidTr="00704746">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1954CA9F" w14:textId="77777777" w:rsidR="007B3F62" w:rsidRPr="000D6E5D" w:rsidRDefault="007B3F62">
            <w:pPr>
              <w:spacing w:before="60" w:after="60"/>
              <w:jc w:val="center"/>
              <w:rPr>
                <w:rFonts w:eastAsia="Times New Roman"/>
                <w:color w:val="auto"/>
                <w:szCs w:val="22"/>
              </w:rPr>
            </w:pPr>
            <w:r w:rsidRPr="000D6E5D">
              <w:rPr>
                <w:rFonts w:eastAsia="Times New Roman"/>
                <w:color w:val="auto"/>
                <w:szCs w:val="22"/>
              </w:rPr>
              <w:lastRenderedPageBreak/>
              <w:t>91-04-47854</w:t>
            </w:r>
            <w:r w:rsidR="00822E76">
              <w:rPr>
                <w:rFonts w:eastAsia="Times New Roman"/>
                <w:color w:val="auto"/>
                <w:szCs w:val="22"/>
              </w:rPr>
              <w:fldChar w:fldCharType="begin"/>
            </w:r>
            <w:r w:rsidR="00822E76">
              <w:instrText xml:space="preserve"> XE "</w:instrText>
            </w:r>
            <w:r w:rsidR="00822E76" w:rsidRPr="000D6E5D">
              <w:rPr>
                <w:rFonts w:eastAsia="Times New Roman"/>
                <w:color w:val="auto"/>
                <w:szCs w:val="22"/>
              </w:rPr>
              <w:instrText>91-04-47854</w:instrText>
            </w:r>
            <w:r w:rsidR="00822E76">
              <w:instrText xml:space="preserve">" </w:instrText>
            </w:r>
            <w:r w:rsidR="00822E76">
              <w:rPr>
                <w:rFonts w:eastAsia="Times New Roman"/>
                <w:color w:val="auto"/>
                <w:szCs w:val="22"/>
              </w:rPr>
              <w:fldChar w:fldCharType="end"/>
            </w:r>
          </w:p>
          <w:p w14:paraId="64EDE69D" w14:textId="77777777" w:rsidR="007B3F62" w:rsidRPr="000D6E5D" w:rsidRDefault="007B3F62">
            <w:pPr>
              <w:spacing w:before="60" w:after="60"/>
              <w:jc w:val="center"/>
              <w:rPr>
                <w:rFonts w:eastAsia="Times New Roman"/>
                <w:color w:val="auto"/>
                <w:szCs w:val="22"/>
              </w:rPr>
            </w:pPr>
            <w:r w:rsidRPr="000D6E5D">
              <w:rPr>
                <w:rFonts w:eastAsia="Times New Roman"/>
                <w:color w:val="auto"/>
                <w:szCs w:val="22"/>
              </w:rPr>
              <w:t>Rev. 1</w:t>
            </w:r>
          </w:p>
        </w:tc>
        <w:tc>
          <w:tcPr>
            <w:tcW w:w="8342" w:type="dxa"/>
            <w:tcBorders>
              <w:top w:val="single" w:sz="4" w:space="0" w:color="000000"/>
              <w:bottom w:val="single" w:sz="4" w:space="0" w:color="000000"/>
            </w:tcBorders>
          </w:tcPr>
          <w:p w14:paraId="15B4FF5C" w14:textId="77777777" w:rsidR="007B3F62" w:rsidRPr="000D6E5D" w:rsidRDefault="007B3F62">
            <w:pPr>
              <w:spacing w:before="60" w:after="60"/>
              <w:rPr>
                <w:b/>
                <w:bCs/>
                <w:i/>
                <w:color w:val="auto"/>
                <w:szCs w:val="22"/>
              </w:rPr>
            </w:pPr>
            <w:r w:rsidRPr="000D6E5D">
              <w:rPr>
                <w:b/>
                <w:bCs/>
                <w:i/>
                <w:color w:val="auto"/>
                <w:szCs w:val="22"/>
              </w:rPr>
              <w:t>Donation and Fundraising Development Files</w:t>
            </w:r>
            <w:r w:rsidR="00277315">
              <w:rPr>
                <w:b/>
                <w:bCs/>
                <w:i/>
                <w:color w:val="auto"/>
                <w:szCs w:val="22"/>
              </w:rPr>
              <w:fldChar w:fldCharType="begin"/>
            </w:r>
            <w:r w:rsidR="00277315">
              <w:instrText xml:space="preserve"> XE "</w:instrText>
            </w:r>
            <w:r w:rsidR="00277315" w:rsidRPr="00F11AD9">
              <w:rPr>
                <w:bCs/>
                <w:color w:val="auto"/>
                <w:szCs w:val="22"/>
              </w:rPr>
              <w:instrText>Donation and Fundraising Development Files</w:instrText>
            </w:r>
            <w:r w:rsidR="00277315">
              <w:instrText xml:space="preserve">" \f "c" </w:instrText>
            </w:r>
            <w:r w:rsidR="00277315">
              <w:rPr>
                <w:b/>
                <w:bCs/>
                <w:i/>
                <w:color w:val="auto"/>
                <w:szCs w:val="22"/>
              </w:rPr>
              <w:fldChar w:fldCharType="end"/>
            </w:r>
            <w:r w:rsidR="004D037A">
              <w:rPr>
                <w:b/>
                <w:bCs/>
                <w:i/>
                <w:color w:val="auto"/>
                <w:szCs w:val="22"/>
              </w:rPr>
              <w:fldChar w:fldCharType="begin"/>
            </w:r>
            <w:r w:rsidR="004D037A">
              <w:instrText xml:space="preserve"> XE "</w:instrText>
            </w:r>
            <w:r w:rsidR="009E4004">
              <w:rPr>
                <w:b/>
                <w:bCs/>
                <w:i/>
                <w:color w:val="auto"/>
                <w:szCs w:val="22"/>
              </w:rPr>
              <w:instrText>General Schedule Series</w:instrText>
            </w:r>
            <w:r w:rsidR="004D037A">
              <w:rPr>
                <w:b/>
                <w:bCs/>
                <w:i/>
                <w:szCs w:val="22"/>
              </w:rPr>
              <w:instrText>:</w:instrText>
            </w:r>
            <w:r w:rsidR="004D037A">
              <w:instrText>Accounting/Fiscal Records:Donation and Fundraising Development Files"</w:instrText>
            </w:r>
            <w:r w:rsidR="00A45EC6">
              <w:instrText xml:space="preserve"> \f "a"</w:instrText>
            </w:r>
            <w:r w:rsidR="004D037A">
              <w:instrText xml:space="preserve"> </w:instrText>
            </w:r>
            <w:r w:rsidR="004D037A">
              <w:rPr>
                <w:b/>
                <w:bCs/>
                <w:i/>
                <w:color w:val="auto"/>
                <w:szCs w:val="22"/>
              </w:rPr>
              <w:fldChar w:fldCharType="end"/>
            </w:r>
          </w:p>
          <w:p w14:paraId="5BB53C98" w14:textId="77777777" w:rsidR="007B3F62" w:rsidRPr="000D6E5D" w:rsidRDefault="007B3F62">
            <w:pPr>
              <w:spacing w:before="60" w:after="60"/>
              <w:rPr>
                <w:b/>
                <w:bCs/>
                <w:i/>
                <w:color w:val="auto"/>
                <w:szCs w:val="22"/>
              </w:rPr>
            </w:pPr>
            <w:r w:rsidRPr="000D6E5D">
              <w:rPr>
                <w:bCs/>
                <w:color w:val="auto"/>
                <w:szCs w:val="22"/>
              </w:rPr>
              <w:t>Provides a record of donation and fundraising development activities. May include donor and/or potential donor names and contact information, records of donation activity, refunds of donations, and other information regarding donors and potential donors.</w:t>
            </w:r>
          </w:p>
        </w:tc>
        <w:tc>
          <w:tcPr>
            <w:tcW w:w="2887" w:type="dxa"/>
            <w:tcBorders>
              <w:top w:val="single" w:sz="4" w:space="0" w:color="000000"/>
              <w:bottom w:val="single" w:sz="4" w:space="0" w:color="000000"/>
            </w:tcBorders>
            <w:tcMar>
              <w:top w:w="43" w:type="dxa"/>
              <w:left w:w="115" w:type="dxa"/>
              <w:bottom w:w="43" w:type="dxa"/>
              <w:right w:w="115" w:type="dxa"/>
            </w:tcMar>
          </w:tcPr>
          <w:p w14:paraId="52E27AB2" w14:textId="77777777" w:rsidR="007B3F62" w:rsidRDefault="007B3F62">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 xml:space="preserve">for 6 years after end of fiscal year </w:t>
            </w:r>
          </w:p>
          <w:p w14:paraId="5589D295" w14:textId="77777777" w:rsidR="007B3F62" w:rsidRPr="00080BC8" w:rsidRDefault="007B3F62">
            <w:pPr>
              <w:spacing w:before="60" w:after="60"/>
              <w:rPr>
                <w:bCs/>
                <w:i/>
                <w:color w:val="auto"/>
                <w:szCs w:val="17"/>
              </w:rPr>
            </w:pPr>
            <w:r>
              <w:rPr>
                <w:bCs/>
                <w:i/>
                <w:color w:val="auto"/>
                <w:szCs w:val="17"/>
              </w:rPr>
              <w:t xml:space="preserve"> </w:t>
            </w:r>
            <w:r w:rsidR="00704746">
              <w:rPr>
                <w:bCs/>
                <w:i/>
                <w:color w:val="auto"/>
                <w:szCs w:val="17"/>
              </w:rPr>
              <w:t xml:space="preserve"> </w:t>
            </w:r>
            <w:r>
              <w:rPr>
                <w:bCs/>
                <w:i/>
                <w:color w:val="auto"/>
                <w:szCs w:val="17"/>
              </w:rPr>
              <w:t xml:space="preserve"> </w:t>
            </w:r>
            <w:r w:rsidRPr="00080BC8">
              <w:rPr>
                <w:bCs/>
                <w:i/>
                <w:color w:val="auto"/>
                <w:szCs w:val="17"/>
              </w:rPr>
              <w:t>then</w:t>
            </w:r>
          </w:p>
          <w:p w14:paraId="236088C1" w14:textId="77777777" w:rsidR="007B3F62" w:rsidRPr="0069262E" w:rsidRDefault="00DC03E5">
            <w:pPr>
              <w:spacing w:before="60" w:after="60"/>
              <w:rPr>
                <w:b/>
                <w:bCs/>
                <w:color w:val="auto"/>
                <w:szCs w:val="17"/>
              </w:rPr>
            </w:pPr>
            <w:r>
              <w:rPr>
                <w:b/>
                <w:bCs/>
                <w:color w:val="auto"/>
                <w:szCs w:val="17"/>
              </w:rPr>
              <w:t xml:space="preserve">Transfer </w:t>
            </w:r>
            <w:r>
              <w:rPr>
                <w:bCs/>
                <w:color w:val="auto"/>
                <w:szCs w:val="17"/>
              </w:rPr>
              <w:t xml:space="preserve">to Archives for appraisal and </w:t>
            </w:r>
            <w:r w:rsidR="00C8128B">
              <w:rPr>
                <w:bCs/>
                <w:color w:val="auto"/>
                <w:szCs w:val="17"/>
              </w:rPr>
              <w:t xml:space="preserve">selective </w:t>
            </w:r>
            <w:r>
              <w:rPr>
                <w:bCs/>
                <w:color w:val="auto"/>
                <w:szCs w:val="17"/>
              </w:rPr>
              <w:t>retention.</w:t>
            </w:r>
          </w:p>
        </w:tc>
        <w:tc>
          <w:tcPr>
            <w:tcW w:w="1732" w:type="dxa"/>
            <w:tcBorders>
              <w:top w:val="single" w:sz="4" w:space="0" w:color="000000"/>
              <w:bottom w:val="single" w:sz="4" w:space="0" w:color="000000"/>
            </w:tcBorders>
            <w:tcMar>
              <w:top w:w="43" w:type="dxa"/>
              <w:left w:w="43" w:type="dxa"/>
              <w:bottom w:w="43" w:type="dxa"/>
              <w:right w:w="43" w:type="dxa"/>
            </w:tcMar>
          </w:tcPr>
          <w:p w14:paraId="496B19CC" w14:textId="77777777" w:rsidR="00DC03E5" w:rsidRPr="00704746" w:rsidRDefault="00DC03E5" w:rsidP="009E3C2E">
            <w:pPr>
              <w:spacing w:before="60"/>
              <w:jc w:val="center"/>
              <w:rPr>
                <w:rFonts w:asciiTheme="majorHAnsi" w:eastAsia="Calibri" w:hAnsiTheme="majorHAnsi" w:cs="Times New Roman"/>
                <w:b/>
                <w:i/>
                <w:iCs/>
                <w:color w:val="auto"/>
                <w:szCs w:val="22"/>
              </w:rPr>
            </w:pPr>
            <w:r w:rsidRPr="00704746">
              <w:rPr>
                <w:rFonts w:eastAsia="Calibri" w:cs="Times New Roman"/>
                <w:b/>
                <w:color w:val="auto"/>
                <w:szCs w:val="22"/>
              </w:rPr>
              <w:t>ARCHIVAL</w:t>
            </w:r>
          </w:p>
          <w:p w14:paraId="2CC97E1A" w14:textId="77777777" w:rsidR="00DC03E5" w:rsidRPr="00704746" w:rsidRDefault="00DC03E5">
            <w:pPr>
              <w:jc w:val="center"/>
              <w:rPr>
                <w:rFonts w:eastAsia="Calibri" w:cs="Times New Roman"/>
                <w:b/>
                <w:color w:val="auto"/>
                <w:sz w:val="18"/>
                <w:szCs w:val="18"/>
              </w:rPr>
            </w:pPr>
            <w:r w:rsidRPr="00704746">
              <w:rPr>
                <w:rFonts w:eastAsia="Calibri" w:cs="Times New Roman"/>
                <w:b/>
                <w:color w:val="auto"/>
                <w:sz w:val="18"/>
                <w:szCs w:val="18"/>
              </w:rPr>
              <w:t>(Appraisal Required)</w:t>
            </w:r>
          </w:p>
          <w:p w14:paraId="48F780DD" w14:textId="77777777" w:rsidR="00DC03E5" w:rsidRDefault="00DC03E5">
            <w:pPr>
              <w:jc w:val="center"/>
              <w:rPr>
                <w:rFonts w:eastAsia="Times New Roman"/>
                <w:color w:val="auto"/>
                <w:sz w:val="20"/>
                <w:szCs w:val="20"/>
              </w:rPr>
            </w:pPr>
            <w:r w:rsidRPr="000469EA">
              <w:rPr>
                <w:rFonts w:eastAsia="Times New Roman"/>
                <w:color w:val="auto"/>
                <w:sz w:val="20"/>
                <w:szCs w:val="20"/>
              </w:rPr>
              <w:t>NON-ESSENTIAL</w:t>
            </w:r>
          </w:p>
          <w:p w14:paraId="5A177AD2" w14:textId="77777777" w:rsidR="007B3F62" w:rsidRPr="00BF1AF6" w:rsidRDefault="00DC03E5">
            <w:pPr>
              <w:jc w:val="center"/>
              <w:rPr>
                <w:rFonts w:eastAsia="Times New Roman"/>
                <w:color w:val="auto"/>
                <w:sz w:val="20"/>
                <w:szCs w:val="20"/>
              </w:rPr>
            </w:pPr>
            <w:r w:rsidRPr="000469EA">
              <w:rPr>
                <w:rFonts w:eastAsia="Times New Roman"/>
                <w:color w:val="auto"/>
                <w:sz w:val="20"/>
                <w:szCs w:val="20"/>
              </w:rPr>
              <w:t>OPR</w:t>
            </w:r>
          </w:p>
        </w:tc>
      </w:tr>
      <w:tr w:rsidR="007B3F62" w:rsidRPr="006219C6" w14:paraId="519547C5" w14:textId="77777777" w:rsidTr="0055775B">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27B86211" w14:textId="77777777" w:rsidR="007B3F62" w:rsidRPr="000D6E5D" w:rsidRDefault="007B3F62">
            <w:pPr>
              <w:spacing w:before="60" w:after="60"/>
              <w:jc w:val="center"/>
              <w:rPr>
                <w:rFonts w:eastAsia="Times New Roman"/>
                <w:color w:val="auto"/>
                <w:szCs w:val="22"/>
              </w:rPr>
            </w:pPr>
            <w:r w:rsidRPr="000D6E5D">
              <w:rPr>
                <w:rFonts w:eastAsia="Times New Roman"/>
                <w:color w:val="auto"/>
                <w:szCs w:val="22"/>
              </w:rPr>
              <w:t>07-08-61556</w:t>
            </w:r>
            <w:r w:rsidR="00D12A6E">
              <w:rPr>
                <w:rFonts w:eastAsia="Times New Roman"/>
                <w:color w:val="auto"/>
                <w:szCs w:val="22"/>
              </w:rPr>
              <w:fldChar w:fldCharType="begin"/>
            </w:r>
            <w:r w:rsidR="00D12A6E">
              <w:instrText xml:space="preserve"> XE "</w:instrText>
            </w:r>
            <w:r w:rsidR="00D12A6E" w:rsidRPr="000D6E5D">
              <w:rPr>
                <w:rFonts w:eastAsia="Times New Roman"/>
                <w:color w:val="auto"/>
                <w:szCs w:val="22"/>
              </w:rPr>
              <w:instrText>07-08-61556</w:instrText>
            </w:r>
            <w:r w:rsidR="00D12A6E">
              <w:instrText xml:space="preserve">" </w:instrText>
            </w:r>
            <w:r w:rsidR="00D12A6E">
              <w:rPr>
                <w:rFonts w:eastAsia="Times New Roman"/>
                <w:color w:val="auto"/>
                <w:szCs w:val="22"/>
              </w:rPr>
              <w:fldChar w:fldCharType="end"/>
            </w:r>
          </w:p>
          <w:p w14:paraId="6796DB86" w14:textId="77777777" w:rsidR="007B3F62" w:rsidRPr="000D6E5D" w:rsidRDefault="007B3F62">
            <w:pPr>
              <w:spacing w:before="60" w:after="60"/>
              <w:jc w:val="center"/>
              <w:rPr>
                <w:rFonts w:eastAsia="Times New Roman"/>
                <w:color w:val="auto"/>
                <w:szCs w:val="22"/>
              </w:rPr>
            </w:pPr>
            <w:r w:rsidRPr="000D6E5D">
              <w:rPr>
                <w:rFonts w:eastAsia="Times New Roman"/>
                <w:color w:val="auto"/>
                <w:szCs w:val="22"/>
              </w:rPr>
              <w:t>Rev. 1</w:t>
            </w:r>
          </w:p>
        </w:tc>
        <w:tc>
          <w:tcPr>
            <w:tcW w:w="8342" w:type="dxa"/>
            <w:tcBorders>
              <w:top w:val="single" w:sz="4" w:space="0" w:color="000000"/>
              <w:bottom w:val="single" w:sz="4" w:space="0" w:color="000000"/>
            </w:tcBorders>
          </w:tcPr>
          <w:p w14:paraId="21708A1C" w14:textId="77777777" w:rsidR="007B3F62" w:rsidRPr="000D6E5D" w:rsidRDefault="007B3F62">
            <w:pPr>
              <w:spacing w:before="60" w:after="60"/>
              <w:rPr>
                <w:b/>
                <w:bCs/>
                <w:i/>
                <w:color w:val="auto"/>
                <w:szCs w:val="22"/>
              </w:rPr>
            </w:pPr>
            <w:r w:rsidRPr="000D6E5D">
              <w:rPr>
                <w:b/>
                <w:bCs/>
                <w:i/>
                <w:color w:val="auto"/>
                <w:szCs w:val="22"/>
              </w:rPr>
              <w:t>Emergency and Short-Term Loans to Students</w:t>
            </w:r>
            <w:r w:rsidR="00277315">
              <w:rPr>
                <w:b/>
                <w:bCs/>
                <w:i/>
                <w:color w:val="auto"/>
                <w:szCs w:val="22"/>
              </w:rPr>
              <w:fldChar w:fldCharType="begin"/>
            </w:r>
            <w:r w:rsidR="00277315">
              <w:instrText xml:space="preserve"> XE "</w:instrText>
            </w:r>
            <w:r w:rsidR="00277315" w:rsidRPr="00F11AD9">
              <w:rPr>
                <w:bCs/>
                <w:color w:val="auto"/>
                <w:szCs w:val="22"/>
              </w:rPr>
              <w:instrText>Emergency and Short-Term Loans to Students</w:instrText>
            </w:r>
            <w:r w:rsidR="00277315">
              <w:instrText xml:space="preserve">" \f "c" </w:instrText>
            </w:r>
            <w:r w:rsidR="00277315">
              <w:rPr>
                <w:b/>
                <w:bCs/>
                <w:i/>
                <w:color w:val="auto"/>
                <w:szCs w:val="22"/>
              </w:rPr>
              <w:fldChar w:fldCharType="end"/>
            </w:r>
          </w:p>
          <w:p w14:paraId="756F1342" w14:textId="77777777" w:rsidR="007B3F62" w:rsidRPr="000D6E5D" w:rsidRDefault="007B3F62">
            <w:pPr>
              <w:spacing w:before="60" w:after="60"/>
              <w:rPr>
                <w:b/>
                <w:bCs/>
                <w:i/>
                <w:color w:val="auto"/>
                <w:szCs w:val="22"/>
              </w:rPr>
            </w:pPr>
            <w:r w:rsidRPr="000D6E5D">
              <w:rPr>
                <w:rFonts w:cs="Times"/>
                <w:szCs w:val="22"/>
              </w:rPr>
              <w:t>Provides a record of em</w:t>
            </w:r>
            <w:r w:rsidR="002B09F5">
              <w:rPr>
                <w:rFonts w:cs="Times"/>
                <w:szCs w:val="22"/>
              </w:rPr>
              <w:t>ergency loans made to students.</w:t>
            </w:r>
            <w:r w:rsidRPr="000D6E5D">
              <w:rPr>
                <w:rFonts w:cs="Times"/>
                <w:szCs w:val="22"/>
              </w:rPr>
              <w:t xml:space="preserve"> Includes promissory notes, copies of deposits, payment records. Includes records for McEachern Fund, Robinson Fund, and other short-term and emergency loan funds.</w:t>
            </w:r>
          </w:p>
        </w:tc>
        <w:tc>
          <w:tcPr>
            <w:tcW w:w="2887" w:type="dxa"/>
            <w:tcBorders>
              <w:top w:val="single" w:sz="4" w:space="0" w:color="000000"/>
              <w:bottom w:val="single" w:sz="4" w:space="0" w:color="000000"/>
            </w:tcBorders>
            <w:tcMar>
              <w:top w:w="43" w:type="dxa"/>
              <w:left w:w="115" w:type="dxa"/>
              <w:bottom w:w="43" w:type="dxa"/>
              <w:right w:w="115" w:type="dxa"/>
            </w:tcMar>
          </w:tcPr>
          <w:p w14:paraId="4142C8EE" w14:textId="77777777" w:rsidR="007B3F62" w:rsidRDefault="007B3F62">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for 6 years after final payment</w:t>
            </w:r>
          </w:p>
          <w:p w14:paraId="3A233957" w14:textId="77777777" w:rsidR="007B3F62" w:rsidRPr="00080BC8" w:rsidRDefault="00704746">
            <w:pPr>
              <w:spacing w:before="60" w:after="60"/>
              <w:rPr>
                <w:bCs/>
                <w:i/>
                <w:color w:val="auto"/>
                <w:szCs w:val="17"/>
              </w:rPr>
            </w:pPr>
            <w:r>
              <w:rPr>
                <w:bCs/>
                <w:i/>
                <w:color w:val="auto"/>
                <w:szCs w:val="17"/>
              </w:rPr>
              <w:t xml:space="preserve"> </w:t>
            </w:r>
            <w:r w:rsidR="007B3F62">
              <w:rPr>
                <w:bCs/>
                <w:i/>
                <w:color w:val="auto"/>
                <w:szCs w:val="17"/>
              </w:rPr>
              <w:t xml:space="preserve">  </w:t>
            </w:r>
            <w:r w:rsidR="007B3F62" w:rsidRPr="00080BC8">
              <w:rPr>
                <w:bCs/>
                <w:i/>
                <w:color w:val="auto"/>
                <w:szCs w:val="17"/>
              </w:rPr>
              <w:t>then</w:t>
            </w:r>
          </w:p>
          <w:p w14:paraId="745B8124" w14:textId="77777777" w:rsidR="007B3F62" w:rsidRDefault="007B3F62">
            <w:pPr>
              <w:spacing w:before="60" w:after="60"/>
              <w:rPr>
                <w:b/>
                <w:bCs/>
                <w:color w:val="auto"/>
                <w:szCs w:val="17"/>
              </w:rPr>
            </w:pPr>
            <w:r>
              <w:rPr>
                <w:b/>
                <w:bCs/>
                <w:color w:val="auto"/>
                <w:szCs w:val="17"/>
              </w:rPr>
              <w:t>Destroy</w:t>
            </w:r>
            <w:r w:rsidR="001B3A14">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7576274E" w14:textId="77777777" w:rsidR="00DC03E5" w:rsidRPr="00704746" w:rsidRDefault="00DC03E5">
            <w:pPr>
              <w:tabs>
                <w:tab w:val="left" w:pos="570"/>
                <w:tab w:val="center" w:pos="751"/>
              </w:tabs>
              <w:spacing w:before="60"/>
              <w:jc w:val="center"/>
              <w:rPr>
                <w:rFonts w:eastAsia="Times New Roman"/>
                <w:color w:val="auto"/>
                <w:sz w:val="20"/>
                <w:szCs w:val="20"/>
              </w:rPr>
            </w:pPr>
            <w:r w:rsidRPr="00704746">
              <w:rPr>
                <w:rFonts w:eastAsia="Times New Roman"/>
                <w:color w:val="auto"/>
                <w:sz w:val="20"/>
                <w:szCs w:val="20"/>
              </w:rPr>
              <w:t>NON-ARCHIVAL</w:t>
            </w:r>
          </w:p>
          <w:p w14:paraId="50CEC476" w14:textId="77777777" w:rsidR="00DC03E5" w:rsidRPr="00704746" w:rsidRDefault="00DC03E5">
            <w:pPr>
              <w:tabs>
                <w:tab w:val="left" w:pos="570"/>
                <w:tab w:val="center" w:pos="751"/>
              </w:tabs>
              <w:jc w:val="center"/>
              <w:rPr>
                <w:rFonts w:eastAsia="Times New Roman"/>
                <w:color w:val="auto"/>
                <w:sz w:val="20"/>
                <w:szCs w:val="20"/>
              </w:rPr>
            </w:pPr>
            <w:r w:rsidRPr="00704746">
              <w:rPr>
                <w:rFonts w:eastAsia="Times New Roman"/>
                <w:color w:val="auto"/>
                <w:sz w:val="20"/>
                <w:szCs w:val="20"/>
              </w:rPr>
              <w:t>NON-ESSENTIAL</w:t>
            </w:r>
          </w:p>
          <w:p w14:paraId="2753B6B7" w14:textId="77777777" w:rsidR="007B3F62" w:rsidRPr="00704746" w:rsidRDefault="00DC03E5">
            <w:pPr>
              <w:jc w:val="center"/>
              <w:rPr>
                <w:rFonts w:eastAsia="Times New Roman"/>
                <w:color w:val="auto"/>
                <w:sz w:val="20"/>
                <w:szCs w:val="20"/>
              </w:rPr>
            </w:pPr>
            <w:r w:rsidRPr="00704746">
              <w:rPr>
                <w:sz w:val="20"/>
                <w:szCs w:val="20"/>
              </w:rPr>
              <w:t>OPR</w:t>
            </w:r>
          </w:p>
        </w:tc>
      </w:tr>
      <w:tr w:rsidR="007B3F62" w:rsidRPr="006219C6" w14:paraId="12E96E37" w14:textId="77777777" w:rsidTr="00F46F9B">
        <w:trPr>
          <w:cantSplit/>
          <w:jc w:val="center"/>
        </w:trPr>
        <w:tc>
          <w:tcPr>
            <w:tcW w:w="1439" w:type="dxa"/>
            <w:tcBorders>
              <w:top w:val="single" w:sz="4" w:space="0" w:color="000000"/>
              <w:bottom w:val="single" w:sz="4" w:space="0" w:color="000000"/>
            </w:tcBorders>
            <w:shd w:val="clear" w:color="auto" w:fill="auto"/>
            <w:tcMar>
              <w:top w:w="43" w:type="dxa"/>
              <w:left w:w="43" w:type="dxa"/>
              <w:bottom w:w="43" w:type="dxa"/>
              <w:right w:w="43" w:type="dxa"/>
            </w:tcMar>
          </w:tcPr>
          <w:p w14:paraId="33C65501" w14:textId="77777777" w:rsidR="007B3F62" w:rsidRPr="00F46F9B" w:rsidRDefault="007B3F62">
            <w:pPr>
              <w:spacing w:before="60" w:after="60"/>
              <w:jc w:val="center"/>
              <w:rPr>
                <w:rFonts w:eastAsia="Times New Roman"/>
                <w:color w:val="auto"/>
                <w:szCs w:val="22"/>
              </w:rPr>
            </w:pPr>
            <w:r w:rsidRPr="00F46F9B">
              <w:rPr>
                <w:rFonts w:eastAsia="Times New Roman"/>
                <w:color w:val="auto"/>
                <w:szCs w:val="22"/>
              </w:rPr>
              <w:t>99-03-59039</w:t>
            </w:r>
            <w:r w:rsidR="00D12A6E" w:rsidRPr="00F46F9B">
              <w:rPr>
                <w:rFonts w:eastAsia="Times New Roman"/>
                <w:color w:val="auto"/>
                <w:szCs w:val="22"/>
              </w:rPr>
              <w:fldChar w:fldCharType="begin"/>
            </w:r>
            <w:r w:rsidR="00D12A6E" w:rsidRPr="00F46F9B">
              <w:instrText xml:space="preserve"> XE "</w:instrText>
            </w:r>
            <w:r w:rsidR="00D12A6E" w:rsidRPr="00F46F9B">
              <w:rPr>
                <w:rFonts w:eastAsia="Times New Roman"/>
                <w:color w:val="auto"/>
                <w:szCs w:val="22"/>
              </w:rPr>
              <w:instrText>99-03-59039</w:instrText>
            </w:r>
            <w:r w:rsidR="00D12A6E" w:rsidRPr="00F46F9B">
              <w:instrText xml:space="preserve">" </w:instrText>
            </w:r>
            <w:r w:rsidR="00D12A6E" w:rsidRPr="00F46F9B">
              <w:rPr>
                <w:rFonts w:eastAsia="Times New Roman"/>
                <w:color w:val="auto"/>
                <w:szCs w:val="22"/>
              </w:rPr>
              <w:fldChar w:fldCharType="end"/>
            </w:r>
          </w:p>
          <w:p w14:paraId="5AB7D6A3" w14:textId="4CD50540" w:rsidR="007B3F62" w:rsidRPr="00F46F9B" w:rsidRDefault="007B3F62">
            <w:pPr>
              <w:spacing w:before="60" w:after="60"/>
              <w:jc w:val="center"/>
              <w:rPr>
                <w:rFonts w:eastAsia="Times New Roman"/>
                <w:color w:val="auto"/>
                <w:szCs w:val="22"/>
              </w:rPr>
            </w:pPr>
            <w:r w:rsidRPr="00F46F9B">
              <w:rPr>
                <w:rFonts w:eastAsia="Times New Roman"/>
                <w:color w:val="auto"/>
                <w:szCs w:val="22"/>
              </w:rPr>
              <w:t xml:space="preserve">Rev. </w:t>
            </w:r>
            <w:r w:rsidR="009E1E94">
              <w:rPr>
                <w:rFonts w:eastAsia="Times New Roman"/>
                <w:color w:val="auto"/>
                <w:szCs w:val="22"/>
              </w:rPr>
              <w:t>3</w:t>
            </w:r>
          </w:p>
        </w:tc>
        <w:tc>
          <w:tcPr>
            <w:tcW w:w="8342" w:type="dxa"/>
            <w:tcBorders>
              <w:top w:val="single" w:sz="4" w:space="0" w:color="000000"/>
              <w:bottom w:val="single" w:sz="4" w:space="0" w:color="000000"/>
            </w:tcBorders>
            <w:shd w:val="clear" w:color="auto" w:fill="auto"/>
          </w:tcPr>
          <w:p w14:paraId="59B20BCC" w14:textId="77777777" w:rsidR="007B3F62" w:rsidRPr="00F46F9B" w:rsidRDefault="007B3F62">
            <w:pPr>
              <w:spacing w:before="60" w:after="60"/>
              <w:rPr>
                <w:b/>
                <w:bCs/>
                <w:i/>
                <w:color w:val="auto"/>
                <w:szCs w:val="22"/>
              </w:rPr>
            </w:pPr>
            <w:r w:rsidRPr="00F46F9B">
              <w:rPr>
                <w:b/>
                <w:bCs/>
                <w:i/>
                <w:color w:val="auto"/>
                <w:szCs w:val="22"/>
              </w:rPr>
              <w:t>Financial Aid System Files</w:t>
            </w:r>
            <w:r w:rsidR="00277315" w:rsidRPr="00F46F9B">
              <w:rPr>
                <w:b/>
                <w:bCs/>
                <w:i/>
                <w:color w:val="auto"/>
                <w:szCs w:val="22"/>
              </w:rPr>
              <w:fldChar w:fldCharType="begin"/>
            </w:r>
            <w:r w:rsidR="00277315" w:rsidRPr="00F46F9B">
              <w:instrText xml:space="preserve"> XE "</w:instrText>
            </w:r>
            <w:r w:rsidR="00277315" w:rsidRPr="00F46F9B">
              <w:rPr>
                <w:bCs/>
                <w:color w:val="auto"/>
                <w:szCs w:val="22"/>
              </w:rPr>
              <w:instrText>Financial Aid System Files</w:instrText>
            </w:r>
            <w:r w:rsidR="00277315" w:rsidRPr="00F46F9B">
              <w:instrText xml:space="preserve">" \f "c" </w:instrText>
            </w:r>
            <w:r w:rsidR="00277315" w:rsidRPr="00F46F9B">
              <w:rPr>
                <w:b/>
                <w:bCs/>
                <w:i/>
                <w:color w:val="auto"/>
                <w:szCs w:val="22"/>
              </w:rPr>
              <w:fldChar w:fldCharType="end"/>
            </w:r>
          </w:p>
          <w:p w14:paraId="1E7B701F" w14:textId="15DEFD1B" w:rsidR="007B3F62" w:rsidRPr="00F46F9B" w:rsidRDefault="007B3F62">
            <w:pPr>
              <w:spacing w:before="60" w:after="60"/>
              <w:rPr>
                <w:b/>
                <w:bCs/>
                <w:i/>
                <w:color w:val="auto"/>
                <w:szCs w:val="22"/>
              </w:rPr>
            </w:pPr>
            <w:r w:rsidRPr="00F46F9B">
              <w:rPr>
                <w:rFonts w:cs="Times"/>
                <w:szCs w:val="22"/>
              </w:rPr>
              <w:t xml:space="preserve">Provides a record of all student financial aid information, including awards (e.g., Pell grants) and information used in determining and tracking financial aid grants, e.g., work study, housing, income. Includes the Financial Aid Forms Needs Analysis (FAFNAR) database. </w:t>
            </w:r>
          </w:p>
        </w:tc>
        <w:tc>
          <w:tcPr>
            <w:tcW w:w="2887" w:type="dxa"/>
            <w:tcBorders>
              <w:top w:val="single" w:sz="4" w:space="0" w:color="000000"/>
              <w:bottom w:val="single" w:sz="4" w:space="0" w:color="000000"/>
            </w:tcBorders>
            <w:shd w:val="clear" w:color="auto" w:fill="auto"/>
            <w:tcMar>
              <w:top w:w="43" w:type="dxa"/>
              <w:left w:w="115" w:type="dxa"/>
              <w:bottom w:w="43" w:type="dxa"/>
              <w:right w:w="115" w:type="dxa"/>
            </w:tcMar>
          </w:tcPr>
          <w:p w14:paraId="00891508" w14:textId="188F1DE9" w:rsidR="007B3F62" w:rsidRPr="00F46F9B" w:rsidRDefault="007B3F62">
            <w:pPr>
              <w:spacing w:before="60" w:after="60"/>
              <w:rPr>
                <w:bCs/>
                <w:color w:val="auto"/>
                <w:szCs w:val="17"/>
              </w:rPr>
            </w:pPr>
            <w:r w:rsidRPr="00F46F9B">
              <w:rPr>
                <w:b/>
                <w:bCs/>
                <w:color w:val="auto"/>
                <w:szCs w:val="17"/>
              </w:rPr>
              <w:t xml:space="preserve">Retain </w:t>
            </w:r>
            <w:r w:rsidRPr="00F46F9B">
              <w:rPr>
                <w:bCs/>
                <w:color w:val="auto"/>
                <w:szCs w:val="17"/>
              </w:rPr>
              <w:t xml:space="preserve">for </w:t>
            </w:r>
            <w:r w:rsidR="009E1E94">
              <w:rPr>
                <w:bCs/>
                <w:color w:val="auto"/>
                <w:szCs w:val="17"/>
              </w:rPr>
              <w:t>6</w:t>
            </w:r>
            <w:r w:rsidR="009E1E94" w:rsidRPr="00F46F9B">
              <w:rPr>
                <w:bCs/>
                <w:color w:val="auto"/>
                <w:szCs w:val="17"/>
              </w:rPr>
              <w:t xml:space="preserve"> </w:t>
            </w:r>
            <w:r w:rsidRPr="00F46F9B">
              <w:rPr>
                <w:bCs/>
                <w:color w:val="auto"/>
                <w:szCs w:val="17"/>
              </w:rPr>
              <w:t xml:space="preserve">years after end of </w:t>
            </w:r>
            <w:r w:rsidR="0071508A">
              <w:rPr>
                <w:bCs/>
                <w:color w:val="auto"/>
                <w:szCs w:val="17"/>
              </w:rPr>
              <w:t>academic</w:t>
            </w:r>
            <w:r w:rsidR="0071508A" w:rsidRPr="00F46F9B">
              <w:rPr>
                <w:bCs/>
                <w:color w:val="auto"/>
                <w:szCs w:val="17"/>
              </w:rPr>
              <w:t xml:space="preserve"> </w:t>
            </w:r>
            <w:r w:rsidRPr="00F46F9B">
              <w:rPr>
                <w:bCs/>
                <w:color w:val="auto"/>
                <w:szCs w:val="17"/>
              </w:rPr>
              <w:t>year</w:t>
            </w:r>
          </w:p>
          <w:p w14:paraId="25F87720" w14:textId="77777777" w:rsidR="007B3F62" w:rsidRPr="00F46F9B" w:rsidRDefault="007B3F62">
            <w:pPr>
              <w:spacing w:before="60" w:after="60"/>
              <w:rPr>
                <w:bCs/>
                <w:i/>
                <w:color w:val="auto"/>
                <w:szCs w:val="17"/>
              </w:rPr>
            </w:pPr>
            <w:r w:rsidRPr="00F46F9B">
              <w:rPr>
                <w:bCs/>
                <w:i/>
                <w:color w:val="auto"/>
                <w:szCs w:val="17"/>
              </w:rPr>
              <w:t xml:space="preserve">  </w:t>
            </w:r>
            <w:r w:rsidR="00704746" w:rsidRPr="00F46F9B">
              <w:rPr>
                <w:bCs/>
                <w:i/>
                <w:color w:val="auto"/>
                <w:szCs w:val="17"/>
              </w:rPr>
              <w:t xml:space="preserve"> </w:t>
            </w:r>
            <w:r w:rsidRPr="00F46F9B">
              <w:rPr>
                <w:bCs/>
                <w:i/>
                <w:color w:val="auto"/>
                <w:szCs w:val="17"/>
              </w:rPr>
              <w:t>then</w:t>
            </w:r>
          </w:p>
          <w:p w14:paraId="47FEC857" w14:textId="77777777" w:rsidR="007B3F62" w:rsidRPr="00F46F9B" w:rsidRDefault="007B3F62">
            <w:pPr>
              <w:spacing w:before="60" w:after="60"/>
              <w:rPr>
                <w:b/>
                <w:bCs/>
                <w:color w:val="auto"/>
                <w:szCs w:val="17"/>
              </w:rPr>
            </w:pPr>
            <w:r w:rsidRPr="00F46F9B">
              <w:rPr>
                <w:b/>
                <w:bCs/>
                <w:color w:val="auto"/>
                <w:szCs w:val="17"/>
              </w:rPr>
              <w:t>Destroy</w:t>
            </w:r>
            <w:r w:rsidR="001B3A14" w:rsidRPr="00F46F9B">
              <w:rPr>
                <w:bCs/>
                <w:color w:val="auto"/>
                <w:szCs w:val="17"/>
              </w:rPr>
              <w:t>.</w:t>
            </w:r>
          </w:p>
        </w:tc>
        <w:tc>
          <w:tcPr>
            <w:tcW w:w="1732" w:type="dxa"/>
            <w:tcBorders>
              <w:top w:val="single" w:sz="4" w:space="0" w:color="000000"/>
              <w:bottom w:val="single" w:sz="4" w:space="0" w:color="000000"/>
            </w:tcBorders>
            <w:shd w:val="clear" w:color="auto" w:fill="auto"/>
            <w:tcMar>
              <w:top w:w="43" w:type="dxa"/>
              <w:left w:w="115" w:type="dxa"/>
              <w:bottom w:w="43" w:type="dxa"/>
              <w:right w:w="115" w:type="dxa"/>
            </w:tcMar>
          </w:tcPr>
          <w:p w14:paraId="14587C0D" w14:textId="77777777" w:rsidR="00DC03E5" w:rsidRPr="00F46F9B" w:rsidRDefault="00DC03E5">
            <w:pPr>
              <w:tabs>
                <w:tab w:val="left" w:pos="570"/>
                <w:tab w:val="center" w:pos="751"/>
              </w:tabs>
              <w:spacing w:before="60"/>
              <w:jc w:val="center"/>
              <w:rPr>
                <w:rFonts w:eastAsia="Times New Roman"/>
                <w:color w:val="auto"/>
                <w:sz w:val="20"/>
                <w:szCs w:val="20"/>
              </w:rPr>
            </w:pPr>
            <w:r w:rsidRPr="00F46F9B">
              <w:rPr>
                <w:rFonts w:eastAsia="Times New Roman"/>
                <w:color w:val="auto"/>
                <w:sz w:val="20"/>
                <w:szCs w:val="20"/>
              </w:rPr>
              <w:t>NON-ARCHIVAL</w:t>
            </w:r>
          </w:p>
          <w:p w14:paraId="219BB0A1" w14:textId="77777777" w:rsidR="00DC03E5" w:rsidRPr="00F46F9B" w:rsidRDefault="00DC03E5">
            <w:pPr>
              <w:tabs>
                <w:tab w:val="left" w:pos="570"/>
                <w:tab w:val="center" w:pos="751"/>
              </w:tabs>
              <w:jc w:val="center"/>
              <w:rPr>
                <w:rFonts w:eastAsia="Times New Roman"/>
                <w:color w:val="auto"/>
                <w:sz w:val="20"/>
                <w:szCs w:val="20"/>
              </w:rPr>
            </w:pPr>
            <w:r w:rsidRPr="00F46F9B">
              <w:rPr>
                <w:rFonts w:eastAsia="Times New Roman"/>
                <w:color w:val="auto"/>
                <w:sz w:val="20"/>
                <w:szCs w:val="20"/>
              </w:rPr>
              <w:t>NON-ESSENTIAL</w:t>
            </w:r>
          </w:p>
          <w:p w14:paraId="6CD3C2EA" w14:textId="77777777" w:rsidR="007B3F62" w:rsidRPr="00F46F9B" w:rsidRDefault="00DC03E5">
            <w:pPr>
              <w:jc w:val="center"/>
              <w:rPr>
                <w:rFonts w:eastAsia="Times New Roman"/>
                <w:color w:val="auto"/>
                <w:sz w:val="20"/>
                <w:szCs w:val="20"/>
              </w:rPr>
            </w:pPr>
            <w:r w:rsidRPr="00F46F9B">
              <w:rPr>
                <w:rFonts w:eastAsia="Times New Roman"/>
                <w:color w:val="auto"/>
                <w:sz w:val="20"/>
                <w:szCs w:val="20"/>
              </w:rPr>
              <w:t>OFM</w:t>
            </w:r>
          </w:p>
        </w:tc>
      </w:tr>
      <w:tr w:rsidR="008D277A" w:rsidRPr="006219C6" w14:paraId="5EAC49A8" w14:textId="77777777" w:rsidTr="0055775B">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31F5C7D4" w14:textId="77777777" w:rsidR="008D277A" w:rsidRPr="000D6E5D" w:rsidRDefault="008D277A" w:rsidP="008D277A">
            <w:pPr>
              <w:spacing w:before="60" w:after="60"/>
              <w:jc w:val="center"/>
              <w:rPr>
                <w:rFonts w:asciiTheme="majorHAnsi" w:eastAsia="Times New Roman" w:hAnsiTheme="majorHAnsi" w:cstheme="majorBidi"/>
                <w:i/>
                <w:iCs/>
                <w:color w:val="auto"/>
                <w:szCs w:val="22"/>
              </w:rPr>
            </w:pPr>
            <w:r w:rsidRPr="000D6E5D">
              <w:rPr>
                <w:rFonts w:eastAsia="Times New Roman"/>
                <w:color w:val="auto"/>
                <w:szCs w:val="22"/>
              </w:rPr>
              <w:t>11-12-63513</w:t>
            </w:r>
            <w:r>
              <w:rPr>
                <w:rFonts w:eastAsia="Times New Roman"/>
                <w:color w:val="auto"/>
                <w:szCs w:val="22"/>
              </w:rPr>
              <w:fldChar w:fldCharType="begin"/>
            </w:r>
            <w:r>
              <w:instrText xml:space="preserve"> XE "</w:instrText>
            </w:r>
            <w:r w:rsidRPr="000D6E5D">
              <w:rPr>
                <w:rFonts w:eastAsia="Times New Roman"/>
                <w:color w:val="auto"/>
                <w:szCs w:val="22"/>
              </w:rPr>
              <w:instrText>11-12-63513</w:instrText>
            </w:r>
            <w:r>
              <w:instrText xml:space="preserve">" </w:instrText>
            </w:r>
            <w:r>
              <w:rPr>
                <w:rFonts w:eastAsia="Times New Roman"/>
                <w:color w:val="auto"/>
                <w:szCs w:val="22"/>
              </w:rPr>
              <w:fldChar w:fldCharType="end"/>
            </w:r>
          </w:p>
          <w:p w14:paraId="0CE928A5" w14:textId="0066DD38" w:rsidR="008D277A" w:rsidRPr="000D6E5D" w:rsidRDefault="008D277A" w:rsidP="008D277A">
            <w:pPr>
              <w:spacing w:before="60" w:after="60"/>
              <w:jc w:val="center"/>
              <w:rPr>
                <w:rFonts w:eastAsia="Times New Roman"/>
                <w:color w:val="auto"/>
                <w:szCs w:val="22"/>
              </w:rPr>
            </w:pPr>
            <w:r w:rsidRPr="000D6E5D">
              <w:rPr>
                <w:rFonts w:eastAsia="Times New Roman"/>
                <w:color w:val="auto"/>
                <w:szCs w:val="22"/>
              </w:rPr>
              <w:t xml:space="preserve">Rev. </w:t>
            </w:r>
            <w:r>
              <w:rPr>
                <w:rFonts w:eastAsia="Times New Roman"/>
                <w:color w:val="auto"/>
                <w:szCs w:val="22"/>
              </w:rPr>
              <w:t>2</w:t>
            </w:r>
          </w:p>
        </w:tc>
        <w:tc>
          <w:tcPr>
            <w:tcW w:w="8342" w:type="dxa"/>
            <w:tcBorders>
              <w:top w:val="single" w:sz="4" w:space="0" w:color="000000"/>
              <w:bottom w:val="single" w:sz="4" w:space="0" w:color="000000"/>
            </w:tcBorders>
          </w:tcPr>
          <w:p w14:paraId="4139C28A" w14:textId="26A1D9A2" w:rsidR="008D277A" w:rsidRPr="000D6E5D" w:rsidRDefault="008D277A" w:rsidP="008D277A">
            <w:pPr>
              <w:spacing w:before="60" w:after="60"/>
              <w:rPr>
                <w:rFonts w:asciiTheme="majorHAnsi" w:eastAsiaTheme="majorEastAsia" w:hAnsiTheme="majorHAnsi" w:cstheme="majorBidi"/>
                <w:b/>
                <w:bCs/>
                <w:i/>
                <w:iCs/>
                <w:color w:val="auto"/>
                <w:szCs w:val="22"/>
              </w:rPr>
            </w:pPr>
            <w:r>
              <w:rPr>
                <w:b/>
                <w:bCs/>
                <w:i/>
                <w:color w:val="auto"/>
                <w:szCs w:val="22"/>
              </w:rPr>
              <w:t xml:space="preserve">Internal Control </w:t>
            </w:r>
            <w:r w:rsidRPr="000D6E5D">
              <w:rPr>
                <w:b/>
                <w:bCs/>
                <w:i/>
                <w:color w:val="auto"/>
                <w:szCs w:val="22"/>
              </w:rPr>
              <w:t>Risk Assessment Documentation</w:t>
            </w:r>
            <w:r>
              <w:rPr>
                <w:b/>
                <w:bCs/>
                <w:i/>
                <w:color w:val="auto"/>
                <w:szCs w:val="22"/>
              </w:rPr>
              <w:fldChar w:fldCharType="begin"/>
            </w:r>
            <w:r>
              <w:instrText xml:space="preserve"> XE "</w:instrText>
            </w:r>
            <w:r w:rsidR="009F2A02">
              <w:instrText xml:space="preserve">Internal Control </w:instrText>
            </w:r>
            <w:r w:rsidRPr="006748D3">
              <w:rPr>
                <w:bCs/>
                <w:color w:val="auto"/>
                <w:szCs w:val="22"/>
              </w:rPr>
              <w:instrText>Risk Assessment Documentation</w:instrText>
            </w:r>
            <w:r>
              <w:instrText xml:space="preserve">" \f "c" </w:instrText>
            </w:r>
            <w:r>
              <w:rPr>
                <w:b/>
                <w:bCs/>
                <w:i/>
                <w:color w:val="auto"/>
                <w:szCs w:val="22"/>
              </w:rPr>
              <w:fldChar w:fldCharType="end"/>
            </w:r>
          </w:p>
          <w:p w14:paraId="67C8FF61" w14:textId="5FE90C03" w:rsidR="008D277A" w:rsidRPr="000D6E5D" w:rsidRDefault="008D277A" w:rsidP="008D277A">
            <w:pPr>
              <w:spacing w:before="60" w:after="60"/>
              <w:rPr>
                <w:b/>
                <w:bCs/>
                <w:i/>
                <w:color w:val="auto"/>
                <w:szCs w:val="22"/>
              </w:rPr>
            </w:pPr>
            <w:r w:rsidRPr="000D6E5D">
              <w:rPr>
                <w:bCs/>
                <w:color w:val="auto"/>
                <w:szCs w:val="22"/>
              </w:rPr>
              <w:t>Provides a record of identification, review, and management of risks that potentially affect area assets and resources. This documentation includes checklists from departments and supporting spreadsheets, calculations, and/or documentation. These records provide the data for the checklists submitted to Business Services</w:t>
            </w:r>
            <w:r>
              <w:rPr>
                <w:bCs/>
                <w:color w:val="auto"/>
                <w:szCs w:val="22"/>
              </w:rPr>
              <w:t>--</w:t>
            </w:r>
            <w:r w:rsidRPr="000D6E5D">
              <w:rPr>
                <w:bCs/>
                <w:color w:val="auto"/>
                <w:szCs w:val="22"/>
              </w:rPr>
              <w:t>General Accounting</w:t>
            </w:r>
            <w:r>
              <w:rPr>
                <w:bCs/>
                <w:color w:val="auto"/>
                <w:szCs w:val="22"/>
              </w:rPr>
              <w:t>/Revenue</w:t>
            </w:r>
            <w:r w:rsidRPr="000D6E5D">
              <w:rPr>
                <w:bCs/>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0A7EADCE" w14:textId="77777777" w:rsidR="008D277A" w:rsidRDefault="008D277A" w:rsidP="008D277A">
            <w:pPr>
              <w:spacing w:before="60" w:after="60"/>
              <w:rPr>
                <w:rFonts w:asciiTheme="majorHAnsi" w:eastAsiaTheme="majorEastAsia" w:hAnsiTheme="majorHAnsi" w:cstheme="majorBidi"/>
                <w:bCs/>
                <w:i/>
                <w:iCs/>
                <w:color w:val="auto"/>
                <w:szCs w:val="17"/>
              </w:rPr>
            </w:pPr>
            <w:r w:rsidRPr="0069262E">
              <w:rPr>
                <w:b/>
                <w:bCs/>
                <w:color w:val="auto"/>
                <w:szCs w:val="17"/>
              </w:rPr>
              <w:t>Retain</w:t>
            </w:r>
            <w:r>
              <w:rPr>
                <w:b/>
                <w:bCs/>
                <w:color w:val="auto"/>
                <w:szCs w:val="17"/>
              </w:rPr>
              <w:t xml:space="preserve"> </w:t>
            </w:r>
            <w:r>
              <w:rPr>
                <w:bCs/>
                <w:color w:val="auto"/>
                <w:szCs w:val="17"/>
              </w:rPr>
              <w:t>for 3 years after end of fiscal year</w:t>
            </w:r>
          </w:p>
          <w:p w14:paraId="38DE5BBA" w14:textId="77777777" w:rsidR="008D277A" w:rsidRPr="00080BC8" w:rsidRDefault="008D277A" w:rsidP="008D277A">
            <w:pPr>
              <w:spacing w:before="60" w:after="60"/>
              <w:rPr>
                <w:rFonts w:asciiTheme="majorHAnsi" w:eastAsiaTheme="majorEastAsia" w:hAnsiTheme="majorHAnsi" w:cstheme="majorBidi"/>
                <w:bCs/>
                <w:i/>
                <w:iCs/>
                <w:color w:val="auto"/>
                <w:szCs w:val="17"/>
              </w:rPr>
            </w:pPr>
            <w:r>
              <w:rPr>
                <w:bCs/>
                <w:i/>
                <w:color w:val="auto"/>
                <w:szCs w:val="17"/>
              </w:rPr>
              <w:t xml:space="preserve">   </w:t>
            </w:r>
            <w:r w:rsidRPr="00080BC8">
              <w:rPr>
                <w:bCs/>
                <w:i/>
                <w:color w:val="auto"/>
                <w:szCs w:val="17"/>
              </w:rPr>
              <w:t>then</w:t>
            </w:r>
          </w:p>
          <w:p w14:paraId="24FA2A58" w14:textId="4571C8A2" w:rsidR="008D277A" w:rsidRPr="0069262E" w:rsidRDefault="008D277A" w:rsidP="008D277A">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392AD56E" w14:textId="77777777" w:rsidR="008D277A" w:rsidRPr="000469EA" w:rsidRDefault="008D277A" w:rsidP="008D277A">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3B4AA9FD" w14:textId="77777777" w:rsidR="008D277A" w:rsidRPr="000469EA" w:rsidRDefault="008D277A" w:rsidP="008D277A">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2C374058" w14:textId="3A681E43" w:rsidR="008D277A" w:rsidRPr="00704746" w:rsidRDefault="008D277A" w:rsidP="008D277A">
            <w:pPr>
              <w:tabs>
                <w:tab w:val="left" w:pos="570"/>
                <w:tab w:val="center" w:pos="751"/>
              </w:tabs>
              <w:spacing w:before="60"/>
              <w:jc w:val="center"/>
              <w:rPr>
                <w:rFonts w:eastAsia="Times New Roman"/>
                <w:color w:val="auto"/>
                <w:sz w:val="20"/>
                <w:szCs w:val="20"/>
              </w:rPr>
            </w:pPr>
            <w:r>
              <w:rPr>
                <w:rFonts w:eastAsia="Times New Roman"/>
                <w:color w:val="auto"/>
                <w:sz w:val="20"/>
                <w:szCs w:val="20"/>
              </w:rPr>
              <w:t>OFM</w:t>
            </w:r>
          </w:p>
        </w:tc>
      </w:tr>
      <w:tr w:rsidR="006B27AA" w:rsidRPr="006219C6" w14:paraId="6479C63E" w14:textId="77777777" w:rsidTr="0055775B">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2035FA57" w14:textId="77777777" w:rsidR="006B27AA" w:rsidRPr="000D6E5D" w:rsidRDefault="006B27AA">
            <w:pPr>
              <w:spacing w:before="60" w:after="60"/>
              <w:jc w:val="center"/>
              <w:rPr>
                <w:rFonts w:eastAsia="Times New Roman"/>
                <w:color w:val="auto"/>
                <w:szCs w:val="22"/>
              </w:rPr>
            </w:pPr>
            <w:r w:rsidRPr="000D6E5D">
              <w:rPr>
                <w:rFonts w:eastAsia="Times New Roman"/>
                <w:color w:val="auto"/>
                <w:szCs w:val="22"/>
              </w:rPr>
              <w:lastRenderedPageBreak/>
              <w:t>83-</w:t>
            </w:r>
            <w:r w:rsidR="00704746">
              <w:rPr>
                <w:rFonts w:eastAsia="Times New Roman"/>
                <w:color w:val="auto"/>
                <w:szCs w:val="22"/>
              </w:rPr>
              <w:t>0</w:t>
            </w:r>
            <w:r w:rsidRPr="000D6E5D">
              <w:rPr>
                <w:rFonts w:eastAsia="Times New Roman"/>
                <w:color w:val="auto"/>
                <w:szCs w:val="22"/>
              </w:rPr>
              <w:t>5-31923</w:t>
            </w:r>
            <w:r w:rsidR="00D12A6E">
              <w:rPr>
                <w:rFonts w:eastAsia="Times New Roman"/>
                <w:color w:val="auto"/>
                <w:szCs w:val="22"/>
              </w:rPr>
              <w:fldChar w:fldCharType="begin"/>
            </w:r>
            <w:r w:rsidR="00D12A6E">
              <w:instrText xml:space="preserve"> XE "</w:instrText>
            </w:r>
            <w:r w:rsidR="00D12A6E" w:rsidRPr="000D6E5D">
              <w:rPr>
                <w:rFonts w:eastAsia="Times New Roman"/>
                <w:color w:val="auto"/>
                <w:szCs w:val="22"/>
              </w:rPr>
              <w:instrText>83-</w:instrText>
            </w:r>
            <w:r w:rsidR="00704746">
              <w:rPr>
                <w:rFonts w:eastAsia="Times New Roman"/>
                <w:color w:val="auto"/>
                <w:szCs w:val="22"/>
              </w:rPr>
              <w:instrText>0</w:instrText>
            </w:r>
            <w:r w:rsidR="00D12A6E" w:rsidRPr="000D6E5D">
              <w:rPr>
                <w:rFonts w:eastAsia="Times New Roman"/>
                <w:color w:val="auto"/>
                <w:szCs w:val="22"/>
              </w:rPr>
              <w:instrText>5-31923</w:instrText>
            </w:r>
            <w:r w:rsidR="00D12A6E">
              <w:instrText xml:space="preserve">" </w:instrText>
            </w:r>
            <w:r w:rsidR="00D12A6E">
              <w:rPr>
                <w:rFonts w:eastAsia="Times New Roman"/>
                <w:color w:val="auto"/>
                <w:szCs w:val="22"/>
              </w:rPr>
              <w:fldChar w:fldCharType="end"/>
            </w:r>
          </w:p>
          <w:p w14:paraId="51D1A496" w14:textId="77777777" w:rsidR="006B27AA" w:rsidRPr="000D6E5D" w:rsidRDefault="006B27AA">
            <w:pPr>
              <w:spacing w:before="60" w:after="60"/>
              <w:jc w:val="center"/>
              <w:rPr>
                <w:rFonts w:eastAsia="Times New Roman"/>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72A3E52E" w14:textId="77777777" w:rsidR="006B27AA" w:rsidRPr="000D6E5D" w:rsidRDefault="006B27AA">
            <w:pPr>
              <w:spacing w:before="60" w:after="60"/>
              <w:rPr>
                <w:b/>
                <w:bCs/>
                <w:i/>
                <w:color w:val="auto"/>
                <w:szCs w:val="22"/>
              </w:rPr>
            </w:pPr>
            <w:r w:rsidRPr="000D6E5D">
              <w:rPr>
                <w:b/>
                <w:bCs/>
                <w:i/>
                <w:color w:val="auto"/>
                <w:szCs w:val="22"/>
              </w:rPr>
              <w:t>Investment Working Files</w:t>
            </w:r>
            <w:r w:rsidR="00277315">
              <w:rPr>
                <w:b/>
                <w:bCs/>
                <w:i/>
                <w:color w:val="auto"/>
                <w:szCs w:val="22"/>
              </w:rPr>
              <w:fldChar w:fldCharType="begin"/>
            </w:r>
            <w:r w:rsidR="00277315">
              <w:instrText xml:space="preserve"> XE "</w:instrText>
            </w:r>
            <w:r w:rsidR="00277315" w:rsidRPr="00F11AD9">
              <w:rPr>
                <w:bCs/>
                <w:color w:val="auto"/>
                <w:szCs w:val="22"/>
              </w:rPr>
              <w:instrText>Investment Working Files</w:instrText>
            </w:r>
            <w:r w:rsidR="00277315">
              <w:instrText xml:space="preserve">" \f "c" </w:instrText>
            </w:r>
            <w:r w:rsidR="00277315">
              <w:rPr>
                <w:b/>
                <w:bCs/>
                <w:i/>
                <w:color w:val="auto"/>
                <w:szCs w:val="22"/>
              </w:rPr>
              <w:fldChar w:fldCharType="end"/>
            </w:r>
          </w:p>
          <w:p w14:paraId="149C1BFC" w14:textId="77777777" w:rsidR="006B27AA" w:rsidRPr="000D6E5D" w:rsidRDefault="006B27AA">
            <w:pPr>
              <w:spacing w:before="60" w:after="60"/>
              <w:rPr>
                <w:b/>
                <w:bCs/>
                <w:i/>
                <w:color w:val="auto"/>
                <w:szCs w:val="22"/>
              </w:rPr>
            </w:pPr>
            <w:r w:rsidRPr="000D6E5D">
              <w:rPr>
                <w:bCs/>
                <w:color w:val="auto"/>
                <w:szCs w:val="22"/>
              </w:rPr>
              <w:t>Provides a record of investment transactions</w:t>
            </w:r>
            <w:r w:rsidR="00DC03E5">
              <w:rPr>
                <w:bCs/>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43EA5934" w14:textId="77777777" w:rsidR="006B27AA" w:rsidRDefault="006B27AA">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for 6</w:t>
            </w:r>
            <w:r w:rsidR="00704746">
              <w:rPr>
                <w:bCs/>
                <w:color w:val="auto"/>
                <w:szCs w:val="17"/>
              </w:rPr>
              <w:t xml:space="preserve"> years after end of fiscal year</w:t>
            </w:r>
          </w:p>
          <w:p w14:paraId="106D04BF" w14:textId="77777777" w:rsidR="006B27AA" w:rsidRPr="00080BC8" w:rsidRDefault="006B27AA">
            <w:pPr>
              <w:spacing w:before="60" w:after="60"/>
              <w:rPr>
                <w:bCs/>
                <w:i/>
                <w:color w:val="auto"/>
                <w:szCs w:val="17"/>
              </w:rPr>
            </w:pPr>
            <w:r>
              <w:rPr>
                <w:bCs/>
                <w:i/>
                <w:color w:val="auto"/>
                <w:szCs w:val="17"/>
              </w:rPr>
              <w:t xml:space="preserve"> </w:t>
            </w:r>
            <w:r w:rsidR="00704746">
              <w:rPr>
                <w:bCs/>
                <w:i/>
                <w:color w:val="auto"/>
                <w:szCs w:val="17"/>
              </w:rPr>
              <w:t xml:space="preserve"> </w:t>
            </w:r>
            <w:r>
              <w:rPr>
                <w:bCs/>
                <w:i/>
                <w:color w:val="auto"/>
                <w:szCs w:val="17"/>
              </w:rPr>
              <w:t xml:space="preserve"> </w:t>
            </w:r>
            <w:r w:rsidRPr="00080BC8">
              <w:rPr>
                <w:bCs/>
                <w:i/>
                <w:color w:val="auto"/>
                <w:szCs w:val="17"/>
              </w:rPr>
              <w:t>then</w:t>
            </w:r>
          </w:p>
          <w:p w14:paraId="415BD998" w14:textId="77777777" w:rsidR="006B27AA" w:rsidRPr="0069262E" w:rsidRDefault="006B27AA">
            <w:pPr>
              <w:spacing w:before="60" w:after="60"/>
              <w:rPr>
                <w:b/>
                <w:bCs/>
                <w:color w:val="auto"/>
                <w:szCs w:val="17"/>
              </w:rPr>
            </w:pPr>
            <w:r>
              <w:rPr>
                <w:b/>
                <w:bCs/>
                <w:color w:val="auto"/>
                <w:szCs w:val="17"/>
              </w:rPr>
              <w:t>Destroy</w:t>
            </w:r>
            <w:r w:rsidR="001B3A14">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7BB77D9F" w14:textId="77777777" w:rsidR="00DC03E5" w:rsidRPr="00704746" w:rsidRDefault="00DC03E5">
            <w:pPr>
              <w:tabs>
                <w:tab w:val="left" w:pos="570"/>
                <w:tab w:val="center" w:pos="751"/>
              </w:tabs>
              <w:spacing w:before="60"/>
              <w:jc w:val="center"/>
              <w:rPr>
                <w:rFonts w:eastAsia="Times New Roman"/>
                <w:color w:val="auto"/>
                <w:sz w:val="20"/>
                <w:szCs w:val="20"/>
              </w:rPr>
            </w:pPr>
            <w:r w:rsidRPr="00704746">
              <w:rPr>
                <w:rFonts w:eastAsia="Times New Roman"/>
                <w:color w:val="auto"/>
                <w:sz w:val="20"/>
                <w:szCs w:val="20"/>
              </w:rPr>
              <w:t>NON-ARCHIVAL</w:t>
            </w:r>
          </w:p>
          <w:p w14:paraId="495B420F" w14:textId="77777777" w:rsidR="00DC03E5" w:rsidRPr="00704746" w:rsidRDefault="00DC03E5">
            <w:pPr>
              <w:tabs>
                <w:tab w:val="left" w:pos="570"/>
                <w:tab w:val="center" w:pos="751"/>
              </w:tabs>
              <w:jc w:val="center"/>
              <w:rPr>
                <w:rFonts w:eastAsia="Times New Roman"/>
                <w:color w:val="auto"/>
                <w:sz w:val="20"/>
                <w:szCs w:val="20"/>
              </w:rPr>
            </w:pPr>
            <w:r w:rsidRPr="00704746">
              <w:rPr>
                <w:rFonts w:eastAsia="Times New Roman"/>
                <w:color w:val="auto"/>
                <w:sz w:val="20"/>
                <w:szCs w:val="20"/>
              </w:rPr>
              <w:t>NON-ESSENTIAL</w:t>
            </w:r>
          </w:p>
          <w:p w14:paraId="4D0218AF" w14:textId="77777777" w:rsidR="006B27AA" w:rsidRPr="00704746" w:rsidRDefault="00DC03E5">
            <w:pPr>
              <w:jc w:val="center"/>
              <w:rPr>
                <w:rFonts w:eastAsia="Times New Roman"/>
                <w:color w:val="auto"/>
                <w:sz w:val="20"/>
                <w:szCs w:val="20"/>
              </w:rPr>
            </w:pPr>
            <w:r w:rsidRPr="00704746">
              <w:rPr>
                <w:sz w:val="20"/>
                <w:szCs w:val="20"/>
              </w:rPr>
              <w:t>OPR</w:t>
            </w:r>
          </w:p>
        </w:tc>
      </w:tr>
      <w:tr w:rsidR="002F762C" w:rsidRPr="006219C6" w14:paraId="657A670E" w14:textId="77777777" w:rsidTr="0055775B">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2EB71C1B" w14:textId="77777777" w:rsidR="002F762C" w:rsidRPr="000D6E5D" w:rsidRDefault="002F762C" w:rsidP="009E3C2E">
            <w:pPr>
              <w:spacing w:before="60" w:after="60"/>
              <w:jc w:val="center"/>
              <w:rPr>
                <w:rFonts w:asciiTheme="majorHAnsi" w:eastAsia="Times New Roman" w:hAnsiTheme="majorHAnsi" w:cstheme="majorBidi"/>
                <w:i/>
                <w:iCs/>
                <w:color w:val="auto"/>
                <w:szCs w:val="22"/>
              </w:rPr>
            </w:pPr>
            <w:bookmarkStart w:id="14" w:name="_Toc270946069"/>
            <w:bookmarkStart w:id="15" w:name="_Toc270946231"/>
            <w:r w:rsidRPr="000D6E5D">
              <w:rPr>
                <w:rFonts w:eastAsia="Times New Roman"/>
                <w:color w:val="auto"/>
                <w:szCs w:val="22"/>
              </w:rPr>
              <w:t>74-10-</w:t>
            </w:r>
            <w:r w:rsidR="00704746">
              <w:rPr>
                <w:rFonts w:eastAsia="Times New Roman"/>
                <w:color w:val="auto"/>
                <w:szCs w:val="22"/>
              </w:rPr>
              <w:t>0</w:t>
            </w:r>
            <w:r w:rsidRPr="000D6E5D">
              <w:rPr>
                <w:rFonts w:eastAsia="Times New Roman"/>
                <w:color w:val="auto"/>
                <w:szCs w:val="22"/>
              </w:rPr>
              <w:t>7042</w:t>
            </w:r>
            <w:r w:rsidR="00D12A6E">
              <w:rPr>
                <w:rFonts w:eastAsia="Times New Roman"/>
                <w:color w:val="auto"/>
                <w:szCs w:val="22"/>
              </w:rPr>
              <w:fldChar w:fldCharType="begin"/>
            </w:r>
            <w:r w:rsidR="00D12A6E">
              <w:instrText xml:space="preserve"> XE "</w:instrText>
            </w:r>
            <w:r w:rsidR="00D12A6E" w:rsidRPr="000D6E5D">
              <w:rPr>
                <w:rFonts w:eastAsia="Times New Roman"/>
                <w:color w:val="auto"/>
                <w:szCs w:val="22"/>
              </w:rPr>
              <w:instrText>74-10-</w:instrText>
            </w:r>
            <w:r w:rsidR="00704746">
              <w:rPr>
                <w:rFonts w:eastAsia="Times New Roman"/>
                <w:color w:val="auto"/>
                <w:szCs w:val="22"/>
              </w:rPr>
              <w:instrText>0</w:instrText>
            </w:r>
            <w:r w:rsidR="00D12A6E" w:rsidRPr="000D6E5D">
              <w:rPr>
                <w:rFonts w:eastAsia="Times New Roman"/>
                <w:color w:val="auto"/>
                <w:szCs w:val="22"/>
              </w:rPr>
              <w:instrText>7042</w:instrText>
            </w:r>
            <w:r w:rsidR="00D12A6E">
              <w:instrText xml:space="preserve">" </w:instrText>
            </w:r>
            <w:r w:rsidR="00D12A6E">
              <w:rPr>
                <w:rFonts w:eastAsia="Times New Roman"/>
                <w:color w:val="auto"/>
                <w:szCs w:val="22"/>
              </w:rPr>
              <w:fldChar w:fldCharType="end"/>
            </w:r>
          </w:p>
          <w:p w14:paraId="41BDFAA5" w14:textId="77777777" w:rsidR="002F762C" w:rsidRPr="000D6E5D" w:rsidRDefault="002F762C" w:rsidP="009E3C2E">
            <w:pPr>
              <w:spacing w:before="60" w:after="60"/>
              <w:jc w:val="center"/>
              <w:rPr>
                <w:rFonts w:asciiTheme="majorHAnsi" w:eastAsia="Times New Roman" w:hAnsiTheme="majorHAnsi" w:cstheme="majorBidi"/>
                <w:i/>
                <w:iCs/>
                <w:color w:val="auto"/>
                <w:szCs w:val="22"/>
              </w:rPr>
            </w:pPr>
            <w:r w:rsidRPr="000D6E5D">
              <w:rPr>
                <w:rFonts w:eastAsia="Times New Roman"/>
                <w:color w:val="auto"/>
                <w:szCs w:val="22"/>
              </w:rPr>
              <w:t>Rev. 2</w:t>
            </w:r>
          </w:p>
        </w:tc>
        <w:tc>
          <w:tcPr>
            <w:tcW w:w="8342" w:type="dxa"/>
            <w:tcBorders>
              <w:top w:val="single" w:sz="4" w:space="0" w:color="000000"/>
              <w:bottom w:val="single" w:sz="4" w:space="0" w:color="000000"/>
            </w:tcBorders>
          </w:tcPr>
          <w:p w14:paraId="304566AE" w14:textId="362F1ED2" w:rsidR="002F762C" w:rsidRPr="00E008F2" w:rsidRDefault="002F762C" w:rsidP="009E3C2E">
            <w:pPr>
              <w:spacing w:before="60" w:after="60"/>
              <w:rPr>
                <w:b/>
                <w:bCs/>
                <w:i/>
                <w:color w:val="auto"/>
                <w:szCs w:val="22"/>
              </w:rPr>
            </w:pPr>
            <w:r w:rsidRPr="000D6E5D">
              <w:rPr>
                <w:b/>
                <w:bCs/>
                <w:i/>
                <w:color w:val="auto"/>
                <w:szCs w:val="22"/>
              </w:rPr>
              <w:t>Letter of Credit Files</w:t>
            </w:r>
            <w:r w:rsidR="00277315">
              <w:rPr>
                <w:b/>
                <w:bCs/>
                <w:i/>
                <w:color w:val="auto"/>
                <w:szCs w:val="22"/>
              </w:rPr>
              <w:fldChar w:fldCharType="begin"/>
            </w:r>
            <w:r w:rsidR="00277315">
              <w:instrText xml:space="preserve"> XE "</w:instrText>
            </w:r>
            <w:r w:rsidR="00277315" w:rsidRPr="006748D3">
              <w:rPr>
                <w:bCs/>
                <w:color w:val="auto"/>
                <w:szCs w:val="22"/>
              </w:rPr>
              <w:instrText>Letter of Credit Files</w:instrText>
            </w:r>
            <w:r w:rsidR="00277315">
              <w:instrText xml:space="preserve">" \f "c" </w:instrText>
            </w:r>
            <w:r w:rsidR="00277315">
              <w:rPr>
                <w:b/>
                <w:bCs/>
                <w:i/>
                <w:color w:val="auto"/>
                <w:szCs w:val="22"/>
              </w:rPr>
              <w:fldChar w:fldCharType="end"/>
            </w:r>
          </w:p>
          <w:p w14:paraId="7180F9C6" w14:textId="77777777" w:rsidR="002F762C" w:rsidRPr="007B3F62" w:rsidRDefault="002F762C" w:rsidP="009E3C2E">
            <w:pPr>
              <w:spacing w:before="60" w:after="60"/>
              <w:rPr>
                <w:rFonts w:asciiTheme="majorHAnsi" w:eastAsiaTheme="majorEastAsia" w:hAnsiTheme="majorHAnsi" w:cs="Times"/>
                <w:i/>
                <w:iCs/>
                <w:szCs w:val="22"/>
              </w:rPr>
            </w:pPr>
            <w:r w:rsidRPr="000D6E5D">
              <w:rPr>
                <w:bCs/>
                <w:color w:val="auto"/>
                <w:szCs w:val="22"/>
              </w:rPr>
              <w:t>Provides a record of authorization and support to draw funds (letters of credit). May include instructions for drawing funds, requests for funds submitted, worksheets summarizing transactions, and quarterly reports.</w:t>
            </w:r>
          </w:p>
        </w:tc>
        <w:tc>
          <w:tcPr>
            <w:tcW w:w="2887" w:type="dxa"/>
            <w:tcBorders>
              <w:top w:val="single" w:sz="4" w:space="0" w:color="000000"/>
              <w:bottom w:val="single" w:sz="4" w:space="0" w:color="000000"/>
            </w:tcBorders>
            <w:tcMar>
              <w:top w:w="43" w:type="dxa"/>
              <w:left w:w="115" w:type="dxa"/>
              <w:bottom w:w="43" w:type="dxa"/>
              <w:right w:w="115" w:type="dxa"/>
            </w:tcMar>
          </w:tcPr>
          <w:p w14:paraId="7BFB1597" w14:textId="77777777" w:rsidR="008A0804" w:rsidRPr="008A0804" w:rsidRDefault="002F762C" w:rsidP="009E3C2E">
            <w:pPr>
              <w:spacing w:before="60" w:after="60"/>
              <w:rPr>
                <w:rFonts w:asciiTheme="majorHAnsi" w:eastAsiaTheme="majorEastAsia" w:hAnsiTheme="majorHAnsi" w:cstheme="majorBidi"/>
                <w:bCs/>
                <w:i/>
                <w:iCs/>
                <w:color w:val="auto"/>
                <w:szCs w:val="17"/>
              </w:rPr>
            </w:pPr>
            <w:r>
              <w:rPr>
                <w:b/>
                <w:bCs/>
                <w:color w:val="auto"/>
                <w:szCs w:val="17"/>
              </w:rPr>
              <w:t xml:space="preserve">Retain </w:t>
            </w:r>
            <w:r>
              <w:rPr>
                <w:bCs/>
                <w:color w:val="auto"/>
                <w:szCs w:val="17"/>
              </w:rPr>
              <w:t>for 6 years after end of fiscal year</w:t>
            </w:r>
          </w:p>
          <w:p w14:paraId="6A783B03" w14:textId="77777777" w:rsidR="002F762C" w:rsidRDefault="008A0804" w:rsidP="009E3C2E">
            <w:pPr>
              <w:spacing w:before="60" w:after="60"/>
              <w:rPr>
                <w:rFonts w:asciiTheme="majorHAnsi" w:eastAsiaTheme="majorEastAsia" w:hAnsiTheme="majorHAnsi" w:cstheme="majorBidi"/>
                <w:bCs/>
                <w:i/>
                <w:iCs/>
                <w:color w:val="auto"/>
                <w:szCs w:val="17"/>
              </w:rPr>
            </w:pPr>
            <w:r w:rsidRPr="008A0804">
              <w:rPr>
                <w:bCs/>
                <w:i/>
                <w:color w:val="auto"/>
                <w:szCs w:val="17"/>
              </w:rPr>
              <w:t xml:space="preserve">   then</w:t>
            </w:r>
          </w:p>
          <w:p w14:paraId="217CD75B" w14:textId="77777777" w:rsidR="002F762C" w:rsidRDefault="002F762C" w:rsidP="009E3C2E">
            <w:pPr>
              <w:spacing w:before="60" w:after="60"/>
              <w:rPr>
                <w:rFonts w:asciiTheme="majorHAnsi" w:eastAsiaTheme="majorEastAsia" w:hAnsiTheme="majorHAnsi" w:cstheme="majorBidi"/>
                <w:b/>
                <w:bCs/>
                <w:i/>
                <w:iCs/>
                <w:color w:val="auto"/>
                <w:szCs w:val="17"/>
              </w:rPr>
            </w:pPr>
            <w:r>
              <w:rPr>
                <w:b/>
                <w:bCs/>
                <w:color w:val="auto"/>
                <w:szCs w:val="17"/>
              </w:rPr>
              <w:t>Destroy</w:t>
            </w:r>
            <w:r w:rsidR="001B3A14">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4D5E7BCD" w14:textId="77777777" w:rsidR="005918E7" w:rsidRPr="00704746" w:rsidRDefault="005918E7">
            <w:pPr>
              <w:tabs>
                <w:tab w:val="left" w:pos="570"/>
                <w:tab w:val="center" w:pos="751"/>
              </w:tabs>
              <w:spacing w:before="60"/>
              <w:jc w:val="center"/>
              <w:rPr>
                <w:rFonts w:eastAsia="Times New Roman"/>
                <w:color w:val="auto"/>
                <w:sz w:val="20"/>
                <w:szCs w:val="20"/>
              </w:rPr>
            </w:pPr>
            <w:r w:rsidRPr="00704746">
              <w:rPr>
                <w:rFonts w:eastAsia="Times New Roman"/>
                <w:color w:val="auto"/>
                <w:sz w:val="20"/>
                <w:szCs w:val="20"/>
              </w:rPr>
              <w:t>NON-ARCHIVAL</w:t>
            </w:r>
          </w:p>
          <w:p w14:paraId="3CC034B9" w14:textId="77777777" w:rsidR="005918E7" w:rsidRPr="00704746" w:rsidRDefault="005918E7">
            <w:pPr>
              <w:tabs>
                <w:tab w:val="left" w:pos="570"/>
                <w:tab w:val="center" w:pos="751"/>
              </w:tabs>
              <w:jc w:val="center"/>
              <w:rPr>
                <w:rFonts w:eastAsia="Times New Roman"/>
                <w:color w:val="auto"/>
                <w:sz w:val="20"/>
                <w:szCs w:val="20"/>
              </w:rPr>
            </w:pPr>
            <w:r w:rsidRPr="00704746">
              <w:rPr>
                <w:rFonts w:eastAsia="Times New Roman"/>
                <w:color w:val="auto"/>
                <w:sz w:val="20"/>
                <w:szCs w:val="20"/>
              </w:rPr>
              <w:t>NON-ESSENTIAL</w:t>
            </w:r>
          </w:p>
          <w:p w14:paraId="34B38176" w14:textId="77777777" w:rsidR="002F762C" w:rsidRPr="00704746" w:rsidRDefault="005918E7">
            <w:pPr>
              <w:jc w:val="center"/>
              <w:rPr>
                <w:rFonts w:eastAsia="Times New Roman"/>
                <w:b/>
                <w:color w:val="auto"/>
                <w:sz w:val="20"/>
                <w:szCs w:val="20"/>
              </w:rPr>
            </w:pPr>
            <w:r w:rsidRPr="00704746">
              <w:rPr>
                <w:sz w:val="20"/>
                <w:szCs w:val="20"/>
              </w:rPr>
              <w:t>OPR</w:t>
            </w:r>
          </w:p>
        </w:tc>
      </w:tr>
      <w:tr w:rsidR="002F762C" w:rsidRPr="006219C6" w14:paraId="4E6C7128" w14:textId="77777777" w:rsidTr="0055775B">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23D0601A" w14:textId="77777777" w:rsidR="002F762C" w:rsidRPr="00CD3F86" w:rsidRDefault="002F762C" w:rsidP="009E3C2E">
            <w:pPr>
              <w:spacing w:before="60" w:after="60"/>
              <w:jc w:val="center"/>
              <w:rPr>
                <w:rFonts w:asciiTheme="majorHAnsi" w:eastAsia="Times New Roman" w:hAnsiTheme="majorHAnsi" w:cstheme="majorBidi"/>
                <w:i/>
                <w:iCs/>
                <w:color w:val="auto"/>
                <w:szCs w:val="22"/>
              </w:rPr>
            </w:pPr>
            <w:r w:rsidRPr="00CD3F86">
              <w:rPr>
                <w:rFonts w:eastAsia="Times New Roman"/>
                <w:color w:val="auto"/>
                <w:szCs w:val="22"/>
              </w:rPr>
              <w:t>11-12-63501</w:t>
            </w:r>
            <w:r w:rsidR="00D12A6E">
              <w:rPr>
                <w:rFonts w:eastAsia="Times New Roman"/>
                <w:color w:val="auto"/>
                <w:szCs w:val="22"/>
              </w:rPr>
              <w:fldChar w:fldCharType="begin"/>
            </w:r>
            <w:r w:rsidR="00D12A6E">
              <w:instrText xml:space="preserve"> XE "</w:instrText>
            </w:r>
            <w:r w:rsidR="00D12A6E" w:rsidRPr="00CD3F86">
              <w:rPr>
                <w:rFonts w:eastAsia="Times New Roman"/>
                <w:color w:val="auto"/>
                <w:szCs w:val="22"/>
              </w:rPr>
              <w:instrText>11-12-63501</w:instrText>
            </w:r>
            <w:r w:rsidR="00D12A6E">
              <w:instrText xml:space="preserve">" </w:instrText>
            </w:r>
            <w:r w:rsidR="00D12A6E">
              <w:rPr>
                <w:rFonts w:eastAsia="Times New Roman"/>
                <w:color w:val="auto"/>
                <w:szCs w:val="22"/>
              </w:rPr>
              <w:fldChar w:fldCharType="end"/>
            </w:r>
          </w:p>
          <w:p w14:paraId="0C037B06" w14:textId="77777777" w:rsidR="002F762C" w:rsidRPr="000D6E5D" w:rsidRDefault="002F762C" w:rsidP="009E3C2E">
            <w:pPr>
              <w:spacing w:before="60" w:after="60"/>
              <w:jc w:val="center"/>
              <w:rPr>
                <w:rFonts w:asciiTheme="majorHAnsi" w:eastAsia="Times New Roman" w:hAnsiTheme="majorHAnsi" w:cstheme="majorBidi"/>
                <w:i/>
                <w:iCs/>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7C9343C8" w14:textId="77777777" w:rsidR="002F762C" w:rsidRDefault="002F762C" w:rsidP="009E3C2E">
            <w:pPr>
              <w:spacing w:before="60" w:after="60"/>
              <w:rPr>
                <w:rFonts w:asciiTheme="majorHAnsi" w:eastAsiaTheme="majorEastAsia" w:hAnsiTheme="majorHAnsi" w:cstheme="majorBidi"/>
                <w:b/>
                <w:bCs/>
                <w:i/>
                <w:iCs/>
                <w:color w:val="auto"/>
                <w:szCs w:val="22"/>
              </w:rPr>
            </w:pPr>
            <w:r w:rsidRPr="00C076F4">
              <w:rPr>
                <w:b/>
                <w:bCs/>
                <w:i/>
                <w:color w:val="auto"/>
                <w:szCs w:val="22"/>
              </w:rPr>
              <w:t>Petty Cash Records Documentation</w:t>
            </w:r>
            <w:r w:rsidR="00277315">
              <w:rPr>
                <w:b/>
                <w:bCs/>
                <w:i/>
                <w:color w:val="auto"/>
                <w:szCs w:val="22"/>
              </w:rPr>
              <w:fldChar w:fldCharType="begin"/>
            </w:r>
            <w:r w:rsidR="00277315">
              <w:instrText xml:space="preserve"> XE "</w:instrText>
            </w:r>
            <w:r w:rsidR="00277315" w:rsidRPr="006748D3">
              <w:rPr>
                <w:bCs/>
                <w:color w:val="auto"/>
                <w:szCs w:val="22"/>
              </w:rPr>
              <w:instrText>Petty Cash Records Documentation</w:instrText>
            </w:r>
            <w:r w:rsidR="00277315">
              <w:instrText xml:space="preserve">" \f "c" </w:instrText>
            </w:r>
            <w:r w:rsidR="00277315">
              <w:rPr>
                <w:b/>
                <w:bCs/>
                <w:i/>
                <w:color w:val="auto"/>
                <w:szCs w:val="22"/>
              </w:rPr>
              <w:fldChar w:fldCharType="end"/>
            </w:r>
          </w:p>
          <w:p w14:paraId="389C4F1C" w14:textId="77777777" w:rsidR="002F762C" w:rsidRPr="000D6E5D" w:rsidRDefault="002F762C" w:rsidP="009E3C2E">
            <w:pPr>
              <w:spacing w:before="60" w:after="60"/>
              <w:rPr>
                <w:rFonts w:asciiTheme="majorHAnsi" w:eastAsiaTheme="majorEastAsia" w:hAnsiTheme="majorHAnsi" w:cstheme="majorBidi"/>
                <w:b/>
                <w:bCs/>
                <w:i/>
                <w:iCs/>
                <w:color w:val="auto"/>
                <w:szCs w:val="22"/>
              </w:rPr>
            </w:pPr>
            <w:r w:rsidRPr="00C076F4">
              <w:rPr>
                <w:bCs/>
                <w:color w:val="auto"/>
                <w:szCs w:val="22"/>
              </w:rPr>
              <w:t>Records activity of revolving i</w:t>
            </w:r>
            <w:r>
              <w:rPr>
                <w:bCs/>
                <w:color w:val="auto"/>
                <w:szCs w:val="22"/>
              </w:rPr>
              <w:t xml:space="preserve">nterest </w:t>
            </w:r>
            <w:r w:rsidRPr="00C076F4">
              <w:rPr>
                <w:bCs/>
                <w:color w:val="auto"/>
                <w:szCs w:val="22"/>
              </w:rPr>
              <w:t>accounts used to make miscel</w:t>
            </w:r>
            <w:r>
              <w:rPr>
                <w:bCs/>
                <w:color w:val="auto"/>
                <w:szCs w:val="22"/>
              </w:rPr>
              <w:t>laneous or emergency purchases.</w:t>
            </w:r>
          </w:p>
        </w:tc>
        <w:tc>
          <w:tcPr>
            <w:tcW w:w="2887" w:type="dxa"/>
            <w:tcBorders>
              <w:top w:val="single" w:sz="4" w:space="0" w:color="000000"/>
              <w:bottom w:val="single" w:sz="4" w:space="0" w:color="000000"/>
            </w:tcBorders>
            <w:tcMar>
              <w:top w:w="43" w:type="dxa"/>
              <w:left w:w="115" w:type="dxa"/>
              <w:bottom w:w="43" w:type="dxa"/>
              <w:right w:w="115" w:type="dxa"/>
            </w:tcMar>
          </w:tcPr>
          <w:p w14:paraId="5F93BDF6" w14:textId="77777777" w:rsidR="002F762C" w:rsidRDefault="002F762C" w:rsidP="009E3C2E">
            <w:pPr>
              <w:spacing w:before="60" w:after="60"/>
              <w:rPr>
                <w:rFonts w:asciiTheme="majorHAnsi" w:eastAsiaTheme="majorEastAsia" w:hAnsiTheme="majorHAnsi" w:cstheme="majorBidi"/>
                <w:bCs/>
                <w:i/>
                <w:iCs/>
                <w:color w:val="auto"/>
                <w:szCs w:val="17"/>
              </w:rPr>
            </w:pPr>
            <w:r w:rsidRPr="0069262E">
              <w:rPr>
                <w:b/>
                <w:bCs/>
                <w:color w:val="auto"/>
                <w:szCs w:val="17"/>
              </w:rPr>
              <w:t>Retain</w:t>
            </w:r>
            <w:r>
              <w:rPr>
                <w:b/>
                <w:bCs/>
                <w:color w:val="auto"/>
                <w:szCs w:val="17"/>
              </w:rPr>
              <w:t xml:space="preserve"> </w:t>
            </w:r>
            <w:r>
              <w:rPr>
                <w:bCs/>
                <w:color w:val="auto"/>
                <w:szCs w:val="17"/>
              </w:rPr>
              <w:t>for 6</w:t>
            </w:r>
            <w:r w:rsidR="00704746">
              <w:rPr>
                <w:bCs/>
                <w:color w:val="auto"/>
                <w:szCs w:val="17"/>
              </w:rPr>
              <w:t xml:space="preserve"> years after end of fiscal year</w:t>
            </w:r>
          </w:p>
          <w:p w14:paraId="41EB6993" w14:textId="77777777" w:rsidR="002F762C" w:rsidRPr="00080BC8" w:rsidRDefault="00704746" w:rsidP="009E3C2E">
            <w:pPr>
              <w:spacing w:before="60" w:after="60"/>
              <w:rPr>
                <w:rFonts w:asciiTheme="majorHAnsi" w:eastAsiaTheme="majorEastAsia" w:hAnsiTheme="majorHAnsi" w:cstheme="majorBidi"/>
                <w:bCs/>
                <w:i/>
                <w:iCs/>
                <w:color w:val="auto"/>
                <w:szCs w:val="17"/>
              </w:rPr>
            </w:pPr>
            <w:r>
              <w:rPr>
                <w:bCs/>
                <w:i/>
                <w:color w:val="auto"/>
                <w:szCs w:val="17"/>
              </w:rPr>
              <w:t xml:space="preserve">  </w:t>
            </w:r>
            <w:r w:rsidR="002F762C">
              <w:rPr>
                <w:bCs/>
                <w:i/>
                <w:color w:val="auto"/>
                <w:szCs w:val="17"/>
              </w:rPr>
              <w:t xml:space="preserve"> </w:t>
            </w:r>
            <w:r w:rsidR="002F762C" w:rsidRPr="00080BC8">
              <w:rPr>
                <w:bCs/>
                <w:i/>
                <w:color w:val="auto"/>
                <w:szCs w:val="17"/>
              </w:rPr>
              <w:t>then</w:t>
            </w:r>
          </w:p>
          <w:p w14:paraId="7F3DF2C2" w14:textId="77777777" w:rsidR="002F762C" w:rsidRDefault="002F762C" w:rsidP="009E3C2E">
            <w:pPr>
              <w:spacing w:before="60" w:after="60"/>
              <w:rPr>
                <w:rFonts w:asciiTheme="majorHAnsi" w:eastAsiaTheme="majorEastAsia" w:hAnsiTheme="majorHAnsi" w:cstheme="majorBidi"/>
                <w:b/>
                <w:bCs/>
                <w:i/>
                <w:iCs/>
                <w:color w:val="auto"/>
                <w:szCs w:val="17"/>
              </w:rPr>
            </w:pPr>
            <w:r>
              <w:rPr>
                <w:b/>
                <w:bCs/>
                <w:color w:val="auto"/>
                <w:szCs w:val="17"/>
              </w:rPr>
              <w:t>Destroy</w:t>
            </w:r>
            <w:r w:rsidR="001B3A14">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0696EBD3" w14:textId="77777777" w:rsidR="005918E7" w:rsidRPr="00704746" w:rsidRDefault="005918E7">
            <w:pPr>
              <w:tabs>
                <w:tab w:val="left" w:pos="570"/>
                <w:tab w:val="center" w:pos="751"/>
              </w:tabs>
              <w:spacing w:before="60"/>
              <w:jc w:val="center"/>
              <w:rPr>
                <w:rFonts w:eastAsia="Times New Roman"/>
                <w:color w:val="auto"/>
                <w:sz w:val="20"/>
                <w:szCs w:val="20"/>
              </w:rPr>
            </w:pPr>
            <w:r w:rsidRPr="00704746">
              <w:rPr>
                <w:rFonts w:eastAsia="Times New Roman"/>
                <w:color w:val="auto"/>
                <w:sz w:val="20"/>
                <w:szCs w:val="20"/>
              </w:rPr>
              <w:t>NON-ARCHIVAL</w:t>
            </w:r>
          </w:p>
          <w:p w14:paraId="66E1AE21" w14:textId="77777777" w:rsidR="005918E7" w:rsidRPr="00704746" w:rsidRDefault="005918E7">
            <w:pPr>
              <w:tabs>
                <w:tab w:val="left" w:pos="570"/>
                <w:tab w:val="center" w:pos="751"/>
              </w:tabs>
              <w:jc w:val="center"/>
              <w:rPr>
                <w:rFonts w:eastAsia="Times New Roman"/>
                <w:color w:val="auto"/>
                <w:sz w:val="20"/>
                <w:szCs w:val="20"/>
              </w:rPr>
            </w:pPr>
            <w:r w:rsidRPr="00704746">
              <w:rPr>
                <w:rFonts w:eastAsia="Times New Roman"/>
                <w:color w:val="auto"/>
                <w:sz w:val="20"/>
                <w:szCs w:val="20"/>
              </w:rPr>
              <w:t>NON-ESSENTIAL</w:t>
            </w:r>
          </w:p>
          <w:p w14:paraId="7AE215D4" w14:textId="77777777" w:rsidR="002F762C" w:rsidRPr="00704746" w:rsidRDefault="008244B6">
            <w:pPr>
              <w:jc w:val="center"/>
              <w:rPr>
                <w:rFonts w:eastAsia="Calibri" w:cs="Times New Roman"/>
                <w:b/>
                <w:color w:val="auto"/>
                <w:sz w:val="20"/>
                <w:szCs w:val="20"/>
              </w:rPr>
            </w:pPr>
            <w:r>
              <w:rPr>
                <w:sz w:val="20"/>
                <w:szCs w:val="20"/>
              </w:rPr>
              <w:t>OPR</w:t>
            </w:r>
          </w:p>
        </w:tc>
      </w:tr>
      <w:tr w:rsidR="002F762C" w:rsidRPr="006219C6" w14:paraId="6CCDFEDA" w14:textId="77777777" w:rsidTr="0055775B">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7DEAC735" w14:textId="77777777" w:rsidR="002F762C" w:rsidRPr="006B550A" w:rsidRDefault="002F762C" w:rsidP="009E3C2E">
            <w:pPr>
              <w:spacing w:before="60" w:after="60"/>
              <w:jc w:val="center"/>
              <w:rPr>
                <w:rFonts w:asciiTheme="majorHAnsi" w:eastAsia="Times New Roman" w:hAnsiTheme="majorHAnsi" w:cstheme="majorBidi"/>
                <w:i/>
                <w:iCs/>
                <w:color w:val="auto"/>
                <w:szCs w:val="22"/>
              </w:rPr>
            </w:pPr>
            <w:r w:rsidRPr="006B550A">
              <w:rPr>
                <w:rFonts w:eastAsia="Times New Roman"/>
                <w:color w:val="auto"/>
                <w:szCs w:val="22"/>
              </w:rPr>
              <w:t>11-12-63509</w:t>
            </w:r>
            <w:r w:rsidR="00D12A6E" w:rsidRPr="006B550A">
              <w:rPr>
                <w:rFonts w:eastAsia="Times New Roman"/>
                <w:color w:val="auto"/>
                <w:szCs w:val="22"/>
              </w:rPr>
              <w:fldChar w:fldCharType="begin"/>
            </w:r>
            <w:r w:rsidR="00D12A6E" w:rsidRPr="006B550A">
              <w:instrText xml:space="preserve"> XE "</w:instrText>
            </w:r>
            <w:r w:rsidR="00D12A6E" w:rsidRPr="006B550A">
              <w:rPr>
                <w:rFonts w:eastAsia="Times New Roman"/>
                <w:color w:val="auto"/>
                <w:szCs w:val="22"/>
              </w:rPr>
              <w:instrText>11-12-63509</w:instrText>
            </w:r>
            <w:r w:rsidR="00D12A6E" w:rsidRPr="006B550A">
              <w:instrText xml:space="preserve">" </w:instrText>
            </w:r>
            <w:r w:rsidR="00D12A6E" w:rsidRPr="006B550A">
              <w:rPr>
                <w:rFonts w:eastAsia="Times New Roman"/>
                <w:color w:val="auto"/>
                <w:szCs w:val="22"/>
              </w:rPr>
              <w:fldChar w:fldCharType="end"/>
            </w:r>
          </w:p>
          <w:p w14:paraId="32E92ED2" w14:textId="08F67089" w:rsidR="002F762C" w:rsidRPr="006B550A" w:rsidRDefault="002F762C" w:rsidP="009E3C2E">
            <w:pPr>
              <w:spacing w:before="60" w:after="60"/>
              <w:jc w:val="center"/>
              <w:rPr>
                <w:rFonts w:asciiTheme="majorHAnsi" w:eastAsia="Times New Roman" w:hAnsiTheme="majorHAnsi" w:cstheme="majorBidi"/>
                <w:i/>
                <w:iCs/>
                <w:color w:val="auto"/>
                <w:szCs w:val="22"/>
              </w:rPr>
            </w:pPr>
            <w:r w:rsidRPr="006B550A">
              <w:rPr>
                <w:rFonts w:eastAsia="Times New Roman"/>
                <w:color w:val="auto"/>
                <w:szCs w:val="22"/>
              </w:rPr>
              <w:t xml:space="preserve">Rev. </w:t>
            </w:r>
            <w:r w:rsidR="00906667" w:rsidRPr="006B550A">
              <w:rPr>
                <w:rFonts w:eastAsia="Times New Roman"/>
                <w:color w:val="auto"/>
                <w:szCs w:val="22"/>
              </w:rPr>
              <w:t>1</w:t>
            </w:r>
          </w:p>
        </w:tc>
        <w:tc>
          <w:tcPr>
            <w:tcW w:w="8342" w:type="dxa"/>
            <w:tcBorders>
              <w:top w:val="single" w:sz="4" w:space="0" w:color="000000"/>
              <w:bottom w:val="single" w:sz="4" w:space="0" w:color="000000"/>
            </w:tcBorders>
          </w:tcPr>
          <w:p w14:paraId="36B5FDCA" w14:textId="6E4C11B8" w:rsidR="002F762C" w:rsidRPr="006B550A" w:rsidRDefault="002F762C" w:rsidP="009E3C2E">
            <w:pPr>
              <w:spacing w:before="60" w:after="60"/>
              <w:rPr>
                <w:rFonts w:asciiTheme="majorHAnsi" w:eastAsiaTheme="majorEastAsia" w:hAnsiTheme="majorHAnsi" w:cstheme="majorBidi"/>
                <w:b/>
                <w:bCs/>
                <w:i/>
                <w:iCs/>
                <w:color w:val="auto"/>
                <w:szCs w:val="22"/>
              </w:rPr>
            </w:pPr>
            <w:r w:rsidRPr="006B550A">
              <w:rPr>
                <w:b/>
                <w:bCs/>
                <w:i/>
                <w:color w:val="auto"/>
                <w:szCs w:val="22"/>
              </w:rPr>
              <w:t>Request to Serve Food at Meetings and Training Sessions</w:t>
            </w:r>
            <w:r w:rsidR="00606FB7" w:rsidRPr="006B550A">
              <w:rPr>
                <w:b/>
                <w:bCs/>
                <w:i/>
                <w:color w:val="auto"/>
                <w:szCs w:val="22"/>
              </w:rPr>
              <w:t xml:space="preserve"> (WSU 1353)</w:t>
            </w:r>
            <w:r w:rsidR="00277315" w:rsidRPr="006B550A">
              <w:rPr>
                <w:bCs/>
                <w:color w:val="auto"/>
                <w:szCs w:val="22"/>
              </w:rPr>
              <w:fldChar w:fldCharType="begin"/>
            </w:r>
            <w:r w:rsidR="00277315" w:rsidRPr="006B550A">
              <w:instrText xml:space="preserve"> XE "</w:instrText>
            </w:r>
            <w:r w:rsidR="00277315" w:rsidRPr="006B550A">
              <w:rPr>
                <w:bCs/>
                <w:color w:val="auto"/>
                <w:szCs w:val="22"/>
              </w:rPr>
              <w:instrText>Request to Serve Food at Meetings and Training Sessions</w:instrText>
            </w:r>
            <w:r w:rsidR="00A961AF" w:rsidRPr="006B550A">
              <w:rPr>
                <w:bCs/>
                <w:color w:val="auto"/>
                <w:szCs w:val="22"/>
              </w:rPr>
              <w:instrText xml:space="preserve"> (WSU 1353)</w:instrText>
            </w:r>
            <w:r w:rsidR="00277315" w:rsidRPr="006B550A">
              <w:instrText xml:space="preserve">" \f "c" </w:instrText>
            </w:r>
            <w:r w:rsidR="00277315" w:rsidRPr="006B550A">
              <w:rPr>
                <w:bCs/>
                <w:color w:val="auto"/>
                <w:szCs w:val="22"/>
              </w:rPr>
              <w:fldChar w:fldCharType="end"/>
            </w:r>
          </w:p>
          <w:p w14:paraId="7ED5FD81" w14:textId="77777777" w:rsidR="002F762C" w:rsidRPr="006B550A" w:rsidRDefault="002F762C" w:rsidP="009E3C2E">
            <w:pPr>
              <w:spacing w:before="60" w:after="60"/>
              <w:rPr>
                <w:rFonts w:asciiTheme="majorHAnsi" w:eastAsiaTheme="majorEastAsia" w:hAnsiTheme="majorHAnsi" w:cstheme="majorBidi"/>
                <w:b/>
                <w:bCs/>
                <w:i/>
                <w:iCs/>
                <w:color w:val="auto"/>
                <w:szCs w:val="22"/>
              </w:rPr>
            </w:pPr>
            <w:r w:rsidRPr="006B550A">
              <w:rPr>
                <w:bCs/>
                <w:color w:val="auto"/>
                <w:szCs w:val="22"/>
              </w:rPr>
              <w:t>Authorizes the use of University monies for the purchase of meals, coffee</w:t>
            </w:r>
            <w:r w:rsidR="0099098D" w:rsidRPr="006B550A">
              <w:rPr>
                <w:bCs/>
                <w:color w:val="auto"/>
                <w:szCs w:val="22"/>
              </w:rPr>
              <w:t>,</w:t>
            </w:r>
            <w:r w:rsidRPr="006B550A">
              <w:rPr>
                <w:bCs/>
                <w:color w:val="auto"/>
                <w:szCs w:val="22"/>
              </w:rPr>
              <w:t xml:space="preserve"> and light refreshments at meetings and formal training sessions that are official University business.</w:t>
            </w:r>
          </w:p>
        </w:tc>
        <w:tc>
          <w:tcPr>
            <w:tcW w:w="2887" w:type="dxa"/>
            <w:tcBorders>
              <w:top w:val="single" w:sz="4" w:space="0" w:color="000000"/>
              <w:bottom w:val="single" w:sz="4" w:space="0" w:color="000000"/>
            </w:tcBorders>
            <w:tcMar>
              <w:top w:w="43" w:type="dxa"/>
              <w:left w:w="115" w:type="dxa"/>
              <w:bottom w:w="43" w:type="dxa"/>
              <w:right w:w="115" w:type="dxa"/>
            </w:tcMar>
          </w:tcPr>
          <w:p w14:paraId="726B36DF" w14:textId="77777777" w:rsidR="002F762C" w:rsidRPr="006B550A" w:rsidRDefault="002F762C" w:rsidP="009E3C2E">
            <w:pPr>
              <w:spacing w:before="60" w:after="60"/>
              <w:rPr>
                <w:rFonts w:asciiTheme="majorHAnsi" w:eastAsiaTheme="majorEastAsia" w:hAnsiTheme="majorHAnsi" w:cstheme="majorBidi"/>
                <w:bCs/>
                <w:i/>
                <w:iCs/>
                <w:color w:val="auto"/>
                <w:szCs w:val="17"/>
              </w:rPr>
            </w:pPr>
            <w:r w:rsidRPr="006B550A">
              <w:rPr>
                <w:b/>
                <w:bCs/>
                <w:color w:val="auto"/>
                <w:szCs w:val="17"/>
              </w:rPr>
              <w:t xml:space="preserve">Retain </w:t>
            </w:r>
            <w:r w:rsidRPr="006B550A">
              <w:rPr>
                <w:bCs/>
                <w:color w:val="auto"/>
                <w:szCs w:val="17"/>
              </w:rPr>
              <w:t>for 2</w:t>
            </w:r>
            <w:r w:rsidR="00704746" w:rsidRPr="006B550A">
              <w:rPr>
                <w:bCs/>
                <w:color w:val="auto"/>
                <w:szCs w:val="17"/>
              </w:rPr>
              <w:t xml:space="preserve"> years after end of fiscal year</w:t>
            </w:r>
          </w:p>
          <w:p w14:paraId="1624F057" w14:textId="77777777" w:rsidR="002F762C" w:rsidRPr="006B550A" w:rsidRDefault="00704746" w:rsidP="009E3C2E">
            <w:pPr>
              <w:spacing w:before="60" w:after="60"/>
              <w:rPr>
                <w:rFonts w:asciiTheme="majorHAnsi" w:eastAsiaTheme="majorEastAsia" w:hAnsiTheme="majorHAnsi" w:cstheme="majorBidi"/>
                <w:bCs/>
                <w:i/>
                <w:iCs/>
                <w:color w:val="auto"/>
                <w:szCs w:val="17"/>
              </w:rPr>
            </w:pPr>
            <w:r w:rsidRPr="006B550A">
              <w:rPr>
                <w:bCs/>
                <w:i/>
                <w:color w:val="auto"/>
                <w:szCs w:val="17"/>
              </w:rPr>
              <w:t xml:space="preserve">  </w:t>
            </w:r>
            <w:r w:rsidR="002F762C" w:rsidRPr="006B550A">
              <w:rPr>
                <w:bCs/>
                <w:i/>
                <w:color w:val="auto"/>
                <w:szCs w:val="17"/>
              </w:rPr>
              <w:t xml:space="preserve"> then</w:t>
            </w:r>
          </w:p>
          <w:p w14:paraId="2224FFAA" w14:textId="77777777" w:rsidR="002F762C" w:rsidRPr="006B550A" w:rsidRDefault="002F762C" w:rsidP="009E3C2E">
            <w:pPr>
              <w:spacing w:before="60" w:after="60"/>
              <w:rPr>
                <w:rFonts w:asciiTheme="majorHAnsi" w:eastAsiaTheme="majorEastAsia" w:hAnsiTheme="majorHAnsi" w:cstheme="majorBidi"/>
                <w:b/>
                <w:bCs/>
                <w:i/>
                <w:iCs/>
                <w:color w:val="auto"/>
                <w:szCs w:val="17"/>
              </w:rPr>
            </w:pPr>
            <w:r w:rsidRPr="006B550A">
              <w:rPr>
                <w:b/>
                <w:bCs/>
                <w:color w:val="auto"/>
                <w:szCs w:val="17"/>
              </w:rPr>
              <w:t>Destroy</w:t>
            </w:r>
            <w:r w:rsidR="001B3A14" w:rsidRPr="006B550A">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0070F03B" w14:textId="77777777" w:rsidR="005918E7" w:rsidRPr="006B550A" w:rsidRDefault="005918E7">
            <w:pPr>
              <w:tabs>
                <w:tab w:val="left" w:pos="570"/>
                <w:tab w:val="center" w:pos="751"/>
              </w:tabs>
              <w:spacing w:before="60"/>
              <w:jc w:val="center"/>
              <w:rPr>
                <w:rFonts w:eastAsia="Times New Roman"/>
                <w:color w:val="auto"/>
                <w:sz w:val="20"/>
                <w:szCs w:val="20"/>
              </w:rPr>
            </w:pPr>
            <w:r w:rsidRPr="006B550A">
              <w:rPr>
                <w:rFonts w:eastAsia="Times New Roman"/>
                <w:color w:val="auto"/>
                <w:sz w:val="20"/>
                <w:szCs w:val="20"/>
              </w:rPr>
              <w:t>NON-ARCHIVAL</w:t>
            </w:r>
          </w:p>
          <w:p w14:paraId="07BCC840" w14:textId="77777777" w:rsidR="005918E7" w:rsidRPr="006B550A" w:rsidRDefault="005918E7">
            <w:pPr>
              <w:tabs>
                <w:tab w:val="left" w:pos="570"/>
                <w:tab w:val="center" w:pos="751"/>
              </w:tabs>
              <w:jc w:val="center"/>
              <w:rPr>
                <w:rFonts w:eastAsia="Times New Roman"/>
                <w:color w:val="auto"/>
                <w:sz w:val="20"/>
                <w:szCs w:val="20"/>
              </w:rPr>
            </w:pPr>
            <w:r w:rsidRPr="006B550A">
              <w:rPr>
                <w:rFonts w:eastAsia="Times New Roman"/>
                <w:color w:val="auto"/>
                <w:sz w:val="20"/>
                <w:szCs w:val="20"/>
              </w:rPr>
              <w:t>NON-ESSENTIAL</w:t>
            </w:r>
          </w:p>
          <w:p w14:paraId="705AF74B" w14:textId="77777777" w:rsidR="002F762C" w:rsidRPr="006B550A" w:rsidRDefault="008244B6">
            <w:pPr>
              <w:jc w:val="center"/>
              <w:rPr>
                <w:rFonts w:eastAsia="Times New Roman"/>
                <w:color w:val="auto"/>
                <w:sz w:val="20"/>
                <w:szCs w:val="20"/>
              </w:rPr>
            </w:pPr>
            <w:r w:rsidRPr="006B550A">
              <w:rPr>
                <w:rFonts w:eastAsia="Times New Roman"/>
                <w:color w:val="auto"/>
                <w:sz w:val="20"/>
                <w:szCs w:val="20"/>
              </w:rPr>
              <w:t>OFM</w:t>
            </w:r>
          </w:p>
        </w:tc>
      </w:tr>
      <w:tr w:rsidR="00F56056" w:rsidRPr="006219C6" w14:paraId="3B9AFBDD" w14:textId="77777777" w:rsidTr="0055775B">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3980B7A6" w14:textId="77777777" w:rsidR="00F56056" w:rsidRPr="000D6E5D" w:rsidRDefault="00F56056" w:rsidP="009E3C2E">
            <w:pPr>
              <w:spacing w:before="60" w:after="60"/>
              <w:jc w:val="center"/>
              <w:rPr>
                <w:rFonts w:asciiTheme="majorHAnsi" w:eastAsia="Times New Roman" w:hAnsiTheme="majorHAnsi" w:cstheme="majorBidi"/>
                <w:i/>
                <w:iCs/>
                <w:color w:val="auto"/>
                <w:szCs w:val="22"/>
              </w:rPr>
            </w:pPr>
            <w:r w:rsidRPr="000D6E5D">
              <w:rPr>
                <w:rFonts w:eastAsia="Times New Roman"/>
                <w:color w:val="auto"/>
                <w:szCs w:val="22"/>
              </w:rPr>
              <w:t>11-12-63517</w:t>
            </w:r>
            <w:r w:rsidR="00D12A6E">
              <w:rPr>
                <w:rFonts w:eastAsia="Times New Roman"/>
                <w:color w:val="auto"/>
                <w:szCs w:val="22"/>
              </w:rPr>
              <w:fldChar w:fldCharType="begin"/>
            </w:r>
            <w:r w:rsidR="00D12A6E">
              <w:instrText xml:space="preserve"> XE "</w:instrText>
            </w:r>
            <w:r w:rsidR="00D12A6E" w:rsidRPr="000D6E5D">
              <w:rPr>
                <w:rFonts w:eastAsia="Times New Roman"/>
                <w:color w:val="auto"/>
                <w:szCs w:val="22"/>
              </w:rPr>
              <w:instrText>11-12-63517</w:instrText>
            </w:r>
            <w:r w:rsidR="00D12A6E">
              <w:instrText xml:space="preserve">" </w:instrText>
            </w:r>
            <w:r w:rsidR="00D12A6E">
              <w:rPr>
                <w:rFonts w:eastAsia="Times New Roman"/>
                <w:color w:val="auto"/>
                <w:szCs w:val="22"/>
              </w:rPr>
              <w:fldChar w:fldCharType="end"/>
            </w:r>
          </w:p>
          <w:p w14:paraId="1A1233DF" w14:textId="77777777" w:rsidR="00F56056" w:rsidRPr="000D6E5D" w:rsidRDefault="00F56056" w:rsidP="009E3C2E">
            <w:pPr>
              <w:spacing w:before="60" w:after="60"/>
              <w:jc w:val="center"/>
              <w:rPr>
                <w:rFonts w:asciiTheme="majorHAnsi" w:eastAsia="Times New Roman" w:hAnsiTheme="majorHAnsi" w:cstheme="majorBidi"/>
                <w:i/>
                <w:iCs/>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475CC050" w14:textId="77777777" w:rsidR="00F56056" w:rsidRPr="000D6E5D" w:rsidRDefault="00F56056" w:rsidP="009E3C2E">
            <w:pPr>
              <w:spacing w:before="60" w:after="60"/>
              <w:rPr>
                <w:rFonts w:asciiTheme="majorHAnsi" w:eastAsiaTheme="majorEastAsia" w:hAnsiTheme="majorHAnsi" w:cstheme="majorBidi"/>
                <w:b/>
                <w:bCs/>
                <w:i/>
                <w:iCs/>
                <w:color w:val="auto"/>
                <w:szCs w:val="22"/>
              </w:rPr>
            </w:pPr>
            <w:r w:rsidRPr="000D6E5D">
              <w:rPr>
                <w:b/>
                <w:bCs/>
                <w:i/>
                <w:color w:val="auto"/>
                <w:szCs w:val="22"/>
              </w:rPr>
              <w:t>Special Course Fee Request</w:t>
            </w:r>
            <w:r w:rsidR="00277315">
              <w:rPr>
                <w:b/>
                <w:bCs/>
                <w:i/>
                <w:color w:val="auto"/>
                <w:szCs w:val="22"/>
              </w:rPr>
              <w:fldChar w:fldCharType="begin"/>
            </w:r>
            <w:r w:rsidR="00277315">
              <w:instrText xml:space="preserve"> XE "</w:instrText>
            </w:r>
            <w:r w:rsidR="00277315" w:rsidRPr="006748D3">
              <w:rPr>
                <w:bCs/>
                <w:color w:val="auto"/>
                <w:szCs w:val="22"/>
              </w:rPr>
              <w:instrText>Special Course Fee Request</w:instrText>
            </w:r>
            <w:r w:rsidR="00277315">
              <w:instrText xml:space="preserve">" \f "c" </w:instrText>
            </w:r>
            <w:r w:rsidR="00277315">
              <w:rPr>
                <w:b/>
                <w:bCs/>
                <w:i/>
                <w:color w:val="auto"/>
                <w:szCs w:val="22"/>
              </w:rPr>
              <w:fldChar w:fldCharType="end"/>
            </w:r>
            <w:r w:rsidRPr="000D6E5D">
              <w:rPr>
                <w:b/>
                <w:bCs/>
                <w:i/>
                <w:color w:val="auto"/>
                <w:szCs w:val="22"/>
              </w:rPr>
              <w:t xml:space="preserve"> (WSU 1224)</w:t>
            </w:r>
          </w:p>
          <w:p w14:paraId="4C4A8FC8" w14:textId="77777777" w:rsidR="00F56056" w:rsidRPr="000D6E5D" w:rsidRDefault="00F56056">
            <w:pPr>
              <w:spacing w:before="60" w:after="60"/>
              <w:rPr>
                <w:b/>
                <w:bCs/>
                <w:i/>
                <w:color w:val="auto"/>
                <w:szCs w:val="22"/>
              </w:rPr>
            </w:pPr>
            <w:r w:rsidRPr="000D6E5D">
              <w:rPr>
                <w:bCs/>
                <w:color w:val="auto"/>
                <w:szCs w:val="22"/>
              </w:rPr>
              <w:t>Used to request establishment of special course fees to pay for goods and services not provided by state appr</w:t>
            </w:r>
            <w:r w:rsidR="001832AF">
              <w:rPr>
                <w:bCs/>
                <w:color w:val="auto"/>
                <w:sz w:val="20"/>
                <w:szCs w:val="22"/>
              </w:rPr>
              <w:t>opr</w:t>
            </w:r>
            <w:r w:rsidRPr="000D6E5D">
              <w:rPr>
                <w:bCs/>
                <w:color w:val="auto"/>
                <w:szCs w:val="22"/>
              </w:rPr>
              <w:t xml:space="preserve">iated funds or general student fees. </w:t>
            </w:r>
          </w:p>
        </w:tc>
        <w:tc>
          <w:tcPr>
            <w:tcW w:w="2887" w:type="dxa"/>
            <w:tcBorders>
              <w:top w:val="single" w:sz="4" w:space="0" w:color="000000"/>
              <w:bottom w:val="single" w:sz="4" w:space="0" w:color="000000"/>
            </w:tcBorders>
            <w:tcMar>
              <w:top w:w="43" w:type="dxa"/>
              <w:left w:w="115" w:type="dxa"/>
              <w:bottom w:w="43" w:type="dxa"/>
              <w:right w:w="115" w:type="dxa"/>
            </w:tcMar>
          </w:tcPr>
          <w:p w14:paraId="637AD9E0" w14:textId="77777777" w:rsidR="00F56056" w:rsidRDefault="00F56056" w:rsidP="009E3C2E">
            <w:pPr>
              <w:spacing w:before="60" w:after="60"/>
              <w:rPr>
                <w:rFonts w:asciiTheme="majorHAnsi" w:eastAsiaTheme="majorEastAsia" w:hAnsiTheme="majorHAnsi" w:cstheme="majorBidi"/>
                <w:bCs/>
                <w:i/>
                <w:iCs/>
                <w:color w:val="auto"/>
                <w:szCs w:val="17"/>
              </w:rPr>
            </w:pPr>
            <w:r w:rsidRPr="0069262E">
              <w:rPr>
                <w:b/>
                <w:bCs/>
                <w:color w:val="auto"/>
                <w:szCs w:val="17"/>
              </w:rPr>
              <w:t>Retain</w:t>
            </w:r>
            <w:r>
              <w:rPr>
                <w:b/>
                <w:bCs/>
                <w:color w:val="auto"/>
                <w:szCs w:val="17"/>
              </w:rPr>
              <w:t xml:space="preserve"> </w:t>
            </w:r>
            <w:r>
              <w:rPr>
                <w:bCs/>
                <w:color w:val="auto"/>
                <w:szCs w:val="17"/>
              </w:rPr>
              <w:t>for 2 years after fee termination</w:t>
            </w:r>
          </w:p>
          <w:p w14:paraId="7B0547A1" w14:textId="77777777" w:rsidR="00F56056" w:rsidRPr="00080BC8" w:rsidRDefault="00F56056" w:rsidP="009E3C2E">
            <w:pPr>
              <w:spacing w:before="60" w:after="60"/>
              <w:rPr>
                <w:rFonts w:asciiTheme="majorHAnsi" w:eastAsiaTheme="majorEastAsia" w:hAnsiTheme="majorHAnsi" w:cstheme="majorBidi"/>
                <w:bCs/>
                <w:i/>
                <w:iCs/>
                <w:color w:val="auto"/>
                <w:szCs w:val="17"/>
              </w:rPr>
            </w:pPr>
            <w:r>
              <w:rPr>
                <w:bCs/>
                <w:i/>
                <w:color w:val="auto"/>
                <w:szCs w:val="17"/>
              </w:rPr>
              <w:t xml:space="preserve"> </w:t>
            </w:r>
            <w:r w:rsidR="00704746">
              <w:rPr>
                <w:bCs/>
                <w:i/>
                <w:color w:val="auto"/>
                <w:szCs w:val="17"/>
              </w:rPr>
              <w:t xml:space="preserve"> </w:t>
            </w:r>
            <w:r>
              <w:rPr>
                <w:bCs/>
                <w:i/>
                <w:color w:val="auto"/>
                <w:szCs w:val="17"/>
              </w:rPr>
              <w:t xml:space="preserve"> </w:t>
            </w:r>
            <w:r w:rsidRPr="00080BC8">
              <w:rPr>
                <w:bCs/>
                <w:i/>
                <w:color w:val="auto"/>
                <w:szCs w:val="17"/>
              </w:rPr>
              <w:t>then</w:t>
            </w:r>
          </w:p>
          <w:p w14:paraId="1499E2DA" w14:textId="77777777" w:rsidR="00F56056" w:rsidRPr="0069262E" w:rsidRDefault="00F56056" w:rsidP="009E3C2E">
            <w:pPr>
              <w:spacing w:before="60" w:after="60"/>
              <w:rPr>
                <w:rFonts w:asciiTheme="majorHAnsi" w:eastAsiaTheme="majorEastAsia" w:hAnsiTheme="majorHAnsi" w:cstheme="majorBidi"/>
                <w:b/>
                <w:bCs/>
                <w:i/>
                <w:iCs/>
                <w:color w:val="auto"/>
                <w:szCs w:val="17"/>
              </w:rPr>
            </w:pPr>
            <w:r>
              <w:rPr>
                <w:b/>
                <w:bCs/>
                <w:color w:val="auto"/>
                <w:szCs w:val="17"/>
              </w:rPr>
              <w:t>Destroy</w:t>
            </w:r>
            <w:r w:rsidR="001B3A14">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6EA0864E" w14:textId="77777777" w:rsidR="005918E7" w:rsidRPr="000469EA" w:rsidRDefault="005918E7">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1F4D589F" w14:textId="77777777" w:rsidR="005918E7" w:rsidRPr="000469EA" w:rsidRDefault="005918E7">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754D9005" w14:textId="77777777" w:rsidR="00F56056" w:rsidRPr="0032785C" w:rsidRDefault="008244B6">
            <w:pPr>
              <w:jc w:val="center"/>
              <w:rPr>
                <w:rFonts w:eastAsia="Times New Roman"/>
                <w:color w:val="auto"/>
                <w:sz w:val="20"/>
                <w:szCs w:val="20"/>
              </w:rPr>
            </w:pPr>
            <w:r>
              <w:rPr>
                <w:rFonts w:eastAsia="Times New Roman"/>
                <w:color w:val="auto"/>
                <w:sz w:val="20"/>
                <w:szCs w:val="20"/>
              </w:rPr>
              <w:t>OFM</w:t>
            </w:r>
          </w:p>
        </w:tc>
      </w:tr>
      <w:bookmarkEnd w:id="14"/>
      <w:bookmarkEnd w:id="15"/>
    </w:tbl>
    <w:p w14:paraId="43BD246D" w14:textId="77777777" w:rsidR="0055775B" w:rsidRPr="00704746" w:rsidRDefault="0055775B">
      <w:pPr>
        <w:rPr>
          <w:b/>
          <w:color w:val="auto"/>
          <w:sz w:val="16"/>
          <w:szCs w:val="16"/>
        </w:rPr>
      </w:pPr>
      <w:r w:rsidRPr="00704746">
        <w:rPr>
          <w:sz w:val="16"/>
          <w:szCs w:val="16"/>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121F6E" w:rsidRPr="004C34AF" w14:paraId="7A3400EF" w14:textId="77777777" w:rsidTr="00F8360D">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4A2B4CF4" w14:textId="77777777" w:rsidR="00121F6E" w:rsidRPr="0022595F" w:rsidRDefault="00121F6E" w:rsidP="00D4217C">
            <w:pPr>
              <w:pStyle w:val="Activties"/>
            </w:pPr>
            <w:bookmarkStart w:id="16" w:name="_Toc155171281"/>
            <w:r>
              <w:lastRenderedPageBreak/>
              <w:t>WSU 04: Information Service Records</w:t>
            </w:r>
            <w:bookmarkEnd w:id="16"/>
          </w:p>
        </w:tc>
      </w:tr>
      <w:tr w:rsidR="00503A0B" w:rsidRPr="004C34AF" w14:paraId="2E130ED4" w14:textId="77777777" w:rsidTr="00F8360D">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3814B7ED" w14:textId="77777777" w:rsidR="00503A0B" w:rsidRPr="004C34AF" w:rsidRDefault="00503A0B">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DE0D68B" w14:textId="77777777" w:rsidR="00503A0B" w:rsidRPr="004C34AF" w:rsidRDefault="00503A0B">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5934500" w14:textId="77777777" w:rsidR="00503A0B" w:rsidRPr="004C34AF" w:rsidRDefault="00503A0B">
            <w:pPr>
              <w:jc w:val="center"/>
              <w:rPr>
                <w:rFonts w:eastAsia="Calibri" w:cs="Times New Roman"/>
                <w:b/>
                <w:sz w:val="20"/>
                <w:szCs w:val="20"/>
              </w:rPr>
            </w:pPr>
            <w:r>
              <w:rPr>
                <w:rFonts w:eastAsia="Calibri" w:cs="Times New Roman"/>
                <w:b/>
                <w:sz w:val="20"/>
                <w:szCs w:val="20"/>
              </w:rPr>
              <w:t>RETENTION AND</w:t>
            </w:r>
          </w:p>
          <w:p w14:paraId="7DCAD4CF" w14:textId="77777777" w:rsidR="00503A0B" w:rsidRPr="004C34AF" w:rsidRDefault="00503A0B">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952F1CC" w14:textId="77777777" w:rsidR="00503A0B" w:rsidRPr="004C34AF" w:rsidRDefault="00503A0B">
            <w:pPr>
              <w:jc w:val="center"/>
              <w:rPr>
                <w:rFonts w:eastAsia="Calibri" w:cs="Times New Roman"/>
                <w:b/>
                <w:sz w:val="20"/>
                <w:szCs w:val="20"/>
              </w:rPr>
            </w:pPr>
            <w:r w:rsidRPr="004C34AF">
              <w:rPr>
                <w:rFonts w:eastAsia="Calibri" w:cs="Times New Roman"/>
                <w:b/>
                <w:sz w:val="20"/>
                <w:szCs w:val="20"/>
              </w:rPr>
              <w:t>DESIGNATION</w:t>
            </w:r>
          </w:p>
        </w:tc>
      </w:tr>
      <w:tr w:rsidR="00DE2AD2" w:rsidRPr="006219C6" w14:paraId="559AFBA8" w14:textId="77777777" w:rsidTr="00F8360D">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73C67F17" w14:textId="77777777" w:rsidR="00DE2AD2" w:rsidRPr="00F46F9B" w:rsidRDefault="00DE2AD2" w:rsidP="00DE2AD2">
            <w:pPr>
              <w:spacing w:before="60" w:after="60"/>
              <w:jc w:val="center"/>
              <w:rPr>
                <w:rFonts w:eastAsia="Times New Roman"/>
                <w:color w:val="auto"/>
                <w:szCs w:val="22"/>
              </w:rPr>
            </w:pPr>
            <w:r w:rsidRPr="00F46F9B">
              <w:rPr>
                <w:rFonts w:eastAsia="Times New Roman"/>
                <w:color w:val="auto"/>
                <w:szCs w:val="22"/>
              </w:rPr>
              <w:t>02-01-60335</w:t>
            </w:r>
            <w:r w:rsidRPr="00F46F9B">
              <w:rPr>
                <w:rFonts w:eastAsia="Times New Roman"/>
                <w:color w:val="auto"/>
                <w:szCs w:val="22"/>
              </w:rPr>
              <w:fldChar w:fldCharType="begin"/>
            </w:r>
            <w:r w:rsidRPr="00F46F9B">
              <w:rPr>
                <w:color w:val="auto"/>
              </w:rPr>
              <w:instrText xml:space="preserve"> XE "</w:instrText>
            </w:r>
            <w:r w:rsidRPr="00F46F9B">
              <w:rPr>
                <w:rFonts w:eastAsia="Times New Roman"/>
                <w:color w:val="auto"/>
                <w:szCs w:val="22"/>
              </w:rPr>
              <w:instrText>02-01-60335</w:instrText>
            </w:r>
            <w:r w:rsidRPr="00F46F9B">
              <w:rPr>
                <w:color w:val="auto"/>
              </w:rPr>
              <w:instrText xml:space="preserve">" </w:instrText>
            </w:r>
            <w:r w:rsidRPr="00F46F9B">
              <w:rPr>
                <w:rFonts w:eastAsia="Times New Roman"/>
                <w:color w:val="auto"/>
                <w:szCs w:val="22"/>
              </w:rPr>
              <w:fldChar w:fldCharType="end"/>
            </w:r>
          </w:p>
          <w:p w14:paraId="21A75C65" w14:textId="210698B5" w:rsidR="00DE2AD2" w:rsidRPr="00F46F9B" w:rsidRDefault="00DE2AD2" w:rsidP="00DE2AD2">
            <w:pPr>
              <w:spacing w:before="60" w:after="60"/>
              <w:jc w:val="center"/>
              <w:rPr>
                <w:rFonts w:eastAsia="Times New Roman"/>
                <w:color w:val="auto"/>
                <w:szCs w:val="22"/>
              </w:rPr>
            </w:pPr>
            <w:r w:rsidRPr="00F46F9B">
              <w:rPr>
                <w:rFonts w:eastAsia="Times New Roman"/>
                <w:color w:val="auto"/>
                <w:szCs w:val="22"/>
              </w:rPr>
              <w:t>Rev. 1</w:t>
            </w:r>
          </w:p>
        </w:tc>
        <w:tc>
          <w:tcPr>
            <w:tcW w:w="8342" w:type="dxa"/>
            <w:tcBorders>
              <w:top w:val="single" w:sz="4" w:space="0" w:color="000000"/>
              <w:bottom w:val="single" w:sz="4" w:space="0" w:color="000000"/>
            </w:tcBorders>
          </w:tcPr>
          <w:p w14:paraId="151D1B44" w14:textId="77777777" w:rsidR="00DE2AD2" w:rsidRPr="00F46F9B" w:rsidRDefault="00DE2AD2">
            <w:pPr>
              <w:spacing w:before="60" w:after="60"/>
              <w:rPr>
                <w:b/>
                <w:bCs/>
                <w:i/>
                <w:color w:val="auto"/>
                <w:szCs w:val="22"/>
              </w:rPr>
            </w:pPr>
            <w:r w:rsidRPr="00F46F9B">
              <w:rPr>
                <w:b/>
                <w:bCs/>
                <w:i/>
                <w:color w:val="auto"/>
                <w:szCs w:val="22"/>
              </w:rPr>
              <w:t>Academic Media Service (AMS) Statistics</w:t>
            </w:r>
            <w:r w:rsidRPr="00F46F9B">
              <w:rPr>
                <w:b/>
                <w:bCs/>
                <w:i/>
                <w:color w:val="auto"/>
                <w:szCs w:val="22"/>
              </w:rPr>
              <w:fldChar w:fldCharType="begin"/>
            </w:r>
            <w:r w:rsidRPr="00F46F9B">
              <w:rPr>
                <w:color w:val="auto"/>
              </w:rPr>
              <w:instrText xml:space="preserve"> XE "</w:instrText>
            </w:r>
            <w:r w:rsidRPr="00F46F9B">
              <w:rPr>
                <w:bCs/>
                <w:color w:val="auto"/>
                <w:szCs w:val="22"/>
              </w:rPr>
              <w:instrText>Academic Media Service (AMS) Statistics</w:instrText>
            </w:r>
            <w:r w:rsidRPr="00F46F9B">
              <w:rPr>
                <w:color w:val="auto"/>
              </w:rPr>
              <w:instrText xml:space="preserve">" \f "c" </w:instrText>
            </w:r>
            <w:r w:rsidRPr="00F46F9B">
              <w:rPr>
                <w:b/>
                <w:bCs/>
                <w:i/>
                <w:color w:val="auto"/>
                <w:szCs w:val="22"/>
              </w:rPr>
              <w:fldChar w:fldCharType="end"/>
            </w:r>
          </w:p>
          <w:p w14:paraId="35C8CF95" w14:textId="637DBDFD" w:rsidR="00F46F9B" w:rsidRDefault="00DE2AD2" w:rsidP="00F46F9B">
            <w:pPr>
              <w:pStyle w:val="SeriesTitle"/>
              <w:jc w:val="left"/>
              <w:rPr>
                <w:b w:val="0"/>
                <w:bCs w:val="0"/>
                <w:i w:val="0"/>
                <w:iCs w:val="0"/>
                <w:szCs w:val="22"/>
              </w:rPr>
            </w:pPr>
            <w:r w:rsidRPr="00F46F9B">
              <w:rPr>
                <w:b w:val="0"/>
                <w:bCs w:val="0"/>
                <w:i w:val="0"/>
                <w:iCs w:val="0"/>
                <w:szCs w:val="22"/>
              </w:rPr>
              <w:t>Provides a log of vid</w:t>
            </w:r>
            <w:r w:rsidR="00F46F9B">
              <w:rPr>
                <w:b w:val="0"/>
                <w:bCs w:val="0"/>
                <w:i w:val="0"/>
                <w:iCs w:val="0"/>
                <w:szCs w:val="22"/>
              </w:rPr>
              <w:t xml:space="preserve">eo conference and room usage. </w:t>
            </w:r>
          </w:p>
          <w:p w14:paraId="2C9052E1" w14:textId="69EE8F5D" w:rsidR="00DE2AD2" w:rsidRPr="00F46F9B" w:rsidRDefault="00F46F9B" w:rsidP="00F46F9B">
            <w:pPr>
              <w:pStyle w:val="SeriesTitle"/>
              <w:jc w:val="left"/>
            </w:pPr>
            <w:r w:rsidRPr="00F46F9B">
              <w:rPr>
                <w:b w:val="0"/>
                <w:bCs w:val="0"/>
                <w:iCs w:val="0"/>
                <w:sz w:val="21"/>
                <w:szCs w:val="21"/>
              </w:rPr>
              <w:t>N</w:t>
            </w:r>
            <w:r>
              <w:rPr>
                <w:b w:val="0"/>
                <w:bCs w:val="0"/>
                <w:iCs w:val="0"/>
                <w:sz w:val="21"/>
                <w:szCs w:val="21"/>
              </w:rPr>
              <w:t>ote</w:t>
            </w:r>
            <w:r w:rsidRPr="00F46F9B">
              <w:rPr>
                <w:b w:val="0"/>
                <w:bCs w:val="0"/>
                <w:iCs w:val="0"/>
                <w:sz w:val="21"/>
                <w:szCs w:val="21"/>
              </w:rPr>
              <w:t xml:space="preserve">: Retention </w:t>
            </w:r>
            <w:r>
              <w:rPr>
                <w:b w:val="0"/>
                <w:bCs w:val="0"/>
                <w:iCs w:val="0"/>
                <w:sz w:val="21"/>
                <w:szCs w:val="21"/>
              </w:rPr>
              <w:t>based on</w:t>
            </w:r>
            <w:r w:rsidRPr="00F46F9B">
              <w:rPr>
                <w:b w:val="0"/>
                <w:bCs w:val="0"/>
                <w:iCs w:val="0"/>
                <w:sz w:val="21"/>
                <w:szCs w:val="21"/>
              </w:rPr>
              <w:t xml:space="preserve"> functional use of the information by the department.</w:t>
            </w:r>
          </w:p>
        </w:tc>
        <w:tc>
          <w:tcPr>
            <w:tcW w:w="2887" w:type="dxa"/>
            <w:tcBorders>
              <w:top w:val="single" w:sz="4" w:space="0" w:color="000000"/>
              <w:bottom w:val="single" w:sz="4" w:space="0" w:color="000000"/>
            </w:tcBorders>
            <w:tcMar>
              <w:top w:w="43" w:type="dxa"/>
              <w:left w:w="115" w:type="dxa"/>
              <w:bottom w:w="43" w:type="dxa"/>
              <w:right w:w="115" w:type="dxa"/>
            </w:tcMar>
          </w:tcPr>
          <w:p w14:paraId="11CE71CE" w14:textId="77777777" w:rsidR="00DE2AD2" w:rsidRPr="00F46F9B" w:rsidRDefault="00DE2AD2" w:rsidP="00DE2AD2">
            <w:pPr>
              <w:spacing w:before="60" w:after="60"/>
              <w:rPr>
                <w:bCs/>
                <w:i/>
                <w:color w:val="auto"/>
                <w:szCs w:val="17"/>
              </w:rPr>
            </w:pPr>
            <w:r w:rsidRPr="00F46F9B">
              <w:rPr>
                <w:b/>
                <w:bCs/>
                <w:color w:val="auto"/>
                <w:szCs w:val="17"/>
              </w:rPr>
              <w:t xml:space="preserve">Retain </w:t>
            </w:r>
            <w:r w:rsidRPr="00F46F9B">
              <w:rPr>
                <w:bCs/>
                <w:color w:val="auto"/>
                <w:szCs w:val="17"/>
              </w:rPr>
              <w:t>for 6 years after end of calendar year</w:t>
            </w:r>
          </w:p>
          <w:p w14:paraId="37F09725" w14:textId="77777777" w:rsidR="00DE2AD2" w:rsidRPr="00F46F9B" w:rsidRDefault="00DE2AD2" w:rsidP="00DE2AD2">
            <w:pPr>
              <w:spacing w:before="60" w:after="60"/>
              <w:rPr>
                <w:bCs/>
                <w:i/>
                <w:color w:val="auto"/>
                <w:szCs w:val="17"/>
              </w:rPr>
            </w:pPr>
            <w:r w:rsidRPr="00F46F9B">
              <w:rPr>
                <w:bCs/>
                <w:i/>
                <w:color w:val="auto"/>
                <w:szCs w:val="17"/>
              </w:rPr>
              <w:t xml:space="preserve">   then</w:t>
            </w:r>
          </w:p>
          <w:p w14:paraId="37C84074" w14:textId="23E33FD5" w:rsidR="00DE2AD2" w:rsidRPr="00F46F9B" w:rsidRDefault="00DE2AD2" w:rsidP="00DE2AD2">
            <w:pPr>
              <w:spacing w:before="60" w:after="60"/>
              <w:rPr>
                <w:b/>
                <w:bCs/>
                <w:color w:val="auto"/>
                <w:szCs w:val="17"/>
              </w:rPr>
            </w:pPr>
            <w:r w:rsidRPr="00F46F9B">
              <w:rPr>
                <w:b/>
                <w:bCs/>
                <w:color w:val="auto"/>
                <w:szCs w:val="17"/>
              </w:rPr>
              <w:t>Destroy</w:t>
            </w:r>
            <w:r w:rsidRPr="00F46F9B">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60149C9A" w14:textId="77777777" w:rsidR="00DE2AD2" w:rsidRPr="00F46F9B" w:rsidRDefault="00DE2AD2" w:rsidP="00DE2AD2">
            <w:pPr>
              <w:tabs>
                <w:tab w:val="left" w:pos="570"/>
                <w:tab w:val="center" w:pos="751"/>
              </w:tabs>
              <w:spacing w:before="60"/>
              <w:jc w:val="center"/>
              <w:rPr>
                <w:rFonts w:eastAsia="Times New Roman"/>
                <w:color w:val="auto"/>
                <w:sz w:val="20"/>
                <w:szCs w:val="20"/>
              </w:rPr>
            </w:pPr>
            <w:r w:rsidRPr="00F46F9B">
              <w:rPr>
                <w:rFonts w:eastAsia="Times New Roman"/>
                <w:color w:val="auto"/>
                <w:sz w:val="20"/>
                <w:szCs w:val="20"/>
              </w:rPr>
              <w:t>NON-ARCHIVAL</w:t>
            </w:r>
          </w:p>
          <w:p w14:paraId="11C8B210" w14:textId="77777777" w:rsidR="00DE2AD2" w:rsidRPr="00F46F9B" w:rsidRDefault="00DE2AD2" w:rsidP="00DE2AD2">
            <w:pPr>
              <w:tabs>
                <w:tab w:val="left" w:pos="570"/>
                <w:tab w:val="center" w:pos="751"/>
              </w:tabs>
              <w:jc w:val="center"/>
              <w:rPr>
                <w:rFonts w:eastAsia="Times New Roman"/>
                <w:color w:val="auto"/>
                <w:sz w:val="20"/>
                <w:szCs w:val="20"/>
              </w:rPr>
            </w:pPr>
            <w:r w:rsidRPr="00F46F9B">
              <w:rPr>
                <w:rFonts w:eastAsia="Times New Roman"/>
                <w:color w:val="auto"/>
                <w:sz w:val="20"/>
                <w:szCs w:val="20"/>
              </w:rPr>
              <w:t>NON-ESSENTIAL</w:t>
            </w:r>
          </w:p>
          <w:p w14:paraId="185D7D42" w14:textId="5B63DBCA" w:rsidR="00DE2AD2" w:rsidRPr="00F46F9B" w:rsidRDefault="00DE2AD2" w:rsidP="00DE2AD2">
            <w:pPr>
              <w:tabs>
                <w:tab w:val="left" w:pos="570"/>
                <w:tab w:val="center" w:pos="751"/>
              </w:tabs>
              <w:spacing w:before="60"/>
              <w:jc w:val="center"/>
              <w:rPr>
                <w:rFonts w:eastAsia="Times New Roman"/>
                <w:color w:val="auto"/>
                <w:sz w:val="20"/>
                <w:szCs w:val="20"/>
              </w:rPr>
            </w:pPr>
            <w:r w:rsidRPr="00F46F9B">
              <w:rPr>
                <w:rFonts w:eastAsia="Times New Roman"/>
                <w:color w:val="auto"/>
                <w:sz w:val="20"/>
                <w:szCs w:val="20"/>
              </w:rPr>
              <w:t>OFM</w:t>
            </w:r>
          </w:p>
        </w:tc>
      </w:tr>
      <w:tr w:rsidR="00EE400F" w:rsidRPr="006219C6" w14:paraId="12EBB25E" w14:textId="77777777" w:rsidTr="00F8360D">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2C2CAE30" w14:textId="77777777" w:rsidR="00431A6B" w:rsidRPr="000F1056" w:rsidRDefault="000F1056" w:rsidP="00431A6B">
            <w:pPr>
              <w:spacing w:before="60" w:after="60"/>
              <w:jc w:val="center"/>
              <w:rPr>
                <w:rFonts w:eastAsia="Times New Roman"/>
                <w:color w:val="auto"/>
                <w:szCs w:val="22"/>
              </w:rPr>
            </w:pPr>
            <w:r>
              <w:rPr>
                <w:rFonts w:eastAsia="Times New Roman"/>
                <w:color w:val="auto"/>
                <w:szCs w:val="22"/>
              </w:rPr>
              <w:t>19</w:t>
            </w:r>
            <w:r w:rsidR="00431A6B" w:rsidRPr="000F1056">
              <w:rPr>
                <w:rFonts w:eastAsia="Times New Roman"/>
                <w:color w:val="auto"/>
                <w:szCs w:val="22"/>
              </w:rPr>
              <w:t>-</w:t>
            </w:r>
            <w:r>
              <w:rPr>
                <w:rFonts w:eastAsia="Times New Roman"/>
                <w:color w:val="auto"/>
                <w:szCs w:val="22"/>
              </w:rPr>
              <w:t>06</w:t>
            </w:r>
            <w:r w:rsidR="00431A6B" w:rsidRPr="000F1056">
              <w:rPr>
                <w:rFonts w:eastAsia="Times New Roman"/>
                <w:color w:val="auto"/>
                <w:szCs w:val="22"/>
              </w:rPr>
              <w:t>-</w:t>
            </w:r>
            <w:r w:rsidR="00450360">
              <w:rPr>
                <w:rFonts w:eastAsia="Times New Roman"/>
                <w:color w:val="auto"/>
                <w:szCs w:val="22"/>
              </w:rPr>
              <w:t>69367</w:t>
            </w:r>
            <w:r w:rsidR="00484E51" w:rsidRPr="000F1056">
              <w:rPr>
                <w:rFonts w:eastAsia="Times New Roman"/>
                <w:color w:val="auto"/>
                <w:szCs w:val="22"/>
              </w:rPr>
              <w:fldChar w:fldCharType="begin"/>
            </w:r>
            <w:r w:rsidR="00484E51" w:rsidRPr="000F1056">
              <w:rPr>
                <w:color w:val="auto"/>
              </w:rPr>
              <w:instrText xml:space="preserve"> XE "</w:instrText>
            </w:r>
            <w:r>
              <w:rPr>
                <w:color w:val="auto"/>
              </w:rPr>
              <w:instrText>19</w:instrText>
            </w:r>
            <w:r w:rsidR="00484E51" w:rsidRPr="000F1056">
              <w:rPr>
                <w:rFonts w:eastAsia="Times New Roman"/>
                <w:color w:val="auto"/>
                <w:szCs w:val="22"/>
              </w:rPr>
              <w:instrText>-</w:instrText>
            </w:r>
            <w:r>
              <w:rPr>
                <w:rFonts w:eastAsia="Times New Roman"/>
                <w:color w:val="auto"/>
                <w:szCs w:val="22"/>
              </w:rPr>
              <w:instrText>06</w:instrText>
            </w:r>
            <w:r w:rsidR="00484E51" w:rsidRPr="000F1056">
              <w:rPr>
                <w:rFonts w:eastAsia="Times New Roman"/>
                <w:color w:val="auto"/>
                <w:szCs w:val="22"/>
              </w:rPr>
              <w:instrText>-</w:instrText>
            </w:r>
            <w:r w:rsidR="00450360">
              <w:rPr>
                <w:rFonts w:eastAsia="Times New Roman"/>
                <w:color w:val="auto"/>
                <w:szCs w:val="22"/>
              </w:rPr>
              <w:instrText>69367</w:instrText>
            </w:r>
            <w:r w:rsidR="00484E51" w:rsidRPr="000F1056">
              <w:rPr>
                <w:color w:val="auto"/>
              </w:rPr>
              <w:instrText xml:space="preserve">" </w:instrText>
            </w:r>
            <w:r w:rsidR="00484E51" w:rsidRPr="000F1056">
              <w:rPr>
                <w:rFonts w:eastAsia="Times New Roman"/>
                <w:color w:val="auto"/>
                <w:szCs w:val="22"/>
              </w:rPr>
              <w:fldChar w:fldCharType="end"/>
            </w:r>
          </w:p>
          <w:p w14:paraId="492332BD" w14:textId="77777777" w:rsidR="00EE400F" w:rsidRPr="000F1056" w:rsidRDefault="00431A6B" w:rsidP="00431A6B">
            <w:pPr>
              <w:spacing w:before="60" w:after="60"/>
              <w:jc w:val="center"/>
              <w:rPr>
                <w:rFonts w:eastAsia="Times New Roman"/>
                <w:color w:val="auto"/>
                <w:szCs w:val="22"/>
              </w:rPr>
            </w:pPr>
            <w:r w:rsidRPr="000F1056">
              <w:rPr>
                <w:rFonts w:eastAsia="Times New Roman"/>
                <w:color w:val="auto"/>
                <w:szCs w:val="22"/>
              </w:rPr>
              <w:t>Rev. 0</w:t>
            </w:r>
          </w:p>
        </w:tc>
        <w:tc>
          <w:tcPr>
            <w:tcW w:w="8342" w:type="dxa"/>
            <w:tcBorders>
              <w:top w:val="single" w:sz="4" w:space="0" w:color="000000"/>
              <w:bottom w:val="single" w:sz="4" w:space="0" w:color="000000"/>
            </w:tcBorders>
          </w:tcPr>
          <w:p w14:paraId="665E6B8D" w14:textId="2DECD722" w:rsidR="00EE400F" w:rsidRDefault="005314CD" w:rsidP="00C40AE8">
            <w:pPr>
              <w:pStyle w:val="SeriesTitle"/>
            </w:pPr>
            <w:r>
              <w:t xml:space="preserve">Policy </w:t>
            </w:r>
            <w:r w:rsidR="00EE400F">
              <w:t>Exceptions</w:t>
            </w:r>
            <w:r w:rsidR="00E77064">
              <w:fldChar w:fldCharType="begin"/>
            </w:r>
            <w:r w:rsidR="00E77064">
              <w:instrText xml:space="preserve"> </w:instrText>
            </w:r>
            <w:r w:rsidR="00E77064">
              <w:rPr>
                <w:b w:val="0"/>
                <w:bCs w:val="0"/>
                <w:i w:val="0"/>
                <w:iCs w:val="0"/>
              </w:rPr>
              <w:instrText xml:space="preserve">XE </w:instrText>
            </w:r>
            <w:r w:rsidR="00E77064" w:rsidRPr="00E77064">
              <w:rPr>
                <w:b w:val="0"/>
                <w:bCs w:val="0"/>
                <w:i w:val="0"/>
                <w:iCs w:val="0"/>
              </w:rPr>
              <w:instrText>"</w:instrText>
            </w:r>
            <w:r w:rsidR="00E77064">
              <w:rPr>
                <w:b w:val="0"/>
                <w:bCs w:val="0"/>
                <w:i w:val="0"/>
                <w:iCs w:val="0"/>
              </w:rPr>
              <w:instrText>Policy Exceptions</w:instrText>
            </w:r>
            <w:r w:rsidR="00E77064" w:rsidRPr="00E77064">
              <w:rPr>
                <w:b w:val="0"/>
                <w:bCs w:val="0"/>
                <w:i w:val="0"/>
                <w:iCs w:val="0"/>
              </w:rPr>
              <w:instrText>" \f “c”</w:instrText>
            </w:r>
            <w:r w:rsidR="00E77064" w:rsidRPr="00E77064">
              <w:rPr>
                <w:b w:val="0"/>
                <w:bCs w:val="0"/>
              </w:rPr>
              <w:instrText xml:space="preserve"> </w:instrText>
            </w:r>
            <w:r w:rsidR="00E77064">
              <w:fldChar w:fldCharType="end"/>
            </w:r>
          </w:p>
          <w:p w14:paraId="4F50F9D5" w14:textId="77777777" w:rsidR="005314CD" w:rsidRDefault="00EE400F">
            <w:pPr>
              <w:spacing w:before="60" w:after="60"/>
              <w:rPr>
                <w:bCs/>
                <w:color w:val="auto"/>
                <w:szCs w:val="22"/>
              </w:rPr>
            </w:pPr>
            <w:r>
              <w:rPr>
                <w:bCs/>
                <w:color w:val="auto"/>
                <w:szCs w:val="22"/>
              </w:rPr>
              <w:t>Provides documentation of approvals for</w:t>
            </w:r>
            <w:r w:rsidR="005314CD">
              <w:rPr>
                <w:bCs/>
                <w:color w:val="auto"/>
                <w:szCs w:val="22"/>
              </w:rPr>
              <w:t>:</w:t>
            </w:r>
          </w:p>
          <w:p w14:paraId="708D32A6" w14:textId="77777777" w:rsidR="00EE400F" w:rsidRDefault="005314CD">
            <w:pPr>
              <w:pStyle w:val="ListParagraph"/>
              <w:numPr>
                <w:ilvl w:val="0"/>
                <w:numId w:val="7"/>
              </w:numPr>
              <w:spacing w:before="60" w:after="60"/>
              <w:ind w:left="720"/>
              <w:rPr>
                <w:bCs/>
                <w:color w:val="auto"/>
                <w:szCs w:val="22"/>
              </w:rPr>
            </w:pPr>
            <w:r>
              <w:rPr>
                <w:bCs/>
                <w:color w:val="auto"/>
                <w:szCs w:val="22"/>
              </w:rPr>
              <w:t>I</w:t>
            </w:r>
            <w:r w:rsidR="00EE400F" w:rsidRPr="003C7206">
              <w:rPr>
                <w:bCs/>
                <w:color w:val="auto"/>
                <w:szCs w:val="22"/>
              </w:rPr>
              <w:t>nformation security policy exceptions (WSU Executive Policy #37)</w:t>
            </w:r>
            <w:r>
              <w:rPr>
                <w:bCs/>
                <w:color w:val="auto"/>
                <w:szCs w:val="22"/>
              </w:rPr>
              <w:t>, and</w:t>
            </w:r>
          </w:p>
          <w:p w14:paraId="73DCF513" w14:textId="77777777" w:rsidR="005314CD" w:rsidRPr="003C7206" w:rsidRDefault="005314CD">
            <w:pPr>
              <w:pStyle w:val="ListParagraph"/>
              <w:numPr>
                <w:ilvl w:val="0"/>
                <w:numId w:val="7"/>
              </w:numPr>
              <w:spacing w:before="60" w:after="60"/>
              <w:ind w:left="720"/>
              <w:rPr>
                <w:bCs/>
                <w:color w:val="auto"/>
                <w:szCs w:val="22"/>
              </w:rPr>
            </w:pPr>
            <w:r>
              <w:rPr>
                <w:bCs/>
                <w:color w:val="auto"/>
                <w:szCs w:val="22"/>
              </w:rPr>
              <w:t>University data policy exceptions (WSU Executive Policy #8).</w:t>
            </w:r>
          </w:p>
        </w:tc>
        <w:tc>
          <w:tcPr>
            <w:tcW w:w="2887" w:type="dxa"/>
            <w:tcBorders>
              <w:top w:val="single" w:sz="4" w:space="0" w:color="000000"/>
              <w:bottom w:val="single" w:sz="4" w:space="0" w:color="000000"/>
            </w:tcBorders>
            <w:tcMar>
              <w:top w:w="43" w:type="dxa"/>
              <w:left w:w="115" w:type="dxa"/>
              <w:bottom w:w="43" w:type="dxa"/>
              <w:right w:w="115" w:type="dxa"/>
            </w:tcMar>
          </w:tcPr>
          <w:p w14:paraId="7EB2D3F5" w14:textId="77777777" w:rsidR="00EE400F" w:rsidRDefault="00EE400F">
            <w:pPr>
              <w:spacing w:before="60" w:after="60"/>
              <w:rPr>
                <w:bCs/>
                <w:color w:val="auto"/>
                <w:szCs w:val="17"/>
              </w:rPr>
            </w:pPr>
            <w:r>
              <w:rPr>
                <w:b/>
                <w:bCs/>
                <w:color w:val="auto"/>
                <w:szCs w:val="17"/>
              </w:rPr>
              <w:t>Retain</w:t>
            </w:r>
            <w:r>
              <w:rPr>
                <w:bCs/>
                <w:color w:val="auto"/>
                <w:szCs w:val="17"/>
              </w:rPr>
              <w:t xml:space="preserve"> for the life of the exception</w:t>
            </w:r>
          </w:p>
          <w:p w14:paraId="2D7A5A29" w14:textId="77777777" w:rsidR="00EE400F" w:rsidRDefault="00EE400F">
            <w:pPr>
              <w:spacing w:before="60" w:after="60"/>
              <w:rPr>
                <w:bCs/>
                <w:i/>
                <w:color w:val="auto"/>
                <w:szCs w:val="17"/>
              </w:rPr>
            </w:pPr>
            <w:r>
              <w:rPr>
                <w:bCs/>
                <w:color w:val="auto"/>
                <w:szCs w:val="17"/>
              </w:rPr>
              <w:t xml:space="preserve">   </w:t>
            </w:r>
            <w:r>
              <w:rPr>
                <w:bCs/>
                <w:i/>
                <w:color w:val="auto"/>
                <w:szCs w:val="17"/>
              </w:rPr>
              <w:t>then</w:t>
            </w:r>
          </w:p>
          <w:p w14:paraId="49E1AFFC" w14:textId="77777777" w:rsidR="00EE400F" w:rsidRPr="00EE400F" w:rsidRDefault="00EE400F">
            <w:pPr>
              <w:spacing w:before="60" w:after="60"/>
              <w:rPr>
                <w:b/>
                <w:bCs/>
                <w:color w:val="auto"/>
                <w:szCs w:val="17"/>
              </w:rPr>
            </w:pPr>
            <w:r>
              <w:rPr>
                <w:b/>
                <w:bCs/>
                <w:color w:val="auto"/>
                <w:szCs w:val="17"/>
              </w:rPr>
              <w:t>Destroy</w:t>
            </w:r>
          </w:p>
        </w:tc>
        <w:tc>
          <w:tcPr>
            <w:tcW w:w="1732" w:type="dxa"/>
            <w:tcBorders>
              <w:top w:val="single" w:sz="4" w:space="0" w:color="000000"/>
              <w:bottom w:val="single" w:sz="4" w:space="0" w:color="000000"/>
            </w:tcBorders>
            <w:tcMar>
              <w:top w:w="43" w:type="dxa"/>
              <w:left w:w="115" w:type="dxa"/>
              <w:bottom w:w="43" w:type="dxa"/>
              <w:right w:w="115" w:type="dxa"/>
            </w:tcMar>
          </w:tcPr>
          <w:p w14:paraId="72292F42" w14:textId="77777777" w:rsidR="00EE400F" w:rsidRPr="000469EA" w:rsidRDefault="00EE400F" w:rsidP="00EE400F">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3106F994" w14:textId="77777777" w:rsidR="00EE400F" w:rsidRPr="000469EA" w:rsidRDefault="00EE400F" w:rsidP="00EE400F">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73A16D51" w14:textId="77777777" w:rsidR="00EE400F" w:rsidRPr="000469EA" w:rsidRDefault="00EE400F" w:rsidP="000F1056">
            <w:pPr>
              <w:tabs>
                <w:tab w:val="left" w:pos="570"/>
                <w:tab w:val="center" w:pos="751"/>
              </w:tabs>
              <w:jc w:val="center"/>
              <w:rPr>
                <w:rFonts w:eastAsia="Times New Roman"/>
                <w:color w:val="auto"/>
                <w:sz w:val="20"/>
                <w:szCs w:val="20"/>
              </w:rPr>
            </w:pPr>
            <w:r w:rsidRPr="000469EA">
              <w:rPr>
                <w:rFonts w:eastAsia="Times New Roman"/>
                <w:color w:val="auto"/>
                <w:sz w:val="20"/>
                <w:szCs w:val="20"/>
              </w:rPr>
              <w:t>OFM</w:t>
            </w:r>
          </w:p>
        </w:tc>
      </w:tr>
      <w:tr w:rsidR="00503A0B" w:rsidRPr="006219C6" w14:paraId="0F6F12F2" w14:textId="77777777" w:rsidTr="00F8360D">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77267006" w14:textId="77777777" w:rsidR="00503A0B" w:rsidRDefault="00503A0B">
            <w:pPr>
              <w:spacing w:before="60" w:after="60"/>
              <w:jc w:val="center"/>
              <w:rPr>
                <w:rFonts w:eastAsia="Times New Roman"/>
                <w:color w:val="auto"/>
                <w:szCs w:val="22"/>
              </w:rPr>
            </w:pPr>
            <w:r w:rsidRPr="000D6E5D">
              <w:rPr>
                <w:rFonts w:eastAsia="Times New Roman"/>
                <w:color w:val="auto"/>
                <w:szCs w:val="22"/>
              </w:rPr>
              <w:t>11-12-63649</w:t>
            </w:r>
            <w:r w:rsidR="00D12A6E">
              <w:rPr>
                <w:rFonts w:eastAsia="Times New Roman"/>
                <w:color w:val="auto"/>
                <w:szCs w:val="22"/>
              </w:rPr>
              <w:fldChar w:fldCharType="begin"/>
            </w:r>
            <w:r w:rsidR="00D12A6E">
              <w:instrText xml:space="preserve"> XE "</w:instrText>
            </w:r>
            <w:r w:rsidR="00D12A6E" w:rsidRPr="000D6E5D">
              <w:rPr>
                <w:rFonts w:eastAsia="Times New Roman"/>
                <w:color w:val="auto"/>
                <w:szCs w:val="22"/>
              </w:rPr>
              <w:instrText>11-12-63649</w:instrText>
            </w:r>
            <w:r w:rsidR="00D12A6E">
              <w:instrText xml:space="preserve">" </w:instrText>
            </w:r>
            <w:r w:rsidR="00D12A6E">
              <w:rPr>
                <w:rFonts w:eastAsia="Times New Roman"/>
                <w:color w:val="auto"/>
                <w:szCs w:val="22"/>
              </w:rPr>
              <w:fldChar w:fldCharType="end"/>
            </w:r>
          </w:p>
          <w:p w14:paraId="18A49902" w14:textId="77777777" w:rsidR="004C31C9" w:rsidRPr="000D6E5D" w:rsidRDefault="004C31C9">
            <w:pPr>
              <w:spacing w:before="60" w:after="60"/>
              <w:jc w:val="center"/>
              <w:rPr>
                <w:rFonts w:eastAsia="Times New Roman"/>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7D8E9AE5" w14:textId="77777777" w:rsidR="00503A0B" w:rsidRPr="000D6E5D" w:rsidRDefault="00503A0B">
            <w:pPr>
              <w:spacing w:before="60" w:after="60"/>
              <w:rPr>
                <w:b/>
                <w:bCs/>
                <w:i/>
                <w:color w:val="auto"/>
                <w:szCs w:val="22"/>
              </w:rPr>
            </w:pPr>
            <w:r w:rsidRPr="000D6E5D">
              <w:rPr>
                <w:b/>
                <w:bCs/>
                <w:i/>
                <w:color w:val="auto"/>
                <w:szCs w:val="22"/>
              </w:rPr>
              <w:t>Server Logs</w:t>
            </w:r>
            <w:r w:rsidR="00277315">
              <w:rPr>
                <w:b/>
                <w:bCs/>
                <w:i/>
                <w:color w:val="auto"/>
                <w:szCs w:val="22"/>
              </w:rPr>
              <w:fldChar w:fldCharType="begin"/>
            </w:r>
            <w:r w:rsidR="00277315">
              <w:instrText xml:space="preserve"> XE "</w:instrText>
            </w:r>
            <w:r w:rsidR="00277315" w:rsidRPr="006748D3">
              <w:rPr>
                <w:bCs/>
                <w:color w:val="auto"/>
                <w:szCs w:val="22"/>
              </w:rPr>
              <w:instrText>Server Logs</w:instrText>
            </w:r>
            <w:r w:rsidR="00277315">
              <w:instrText xml:space="preserve">" \f "c" </w:instrText>
            </w:r>
            <w:r w:rsidR="00277315">
              <w:rPr>
                <w:b/>
                <w:bCs/>
                <w:i/>
                <w:color w:val="auto"/>
                <w:szCs w:val="22"/>
              </w:rPr>
              <w:fldChar w:fldCharType="end"/>
            </w:r>
          </w:p>
          <w:p w14:paraId="62D933BB" w14:textId="77777777" w:rsidR="00503A0B" w:rsidRPr="000D6E5D" w:rsidRDefault="00503A0B">
            <w:pPr>
              <w:spacing w:before="60" w:after="60"/>
              <w:rPr>
                <w:bCs/>
                <w:color w:val="auto"/>
                <w:szCs w:val="22"/>
              </w:rPr>
            </w:pPr>
            <w:r w:rsidRPr="000D6E5D">
              <w:rPr>
                <w:bCs/>
                <w:color w:val="auto"/>
                <w:szCs w:val="22"/>
              </w:rPr>
              <w:t>Provides a record of server functions. May include, but is not limited to: system processes, access logs, process tracking, error messages, logs related to any special server functions or roles.</w:t>
            </w:r>
          </w:p>
        </w:tc>
        <w:tc>
          <w:tcPr>
            <w:tcW w:w="2887" w:type="dxa"/>
            <w:tcBorders>
              <w:top w:val="single" w:sz="4" w:space="0" w:color="000000"/>
              <w:bottom w:val="single" w:sz="4" w:space="0" w:color="000000"/>
            </w:tcBorders>
            <w:tcMar>
              <w:top w:w="43" w:type="dxa"/>
              <w:left w:w="115" w:type="dxa"/>
              <w:bottom w:w="43" w:type="dxa"/>
              <w:right w:w="115" w:type="dxa"/>
            </w:tcMar>
          </w:tcPr>
          <w:p w14:paraId="41A2868B" w14:textId="77777777" w:rsidR="00503A0B" w:rsidRDefault="00503A0B">
            <w:pPr>
              <w:spacing w:before="60" w:after="60"/>
              <w:rPr>
                <w:bCs/>
                <w:color w:val="auto"/>
                <w:szCs w:val="17"/>
              </w:rPr>
            </w:pPr>
            <w:r w:rsidRPr="0069262E">
              <w:rPr>
                <w:b/>
                <w:bCs/>
                <w:color w:val="auto"/>
                <w:szCs w:val="17"/>
              </w:rPr>
              <w:t>Retain</w:t>
            </w:r>
            <w:r>
              <w:rPr>
                <w:bCs/>
                <w:color w:val="auto"/>
                <w:szCs w:val="17"/>
              </w:rPr>
              <w:t xml:space="preserve"> for 1 month </w:t>
            </w:r>
            <w:r w:rsidR="00951C8A">
              <w:rPr>
                <w:bCs/>
                <w:color w:val="auto"/>
                <w:szCs w:val="17"/>
              </w:rPr>
              <w:t>after</w:t>
            </w:r>
            <w:r w:rsidR="002C490D">
              <w:rPr>
                <w:bCs/>
                <w:color w:val="auto"/>
                <w:szCs w:val="17"/>
              </w:rPr>
              <w:t xml:space="preserve"> date of</w:t>
            </w:r>
            <w:r w:rsidR="00951C8A">
              <w:rPr>
                <w:bCs/>
                <w:color w:val="auto"/>
                <w:szCs w:val="17"/>
              </w:rPr>
              <w:t xml:space="preserve"> </w:t>
            </w:r>
            <w:r>
              <w:rPr>
                <w:bCs/>
                <w:color w:val="auto"/>
                <w:szCs w:val="17"/>
              </w:rPr>
              <w:t>daily</w:t>
            </w:r>
            <w:r w:rsidR="00121F6E">
              <w:rPr>
                <w:bCs/>
                <w:color w:val="auto"/>
                <w:szCs w:val="17"/>
              </w:rPr>
              <w:t xml:space="preserve"> record</w:t>
            </w:r>
          </w:p>
          <w:p w14:paraId="131054C5" w14:textId="77777777" w:rsidR="00503A0B" w:rsidRPr="00E97BC2" w:rsidRDefault="00503A0B">
            <w:pPr>
              <w:spacing w:before="60" w:after="60"/>
              <w:rPr>
                <w:bCs/>
                <w:color w:val="auto"/>
                <w:szCs w:val="17"/>
              </w:rPr>
            </w:pPr>
            <w:r>
              <w:rPr>
                <w:bCs/>
                <w:color w:val="auto"/>
                <w:szCs w:val="17"/>
              </w:rPr>
              <w:t xml:space="preserve">  </w:t>
            </w:r>
            <w:r w:rsidR="00121F6E">
              <w:rPr>
                <w:bCs/>
                <w:color w:val="auto"/>
                <w:szCs w:val="17"/>
              </w:rPr>
              <w:t xml:space="preserve"> </w:t>
            </w:r>
            <w:r w:rsidRPr="00080BC8">
              <w:rPr>
                <w:bCs/>
                <w:i/>
                <w:color w:val="auto"/>
                <w:szCs w:val="17"/>
              </w:rPr>
              <w:t>then</w:t>
            </w:r>
          </w:p>
          <w:p w14:paraId="7490CDF9" w14:textId="77777777" w:rsidR="004C31C9" w:rsidRPr="0069262E" w:rsidRDefault="00F56056">
            <w:pPr>
              <w:spacing w:before="60" w:after="60"/>
              <w:rPr>
                <w:b/>
                <w:bCs/>
                <w:color w:val="auto"/>
                <w:szCs w:val="17"/>
              </w:rPr>
            </w:pPr>
            <w:r>
              <w:rPr>
                <w:b/>
                <w:bCs/>
                <w:color w:val="auto"/>
                <w:szCs w:val="17"/>
              </w:rPr>
              <w:t>Destroy</w:t>
            </w:r>
            <w:r w:rsidR="001B3A14">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723AC370" w14:textId="77777777" w:rsidR="005918E7" w:rsidRPr="000469EA" w:rsidRDefault="005918E7">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536894CD" w14:textId="77777777" w:rsidR="005918E7" w:rsidRPr="000469EA" w:rsidRDefault="005918E7">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6E2152B6" w14:textId="77777777" w:rsidR="00503A0B" w:rsidRPr="00BF1AF6" w:rsidRDefault="005918E7">
            <w:pPr>
              <w:jc w:val="center"/>
              <w:rPr>
                <w:rFonts w:eastAsia="Calibri" w:cs="Times New Roman"/>
                <w:color w:val="auto"/>
                <w:sz w:val="20"/>
                <w:szCs w:val="20"/>
              </w:rPr>
            </w:pPr>
            <w:r w:rsidRPr="000469EA">
              <w:rPr>
                <w:rFonts w:eastAsia="Times New Roman"/>
                <w:color w:val="auto"/>
                <w:sz w:val="20"/>
                <w:szCs w:val="20"/>
              </w:rPr>
              <w:t>OFM</w:t>
            </w:r>
          </w:p>
        </w:tc>
      </w:tr>
    </w:tbl>
    <w:p w14:paraId="6B3496A8" w14:textId="77777777" w:rsidR="00B67F7F" w:rsidRPr="00121F6E" w:rsidRDefault="00B67F7F">
      <w:pPr>
        <w:rPr>
          <w:szCs w:val="22"/>
        </w:rPr>
      </w:pPr>
    </w:p>
    <w:p w14:paraId="5B84919B" w14:textId="77777777" w:rsidR="003D6B66" w:rsidRPr="00121F6E" w:rsidRDefault="003D6B66">
      <w:pPr>
        <w:rPr>
          <w:szCs w:val="22"/>
        </w:rPr>
      </w:pPr>
    </w:p>
    <w:p w14:paraId="07D2DAC7" w14:textId="77777777" w:rsidR="00F56056" w:rsidRPr="00121F6E" w:rsidRDefault="00F56056">
      <w:pPr>
        <w:rPr>
          <w:b/>
          <w:color w:val="auto"/>
          <w:szCs w:val="22"/>
        </w:rPr>
      </w:pPr>
      <w:r w:rsidRPr="00121F6E">
        <w:rPr>
          <w:szCs w:val="22"/>
        </w:rPr>
        <w:br w:type="page"/>
      </w:r>
    </w:p>
    <w:tbl>
      <w:tblPr>
        <w:tblW w:w="143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6"/>
        <w:gridCol w:w="8324"/>
        <w:gridCol w:w="2881"/>
        <w:gridCol w:w="1729"/>
      </w:tblGrid>
      <w:tr w:rsidR="00055F45" w:rsidRPr="004C34AF" w14:paraId="3E52B851" w14:textId="77777777" w:rsidTr="00870F59">
        <w:trPr>
          <w:cantSplit/>
          <w:tblHeader/>
          <w:jc w:val="center"/>
        </w:trPr>
        <w:tc>
          <w:tcPr>
            <w:tcW w:w="1437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3F1FB43F" w14:textId="77777777" w:rsidR="00055F45" w:rsidRPr="0022595F" w:rsidRDefault="00055F45" w:rsidP="00D4217C">
            <w:pPr>
              <w:pStyle w:val="Activties"/>
            </w:pPr>
            <w:bookmarkStart w:id="17" w:name="_Toc155171282"/>
            <w:r>
              <w:lastRenderedPageBreak/>
              <w:t>WSU 05: Payroll and Personnel Records</w:t>
            </w:r>
            <w:bookmarkEnd w:id="17"/>
          </w:p>
        </w:tc>
      </w:tr>
      <w:tr w:rsidR="00A20FFC" w:rsidRPr="004C34AF" w14:paraId="78DF4C2D" w14:textId="77777777" w:rsidTr="00870F59">
        <w:trPr>
          <w:cantSplit/>
          <w:tblHeader/>
          <w:jc w:val="center"/>
        </w:trPr>
        <w:tc>
          <w:tcPr>
            <w:tcW w:w="1436"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0675D6B1" w14:textId="77777777" w:rsidR="00A20FFC" w:rsidRPr="004C34AF" w:rsidRDefault="00A20FFC">
            <w:pPr>
              <w:jc w:val="center"/>
              <w:rPr>
                <w:rFonts w:eastAsia="Calibri" w:cs="Times New Roman"/>
                <w:b/>
                <w:sz w:val="18"/>
                <w:szCs w:val="18"/>
              </w:rPr>
            </w:pPr>
            <w:r w:rsidRPr="004C34AF">
              <w:rPr>
                <w:rFonts w:eastAsia="Calibri" w:cs="Times New Roman"/>
                <w:b/>
                <w:sz w:val="18"/>
                <w:szCs w:val="18"/>
              </w:rPr>
              <w:t>DISPOSITION AUTHORITY NUMBER (DAN)</w:t>
            </w:r>
          </w:p>
        </w:tc>
        <w:tc>
          <w:tcPr>
            <w:tcW w:w="832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1BA00EA" w14:textId="77777777" w:rsidR="00A20FFC" w:rsidRPr="004C34AF" w:rsidRDefault="00A20FFC">
            <w:pPr>
              <w:jc w:val="center"/>
              <w:rPr>
                <w:rFonts w:eastAsia="Calibri" w:cs="Times New Roman"/>
                <w:b/>
                <w:bCs/>
                <w:sz w:val="20"/>
                <w:szCs w:val="20"/>
              </w:rPr>
            </w:pPr>
            <w:r w:rsidRPr="004C34AF">
              <w:rPr>
                <w:rFonts w:eastAsia="Calibri" w:cs="Times New Roman"/>
                <w:b/>
                <w:sz w:val="20"/>
                <w:szCs w:val="20"/>
              </w:rPr>
              <w:t>DESCRIPTION OF RECORDS</w:t>
            </w:r>
          </w:p>
        </w:tc>
        <w:tc>
          <w:tcPr>
            <w:tcW w:w="2881"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7C20F31" w14:textId="77777777" w:rsidR="00A20FFC" w:rsidRPr="004C34AF" w:rsidRDefault="00A20FFC">
            <w:pPr>
              <w:jc w:val="center"/>
              <w:rPr>
                <w:rFonts w:eastAsia="Calibri" w:cs="Times New Roman"/>
                <w:b/>
                <w:sz w:val="20"/>
                <w:szCs w:val="20"/>
              </w:rPr>
            </w:pPr>
            <w:r>
              <w:rPr>
                <w:rFonts w:eastAsia="Calibri" w:cs="Times New Roman"/>
                <w:b/>
                <w:sz w:val="20"/>
                <w:szCs w:val="20"/>
              </w:rPr>
              <w:t>RETENTION AND</w:t>
            </w:r>
          </w:p>
          <w:p w14:paraId="3ACD79C8" w14:textId="77777777" w:rsidR="00A20FFC" w:rsidRPr="004C34AF" w:rsidRDefault="00A20FFC">
            <w:pPr>
              <w:jc w:val="center"/>
              <w:rPr>
                <w:rFonts w:eastAsia="Calibri" w:cs="Times New Roman"/>
                <w:b/>
                <w:sz w:val="20"/>
                <w:szCs w:val="20"/>
              </w:rPr>
            </w:pPr>
            <w:r w:rsidRPr="004C34AF">
              <w:rPr>
                <w:rFonts w:eastAsia="Calibri" w:cs="Times New Roman"/>
                <w:b/>
                <w:sz w:val="20"/>
                <w:szCs w:val="20"/>
              </w:rPr>
              <w:t>DISPOSITION ACTION</w:t>
            </w:r>
          </w:p>
        </w:tc>
        <w:tc>
          <w:tcPr>
            <w:tcW w:w="1729"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7C5C339" w14:textId="77777777" w:rsidR="00A20FFC" w:rsidRPr="004C34AF" w:rsidRDefault="00A20FFC">
            <w:pPr>
              <w:jc w:val="center"/>
              <w:rPr>
                <w:rFonts w:eastAsia="Calibri" w:cs="Times New Roman"/>
                <w:b/>
                <w:sz w:val="20"/>
                <w:szCs w:val="20"/>
              </w:rPr>
            </w:pPr>
            <w:r w:rsidRPr="004C34AF">
              <w:rPr>
                <w:rFonts w:eastAsia="Calibri" w:cs="Times New Roman"/>
                <w:b/>
                <w:sz w:val="20"/>
                <w:szCs w:val="20"/>
              </w:rPr>
              <w:t>DESIGNATION</w:t>
            </w:r>
          </w:p>
        </w:tc>
      </w:tr>
      <w:tr w:rsidR="00121F6E" w:rsidRPr="00121F6E" w14:paraId="17FC3C81" w14:textId="77777777" w:rsidTr="00870F59">
        <w:trPr>
          <w:cantSplit/>
          <w:jc w:val="center"/>
        </w:trPr>
        <w:tc>
          <w:tcPr>
            <w:tcW w:w="1436" w:type="dxa"/>
            <w:tcBorders>
              <w:top w:val="single" w:sz="4" w:space="0" w:color="000000"/>
              <w:bottom w:val="single" w:sz="4" w:space="0" w:color="000000"/>
            </w:tcBorders>
            <w:tcMar>
              <w:top w:w="43" w:type="dxa"/>
              <w:left w:w="43" w:type="dxa"/>
              <w:bottom w:w="43" w:type="dxa"/>
              <w:right w:w="43" w:type="dxa"/>
            </w:tcMar>
          </w:tcPr>
          <w:p w14:paraId="297A5EE6" w14:textId="77777777" w:rsidR="00A20FFC" w:rsidRPr="00121F6E" w:rsidRDefault="0018330E" w:rsidP="009E3C2E">
            <w:pPr>
              <w:spacing w:before="60" w:after="60"/>
              <w:jc w:val="center"/>
              <w:rPr>
                <w:rFonts w:asciiTheme="majorHAnsi" w:eastAsia="Times New Roman" w:hAnsiTheme="majorHAnsi" w:cstheme="majorBidi"/>
                <w:i/>
                <w:iCs/>
                <w:color w:val="auto"/>
                <w:szCs w:val="22"/>
              </w:rPr>
            </w:pPr>
            <w:r w:rsidRPr="00121F6E">
              <w:rPr>
                <w:rFonts w:eastAsia="Times New Roman"/>
                <w:color w:val="auto"/>
                <w:szCs w:val="22"/>
              </w:rPr>
              <w:t>11-12-63535</w:t>
            </w:r>
            <w:r w:rsidR="00D12A6E" w:rsidRPr="00121F6E">
              <w:rPr>
                <w:rFonts w:eastAsia="Times New Roman"/>
                <w:color w:val="auto"/>
                <w:szCs w:val="22"/>
              </w:rPr>
              <w:fldChar w:fldCharType="begin"/>
            </w:r>
            <w:r w:rsidR="00D12A6E" w:rsidRPr="00121F6E">
              <w:rPr>
                <w:color w:val="auto"/>
              </w:rPr>
              <w:instrText xml:space="preserve"> XE "</w:instrText>
            </w:r>
            <w:r w:rsidR="00D12A6E" w:rsidRPr="00121F6E">
              <w:rPr>
                <w:rFonts w:eastAsia="Times New Roman"/>
                <w:color w:val="auto"/>
                <w:szCs w:val="22"/>
              </w:rPr>
              <w:instrText>11-12-63535</w:instrText>
            </w:r>
            <w:r w:rsidR="00D12A6E" w:rsidRPr="00121F6E">
              <w:rPr>
                <w:color w:val="auto"/>
              </w:rPr>
              <w:instrText xml:space="preserve">" </w:instrText>
            </w:r>
            <w:r w:rsidR="00D12A6E" w:rsidRPr="00121F6E">
              <w:rPr>
                <w:rFonts w:eastAsia="Times New Roman"/>
                <w:color w:val="auto"/>
                <w:szCs w:val="22"/>
              </w:rPr>
              <w:fldChar w:fldCharType="end"/>
            </w:r>
          </w:p>
          <w:p w14:paraId="56975D78" w14:textId="77777777" w:rsidR="004C31C9" w:rsidRPr="00121F6E" w:rsidRDefault="004C31C9" w:rsidP="009E3C2E">
            <w:pPr>
              <w:spacing w:before="60" w:after="60"/>
              <w:jc w:val="center"/>
              <w:rPr>
                <w:rFonts w:asciiTheme="majorHAnsi" w:eastAsia="Times New Roman" w:hAnsiTheme="majorHAnsi" w:cstheme="majorBidi"/>
                <w:i/>
                <w:iCs/>
                <w:color w:val="auto"/>
                <w:szCs w:val="22"/>
              </w:rPr>
            </w:pPr>
            <w:r w:rsidRPr="00121F6E">
              <w:rPr>
                <w:rFonts w:eastAsia="Times New Roman"/>
                <w:color w:val="auto"/>
                <w:szCs w:val="22"/>
              </w:rPr>
              <w:t>Rev. 0</w:t>
            </w:r>
          </w:p>
        </w:tc>
        <w:tc>
          <w:tcPr>
            <w:tcW w:w="8324" w:type="dxa"/>
            <w:tcBorders>
              <w:top w:val="single" w:sz="4" w:space="0" w:color="000000"/>
              <w:bottom w:val="single" w:sz="4" w:space="0" w:color="000000"/>
            </w:tcBorders>
          </w:tcPr>
          <w:p w14:paraId="07E99C1D" w14:textId="77777777" w:rsidR="00A20FFC" w:rsidRPr="00121F6E" w:rsidRDefault="0018330E" w:rsidP="009E3C2E">
            <w:pPr>
              <w:spacing w:before="60" w:after="60"/>
              <w:rPr>
                <w:rFonts w:asciiTheme="majorHAnsi" w:eastAsiaTheme="majorEastAsia" w:hAnsiTheme="majorHAnsi" w:cstheme="majorBidi"/>
                <w:b/>
                <w:bCs/>
                <w:i/>
                <w:iCs/>
                <w:color w:val="auto"/>
                <w:szCs w:val="22"/>
              </w:rPr>
            </w:pPr>
            <w:r w:rsidRPr="00121F6E">
              <w:rPr>
                <w:b/>
                <w:bCs/>
                <w:i/>
                <w:color w:val="auto"/>
                <w:szCs w:val="22"/>
              </w:rPr>
              <w:t xml:space="preserve">Annual Review </w:t>
            </w:r>
            <w:r w:rsidR="00BA3E7A" w:rsidRPr="00121F6E">
              <w:rPr>
                <w:b/>
                <w:bCs/>
                <w:i/>
                <w:color w:val="auto"/>
                <w:szCs w:val="22"/>
              </w:rPr>
              <w:t xml:space="preserve">of </w:t>
            </w:r>
            <w:r w:rsidRPr="00121F6E">
              <w:rPr>
                <w:b/>
                <w:bCs/>
                <w:i/>
                <w:color w:val="auto"/>
                <w:szCs w:val="22"/>
              </w:rPr>
              <w:t>Faculty</w:t>
            </w:r>
            <w:r w:rsidR="00F35F25" w:rsidRPr="00121F6E">
              <w:rPr>
                <w:b/>
                <w:bCs/>
                <w:i/>
                <w:color w:val="auto"/>
                <w:szCs w:val="22"/>
              </w:rPr>
              <w:fldChar w:fldCharType="begin"/>
            </w:r>
            <w:r w:rsidR="00F35F25" w:rsidRPr="00121F6E">
              <w:rPr>
                <w:color w:val="auto"/>
              </w:rPr>
              <w:instrText xml:space="preserve"> XE "</w:instrText>
            </w:r>
            <w:r w:rsidR="00F35F25" w:rsidRPr="00121F6E">
              <w:rPr>
                <w:bCs/>
                <w:color w:val="auto"/>
                <w:szCs w:val="22"/>
              </w:rPr>
              <w:instrText>Annual Review of Faculty</w:instrText>
            </w:r>
            <w:r w:rsidR="00F35F25" w:rsidRPr="00121F6E">
              <w:rPr>
                <w:color w:val="auto"/>
              </w:rPr>
              <w:instrText xml:space="preserve">" \f "c" </w:instrText>
            </w:r>
            <w:r w:rsidR="00F35F25" w:rsidRPr="00121F6E">
              <w:rPr>
                <w:b/>
                <w:bCs/>
                <w:i/>
                <w:color w:val="auto"/>
                <w:szCs w:val="22"/>
              </w:rPr>
              <w:fldChar w:fldCharType="end"/>
            </w:r>
          </w:p>
          <w:p w14:paraId="2816BE02" w14:textId="77777777" w:rsidR="00A20FFC" w:rsidRPr="00121F6E" w:rsidRDefault="0018330E" w:rsidP="009E3C2E">
            <w:pPr>
              <w:spacing w:before="60" w:after="60"/>
              <w:rPr>
                <w:rFonts w:asciiTheme="majorHAnsi" w:eastAsia="Times New Roman" w:hAnsiTheme="majorHAnsi" w:cstheme="majorBidi"/>
                <w:i/>
                <w:iCs/>
                <w:color w:val="auto"/>
                <w:szCs w:val="22"/>
              </w:rPr>
            </w:pPr>
            <w:r w:rsidRPr="00121F6E">
              <w:rPr>
                <w:bCs/>
                <w:color w:val="auto"/>
                <w:szCs w:val="22"/>
              </w:rPr>
              <w:t>Evaluation of job performance.</w:t>
            </w:r>
          </w:p>
        </w:tc>
        <w:tc>
          <w:tcPr>
            <w:tcW w:w="2881" w:type="dxa"/>
            <w:tcBorders>
              <w:top w:val="single" w:sz="4" w:space="0" w:color="000000"/>
              <w:bottom w:val="single" w:sz="4" w:space="0" w:color="000000"/>
            </w:tcBorders>
            <w:tcMar>
              <w:top w:w="43" w:type="dxa"/>
              <w:left w:w="115" w:type="dxa"/>
              <w:bottom w:w="43" w:type="dxa"/>
              <w:right w:w="115" w:type="dxa"/>
            </w:tcMar>
          </w:tcPr>
          <w:p w14:paraId="0B84126B" w14:textId="77777777" w:rsidR="00A20FFC" w:rsidRPr="00121F6E" w:rsidRDefault="00A20FFC" w:rsidP="009E3C2E">
            <w:pPr>
              <w:spacing w:before="60" w:after="60"/>
              <w:rPr>
                <w:rFonts w:asciiTheme="majorHAnsi" w:eastAsiaTheme="majorEastAsia" w:hAnsiTheme="majorHAnsi" w:cstheme="majorBidi"/>
                <w:bCs/>
                <w:i/>
                <w:iCs/>
                <w:color w:val="auto"/>
                <w:szCs w:val="17"/>
              </w:rPr>
            </w:pPr>
            <w:r w:rsidRPr="00121F6E">
              <w:rPr>
                <w:b/>
                <w:bCs/>
                <w:color w:val="auto"/>
                <w:szCs w:val="17"/>
              </w:rPr>
              <w:t xml:space="preserve">Retain </w:t>
            </w:r>
            <w:r w:rsidRPr="00121F6E">
              <w:rPr>
                <w:bCs/>
                <w:color w:val="auto"/>
                <w:szCs w:val="17"/>
              </w:rPr>
              <w:t xml:space="preserve">for </w:t>
            </w:r>
            <w:r w:rsidR="0018330E" w:rsidRPr="00121F6E">
              <w:rPr>
                <w:bCs/>
                <w:color w:val="auto"/>
                <w:szCs w:val="17"/>
              </w:rPr>
              <w:t>6 years after termination of employment</w:t>
            </w:r>
          </w:p>
          <w:p w14:paraId="64C3557B" w14:textId="77777777" w:rsidR="00A20FFC" w:rsidRPr="00121F6E" w:rsidRDefault="00055F45" w:rsidP="009E3C2E">
            <w:pPr>
              <w:spacing w:before="60" w:after="60"/>
              <w:rPr>
                <w:rFonts w:asciiTheme="majorHAnsi" w:eastAsiaTheme="majorEastAsia" w:hAnsiTheme="majorHAnsi" w:cstheme="majorBidi"/>
                <w:bCs/>
                <w:i/>
                <w:iCs/>
                <w:color w:val="auto"/>
                <w:szCs w:val="17"/>
              </w:rPr>
            </w:pPr>
            <w:r>
              <w:rPr>
                <w:bCs/>
                <w:i/>
                <w:color w:val="auto"/>
                <w:szCs w:val="17"/>
              </w:rPr>
              <w:t xml:space="preserve"> </w:t>
            </w:r>
            <w:r w:rsidR="0018330E" w:rsidRPr="00121F6E">
              <w:rPr>
                <w:bCs/>
                <w:i/>
                <w:color w:val="auto"/>
                <w:szCs w:val="17"/>
              </w:rPr>
              <w:t xml:space="preserve">  </w:t>
            </w:r>
            <w:r w:rsidR="00A20FFC" w:rsidRPr="00121F6E">
              <w:rPr>
                <w:bCs/>
                <w:i/>
                <w:color w:val="auto"/>
                <w:szCs w:val="17"/>
              </w:rPr>
              <w:t>then</w:t>
            </w:r>
          </w:p>
          <w:p w14:paraId="34B33BE2" w14:textId="77777777" w:rsidR="004C31C9" w:rsidRPr="00121F6E" w:rsidRDefault="00A20FFC" w:rsidP="009E3C2E">
            <w:pPr>
              <w:spacing w:before="60" w:after="60"/>
              <w:rPr>
                <w:rFonts w:asciiTheme="majorHAnsi" w:eastAsiaTheme="majorEastAsia" w:hAnsiTheme="majorHAnsi" w:cstheme="majorBidi"/>
                <w:b/>
                <w:bCs/>
                <w:i/>
                <w:iCs/>
                <w:color w:val="auto"/>
                <w:szCs w:val="17"/>
              </w:rPr>
            </w:pPr>
            <w:r w:rsidRPr="00121F6E">
              <w:rPr>
                <w:b/>
                <w:bCs/>
                <w:color w:val="auto"/>
                <w:szCs w:val="17"/>
              </w:rPr>
              <w:t>Destroy</w:t>
            </w:r>
            <w:r w:rsidR="001B3A14" w:rsidRPr="00121F6E">
              <w:rPr>
                <w:bCs/>
                <w:color w:val="auto"/>
                <w:szCs w:val="17"/>
              </w:rPr>
              <w:t>.</w:t>
            </w:r>
          </w:p>
        </w:tc>
        <w:tc>
          <w:tcPr>
            <w:tcW w:w="1729" w:type="dxa"/>
            <w:tcBorders>
              <w:top w:val="single" w:sz="4" w:space="0" w:color="000000"/>
              <w:bottom w:val="single" w:sz="4" w:space="0" w:color="000000"/>
            </w:tcBorders>
            <w:tcMar>
              <w:top w:w="43" w:type="dxa"/>
              <w:left w:w="115" w:type="dxa"/>
              <w:bottom w:w="43" w:type="dxa"/>
              <w:right w:w="115" w:type="dxa"/>
            </w:tcMar>
          </w:tcPr>
          <w:p w14:paraId="5B0D0BAA" w14:textId="77777777" w:rsidR="005918E7" w:rsidRPr="00055F45" w:rsidRDefault="005918E7">
            <w:pPr>
              <w:tabs>
                <w:tab w:val="left" w:pos="570"/>
                <w:tab w:val="center" w:pos="751"/>
              </w:tabs>
              <w:spacing w:before="60"/>
              <w:jc w:val="center"/>
              <w:rPr>
                <w:rFonts w:eastAsia="Times New Roman"/>
                <w:color w:val="auto"/>
                <w:sz w:val="20"/>
                <w:szCs w:val="20"/>
              </w:rPr>
            </w:pPr>
            <w:r w:rsidRPr="00055F45">
              <w:rPr>
                <w:rFonts w:eastAsia="Times New Roman"/>
                <w:color w:val="auto"/>
                <w:sz w:val="20"/>
                <w:szCs w:val="20"/>
              </w:rPr>
              <w:t>NON-ARCHIVAL</w:t>
            </w:r>
          </w:p>
          <w:p w14:paraId="1E856C4D" w14:textId="77777777" w:rsidR="005918E7" w:rsidRPr="00055F45" w:rsidRDefault="005918E7">
            <w:pPr>
              <w:tabs>
                <w:tab w:val="left" w:pos="570"/>
                <w:tab w:val="center" w:pos="751"/>
              </w:tabs>
              <w:jc w:val="center"/>
              <w:rPr>
                <w:rFonts w:eastAsia="Times New Roman"/>
                <w:color w:val="auto"/>
                <w:sz w:val="20"/>
                <w:szCs w:val="20"/>
              </w:rPr>
            </w:pPr>
            <w:r w:rsidRPr="00055F45">
              <w:rPr>
                <w:rFonts w:eastAsia="Times New Roman"/>
                <w:color w:val="auto"/>
                <w:sz w:val="20"/>
                <w:szCs w:val="20"/>
              </w:rPr>
              <w:t>NON-ESSENTIAL</w:t>
            </w:r>
          </w:p>
          <w:p w14:paraId="7F987CE4" w14:textId="77777777" w:rsidR="004C31C9" w:rsidRPr="00055F45" w:rsidRDefault="005918E7">
            <w:pPr>
              <w:jc w:val="center"/>
              <w:rPr>
                <w:rFonts w:eastAsia="Calibri" w:cs="Times New Roman"/>
                <w:color w:val="auto"/>
                <w:sz w:val="20"/>
                <w:szCs w:val="20"/>
              </w:rPr>
            </w:pPr>
            <w:r w:rsidRPr="00055F45">
              <w:rPr>
                <w:color w:val="auto"/>
                <w:sz w:val="20"/>
                <w:szCs w:val="20"/>
              </w:rPr>
              <w:t>OPR</w:t>
            </w:r>
          </w:p>
        </w:tc>
      </w:tr>
      <w:tr w:rsidR="0018330E" w:rsidRPr="006219C6" w14:paraId="1C034F79" w14:textId="77777777" w:rsidTr="00691993">
        <w:trPr>
          <w:cantSplit/>
          <w:jc w:val="center"/>
        </w:trPr>
        <w:tc>
          <w:tcPr>
            <w:tcW w:w="1436" w:type="dxa"/>
            <w:tcBorders>
              <w:top w:val="single" w:sz="4" w:space="0" w:color="000000"/>
              <w:bottom w:val="single" w:sz="4" w:space="0" w:color="000000"/>
            </w:tcBorders>
            <w:tcMar>
              <w:top w:w="43" w:type="dxa"/>
              <w:left w:w="43" w:type="dxa"/>
              <w:bottom w:w="43" w:type="dxa"/>
              <w:right w:w="43" w:type="dxa"/>
            </w:tcMar>
          </w:tcPr>
          <w:p w14:paraId="42A9D623" w14:textId="77777777" w:rsidR="0018330E" w:rsidRDefault="0018330E" w:rsidP="009E3C2E">
            <w:pPr>
              <w:spacing w:before="60" w:after="60"/>
              <w:jc w:val="center"/>
              <w:rPr>
                <w:rFonts w:asciiTheme="majorHAnsi" w:eastAsia="Times New Roman" w:hAnsiTheme="majorHAnsi" w:cstheme="majorBidi"/>
                <w:i/>
                <w:iCs/>
                <w:color w:val="auto"/>
                <w:szCs w:val="22"/>
              </w:rPr>
            </w:pPr>
            <w:r w:rsidRPr="000D6E5D">
              <w:rPr>
                <w:rFonts w:eastAsia="Times New Roman"/>
                <w:color w:val="auto"/>
                <w:szCs w:val="22"/>
              </w:rPr>
              <w:t>11-12-63537</w:t>
            </w:r>
            <w:r w:rsidR="00D12A6E">
              <w:rPr>
                <w:rFonts w:eastAsia="Times New Roman"/>
                <w:color w:val="auto"/>
                <w:szCs w:val="22"/>
              </w:rPr>
              <w:fldChar w:fldCharType="begin"/>
            </w:r>
            <w:r w:rsidR="00D12A6E">
              <w:instrText xml:space="preserve"> XE "</w:instrText>
            </w:r>
            <w:r w:rsidR="00D12A6E" w:rsidRPr="000D6E5D">
              <w:rPr>
                <w:rFonts w:eastAsia="Times New Roman"/>
                <w:color w:val="auto"/>
                <w:szCs w:val="22"/>
              </w:rPr>
              <w:instrText>11-12-63537</w:instrText>
            </w:r>
            <w:r w:rsidR="00D12A6E">
              <w:instrText xml:space="preserve">" </w:instrText>
            </w:r>
            <w:r w:rsidR="00D12A6E">
              <w:rPr>
                <w:rFonts w:eastAsia="Times New Roman"/>
                <w:color w:val="auto"/>
                <w:szCs w:val="22"/>
              </w:rPr>
              <w:fldChar w:fldCharType="end"/>
            </w:r>
          </w:p>
          <w:p w14:paraId="0888DC2D" w14:textId="77777777" w:rsidR="004C31C9" w:rsidRPr="000D6E5D" w:rsidRDefault="004C31C9" w:rsidP="009E3C2E">
            <w:pPr>
              <w:spacing w:before="60" w:after="60"/>
              <w:jc w:val="center"/>
              <w:rPr>
                <w:rFonts w:asciiTheme="majorHAnsi" w:eastAsia="Times New Roman" w:hAnsiTheme="majorHAnsi" w:cstheme="majorBidi"/>
                <w:i/>
                <w:iCs/>
                <w:color w:val="auto"/>
                <w:szCs w:val="22"/>
              </w:rPr>
            </w:pPr>
            <w:r>
              <w:rPr>
                <w:rFonts w:eastAsia="Times New Roman"/>
                <w:color w:val="auto"/>
                <w:szCs w:val="22"/>
              </w:rPr>
              <w:t xml:space="preserve">Rev. </w:t>
            </w:r>
            <w:r w:rsidR="00357DC0">
              <w:rPr>
                <w:rFonts w:eastAsia="Times New Roman"/>
                <w:color w:val="auto"/>
                <w:szCs w:val="22"/>
              </w:rPr>
              <w:t>1</w:t>
            </w:r>
          </w:p>
        </w:tc>
        <w:tc>
          <w:tcPr>
            <w:tcW w:w="8324" w:type="dxa"/>
            <w:tcBorders>
              <w:top w:val="single" w:sz="4" w:space="0" w:color="000000"/>
              <w:bottom w:val="single" w:sz="4" w:space="0" w:color="000000"/>
            </w:tcBorders>
          </w:tcPr>
          <w:p w14:paraId="05736D90" w14:textId="77777777" w:rsidR="0018330E" w:rsidRPr="000D6E5D" w:rsidRDefault="0018330E" w:rsidP="009E3C2E">
            <w:pPr>
              <w:spacing w:before="60" w:after="60"/>
              <w:rPr>
                <w:rFonts w:asciiTheme="majorHAnsi" w:eastAsiaTheme="majorEastAsia" w:hAnsiTheme="majorHAnsi" w:cstheme="majorBidi"/>
                <w:b/>
                <w:bCs/>
                <w:i/>
                <w:iCs/>
                <w:color w:val="auto"/>
                <w:szCs w:val="22"/>
              </w:rPr>
            </w:pPr>
            <w:r w:rsidRPr="000D6E5D">
              <w:rPr>
                <w:b/>
                <w:bCs/>
                <w:i/>
                <w:color w:val="auto"/>
                <w:szCs w:val="22"/>
              </w:rPr>
              <w:t>Appointing Authority for Faculty, Administrative Professional, and Classified Employees</w:t>
            </w:r>
            <w:r w:rsidR="00F35F25">
              <w:rPr>
                <w:b/>
                <w:bCs/>
                <w:i/>
                <w:color w:val="auto"/>
                <w:szCs w:val="22"/>
              </w:rPr>
              <w:fldChar w:fldCharType="begin"/>
            </w:r>
            <w:r w:rsidR="00F35F25">
              <w:instrText xml:space="preserve"> XE "</w:instrText>
            </w:r>
            <w:r w:rsidR="00F35F25" w:rsidRPr="006748D3">
              <w:rPr>
                <w:bCs/>
                <w:color w:val="auto"/>
                <w:szCs w:val="22"/>
              </w:rPr>
              <w:instrText>Appointing Authority for Faculty, Administrative Professional, and Classified Employees</w:instrText>
            </w:r>
            <w:r w:rsidR="00F35F25">
              <w:instrText xml:space="preserve">" \f "c" </w:instrText>
            </w:r>
            <w:r w:rsidR="00F35F25">
              <w:rPr>
                <w:b/>
                <w:bCs/>
                <w:i/>
                <w:color w:val="auto"/>
                <w:szCs w:val="22"/>
              </w:rPr>
              <w:fldChar w:fldCharType="end"/>
            </w:r>
            <w:r w:rsidR="00496D1D">
              <w:rPr>
                <w:b/>
                <w:bCs/>
                <w:i/>
                <w:color w:val="auto"/>
                <w:szCs w:val="22"/>
              </w:rPr>
              <w:fldChar w:fldCharType="begin"/>
            </w:r>
            <w:r w:rsidR="00496D1D">
              <w:instrText xml:space="preserve"> XE "</w:instrText>
            </w:r>
            <w:r w:rsidR="00496D1D" w:rsidRPr="00496D1D">
              <w:rPr>
                <w:b/>
                <w:i/>
              </w:rPr>
              <w:instrText>General Schedule Series:</w:instrText>
            </w:r>
            <w:r w:rsidR="00496D1D">
              <w:instrText>Payroll and Personnel Records:</w:instrText>
            </w:r>
            <w:r w:rsidR="00496D1D" w:rsidRPr="006748D3">
              <w:rPr>
                <w:bCs/>
                <w:color w:val="auto"/>
                <w:szCs w:val="22"/>
              </w:rPr>
              <w:instrText>Appointing Authority for Faculty, Administrative Professional, and Classified Employees</w:instrText>
            </w:r>
            <w:r w:rsidR="00496D1D">
              <w:instrText xml:space="preserve">" \f "b" </w:instrText>
            </w:r>
            <w:r w:rsidR="00496D1D">
              <w:rPr>
                <w:b/>
                <w:bCs/>
                <w:i/>
                <w:color w:val="auto"/>
                <w:szCs w:val="22"/>
              </w:rPr>
              <w:fldChar w:fldCharType="end"/>
            </w:r>
          </w:p>
          <w:p w14:paraId="383EDE2B" w14:textId="77777777" w:rsidR="0018330E" w:rsidRPr="000D6E5D" w:rsidRDefault="004576B6" w:rsidP="009E3C2E">
            <w:pPr>
              <w:spacing w:before="60" w:after="60"/>
              <w:rPr>
                <w:rFonts w:asciiTheme="majorHAnsi" w:eastAsiaTheme="majorEastAsia" w:hAnsiTheme="majorHAnsi" w:cstheme="majorBidi"/>
                <w:bCs/>
                <w:i/>
                <w:iCs/>
                <w:color w:val="auto"/>
                <w:szCs w:val="22"/>
              </w:rPr>
            </w:pPr>
            <w:r w:rsidRPr="000D6E5D">
              <w:rPr>
                <w:bCs/>
                <w:color w:val="auto"/>
                <w:szCs w:val="22"/>
              </w:rPr>
              <w:t>Letters of delegation to employees who are authorized to sign employment forms.</w:t>
            </w:r>
          </w:p>
        </w:tc>
        <w:tc>
          <w:tcPr>
            <w:tcW w:w="2881" w:type="dxa"/>
            <w:tcBorders>
              <w:top w:val="single" w:sz="4" w:space="0" w:color="000000"/>
              <w:bottom w:val="single" w:sz="4" w:space="0" w:color="000000"/>
            </w:tcBorders>
            <w:tcMar>
              <w:top w:w="43" w:type="dxa"/>
              <w:left w:w="115" w:type="dxa"/>
              <w:bottom w:w="43" w:type="dxa"/>
              <w:right w:w="115" w:type="dxa"/>
            </w:tcMar>
          </w:tcPr>
          <w:p w14:paraId="5EDDDB94" w14:textId="77777777" w:rsidR="004576B6" w:rsidRDefault="004576B6" w:rsidP="009E3C2E">
            <w:pPr>
              <w:spacing w:before="60" w:after="60"/>
              <w:rPr>
                <w:rFonts w:asciiTheme="majorHAnsi" w:eastAsiaTheme="majorEastAsia" w:hAnsiTheme="majorHAnsi" w:cstheme="majorBidi"/>
                <w:bCs/>
                <w:i/>
                <w:iCs/>
                <w:color w:val="auto"/>
                <w:szCs w:val="17"/>
              </w:rPr>
            </w:pPr>
            <w:r w:rsidRPr="0069262E">
              <w:rPr>
                <w:b/>
                <w:bCs/>
                <w:color w:val="auto"/>
                <w:szCs w:val="17"/>
              </w:rPr>
              <w:t>Retain</w:t>
            </w:r>
            <w:r>
              <w:rPr>
                <w:b/>
                <w:bCs/>
                <w:color w:val="auto"/>
                <w:szCs w:val="17"/>
              </w:rPr>
              <w:t xml:space="preserve"> </w:t>
            </w:r>
            <w:r w:rsidR="00055F45">
              <w:rPr>
                <w:bCs/>
                <w:color w:val="auto"/>
                <w:szCs w:val="17"/>
              </w:rPr>
              <w:t>for 6 years after superseded</w:t>
            </w:r>
          </w:p>
          <w:p w14:paraId="003DB34E" w14:textId="77777777" w:rsidR="004576B6" w:rsidRPr="00080BC8" w:rsidRDefault="004576B6" w:rsidP="009E3C2E">
            <w:pPr>
              <w:spacing w:before="60" w:after="60"/>
              <w:rPr>
                <w:rFonts w:asciiTheme="majorHAnsi" w:eastAsiaTheme="majorEastAsia" w:hAnsiTheme="majorHAnsi" w:cstheme="majorBidi"/>
                <w:bCs/>
                <w:i/>
                <w:iCs/>
                <w:color w:val="auto"/>
                <w:szCs w:val="17"/>
              </w:rPr>
            </w:pPr>
            <w:r>
              <w:rPr>
                <w:bCs/>
                <w:i/>
                <w:color w:val="auto"/>
                <w:szCs w:val="17"/>
              </w:rPr>
              <w:t xml:space="preserve"> </w:t>
            </w:r>
            <w:r w:rsidR="00055F45">
              <w:rPr>
                <w:bCs/>
                <w:i/>
                <w:color w:val="auto"/>
                <w:szCs w:val="17"/>
              </w:rPr>
              <w:t xml:space="preserve"> </w:t>
            </w:r>
            <w:r>
              <w:rPr>
                <w:bCs/>
                <w:i/>
                <w:color w:val="auto"/>
                <w:szCs w:val="17"/>
              </w:rPr>
              <w:t xml:space="preserve"> </w:t>
            </w:r>
            <w:r w:rsidRPr="00080BC8">
              <w:rPr>
                <w:bCs/>
                <w:i/>
                <w:color w:val="auto"/>
                <w:szCs w:val="17"/>
              </w:rPr>
              <w:t>then</w:t>
            </w:r>
          </w:p>
          <w:p w14:paraId="5A147873" w14:textId="77777777" w:rsidR="004C31C9" w:rsidRDefault="004576B6" w:rsidP="009E3C2E">
            <w:pPr>
              <w:spacing w:before="60" w:after="60"/>
              <w:rPr>
                <w:rFonts w:asciiTheme="majorHAnsi" w:eastAsiaTheme="majorEastAsia" w:hAnsiTheme="majorHAnsi" w:cstheme="majorBidi"/>
                <w:b/>
                <w:bCs/>
                <w:i/>
                <w:iCs/>
                <w:color w:val="auto"/>
                <w:szCs w:val="17"/>
              </w:rPr>
            </w:pPr>
            <w:r>
              <w:rPr>
                <w:b/>
                <w:bCs/>
                <w:color w:val="auto"/>
                <w:szCs w:val="17"/>
              </w:rPr>
              <w:t>Destroy</w:t>
            </w:r>
            <w:r w:rsidR="001B3A14">
              <w:rPr>
                <w:bCs/>
                <w:color w:val="auto"/>
                <w:szCs w:val="17"/>
              </w:rPr>
              <w:t>.</w:t>
            </w:r>
          </w:p>
        </w:tc>
        <w:tc>
          <w:tcPr>
            <w:tcW w:w="1729" w:type="dxa"/>
            <w:tcBorders>
              <w:top w:val="single" w:sz="4" w:space="0" w:color="000000"/>
              <w:bottom w:val="single" w:sz="4" w:space="0" w:color="000000"/>
            </w:tcBorders>
            <w:tcMar>
              <w:top w:w="43" w:type="dxa"/>
              <w:left w:w="72" w:type="dxa"/>
              <w:bottom w:w="43" w:type="dxa"/>
              <w:right w:w="72" w:type="dxa"/>
            </w:tcMar>
          </w:tcPr>
          <w:p w14:paraId="5E5DA7B2" w14:textId="77777777" w:rsidR="005918E7" w:rsidRPr="00055F45" w:rsidRDefault="005918E7">
            <w:pPr>
              <w:tabs>
                <w:tab w:val="left" w:pos="570"/>
                <w:tab w:val="center" w:pos="751"/>
              </w:tabs>
              <w:spacing w:before="60"/>
              <w:jc w:val="center"/>
              <w:rPr>
                <w:rFonts w:eastAsia="Times New Roman"/>
                <w:color w:val="auto"/>
                <w:sz w:val="20"/>
                <w:szCs w:val="20"/>
              </w:rPr>
            </w:pPr>
            <w:r w:rsidRPr="00055F45">
              <w:rPr>
                <w:rFonts w:eastAsia="Times New Roman"/>
                <w:color w:val="auto"/>
                <w:sz w:val="20"/>
                <w:szCs w:val="20"/>
              </w:rPr>
              <w:t>NON-ARCHIVAL</w:t>
            </w:r>
          </w:p>
          <w:p w14:paraId="49F750AC" w14:textId="77777777" w:rsidR="005918E7" w:rsidRDefault="005918E7">
            <w:pPr>
              <w:tabs>
                <w:tab w:val="left" w:pos="570"/>
                <w:tab w:val="center" w:pos="751"/>
              </w:tabs>
              <w:jc w:val="center"/>
              <w:rPr>
                <w:rFonts w:eastAsia="Times New Roman"/>
                <w:b/>
                <w:color w:val="auto"/>
                <w:szCs w:val="22"/>
              </w:rPr>
            </w:pPr>
            <w:r w:rsidRPr="009E3C2E">
              <w:rPr>
                <w:rFonts w:eastAsia="Times New Roman"/>
                <w:b/>
                <w:color w:val="auto"/>
                <w:szCs w:val="22"/>
              </w:rPr>
              <w:t>ESSENTIAL</w:t>
            </w:r>
          </w:p>
          <w:p w14:paraId="2FDEBDBD" w14:textId="77777777" w:rsidR="00691993" w:rsidRPr="00055F45" w:rsidRDefault="00691993">
            <w:pPr>
              <w:tabs>
                <w:tab w:val="left" w:pos="570"/>
                <w:tab w:val="center" w:pos="751"/>
              </w:tabs>
              <w:jc w:val="center"/>
              <w:rPr>
                <w:rFonts w:eastAsia="Times New Roman"/>
                <w:color w:val="auto"/>
                <w:sz w:val="20"/>
                <w:szCs w:val="20"/>
              </w:rPr>
            </w:pPr>
            <w:r w:rsidRPr="00691993">
              <w:rPr>
                <w:rFonts w:eastAsia="Calibri" w:cs="Times New Roman"/>
                <w:b/>
                <w:color w:val="auto"/>
                <w:sz w:val="16"/>
                <w:szCs w:val="16"/>
              </w:rPr>
              <w:t>(for Disaster Recovery)</w:t>
            </w:r>
          </w:p>
          <w:p w14:paraId="0F21BAAE" w14:textId="77777777" w:rsidR="004C31C9" w:rsidRPr="00055F45" w:rsidRDefault="005918E7">
            <w:pPr>
              <w:jc w:val="center"/>
              <w:rPr>
                <w:rFonts w:eastAsia="Times New Roman"/>
                <w:color w:val="auto"/>
                <w:sz w:val="20"/>
                <w:szCs w:val="20"/>
              </w:rPr>
            </w:pPr>
            <w:r w:rsidRPr="00055F45">
              <w:rPr>
                <w:sz w:val="20"/>
                <w:szCs w:val="20"/>
              </w:rPr>
              <w:t>OPR</w:t>
            </w:r>
          </w:p>
        </w:tc>
      </w:tr>
      <w:tr w:rsidR="002E0A43" w:rsidRPr="006219C6" w14:paraId="60B523FF" w14:textId="77777777" w:rsidTr="00870F59">
        <w:trPr>
          <w:cantSplit/>
          <w:jc w:val="center"/>
        </w:trPr>
        <w:tc>
          <w:tcPr>
            <w:tcW w:w="1436" w:type="dxa"/>
            <w:tcBorders>
              <w:top w:val="single" w:sz="4" w:space="0" w:color="000000"/>
              <w:bottom w:val="single" w:sz="4" w:space="0" w:color="000000"/>
            </w:tcBorders>
            <w:tcMar>
              <w:top w:w="43" w:type="dxa"/>
              <w:left w:w="43" w:type="dxa"/>
              <w:bottom w:w="43" w:type="dxa"/>
              <w:right w:w="43" w:type="dxa"/>
            </w:tcMar>
          </w:tcPr>
          <w:p w14:paraId="460C9984" w14:textId="77777777" w:rsidR="002E0A43" w:rsidRPr="000D6E5D" w:rsidRDefault="002E0A43" w:rsidP="009E3C2E">
            <w:pPr>
              <w:spacing w:before="60" w:after="60"/>
              <w:jc w:val="center"/>
              <w:rPr>
                <w:rFonts w:asciiTheme="majorHAnsi" w:eastAsia="Times New Roman" w:hAnsiTheme="majorHAnsi" w:cstheme="majorBidi"/>
                <w:i/>
                <w:iCs/>
                <w:color w:val="auto"/>
                <w:szCs w:val="22"/>
              </w:rPr>
            </w:pPr>
            <w:r w:rsidRPr="000D6E5D">
              <w:rPr>
                <w:rFonts w:eastAsia="Times New Roman"/>
                <w:color w:val="auto"/>
                <w:szCs w:val="22"/>
              </w:rPr>
              <w:t>07-12-61642</w:t>
            </w:r>
            <w:r>
              <w:rPr>
                <w:rFonts w:eastAsia="Times New Roman"/>
                <w:color w:val="auto"/>
                <w:szCs w:val="22"/>
              </w:rPr>
              <w:fldChar w:fldCharType="begin"/>
            </w:r>
            <w:r>
              <w:instrText xml:space="preserve"> XE "</w:instrText>
            </w:r>
            <w:r w:rsidRPr="000D6E5D">
              <w:rPr>
                <w:rFonts w:eastAsia="Times New Roman"/>
                <w:color w:val="auto"/>
                <w:szCs w:val="22"/>
              </w:rPr>
              <w:instrText>07-12-61642</w:instrText>
            </w:r>
            <w:r>
              <w:instrText xml:space="preserve">" </w:instrText>
            </w:r>
            <w:r>
              <w:rPr>
                <w:rFonts w:eastAsia="Times New Roman"/>
                <w:color w:val="auto"/>
                <w:szCs w:val="22"/>
              </w:rPr>
              <w:fldChar w:fldCharType="end"/>
            </w:r>
          </w:p>
          <w:p w14:paraId="6C6A3E82" w14:textId="77777777" w:rsidR="002E0A43" w:rsidRPr="000D6E5D" w:rsidRDefault="002E0A43" w:rsidP="002E0A43">
            <w:pPr>
              <w:spacing w:before="60" w:after="60"/>
              <w:jc w:val="center"/>
              <w:rPr>
                <w:rFonts w:eastAsia="Times New Roman"/>
                <w:color w:val="auto"/>
                <w:szCs w:val="22"/>
              </w:rPr>
            </w:pPr>
            <w:r w:rsidRPr="000D6E5D">
              <w:rPr>
                <w:rFonts w:eastAsia="Times New Roman"/>
                <w:color w:val="auto"/>
                <w:szCs w:val="22"/>
              </w:rPr>
              <w:t xml:space="preserve">Rev. </w:t>
            </w:r>
            <w:r>
              <w:rPr>
                <w:rFonts w:eastAsia="Times New Roman"/>
                <w:color w:val="auto"/>
                <w:szCs w:val="22"/>
              </w:rPr>
              <w:t>2</w:t>
            </w:r>
          </w:p>
        </w:tc>
        <w:tc>
          <w:tcPr>
            <w:tcW w:w="8324" w:type="dxa"/>
            <w:tcBorders>
              <w:top w:val="single" w:sz="4" w:space="0" w:color="000000"/>
              <w:bottom w:val="single" w:sz="4" w:space="0" w:color="000000"/>
            </w:tcBorders>
          </w:tcPr>
          <w:p w14:paraId="42ECEE19" w14:textId="77777777" w:rsidR="002E0A43" w:rsidRPr="000D6E5D" w:rsidRDefault="002E0A43" w:rsidP="009E3C2E">
            <w:pPr>
              <w:spacing w:before="60" w:after="60"/>
              <w:rPr>
                <w:b/>
                <w:bCs/>
                <w:i/>
                <w:color w:val="auto"/>
                <w:szCs w:val="22"/>
              </w:rPr>
            </w:pPr>
            <w:r w:rsidRPr="000D6E5D">
              <w:rPr>
                <w:b/>
                <w:bCs/>
                <w:i/>
                <w:color w:val="auto"/>
                <w:szCs w:val="22"/>
              </w:rPr>
              <w:t>Background Clearance Checks</w:t>
            </w:r>
            <w:r>
              <w:rPr>
                <w:b/>
                <w:bCs/>
                <w:i/>
                <w:color w:val="auto"/>
                <w:szCs w:val="22"/>
              </w:rPr>
              <w:fldChar w:fldCharType="begin"/>
            </w:r>
            <w:r>
              <w:instrText xml:space="preserve"> XE "</w:instrText>
            </w:r>
            <w:r w:rsidRPr="006748D3">
              <w:rPr>
                <w:bCs/>
                <w:color w:val="auto"/>
                <w:szCs w:val="22"/>
              </w:rPr>
              <w:instrText>Employee Background Clearance Checks</w:instrText>
            </w:r>
            <w:r>
              <w:instrText xml:space="preserve">" \f "c" </w:instrText>
            </w:r>
            <w:r>
              <w:rPr>
                <w:b/>
                <w:bCs/>
                <w:i/>
                <w:color w:val="auto"/>
                <w:szCs w:val="22"/>
              </w:rPr>
              <w:fldChar w:fldCharType="end"/>
            </w:r>
          </w:p>
          <w:p w14:paraId="16770C14" w14:textId="77777777" w:rsidR="002E0A43" w:rsidRPr="000D6E5D" w:rsidRDefault="002E0A43" w:rsidP="002E0A43">
            <w:pPr>
              <w:spacing w:before="60" w:after="60"/>
              <w:rPr>
                <w:b/>
                <w:bCs/>
                <w:i/>
                <w:color w:val="auto"/>
                <w:szCs w:val="22"/>
              </w:rPr>
            </w:pPr>
            <w:r w:rsidRPr="000D6E5D">
              <w:rPr>
                <w:rFonts w:cs="Times"/>
                <w:color w:val="auto"/>
                <w:szCs w:val="22"/>
              </w:rPr>
              <w:t>Provides a record of background clearance checks for full-time and temporary employees</w:t>
            </w:r>
            <w:r>
              <w:rPr>
                <w:rFonts w:cs="Times"/>
                <w:color w:val="auto"/>
                <w:szCs w:val="22"/>
              </w:rPr>
              <w:t>, or adult participants in University activities/programs (e.g. advisors, chaperones, volunteers) not employed by a school district in the state of Washington</w:t>
            </w:r>
            <w:r w:rsidRPr="000D6E5D">
              <w:rPr>
                <w:rFonts w:cs="Times"/>
                <w:color w:val="auto"/>
                <w:szCs w:val="22"/>
              </w:rPr>
              <w:t>.</w:t>
            </w:r>
            <w:r>
              <w:rPr>
                <w:rFonts w:cs="Times"/>
                <w:color w:val="auto"/>
                <w:szCs w:val="22"/>
              </w:rPr>
              <w:t xml:space="preserve"> </w:t>
            </w:r>
            <w:r w:rsidRPr="000D6E5D">
              <w:rPr>
                <w:rFonts w:cs="Times"/>
                <w:color w:val="auto"/>
                <w:szCs w:val="22"/>
              </w:rPr>
              <w:t>May include criminal history checks, disclosure statements, background inquiry results</w:t>
            </w:r>
            <w:r>
              <w:rPr>
                <w:rFonts w:cs="Times"/>
                <w:color w:val="auto"/>
                <w:szCs w:val="22"/>
              </w:rPr>
              <w:t>, and record of permission from adult participants for University officials to conduct background clearance checks</w:t>
            </w:r>
            <w:r w:rsidRPr="000D6E5D">
              <w:rPr>
                <w:rFonts w:cs="Times"/>
                <w:color w:val="auto"/>
                <w:szCs w:val="22"/>
              </w:rPr>
              <w:t>.</w:t>
            </w:r>
          </w:p>
        </w:tc>
        <w:tc>
          <w:tcPr>
            <w:tcW w:w="2881" w:type="dxa"/>
            <w:tcBorders>
              <w:top w:val="single" w:sz="4" w:space="0" w:color="000000"/>
              <w:bottom w:val="single" w:sz="4" w:space="0" w:color="000000"/>
            </w:tcBorders>
            <w:tcMar>
              <w:top w:w="43" w:type="dxa"/>
              <w:left w:w="115" w:type="dxa"/>
              <w:bottom w:w="43" w:type="dxa"/>
              <w:right w:w="115" w:type="dxa"/>
            </w:tcMar>
          </w:tcPr>
          <w:p w14:paraId="70170A51" w14:textId="77777777" w:rsidR="002E0A43" w:rsidRDefault="002E0A43" w:rsidP="009E3C2E">
            <w:pPr>
              <w:spacing w:before="60" w:after="60"/>
              <w:rPr>
                <w:rFonts w:asciiTheme="majorHAnsi" w:eastAsiaTheme="majorEastAsia" w:hAnsiTheme="majorHAnsi" w:cstheme="majorBidi"/>
                <w:bCs/>
                <w:i/>
                <w:iCs/>
                <w:color w:val="auto"/>
                <w:szCs w:val="17"/>
              </w:rPr>
            </w:pPr>
            <w:r w:rsidRPr="0069262E">
              <w:rPr>
                <w:b/>
                <w:bCs/>
                <w:color w:val="auto"/>
                <w:szCs w:val="17"/>
              </w:rPr>
              <w:t>Retain</w:t>
            </w:r>
            <w:r>
              <w:rPr>
                <w:b/>
                <w:bCs/>
                <w:color w:val="auto"/>
                <w:szCs w:val="17"/>
              </w:rPr>
              <w:t xml:space="preserve"> </w:t>
            </w:r>
            <w:r>
              <w:rPr>
                <w:bCs/>
                <w:color w:val="auto"/>
                <w:szCs w:val="17"/>
              </w:rPr>
              <w:t>for 3 years after termination of employment</w:t>
            </w:r>
          </w:p>
          <w:p w14:paraId="3EF3C853" w14:textId="77777777" w:rsidR="002E0A43" w:rsidRDefault="002E0A43" w:rsidP="009E3C2E">
            <w:pPr>
              <w:spacing w:before="60" w:after="60"/>
              <w:rPr>
                <w:rFonts w:asciiTheme="majorHAnsi" w:eastAsiaTheme="majorEastAsia" w:hAnsiTheme="majorHAnsi" w:cstheme="majorBidi"/>
                <w:bCs/>
                <w:i/>
                <w:iCs/>
                <w:color w:val="auto"/>
                <w:szCs w:val="17"/>
              </w:rPr>
            </w:pPr>
            <w:r>
              <w:rPr>
                <w:bCs/>
                <w:color w:val="auto"/>
                <w:szCs w:val="17"/>
              </w:rPr>
              <w:t xml:space="preserve">   </w:t>
            </w:r>
            <w:r>
              <w:rPr>
                <w:bCs/>
                <w:i/>
                <w:color w:val="auto"/>
                <w:szCs w:val="17"/>
              </w:rPr>
              <w:t>o</w:t>
            </w:r>
            <w:r w:rsidRPr="009E3C2E">
              <w:rPr>
                <w:bCs/>
                <w:i/>
                <w:color w:val="auto"/>
                <w:szCs w:val="17"/>
              </w:rPr>
              <w:t>r</w:t>
            </w:r>
          </w:p>
          <w:p w14:paraId="2958FE95" w14:textId="77777777" w:rsidR="002E0A43" w:rsidRPr="009E3C2E" w:rsidRDefault="002E0A43" w:rsidP="009E3C2E">
            <w:pPr>
              <w:keepNext/>
              <w:keepLines/>
              <w:tabs>
                <w:tab w:val="center" w:pos="4680"/>
                <w:tab w:val="right" w:pos="9360"/>
              </w:tabs>
              <w:spacing w:before="60" w:after="60"/>
              <w:outlineLvl w:val="5"/>
              <w:rPr>
                <w:bCs/>
                <w:color w:val="auto"/>
                <w:szCs w:val="17"/>
              </w:rPr>
            </w:pPr>
            <w:r>
              <w:rPr>
                <w:bCs/>
                <w:color w:val="auto"/>
                <w:szCs w:val="17"/>
              </w:rPr>
              <w:t>3 years after termination of participation in activity or program</w:t>
            </w:r>
          </w:p>
          <w:p w14:paraId="562B5938" w14:textId="77777777" w:rsidR="002E0A43" w:rsidRPr="00080BC8" w:rsidRDefault="002E0A43" w:rsidP="009E3C2E">
            <w:pPr>
              <w:spacing w:before="60" w:after="60"/>
              <w:rPr>
                <w:rFonts w:asciiTheme="majorHAnsi" w:eastAsiaTheme="majorEastAsia" w:hAnsiTheme="majorHAnsi" w:cstheme="majorBidi"/>
                <w:bCs/>
                <w:i/>
                <w:iCs/>
                <w:color w:val="auto"/>
                <w:szCs w:val="17"/>
              </w:rPr>
            </w:pPr>
            <w:r>
              <w:rPr>
                <w:bCs/>
                <w:i/>
                <w:color w:val="auto"/>
                <w:szCs w:val="17"/>
              </w:rPr>
              <w:t xml:space="preserve">   </w:t>
            </w:r>
            <w:r w:rsidRPr="00080BC8">
              <w:rPr>
                <w:bCs/>
                <w:i/>
                <w:color w:val="auto"/>
                <w:szCs w:val="17"/>
              </w:rPr>
              <w:t>then</w:t>
            </w:r>
          </w:p>
          <w:p w14:paraId="580A90EF" w14:textId="77777777" w:rsidR="002E0A43" w:rsidRPr="0069262E" w:rsidRDefault="002E0A43" w:rsidP="002E0A43">
            <w:pPr>
              <w:spacing w:before="60" w:after="60"/>
              <w:rPr>
                <w:b/>
                <w:bCs/>
                <w:color w:val="auto"/>
                <w:szCs w:val="17"/>
              </w:rPr>
            </w:pPr>
            <w:r>
              <w:rPr>
                <w:b/>
                <w:bCs/>
                <w:color w:val="auto"/>
                <w:szCs w:val="17"/>
              </w:rPr>
              <w:t>Destroy</w:t>
            </w:r>
            <w:r>
              <w:rPr>
                <w:bCs/>
                <w:color w:val="auto"/>
                <w:szCs w:val="17"/>
              </w:rPr>
              <w:t>.</w:t>
            </w:r>
          </w:p>
        </w:tc>
        <w:tc>
          <w:tcPr>
            <w:tcW w:w="1729" w:type="dxa"/>
            <w:tcBorders>
              <w:top w:val="single" w:sz="4" w:space="0" w:color="000000"/>
              <w:bottom w:val="single" w:sz="4" w:space="0" w:color="000000"/>
            </w:tcBorders>
            <w:tcMar>
              <w:top w:w="43" w:type="dxa"/>
              <w:left w:w="115" w:type="dxa"/>
              <w:bottom w:w="43" w:type="dxa"/>
              <w:right w:w="115" w:type="dxa"/>
            </w:tcMar>
          </w:tcPr>
          <w:p w14:paraId="286707A1" w14:textId="77777777" w:rsidR="002E0A43" w:rsidRPr="000469EA" w:rsidRDefault="002E0A43" w:rsidP="002E0A43">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139C670F" w14:textId="77777777" w:rsidR="002E0A43" w:rsidRPr="000469EA" w:rsidRDefault="002E0A43" w:rsidP="002E0A43">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722A6D6F" w14:textId="77777777" w:rsidR="002E0A43" w:rsidRPr="00055F45" w:rsidRDefault="002E0A43" w:rsidP="002E0A43">
            <w:pPr>
              <w:tabs>
                <w:tab w:val="left" w:pos="570"/>
                <w:tab w:val="center" w:pos="751"/>
              </w:tabs>
              <w:jc w:val="center"/>
              <w:rPr>
                <w:rFonts w:eastAsia="Times New Roman"/>
                <w:color w:val="auto"/>
                <w:sz w:val="20"/>
                <w:szCs w:val="20"/>
              </w:rPr>
            </w:pPr>
            <w:r w:rsidRPr="000469EA">
              <w:rPr>
                <w:rFonts w:eastAsia="Times New Roman"/>
                <w:color w:val="auto"/>
                <w:sz w:val="20"/>
                <w:szCs w:val="20"/>
              </w:rPr>
              <w:t>OFM</w:t>
            </w:r>
          </w:p>
        </w:tc>
      </w:tr>
      <w:tr w:rsidR="004C31C9" w:rsidRPr="006219C6" w14:paraId="0A1E968C" w14:textId="77777777" w:rsidTr="00870F59">
        <w:trPr>
          <w:cantSplit/>
          <w:jc w:val="center"/>
        </w:trPr>
        <w:tc>
          <w:tcPr>
            <w:tcW w:w="1436" w:type="dxa"/>
            <w:tcBorders>
              <w:top w:val="single" w:sz="4" w:space="0" w:color="000000"/>
              <w:bottom w:val="single" w:sz="4" w:space="0" w:color="000000"/>
            </w:tcBorders>
            <w:tcMar>
              <w:top w:w="43" w:type="dxa"/>
              <w:left w:w="43" w:type="dxa"/>
              <w:bottom w:w="43" w:type="dxa"/>
              <w:right w:w="43" w:type="dxa"/>
            </w:tcMar>
          </w:tcPr>
          <w:p w14:paraId="2032E466" w14:textId="77777777" w:rsidR="004C31C9" w:rsidRDefault="004C31C9" w:rsidP="009E3C2E">
            <w:pPr>
              <w:spacing w:before="60" w:after="60"/>
              <w:jc w:val="center"/>
              <w:rPr>
                <w:rFonts w:asciiTheme="majorHAnsi" w:eastAsia="Times New Roman" w:hAnsiTheme="majorHAnsi" w:cstheme="majorBidi"/>
                <w:i/>
                <w:iCs/>
                <w:color w:val="auto"/>
                <w:szCs w:val="22"/>
              </w:rPr>
            </w:pPr>
            <w:r w:rsidRPr="000D6E5D">
              <w:rPr>
                <w:rFonts w:eastAsia="Times New Roman"/>
                <w:color w:val="auto"/>
                <w:szCs w:val="22"/>
              </w:rPr>
              <w:t>11-12-63538</w:t>
            </w:r>
            <w:r w:rsidR="00D12A6E">
              <w:rPr>
                <w:rFonts w:eastAsia="Times New Roman"/>
                <w:color w:val="auto"/>
                <w:szCs w:val="22"/>
              </w:rPr>
              <w:fldChar w:fldCharType="begin"/>
            </w:r>
            <w:r w:rsidR="00D12A6E">
              <w:instrText xml:space="preserve"> XE "</w:instrText>
            </w:r>
            <w:r w:rsidR="00D12A6E" w:rsidRPr="000D6E5D">
              <w:rPr>
                <w:rFonts w:eastAsia="Times New Roman"/>
                <w:color w:val="auto"/>
                <w:szCs w:val="22"/>
              </w:rPr>
              <w:instrText>11-12-63538</w:instrText>
            </w:r>
            <w:r w:rsidR="00D12A6E">
              <w:instrText xml:space="preserve">" </w:instrText>
            </w:r>
            <w:r w:rsidR="00D12A6E">
              <w:rPr>
                <w:rFonts w:eastAsia="Times New Roman"/>
                <w:color w:val="auto"/>
                <w:szCs w:val="22"/>
              </w:rPr>
              <w:fldChar w:fldCharType="end"/>
            </w:r>
          </w:p>
          <w:p w14:paraId="5B70F312" w14:textId="77777777" w:rsidR="004C31C9" w:rsidRPr="000D6E5D" w:rsidRDefault="004C31C9" w:rsidP="009E3C2E">
            <w:pPr>
              <w:spacing w:before="60" w:after="60"/>
              <w:jc w:val="center"/>
              <w:rPr>
                <w:rFonts w:asciiTheme="majorHAnsi" w:eastAsia="Times New Roman" w:hAnsiTheme="majorHAnsi" w:cstheme="majorBidi"/>
                <w:i/>
                <w:iCs/>
                <w:color w:val="auto"/>
                <w:szCs w:val="22"/>
              </w:rPr>
            </w:pPr>
            <w:r>
              <w:rPr>
                <w:rFonts w:eastAsia="Times New Roman"/>
                <w:color w:val="auto"/>
                <w:szCs w:val="22"/>
              </w:rPr>
              <w:t>Rev. 0</w:t>
            </w:r>
          </w:p>
        </w:tc>
        <w:tc>
          <w:tcPr>
            <w:tcW w:w="8324" w:type="dxa"/>
            <w:tcBorders>
              <w:top w:val="single" w:sz="4" w:space="0" w:color="000000"/>
              <w:bottom w:val="single" w:sz="4" w:space="0" w:color="000000"/>
            </w:tcBorders>
          </w:tcPr>
          <w:p w14:paraId="1729E776" w14:textId="77777777" w:rsidR="004C31C9" w:rsidRPr="000D6E5D" w:rsidRDefault="004C31C9" w:rsidP="009E3C2E">
            <w:pPr>
              <w:spacing w:before="60" w:after="60"/>
              <w:rPr>
                <w:rFonts w:asciiTheme="majorHAnsi" w:eastAsiaTheme="majorEastAsia" w:hAnsiTheme="majorHAnsi" w:cstheme="majorBidi"/>
                <w:b/>
                <w:bCs/>
                <w:i/>
                <w:iCs/>
                <w:color w:val="auto"/>
                <w:szCs w:val="22"/>
              </w:rPr>
            </w:pPr>
            <w:r w:rsidRPr="000D6E5D">
              <w:rPr>
                <w:b/>
                <w:bCs/>
                <w:i/>
                <w:color w:val="auto"/>
                <w:szCs w:val="22"/>
              </w:rPr>
              <w:t>Course Evaluation Summaries</w:t>
            </w:r>
            <w:r w:rsidR="00F35F25">
              <w:rPr>
                <w:b/>
                <w:bCs/>
                <w:i/>
                <w:color w:val="auto"/>
                <w:szCs w:val="22"/>
              </w:rPr>
              <w:fldChar w:fldCharType="begin"/>
            </w:r>
            <w:r w:rsidR="00F35F25">
              <w:instrText xml:space="preserve"> XE "</w:instrText>
            </w:r>
            <w:r w:rsidR="00F35F25" w:rsidRPr="006748D3">
              <w:rPr>
                <w:bCs/>
                <w:color w:val="auto"/>
                <w:szCs w:val="22"/>
              </w:rPr>
              <w:instrText>Course Evaluation Summaries</w:instrText>
            </w:r>
            <w:r w:rsidR="00F35F25">
              <w:instrText xml:space="preserve">" \f "c" </w:instrText>
            </w:r>
            <w:r w:rsidR="00F35F25">
              <w:rPr>
                <w:b/>
                <w:bCs/>
                <w:i/>
                <w:color w:val="auto"/>
                <w:szCs w:val="22"/>
              </w:rPr>
              <w:fldChar w:fldCharType="end"/>
            </w:r>
          </w:p>
          <w:p w14:paraId="3DA15F40" w14:textId="77777777" w:rsidR="004C31C9" w:rsidRPr="000D6E5D" w:rsidRDefault="004C31C9" w:rsidP="009E3C2E">
            <w:pPr>
              <w:spacing w:before="60" w:after="60"/>
              <w:rPr>
                <w:rFonts w:asciiTheme="majorHAnsi" w:eastAsiaTheme="majorEastAsia" w:hAnsiTheme="majorHAnsi" w:cstheme="majorBidi"/>
                <w:b/>
                <w:bCs/>
                <w:i/>
                <w:iCs/>
                <w:color w:val="auto"/>
                <w:szCs w:val="22"/>
              </w:rPr>
            </w:pPr>
            <w:r w:rsidRPr="000D6E5D">
              <w:rPr>
                <w:bCs/>
                <w:color w:val="auto"/>
                <w:szCs w:val="22"/>
              </w:rPr>
              <w:t>Completion of appraisals and comments from individual course/instructor evaluations.</w:t>
            </w:r>
          </w:p>
        </w:tc>
        <w:tc>
          <w:tcPr>
            <w:tcW w:w="2881" w:type="dxa"/>
            <w:tcBorders>
              <w:top w:val="single" w:sz="4" w:space="0" w:color="000000"/>
              <w:bottom w:val="single" w:sz="4" w:space="0" w:color="000000"/>
            </w:tcBorders>
            <w:tcMar>
              <w:top w:w="43" w:type="dxa"/>
              <w:left w:w="115" w:type="dxa"/>
              <w:bottom w:w="43" w:type="dxa"/>
              <w:right w:w="115" w:type="dxa"/>
            </w:tcMar>
          </w:tcPr>
          <w:p w14:paraId="72CFFBBB" w14:textId="77777777" w:rsidR="004C31C9" w:rsidRDefault="004C31C9" w:rsidP="009E3C2E">
            <w:pPr>
              <w:spacing w:before="60" w:after="60"/>
              <w:rPr>
                <w:rFonts w:asciiTheme="majorHAnsi" w:eastAsiaTheme="majorEastAsia" w:hAnsiTheme="majorHAnsi" w:cstheme="majorBidi"/>
                <w:bCs/>
                <w:i/>
                <w:iCs/>
                <w:color w:val="auto"/>
                <w:szCs w:val="17"/>
              </w:rPr>
            </w:pPr>
            <w:r w:rsidRPr="0069262E">
              <w:rPr>
                <w:b/>
                <w:bCs/>
                <w:color w:val="auto"/>
                <w:szCs w:val="17"/>
              </w:rPr>
              <w:t>Retain</w:t>
            </w:r>
            <w:r>
              <w:rPr>
                <w:b/>
                <w:bCs/>
                <w:color w:val="auto"/>
                <w:szCs w:val="17"/>
              </w:rPr>
              <w:t xml:space="preserve"> </w:t>
            </w:r>
            <w:r>
              <w:rPr>
                <w:bCs/>
                <w:color w:val="auto"/>
                <w:szCs w:val="17"/>
              </w:rPr>
              <w:t>for 3 years after end of fiscal year</w:t>
            </w:r>
          </w:p>
          <w:p w14:paraId="2FF91AD6" w14:textId="77777777" w:rsidR="004C31C9" w:rsidRPr="00080BC8" w:rsidRDefault="004C31C9" w:rsidP="009E3C2E">
            <w:pPr>
              <w:spacing w:before="60" w:after="60"/>
              <w:rPr>
                <w:rFonts w:asciiTheme="majorHAnsi" w:eastAsiaTheme="majorEastAsia" w:hAnsiTheme="majorHAnsi" w:cstheme="majorBidi"/>
                <w:bCs/>
                <w:i/>
                <w:iCs/>
                <w:color w:val="auto"/>
                <w:szCs w:val="17"/>
              </w:rPr>
            </w:pPr>
            <w:r>
              <w:rPr>
                <w:bCs/>
                <w:i/>
                <w:color w:val="auto"/>
                <w:szCs w:val="17"/>
              </w:rPr>
              <w:t xml:space="preserve">  </w:t>
            </w:r>
            <w:r w:rsidR="00055F45">
              <w:rPr>
                <w:bCs/>
                <w:i/>
                <w:color w:val="auto"/>
                <w:szCs w:val="17"/>
              </w:rPr>
              <w:t xml:space="preserve"> </w:t>
            </w:r>
            <w:r w:rsidRPr="00080BC8">
              <w:rPr>
                <w:bCs/>
                <w:i/>
                <w:color w:val="auto"/>
                <w:szCs w:val="17"/>
              </w:rPr>
              <w:t>then</w:t>
            </w:r>
          </w:p>
          <w:p w14:paraId="02875EC9" w14:textId="77777777" w:rsidR="004C31C9" w:rsidRPr="0069262E" w:rsidRDefault="00F56056" w:rsidP="009E3C2E">
            <w:pPr>
              <w:spacing w:before="60" w:after="60"/>
              <w:rPr>
                <w:rFonts w:asciiTheme="majorHAnsi" w:eastAsiaTheme="majorEastAsia" w:hAnsiTheme="majorHAnsi" w:cstheme="majorBidi"/>
                <w:b/>
                <w:bCs/>
                <w:i/>
                <w:iCs/>
                <w:color w:val="auto"/>
                <w:szCs w:val="17"/>
              </w:rPr>
            </w:pPr>
            <w:r>
              <w:rPr>
                <w:b/>
                <w:bCs/>
                <w:color w:val="auto"/>
                <w:szCs w:val="17"/>
              </w:rPr>
              <w:t>Destroy</w:t>
            </w:r>
            <w:r w:rsidR="001B3A14">
              <w:rPr>
                <w:bCs/>
                <w:color w:val="auto"/>
                <w:szCs w:val="17"/>
              </w:rPr>
              <w:t>.</w:t>
            </w:r>
          </w:p>
        </w:tc>
        <w:tc>
          <w:tcPr>
            <w:tcW w:w="1729" w:type="dxa"/>
            <w:tcBorders>
              <w:top w:val="single" w:sz="4" w:space="0" w:color="000000"/>
              <w:bottom w:val="single" w:sz="4" w:space="0" w:color="000000"/>
            </w:tcBorders>
            <w:tcMar>
              <w:top w:w="43" w:type="dxa"/>
              <w:left w:w="115" w:type="dxa"/>
              <w:bottom w:w="43" w:type="dxa"/>
              <w:right w:w="115" w:type="dxa"/>
            </w:tcMar>
          </w:tcPr>
          <w:p w14:paraId="1E4BECBC" w14:textId="77777777" w:rsidR="005918E7" w:rsidRPr="00055F45" w:rsidRDefault="005918E7">
            <w:pPr>
              <w:tabs>
                <w:tab w:val="left" w:pos="570"/>
                <w:tab w:val="center" w:pos="751"/>
              </w:tabs>
              <w:spacing w:before="60"/>
              <w:jc w:val="center"/>
              <w:rPr>
                <w:rFonts w:eastAsia="Times New Roman"/>
                <w:color w:val="auto"/>
                <w:sz w:val="20"/>
                <w:szCs w:val="20"/>
              </w:rPr>
            </w:pPr>
            <w:r w:rsidRPr="00055F45">
              <w:rPr>
                <w:rFonts w:eastAsia="Times New Roman"/>
                <w:color w:val="auto"/>
                <w:sz w:val="20"/>
                <w:szCs w:val="20"/>
              </w:rPr>
              <w:t>NON-ARCHIVAL</w:t>
            </w:r>
          </w:p>
          <w:p w14:paraId="61C5A61D" w14:textId="77777777" w:rsidR="005918E7" w:rsidRPr="00055F45" w:rsidRDefault="005918E7">
            <w:pPr>
              <w:tabs>
                <w:tab w:val="left" w:pos="570"/>
                <w:tab w:val="center" w:pos="751"/>
              </w:tabs>
              <w:jc w:val="center"/>
              <w:rPr>
                <w:rFonts w:eastAsia="Times New Roman"/>
                <w:color w:val="auto"/>
                <w:sz w:val="20"/>
                <w:szCs w:val="20"/>
              </w:rPr>
            </w:pPr>
            <w:r w:rsidRPr="00055F45">
              <w:rPr>
                <w:rFonts w:eastAsia="Times New Roman"/>
                <w:color w:val="auto"/>
                <w:sz w:val="20"/>
                <w:szCs w:val="20"/>
              </w:rPr>
              <w:t>NON-ESSENTIAL</w:t>
            </w:r>
          </w:p>
          <w:p w14:paraId="768291C1" w14:textId="77777777" w:rsidR="004C31C9" w:rsidRPr="00055F45" w:rsidRDefault="005918E7">
            <w:pPr>
              <w:jc w:val="center"/>
              <w:rPr>
                <w:rFonts w:eastAsia="Times New Roman"/>
                <w:color w:val="auto"/>
                <w:sz w:val="20"/>
                <w:szCs w:val="20"/>
              </w:rPr>
            </w:pPr>
            <w:r w:rsidRPr="00055F45">
              <w:rPr>
                <w:rFonts w:eastAsia="Times New Roman"/>
                <w:color w:val="auto"/>
                <w:sz w:val="20"/>
                <w:szCs w:val="20"/>
              </w:rPr>
              <w:t>OFM</w:t>
            </w:r>
          </w:p>
        </w:tc>
      </w:tr>
      <w:tr w:rsidR="00F56056" w:rsidRPr="006219C6" w14:paraId="17B1F089" w14:textId="77777777" w:rsidTr="00870F59">
        <w:trPr>
          <w:cantSplit/>
          <w:jc w:val="center"/>
        </w:trPr>
        <w:tc>
          <w:tcPr>
            <w:tcW w:w="1436" w:type="dxa"/>
            <w:tcBorders>
              <w:top w:val="single" w:sz="4" w:space="0" w:color="000000"/>
              <w:bottom w:val="single" w:sz="4" w:space="0" w:color="000000"/>
            </w:tcBorders>
            <w:tcMar>
              <w:top w:w="43" w:type="dxa"/>
              <w:left w:w="43" w:type="dxa"/>
              <w:bottom w:w="43" w:type="dxa"/>
              <w:right w:w="43" w:type="dxa"/>
            </w:tcMar>
          </w:tcPr>
          <w:p w14:paraId="52822F08" w14:textId="77777777" w:rsidR="00F56056" w:rsidRDefault="00F56056" w:rsidP="009E3C2E">
            <w:pPr>
              <w:spacing w:before="60" w:after="60"/>
              <w:jc w:val="center"/>
              <w:rPr>
                <w:rFonts w:asciiTheme="majorHAnsi" w:eastAsia="Times New Roman" w:hAnsiTheme="majorHAnsi" w:cstheme="majorBidi"/>
                <w:i/>
                <w:iCs/>
                <w:color w:val="auto"/>
                <w:szCs w:val="22"/>
              </w:rPr>
            </w:pPr>
            <w:r w:rsidRPr="000D6E5D">
              <w:rPr>
                <w:rFonts w:eastAsia="Times New Roman"/>
                <w:color w:val="auto"/>
                <w:szCs w:val="22"/>
              </w:rPr>
              <w:lastRenderedPageBreak/>
              <w:t>11-12-63540</w:t>
            </w:r>
            <w:r w:rsidR="00D12A6E">
              <w:rPr>
                <w:rFonts w:eastAsia="Times New Roman"/>
                <w:color w:val="auto"/>
                <w:szCs w:val="22"/>
              </w:rPr>
              <w:fldChar w:fldCharType="begin"/>
            </w:r>
            <w:r w:rsidR="00D12A6E">
              <w:instrText xml:space="preserve"> XE "</w:instrText>
            </w:r>
            <w:r w:rsidR="00D12A6E" w:rsidRPr="000D6E5D">
              <w:rPr>
                <w:rFonts w:eastAsia="Times New Roman"/>
                <w:color w:val="auto"/>
                <w:szCs w:val="22"/>
              </w:rPr>
              <w:instrText>11-12-63540</w:instrText>
            </w:r>
            <w:r w:rsidR="00D12A6E">
              <w:instrText xml:space="preserve">" </w:instrText>
            </w:r>
            <w:r w:rsidR="00D12A6E">
              <w:rPr>
                <w:rFonts w:eastAsia="Times New Roman"/>
                <w:color w:val="auto"/>
                <w:szCs w:val="22"/>
              </w:rPr>
              <w:fldChar w:fldCharType="end"/>
            </w:r>
          </w:p>
          <w:p w14:paraId="67532C42" w14:textId="77777777" w:rsidR="00F56056" w:rsidRPr="000D6E5D" w:rsidRDefault="00F56056" w:rsidP="009E3C2E">
            <w:pPr>
              <w:spacing w:before="60" w:after="60"/>
              <w:jc w:val="center"/>
              <w:rPr>
                <w:rFonts w:asciiTheme="majorHAnsi" w:eastAsia="Times New Roman" w:hAnsiTheme="majorHAnsi" w:cstheme="majorBidi"/>
                <w:i/>
                <w:iCs/>
                <w:color w:val="auto"/>
                <w:szCs w:val="22"/>
              </w:rPr>
            </w:pPr>
            <w:r>
              <w:rPr>
                <w:rFonts w:eastAsia="Times New Roman"/>
                <w:color w:val="auto"/>
                <w:szCs w:val="22"/>
              </w:rPr>
              <w:t>Rev. 0</w:t>
            </w:r>
          </w:p>
        </w:tc>
        <w:tc>
          <w:tcPr>
            <w:tcW w:w="8324" w:type="dxa"/>
            <w:tcBorders>
              <w:top w:val="single" w:sz="4" w:space="0" w:color="000000"/>
              <w:bottom w:val="single" w:sz="4" w:space="0" w:color="000000"/>
            </w:tcBorders>
          </w:tcPr>
          <w:p w14:paraId="7CD5BE75" w14:textId="77777777" w:rsidR="00F56056" w:rsidRPr="000D6E5D" w:rsidRDefault="00F56056" w:rsidP="009E3C2E">
            <w:pPr>
              <w:spacing w:before="60" w:after="60"/>
              <w:rPr>
                <w:rFonts w:asciiTheme="majorHAnsi" w:eastAsiaTheme="majorEastAsia" w:hAnsiTheme="majorHAnsi" w:cstheme="majorBidi"/>
                <w:b/>
                <w:bCs/>
                <w:i/>
                <w:iCs/>
                <w:color w:val="auto"/>
                <w:szCs w:val="22"/>
              </w:rPr>
            </w:pPr>
            <w:r w:rsidRPr="000D6E5D">
              <w:rPr>
                <w:b/>
                <w:bCs/>
                <w:i/>
                <w:color w:val="auto"/>
                <w:szCs w:val="22"/>
              </w:rPr>
              <w:t>Course/Instructor Evaluations</w:t>
            </w:r>
            <w:r w:rsidR="00F35F25">
              <w:rPr>
                <w:b/>
                <w:bCs/>
                <w:i/>
                <w:color w:val="auto"/>
                <w:szCs w:val="22"/>
              </w:rPr>
              <w:fldChar w:fldCharType="begin"/>
            </w:r>
            <w:r w:rsidR="00F35F25">
              <w:instrText xml:space="preserve"> XE "</w:instrText>
            </w:r>
            <w:r w:rsidR="00F35F25" w:rsidRPr="006748D3">
              <w:rPr>
                <w:bCs/>
                <w:color w:val="auto"/>
                <w:szCs w:val="22"/>
              </w:rPr>
              <w:instrText>Course/Instructor Evaluations</w:instrText>
            </w:r>
            <w:r w:rsidR="00F35F25">
              <w:instrText xml:space="preserve">" \f "c" </w:instrText>
            </w:r>
            <w:r w:rsidR="00F35F25">
              <w:rPr>
                <w:b/>
                <w:bCs/>
                <w:i/>
                <w:color w:val="auto"/>
                <w:szCs w:val="22"/>
              </w:rPr>
              <w:fldChar w:fldCharType="end"/>
            </w:r>
          </w:p>
          <w:p w14:paraId="2EF89095" w14:textId="77777777" w:rsidR="00F56056" w:rsidRPr="000D6E5D" w:rsidRDefault="00F56056" w:rsidP="009E3C2E">
            <w:pPr>
              <w:spacing w:before="60" w:after="60"/>
              <w:rPr>
                <w:rFonts w:asciiTheme="majorHAnsi" w:eastAsiaTheme="majorEastAsia" w:hAnsiTheme="majorHAnsi" w:cstheme="majorBidi"/>
                <w:b/>
                <w:bCs/>
                <w:i/>
                <w:iCs/>
                <w:color w:val="auto"/>
                <w:szCs w:val="22"/>
              </w:rPr>
            </w:pPr>
            <w:r w:rsidRPr="000D6E5D">
              <w:rPr>
                <w:bCs/>
                <w:color w:val="auto"/>
                <w:szCs w:val="22"/>
              </w:rPr>
              <w:t>A record of individual student or participant evaluations of content and presentation of a course.</w:t>
            </w:r>
          </w:p>
        </w:tc>
        <w:tc>
          <w:tcPr>
            <w:tcW w:w="2881" w:type="dxa"/>
            <w:tcBorders>
              <w:top w:val="single" w:sz="4" w:space="0" w:color="000000"/>
              <w:bottom w:val="single" w:sz="4" w:space="0" w:color="000000"/>
            </w:tcBorders>
            <w:tcMar>
              <w:top w:w="43" w:type="dxa"/>
              <w:left w:w="115" w:type="dxa"/>
              <w:bottom w:w="43" w:type="dxa"/>
              <w:right w:w="115" w:type="dxa"/>
            </w:tcMar>
          </w:tcPr>
          <w:p w14:paraId="10CF6432" w14:textId="77777777" w:rsidR="00F56056" w:rsidRDefault="00F56056" w:rsidP="009E3C2E">
            <w:pPr>
              <w:spacing w:before="60" w:after="60"/>
              <w:rPr>
                <w:rFonts w:asciiTheme="majorHAnsi" w:eastAsiaTheme="majorEastAsia" w:hAnsiTheme="majorHAnsi" w:cstheme="majorBidi"/>
                <w:bCs/>
                <w:i/>
                <w:iCs/>
                <w:color w:val="auto"/>
                <w:szCs w:val="17"/>
              </w:rPr>
            </w:pPr>
            <w:r w:rsidRPr="0069262E">
              <w:rPr>
                <w:b/>
                <w:bCs/>
                <w:color w:val="auto"/>
                <w:szCs w:val="17"/>
              </w:rPr>
              <w:t>Retain</w:t>
            </w:r>
            <w:r>
              <w:rPr>
                <w:b/>
                <w:bCs/>
                <w:color w:val="auto"/>
                <w:szCs w:val="17"/>
              </w:rPr>
              <w:t xml:space="preserve"> </w:t>
            </w:r>
            <w:r>
              <w:rPr>
                <w:bCs/>
                <w:color w:val="auto"/>
                <w:szCs w:val="17"/>
              </w:rPr>
              <w:t>for 1 year after end of fiscal year</w:t>
            </w:r>
          </w:p>
          <w:p w14:paraId="7F439140" w14:textId="77777777" w:rsidR="00F56056" w:rsidRPr="00080BC8" w:rsidRDefault="00F56056" w:rsidP="009E3C2E">
            <w:pPr>
              <w:spacing w:before="60" w:after="60"/>
              <w:rPr>
                <w:rFonts w:asciiTheme="majorHAnsi" w:eastAsiaTheme="majorEastAsia" w:hAnsiTheme="majorHAnsi" w:cstheme="majorBidi"/>
                <w:bCs/>
                <w:i/>
                <w:iCs/>
                <w:color w:val="auto"/>
                <w:szCs w:val="17"/>
              </w:rPr>
            </w:pPr>
            <w:r>
              <w:rPr>
                <w:bCs/>
                <w:i/>
                <w:color w:val="auto"/>
                <w:szCs w:val="17"/>
              </w:rPr>
              <w:t xml:space="preserve">  </w:t>
            </w:r>
            <w:r w:rsidR="00055F45">
              <w:rPr>
                <w:bCs/>
                <w:i/>
                <w:color w:val="auto"/>
                <w:szCs w:val="17"/>
              </w:rPr>
              <w:t xml:space="preserve"> </w:t>
            </w:r>
            <w:r w:rsidRPr="00080BC8">
              <w:rPr>
                <w:bCs/>
                <w:i/>
                <w:color w:val="auto"/>
                <w:szCs w:val="17"/>
              </w:rPr>
              <w:t>then</w:t>
            </w:r>
          </w:p>
          <w:p w14:paraId="5E284234" w14:textId="77777777" w:rsidR="00F56056" w:rsidRPr="0069262E" w:rsidRDefault="00F56056" w:rsidP="009E3C2E">
            <w:pPr>
              <w:spacing w:before="60" w:after="60"/>
              <w:rPr>
                <w:rFonts w:asciiTheme="majorHAnsi" w:eastAsiaTheme="majorEastAsia" w:hAnsiTheme="majorHAnsi" w:cstheme="majorBidi"/>
                <w:b/>
                <w:bCs/>
                <w:i/>
                <w:iCs/>
                <w:color w:val="auto"/>
                <w:szCs w:val="17"/>
              </w:rPr>
            </w:pPr>
            <w:r>
              <w:rPr>
                <w:b/>
                <w:bCs/>
                <w:color w:val="auto"/>
                <w:szCs w:val="17"/>
              </w:rPr>
              <w:t>Destroy</w:t>
            </w:r>
            <w:r w:rsidR="001B3A14">
              <w:rPr>
                <w:bCs/>
                <w:color w:val="auto"/>
                <w:szCs w:val="17"/>
              </w:rPr>
              <w:t>.</w:t>
            </w:r>
          </w:p>
        </w:tc>
        <w:tc>
          <w:tcPr>
            <w:tcW w:w="1729" w:type="dxa"/>
            <w:tcBorders>
              <w:top w:val="single" w:sz="4" w:space="0" w:color="000000"/>
              <w:bottom w:val="single" w:sz="4" w:space="0" w:color="000000"/>
            </w:tcBorders>
            <w:tcMar>
              <w:top w:w="43" w:type="dxa"/>
              <w:left w:w="115" w:type="dxa"/>
              <w:bottom w:w="43" w:type="dxa"/>
              <w:right w:w="115" w:type="dxa"/>
            </w:tcMar>
          </w:tcPr>
          <w:p w14:paraId="4980ABC4" w14:textId="77777777" w:rsidR="005918E7" w:rsidRPr="00055F45" w:rsidRDefault="005918E7">
            <w:pPr>
              <w:tabs>
                <w:tab w:val="left" w:pos="570"/>
                <w:tab w:val="center" w:pos="751"/>
              </w:tabs>
              <w:spacing w:before="60"/>
              <w:jc w:val="center"/>
              <w:rPr>
                <w:rFonts w:eastAsia="Times New Roman"/>
                <w:color w:val="auto"/>
                <w:sz w:val="20"/>
                <w:szCs w:val="20"/>
              </w:rPr>
            </w:pPr>
            <w:r w:rsidRPr="00055F45">
              <w:rPr>
                <w:rFonts w:eastAsia="Times New Roman"/>
                <w:color w:val="auto"/>
                <w:sz w:val="20"/>
                <w:szCs w:val="20"/>
              </w:rPr>
              <w:t>NON-ARCHIVAL</w:t>
            </w:r>
          </w:p>
          <w:p w14:paraId="684A671A" w14:textId="77777777" w:rsidR="005918E7" w:rsidRPr="00055F45" w:rsidRDefault="005918E7">
            <w:pPr>
              <w:tabs>
                <w:tab w:val="left" w:pos="570"/>
                <w:tab w:val="center" w:pos="751"/>
              </w:tabs>
              <w:jc w:val="center"/>
              <w:rPr>
                <w:rFonts w:eastAsia="Times New Roman"/>
                <w:color w:val="auto"/>
                <w:sz w:val="20"/>
                <w:szCs w:val="20"/>
              </w:rPr>
            </w:pPr>
            <w:r w:rsidRPr="00055F45">
              <w:rPr>
                <w:rFonts w:eastAsia="Times New Roman"/>
                <w:color w:val="auto"/>
                <w:sz w:val="20"/>
                <w:szCs w:val="20"/>
              </w:rPr>
              <w:t>NON-ESSENTIAL</w:t>
            </w:r>
          </w:p>
          <w:p w14:paraId="096235AD" w14:textId="77777777" w:rsidR="00F56056" w:rsidRPr="00055F45" w:rsidRDefault="005918E7">
            <w:pPr>
              <w:jc w:val="center"/>
              <w:rPr>
                <w:rFonts w:eastAsia="Times New Roman"/>
                <w:color w:val="auto"/>
                <w:sz w:val="20"/>
                <w:szCs w:val="20"/>
              </w:rPr>
            </w:pPr>
            <w:r w:rsidRPr="00055F45">
              <w:rPr>
                <w:rFonts w:eastAsia="Times New Roman"/>
                <w:color w:val="auto"/>
                <w:sz w:val="20"/>
                <w:szCs w:val="20"/>
              </w:rPr>
              <w:t>OFM</w:t>
            </w:r>
          </w:p>
        </w:tc>
      </w:tr>
      <w:tr w:rsidR="00F56056" w:rsidRPr="006219C6" w14:paraId="05614B7D" w14:textId="77777777" w:rsidTr="00870F59">
        <w:trPr>
          <w:cantSplit/>
          <w:jc w:val="center"/>
        </w:trPr>
        <w:tc>
          <w:tcPr>
            <w:tcW w:w="1436" w:type="dxa"/>
            <w:tcBorders>
              <w:top w:val="single" w:sz="4" w:space="0" w:color="000000"/>
              <w:bottom w:val="single" w:sz="4" w:space="0" w:color="000000"/>
            </w:tcBorders>
            <w:tcMar>
              <w:top w:w="43" w:type="dxa"/>
              <w:left w:w="43" w:type="dxa"/>
              <w:bottom w:w="43" w:type="dxa"/>
              <w:right w:w="43" w:type="dxa"/>
            </w:tcMar>
          </w:tcPr>
          <w:p w14:paraId="580DCDB7" w14:textId="77777777" w:rsidR="00F56056" w:rsidRPr="000D6E5D" w:rsidRDefault="00F56056" w:rsidP="009E3C2E">
            <w:pPr>
              <w:spacing w:before="60" w:after="60"/>
              <w:jc w:val="center"/>
              <w:rPr>
                <w:rFonts w:asciiTheme="majorHAnsi" w:eastAsia="Times New Roman" w:hAnsiTheme="majorHAnsi" w:cstheme="majorBidi"/>
                <w:i/>
                <w:iCs/>
                <w:color w:val="auto"/>
                <w:szCs w:val="22"/>
              </w:rPr>
            </w:pPr>
            <w:r w:rsidRPr="000D6E5D">
              <w:rPr>
                <w:rFonts w:eastAsia="Times New Roman"/>
                <w:color w:val="auto"/>
                <w:szCs w:val="22"/>
              </w:rPr>
              <w:t>11-12-63550</w:t>
            </w:r>
            <w:r w:rsidR="00D12A6E">
              <w:rPr>
                <w:rFonts w:eastAsia="Times New Roman"/>
                <w:color w:val="auto"/>
                <w:szCs w:val="22"/>
              </w:rPr>
              <w:fldChar w:fldCharType="begin"/>
            </w:r>
            <w:r w:rsidR="00D12A6E">
              <w:instrText xml:space="preserve"> XE "</w:instrText>
            </w:r>
            <w:r w:rsidR="00D12A6E" w:rsidRPr="000D6E5D">
              <w:rPr>
                <w:rFonts w:eastAsia="Times New Roman"/>
                <w:color w:val="auto"/>
                <w:szCs w:val="22"/>
              </w:rPr>
              <w:instrText>11-12-63550</w:instrText>
            </w:r>
            <w:r w:rsidR="00D12A6E">
              <w:instrText xml:space="preserve">" </w:instrText>
            </w:r>
            <w:r w:rsidR="00D12A6E">
              <w:rPr>
                <w:rFonts w:eastAsia="Times New Roman"/>
                <w:color w:val="auto"/>
                <w:szCs w:val="22"/>
              </w:rPr>
              <w:fldChar w:fldCharType="end"/>
            </w:r>
          </w:p>
          <w:p w14:paraId="2499C0BF" w14:textId="77777777" w:rsidR="00F56056" w:rsidRPr="000D6E5D" w:rsidRDefault="00F56056" w:rsidP="009E3C2E">
            <w:pPr>
              <w:spacing w:before="60" w:after="60"/>
              <w:jc w:val="center"/>
              <w:rPr>
                <w:rFonts w:asciiTheme="majorHAnsi" w:eastAsia="Times New Roman" w:hAnsiTheme="majorHAnsi" w:cstheme="majorBidi"/>
                <w:i/>
                <w:iCs/>
                <w:color w:val="auto"/>
                <w:szCs w:val="22"/>
              </w:rPr>
            </w:pPr>
            <w:r>
              <w:rPr>
                <w:rFonts w:eastAsia="Times New Roman"/>
                <w:color w:val="auto"/>
                <w:szCs w:val="22"/>
              </w:rPr>
              <w:t>Rev. 0</w:t>
            </w:r>
          </w:p>
        </w:tc>
        <w:tc>
          <w:tcPr>
            <w:tcW w:w="8324" w:type="dxa"/>
            <w:tcBorders>
              <w:top w:val="single" w:sz="4" w:space="0" w:color="000000"/>
              <w:bottom w:val="single" w:sz="4" w:space="0" w:color="000000"/>
            </w:tcBorders>
          </w:tcPr>
          <w:p w14:paraId="39841C01" w14:textId="77777777" w:rsidR="00F56056" w:rsidRPr="000D6E5D" w:rsidRDefault="00F56056" w:rsidP="009E3C2E">
            <w:pPr>
              <w:spacing w:before="60" w:after="60"/>
              <w:rPr>
                <w:rFonts w:asciiTheme="majorHAnsi" w:eastAsiaTheme="majorEastAsia" w:hAnsiTheme="majorHAnsi" w:cstheme="majorBidi"/>
                <w:b/>
                <w:bCs/>
                <w:i/>
                <w:iCs/>
                <w:color w:val="auto"/>
                <w:szCs w:val="22"/>
              </w:rPr>
            </w:pPr>
            <w:r w:rsidRPr="000D6E5D">
              <w:rPr>
                <w:b/>
                <w:bCs/>
                <w:i/>
                <w:color w:val="auto"/>
                <w:szCs w:val="22"/>
              </w:rPr>
              <w:t>Employment Record Request</w:t>
            </w:r>
            <w:r w:rsidR="006748D3">
              <w:rPr>
                <w:b/>
                <w:bCs/>
                <w:i/>
                <w:color w:val="auto"/>
                <w:szCs w:val="22"/>
              </w:rPr>
              <w:fldChar w:fldCharType="begin"/>
            </w:r>
            <w:r w:rsidR="006748D3">
              <w:instrText xml:space="preserve"> XE "</w:instrText>
            </w:r>
            <w:r w:rsidR="006748D3" w:rsidRPr="006748D3">
              <w:rPr>
                <w:bCs/>
                <w:color w:val="auto"/>
                <w:szCs w:val="22"/>
              </w:rPr>
              <w:instrText>Employment Record Request</w:instrText>
            </w:r>
            <w:r w:rsidR="006748D3" w:rsidRPr="006748D3">
              <w:instrText>"</w:instrText>
            </w:r>
            <w:r w:rsidR="006748D3">
              <w:instrText xml:space="preserve"> \f "c" </w:instrText>
            </w:r>
            <w:r w:rsidR="006748D3">
              <w:rPr>
                <w:b/>
                <w:bCs/>
                <w:i/>
                <w:color w:val="auto"/>
                <w:szCs w:val="22"/>
              </w:rPr>
              <w:fldChar w:fldCharType="end"/>
            </w:r>
            <w:r w:rsidRPr="000D6E5D">
              <w:rPr>
                <w:b/>
                <w:bCs/>
                <w:i/>
                <w:color w:val="auto"/>
                <w:szCs w:val="22"/>
              </w:rPr>
              <w:t xml:space="preserve"> (WSU 1238)</w:t>
            </w:r>
          </w:p>
          <w:p w14:paraId="1C332A2F" w14:textId="77777777" w:rsidR="00F56056" w:rsidRPr="000D6E5D" w:rsidRDefault="00F56056" w:rsidP="009E3C2E">
            <w:pPr>
              <w:spacing w:before="60" w:after="60"/>
              <w:rPr>
                <w:rFonts w:asciiTheme="majorHAnsi" w:eastAsiaTheme="majorEastAsia" w:hAnsiTheme="majorHAnsi" w:cstheme="majorBidi"/>
                <w:b/>
                <w:bCs/>
                <w:i/>
                <w:iCs/>
                <w:color w:val="auto"/>
                <w:szCs w:val="22"/>
              </w:rPr>
            </w:pPr>
            <w:r w:rsidRPr="000D6E5D">
              <w:rPr>
                <w:bCs/>
                <w:color w:val="auto"/>
                <w:szCs w:val="22"/>
              </w:rPr>
              <w:t>To request leave and benefits records from former state employers.</w:t>
            </w:r>
          </w:p>
        </w:tc>
        <w:tc>
          <w:tcPr>
            <w:tcW w:w="2881" w:type="dxa"/>
            <w:tcBorders>
              <w:top w:val="single" w:sz="4" w:space="0" w:color="000000"/>
              <w:bottom w:val="single" w:sz="4" w:space="0" w:color="000000"/>
            </w:tcBorders>
            <w:tcMar>
              <w:top w:w="43" w:type="dxa"/>
              <w:left w:w="115" w:type="dxa"/>
              <w:bottom w:w="43" w:type="dxa"/>
              <w:right w:w="115" w:type="dxa"/>
            </w:tcMar>
          </w:tcPr>
          <w:p w14:paraId="71E5FC0D" w14:textId="77777777" w:rsidR="00F56056" w:rsidRDefault="00F56056" w:rsidP="009E3C2E">
            <w:pPr>
              <w:spacing w:before="60" w:after="60"/>
              <w:rPr>
                <w:rFonts w:asciiTheme="majorHAnsi" w:eastAsiaTheme="majorEastAsia" w:hAnsiTheme="majorHAnsi" w:cstheme="majorBidi"/>
                <w:bCs/>
                <w:i/>
                <w:iCs/>
                <w:color w:val="auto"/>
                <w:szCs w:val="17"/>
              </w:rPr>
            </w:pPr>
            <w:r w:rsidRPr="0069262E">
              <w:rPr>
                <w:b/>
                <w:bCs/>
                <w:color w:val="auto"/>
                <w:szCs w:val="17"/>
              </w:rPr>
              <w:t>Retain</w:t>
            </w:r>
            <w:r>
              <w:rPr>
                <w:b/>
                <w:bCs/>
                <w:color w:val="auto"/>
                <w:szCs w:val="17"/>
              </w:rPr>
              <w:t xml:space="preserve"> </w:t>
            </w:r>
            <w:r>
              <w:rPr>
                <w:bCs/>
                <w:color w:val="auto"/>
                <w:szCs w:val="17"/>
              </w:rPr>
              <w:t>for 6 years after termination of employment</w:t>
            </w:r>
          </w:p>
          <w:p w14:paraId="1F037AA8" w14:textId="77777777" w:rsidR="00F56056" w:rsidRPr="00080BC8" w:rsidRDefault="00F56056" w:rsidP="009E3C2E">
            <w:pPr>
              <w:spacing w:before="60" w:after="60"/>
              <w:rPr>
                <w:rFonts w:asciiTheme="majorHAnsi" w:eastAsiaTheme="majorEastAsia" w:hAnsiTheme="majorHAnsi" w:cstheme="majorBidi"/>
                <w:bCs/>
                <w:i/>
                <w:iCs/>
                <w:color w:val="auto"/>
                <w:szCs w:val="17"/>
              </w:rPr>
            </w:pPr>
            <w:r>
              <w:rPr>
                <w:bCs/>
                <w:i/>
                <w:color w:val="auto"/>
                <w:szCs w:val="17"/>
              </w:rPr>
              <w:t xml:space="preserve">  </w:t>
            </w:r>
            <w:r w:rsidR="00055F45">
              <w:rPr>
                <w:bCs/>
                <w:i/>
                <w:color w:val="auto"/>
                <w:szCs w:val="17"/>
              </w:rPr>
              <w:t xml:space="preserve"> </w:t>
            </w:r>
            <w:r w:rsidRPr="00080BC8">
              <w:rPr>
                <w:bCs/>
                <w:i/>
                <w:color w:val="auto"/>
                <w:szCs w:val="17"/>
              </w:rPr>
              <w:t>then</w:t>
            </w:r>
          </w:p>
          <w:p w14:paraId="6385434A" w14:textId="77777777" w:rsidR="00F56056" w:rsidRDefault="00F56056" w:rsidP="009E3C2E">
            <w:pPr>
              <w:spacing w:before="60" w:after="60"/>
              <w:rPr>
                <w:rFonts w:asciiTheme="majorHAnsi" w:eastAsiaTheme="majorEastAsia" w:hAnsiTheme="majorHAnsi" w:cstheme="majorBidi"/>
                <w:b/>
                <w:bCs/>
                <w:i/>
                <w:iCs/>
                <w:color w:val="auto"/>
                <w:szCs w:val="17"/>
              </w:rPr>
            </w:pPr>
            <w:r>
              <w:rPr>
                <w:b/>
                <w:bCs/>
                <w:color w:val="auto"/>
                <w:szCs w:val="17"/>
              </w:rPr>
              <w:t>Destroy</w:t>
            </w:r>
            <w:r w:rsidR="001B3A14">
              <w:rPr>
                <w:bCs/>
                <w:color w:val="auto"/>
                <w:szCs w:val="17"/>
              </w:rPr>
              <w:t>.</w:t>
            </w:r>
          </w:p>
        </w:tc>
        <w:tc>
          <w:tcPr>
            <w:tcW w:w="1729" w:type="dxa"/>
            <w:tcBorders>
              <w:top w:val="single" w:sz="4" w:space="0" w:color="000000"/>
              <w:bottom w:val="single" w:sz="4" w:space="0" w:color="000000"/>
            </w:tcBorders>
            <w:tcMar>
              <w:top w:w="43" w:type="dxa"/>
              <w:left w:w="115" w:type="dxa"/>
              <w:bottom w:w="43" w:type="dxa"/>
              <w:right w:w="115" w:type="dxa"/>
            </w:tcMar>
          </w:tcPr>
          <w:p w14:paraId="0A7359EF" w14:textId="77777777" w:rsidR="005918E7" w:rsidRPr="000469EA" w:rsidRDefault="005918E7">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064DD675" w14:textId="77777777" w:rsidR="005918E7" w:rsidRPr="000469EA" w:rsidRDefault="005918E7">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7328F58E" w14:textId="77777777" w:rsidR="00F56056" w:rsidRPr="00055F45" w:rsidRDefault="005918E7" w:rsidP="009E3C2E">
            <w:pPr>
              <w:jc w:val="center"/>
              <w:rPr>
                <w:rFonts w:asciiTheme="majorHAnsi" w:eastAsia="Calibri" w:hAnsiTheme="majorHAnsi" w:cs="Times New Roman"/>
                <w:i/>
                <w:iCs/>
                <w:color w:val="auto"/>
                <w:sz w:val="20"/>
                <w:szCs w:val="20"/>
              </w:rPr>
            </w:pPr>
            <w:r w:rsidRPr="00055F45">
              <w:rPr>
                <w:sz w:val="20"/>
                <w:szCs w:val="20"/>
              </w:rPr>
              <w:t>OPR</w:t>
            </w:r>
          </w:p>
        </w:tc>
      </w:tr>
      <w:tr w:rsidR="00F56056" w:rsidRPr="006219C6" w14:paraId="73283032" w14:textId="77777777" w:rsidTr="00870F59">
        <w:trPr>
          <w:cantSplit/>
          <w:jc w:val="center"/>
        </w:trPr>
        <w:tc>
          <w:tcPr>
            <w:tcW w:w="1436" w:type="dxa"/>
            <w:tcBorders>
              <w:top w:val="single" w:sz="4" w:space="0" w:color="000000"/>
              <w:bottom w:val="single" w:sz="4" w:space="0" w:color="000000"/>
            </w:tcBorders>
            <w:tcMar>
              <w:top w:w="43" w:type="dxa"/>
              <w:left w:w="43" w:type="dxa"/>
              <w:bottom w:w="43" w:type="dxa"/>
              <w:right w:w="43" w:type="dxa"/>
            </w:tcMar>
          </w:tcPr>
          <w:p w14:paraId="6423EEF7" w14:textId="77777777" w:rsidR="00F56056" w:rsidRDefault="00F56056" w:rsidP="009E3C2E">
            <w:pPr>
              <w:spacing w:before="60" w:after="60"/>
              <w:jc w:val="center"/>
              <w:rPr>
                <w:rFonts w:asciiTheme="majorHAnsi" w:eastAsia="Times New Roman" w:hAnsiTheme="majorHAnsi" w:cstheme="majorBidi"/>
                <w:i/>
                <w:iCs/>
                <w:color w:val="auto"/>
                <w:szCs w:val="22"/>
              </w:rPr>
            </w:pPr>
            <w:r w:rsidRPr="000D6E5D">
              <w:rPr>
                <w:rFonts w:eastAsia="Times New Roman"/>
                <w:color w:val="auto"/>
                <w:szCs w:val="22"/>
              </w:rPr>
              <w:t>11-12-63557</w:t>
            </w:r>
            <w:r w:rsidR="00D12A6E">
              <w:rPr>
                <w:rFonts w:eastAsia="Times New Roman"/>
                <w:color w:val="auto"/>
                <w:szCs w:val="22"/>
              </w:rPr>
              <w:fldChar w:fldCharType="begin"/>
            </w:r>
            <w:r w:rsidR="00D12A6E">
              <w:instrText xml:space="preserve"> XE "</w:instrText>
            </w:r>
            <w:r w:rsidR="00D12A6E" w:rsidRPr="000D6E5D">
              <w:rPr>
                <w:rFonts w:eastAsia="Times New Roman"/>
                <w:color w:val="auto"/>
                <w:szCs w:val="22"/>
              </w:rPr>
              <w:instrText>11-12-63557</w:instrText>
            </w:r>
            <w:r w:rsidR="00D12A6E">
              <w:instrText xml:space="preserve">" </w:instrText>
            </w:r>
            <w:r w:rsidR="00D12A6E">
              <w:rPr>
                <w:rFonts w:eastAsia="Times New Roman"/>
                <w:color w:val="auto"/>
                <w:szCs w:val="22"/>
              </w:rPr>
              <w:fldChar w:fldCharType="end"/>
            </w:r>
          </w:p>
          <w:p w14:paraId="51935A16" w14:textId="77777777" w:rsidR="00F56056" w:rsidRPr="000D6E5D" w:rsidRDefault="00F56056" w:rsidP="009E3C2E">
            <w:pPr>
              <w:spacing w:before="60" w:after="60"/>
              <w:jc w:val="center"/>
              <w:rPr>
                <w:rFonts w:asciiTheme="majorHAnsi" w:eastAsia="Times New Roman" w:hAnsiTheme="majorHAnsi" w:cstheme="majorBidi"/>
                <w:i/>
                <w:iCs/>
                <w:color w:val="auto"/>
                <w:szCs w:val="22"/>
              </w:rPr>
            </w:pPr>
            <w:r>
              <w:rPr>
                <w:rFonts w:eastAsia="Times New Roman"/>
                <w:color w:val="auto"/>
                <w:szCs w:val="22"/>
              </w:rPr>
              <w:t>Rev. 0</w:t>
            </w:r>
          </w:p>
        </w:tc>
        <w:tc>
          <w:tcPr>
            <w:tcW w:w="8324" w:type="dxa"/>
            <w:tcBorders>
              <w:top w:val="single" w:sz="4" w:space="0" w:color="000000"/>
              <w:bottom w:val="single" w:sz="4" w:space="0" w:color="000000"/>
            </w:tcBorders>
          </w:tcPr>
          <w:p w14:paraId="1CF3EE76" w14:textId="77777777" w:rsidR="00F56056" w:rsidRPr="000D6E5D" w:rsidRDefault="00F56056" w:rsidP="009E3C2E">
            <w:pPr>
              <w:spacing w:before="60" w:after="60"/>
              <w:rPr>
                <w:rFonts w:asciiTheme="majorHAnsi" w:eastAsiaTheme="majorEastAsia" w:hAnsiTheme="majorHAnsi" w:cstheme="majorBidi"/>
                <w:b/>
                <w:bCs/>
                <w:i/>
                <w:iCs/>
                <w:color w:val="auto"/>
                <w:szCs w:val="22"/>
              </w:rPr>
            </w:pPr>
            <w:r w:rsidRPr="000D6E5D">
              <w:rPr>
                <w:b/>
                <w:bCs/>
                <w:i/>
                <w:color w:val="auto"/>
                <w:szCs w:val="22"/>
              </w:rPr>
              <w:t>Graduate Faculty Appointment Files</w:t>
            </w:r>
            <w:r w:rsidR="006748D3">
              <w:rPr>
                <w:b/>
                <w:bCs/>
                <w:i/>
                <w:color w:val="auto"/>
                <w:szCs w:val="22"/>
              </w:rPr>
              <w:fldChar w:fldCharType="begin"/>
            </w:r>
            <w:r w:rsidR="006748D3">
              <w:instrText xml:space="preserve"> XE "</w:instrText>
            </w:r>
            <w:r w:rsidR="006748D3" w:rsidRPr="006748D3">
              <w:rPr>
                <w:bCs/>
                <w:color w:val="auto"/>
                <w:szCs w:val="22"/>
              </w:rPr>
              <w:instrText>Graduate Faculty Appointment Files</w:instrText>
            </w:r>
            <w:r w:rsidR="006748D3">
              <w:instrText xml:space="preserve">" \f "c" </w:instrText>
            </w:r>
            <w:r w:rsidR="006748D3">
              <w:rPr>
                <w:b/>
                <w:bCs/>
                <w:i/>
                <w:color w:val="auto"/>
                <w:szCs w:val="22"/>
              </w:rPr>
              <w:fldChar w:fldCharType="end"/>
            </w:r>
          </w:p>
          <w:p w14:paraId="550FF0FE" w14:textId="77777777" w:rsidR="00F56056" w:rsidRPr="000D6E5D" w:rsidRDefault="00F56056" w:rsidP="009E3C2E">
            <w:pPr>
              <w:spacing w:before="60" w:after="60"/>
              <w:rPr>
                <w:rFonts w:asciiTheme="majorHAnsi" w:eastAsiaTheme="majorEastAsia" w:hAnsiTheme="majorHAnsi" w:cstheme="majorBidi"/>
                <w:b/>
                <w:bCs/>
                <w:i/>
                <w:iCs/>
                <w:color w:val="auto"/>
                <w:szCs w:val="22"/>
              </w:rPr>
            </w:pPr>
            <w:r w:rsidRPr="000D6E5D">
              <w:rPr>
                <w:bCs/>
                <w:color w:val="auto"/>
                <w:szCs w:val="22"/>
              </w:rPr>
              <w:t>Provides a record of department appointments of faculty members to graduate faculty assignments. Files may include ballots, vita, and Admittance to Graduate Faculty forms.</w:t>
            </w:r>
          </w:p>
        </w:tc>
        <w:tc>
          <w:tcPr>
            <w:tcW w:w="2881" w:type="dxa"/>
            <w:tcBorders>
              <w:top w:val="single" w:sz="4" w:space="0" w:color="000000"/>
              <w:bottom w:val="single" w:sz="4" w:space="0" w:color="000000"/>
            </w:tcBorders>
            <w:tcMar>
              <w:top w:w="43" w:type="dxa"/>
              <w:left w:w="115" w:type="dxa"/>
              <w:bottom w:w="43" w:type="dxa"/>
              <w:right w:w="115" w:type="dxa"/>
            </w:tcMar>
          </w:tcPr>
          <w:p w14:paraId="5F9D2F17" w14:textId="77777777" w:rsidR="00F56056" w:rsidRDefault="00F56056" w:rsidP="009E3C2E">
            <w:pPr>
              <w:spacing w:before="60" w:after="60"/>
              <w:rPr>
                <w:rFonts w:asciiTheme="majorHAnsi" w:eastAsiaTheme="majorEastAsia" w:hAnsiTheme="majorHAnsi" w:cstheme="majorBidi"/>
                <w:bCs/>
                <w:i/>
                <w:iCs/>
                <w:color w:val="auto"/>
                <w:szCs w:val="17"/>
              </w:rPr>
            </w:pPr>
            <w:r w:rsidRPr="0069262E">
              <w:rPr>
                <w:b/>
                <w:bCs/>
                <w:color w:val="auto"/>
                <w:szCs w:val="17"/>
              </w:rPr>
              <w:t>Retain</w:t>
            </w:r>
            <w:r>
              <w:rPr>
                <w:b/>
                <w:bCs/>
                <w:color w:val="auto"/>
                <w:szCs w:val="17"/>
              </w:rPr>
              <w:t xml:space="preserve"> </w:t>
            </w:r>
            <w:r>
              <w:rPr>
                <w:bCs/>
                <w:color w:val="auto"/>
                <w:szCs w:val="17"/>
              </w:rPr>
              <w:t>for 1 year after graduate faculty assignment ends</w:t>
            </w:r>
          </w:p>
          <w:p w14:paraId="2C2477FF" w14:textId="77777777" w:rsidR="00F56056" w:rsidRPr="00080BC8" w:rsidRDefault="00F56056" w:rsidP="009E3C2E">
            <w:pPr>
              <w:spacing w:before="60" w:after="60"/>
              <w:rPr>
                <w:rFonts w:asciiTheme="majorHAnsi" w:eastAsiaTheme="majorEastAsia" w:hAnsiTheme="majorHAnsi" w:cstheme="majorBidi"/>
                <w:bCs/>
                <w:i/>
                <w:iCs/>
                <w:color w:val="auto"/>
                <w:szCs w:val="17"/>
              </w:rPr>
            </w:pPr>
            <w:r>
              <w:rPr>
                <w:bCs/>
                <w:i/>
                <w:color w:val="auto"/>
                <w:szCs w:val="17"/>
              </w:rPr>
              <w:t xml:space="preserve"> </w:t>
            </w:r>
            <w:r w:rsidR="00055F45">
              <w:rPr>
                <w:bCs/>
                <w:i/>
                <w:color w:val="auto"/>
                <w:szCs w:val="17"/>
              </w:rPr>
              <w:t xml:space="preserve"> </w:t>
            </w:r>
            <w:r>
              <w:rPr>
                <w:bCs/>
                <w:i/>
                <w:color w:val="auto"/>
                <w:szCs w:val="17"/>
              </w:rPr>
              <w:t xml:space="preserve"> </w:t>
            </w:r>
            <w:r w:rsidRPr="00080BC8">
              <w:rPr>
                <w:bCs/>
                <w:i/>
                <w:color w:val="auto"/>
                <w:szCs w:val="17"/>
              </w:rPr>
              <w:t>then</w:t>
            </w:r>
          </w:p>
          <w:p w14:paraId="0E1C4808" w14:textId="77777777" w:rsidR="00F56056" w:rsidRPr="0069262E" w:rsidRDefault="00F56056" w:rsidP="009E3C2E">
            <w:pPr>
              <w:spacing w:before="60" w:after="60"/>
              <w:rPr>
                <w:rFonts w:asciiTheme="majorHAnsi" w:eastAsiaTheme="majorEastAsia" w:hAnsiTheme="majorHAnsi" w:cstheme="majorBidi"/>
                <w:b/>
                <w:bCs/>
                <w:i/>
                <w:iCs/>
                <w:color w:val="auto"/>
                <w:szCs w:val="17"/>
              </w:rPr>
            </w:pPr>
            <w:r>
              <w:rPr>
                <w:b/>
                <w:bCs/>
                <w:color w:val="auto"/>
                <w:szCs w:val="17"/>
              </w:rPr>
              <w:t>Destroy</w:t>
            </w:r>
            <w:r w:rsidR="001B3A14">
              <w:rPr>
                <w:bCs/>
                <w:color w:val="auto"/>
                <w:szCs w:val="17"/>
              </w:rPr>
              <w:t>.</w:t>
            </w:r>
          </w:p>
        </w:tc>
        <w:tc>
          <w:tcPr>
            <w:tcW w:w="1729" w:type="dxa"/>
            <w:tcBorders>
              <w:top w:val="single" w:sz="4" w:space="0" w:color="000000"/>
              <w:bottom w:val="single" w:sz="4" w:space="0" w:color="000000"/>
            </w:tcBorders>
            <w:tcMar>
              <w:top w:w="43" w:type="dxa"/>
              <w:left w:w="115" w:type="dxa"/>
              <w:bottom w:w="43" w:type="dxa"/>
              <w:right w:w="115" w:type="dxa"/>
            </w:tcMar>
          </w:tcPr>
          <w:p w14:paraId="6E041EF0" w14:textId="77777777" w:rsidR="005918E7" w:rsidRPr="000469EA" w:rsidRDefault="005918E7">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2F23DAB2" w14:textId="77777777" w:rsidR="005918E7" w:rsidRPr="000469EA" w:rsidRDefault="005918E7">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0D899BBC" w14:textId="77777777" w:rsidR="00F56056" w:rsidRPr="005B17B4" w:rsidRDefault="005918E7" w:rsidP="009E3C2E">
            <w:pPr>
              <w:jc w:val="center"/>
              <w:rPr>
                <w:rFonts w:asciiTheme="majorHAnsi" w:eastAsia="Times New Roman" w:hAnsiTheme="majorHAnsi" w:cstheme="majorBidi"/>
                <w:i/>
                <w:iCs/>
                <w:color w:val="auto"/>
                <w:sz w:val="20"/>
                <w:szCs w:val="20"/>
              </w:rPr>
            </w:pPr>
            <w:r w:rsidRPr="000469EA">
              <w:rPr>
                <w:rFonts w:eastAsia="Times New Roman"/>
                <w:color w:val="auto"/>
                <w:sz w:val="20"/>
                <w:szCs w:val="20"/>
              </w:rPr>
              <w:t>OFM</w:t>
            </w:r>
          </w:p>
        </w:tc>
      </w:tr>
      <w:tr w:rsidR="007366CC" w:rsidRPr="006219C6" w14:paraId="4BCA81FA" w14:textId="77777777" w:rsidTr="00870F59">
        <w:trPr>
          <w:cantSplit/>
          <w:jc w:val="center"/>
        </w:trPr>
        <w:tc>
          <w:tcPr>
            <w:tcW w:w="1436" w:type="dxa"/>
            <w:tcBorders>
              <w:top w:val="single" w:sz="4" w:space="0" w:color="000000"/>
              <w:bottom w:val="single" w:sz="4" w:space="0" w:color="000000"/>
            </w:tcBorders>
            <w:tcMar>
              <w:top w:w="43" w:type="dxa"/>
              <w:left w:w="43" w:type="dxa"/>
              <w:bottom w:w="43" w:type="dxa"/>
              <w:right w:w="43" w:type="dxa"/>
            </w:tcMar>
          </w:tcPr>
          <w:p w14:paraId="25D5C4AD" w14:textId="124D0CDB" w:rsidR="007366CC" w:rsidRPr="0069470F" w:rsidRDefault="007366CC" w:rsidP="009E3C2E">
            <w:pPr>
              <w:spacing w:before="60" w:after="60"/>
              <w:jc w:val="center"/>
              <w:rPr>
                <w:rFonts w:eastAsia="Times New Roman"/>
                <w:color w:val="auto"/>
                <w:szCs w:val="22"/>
              </w:rPr>
            </w:pPr>
            <w:r w:rsidRPr="0069470F">
              <w:rPr>
                <w:rFonts w:eastAsia="Times New Roman"/>
                <w:color w:val="auto"/>
                <w:szCs w:val="22"/>
              </w:rPr>
              <w:t>24-</w:t>
            </w:r>
            <w:r w:rsidR="001F255B">
              <w:rPr>
                <w:rFonts w:eastAsia="Times New Roman"/>
                <w:color w:val="auto"/>
                <w:szCs w:val="22"/>
              </w:rPr>
              <w:t>02</w:t>
            </w:r>
            <w:r w:rsidRPr="0069470F">
              <w:rPr>
                <w:rFonts w:eastAsia="Times New Roman"/>
                <w:color w:val="auto"/>
                <w:szCs w:val="22"/>
              </w:rPr>
              <w:t>-</w:t>
            </w:r>
            <w:r w:rsidR="001F255B">
              <w:rPr>
                <w:rFonts w:eastAsia="Times New Roman"/>
                <w:color w:val="auto"/>
                <w:szCs w:val="22"/>
              </w:rPr>
              <w:t>69715</w:t>
            </w:r>
            <w:r w:rsidR="009B190C" w:rsidRPr="0069470F">
              <w:rPr>
                <w:rFonts w:eastAsia="Times New Roman"/>
                <w:color w:val="auto"/>
                <w:szCs w:val="22"/>
              </w:rPr>
              <w:fldChar w:fldCharType="begin"/>
            </w:r>
            <w:r w:rsidR="009B190C" w:rsidRPr="0069470F">
              <w:rPr>
                <w:color w:val="auto"/>
              </w:rPr>
              <w:instrText xml:space="preserve"> XE "</w:instrText>
            </w:r>
            <w:r w:rsidR="009B190C" w:rsidRPr="0069470F">
              <w:rPr>
                <w:rFonts w:eastAsia="Times New Roman"/>
                <w:color w:val="auto"/>
                <w:szCs w:val="22"/>
              </w:rPr>
              <w:instrText>24-</w:instrText>
            </w:r>
            <w:r w:rsidR="001F255B">
              <w:rPr>
                <w:rFonts w:eastAsia="Times New Roman"/>
                <w:color w:val="auto"/>
                <w:szCs w:val="22"/>
              </w:rPr>
              <w:instrText>02</w:instrText>
            </w:r>
            <w:r w:rsidR="009B190C" w:rsidRPr="0069470F">
              <w:rPr>
                <w:rFonts w:eastAsia="Times New Roman"/>
                <w:color w:val="auto"/>
                <w:szCs w:val="22"/>
              </w:rPr>
              <w:instrText>-</w:instrText>
            </w:r>
            <w:r w:rsidR="001F255B">
              <w:rPr>
                <w:rFonts w:eastAsia="Times New Roman"/>
                <w:color w:val="auto"/>
                <w:szCs w:val="22"/>
              </w:rPr>
              <w:instrText>69715</w:instrText>
            </w:r>
            <w:r w:rsidR="009B190C" w:rsidRPr="0069470F">
              <w:rPr>
                <w:color w:val="auto"/>
              </w:rPr>
              <w:instrText xml:space="preserve">" </w:instrText>
            </w:r>
            <w:r w:rsidR="009B190C" w:rsidRPr="0069470F">
              <w:rPr>
                <w:rFonts w:eastAsia="Times New Roman"/>
                <w:color w:val="auto"/>
                <w:szCs w:val="22"/>
              </w:rPr>
              <w:fldChar w:fldCharType="end"/>
            </w:r>
          </w:p>
          <w:p w14:paraId="192F3700" w14:textId="7C6EE291" w:rsidR="007366CC" w:rsidRPr="000D6E5D" w:rsidRDefault="007366CC" w:rsidP="009E3C2E">
            <w:pPr>
              <w:spacing w:before="60" w:after="60"/>
              <w:jc w:val="center"/>
              <w:rPr>
                <w:rFonts w:eastAsia="Times New Roman"/>
                <w:color w:val="auto"/>
                <w:szCs w:val="22"/>
              </w:rPr>
            </w:pPr>
            <w:r w:rsidRPr="0069470F">
              <w:rPr>
                <w:rFonts w:eastAsia="Times New Roman"/>
                <w:color w:val="auto"/>
                <w:szCs w:val="22"/>
              </w:rPr>
              <w:t>Rev. 0</w:t>
            </w:r>
          </w:p>
        </w:tc>
        <w:tc>
          <w:tcPr>
            <w:tcW w:w="8324" w:type="dxa"/>
            <w:tcBorders>
              <w:top w:val="single" w:sz="4" w:space="0" w:color="000000"/>
              <w:bottom w:val="single" w:sz="4" w:space="0" w:color="000000"/>
            </w:tcBorders>
          </w:tcPr>
          <w:p w14:paraId="6BE8F021" w14:textId="4D9FB998" w:rsidR="007366CC" w:rsidRPr="000D6E5D" w:rsidRDefault="007366CC" w:rsidP="007366CC">
            <w:pPr>
              <w:spacing w:before="60" w:after="60"/>
              <w:rPr>
                <w:b/>
                <w:bCs/>
                <w:i/>
                <w:color w:val="auto"/>
                <w:szCs w:val="22"/>
              </w:rPr>
            </w:pPr>
            <w:r w:rsidRPr="000D6E5D">
              <w:rPr>
                <w:b/>
                <w:bCs/>
                <w:i/>
                <w:color w:val="auto"/>
                <w:szCs w:val="22"/>
              </w:rPr>
              <w:t xml:space="preserve">HIPAA </w:t>
            </w:r>
            <w:r>
              <w:rPr>
                <w:b/>
                <w:bCs/>
                <w:i/>
                <w:color w:val="auto"/>
                <w:szCs w:val="22"/>
              </w:rPr>
              <w:t>Annual Risk Assessment</w:t>
            </w:r>
            <w:r>
              <w:rPr>
                <w:b/>
                <w:bCs/>
                <w:i/>
                <w:color w:val="auto"/>
                <w:szCs w:val="22"/>
              </w:rPr>
              <w:fldChar w:fldCharType="begin"/>
            </w:r>
            <w:r>
              <w:instrText xml:space="preserve"> XE </w:instrText>
            </w:r>
            <w:r w:rsidRPr="00F3160A">
              <w:instrText>"</w:instrText>
            </w:r>
            <w:r w:rsidRPr="00F3160A">
              <w:rPr>
                <w:bCs/>
                <w:color w:val="auto"/>
                <w:szCs w:val="22"/>
              </w:rPr>
              <w:instrText xml:space="preserve">HIPAA </w:instrText>
            </w:r>
            <w:r w:rsidR="009B190C">
              <w:rPr>
                <w:bCs/>
                <w:color w:val="auto"/>
                <w:szCs w:val="22"/>
              </w:rPr>
              <w:instrText>Annual Risk Assesment</w:instrText>
            </w:r>
            <w:r>
              <w:instrText xml:space="preserve">" \f "c" </w:instrText>
            </w:r>
            <w:r>
              <w:rPr>
                <w:b/>
                <w:bCs/>
                <w:i/>
                <w:color w:val="auto"/>
                <w:szCs w:val="22"/>
              </w:rPr>
              <w:fldChar w:fldCharType="end"/>
            </w:r>
          </w:p>
          <w:p w14:paraId="435DC554" w14:textId="46D3E981" w:rsidR="007366CC" w:rsidRPr="00C06AEA" w:rsidRDefault="007366CC" w:rsidP="007366CC">
            <w:pPr>
              <w:spacing w:before="60" w:after="60"/>
              <w:rPr>
                <w:iCs/>
                <w:color w:val="auto"/>
                <w:szCs w:val="22"/>
              </w:rPr>
            </w:pPr>
            <w:r>
              <w:rPr>
                <w:iCs/>
                <w:color w:val="auto"/>
                <w:szCs w:val="22"/>
              </w:rPr>
              <w:t>Provides assurance that WSU is compliant with HIPAA’s administrative, physical, and technical safeguards and helps reveal areas where WSU protected health information could be at risk</w:t>
            </w:r>
            <w:r w:rsidR="00BE3835">
              <w:rPr>
                <w:iCs/>
                <w:color w:val="auto"/>
                <w:szCs w:val="22"/>
              </w:rPr>
              <w:t>.</w:t>
            </w:r>
            <w:r w:rsidR="00C06AEA">
              <w:rPr>
                <w:iCs/>
                <w:color w:val="auto"/>
                <w:szCs w:val="22"/>
              </w:rPr>
              <w:t xml:space="preserve"> </w:t>
            </w:r>
            <w:r w:rsidR="00C06AEA" w:rsidRPr="00C06AEA">
              <w:rPr>
                <w:iCs/>
                <w:color w:val="auto"/>
                <w:szCs w:val="22"/>
              </w:rPr>
              <w:t>(</w:t>
            </w:r>
            <w:r w:rsidRPr="00C06AEA">
              <w:rPr>
                <w:iCs/>
                <w:color w:val="auto"/>
                <w:sz w:val="21"/>
                <w:szCs w:val="21"/>
              </w:rPr>
              <w:t>45</w:t>
            </w:r>
            <w:r w:rsidR="00431D60" w:rsidRPr="00C06AEA">
              <w:rPr>
                <w:iCs/>
                <w:color w:val="auto"/>
                <w:sz w:val="21"/>
                <w:szCs w:val="21"/>
              </w:rPr>
              <w:t xml:space="preserve"> </w:t>
            </w:r>
            <w:r w:rsidR="00BE3835" w:rsidRPr="002B01E5">
              <w:rPr>
                <w:i/>
                <w:color w:val="auto"/>
                <w:sz w:val="21"/>
                <w:szCs w:val="21"/>
              </w:rPr>
              <w:t>CFR</w:t>
            </w:r>
            <w:r w:rsidR="00BE3835" w:rsidRPr="00C06AEA">
              <w:rPr>
                <w:iCs/>
                <w:color w:val="auto"/>
                <w:sz w:val="21"/>
                <w:szCs w:val="21"/>
              </w:rPr>
              <w:t xml:space="preserve"> §</w:t>
            </w:r>
            <w:r w:rsidRPr="00C06AEA">
              <w:rPr>
                <w:iCs/>
                <w:color w:val="auto"/>
                <w:sz w:val="21"/>
                <w:szCs w:val="21"/>
              </w:rPr>
              <w:t xml:space="preserve"> 164.316(b)(2)(i)</w:t>
            </w:r>
            <w:r w:rsidR="00C06AEA" w:rsidRPr="00C06AEA">
              <w:rPr>
                <w:iCs/>
                <w:color w:val="auto"/>
                <w:sz w:val="21"/>
                <w:szCs w:val="21"/>
              </w:rPr>
              <w:t>)</w:t>
            </w:r>
          </w:p>
        </w:tc>
        <w:tc>
          <w:tcPr>
            <w:tcW w:w="2881" w:type="dxa"/>
            <w:tcBorders>
              <w:top w:val="single" w:sz="4" w:space="0" w:color="000000"/>
              <w:bottom w:val="single" w:sz="4" w:space="0" w:color="000000"/>
            </w:tcBorders>
            <w:tcMar>
              <w:top w:w="43" w:type="dxa"/>
              <w:left w:w="115" w:type="dxa"/>
              <w:bottom w:w="43" w:type="dxa"/>
              <w:right w:w="115" w:type="dxa"/>
            </w:tcMar>
          </w:tcPr>
          <w:p w14:paraId="6EE92B9F" w14:textId="208194ED" w:rsidR="00AB6421" w:rsidRDefault="00AB6421" w:rsidP="00AB6421">
            <w:pPr>
              <w:spacing w:before="60" w:after="60"/>
              <w:rPr>
                <w:rFonts w:asciiTheme="majorHAnsi" w:eastAsiaTheme="majorEastAsia" w:hAnsiTheme="majorHAnsi" w:cstheme="majorBidi"/>
                <w:bCs/>
                <w:i/>
                <w:iCs/>
                <w:color w:val="auto"/>
                <w:szCs w:val="17"/>
              </w:rPr>
            </w:pPr>
            <w:r w:rsidRPr="0069262E">
              <w:rPr>
                <w:b/>
                <w:bCs/>
                <w:color w:val="auto"/>
                <w:szCs w:val="17"/>
              </w:rPr>
              <w:t>Retain</w:t>
            </w:r>
            <w:r>
              <w:rPr>
                <w:b/>
                <w:bCs/>
                <w:color w:val="auto"/>
                <w:szCs w:val="17"/>
              </w:rPr>
              <w:t xml:space="preserve"> </w:t>
            </w:r>
            <w:r>
              <w:rPr>
                <w:bCs/>
                <w:color w:val="auto"/>
                <w:szCs w:val="17"/>
              </w:rPr>
              <w:t xml:space="preserve">for 6 years from date of creation or last in effect, </w:t>
            </w:r>
            <w:r w:rsidRPr="0046130D">
              <w:rPr>
                <w:bCs/>
                <w:i/>
                <w:iCs/>
                <w:color w:val="auto"/>
                <w:szCs w:val="17"/>
              </w:rPr>
              <w:t>whichever is later</w:t>
            </w:r>
          </w:p>
          <w:p w14:paraId="023B5287" w14:textId="77777777" w:rsidR="00AB6421" w:rsidRPr="00080BC8" w:rsidRDefault="00AB6421" w:rsidP="00AB6421">
            <w:pPr>
              <w:spacing w:before="60" w:after="60"/>
              <w:rPr>
                <w:rFonts w:asciiTheme="majorHAnsi" w:eastAsiaTheme="majorEastAsia" w:hAnsiTheme="majorHAnsi" w:cstheme="majorBidi"/>
                <w:bCs/>
                <w:i/>
                <w:iCs/>
                <w:color w:val="auto"/>
                <w:szCs w:val="17"/>
              </w:rPr>
            </w:pPr>
            <w:r>
              <w:rPr>
                <w:bCs/>
                <w:i/>
                <w:color w:val="auto"/>
                <w:szCs w:val="17"/>
              </w:rPr>
              <w:t xml:space="preserve">   </w:t>
            </w:r>
            <w:r w:rsidRPr="00080BC8">
              <w:rPr>
                <w:bCs/>
                <w:i/>
                <w:color w:val="auto"/>
                <w:szCs w:val="17"/>
              </w:rPr>
              <w:t>then</w:t>
            </w:r>
          </w:p>
          <w:p w14:paraId="7F68088B" w14:textId="38D9A530" w:rsidR="007366CC" w:rsidRPr="0069262E" w:rsidRDefault="00AB6421" w:rsidP="00AB6421">
            <w:pPr>
              <w:spacing w:before="60" w:after="60"/>
              <w:rPr>
                <w:b/>
                <w:bCs/>
                <w:color w:val="auto"/>
                <w:szCs w:val="17"/>
              </w:rPr>
            </w:pPr>
            <w:r>
              <w:rPr>
                <w:b/>
                <w:bCs/>
                <w:color w:val="auto"/>
                <w:szCs w:val="17"/>
              </w:rPr>
              <w:t>Destroy</w:t>
            </w:r>
            <w:r>
              <w:rPr>
                <w:bCs/>
                <w:color w:val="auto"/>
                <w:szCs w:val="17"/>
              </w:rPr>
              <w:t>.</w:t>
            </w:r>
          </w:p>
        </w:tc>
        <w:tc>
          <w:tcPr>
            <w:tcW w:w="1729" w:type="dxa"/>
            <w:tcBorders>
              <w:top w:val="single" w:sz="4" w:space="0" w:color="000000"/>
              <w:bottom w:val="single" w:sz="4" w:space="0" w:color="000000"/>
            </w:tcBorders>
            <w:tcMar>
              <w:top w:w="43" w:type="dxa"/>
              <w:left w:w="115" w:type="dxa"/>
              <w:bottom w:w="43" w:type="dxa"/>
              <w:right w:w="115" w:type="dxa"/>
            </w:tcMar>
          </w:tcPr>
          <w:p w14:paraId="7A69C74F" w14:textId="77777777" w:rsidR="00F21509" w:rsidRPr="000469EA" w:rsidRDefault="00F21509" w:rsidP="00F21509">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471020C7" w14:textId="77777777" w:rsidR="00F21509" w:rsidRPr="000469EA" w:rsidRDefault="00F21509" w:rsidP="00F21509">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551CC550" w14:textId="50C64E87" w:rsidR="007366CC" w:rsidRPr="000469EA" w:rsidRDefault="00F21509" w:rsidP="00F21509">
            <w:pPr>
              <w:tabs>
                <w:tab w:val="left" w:pos="570"/>
                <w:tab w:val="center" w:pos="751"/>
              </w:tabs>
              <w:spacing w:before="60"/>
              <w:jc w:val="center"/>
              <w:rPr>
                <w:rFonts w:eastAsia="Times New Roman"/>
                <w:color w:val="auto"/>
                <w:sz w:val="20"/>
                <w:szCs w:val="20"/>
              </w:rPr>
            </w:pPr>
            <w:r w:rsidRPr="00055F45">
              <w:rPr>
                <w:sz w:val="20"/>
                <w:szCs w:val="20"/>
              </w:rPr>
              <w:t>OPR</w:t>
            </w:r>
          </w:p>
        </w:tc>
      </w:tr>
      <w:tr w:rsidR="00F56056" w:rsidRPr="006219C6" w14:paraId="157054D8" w14:textId="77777777" w:rsidTr="00870F59">
        <w:trPr>
          <w:cantSplit/>
          <w:jc w:val="center"/>
        </w:trPr>
        <w:tc>
          <w:tcPr>
            <w:tcW w:w="1436" w:type="dxa"/>
            <w:tcBorders>
              <w:top w:val="single" w:sz="4" w:space="0" w:color="000000"/>
              <w:bottom w:val="single" w:sz="4" w:space="0" w:color="000000"/>
            </w:tcBorders>
            <w:tcMar>
              <w:top w:w="43" w:type="dxa"/>
              <w:left w:w="43" w:type="dxa"/>
              <w:bottom w:w="43" w:type="dxa"/>
              <w:right w:w="43" w:type="dxa"/>
            </w:tcMar>
          </w:tcPr>
          <w:p w14:paraId="67CDD124" w14:textId="77777777" w:rsidR="00F56056" w:rsidRDefault="00F56056">
            <w:pPr>
              <w:spacing w:before="60" w:after="60"/>
              <w:jc w:val="center"/>
              <w:rPr>
                <w:rFonts w:eastAsia="Times New Roman"/>
                <w:color w:val="auto"/>
                <w:szCs w:val="22"/>
              </w:rPr>
            </w:pPr>
            <w:r w:rsidRPr="000D6E5D">
              <w:rPr>
                <w:rFonts w:eastAsia="Times New Roman"/>
                <w:color w:val="auto"/>
                <w:szCs w:val="22"/>
              </w:rPr>
              <w:lastRenderedPageBreak/>
              <w:t>11-12-63559</w:t>
            </w:r>
            <w:r w:rsidR="00D12A6E">
              <w:rPr>
                <w:rFonts w:eastAsia="Times New Roman"/>
                <w:color w:val="auto"/>
                <w:szCs w:val="22"/>
              </w:rPr>
              <w:fldChar w:fldCharType="begin"/>
            </w:r>
            <w:r w:rsidR="00D12A6E">
              <w:instrText xml:space="preserve"> XE "</w:instrText>
            </w:r>
            <w:r w:rsidR="00D12A6E" w:rsidRPr="000D6E5D">
              <w:rPr>
                <w:rFonts w:eastAsia="Times New Roman"/>
                <w:color w:val="auto"/>
                <w:szCs w:val="22"/>
              </w:rPr>
              <w:instrText>11-12-63559</w:instrText>
            </w:r>
            <w:r w:rsidR="00D12A6E">
              <w:instrText xml:space="preserve">" </w:instrText>
            </w:r>
            <w:r w:rsidR="00D12A6E">
              <w:rPr>
                <w:rFonts w:eastAsia="Times New Roman"/>
                <w:color w:val="auto"/>
                <w:szCs w:val="22"/>
              </w:rPr>
              <w:fldChar w:fldCharType="end"/>
            </w:r>
          </w:p>
          <w:p w14:paraId="5DDD5055" w14:textId="45075996" w:rsidR="00F56056" w:rsidRPr="000D6E5D" w:rsidRDefault="00F56056" w:rsidP="002739DB">
            <w:pPr>
              <w:spacing w:before="60" w:after="60"/>
              <w:jc w:val="center"/>
              <w:rPr>
                <w:rFonts w:eastAsia="Times New Roman"/>
                <w:color w:val="auto"/>
                <w:szCs w:val="22"/>
              </w:rPr>
            </w:pPr>
            <w:r>
              <w:rPr>
                <w:rFonts w:eastAsia="Times New Roman"/>
                <w:color w:val="auto"/>
                <w:szCs w:val="22"/>
              </w:rPr>
              <w:t xml:space="preserve">Rev. </w:t>
            </w:r>
            <w:r w:rsidR="002739DB">
              <w:rPr>
                <w:rFonts w:eastAsia="Times New Roman"/>
                <w:color w:val="auto"/>
                <w:szCs w:val="22"/>
              </w:rPr>
              <w:t>1</w:t>
            </w:r>
          </w:p>
        </w:tc>
        <w:tc>
          <w:tcPr>
            <w:tcW w:w="8324" w:type="dxa"/>
            <w:tcBorders>
              <w:top w:val="single" w:sz="4" w:space="0" w:color="000000"/>
              <w:bottom w:val="single" w:sz="4" w:space="0" w:color="000000"/>
            </w:tcBorders>
          </w:tcPr>
          <w:p w14:paraId="0E5FA932" w14:textId="77777777" w:rsidR="00F56056" w:rsidRPr="000D6E5D" w:rsidRDefault="00F56056">
            <w:pPr>
              <w:spacing w:before="60" w:after="60"/>
              <w:rPr>
                <w:b/>
                <w:bCs/>
                <w:i/>
                <w:color w:val="auto"/>
                <w:szCs w:val="22"/>
              </w:rPr>
            </w:pPr>
            <w:r w:rsidRPr="000D6E5D">
              <w:rPr>
                <w:b/>
                <w:bCs/>
                <w:i/>
                <w:color w:val="auto"/>
                <w:szCs w:val="22"/>
              </w:rPr>
              <w:t>HIPAA Security Agreement</w:t>
            </w:r>
            <w:r w:rsidR="00F62416">
              <w:rPr>
                <w:b/>
                <w:bCs/>
                <w:i/>
                <w:color w:val="auto"/>
                <w:szCs w:val="22"/>
              </w:rPr>
              <w:fldChar w:fldCharType="begin"/>
            </w:r>
            <w:r w:rsidR="00F62416">
              <w:instrText xml:space="preserve"> XE </w:instrText>
            </w:r>
            <w:r w:rsidR="00F62416" w:rsidRPr="00F3160A">
              <w:instrText>"</w:instrText>
            </w:r>
            <w:r w:rsidR="00F62416" w:rsidRPr="00F3160A">
              <w:rPr>
                <w:bCs/>
                <w:color w:val="auto"/>
                <w:szCs w:val="22"/>
              </w:rPr>
              <w:instrText>HIPAA Security Agreement</w:instrText>
            </w:r>
            <w:r w:rsidR="00F62416">
              <w:instrText xml:space="preserve">" \f "c" </w:instrText>
            </w:r>
            <w:r w:rsidR="00F62416">
              <w:rPr>
                <w:b/>
                <w:bCs/>
                <w:i/>
                <w:color w:val="auto"/>
                <w:szCs w:val="22"/>
              </w:rPr>
              <w:fldChar w:fldCharType="end"/>
            </w:r>
          </w:p>
          <w:p w14:paraId="06EA8E40" w14:textId="77777777" w:rsidR="00F56056" w:rsidRPr="000D6E5D" w:rsidRDefault="00F56056">
            <w:pPr>
              <w:spacing w:before="60" w:after="60"/>
              <w:rPr>
                <w:bCs/>
                <w:color w:val="auto"/>
                <w:szCs w:val="22"/>
              </w:rPr>
            </w:pPr>
            <w:r w:rsidRPr="000D6E5D">
              <w:rPr>
                <w:bCs/>
                <w:color w:val="auto"/>
                <w:szCs w:val="22"/>
              </w:rPr>
              <w:t>Provides a record of client confidentiality and security agreement signed by health care personnel, e.g., clinic personnel.</w:t>
            </w:r>
          </w:p>
        </w:tc>
        <w:tc>
          <w:tcPr>
            <w:tcW w:w="2881" w:type="dxa"/>
            <w:tcBorders>
              <w:top w:val="single" w:sz="4" w:space="0" w:color="000000"/>
              <w:bottom w:val="single" w:sz="4" w:space="0" w:color="000000"/>
            </w:tcBorders>
            <w:tcMar>
              <w:top w:w="43" w:type="dxa"/>
              <w:left w:w="115" w:type="dxa"/>
              <w:bottom w:w="43" w:type="dxa"/>
              <w:right w:w="115" w:type="dxa"/>
            </w:tcMar>
          </w:tcPr>
          <w:p w14:paraId="6F5FF1BB" w14:textId="77777777" w:rsidR="00F56056" w:rsidRDefault="00F56056">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for 6 years after termination of employment</w:t>
            </w:r>
            <w:r w:rsidR="009A5669">
              <w:rPr>
                <w:bCs/>
                <w:color w:val="auto"/>
                <w:szCs w:val="17"/>
              </w:rPr>
              <w:t xml:space="preserve"> or termination of service</w:t>
            </w:r>
          </w:p>
          <w:p w14:paraId="4EC993E2" w14:textId="77777777" w:rsidR="00F56056" w:rsidRPr="00080BC8" w:rsidRDefault="00F56056">
            <w:pPr>
              <w:spacing w:before="60" w:after="60"/>
              <w:rPr>
                <w:bCs/>
                <w:i/>
                <w:color w:val="auto"/>
                <w:szCs w:val="17"/>
              </w:rPr>
            </w:pPr>
            <w:r>
              <w:rPr>
                <w:bCs/>
                <w:i/>
                <w:color w:val="auto"/>
                <w:szCs w:val="17"/>
              </w:rPr>
              <w:t xml:space="preserve">  </w:t>
            </w:r>
            <w:r w:rsidR="00055F45">
              <w:rPr>
                <w:bCs/>
                <w:i/>
                <w:color w:val="auto"/>
                <w:szCs w:val="17"/>
              </w:rPr>
              <w:t xml:space="preserve"> </w:t>
            </w:r>
            <w:r w:rsidRPr="00080BC8">
              <w:rPr>
                <w:bCs/>
                <w:i/>
                <w:color w:val="auto"/>
                <w:szCs w:val="17"/>
              </w:rPr>
              <w:t>then</w:t>
            </w:r>
          </w:p>
          <w:p w14:paraId="263B362C" w14:textId="77777777" w:rsidR="00F56056" w:rsidRDefault="00F56056">
            <w:pPr>
              <w:spacing w:before="60" w:after="60"/>
              <w:rPr>
                <w:b/>
                <w:bCs/>
                <w:color w:val="auto"/>
                <w:szCs w:val="17"/>
              </w:rPr>
            </w:pPr>
            <w:r>
              <w:rPr>
                <w:b/>
                <w:bCs/>
                <w:color w:val="auto"/>
                <w:szCs w:val="17"/>
              </w:rPr>
              <w:t>Destroy</w:t>
            </w:r>
            <w:r w:rsidR="001B3A14">
              <w:rPr>
                <w:bCs/>
                <w:color w:val="auto"/>
                <w:szCs w:val="17"/>
              </w:rPr>
              <w:t>.</w:t>
            </w:r>
          </w:p>
        </w:tc>
        <w:tc>
          <w:tcPr>
            <w:tcW w:w="1729" w:type="dxa"/>
            <w:tcBorders>
              <w:top w:val="single" w:sz="4" w:space="0" w:color="000000"/>
              <w:bottom w:val="single" w:sz="4" w:space="0" w:color="000000"/>
            </w:tcBorders>
            <w:tcMar>
              <w:top w:w="43" w:type="dxa"/>
              <w:left w:w="115" w:type="dxa"/>
              <w:bottom w:w="43" w:type="dxa"/>
              <w:right w:w="115" w:type="dxa"/>
            </w:tcMar>
          </w:tcPr>
          <w:p w14:paraId="4899ED22" w14:textId="77777777" w:rsidR="00C2523C" w:rsidRPr="000469EA" w:rsidRDefault="00C2523C">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542AFF33" w14:textId="77777777" w:rsidR="00C2523C" w:rsidRPr="000469EA" w:rsidRDefault="00C2523C">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108D3D2B" w14:textId="77777777" w:rsidR="00F56056" w:rsidRPr="00055F45" w:rsidRDefault="00C2523C">
            <w:pPr>
              <w:jc w:val="center"/>
              <w:rPr>
                <w:rFonts w:eastAsia="Times New Roman"/>
                <w:color w:val="auto"/>
                <w:sz w:val="20"/>
                <w:szCs w:val="20"/>
              </w:rPr>
            </w:pPr>
            <w:r w:rsidRPr="00055F45">
              <w:rPr>
                <w:sz w:val="20"/>
                <w:szCs w:val="20"/>
              </w:rPr>
              <w:t>OPR</w:t>
            </w:r>
          </w:p>
        </w:tc>
      </w:tr>
      <w:tr w:rsidR="00882494" w:rsidRPr="006219C6" w14:paraId="52E77E98" w14:textId="77777777" w:rsidTr="00870F59">
        <w:trPr>
          <w:cantSplit/>
          <w:jc w:val="center"/>
        </w:trPr>
        <w:tc>
          <w:tcPr>
            <w:tcW w:w="1436" w:type="dxa"/>
            <w:tcBorders>
              <w:top w:val="single" w:sz="4" w:space="0" w:color="000000"/>
              <w:bottom w:val="single" w:sz="4" w:space="0" w:color="000000"/>
            </w:tcBorders>
            <w:tcMar>
              <w:top w:w="43" w:type="dxa"/>
              <w:left w:w="43" w:type="dxa"/>
              <w:bottom w:w="43" w:type="dxa"/>
              <w:right w:w="43" w:type="dxa"/>
            </w:tcMar>
          </w:tcPr>
          <w:p w14:paraId="11739B1E" w14:textId="16C26630" w:rsidR="00882494" w:rsidRDefault="00326C27">
            <w:pPr>
              <w:spacing w:before="60" w:after="60"/>
              <w:jc w:val="center"/>
              <w:rPr>
                <w:rFonts w:eastAsia="Times New Roman"/>
                <w:color w:val="auto"/>
                <w:szCs w:val="22"/>
              </w:rPr>
            </w:pPr>
            <w:r>
              <w:rPr>
                <w:rFonts w:eastAsia="Times New Roman"/>
                <w:color w:val="auto"/>
                <w:szCs w:val="22"/>
              </w:rPr>
              <w:t>06-10-61318</w:t>
            </w:r>
            <w:r w:rsidR="00073E34">
              <w:rPr>
                <w:rFonts w:eastAsia="Times New Roman"/>
                <w:color w:val="auto"/>
                <w:szCs w:val="22"/>
              </w:rPr>
              <w:fldChar w:fldCharType="begin"/>
            </w:r>
            <w:r w:rsidR="00073E34">
              <w:instrText xml:space="preserve"> XE "</w:instrText>
            </w:r>
            <w:r w:rsidR="00073E34">
              <w:rPr>
                <w:rFonts w:eastAsia="Times New Roman"/>
                <w:color w:val="auto"/>
                <w:szCs w:val="22"/>
              </w:rPr>
              <w:instrText>06-10</w:instrText>
            </w:r>
            <w:r w:rsidR="00073E34" w:rsidRPr="000D6E5D">
              <w:rPr>
                <w:rFonts w:eastAsia="Times New Roman"/>
                <w:color w:val="auto"/>
                <w:szCs w:val="22"/>
              </w:rPr>
              <w:instrText>-6</w:instrText>
            </w:r>
            <w:r w:rsidR="00073E34">
              <w:rPr>
                <w:rFonts w:eastAsia="Times New Roman"/>
                <w:color w:val="auto"/>
                <w:szCs w:val="22"/>
              </w:rPr>
              <w:instrText>1318</w:instrText>
            </w:r>
            <w:r w:rsidR="00073E34">
              <w:instrText xml:space="preserve">" </w:instrText>
            </w:r>
            <w:r w:rsidR="00073E34">
              <w:rPr>
                <w:rFonts w:eastAsia="Times New Roman"/>
                <w:color w:val="auto"/>
                <w:szCs w:val="22"/>
              </w:rPr>
              <w:fldChar w:fldCharType="end"/>
            </w:r>
          </w:p>
          <w:p w14:paraId="1B128DAA" w14:textId="77777777" w:rsidR="00326C27" w:rsidRPr="000D6E5D" w:rsidRDefault="00326C27">
            <w:pPr>
              <w:spacing w:before="60" w:after="60"/>
              <w:jc w:val="center"/>
              <w:rPr>
                <w:rFonts w:eastAsia="Times New Roman"/>
                <w:color w:val="auto"/>
                <w:szCs w:val="22"/>
              </w:rPr>
            </w:pPr>
            <w:r>
              <w:rPr>
                <w:rFonts w:eastAsia="Times New Roman"/>
                <w:color w:val="auto"/>
                <w:szCs w:val="22"/>
              </w:rPr>
              <w:t>Rev. 0</w:t>
            </w:r>
          </w:p>
        </w:tc>
        <w:tc>
          <w:tcPr>
            <w:tcW w:w="8324" w:type="dxa"/>
            <w:tcBorders>
              <w:top w:val="single" w:sz="4" w:space="0" w:color="000000"/>
              <w:bottom w:val="single" w:sz="4" w:space="0" w:color="000000"/>
            </w:tcBorders>
          </w:tcPr>
          <w:p w14:paraId="31D17C57" w14:textId="77777777" w:rsidR="00882494" w:rsidRDefault="00326C27">
            <w:pPr>
              <w:spacing w:before="60" w:after="60"/>
              <w:rPr>
                <w:b/>
                <w:bCs/>
                <w:i/>
                <w:color w:val="auto"/>
                <w:szCs w:val="22"/>
              </w:rPr>
            </w:pPr>
            <w:r>
              <w:rPr>
                <w:b/>
                <w:bCs/>
                <w:i/>
                <w:color w:val="auto"/>
                <w:szCs w:val="22"/>
              </w:rPr>
              <w:t>Liability Insurance</w:t>
            </w:r>
            <w:r w:rsidR="00713CBE" w:rsidRPr="00713CBE">
              <w:rPr>
                <w:bCs/>
                <w:color w:val="auto"/>
                <w:szCs w:val="22"/>
              </w:rPr>
              <w:fldChar w:fldCharType="begin"/>
            </w:r>
            <w:r w:rsidR="00713CBE" w:rsidRPr="00713CBE">
              <w:instrText xml:space="preserve"> XE "</w:instrText>
            </w:r>
            <w:r w:rsidR="00713CBE" w:rsidRPr="00713CBE">
              <w:rPr>
                <w:bCs/>
                <w:color w:val="auto"/>
                <w:szCs w:val="22"/>
              </w:rPr>
              <w:instrText>Liability Insurance</w:instrText>
            </w:r>
            <w:r w:rsidR="00713CBE" w:rsidRPr="00713CBE">
              <w:instrText>"</w:instrText>
            </w:r>
            <w:r w:rsidR="00713CBE">
              <w:instrText xml:space="preserve"> \f "c"</w:instrText>
            </w:r>
            <w:r w:rsidR="00713CBE" w:rsidRPr="00713CBE">
              <w:instrText xml:space="preserve"> </w:instrText>
            </w:r>
            <w:r w:rsidR="00713CBE" w:rsidRPr="00713CBE">
              <w:rPr>
                <w:bCs/>
                <w:color w:val="auto"/>
                <w:szCs w:val="22"/>
              </w:rPr>
              <w:fldChar w:fldCharType="end"/>
            </w:r>
          </w:p>
          <w:p w14:paraId="4C9BD751" w14:textId="77777777" w:rsidR="00326C27" w:rsidRPr="003C7206" w:rsidRDefault="00326C27">
            <w:pPr>
              <w:spacing w:before="60" w:after="60"/>
              <w:rPr>
                <w:bCs/>
                <w:color w:val="auto"/>
                <w:szCs w:val="22"/>
              </w:rPr>
            </w:pPr>
            <w:r>
              <w:rPr>
                <w:bCs/>
                <w:color w:val="auto"/>
                <w:szCs w:val="22"/>
              </w:rPr>
              <w:t>Proof of student liability insurance policy or certificate from graduate students who serve as clinic personnel.</w:t>
            </w:r>
          </w:p>
        </w:tc>
        <w:tc>
          <w:tcPr>
            <w:tcW w:w="2881" w:type="dxa"/>
            <w:tcBorders>
              <w:top w:val="single" w:sz="4" w:space="0" w:color="000000"/>
              <w:bottom w:val="single" w:sz="4" w:space="0" w:color="000000"/>
            </w:tcBorders>
            <w:tcMar>
              <w:top w:w="43" w:type="dxa"/>
              <w:left w:w="115" w:type="dxa"/>
              <w:bottom w:w="43" w:type="dxa"/>
              <w:right w:w="115" w:type="dxa"/>
            </w:tcMar>
          </w:tcPr>
          <w:p w14:paraId="11A023BB" w14:textId="77777777" w:rsidR="00882494" w:rsidRDefault="00326C27">
            <w:pPr>
              <w:spacing w:before="60" w:after="60"/>
              <w:rPr>
                <w:bCs/>
                <w:color w:val="auto"/>
                <w:szCs w:val="17"/>
              </w:rPr>
            </w:pPr>
            <w:r>
              <w:rPr>
                <w:bCs/>
                <w:color w:val="auto"/>
                <w:szCs w:val="17"/>
              </w:rPr>
              <w:t>Retain for 10 years after last client treated</w:t>
            </w:r>
          </w:p>
          <w:p w14:paraId="47878697" w14:textId="77777777" w:rsidR="00326C27" w:rsidRDefault="00326C27">
            <w:pPr>
              <w:spacing w:before="60" w:after="60"/>
              <w:rPr>
                <w:bCs/>
                <w:color w:val="auto"/>
                <w:szCs w:val="17"/>
              </w:rPr>
            </w:pPr>
            <w:r>
              <w:rPr>
                <w:bCs/>
                <w:i/>
                <w:color w:val="auto"/>
                <w:szCs w:val="17"/>
              </w:rPr>
              <w:t>then</w:t>
            </w:r>
          </w:p>
          <w:p w14:paraId="35431789" w14:textId="77777777" w:rsidR="00326C27" w:rsidRPr="00BD0F7D" w:rsidRDefault="00326C27">
            <w:pPr>
              <w:spacing w:before="60" w:after="60"/>
              <w:rPr>
                <w:bCs/>
                <w:color w:val="auto"/>
                <w:szCs w:val="17"/>
              </w:rPr>
            </w:pPr>
            <w:r>
              <w:rPr>
                <w:b/>
                <w:bCs/>
                <w:color w:val="auto"/>
                <w:szCs w:val="17"/>
              </w:rPr>
              <w:t>Destroy</w:t>
            </w:r>
            <w:r w:rsidR="00BD0F7D">
              <w:rPr>
                <w:bCs/>
                <w:color w:val="auto"/>
                <w:szCs w:val="17"/>
              </w:rPr>
              <w:t>.</w:t>
            </w:r>
          </w:p>
        </w:tc>
        <w:tc>
          <w:tcPr>
            <w:tcW w:w="1729" w:type="dxa"/>
            <w:tcBorders>
              <w:top w:val="single" w:sz="4" w:space="0" w:color="000000"/>
              <w:bottom w:val="single" w:sz="4" w:space="0" w:color="000000"/>
            </w:tcBorders>
            <w:tcMar>
              <w:top w:w="43" w:type="dxa"/>
              <w:left w:w="115" w:type="dxa"/>
              <w:bottom w:w="43" w:type="dxa"/>
              <w:right w:w="115" w:type="dxa"/>
            </w:tcMar>
          </w:tcPr>
          <w:p w14:paraId="69EAC3F3" w14:textId="77777777" w:rsidR="00882494" w:rsidRDefault="00326C27">
            <w:pPr>
              <w:tabs>
                <w:tab w:val="left" w:pos="570"/>
                <w:tab w:val="center" w:pos="751"/>
              </w:tabs>
              <w:spacing w:before="60"/>
              <w:jc w:val="center"/>
              <w:rPr>
                <w:rFonts w:eastAsia="Times New Roman"/>
                <w:color w:val="auto"/>
                <w:sz w:val="20"/>
                <w:szCs w:val="20"/>
              </w:rPr>
            </w:pPr>
            <w:r>
              <w:rPr>
                <w:rFonts w:eastAsia="Times New Roman"/>
                <w:color w:val="auto"/>
                <w:sz w:val="20"/>
                <w:szCs w:val="20"/>
              </w:rPr>
              <w:t>NON-ARCHIVAL</w:t>
            </w:r>
          </w:p>
          <w:p w14:paraId="6E6C31AB" w14:textId="77777777" w:rsidR="00326C27" w:rsidRDefault="00326C27">
            <w:pPr>
              <w:tabs>
                <w:tab w:val="left" w:pos="570"/>
                <w:tab w:val="center" w:pos="751"/>
              </w:tabs>
              <w:spacing w:before="60"/>
              <w:jc w:val="center"/>
              <w:rPr>
                <w:rFonts w:eastAsia="Times New Roman"/>
                <w:color w:val="auto"/>
                <w:sz w:val="20"/>
                <w:szCs w:val="20"/>
              </w:rPr>
            </w:pPr>
            <w:r>
              <w:rPr>
                <w:rFonts w:eastAsia="Times New Roman"/>
                <w:color w:val="auto"/>
                <w:sz w:val="20"/>
                <w:szCs w:val="20"/>
              </w:rPr>
              <w:t>NON-ESSENTIAL</w:t>
            </w:r>
          </w:p>
          <w:p w14:paraId="47BA58A5" w14:textId="77777777" w:rsidR="00326C27" w:rsidRPr="00326C27" w:rsidRDefault="00326C27">
            <w:pPr>
              <w:tabs>
                <w:tab w:val="left" w:pos="570"/>
                <w:tab w:val="center" w:pos="751"/>
              </w:tabs>
              <w:spacing w:before="60"/>
              <w:jc w:val="center"/>
              <w:rPr>
                <w:rFonts w:eastAsia="Times New Roman"/>
                <w:color w:val="auto"/>
                <w:sz w:val="20"/>
                <w:szCs w:val="20"/>
              </w:rPr>
            </w:pPr>
            <w:r>
              <w:rPr>
                <w:rFonts w:eastAsia="Times New Roman"/>
                <w:color w:val="auto"/>
                <w:sz w:val="20"/>
                <w:szCs w:val="20"/>
              </w:rPr>
              <w:t>OPR</w:t>
            </w:r>
          </w:p>
        </w:tc>
      </w:tr>
      <w:tr w:rsidR="00F56056" w:rsidRPr="006219C6" w14:paraId="2897EFB2" w14:textId="77777777" w:rsidTr="00870F59">
        <w:trPr>
          <w:cantSplit/>
          <w:jc w:val="center"/>
        </w:trPr>
        <w:tc>
          <w:tcPr>
            <w:tcW w:w="1436" w:type="dxa"/>
            <w:tcBorders>
              <w:top w:val="single" w:sz="4" w:space="0" w:color="000000"/>
              <w:bottom w:val="single" w:sz="4" w:space="0" w:color="000000"/>
            </w:tcBorders>
            <w:tcMar>
              <w:top w:w="43" w:type="dxa"/>
              <w:left w:w="43" w:type="dxa"/>
              <w:bottom w:w="43" w:type="dxa"/>
              <w:right w:w="43" w:type="dxa"/>
            </w:tcMar>
          </w:tcPr>
          <w:p w14:paraId="15F06018" w14:textId="77777777" w:rsidR="00F56056" w:rsidRPr="000D6E5D" w:rsidRDefault="00F56056">
            <w:pPr>
              <w:spacing w:before="60" w:after="60"/>
              <w:jc w:val="center"/>
              <w:rPr>
                <w:rFonts w:eastAsia="Times New Roman"/>
                <w:color w:val="auto"/>
                <w:szCs w:val="22"/>
              </w:rPr>
            </w:pPr>
            <w:r w:rsidRPr="000D6E5D">
              <w:rPr>
                <w:rFonts w:eastAsia="Times New Roman"/>
                <w:color w:val="auto"/>
                <w:szCs w:val="22"/>
              </w:rPr>
              <w:t>02-09-60402</w:t>
            </w:r>
            <w:r w:rsidR="00D12A6E">
              <w:rPr>
                <w:rFonts w:eastAsia="Times New Roman"/>
                <w:color w:val="auto"/>
                <w:szCs w:val="22"/>
              </w:rPr>
              <w:fldChar w:fldCharType="begin"/>
            </w:r>
            <w:r w:rsidR="00D12A6E">
              <w:instrText xml:space="preserve"> XE "</w:instrText>
            </w:r>
            <w:r w:rsidR="00D12A6E" w:rsidRPr="000D6E5D">
              <w:rPr>
                <w:rFonts w:eastAsia="Times New Roman"/>
                <w:color w:val="auto"/>
                <w:szCs w:val="22"/>
              </w:rPr>
              <w:instrText>02-09-60402</w:instrText>
            </w:r>
            <w:r w:rsidR="00D12A6E">
              <w:instrText xml:space="preserve">" </w:instrText>
            </w:r>
            <w:r w:rsidR="00D12A6E">
              <w:rPr>
                <w:rFonts w:eastAsia="Times New Roman"/>
                <w:color w:val="auto"/>
                <w:szCs w:val="22"/>
              </w:rPr>
              <w:fldChar w:fldCharType="end"/>
            </w:r>
          </w:p>
          <w:p w14:paraId="41A32826" w14:textId="77777777" w:rsidR="00F56056" w:rsidRPr="000D6E5D" w:rsidRDefault="00F56056">
            <w:pPr>
              <w:spacing w:before="60" w:after="60"/>
              <w:jc w:val="center"/>
              <w:rPr>
                <w:rFonts w:eastAsia="Times New Roman"/>
                <w:color w:val="auto"/>
                <w:szCs w:val="22"/>
              </w:rPr>
            </w:pPr>
            <w:r w:rsidRPr="000D6E5D">
              <w:rPr>
                <w:rFonts w:eastAsia="Times New Roman"/>
                <w:color w:val="auto"/>
                <w:szCs w:val="22"/>
              </w:rPr>
              <w:t>Rev. 1</w:t>
            </w:r>
          </w:p>
        </w:tc>
        <w:tc>
          <w:tcPr>
            <w:tcW w:w="8324" w:type="dxa"/>
            <w:tcBorders>
              <w:top w:val="single" w:sz="4" w:space="0" w:color="000000"/>
              <w:bottom w:val="single" w:sz="4" w:space="0" w:color="000000"/>
            </w:tcBorders>
          </w:tcPr>
          <w:p w14:paraId="2B4812D2" w14:textId="77777777" w:rsidR="00F56056" w:rsidRPr="000D6E5D" w:rsidRDefault="00F56056">
            <w:pPr>
              <w:spacing w:before="60" w:after="60"/>
              <w:rPr>
                <w:b/>
                <w:bCs/>
                <w:i/>
                <w:color w:val="auto"/>
                <w:szCs w:val="22"/>
              </w:rPr>
            </w:pPr>
            <w:r w:rsidRPr="000D6E5D">
              <w:rPr>
                <w:b/>
                <w:bCs/>
                <w:i/>
                <w:color w:val="auto"/>
                <w:szCs w:val="22"/>
              </w:rPr>
              <w:t>Medical Insurance Policies</w:t>
            </w:r>
            <w:r w:rsidR="00F62416">
              <w:rPr>
                <w:b/>
                <w:bCs/>
                <w:i/>
                <w:color w:val="auto"/>
                <w:szCs w:val="22"/>
              </w:rPr>
              <w:fldChar w:fldCharType="begin"/>
            </w:r>
            <w:r w:rsidR="00F62416">
              <w:instrText xml:space="preserve"> XE "</w:instrText>
            </w:r>
            <w:r w:rsidR="00F62416" w:rsidRPr="00F3160A">
              <w:rPr>
                <w:bCs/>
                <w:color w:val="auto"/>
                <w:szCs w:val="22"/>
              </w:rPr>
              <w:instrText>Medical Insurance Policies</w:instrText>
            </w:r>
            <w:r w:rsidR="00F62416">
              <w:instrText xml:space="preserve">" \f "c" </w:instrText>
            </w:r>
            <w:r w:rsidR="00F62416">
              <w:rPr>
                <w:b/>
                <w:bCs/>
                <w:i/>
                <w:color w:val="auto"/>
                <w:szCs w:val="22"/>
              </w:rPr>
              <w:fldChar w:fldCharType="end"/>
            </w:r>
          </w:p>
          <w:p w14:paraId="0706D40A" w14:textId="77777777" w:rsidR="00F56056" w:rsidRPr="000D6E5D" w:rsidRDefault="00F56056">
            <w:pPr>
              <w:spacing w:before="60" w:after="60"/>
              <w:rPr>
                <w:b/>
                <w:bCs/>
                <w:i/>
                <w:color w:val="auto"/>
                <w:szCs w:val="22"/>
              </w:rPr>
            </w:pPr>
            <w:r w:rsidRPr="000D6E5D">
              <w:rPr>
                <w:rFonts w:cs="Times"/>
                <w:color w:val="auto"/>
                <w:szCs w:val="22"/>
              </w:rPr>
              <w:t>Copies of medical insurance policies for student/graduate student assistant and other.</w:t>
            </w:r>
          </w:p>
        </w:tc>
        <w:tc>
          <w:tcPr>
            <w:tcW w:w="2881" w:type="dxa"/>
            <w:tcBorders>
              <w:top w:val="single" w:sz="4" w:space="0" w:color="000000"/>
              <w:bottom w:val="single" w:sz="4" w:space="0" w:color="000000"/>
            </w:tcBorders>
            <w:tcMar>
              <w:top w:w="43" w:type="dxa"/>
              <w:left w:w="115" w:type="dxa"/>
              <w:bottom w:w="43" w:type="dxa"/>
              <w:right w:w="115" w:type="dxa"/>
            </w:tcMar>
          </w:tcPr>
          <w:p w14:paraId="2C013DA1" w14:textId="77777777" w:rsidR="00F56056" w:rsidRDefault="00F56056">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for 6 years after policy expiration</w:t>
            </w:r>
          </w:p>
          <w:p w14:paraId="46A61398" w14:textId="77777777" w:rsidR="00F56056" w:rsidRPr="00080BC8" w:rsidRDefault="00F56056">
            <w:pPr>
              <w:spacing w:before="60" w:after="60"/>
              <w:rPr>
                <w:bCs/>
                <w:i/>
                <w:color w:val="auto"/>
                <w:szCs w:val="17"/>
              </w:rPr>
            </w:pPr>
            <w:r>
              <w:rPr>
                <w:bCs/>
                <w:i/>
                <w:color w:val="auto"/>
                <w:szCs w:val="17"/>
              </w:rPr>
              <w:t xml:space="preserve">  </w:t>
            </w:r>
            <w:r w:rsidR="00055F45">
              <w:rPr>
                <w:bCs/>
                <w:i/>
                <w:color w:val="auto"/>
                <w:szCs w:val="17"/>
              </w:rPr>
              <w:t xml:space="preserve"> </w:t>
            </w:r>
            <w:r w:rsidRPr="00080BC8">
              <w:rPr>
                <w:bCs/>
                <w:i/>
                <w:color w:val="auto"/>
                <w:szCs w:val="17"/>
              </w:rPr>
              <w:t>then</w:t>
            </w:r>
          </w:p>
          <w:p w14:paraId="6C4A7A58" w14:textId="77777777" w:rsidR="00F56056" w:rsidRDefault="00F56056">
            <w:pPr>
              <w:spacing w:before="60" w:after="60"/>
              <w:rPr>
                <w:b/>
                <w:bCs/>
                <w:color w:val="auto"/>
                <w:szCs w:val="17"/>
              </w:rPr>
            </w:pPr>
            <w:r>
              <w:rPr>
                <w:b/>
                <w:bCs/>
                <w:color w:val="auto"/>
                <w:szCs w:val="17"/>
              </w:rPr>
              <w:t>Destroy</w:t>
            </w:r>
            <w:r w:rsidR="001B3A14">
              <w:rPr>
                <w:bCs/>
                <w:color w:val="auto"/>
                <w:szCs w:val="17"/>
              </w:rPr>
              <w:t>.</w:t>
            </w:r>
          </w:p>
        </w:tc>
        <w:tc>
          <w:tcPr>
            <w:tcW w:w="1729" w:type="dxa"/>
            <w:tcBorders>
              <w:top w:val="single" w:sz="4" w:space="0" w:color="000000"/>
              <w:bottom w:val="single" w:sz="4" w:space="0" w:color="000000"/>
            </w:tcBorders>
            <w:tcMar>
              <w:top w:w="43" w:type="dxa"/>
              <w:left w:w="115" w:type="dxa"/>
              <w:bottom w:w="43" w:type="dxa"/>
              <w:right w:w="115" w:type="dxa"/>
            </w:tcMar>
          </w:tcPr>
          <w:p w14:paraId="004470CB" w14:textId="77777777" w:rsidR="00C2523C" w:rsidRPr="000469EA" w:rsidRDefault="00C2523C">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5CA7C1BC" w14:textId="77777777" w:rsidR="00C2523C" w:rsidRPr="000469EA" w:rsidRDefault="00C2523C">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2AC026A9" w14:textId="77777777" w:rsidR="00F56056" w:rsidRPr="00055F45" w:rsidRDefault="00C2523C">
            <w:pPr>
              <w:jc w:val="center"/>
              <w:rPr>
                <w:rFonts w:eastAsia="Times New Roman"/>
                <w:color w:val="auto"/>
                <w:sz w:val="20"/>
                <w:szCs w:val="20"/>
              </w:rPr>
            </w:pPr>
            <w:r w:rsidRPr="00055F45">
              <w:rPr>
                <w:sz w:val="20"/>
                <w:szCs w:val="20"/>
              </w:rPr>
              <w:t>OPR</w:t>
            </w:r>
          </w:p>
        </w:tc>
      </w:tr>
      <w:tr w:rsidR="00482A1B" w:rsidRPr="006219C6" w14:paraId="66734388" w14:textId="77777777" w:rsidTr="00870F59">
        <w:trPr>
          <w:cantSplit/>
          <w:jc w:val="center"/>
        </w:trPr>
        <w:tc>
          <w:tcPr>
            <w:tcW w:w="1436" w:type="dxa"/>
            <w:tcBorders>
              <w:top w:val="single" w:sz="4" w:space="0" w:color="000000"/>
              <w:bottom w:val="single" w:sz="4" w:space="0" w:color="000000"/>
            </w:tcBorders>
            <w:tcMar>
              <w:top w:w="43" w:type="dxa"/>
              <w:left w:w="43" w:type="dxa"/>
              <w:bottom w:w="43" w:type="dxa"/>
              <w:right w:w="43" w:type="dxa"/>
            </w:tcMar>
          </w:tcPr>
          <w:p w14:paraId="67D35262" w14:textId="77777777" w:rsidR="00482A1B" w:rsidRPr="000D6E5D" w:rsidRDefault="00482A1B">
            <w:pPr>
              <w:spacing w:before="60" w:after="60"/>
              <w:jc w:val="center"/>
              <w:rPr>
                <w:rFonts w:eastAsia="Times New Roman"/>
                <w:color w:val="auto"/>
                <w:szCs w:val="22"/>
              </w:rPr>
            </w:pPr>
            <w:r w:rsidRPr="000D6E5D">
              <w:rPr>
                <w:rFonts w:eastAsia="Times New Roman"/>
                <w:color w:val="auto"/>
                <w:szCs w:val="22"/>
              </w:rPr>
              <w:t>11-12-63566</w:t>
            </w:r>
            <w:r w:rsidR="00D12A6E">
              <w:rPr>
                <w:rFonts w:eastAsia="Times New Roman"/>
                <w:color w:val="auto"/>
                <w:szCs w:val="22"/>
              </w:rPr>
              <w:fldChar w:fldCharType="begin"/>
            </w:r>
            <w:r w:rsidR="00D12A6E">
              <w:instrText xml:space="preserve"> XE "</w:instrText>
            </w:r>
            <w:r w:rsidR="00D12A6E" w:rsidRPr="000D6E5D">
              <w:rPr>
                <w:rFonts w:eastAsia="Times New Roman"/>
                <w:color w:val="auto"/>
                <w:szCs w:val="22"/>
              </w:rPr>
              <w:instrText>11-12-63566</w:instrText>
            </w:r>
            <w:r w:rsidR="00D12A6E">
              <w:instrText xml:space="preserve">" </w:instrText>
            </w:r>
            <w:r w:rsidR="00D12A6E">
              <w:rPr>
                <w:rFonts w:eastAsia="Times New Roman"/>
                <w:color w:val="auto"/>
                <w:szCs w:val="22"/>
              </w:rPr>
              <w:fldChar w:fldCharType="end"/>
            </w:r>
          </w:p>
          <w:p w14:paraId="310C67D3" w14:textId="77777777" w:rsidR="00482A1B" w:rsidRPr="000D6E5D" w:rsidRDefault="00482A1B">
            <w:pPr>
              <w:spacing w:before="60" w:after="60"/>
              <w:jc w:val="center"/>
              <w:rPr>
                <w:rFonts w:eastAsia="Times New Roman"/>
                <w:color w:val="auto"/>
                <w:szCs w:val="22"/>
              </w:rPr>
            </w:pPr>
            <w:r>
              <w:rPr>
                <w:rFonts w:eastAsia="Times New Roman"/>
                <w:color w:val="auto"/>
                <w:szCs w:val="22"/>
              </w:rPr>
              <w:t>Rev. 0</w:t>
            </w:r>
          </w:p>
        </w:tc>
        <w:tc>
          <w:tcPr>
            <w:tcW w:w="8324" w:type="dxa"/>
            <w:tcBorders>
              <w:top w:val="single" w:sz="4" w:space="0" w:color="000000"/>
              <w:bottom w:val="single" w:sz="4" w:space="0" w:color="000000"/>
            </w:tcBorders>
          </w:tcPr>
          <w:p w14:paraId="43F7C48C" w14:textId="77777777" w:rsidR="00482A1B" w:rsidRPr="000D6E5D" w:rsidRDefault="00482A1B">
            <w:pPr>
              <w:spacing w:before="60" w:after="60"/>
              <w:rPr>
                <w:b/>
                <w:bCs/>
                <w:i/>
                <w:color w:val="auto"/>
                <w:szCs w:val="22"/>
              </w:rPr>
            </w:pPr>
            <w:r w:rsidRPr="000D6E5D">
              <w:rPr>
                <w:b/>
                <w:bCs/>
                <w:i/>
                <w:color w:val="auto"/>
                <w:szCs w:val="22"/>
              </w:rPr>
              <w:t>Nonservice Pay Authorization</w:t>
            </w:r>
            <w:r w:rsidR="00F62416">
              <w:rPr>
                <w:b/>
                <w:bCs/>
                <w:i/>
                <w:color w:val="auto"/>
                <w:szCs w:val="22"/>
              </w:rPr>
              <w:fldChar w:fldCharType="begin"/>
            </w:r>
            <w:r w:rsidR="00F62416">
              <w:instrText xml:space="preserve"> XE "</w:instrText>
            </w:r>
            <w:r w:rsidR="00F62416" w:rsidRPr="00F3160A">
              <w:rPr>
                <w:bCs/>
                <w:color w:val="auto"/>
                <w:szCs w:val="22"/>
              </w:rPr>
              <w:instrText>Nonservice Pay Authorization</w:instrText>
            </w:r>
            <w:r w:rsidR="00F62416">
              <w:instrText xml:space="preserve">" \f "c" </w:instrText>
            </w:r>
            <w:r w:rsidR="00F62416">
              <w:rPr>
                <w:b/>
                <w:bCs/>
                <w:i/>
                <w:color w:val="auto"/>
                <w:szCs w:val="22"/>
              </w:rPr>
              <w:fldChar w:fldCharType="end"/>
            </w:r>
            <w:r w:rsidRPr="000D6E5D">
              <w:rPr>
                <w:b/>
                <w:bCs/>
                <w:i/>
                <w:color w:val="auto"/>
                <w:szCs w:val="22"/>
              </w:rPr>
              <w:t xml:space="preserve"> (WSU 1314)</w:t>
            </w:r>
          </w:p>
          <w:p w14:paraId="133BFFDC" w14:textId="77777777" w:rsidR="00482A1B" w:rsidRPr="000D6E5D" w:rsidRDefault="00482A1B">
            <w:pPr>
              <w:spacing w:before="60" w:after="60"/>
              <w:rPr>
                <w:b/>
                <w:bCs/>
                <w:i/>
                <w:color w:val="auto"/>
                <w:szCs w:val="22"/>
              </w:rPr>
            </w:pPr>
            <w:r w:rsidRPr="000D6E5D">
              <w:rPr>
                <w:bCs/>
                <w:color w:val="auto"/>
                <w:szCs w:val="22"/>
              </w:rPr>
              <w:t>Authorizes pay to WSU Fellows, trainees, interns, or other nonservice positions.</w:t>
            </w:r>
          </w:p>
        </w:tc>
        <w:tc>
          <w:tcPr>
            <w:tcW w:w="2881" w:type="dxa"/>
            <w:tcBorders>
              <w:top w:val="single" w:sz="4" w:space="0" w:color="000000"/>
              <w:bottom w:val="single" w:sz="4" w:space="0" w:color="000000"/>
            </w:tcBorders>
            <w:tcMar>
              <w:top w:w="43" w:type="dxa"/>
              <w:left w:w="115" w:type="dxa"/>
              <w:bottom w:w="43" w:type="dxa"/>
              <w:right w:w="115" w:type="dxa"/>
            </w:tcMar>
          </w:tcPr>
          <w:p w14:paraId="7FD35BF5" w14:textId="77777777" w:rsidR="00482A1B" w:rsidRDefault="00482A1B">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for 6 years after end of fiscal year</w:t>
            </w:r>
          </w:p>
          <w:p w14:paraId="6A7BB951" w14:textId="77777777" w:rsidR="00482A1B" w:rsidRPr="00080BC8" w:rsidRDefault="00482A1B">
            <w:pPr>
              <w:spacing w:before="60" w:after="60"/>
              <w:rPr>
                <w:bCs/>
                <w:i/>
                <w:color w:val="auto"/>
                <w:szCs w:val="17"/>
              </w:rPr>
            </w:pPr>
            <w:r>
              <w:rPr>
                <w:bCs/>
                <w:i/>
                <w:color w:val="auto"/>
                <w:szCs w:val="17"/>
              </w:rPr>
              <w:t xml:space="preserve"> </w:t>
            </w:r>
            <w:r w:rsidR="00055F45">
              <w:rPr>
                <w:bCs/>
                <w:i/>
                <w:color w:val="auto"/>
                <w:szCs w:val="17"/>
              </w:rPr>
              <w:t xml:space="preserve"> </w:t>
            </w:r>
            <w:r>
              <w:rPr>
                <w:bCs/>
                <w:i/>
                <w:color w:val="auto"/>
                <w:szCs w:val="17"/>
              </w:rPr>
              <w:t xml:space="preserve"> </w:t>
            </w:r>
            <w:r w:rsidRPr="00080BC8">
              <w:rPr>
                <w:bCs/>
                <w:i/>
                <w:color w:val="auto"/>
                <w:szCs w:val="17"/>
              </w:rPr>
              <w:t>then</w:t>
            </w:r>
          </w:p>
          <w:p w14:paraId="2781473F" w14:textId="77777777" w:rsidR="00482A1B" w:rsidRPr="0069262E" w:rsidRDefault="00482A1B">
            <w:pPr>
              <w:spacing w:before="60" w:after="60"/>
              <w:rPr>
                <w:b/>
                <w:bCs/>
                <w:color w:val="auto"/>
                <w:szCs w:val="17"/>
              </w:rPr>
            </w:pPr>
            <w:r>
              <w:rPr>
                <w:b/>
                <w:bCs/>
                <w:color w:val="auto"/>
                <w:szCs w:val="17"/>
              </w:rPr>
              <w:t>Destroy</w:t>
            </w:r>
            <w:r w:rsidR="001B3A14">
              <w:rPr>
                <w:bCs/>
                <w:color w:val="auto"/>
                <w:szCs w:val="17"/>
              </w:rPr>
              <w:t>.</w:t>
            </w:r>
          </w:p>
        </w:tc>
        <w:tc>
          <w:tcPr>
            <w:tcW w:w="1729" w:type="dxa"/>
            <w:tcBorders>
              <w:top w:val="single" w:sz="4" w:space="0" w:color="000000"/>
              <w:bottom w:val="single" w:sz="4" w:space="0" w:color="000000"/>
            </w:tcBorders>
            <w:tcMar>
              <w:top w:w="43" w:type="dxa"/>
              <w:left w:w="115" w:type="dxa"/>
              <w:bottom w:w="43" w:type="dxa"/>
              <w:right w:w="115" w:type="dxa"/>
            </w:tcMar>
          </w:tcPr>
          <w:p w14:paraId="2597082A" w14:textId="77777777" w:rsidR="00C2523C" w:rsidRPr="000469EA" w:rsidRDefault="00C2523C">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2E2109A7" w14:textId="77777777" w:rsidR="00C2523C" w:rsidRPr="000469EA" w:rsidRDefault="00C2523C">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447C0FB4" w14:textId="77777777" w:rsidR="00482A1B" w:rsidRPr="00055F45" w:rsidRDefault="00C2523C">
            <w:pPr>
              <w:jc w:val="center"/>
              <w:rPr>
                <w:rFonts w:eastAsia="Times New Roman"/>
                <w:color w:val="auto"/>
                <w:sz w:val="20"/>
                <w:szCs w:val="20"/>
              </w:rPr>
            </w:pPr>
            <w:r w:rsidRPr="00055F45">
              <w:rPr>
                <w:sz w:val="20"/>
                <w:szCs w:val="20"/>
              </w:rPr>
              <w:t>OPR</w:t>
            </w:r>
          </w:p>
        </w:tc>
      </w:tr>
      <w:tr w:rsidR="00482A1B" w:rsidRPr="006219C6" w14:paraId="59D96E95" w14:textId="77777777" w:rsidTr="00870F59">
        <w:trPr>
          <w:cantSplit/>
          <w:jc w:val="center"/>
        </w:trPr>
        <w:tc>
          <w:tcPr>
            <w:tcW w:w="1436" w:type="dxa"/>
            <w:tcBorders>
              <w:top w:val="single" w:sz="4" w:space="0" w:color="000000"/>
              <w:bottom w:val="single" w:sz="4" w:space="0" w:color="000000"/>
            </w:tcBorders>
            <w:tcMar>
              <w:top w:w="43" w:type="dxa"/>
              <w:left w:w="43" w:type="dxa"/>
              <w:bottom w:w="43" w:type="dxa"/>
              <w:right w:w="43" w:type="dxa"/>
            </w:tcMar>
          </w:tcPr>
          <w:p w14:paraId="6EF29BC2" w14:textId="77777777" w:rsidR="00482A1B" w:rsidRDefault="00482A1B">
            <w:pPr>
              <w:spacing w:before="60" w:after="60"/>
              <w:jc w:val="center"/>
              <w:rPr>
                <w:rFonts w:eastAsia="Times New Roman"/>
                <w:color w:val="auto"/>
                <w:szCs w:val="22"/>
              </w:rPr>
            </w:pPr>
            <w:r w:rsidRPr="000D6E5D">
              <w:rPr>
                <w:rFonts w:eastAsia="Times New Roman"/>
                <w:color w:val="auto"/>
                <w:szCs w:val="22"/>
              </w:rPr>
              <w:t>11-12-63569</w:t>
            </w:r>
            <w:r w:rsidR="00D12A6E">
              <w:rPr>
                <w:rFonts w:eastAsia="Times New Roman"/>
                <w:color w:val="auto"/>
                <w:szCs w:val="22"/>
              </w:rPr>
              <w:fldChar w:fldCharType="begin"/>
            </w:r>
            <w:r w:rsidR="00D12A6E">
              <w:instrText xml:space="preserve"> XE "</w:instrText>
            </w:r>
            <w:r w:rsidR="00D12A6E" w:rsidRPr="000D6E5D">
              <w:rPr>
                <w:rFonts w:eastAsia="Times New Roman"/>
                <w:color w:val="auto"/>
                <w:szCs w:val="22"/>
              </w:rPr>
              <w:instrText>11-12-63569</w:instrText>
            </w:r>
            <w:r w:rsidR="00D12A6E">
              <w:instrText xml:space="preserve">" </w:instrText>
            </w:r>
            <w:r w:rsidR="00D12A6E">
              <w:rPr>
                <w:rFonts w:eastAsia="Times New Roman"/>
                <w:color w:val="auto"/>
                <w:szCs w:val="22"/>
              </w:rPr>
              <w:fldChar w:fldCharType="end"/>
            </w:r>
          </w:p>
          <w:p w14:paraId="6C4E5C22" w14:textId="77777777" w:rsidR="00482A1B" w:rsidRPr="000D6E5D" w:rsidRDefault="00482A1B">
            <w:pPr>
              <w:spacing w:before="60" w:after="60"/>
              <w:jc w:val="center"/>
              <w:rPr>
                <w:rFonts w:eastAsia="Times New Roman"/>
                <w:color w:val="auto"/>
                <w:szCs w:val="22"/>
              </w:rPr>
            </w:pPr>
            <w:r>
              <w:rPr>
                <w:rFonts w:eastAsia="Times New Roman"/>
                <w:color w:val="auto"/>
                <w:szCs w:val="22"/>
              </w:rPr>
              <w:t>Rev. 0</w:t>
            </w:r>
          </w:p>
        </w:tc>
        <w:tc>
          <w:tcPr>
            <w:tcW w:w="8324" w:type="dxa"/>
            <w:tcBorders>
              <w:top w:val="single" w:sz="4" w:space="0" w:color="000000"/>
              <w:bottom w:val="single" w:sz="4" w:space="0" w:color="000000"/>
            </w:tcBorders>
          </w:tcPr>
          <w:p w14:paraId="15316B88" w14:textId="77777777" w:rsidR="00482A1B" w:rsidRPr="000D6E5D" w:rsidRDefault="00482A1B">
            <w:pPr>
              <w:spacing w:before="60" w:after="60"/>
              <w:rPr>
                <w:b/>
                <w:bCs/>
                <w:i/>
                <w:color w:val="auto"/>
                <w:szCs w:val="22"/>
              </w:rPr>
            </w:pPr>
            <w:r w:rsidRPr="000D6E5D">
              <w:rPr>
                <w:b/>
                <w:bCs/>
                <w:i/>
                <w:color w:val="auto"/>
                <w:szCs w:val="22"/>
              </w:rPr>
              <w:t>Payroll Deduction Forms</w:t>
            </w:r>
            <w:r w:rsidR="00F62416">
              <w:rPr>
                <w:b/>
                <w:bCs/>
                <w:i/>
                <w:color w:val="auto"/>
                <w:szCs w:val="22"/>
              </w:rPr>
              <w:fldChar w:fldCharType="begin"/>
            </w:r>
            <w:r w:rsidR="00F62416">
              <w:instrText xml:space="preserve"> XE "</w:instrText>
            </w:r>
            <w:r w:rsidR="00F62416" w:rsidRPr="00F3160A">
              <w:rPr>
                <w:bCs/>
                <w:color w:val="auto"/>
                <w:szCs w:val="22"/>
              </w:rPr>
              <w:instrText>Payroll Deduction Forms</w:instrText>
            </w:r>
            <w:r w:rsidR="00F62416">
              <w:instrText xml:space="preserve">" \f "c" </w:instrText>
            </w:r>
            <w:r w:rsidR="00F62416">
              <w:rPr>
                <w:b/>
                <w:bCs/>
                <w:i/>
                <w:color w:val="auto"/>
                <w:szCs w:val="22"/>
              </w:rPr>
              <w:fldChar w:fldCharType="end"/>
            </w:r>
          </w:p>
          <w:p w14:paraId="23F6F888" w14:textId="77777777" w:rsidR="00482A1B" w:rsidRPr="000D6E5D" w:rsidRDefault="00482A1B">
            <w:pPr>
              <w:spacing w:before="60" w:after="60"/>
              <w:rPr>
                <w:b/>
                <w:bCs/>
                <w:i/>
                <w:color w:val="auto"/>
                <w:szCs w:val="22"/>
              </w:rPr>
            </w:pPr>
            <w:r w:rsidRPr="000D6E5D">
              <w:rPr>
                <w:bCs/>
                <w:color w:val="auto"/>
                <w:szCs w:val="22"/>
              </w:rPr>
              <w:t>Used to authorize deductions from payroll.</w:t>
            </w:r>
          </w:p>
        </w:tc>
        <w:tc>
          <w:tcPr>
            <w:tcW w:w="2881" w:type="dxa"/>
            <w:tcBorders>
              <w:top w:val="single" w:sz="4" w:space="0" w:color="000000"/>
              <w:bottom w:val="single" w:sz="4" w:space="0" w:color="000000"/>
            </w:tcBorders>
            <w:tcMar>
              <w:top w:w="43" w:type="dxa"/>
              <w:left w:w="115" w:type="dxa"/>
              <w:bottom w:w="43" w:type="dxa"/>
              <w:right w:w="115" w:type="dxa"/>
            </w:tcMar>
          </w:tcPr>
          <w:p w14:paraId="54A92EC1" w14:textId="77777777" w:rsidR="00482A1B" w:rsidRDefault="00482A1B">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for 6 years after last authorized deduction</w:t>
            </w:r>
          </w:p>
          <w:p w14:paraId="79738889" w14:textId="77777777" w:rsidR="00482A1B" w:rsidRPr="00080BC8" w:rsidRDefault="00482A1B">
            <w:pPr>
              <w:spacing w:before="60" w:after="60"/>
              <w:rPr>
                <w:bCs/>
                <w:i/>
                <w:color w:val="auto"/>
                <w:szCs w:val="17"/>
              </w:rPr>
            </w:pPr>
            <w:r>
              <w:rPr>
                <w:bCs/>
                <w:i/>
                <w:color w:val="auto"/>
                <w:szCs w:val="17"/>
              </w:rPr>
              <w:t xml:space="preserve">  </w:t>
            </w:r>
            <w:r w:rsidR="00055F45">
              <w:rPr>
                <w:bCs/>
                <w:i/>
                <w:color w:val="auto"/>
                <w:szCs w:val="17"/>
              </w:rPr>
              <w:t xml:space="preserve"> </w:t>
            </w:r>
            <w:r w:rsidRPr="00080BC8">
              <w:rPr>
                <w:bCs/>
                <w:i/>
                <w:color w:val="auto"/>
                <w:szCs w:val="17"/>
              </w:rPr>
              <w:t>then</w:t>
            </w:r>
          </w:p>
          <w:p w14:paraId="6049FB96" w14:textId="77777777" w:rsidR="00482A1B" w:rsidRPr="0069262E" w:rsidRDefault="00482A1B">
            <w:pPr>
              <w:spacing w:before="60" w:after="60"/>
              <w:rPr>
                <w:b/>
                <w:bCs/>
                <w:color w:val="auto"/>
                <w:szCs w:val="17"/>
              </w:rPr>
            </w:pPr>
            <w:r>
              <w:rPr>
                <w:b/>
                <w:bCs/>
                <w:color w:val="auto"/>
                <w:szCs w:val="17"/>
              </w:rPr>
              <w:t>Destroy</w:t>
            </w:r>
            <w:r w:rsidR="001B3A14">
              <w:rPr>
                <w:bCs/>
                <w:color w:val="auto"/>
                <w:szCs w:val="17"/>
              </w:rPr>
              <w:t>.</w:t>
            </w:r>
          </w:p>
        </w:tc>
        <w:tc>
          <w:tcPr>
            <w:tcW w:w="1729" w:type="dxa"/>
            <w:tcBorders>
              <w:top w:val="single" w:sz="4" w:space="0" w:color="000000"/>
              <w:bottom w:val="single" w:sz="4" w:space="0" w:color="000000"/>
            </w:tcBorders>
            <w:tcMar>
              <w:top w:w="43" w:type="dxa"/>
              <w:left w:w="115" w:type="dxa"/>
              <w:bottom w:w="43" w:type="dxa"/>
              <w:right w:w="115" w:type="dxa"/>
            </w:tcMar>
          </w:tcPr>
          <w:p w14:paraId="1145813D" w14:textId="77777777" w:rsidR="00C2523C" w:rsidRPr="000469EA" w:rsidRDefault="00C2523C">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327BA92C" w14:textId="77777777" w:rsidR="00C2523C" w:rsidRPr="000469EA" w:rsidRDefault="00C2523C">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4D15D6AC" w14:textId="77777777" w:rsidR="00482A1B" w:rsidRPr="00055F45" w:rsidRDefault="00C2523C">
            <w:pPr>
              <w:jc w:val="center"/>
              <w:rPr>
                <w:rFonts w:eastAsia="Times New Roman"/>
                <w:color w:val="auto"/>
                <w:sz w:val="20"/>
                <w:szCs w:val="20"/>
              </w:rPr>
            </w:pPr>
            <w:r w:rsidRPr="00055F45">
              <w:rPr>
                <w:sz w:val="20"/>
                <w:szCs w:val="20"/>
              </w:rPr>
              <w:t>OPR</w:t>
            </w:r>
          </w:p>
        </w:tc>
      </w:tr>
      <w:tr w:rsidR="00BA46CC" w:rsidRPr="006219C6" w14:paraId="14EE14C0" w14:textId="77777777" w:rsidTr="008C50FC">
        <w:trPr>
          <w:cantSplit/>
          <w:jc w:val="center"/>
        </w:trPr>
        <w:tc>
          <w:tcPr>
            <w:tcW w:w="1436" w:type="dxa"/>
            <w:tcBorders>
              <w:top w:val="single" w:sz="4" w:space="0" w:color="000000"/>
              <w:bottom w:val="single" w:sz="4" w:space="0" w:color="000000"/>
            </w:tcBorders>
            <w:tcMar>
              <w:top w:w="43" w:type="dxa"/>
              <w:left w:w="43" w:type="dxa"/>
              <w:bottom w:w="43" w:type="dxa"/>
              <w:right w:w="43" w:type="dxa"/>
            </w:tcMar>
          </w:tcPr>
          <w:p w14:paraId="5214B8A2" w14:textId="77777777" w:rsidR="00BA46CC" w:rsidRPr="00683EFC" w:rsidRDefault="00BA46CC">
            <w:pPr>
              <w:spacing w:before="60" w:after="60"/>
              <w:jc w:val="center"/>
              <w:rPr>
                <w:rFonts w:eastAsia="Times New Roman"/>
                <w:color w:val="auto"/>
                <w:szCs w:val="22"/>
              </w:rPr>
            </w:pPr>
            <w:bookmarkStart w:id="18" w:name="_Toc273174296"/>
            <w:r w:rsidRPr="00683EFC">
              <w:rPr>
                <w:rFonts w:eastAsia="Times New Roman"/>
                <w:color w:val="auto"/>
                <w:szCs w:val="22"/>
              </w:rPr>
              <w:lastRenderedPageBreak/>
              <w:t>11-12-63578</w:t>
            </w:r>
            <w:r w:rsidRPr="00683EFC">
              <w:rPr>
                <w:rFonts w:eastAsia="Times New Roman"/>
                <w:color w:val="auto"/>
                <w:szCs w:val="22"/>
              </w:rPr>
              <w:fldChar w:fldCharType="begin"/>
            </w:r>
            <w:r w:rsidRPr="00683EFC">
              <w:instrText xml:space="preserve"> XE "</w:instrText>
            </w:r>
            <w:r w:rsidRPr="00683EFC">
              <w:rPr>
                <w:rFonts w:eastAsia="Times New Roman"/>
                <w:color w:val="auto"/>
                <w:szCs w:val="22"/>
              </w:rPr>
              <w:instrText>11-12-63578</w:instrText>
            </w:r>
            <w:r w:rsidRPr="00683EFC">
              <w:instrText xml:space="preserve">" </w:instrText>
            </w:r>
            <w:r w:rsidRPr="00683EFC">
              <w:rPr>
                <w:rFonts w:eastAsia="Times New Roman"/>
                <w:color w:val="auto"/>
                <w:szCs w:val="22"/>
              </w:rPr>
              <w:fldChar w:fldCharType="end"/>
            </w:r>
          </w:p>
          <w:p w14:paraId="7FFC0E91" w14:textId="2A69F191" w:rsidR="00BA46CC" w:rsidRPr="00683EFC" w:rsidDel="00880352" w:rsidRDefault="00BA46CC">
            <w:pPr>
              <w:spacing w:before="60" w:after="60"/>
              <w:jc w:val="center"/>
              <w:rPr>
                <w:rFonts w:eastAsia="Times New Roman"/>
                <w:color w:val="auto"/>
                <w:szCs w:val="22"/>
              </w:rPr>
            </w:pPr>
            <w:r w:rsidRPr="00683EFC">
              <w:rPr>
                <w:rFonts w:eastAsia="Times New Roman"/>
                <w:color w:val="auto"/>
                <w:szCs w:val="22"/>
              </w:rPr>
              <w:t xml:space="preserve">Rev. </w:t>
            </w:r>
            <w:r w:rsidR="00846F1F" w:rsidRPr="00683EFC">
              <w:rPr>
                <w:rFonts w:eastAsia="Times New Roman"/>
                <w:color w:val="auto"/>
                <w:szCs w:val="22"/>
              </w:rPr>
              <w:t>4</w:t>
            </w:r>
          </w:p>
        </w:tc>
        <w:tc>
          <w:tcPr>
            <w:tcW w:w="8324" w:type="dxa"/>
            <w:tcBorders>
              <w:top w:val="single" w:sz="4" w:space="0" w:color="000000"/>
              <w:bottom w:val="single" w:sz="4" w:space="0" w:color="000000"/>
            </w:tcBorders>
          </w:tcPr>
          <w:p w14:paraId="03C7CA37" w14:textId="07D6458A" w:rsidR="00BA46CC" w:rsidRPr="00683EFC" w:rsidRDefault="00BA46CC">
            <w:pPr>
              <w:spacing w:before="60" w:after="60"/>
              <w:rPr>
                <w:b/>
                <w:bCs/>
                <w:color w:val="auto"/>
                <w:szCs w:val="22"/>
              </w:rPr>
            </w:pPr>
            <w:r w:rsidRPr="00683EFC">
              <w:rPr>
                <w:b/>
                <w:bCs/>
                <w:i/>
                <w:color w:val="auto"/>
                <w:szCs w:val="22"/>
              </w:rPr>
              <w:t>Personnel – Employment History Files</w:t>
            </w:r>
            <w:r w:rsidRPr="00683EFC">
              <w:rPr>
                <w:b/>
                <w:bCs/>
                <w:i/>
                <w:color w:val="auto"/>
                <w:szCs w:val="22"/>
              </w:rPr>
              <w:fldChar w:fldCharType="begin"/>
            </w:r>
            <w:r w:rsidRPr="00683EFC">
              <w:instrText xml:space="preserve"> XE "</w:instrText>
            </w:r>
            <w:r w:rsidRPr="00683EFC">
              <w:rPr>
                <w:bCs/>
                <w:color w:val="auto"/>
                <w:szCs w:val="22"/>
              </w:rPr>
              <w:instrText>Personnel</w:instrText>
            </w:r>
            <w:r w:rsidR="00730CAB" w:rsidRPr="00683EFC">
              <w:rPr>
                <w:bCs/>
                <w:color w:val="auto"/>
                <w:szCs w:val="22"/>
              </w:rPr>
              <w:instrText>—Employment History Files</w:instrText>
            </w:r>
            <w:r w:rsidRPr="00683EFC">
              <w:instrText xml:space="preserve">" \f "c" </w:instrText>
            </w:r>
            <w:r w:rsidRPr="00683EFC">
              <w:rPr>
                <w:b/>
                <w:bCs/>
                <w:i/>
                <w:color w:val="auto"/>
                <w:szCs w:val="22"/>
              </w:rPr>
              <w:fldChar w:fldCharType="end"/>
            </w:r>
            <w:r w:rsidR="0055251F" w:rsidRPr="00683EFC">
              <w:rPr>
                <w:b/>
                <w:bCs/>
                <w:i/>
                <w:color w:val="auto"/>
                <w:szCs w:val="22"/>
              </w:rPr>
              <w:fldChar w:fldCharType="begin"/>
            </w:r>
            <w:r w:rsidR="0055251F" w:rsidRPr="00683EFC">
              <w:instrText xml:space="preserve"> XE "</w:instrText>
            </w:r>
            <w:r w:rsidR="00691993" w:rsidRPr="00683EFC">
              <w:rPr>
                <w:b/>
                <w:i/>
              </w:rPr>
              <w:instrText>General Schedule Series:</w:instrText>
            </w:r>
            <w:r w:rsidR="00691993" w:rsidRPr="00683EFC">
              <w:instrText>Payroll and Personnel Records:</w:instrText>
            </w:r>
            <w:r w:rsidR="00730CAB" w:rsidRPr="00683EFC">
              <w:rPr>
                <w:bCs/>
                <w:color w:val="auto"/>
                <w:szCs w:val="22"/>
              </w:rPr>
              <w:instrText xml:space="preserve"> Personnel—Employment History Files</w:instrText>
            </w:r>
            <w:r w:rsidR="00730CAB" w:rsidRPr="00683EFC">
              <w:instrText xml:space="preserve"> </w:instrText>
            </w:r>
            <w:r w:rsidR="0055251F" w:rsidRPr="00683EFC">
              <w:instrText xml:space="preserve">" \f "b" </w:instrText>
            </w:r>
            <w:r w:rsidR="0055251F" w:rsidRPr="00683EFC">
              <w:rPr>
                <w:b/>
                <w:bCs/>
                <w:i/>
                <w:color w:val="auto"/>
                <w:szCs w:val="22"/>
              </w:rPr>
              <w:fldChar w:fldCharType="end"/>
            </w:r>
          </w:p>
          <w:p w14:paraId="22A54512" w14:textId="59681A9C" w:rsidR="00BA46CC" w:rsidRPr="00683EFC" w:rsidRDefault="00130651" w:rsidP="00C975A6">
            <w:pPr>
              <w:spacing w:before="60" w:after="60"/>
              <w:rPr>
                <w:rFonts w:cs="Times"/>
                <w:color w:val="auto"/>
                <w:szCs w:val="22"/>
              </w:rPr>
            </w:pPr>
            <w:r w:rsidRPr="00683EFC">
              <w:rPr>
                <w:rFonts w:cs="Times"/>
                <w:color w:val="auto"/>
                <w:szCs w:val="22"/>
              </w:rPr>
              <w:t xml:space="preserve">Records </w:t>
            </w:r>
            <w:r w:rsidR="00BA46CC" w:rsidRPr="00683EFC">
              <w:rPr>
                <w:rFonts w:cs="Times"/>
                <w:color w:val="auto"/>
                <w:szCs w:val="22"/>
              </w:rPr>
              <w:t>related to an employee's University employment history</w:t>
            </w:r>
            <w:r w:rsidR="00AC0C35" w:rsidRPr="00683EFC">
              <w:rPr>
                <w:rFonts w:cs="Times"/>
                <w:color w:val="auto"/>
                <w:szCs w:val="22"/>
              </w:rPr>
              <w:t xml:space="preserve">. </w:t>
            </w:r>
            <w:r w:rsidR="000E0A01" w:rsidRPr="00683EFC">
              <w:rPr>
                <w:rFonts w:cs="Times"/>
                <w:color w:val="auto"/>
                <w:szCs w:val="22"/>
              </w:rPr>
              <w:t>Also</w:t>
            </w:r>
            <w:r w:rsidRPr="00683EFC">
              <w:rPr>
                <w:rFonts w:cs="Times"/>
                <w:color w:val="auto"/>
                <w:szCs w:val="22"/>
              </w:rPr>
              <w:t xml:space="preserve"> includ</w:t>
            </w:r>
            <w:r w:rsidR="000E0A01" w:rsidRPr="00683EFC">
              <w:rPr>
                <w:rFonts w:cs="Times"/>
                <w:color w:val="auto"/>
                <w:szCs w:val="22"/>
              </w:rPr>
              <w:t>es</w:t>
            </w:r>
            <w:r w:rsidRPr="00683EFC">
              <w:rPr>
                <w:rFonts w:cs="Times"/>
                <w:color w:val="auto"/>
                <w:szCs w:val="22"/>
              </w:rPr>
              <w:t xml:space="preserve"> records relating to a volunteer's service with the University.</w:t>
            </w:r>
            <w:r w:rsidR="00BA46CC" w:rsidRPr="00683EFC">
              <w:rPr>
                <w:rFonts w:cs="Times"/>
                <w:color w:val="auto"/>
                <w:szCs w:val="22"/>
              </w:rPr>
              <w:t xml:space="preserve"> </w:t>
            </w:r>
            <w:r w:rsidRPr="00683EFC">
              <w:rPr>
                <w:rFonts w:cs="Times"/>
                <w:color w:val="auto"/>
                <w:szCs w:val="22"/>
              </w:rPr>
              <w:t>Includes, but not limited to</w:t>
            </w:r>
            <w:r w:rsidR="00BA46CC" w:rsidRPr="00683EFC">
              <w:rPr>
                <w:rFonts w:cs="Times"/>
                <w:color w:val="auto"/>
                <w:szCs w:val="22"/>
              </w:rPr>
              <w:t xml:space="preserve">: </w:t>
            </w:r>
            <w:r w:rsidRPr="00683EFC">
              <w:rPr>
                <w:rFonts w:cs="Times"/>
                <w:color w:val="auto"/>
                <w:szCs w:val="22"/>
              </w:rPr>
              <w:t>Applications, resumes, and appointment letters; position eligibility and position held; eligibility requirements for position ( i.e., certifications, transcripts</w:t>
            </w:r>
            <w:r w:rsidR="003E2326" w:rsidRPr="00683EFC">
              <w:rPr>
                <w:rFonts w:cs="Times"/>
                <w:color w:val="auto"/>
                <w:szCs w:val="22"/>
              </w:rPr>
              <w:t>, immunizations</w:t>
            </w:r>
            <w:r w:rsidRPr="00683EFC">
              <w:rPr>
                <w:rFonts w:cs="Times"/>
                <w:color w:val="auto"/>
                <w:szCs w:val="22"/>
              </w:rPr>
              <w:t>); disclosure of information t</w:t>
            </w:r>
            <w:r w:rsidR="000E0A01" w:rsidRPr="00683EFC">
              <w:rPr>
                <w:rFonts w:cs="Times"/>
                <w:color w:val="auto"/>
                <w:szCs w:val="22"/>
              </w:rPr>
              <w:t>o</w:t>
            </w:r>
            <w:r w:rsidRPr="00683EFC">
              <w:rPr>
                <w:rFonts w:cs="Times"/>
                <w:color w:val="auto"/>
                <w:szCs w:val="22"/>
              </w:rPr>
              <w:t xml:space="preserve"> prospective employers in accordance with RCW 4.24.730; </w:t>
            </w:r>
            <w:r w:rsidR="002417EE" w:rsidRPr="00683EFC">
              <w:rPr>
                <w:rFonts w:cs="Times"/>
                <w:color w:val="auto"/>
                <w:szCs w:val="22"/>
              </w:rPr>
              <w:t>e</w:t>
            </w:r>
            <w:r w:rsidRPr="00683EFC">
              <w:rPr>
                <w:rFonts w:cs="Times"/>
                <w:color w:val="auto"/>
                <w:szCs w:val="22"/>
              </w:rPr>
              <w:t>mployee performance evaluations (i.e., completed and signed evaluations and expectations review and acceptance); a</w:t>
            </w:r>
            <w:r w:rsidR="00BA46CC" w:rsidRPr="00683EFC">
              <w:rPr>
                <w:rFonts w:cs="Times"/>
                <w:color w:val="auto"/>
                <w:szCs w:val="22"/>
              </w:rPr>
              <w:t>ppeals/hearings determinations, settlement agreements, Biographical Data Sheets, discontinuation notices—final, faculty questionnaires, presumption of resignation letters, resignation letters, resumes/vitae, retirement letters, and tenure/promotion letters.</w:t>
            </w:r>
          </w:p>
          <w:p w14:paraId="39579A02" w14:textId="77777777" w:rsidR="00E96FD2" w:rsidRPr="00683EFC" w:rsidRDefault="00E96FD2" w:rsidP="00E96FD2">
            <w:pPr>
              <w:rPr>
                <w:rFonts w:eastAsia="MS Mincho" w:cs="Calibri"/>
                <w:szCs w:val="22"/>
              </w:rPr>
            </w:pPr>
            <w:r w:rsidRPr="00683EFC">
              <w:rPr>
                <w:rFonts w:eastAsia="MS Mincho" w:cs="Calibri"/>
                <w:szCs w:val="22"/>
              </w:rPr>
              <w:t xml:space="preserve">Excludes records covered by: </w:t>
            </w:r>
          </w:p>
          <w:p w14:paraId="70BC09BA" w14:textId="77777777" w:rsidR="00E96FD2" w:rsidRPr="00683EFC" w:rsidRDefault="00E96FD2">
            <w:pPr>
              <w:numPr>
                <w:ilvl w:val="0"/>
                <w:numId w:val="15"/>
              </w:numPr>
              <w:ind w:left="360" w:hanging="360"/>
              <w:rPr>
                <w:rFonts w:eastAsia="MS Mincho" w:cs="Calibri"/>
                <w:szCs w:val="22"/>
              </w:rPr>
            </w:pPr>
            <w:r w:rsidRPr="00683EFC">
              <w:rPr>
                <w:rFonts w:eastAsia="MS Mincho" w:cs="Calibri"/>
                <w:i/>
                <w:szCs w:val="22"/>
              </w:rPr>
              <w:t>Complaints and Grievances – Exonerated (DAN GS 03006)</w:t>
            </w:r>
            <w:r w:rsidRPr="00683EFC">
              <w:rPr>
                <w:rFonts w:eastAsia="MS Mincho" w:cs="Calibri"/>
                <w:szCs w:val="22"/>
              </w:rPr>
              <w:t>;</w:t>
            </w:r>
          </w:p>
          <w:p w14:paraId="78CE1DF3" w14:textId="77777777" w:rsidR="00E96FD2" w:rsidRPr="00683EFC" w:rsidRDefault="00E96FD2">
            <w:pPr>
              <w:numPr>
                <w:ilvl w:val="0"/>
                <w:numId w:val="15"/>
              </w:numPr>
              <w:ind w:left="360" w:hanging="360"/>
              <w:rPr>
                <w:rFonts w:eastAsia="MS Mincho" w:cs="Calibri"/>
                <w:szCs w:val="22"/>
              </w:rPr>
            </w:pPr>
            <w:r w:rsidRPr="00683EFC">
              <w:rPr>
                <w:rFonts w:eastAsia="MS Mincho" w:cs="Calibri"/>
                <w:i/>
                <w:szCs w:val="22"/>
              </w:rPr>
              <w:t>Complaints and Grievances – Upheld (DAN GS 03003)</w:t>
            </w:r>
            <w:r w:rsidRPr="00683EFC">
              <w:rPr>
                <w:rFonts w:eastAsia="MS Mincho" w:cs="Calibri"/>
                <w:szCs w:val="22"/>
              </w:rPr>
              <w:t>;</w:t>
            </w:r>
          </w:p>
          <w:p w14:paraId="7B87F65B" w14:textId="77777777" w:rsidR="00E96FD2" w:rsidRPr="00683EFC" w:rsidDel="00880352" w:rsidRDefault="00E96FD2">
            <w:pPr>
              <w:numPr>
                <w:ilvl w:val="0"/>
                <w:numId w:val="15"/>
              </w:numPr>
              <w:ind w:left="360" w:hanging="360"/>
              <w:rPr>
                <w:b/>
                <w:bCs/>
                <w:i/>
                <w:color w:val="auto"/>
                <w:szCs w:val="22"/>
              </w:rPr>
            </w:pPr>
            <w:r w:rsidRPr="00683EFC">
              <w:rPr>
                <w:rFonts w:eastAsia="MS Mincho" w:cs="Calibri"/>
                <w:i/>
                <w:szCs w:val="22"/>
              </w:rPr>
              <w:t>Retirement Verification (DAN GS 03032)</w:t>
            </w:r>
            <w:r w:rsidRPr="00683EFC">
              <w:rPr>
                <w:rFonts w:eastAsia="MS Mincho" w:cs="Calibri"/>
                <w:szCs w:val="22"/>
              </w:rPr>
              <w:t>.</w:t>
            </w:r>
          </w:p>
        </w:tc>
        <w:tc>
          <w:tcPr>
            <w:tcW w:w="2881" w:type="dxa"/>
            <w:tcBorders>
              <w:top w:val="single" w:sz="4" w:space="0" w:color="000000"/>
              <w:bottom w:val="single" w:sz="4" w:space="0" w:color="000000"/>
            </w:tcBorders>
            <w:tcMar>
              <w:top w:w="43" w:type="dxa"/>
              <w:left w:w="115" w:type="dxa"/>
              <w:bottom w:w="43" w:type="dxa"/>
              <w:right w:w="115" w:type="dxa"/>
            </w:tcMar>
          </w:tcPr>
          <w:p w14:paraId="2A0300E3" w14:textId="77777777" w:rsidR="00BA46CC" w:rsidRPr="00683EFC" w:rsidRDefault="00BA46CC">
            <w:pPr>
              <w:spacing w:before="60" w:after="60"/>
              <w:rPr>
                <w:bCs/>
                <w:color w:val="auto"/>
                <w:szCs w:val="17"/>
              </w:rPr>
            </w:pPr>
            <w:r w:rsidRPr="00683EFC">
              <w:rPr>
                <w:b/>
                <w:bCs/>
                <w:color w:val="auto"/>
                <w:szCs w:val="17"/>
              </w:rPr>
              <w:t xml:space="preserve">Retain </w:t>
            </w:r>
            <w:r w:rsidRPr="00683EFC">
              <w:rPr>
                <w:bCs/>
                <w:color w:val="auto"/>
                <w:szCs w:val="17"/>
              </w:rPr>
              <w:t>for 40 years after termination of employment</w:t>
            </w:r>
          </w:p>
          <w:p w14:paraId="5045D9CF" w14:textId="77777777" w:rsidR="00BA46CC" w:rsidRPr="00683EFC" w:rsidRDefault="00BA46CC">
            <w:pPr>
              <w:spacing w:before="60" w:after="60"/>
              <w:rPr>
                <w:bCs/>
                <w:i/>
                <w:color w:val="auto"/>
                <w:szCs w:val="17"/>
              </w:rPr>
            </w:pPr>
            <w:r w:rsidRPr="00683EFC">
              <w:rPr>
                <w:bCs/>
                <w:i/>
                <w:color w:val="auto"/>
                <w:szCs w:val="17"/>
              </w:rPr>
              <w:t xml:space="preserve">   then</w:t>
            </w:r>
          </w:p>
          <w:p w14:paraId="22C1AFC5" w14:textId="77777777" w:rsidR="00BA46CC" w:rsidRPr="00683EFC" w:rsidDel="00880352" w:rsidRDefault="00BA46CC">
            <w:pPr>
              <w:spacing w:before="60" w:after="60"/>
              <w:rPr>
                <w:b/>
                <w:bCs/>
                <w:color w:val="auto"/>
                <w:szCs w:val="17"/>
              </w:rPr>
            </w:pPr>
            <w:r w:rsidRPr="00683EFC">
              <w:rPr>
                <w:b/>
                <w:bCs/>
                <w:color w:val="auto"/>
                <w:szCs w:val="17"/>
              </w:rPr>
              <w:t>Destroy</w:t>
            </w:r>
            <w:r w:rsidRPr="00683EFC">
              <w:rPr>
                <w:bCs/>
                <w:color w:val="auto"/>
                <w:szCs w:val="17"/>
              </w:rPr>
              <w:t>.</w:t>
            </w:r>
          </w:p>
        </w:tc>
        <w:tc>
          <w:tcPr>
            <w:tcW w:w="1729" w:type="dxa"/>
            <w:tcBorders>
              <w:top w:val="single" w:sz="4" w:space="0" w:color="000000"/>
              <w:bottom w:val="single" w:sz="4" w:space="0" w:color="000000"/>
            </w:tcBorders>
            <w:tcMar>
              <w:top w:w="43" w:type="dxa"/>
              <w:left w:w="72" w:type="dxa"/>
              <w:bottom w:w="43" w:type="dxa"/>
              <w:right w:w="72" w:type="dxa"/>
            </w:tcMar>
          </w:tcPr>
          <w:p w14:paraId="7B80DCAC" w14:textId="77777777" w:rsidR="00BA46CC" w:rsidRPr="00683EFC" w:rsidRDefault="00BA46CC">
            <w:pPr>
              <w:tabs>
                <w:tab w:val="left" w:pos="570"/>
                <w:tab w:val="center" w:pos="751"/>
              </w:tabs>
              <w:spacing w:before="60"/>
              <w:jc w:val="center"/>
              <w:rPr>
                <w:rFonts w:eastAsia="Times New Roman"/>
                <w:color w:val="auto"/>
                <w:sz w:val="20"/>
                <w:szCs w:val="20"/>
              </w:rPr>
            </w:pPr>
            <w:r w:rsidRPr="00683EFC">
              <w:rPr>
                <w:rFonts w:eastAsia="Times New Roman"/>
                <w:color w:val="auto"/>
                <w:sz w:val="20"/>
                <w:szCs w:val="20"/>
              </w:rPr>
              <w:t>NON-ARCHIVAL</w:t>
            </w:r>
          </w:p>
          <w:p w14:paraId="199EB6F6" w14:textId="77777777" w:rsidR="00BA46CC" w:rsidRPr="00683EFC" w:rsidRDefault="00BA46CC">
            <w:pPr>
              <w:tabs>
                <w:tab w:val="left" w:pos="570"/>
                <w:tab w:val="center" w:pos="751"/>
              </w:tabs>
              <w:jc w:val="center"/>
              <w:rPr>
                <w:rFonts w:eastAsia="Times New Roman"/>
                <w:b/>
                <w:color w:val="auto"/>
                <w:szCs w:val="22"/>
              </w:rPr>
            </w:pPr>
            <w:r w:rsidRPr="00683EFC">
              <w:rPr>
                <w:rFonts w:eastAsia="Times New Roman"/>
                <w:b/>
                <w:color w:val="auto"/>
                <w:szCs w:val="22"/>
              </w:rPr>
              <w:t>ESSENTIAL</w:t>
            </w:r>
          </w:p>
          <w:p w14:paraId="78DDB43C" w14:textId="77777777" w:rsidR="008C50FC" w:rsidRPr="00683EFC" w:rsidRDefault="008C50FC">
            <w:pPr>
              <w:tabs>
                <w:tab w:val="left" w:pos="570"/>
                <w:tab w:val="center" w:pos="751"/>
              </w:tabs>
              <w:jc w:val="center"/>
              <w:rPr>
                <w:rFonts w:eastAsia="Times New Roman"/>
                <w:b/>
                <w:color w:val="auto"/>
                <w:szCs w:val="22"/>
              </w:rPr>
            </w:pPr>
            <w:r w:rsidRPr="00683EFC">
              <w:rPr>
                <w:rFonts w:eastAsia="Calibri" w:cs="Times New Roman"/>
                <w:b/>
                <w:color w:val="auto"/>
                <w:sz w:val="16"/>
                <w:szCs w:val="16"/>
              </w:rPr>
              <w:t>(for Disaster Recovery)</w:t>
            </w:r>
          </w:p>
          <w:p w14:paraId="6C585CD4" w14:textId="77777777" w:rsidR="00BA46CC" w:rsidRPr="00683EFC" w:rsidDel="00880352" w:rsidRDefault="00FD18A4" w:rsidP="00C975A6">
            <w:pPr>
              <w:tabs>
                <w:tab w:val="left" w:pos="570"/>
                <w:tab w:val="center" w:pos="751"/>
              </w:tabs>
              <w:jc w:val="center"/>
              <w:rPr>
                <w:rFonts w:eastAsia="Times New Roman"/>
                <w:color w:val="auto"/>
                <w:sz w:val="20"/>
                <w:szCs w:val="20"/>
              </w:rPr>
            </w:pPr>
            <w:r w:rsidRPr="00683EFC">
              <w:rPr>
                <w:rFonts w:eastAsia="Times New Roman"/>
                <w:color w:val="auto"/>
                <w:sz w:val="20"/>
                <w:szCs w:val="20"/>
              </w:rPr>
              <w:t>OFM</w:t>
            </w:r>
          </w:p>
        </w:tc>
      </w:tr>
      <w:bookmarkEnd w:id="18"/>
      <w:tr w:rsidR="00530A04" w:rsidRPr="006219C6" w14:paraId="6C185D55" w14:textId="77777777" w:rsidTr="00870F59">
        <w:trPr>
          <w:cantSplit/>
          <w:jc w:val="center"/>
        </w:trPr>
        <w:tc>
          <w:tcPr>
            <w:tcW w:w="1436" w:type="dxa"/>
            <w:tcBorders>
              <w:top w:val="single" w:sz="4" w:space="0" w:color="000000"/>
              <w:bottom w:val="single" w:sz="4" w:space="0" w:color="000000"/>
            </w:tcBorders>
            <w:tcMar>
              <w:top w:w="43" w:type="dxa"/>
              <w:left w:w="43" w:type="dxa"/>
              <w:bottom w:w="43" w:type="dxa"/>
              <w:right w:w="43" w:type="dxa"/>
            </w:tcMar>
          </w:tcPr>
          <w:p w14:paraId="551BBCA9" w14:textId="77777777" w:rsidR="00530A04" w:rsidRPr="000D6E5D" w:rsidRDefault="00530A04">
            <w:pPr>
              <w:spacing w:before="60" w:after="60"/>
              <w:jc w:val="center"/>
              <w:rPr>
                <w:rFonts w:eastAsia="Times New Roman"/>
                <w:color w:val="auto"/>
                <w:szCs w:val="22"/>
              </w:rPr>
            </w:pPr>
            <w:r w:rsidRPr="00495EE1">
              <w:rPr>
                <w:rFonts w:eastAsia="Times New Roman"/>
                <w:color w:val="auto"/>
                <w:szCs w:val="22"/>
              </w:rPr>
              <w:t>11-12-63594</w:t>
            </w:r>
            <w:r>
              <w:rPr>
                <w:rFonts w:eastAsia="Times New Roman"/>
                <w:color w:val="auto"/>
                <w:szCs w:val="22"/>
              </w:rPr>
              <w:fldChar w:fldCharType="begin"/>
            </w:r>
            <w:r>
              <w:instrText xml:space="preserve"> XE "</w:instrText>
            </w:r>
            <w:r w:rsidRPr="00495EE1">
              <w:rPr>
                <w:rFonts w:eastAsia="Times New Roman"/>
                <w:color w:val="auto"/>
                <w:szCs w:val="22"/>
              </w:rPr>
              <w:instrText>11-12-63594</w:instrText>
            </w:r>
            <w:r>
              <w:instrText xml:space="preserve">" </w:instrText>
            </w:r>
            <w:r>
              <w:rPr>
                <w:rFonts w:eastAsia="Times New Roman"/>
                <w:color w:val="auto"/>
                <w:szCs w:val="22"/>
              </w:rPr>
              <w:fldChar w:fldCharType="end"/>
            </w:r>
            <w:r w:rsidRPr="000D6E5D">
              <w:rPr>
                <w:rFonts w:eastAsia="Times New Roman"/>
                <w:color w:val="auto"/>
                <w:szCs w:val="22"/>
              </w:rPr>
              <w:t xml:space="preserve"> </w:t>
            </w:r>
          </w:p>
          <w:p w14:paraId="24218453" w14:textId="3DF78BDE" w:rsidR="00530A04" w:rsidRPr="000D6E5D" w:rsidRDefault="00530A04">
            <w:pPr>
              <w:spacing w:before="60" w:after="60"/>
              <w:jc w:val="center"/>
              <w:rPr>
                <w:rFonts w:eastAsia="Times New Roman"/>
                <w:color w:val="auto"/>
                <w:szCs w:val="22"/>
              </w:rPr>
            </w:pPr>
            <w:r>
              <w:rPr>
                <w:rFonts w:eastAsia="Times New Roman"/>
                <w:color w:val="auto"/>
                <w:szCs w:val="22"/>
              </w:rPr>
              <w:t xml:space="preserve">Rev. </w:t>
            </w:r>
            <w:r w:rsidR="00427683">
              <w:rPr>
                <w:rFonts w:eastAsia="Times New Roman"/>
                <w:color w:val="auto"/>
                <w:szCs w:val="22"/>
              </w:rPr>
              <w:t>1</w:t>
            </w:r>
          </w:p>
        </w:tc>
        <w:tc>
          <w:tcPr>
            <w:tcW w:w="8324" w:type="dxa"/>
            <w:tcBorders>
              <w:top w:val="single" w:sz="4" w:space="0" w:color="000000"/>
              <w:bottom w:val="single" w:sz="4" w:space="0" w:color="000000"/>
            </w:tcBorders>
          </w:tcPr>
          <w:p w14:paraId="34DE3154" w14:textId="2016E723" w:rsidR="00530A04" w:rsidRPr="000D6E5D" w:rsidRDefault="00530A04">
            <w:pPr>
              <w:spacing w:before="60" w:after="60"/>
              <w:rPr>
                <w:b/>
                <w:bCs/>
                <w:i/>
                <w:color w:val="auto"/>
                <w:szCs w:val="22"/>
              </w:rPr>
            </w:pPr>
            <w:r w:rsidRPr="000D6E5D">
              <w:rPr>
                <w:b/>
                <w:bCs/>
                <w:i/>
                <w:color w:val="auto"/>
                <w:szCs w:val="22"/>
              </w:rPr>
              <w:t>Request for Name</w:t>
            </w:r>
            <w:r w:rsidR="00F02BA4">
              <w:rPr>
                <w:b/>
                <w:bCs/>
                <w:i/>
                <w:color w:val="auto"/>
                <w:szCs w:val="22"/>
              </w:rPr>
              <w:t>/Sex Designation</w:t>
            </w:r>
            <w:r w:rsidRPr="000D6E5D">
              <w:rPr>
                <w:b/>
                <w:bCs/>
                <w:i/>
                <w:color w:val="auto"/>
                <w:szCs w:val="22"/>
              </w:rPr>
              <w:t xml:space="preserve"> Change</w:t>
            </w:r>
            <w:r>
              <w:rPr>
                <w:b/>
                <w:bCs/>
                <w:i/>
                <w:color w:val="auto"/>
                <w:szCs w:val="22"/>
              </w:rPr>
              <w:fldChar w:fldCharType="begin"/>
            </w:r>
            <w:r>
              <w:instrText xml:space="preserve"> XE "</w:instrText>
            </w:r>
            <w:r w:rsidRPr="00F3160A">
              <w:rPr>
                <w:bCs/>
                <w:color w:val="auto"/>
                <w:szCs w:val="22"/>
              </w:rPr>
              <w:instrText>Request for Name</w:instrText>
            </w:r>
            <w:r w:rsidR="0085303D">
              <w:rPr>
                <w:bCs/>
                <w:color w:val="auto"/>
                <w:szCs w:val="22"/>
              </w:rPr>
              <w:instrText>/Sex Designat</w:instrText>
            </w:r>
            <w:r w:rsidR="00A0178C">
              <w:rPr>
                <w:bCs/>
                <w:color w:val="auto"/>
                <w:szCs w:val="22"/>
              </w:rPr>
              <w:instrText>ion Change</w:instrText>
            </w:r>
            <w:r>
              <w:instrText xml:space="preserve">" \f "c" </w:instrText>
            </w:r>
            <w:r>
              <w:rPr>
                <w:b/>
                <w:bCs/>
                <w:i/>
                <w:color w:val="auto"/>
                <w:szCs w:val="22"/>
              </w:rPr>
              <w:fldChar w:fldCharType="end"/>
            </w:r>
          </w:p>
          <w:p w14:paraId="4B1740CD" w14:textId="43792243" w:rsidR="00530A04" w:rsidRPr="000D6E5D" w:rsidRDefault="00530A04">
            <w:pPr>
              <w:spacing w:before="60" w:after="60"/>
              <w:rPr>
                <w:b/>
                <w:bCs/>
                <w:i/>
                <w:color w:val="auto"/>
                <w:szCs w:val="22"/>
              </w:rPr>
            </w:pPr>
            <w:r w:rsidRPr="000D6E5D">
              <w:rPr>
                <w:bCs/>
                <w:color w:val="auto"/>
                <w:szCs w:val="22"/>
              </w:rPr>
              <w:t>To request a name</w:t>
            </w:r>
            <w:r w:rsidR="007F1B20">
              <w:rPr>
                <w:bCs/>
                <w:color w:val="auto"/>
                <w:szCs w:val="22"/>
              </w:rPr>
              <w:t xml:space="preserve"> and/or sex designation</w:t>
            </w:r>
            <w:r w:rsidRPr="000D6E5D">
              <w:rPr>
                <w:bCs/>
                <w:color w:val="auto"/>
                <w:szCs w:val="22"/>
              </w:rPr>
              <w:t xml:space="preserve"> change in University records.</w:t>
            </w:r>
            <w:r w:rsidR="007F1B20">
              <w:rPr>
                <w:bCs/>
                <w:color w:val="auto"/>
                <w:szCs w:val="22"/>
              </w:rPr>
              <w:t xml:space="preserve"> (Includes Request for Change of Name (WSU 1200) and</w:t>
            </w:r>
            <w:r w:rsidR="006C7D95">
              <w:rPr>
                <w:bCs/>
                <w:color w:val="auto"/>
                <w:szCs w:val="22"/>
              </w:rPr>
              <w:t xml:space="preserve"> Request for Change of Lega</w:t>
            </w:r>
            <w:r w:rsidR="00427683">
              <w:rPr>
                <w:bCs/>
                <w:color w:val="auto"/>
                <w:szCs w:val="22"/>
              </w:rPr>
              <w:t>l</w:t>
            </w:r>
            <w:r w:rsidR="006C7D95">
              <w:rPr>
                <w:bCs/>
                <w:color w:val="auto"/>
                <w:szCs w:val="22"/>
              </w:rPr>
              <w:t xml:space="preserve"> Sex Desig</w:t>
            </w:r>
            <w:r w:rsidR="00B72DFE">
              <w:rPr>
                <w:bCs/>
                <w:color w:val="auto"/>
                <w:szCs w:val="22"/>
              </w:rPr>
              <w:t>n</w:t>
            </w:r>
            <w:r w:rsidR="006C7D95">
              <w:rPr>
                <w:bCs/>
                <w:color w:val="auto"/>
                <w:szCs w:val="22"/>
              </w:rPr>
              <w:t>ation (WSU 1503</w:t>
            </w:r>
            <w:r w:rsidR="00B72DFE">
              <w:rPr>
                <w:bCs/>
                <w:color w:val="auto"/>
                <w:szCs w:val="22"/>
              </w:rPr>
              <w:t>)).</w:t>
            </w:r>
          </w:p>
        </w:tc>
        <w:tc>
          <w:tcPr>
            <w:tcW w:w="2881" w:type="dxa"/>
            <w:tcBorders>
              <w:top w:val="single" w:sz="4" w:space="0" w:color="000000"/>
              <w:bottom w:val="single" w:sz="4" w:space="0" w:color="000000"/>
            </w:tcBorders>
            <w:tcMar>
              <w:top w:w="43" w:type="dxa"/>
              <w:left w:w="115" w:type="dxa"/>
              <w:bottom w:w="43" w:type="dxa"/>
              <w:right w:w="115" w:type="dxa"/>
            </w:tcMar>
          </w:tcPr>
          <w:p w14:paraId="561DD7C8" w14:textId="77777777" w:rsidR="00530A04" w:rsidRDefault="00530A04">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for 1 year after data entry</w:t>
            </w:r>
          </w:p>
          <w:p w14:paraId="51EBEF4B" w14:textId="77777777" w:rsidR="00530A04" w:rsidRPr="00080BC8" w:rsidRDefault="00530A04">
            <w:pPr>
              <w:spacing w:before="60" w:after="60"/>
              <w:rPr>
                <w:bCs/>
                <w:i/>
                <w:color w:val="auto"/>
                <w:szCs w:val="17"/>
              </w:rPr>
            </w:pPr>
            <w:r>
              <w:rPr>
                <w:bCs/>
                <w:i/>
                <w:color w:val="auto"/>
                <w:szCs w:val="17"/>
              </w:rPr>
              <w:t xml:space="preserve">   </w:t>
            </w:r>
            <w:r w:rsidRPr="00080BC8">
              <w:rPr>
                <w:bCs/>
                <w:i/>
                <w:color w:val="auto"/>
                <w:szCs w:val="17"/>
              </w:rPr>
              <w:t>then</w:t>
            </w:r>
          </w:p>
          <w:p w14:paraId="6347EFB4" w14:textId="77777777" w:rsidR="00530A04" w:rsidRPr="0069262E" w:rsidRDefault="00530A04">
            <w:pPr>
              <w:spacing w:before="60" w:after="60"/>
              <w:rPr>
                <w:b/>
                <w:bCs/>
                <w:color w:val="auto"/>
                <w:szCs w:val="17"/>
              </w:rPr>
            </w:pPr>
            <w:r>
              <w:rPr>
                <w:b/>
                <w:bCs/>
                <w:color w:val="auto"/>
                <w:szCs w:val="17"/>
              </w:rPr>
              <w:t>Destroy</w:t>
            </w:r>
            <w:r>
              <w:rPr>
                <w:bCs/>
                <w:color w:val="auto"/>
                <w:szCs w:val="17"/>
              </w:rPr>
              <w:t>.</w:t>
            </w:r>
          </w:p>
        </w:tc>
        <w:tc>
          <w:tcPr>
            <w:tcW w:w="1729" w:type="dxa"/>
            <w:tcBorders>
              <w:top w:val="single" w:sz="4" w:space="0" w:color="000000"/>
              <w:bottom w:val="single" w:sz="4" w:space="0" w:color="000000"/>
            </w:tcBorders>
            <w:tcMar>
              <w:top w:w="43" w:type="dxa"/>
              <w:left w:w="115" w:type="dxa"/>
              <w:bottom w:w="43" w:type="dxa"/>
              <w:right w:w="115" w:type="dxa"/>
            </w:tcMar>
          </w:tcPr>
          <w:p w14:paraId="59C3B5F7" w14:textId="77777777" w:rsidR="00530A04" w:rsidRPr="000469EA" w:rsidRDefault="00530A04">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44289BF2" w14:textId="77777777" w:rsidR="00530A04" w:rsidRDefault="00530A04">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64F37D3C" w14:textId="77777777" w:rsidR="00530A04" w:rsidRPr="000469EA" w:rsidRDefault="00530A04">
            <w:pPr>
              <w:tabs>
                <w:tab w:val="left" w:pos="570"/>
                <w:tab w:val="center" w:pos="751"/>
              </w:tabs>
              <w:jc w:val="center"/>
              <w:rPr>
                <w:rFonts w:eastAsia="Times New Roman"/>
                <w:color w:val="auto"/>
                <w:sz w:val="20"/>
                <w:szCs w:val="20"/>
              </w:rPr>
            </w:pPr>
            <w:r>
              <w:rPr>
                <w:rFonts w:eastAsia="Times New Roman"/>
                <w:color w:val="auto"/>
                <w:sz w:val="20"/>
                <w:szCs w:val="20"/>
              </w:rPr>
              <w:t>OFM</w:t>
            </w:r>
          </w:p>
        </w:tc>
      </w:tr>
      <w:tr w:rsidR="00530A04" w:rsidRPr="006219C6" w14:paraId="6642BE11" w14:textId="77777777" w:rsidTr="00870F59">
        <w:trPr>
          <w:cantSplit/>
          <w:jc w:val="center"/>
        </w:trPr>
        <w:tc>
          <w:tcPr>
            <w:tcW w:w="1436" w:type="dxa"/>
            <w:tcBorders>
              <w:top w:val="single" w:sz="4" w:space="0" w:color="000000"/>
              <w:bottom w:val="single" w:sz="4" w:space="0" w:color="000000"/>
            </w:tcBorders>
            <w:tcMar>
              <w:top w:w="43" w:type="dxa"/>
              <w:left w:w="43" w:type="dxa"/>
              <w:bottom w:w="43" w:type="dxa"/>
              <w:right w:w="43" w:type="dxa"/>
            </w:tcMar>
          </w:tcPr>
          <w:p w14:paraId="7B6F9F8D" w14:textId="77777777" w:rsidR="00530A04" w:rsidRPr="000D6E5D" w:rsidRDefault="00530A04" w:rsidP="009E3C2E">
            <w:pPr>
              <w:spacing w:before="60" w:after="60"/>
              <w:jc w:val="center"/>
              <w:rPr>
                <w:rFonts w:asciiTheme="majorHAnsi" w:eastAsia="Times New Roman" w:hAnsiTheme="majorHAnsi" w:cstheme="majorBidi"/>
                <w:i/>
                <w:iCs/>
                <w:color w:val="auto"/>
                <w:szCs w:val="22"/>
              </w:rPr>
            </w:pPr>
            <w:r w:rsidRPr="000D6E5D">
              <w:rPr>
                <w:rFonts w:eastAsia="Times New Roman"/>
                <w:color w:val="auto"/>
                <w:szCs w:val="22"/>
              </w:rPr>
              <w:t>11-12-63543</w:t>
            </w:r>
            <w:r>
              <w:rPr>
                <w:rFonts w:eastAsia="Times New Roman"/>
                <w:color w:val="auto"/>
                <w:szCs w:val="22"/>
              </w:rPr>
              <w:fldChar w:fldCharType="begin"/>
            </w:r>
            <w:r>
              <w:instrText xml:space="preserve"> XE "</w:instrText>
            </w:r>
            <w:r w:rsidRPr="000D6E5D">
              <w:rPr>
                <w:rFonts w:eastAsia="Times New Roman"/>
                <w:color w:val="auto"/>
                <w:szCs w:val="22"/>
              </w:rPr>
              <w:instrText>11-12-63543</w:instrText>
            </w:r>
            <w:r>
              <w:instrText xml:space="preserve">" </w:instrText>
            </w:r>
            <w:r>
              <w:rPr>
                <w:rFonts w:eastAsia="Times New Roman"/>
                <w:color w:val="auto"/>
                <w:szCs w:val="22"/>
              </w:rPr>
              <w:fldChar w:fldCharType="end"/>
            </w:r>
            <w:r w:rsidRPr="000D6E5D">
              <w:rPr>
                <w:rFonts w:eastAsia="Times New Roman"/>
                <w:color w:val="auto"/>
                <w:szCs w:val="22"/>
              </w:rPr>
              <w:t xml:space="preserve"> </w:t>
            </w:r>
          </w:p>
          <w:p w14:paraId="0448D8AA" w14:textId="77777777" w:rsidR="00530A04" w:rsidRPr="000D6E5D" w:rsidRDefault="00530A04" w:rsidP="00AC0C35">
            <w:pPr>
              <w:spacing w:before="60" w:after="60"/>
              <w:jc w:val="center"/>
              <w:rPr>
                <w:rFonts w:eastAsia="Times New Roman"/>
                <w:color w:val="auto"/>
                <w:szCs w:val="22"/>
              </w:rPr>
            </w:pPr>
            <w:r>
              <w:rPr>
                <w:rFonts w:eastAsia="Times New Roman"/>
                <w:color w:val="auto"/>
                <w:szCs w:val="22"/>
              </w:rPr>
              <w:t xml:space="preserve">Rev. </w:t>
            </w:r>
            <w:r w:rsidR="00AC0C35">
              <w:rPr>
                <w:rFonts w:eastAsia="Times New Roman"/>
                <w:color w:val="auto"/>
                <w:szCs w:val="22"/>
              </w:rPr>
              <w:t>1</w:t>
            </w:r>
          </w:p>
        </w:tc>
        <w:tc>
          <w:tcPr>
            <w:tcW w:w="8324" w:type="dxa"/>
            <w:tcBorders>
              <w:top w:val="single" w:sz="4" w:space="0" w:color="000000"/>
              <w:bottom w:val="single" w:sz="4" w:space="0" w:color="000000"/>
            </w:tcBorders>
          </w:tcPr>
          <w:p w14:paraId="79ACAFB8" w14:textId="77777777" w:rsidR="00530A04" w:rsidRPr="000D6E5D" w:rsidRDefault="00530A04" w:rsidP="009E3C2E">
            <w:pPr>
              <w:spacing w:before="60" w:after="60"/>
              <w:rPr>
                <w:rFonts w:asciiTheme="majorHAnsi" w:eastAsiaTheme="majorEastAsia" w:hAnsiTheme="majorHAnsi" w:cstheme="majorBidi"/>
                <w:b/>
                <w:bCs/>
                <w:i/>
                <w:iCs/>
                <w:color w:val="auto"/>
                <w:szCs w:val="22"/>
              </w:rPr>
            </w:pPr>
            <w:r w:rsidRPr="000D6E5D">
              <w:rPr>
                <w:b/>
                <w:bCs/>
                <w:i/>
                <w:color w:val="auto"/>
                <w:szCs w:val="22"/>
              </w:rPr>
              <w:t>Temporary Employee Departmental Files</w:t>
            </w:r>
            <w:r>
              <w:rPr>
                <w:b/>
                <w:bCs/>
                <w:i/>
                <w:color w:val="auto"/>
                <w:szCs w:val="22"/>
              </w:rPr>
              <w:fldChar w:fldCharType="begin"/>
            </w:r>
            <w:r>
              <w:instrText xml:space="preserve"> XE "</w:instrText>
            </w:r>
            <w:r w:rsidRPr="00F3160A">
              <w:rPr>
                <w:bCs/>
                <w:color w:val="auto"/>
                <w:szCs w:val="22"/>
              </w:rPr>
              <w:instrText>Temporary Employee Departmental Files</w:instrText>
            </w:r>
            <w:r>
              <w:instrText xml:space="preserve">" \f "c" </w:instrText>
            </w:r>
            <w:r>
              <w:rPr>
                <w:b/>
                <w:bCs/>
                <w:i/>
                <w:color w:val="auto"/>
                <w:szCs w:val="22"/>
              </w:rPr>
              <w:fldChar w:fldCharType="end"/>
            </w:r>
          </w:p>
          <w:p w14:paraId="70DE2E5C" w14:textId="77777777" w:rsidR="00530A04" w:rsidRPr="000D6E5D" w:rsidRDefault="00530A04">
            <w:pPr>
              <w:spacing w:before="60" w:after="60"/>
              <w:rPr>
                <w:b/>
                <w:bCs/>
                <w:i/>
                <w:color w:val="auto"/>
                <w:szCs w:val="22"/>
              </w:rPr>
            </w:pPr>
            <w:r w:rsidRPr="000D6E5D">
              <w:rPr>
                <w:rFonts w:cs="Times"/>
                <w:color w:val="auto"/>
                <w:szCs w:val="22"/>
              </w:rPr>
              <w:t>Documentation related to a temporary employee</w:t>
            </w:r>
            <w:r>
              <w:rPr>
                <w:rFonts w:cs="Times"/>
                <w:color w:val="auto"/>
                <w:szCs w:val="22"/>
              </w:rPr>
              <w:t>'</w:t>
            </w:r>
            <w:r w:rsidRPr="000D6E5D">
              <w:rPr>
                <w:rFonts w:cs="Times"/>
                <w:color w:val="auto"/>
                <w:szCs w:val="22"/>
              </w:rPr>
              <w:t>s departmental employment history. Files include but are not limited to: Conditions for Temporary Employment, Temporary Employment Application (for individuals who are hired), Temporary Employee Orientation Checklist</w:t>
            </w:r>
            <w:r w:rsidR="006120E3">
              <w:rPr>
                <w:rFonts w:cs="Times"/>
                <w:color w:val="auto"/>
                <w:szCs w:val="22"/>
              </w:rPr>
              <w:t>, Parent School Authorization</w:t>
            </w:r>
            <w:r w:rsidRPr="000D6E5D">
              <w:rPr>
                <w:rFonts w:cs="Times"/>
                <w:color w:val="auto"/>
                <w:szCs w:val="22"/>
              </w:rPr>
              <w:t>.</w:t>
            </w:r>
          </w:p>
        </w:tc>
        <w:tc>
          <w:tcPr>
            <w:tcW w:w="2881" w:type="dxa"/>
            <w:tcBorders>
              <w:top w:val="single" w:sz="4" w:space="0" w:color="000000"/>
              <w:bottom w:val="single" w:sz="4" w:space="0" w:color="000000"/>
            </w:tcBorders>
            <w:tcMar>
              <w:top w:w="43" w:type="dxa"/>
              <w:left w:w="115" w:type="dxa"/>
              <w:bottom w:w="43" w:type="dxa"/>
              <w:right w:w="115" w:type="dxa"/>
            </w:tcMar>
          </w:tcPr>
          <w:p w14:paraId="16A57DD4" w14:textId="77777777" w:rsidR="00530A04" w:rsidRDefault="00530A04" w:rsidP="009E3C2E">
            <w:pPr>
              <w:spacing w:before="60" w:after="60"/>
              <w:rPr>
                <w:rFonts w:asciiTheme="majorHAnsi" w:eastAsiaTheme="majorEastAsia" w:hAnsiTheme="majorHAnsi" w:cstheme="majorBidi"/>
                <w:b/>
                <w:bCs/>
                <w:i/>
                <w:iCs/>
                <w:color w:val="auto"/>
                <w:szCs w:val="17"/>
              </w:rPr>
            </w:pPr>
            <w:r w:rsidRPr="0069262E">
              <w:rPr>
                <w:b/>
                <w:bCs/>
                <w:color w:val="auto"/>
                <w:szCs w:val="17"/>
              </w:rPr>
              <w:t>Retain</w:t>
            </w:r>
            <w:r>
              <w:rPr>
                <w:b/>
                <w:bCs/>
                <w:color w:val="auto"/>
                <w:szCs w:val="17"/>
              </w:rPr>
              <w:t xml:space="preserve"> </w:t>
            </w:r>
            <w:r>
              <w:rPr>
                <w:bCs/>
                <w:color w:val="auto"/>
                <w:szCs w:val="17"/>
              </w:rPr>
              <w:t>for 1 year after termination of employment</w:t>
            </w:r>
          </w:p>
          <w:p w14:paraId="65D8F1F9" w14:textId="77777777" w:rsidR="00530A04" w:rsidRPr="00080BC8" w:rsidRDefault="00530A04" w:rsidP="009E3C2E">
            <w:pPr>
              <w:spacing w:before="60" w:after="60"/>
              <w:rPr>
                <w:rFonts w:asciiTheme="majorHAnsi" w:eastAsiaTheme="majorEastAsia" w:hAnsiTheme="majorHAnsi" w:cstheme="majorBidi"/>
                <w:b/>
                <w:bCs/>
                <w:i/>
                <w:iCs/>
                <w:color w:val="auto"/>
                <w:szCs w:val="17"/>
              </w:rPr>
            </w:pPr>
            <w:r>
              <w:rPr>
                <w:bCs/>
                <w:i/>
                <w:color w:val="auto"/>
                <w:szCs w:val="17"/>
              </w:rPr>
              <w:t xml:space="preserve">   </w:t>
            </w:r>
            <w:r w:rsidRPr="00080BC8">
              <w:rPr>
                <w:bCs/>
                <w:i/>
                <w:color w:val="auto"/>
                <w:szCs w:val="17"/>
              </w:rPr>
              <w:t>then</w:t>
            </w:r>
          </w:p>
          <w:p w14:paraId="4EC7D3FE" w14:textId="77777777" w:rsidR="00530A04" w:rsidRPr="0069262E" w:rsidRDefault="00530A04">
            <w:pPr>
              <w:spacing w:before="60" w:after="60"/>
              <w:rPr>
                <w:b/>
                <w:bCs/>
                <w:color w:val="auto"/>
                <w:szCs w:val="17"/>
              </w:rPr>
            </w:pPr>
            <w:r>
              <w:rPr>
                <w:b/>
                <w:bCs/>
                <w:color w:val="auto"/>
                <w:szCs w:val="17"/>
              </w:rPr>
              <w:t>Destroy</w:t>
            </w:r>
            <w:r>
              <w:rPr>
                <w:bCs/>
                <w:color w:val="auto"/>
                <w:szCs w:val="17"/>
              </w:rPr>
              <w:t>.</w:t>
            </w:r>
          </w:p>
        </w:tc>
        <w:tc>
          <w:tcPr>
            <w:tcW w:w="1729" w:type="dxa"/>
            <w:tcBorders>
              <w:top w:val="single" w:sz="4" w:space="0" w:color="000000"/>
              <w:bottom w:val="single" w:sz="4" w:space="0" w:color="000000"/>
            </w:tcBorders>
            <w:tcMar>
              <w:top w:w="43" w:type="dxa"/>
              <w:left w:w="115" w:type="dxa"/>
              <w:bottom w:w="43" w:type="dxa"/>
              <w:right w:w="115" w:type="dxa"/>
            </w:tcMar>
          </w:tcPr>
          <w:p w14:paraId="631C9EBF" w14:textId="77777777" w:rsidR="00530A04" w:rsidRPr="000469EA" w:rsidRDefault="00530A04">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5C02FFAB" w14:textId="77777777" w:rsidR="00530A04" w:rsidRDefault="00530A04">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7A172DBE" w14:textId="77777777" w:rsidR="00530A04" w:rsidRPr="000469EA" w:rsidRDefault="00530A04">
            <w:pPr>
              <w:tabs>
                <w:tab w:val="left" w:pos="570"/>
                <w:tab w:val="center" w:pos="751"/>
              </w:tabs>
              <w:jc w:val="center"/>
              <w:rPr>
                <w:rFonts w:eastAsia="Times New Roman"/>
                <w:color w:val="auto"/>
                <w:sz w:val="20"/>
                <w:szCs w:val="20"/>
              </w:rPr>
            </w:pPr>
            <w:r>
              <w:rPr>
                <w:rFonts w:eastAsia="Times New Roman"/>
                <w:color w:val="auto"/>
                <w:sz w:val="20"/>
                <w:szCs w:val="20"/>
              </w:rPr>
              <w:t>OFM</w:t>
            </w:r>
          </w:p>
        </w:tc>
      </w:tr>
      <w:tr w:rsidR="00530A04" w:rsidRPr="006219C6" w14:paraId="0FCE1BE6" w14:textId="77777777" w:rsidTr="00870F59">
        <w:trPr>
          <w:cantSplit/>
          <w:jc w:val="center"/>
        </w:trPr>
        <w:tc>
          <w:tcPr>
            <w:tcW w:w="1436" w:type="dxa"/>
            <w:tcBorders>
              <w:top w:val="single" w:sz="4" w:space="0" w:color="000000"/>
              <w:bottom w:val="single" w:sz="4" w:space="0" w:color="000000"/>
            </w:tcBorders>
            <w:tcMar>
              <w:top w:w="43" w:type="dxa"/>
              <w:left w:w="43" w:type="dxa"/>
              <w:bottom w:w="43" w:type="dxa"/>
              <w:right w:w="43" w:type="dxa"/>
            </w:tcMar>
          </w:tcPr>
          <w:p w14:paraId="655AAEF2" w14:textId="77777777" w:rsidR="00530A04" w:rsidRPr="000D6E5D" w:rsidRDefault="00530A04" w:rsidP="009E3C2E">
            <w:pPr>
              <w:spacing w:before="60" w:after="60"/>
              <w:jc w:val="center"/>
              <w:rPr>
                <w:rFonts w:asciiTheme="majorHAnsi" w:eastAsia="Times New Roman" w:hAnsiTheme="majorHAnsi" w:cstheme="majorBidi"/>
                <w:i/>
                <w:iCs/>
                <w:color w:val="auto"/>
                <w:szCs w:val="22"/>
              </w:rPr>
            </w:pPr>
            <w:r w:rsidRPr="000D6E5D">
              <w:rPr>
                <w:rFonts w:eastAsia="Times New Roman"/>
                <w:color w:val="auto"/>
                <w:szCs w:val="22"/>
              </w:rPr>
              <w:lastRenderedPageBreak/>
              <w:t>11-12-63603</w:t>
            </w:r>
            <w:r>
              <w:rPr>
                <w:rFonts w:eastAsia="Times New Roman"/>
                <w:color w:val="auto"/>
                <w:szCs w:val="22"/>
              </w:rPr>
              <w:fldChar w:fldCharType="begin"/>
            </w:r>
            <w:r>
              <w:instrText xml:space="preserve"> XE "</w:instrText>
            </w:r>
            <w:r w:rsidRPr="000D6E5D">
              <w:rPr>
                <w:rFonts w:eastAsia="Times New Roman"/>
                <w:color w:val="auto"/>
                <w:szCs w:val="22"/>
              </w:rPr>
              <w:instrText>11-12-63603</w:instrText>
            </w:r>
            <w:r>
              <w:instrText xml:space="preserve">" </w:instrText>
            </w:r>
            <w:r>
              <w:rPr>
                <w:rFonts w:eastAsia="Times New Roman"/>
                <w:color w:val="auto"/>
                <w:szCs w:val="22"/>
              </w:rPr>
              <w:fldChar w:fldCharType="end"/>
            </w:r>
          </w:p>
          <w:p w14:paraId="62F67385" w14:textId="77777777" w:rsidR="00530A04" w:rsidRPr="000D6E5D" w:rsidRDefault="00530A04" w:rsidP="009E3C2E">
            <w:pPr>
              <w:spacing w:before="60" w:after="60"/>
              <w:jc w:val="center"/>
              <w:rPr>
                <w:rFonts w:asciiTheme="majorHAnsi" w:eastAsia="Times New Roman" w:hAnsiTheme="majorHAnsi" w:cstheme="majorBidi"/>
                <w:i/>
                <w:iCs/>
                <w:color w:val="auto"/>
                <w:szCs w:val="22"/>
              </w:rPr>
            </w:pPr>
            <w:r>
              <w:rPr>
                <w:rFonts w:eastAsia="Times New Roman"/>
                <w:color w:val="auto"/>
                <w:szCs w:val="22"/>
              </w:rPr>
              <w:t>Rev. 0</w:t>
            </w:r>
          </w:p>
        </w:tc>
        <w:tc>
          <w:tcPr>
            <w:tcW w:w="8324" w:type="dxa"/>
            <w:tcBorders>
              <w:top w:val="single" w:sz="4" w:space="0" w:color="000000"/>
              <w:bottom w:val="single" w:sz="4" w:space="0" w:color="000000"/>
            </w:tcBorders>
          </w:tcPr>
          <w:p w14:paraId="23BAADF4" w14:textId="77777777" w:rsidR="00530A04" w:rsidRPr="000D6E5D" w:rsidRDefault="00530A04" w:rsidP="009E3C2E">
            <w:pPr>
              <w:spacing w:before="60" w:after="60"/>
              <w:rPr>
                <w:rFonts w:asciiTheme="majorHAnsi" w:eastAsiaTheme="majorEastAsia" w:hAnsiTheme="majorHAnsi" w:cstheme="majorBidi"/>
                <w:b/>
                <w:bCs/>
                <w:i/>
                <w:iCs/>
                <w:color w:val="auto"/>
                <w:szCs w:val="22"/>
              </w:rPr>
            </w:pPr>
            <w:r w:rsidRPr="000D6E5D">
              <w:rPr>
                <w:b/>
                <w:bCs/>
                <w:i/>
                <w:color w:val="auto"/>
                <w:szCs w:val="22"/>
              </w:rPr>
              <w:t>Tenure/Promotion Evaluation Documents (denied candidates)</w:t>
            </w:r>
            <w:r>
              <w:rPr>
                <w:b/>
                <w:bCs/>
                <w:i/>
                <w:color w:val="auto"/>
                <w:szCs w:val="22"/>
              </w:rPr>
              <w:fldChar w:fldCharType="begin"/>
            </w:r>
            <w:r>
              <w:instrText xml:space="preserve"> XE "</w:instrText>
            </w:r>
            <w:r w:rsidRPr="00F3160A">
              <w:rPr>
                <w:bCs/>
                <w:color w:val="auto"/>
                <w:szCs w:val="22"/>
              </w:rPr>
              <w:instrText>Tenure/Promotion</w:instrText>
            </w:r>
            <w:r>
              <w:rPr>
                <w:bCs/>
                <w:color w:val="auto"/>
                <w:szCs w:val="22"/>
              </w:rPr>
              <w:instrText xml:space="preserve"> Evaluation Documents (denied candidates)</w:instrText>
            </w:r>
            <w:r>
              <w:instrText xml:space="preserve">" \f "c" </w:instrText>
            </w:r>
            <w:r>
              <w:rPr>
                <w:b/>
                <w:bCs/>
                <w:i/>
                <w:color w:val="auto"/>
                <w:szCs w:val="22"/>
              </w:rPr>
              <w:fldChar w:fldCharType="end"/>
            </w:r>
          </w:p>
          <w:p w14:paraId="4BB02E0D" w14:textId="77777777" w:rsidR="00530A04" w:rsidRPr="000D6E5D" w:rsidRDefault="00530A04" w:rsidP="009E3C2E">
            <w:pPr>
              <w:spacing w:before="60" w:after="60"/>
              <w:rPr>
                <w:rFonts w:asciiTheme="majorHAnsi" w:eastAsiaTheme="majorEastAsia" w:hAnsiTheme="majorHAnsi" w:cstheme="majorBidi"/>
                <w:b/>
                <w:bCs/>
                <w:i/>
                <w:iCs/>
                <w:color w:val="auto"/>
                <w:szCs w:val="22"/>
              </w:rPr>
            </w:pPr>
            <w:r w:rsidRPr="000D6E5D">
              <w:rPr>
                <w:bCs/>
                <w:color w:val="auto"/>
                <w:szCs w:val="22"/>
              </w:rPr>
              <w:t>Includes evaluations, ballots, and resumes used to determine award of faculty tenure and/or promotion. Includes actual tenure and/or promotion consideration as well as third-year and/or promotion review.</w:t>
            </w:r>
          </w:p>
        </w:tc>
        <w:tc>
          <w:tcPr>
            <w:tcW w:w="2881" w:type="dxa"/>
            <w:tcBorders>
              <w:top w:val="single" w:sz="4" w:space="0" w:color="000000"/>
              <w:bottom w:val="single" w:sz="4" w:space="0" w:color="000000"/>
            </w:tcBorders>
            <w:tcMar>
              <w:top w:w="43" w:type="dxa"/>
              <w:left w:w="115" w:type="dxa"/>
              <w:bottom w:w="43" w:type="dxa"/>
              <w:right w:w="115" w:type="dxa"/>
            </w:tcMar>
          </w:tcPr>
          <w:p w14:paraId="40E37C58" w14:textId="77777777" w:rsidR="00530A04" w:rsidRDefault="00530A04" w:rsidP="009E3C2E">
            <w:pPr>
              <w:spacing w:before="60" w:after="60"/>
              <w:rPr>
                <w:rFonts w:asciiTheme="majorHAnsi" w:eastAsiaTheme="majorEastAsia" w:hAnsiTheme="majorHAnsi" w:cstheme="majorBidi"/>
                <w:bCs/>
                <w:i/>
                <w:iCs/>
                <w:color w:val="auto"/>
                <w:szCs w:val="17"/>
              </w:rPr>
            </w:pPr>
            <w:r w:rsidRPr="0069262E">
              <w:rPr>
                <w:b/>
                <w:bCs/>
                <w:color w:val="auto"/>
                <w:szCs w:val="17"/>
              </w:rPr>
              <w:t>Retain</w:t>
            </w:r>
            <w:r>
              <w:rPr>
                <w:b/>
                <w:bCs/>
                <w:color w:val="auto"/>
                <w:szCs w:val="17"/>
              </w:rPr>
              <w:t xml:space="preserve"> </w:t>
            </w:r>
            <w:r>
              <w:rPr>
                <w:bCs/>
                <w:color w:val="auto"/>
                <w:szCs w:val="17"/>
              </w:rPr>
              <w:t>for 35 years after termination of employment</w:t>
            </w:r>
          </w:p>
          <w:p w14:paraId="72260AB7" w14:textId="77777777" w:rsidR="00530A04" w:rsidRPr="00080BC8" w:rsidRDefault="00530A04" w:rsidP="009E3C2E">
            <w:pPr>
              <w:spacing w:before="60" w:after="60"/>
              <w:rPr>
                <w:rFonts w:asciiTheme="majorHAnsi" w:eastAsiaTheme="majorEastAsia" w:hAnsiTheme="majorHAnsi" w:cstheme="majorBidi"/>
                <w:bCs/>
                <w:i/>
                <w:iCs/>
                <w:color w:val="auto"/>
                <w:szCs w:val="17"/>
              </w:rPr>
            </w:pPr>
            <w:r>
              <w:rPr>
                <w:bCs/>
                <w:i/>
                <w:color w:val="auto"/>
                <w:szCs w:val="17"/>
              </w:rPr>
              <w:t xml:space="preserve">   </w:t>
            </w:r>
            <w:r w:rsidRPr="00080BC8">
              <w:rPr>
                <w:bCs/>
                <w:i/>
                <w:color w:val="auto"/>
                <w:szCs w:val="17"/>
              </w:rPr>
              <w:t>then</w:t>
            </w:r>
          </w:p>
          <w:p w14:paraId="38760B03" w14:textId="77777777" w:rsidR="00530A04" w:rsidRPr="0069262E" w:rsidRDefault="00530A04" w:rsidP="009E3C2E">
            <w:pPr>
              <w:spacing w:before="60" w:after="60"/>
              <w:rPr>
                <w:rFonts w:asciiTheme="majorHAnsi" w:eastAsiaTheme="majorEastAsia" w:hAnsiTheme="majorHAnsi" w:cstheme="majorBidi"/>
                <w:b/>
                <w:bCs/>
                <w:i/>
                <w:iCs/>
                <w:color w:val="auto"/>
                <w:szCs w:val="17"/>
              </w:rPr>
            </w:pPr>
            <w:r>
              <w:rPr>
                <w:b/>
                <w:bCs/>
                <w:color w:val="auto"/>
                <w:szCs w:val="17"/>
              </w:rPr>
              <w:t>Destroy</w:t>
            </w:r>
            <w:r>
              <w:rPr>
                <w:bCs/>
                <w:color w:val="auto"/>
                <w:szCs w:val="17"/>
              </w:rPr>
              <w:t>.</w:t>
            </w:r>
          </w:p>
        </w:tc>
        <w:tc>
          <w:tcPr>
            <w:tcW w:w="1729" w:type="dxa"/>
            <w:tcBorders>
              <w:top w:val="single" w:sz="4" w:space="0" w:color="000000"/>
              <w:bottom w:val="single" w:sz="4" w:space="0" w:color="000000"/>
            </w:tcBorders>
            <w:tcMar>
              <w:top w:w="43" w:type="dxa"/>
              <w:left w:w="115" w:type="dxa"/>
              <w:bottom w:w="43" w:type="dxa"/>
              <w:right w:w="115" w:type="dxa"/>
            </w:tcMar>
          </w:tcPr>
          <w:p w14:paraId="239147BC" w14:textId="77777777" w:rsidR="00530A04" w:rsidRPr="000469EA" w:rsidRDefault="00530A04">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1779C261" w14:textId="77777777" w:rsidR="00530A04" w:rsidRDefault="00530A04">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3522B6DD" w14:textId="77777777" w:rsidR="00530A04" w:rsidRPr="000469EA" w:rsidRDefault="00530A04">
            <w:pPr>
              <w:tabs>
                <w:tab w:val="left" w:pos="570"/>
                <w:tab w:val="center" w:pos="751"/>
              </w:tabs>
              <w:jc w:val="center"/>
              <w:rPr>
                <w:rFonts w:eastAsia="Times New Roman"/>
                <w:color w:val="auto"/>
                <w:sz w:val="20"/>
                <w:szCs w:val="20"/>
              </w:rPr>
            </w:pPr>
            <w:r>
              <w:rPr>
                <w:rFonts w:eastAsia="Times New Roman"/>
                <w:color w:val="auto"/>
                <w:sz w:val="20"/>
                <w:szCs w:val="20"/>
              </w:rPr>
              <w:t>OFM</w:t>
            </w:r>
          </w:p>
        </w:tc>
      </w:tr>
      <w:tr w:rsidR="00870F59" w:rsidRPr="006219C6" w14:paraId="7424E700" w14:textId="77777777" w:rsidTr="00870F59">
        <w:trPr>
          <w:cantSplit/>
          <w:jc w:val="center"/>
        </w:trPr>
        <w:tc>
          <w:tcPr>
            <w:tcW w:w="1436" w:type="dxa"/>
            <w:tcBorders>
              <w:top w:val="single" w:sz="4" w:space="0" w:color="000000"/>
              <w:bottom w:val="single" w:sz="4" w:space="0" w:color="000000"/>
            </w:tcBorders>
            <w:tcMar>
              <w:top w:w="43" w:type="dxa"/>
              <w:left w:w="43" w:type="dxa"/>
              <w:bottom w:w="43" w:type="dxa"/>
              <w:right w:w="43" w:type="dxa"/>
            </w:tcMar>
          </w:tcPr>
          <w:p w14:paraId="7110F156" w14:textId="77777777" w:rsidR="00870F59" w:rsidRPr="000D6E5D" w:rsidRDefault="00870F59" w:rsidP="009E3C2E">
            <w:pPr>
              <w:spacing w:before="60" w:after="60"/>
              <w:jc w:val="center"/>
              <w:rPr>
                <w:rFonts w:asciiTheme="majorHAnsi" w:eastAsia="Times New Roman" w:hAnsiTheme="majorHAnsi" w:cstheme="majorBidi"/>
                <w:i/>
                <w:iCs/>
                <w:color w:val="auto"/>
                <w:szCs w:val="22"/>
              </w:rPr>
            </w:pPr>
            <w:r w:rsidRPr="000D6E5D">
              <w:rPr>
                <w:rFonts w:eastAsia="Times New Roman"/>
                <w:color w:val="auto"/>
                <w:szCs w:val="22"/>
              </w:rPr>
              <w:t>11-12-63606</w:t>
            </w:r>
            <w:r>
              <w:rPr>
                <w:rFonts w:eastAsia="Times New Roman"/>
                <w:color w:val="auto"/>
                <w:szCs w:val="22"/>
              </w:rPr>
              <w:fldChar w:fldCharType="begin"/>
            </w:r>
            <w:r>
              <w:instrText xml:space="preserve"> XE "</w:instrText>
            </w:r>
            <w:r w:rsidRPr="000D6E5D">
              <w:rPr>
                <w:rFonts w:eastAsia="Times New Roman"/>
                <w:color w:val="auto"/>
                <w:szCs w:val="22"/>
              </w:rPr>
              <w:instrText>11-12-63606</w:instrText>
            </w:r>
            <w:r>
              <w:instrText xml:space="preserve">" </w:instrText>
            </w:r>
            <w:r>
              <w:rPr>
                <w:rFonts w:eastAsia="Times New Roman"/>
                <w:color w:val="auto"/>
                <w:szCs w:val="22"/>
              </w:rPr>
              <w:fldChar w:fldCharType="end"/>
            </w:r>
          </w:p>
          <w:p w14:paraId="32076595" w14:textId="77777777" w:rsidR="00870F59" w:rsidRPr="000D6E5D" w:rsidRDefault="00870F59" w:rsidP="009E3C2E">
            <w:pPr>
              <w:spacing w:before="60" w:after="60"/>
              <w:jc w:val="center"/>
              <w:rPr>
                <w:rFonts w:asciiTheme="majorHAnsi" w:eastAsia="Times New Roman" w:hAnsiTheme="majorHAnsi" w:cstheme="majorBidi"/>
                <w:i/>
                <w:iCs/>
                <w:color w:val="auto"/>
                <w:szCs w:val="22"/>
              </w:rPr>
            </w:pPr>
            <w:r>
              <w:rPr>
                <w:rFonts w:eastAsia="Times New Roman"/>
                <w:color w:val="auto"/>
                <w:szCs w:val="22"/>
              </w:rPr>
              <w:t>Rev. 0</w:t>
            </w:r>
          </w:p>
        </w:tc>
        <w:tc>
          <w:tcPr>
            <w:tcW w:w="8324" w:type="dxa"/>
            <w:tcBorders>
              <w:top w:val="single" w:sz="4" w:space="0" w:color="000000"/>
              <w:bottom w:val="single" w:sz="4" w:space="0" w:color="000000"/>
            </w:tcBorders>
          </w:tcPr>
          <w:p w14:paraId="60D0C9FD" w14:textId="77777777" w:rsidR="00870F59" w:rsidRPr="000D6E5D" w:rsidRDefault="00870F59" w:rsidP="009E3C2E">
            <w:pPr>
              <w:spacing w:before="60" w:after="60"/>
              <w:rPr>
                <w:rFonts w:asciiTheme="majorHAnsi" w:eastAsiaTheme="majorEastAsia" w:hAnsiTheme="majorHAnsi" w:cstheme="majorBidi"/>
                <w:b/>
                <w:bCs/>
                <w:i/>
                <w:iCs/>
                <w:color w:val="auto"/>
                <w:szCs w:val="22"/>
              </w:rPr>
            </w:pPr>
            <w:r w:rsidRPr="000D6E5D">
              <w:rPr>
                <w:b/>
                <w:bCs/>
                <w:i/>
                <w:color w:val="auto"/>
                <w:szCs w:val="22"/>
              </w:rPr>
              <w:t>Tenure/Promotion Evaluation Documents (successful candidates</w:t>
            </w:r>
            <w:r w:rsidRPr="0049113B">
              <w:rPr>
                <w:bCs/>
                <w:color w:val="auto"/>
                <w:szCs w:val="22"/>
              </w:rPr>
              <w:fldChar w:fldCharType="begin"/>
            </w:r>
            <w:r w:rsidRPr="0049113B">
              <w:instrText xml:space="preserve"> XE "</w:instrText>
            </w:r>
            <w:r w:rsidRPr="0049113B">
              <w:rPr>
                <w:bCs/>
                <w:color w:val="auto"/>
                <w:szCs w:val="22"/>
              </w:rPr>
              <w:instrText>Tenure/Promotion Evaluation Documents (successful candidates</w:instrText>
            </w:r>
            <w:r w:rsidRPr="0049113B">
              <w:instrText>"</w:instrText>
            </w:r>
            <w:r>
              <w:instrText>\f "c"</w:instrText>
            </w:r>
            <w:r w:rsidRPr="0049113B">
              <w:instrText xml:space="preserve"> </w:instrText>
            </w:r>
            <w:r w:rsidRPr="0049113B">
              <w:rPr>
                <w:bCs/>
                <w:color w:val="auto"/>
                <w:szCs w:val="22"/>
              </w:rPr>
              <w:fldChar w:fldCharType="end"/>
            </w:r>
            <w:r w:rsidRPr="0049113B">
              <w:rPr>
                <w:bCs/>
                <w:color w:val="auto"/>
                <w:szCs w:val="22"/>
              </w:rPr>
              <w:t>)</w:t>
            </w:r>
          </w:p>
          <w:p w14:paraId="44E1C5FA" w14:textId="77777777" w:rsidR="00870F59" w:rsidRPr="000D6E5D" w:rsidRDefault="00870F59" w:rsidP="009E3C2E">
            <w:pPr>
              <w:spacing w:before="60" w:after="60"/>
              <w:rPr>
                <w:rFonts w:asciiTheme="majorHAnsi" w:eastAsiaTheme="majorEastAsia" w:hAnsiTheme="majorHAnsi" w:cstheme="majorBidi"/>
                <w:b/>
                <w:bCs/>
                <w:i/>
                <w:iCs/>
                <w:color w:val="auto"/>
                <w:szCs w:val="22"/>
              </w:rPr>
            </w:pPr>
            <w:r w:rsidRPr="000D6E5D">
              <w:rPr>
                <w:rFonts w:cs="Times"/>
                <w:color w:val="auto"/>
                <w:szCs w:val="22"/>
              </w:rPr>
              <w:t>Includes evaluations, ballots, and resumes used to determine award of faculty tenure and/or promotion. Includes actual tenure and/or promotion consideration as well as third-year and/or promotion review.</w:t>
            </w:r>
          </w:p>
        </w:tc>
        <w:tc>
          <w:tcPr>
            <w:tcW w:w="2881" w:type="dxa"/>
            <w:tcBorders>
              <w:top w:val="single" w:sz="4" w:space="0" w:color="000000"/>
              <w:bottom w:val="single" w:sz="4" w:space="0" w:color="000000"/>
            </w:tcBorders>
            <w:tcMar>
              <w:top w:w="43" w:type="dxa"/>
              <w:left w:w="115" w:type="dxa"/>
              <w:bottom w:w="43" w:type="dxa"/>
              <w:right w:w="115" w:type="dxa"/>
            </w:tcMar>
          </w:tcPr>
          <w:p w14:paraId="2474E435" w14:textId="77777777" w:rsidR="00870F59" w:rsidRDefault="00870F59" w:rsidP="009E3C2E">
            <w:pPr>
              <w:spacing w:before="60" w:after="60"/>
              <w:rPr>
                <w:rFonts w:asciiTheme="majorHAnsi" w:eastAsiaTheme="majorEastAsia" w:hAnsiTheme="majorHAnsi" w:cstheme="majorBidi"/>
                <w:bCs/>
                <w:i/>
                <w:iCs/>
                <w:color w:val="auto"/>
                <w:szCs w:val="17"/>
              </w:rPr>
            </w:pPr>
            <w:r w:rsidRPr="0069262E">
              <w:rPr>
                <w:b/>
                <w:bCs/>
                <w:color w:val="auto"/>
                <w:szCs w:val="17"/>
              </w:rPr>
              <w:t>Retain</w:t>
            </w:r>
            <w:r>
              <w:rPr>
                <w:b/>
                <w:bCs/>
                <w:color w:val="auto"/>
                <w:szCs w:val="17"/>
              </w:rPr>
              <w:t xml:space="preserve"> </w:t>
            </w:r>
            <w:r>
              <w:rPr>
                <w:bCs/>
                <w:color w:val="auto"/>
                <w:szCs w:val="17"/>
              </w:rPr>
              <w:t>for 6 years after award</w:t>
            </w:r>
          </w:p>
          <w:p w14:paraId="33639DAC" w14:textId="77777777" w:rsidR="00870F59" w:rsidRPr="00080BC8" w:rsidRDefault="00870F59" w:rsidP="009E3C2E">
            <w:pPr>
              <w:spacing w:before="60" w:after="60"/>
              <w:rPr>
                <w:rFonts w:asciiTheme="majorHAnsi" w:eastAsiaTheme="majorEastAsia" w:hAnsiTheme="majorHAnsi" w:cstheme="majorBidi"/>
                <w:bCs/>
                <w:i/>
                <w:iCs/>
                <w:color w:val="auto"/>
                <w:szCs w:val="17"/>
              </w:rPr>
            </w:pPr>
            <w:r>
              <w:rPr>
                <w:bCs/>
                <w:i/>
                <w:color w:val="auto"/>
                <w:szCs w:val="17"/>
              </w:rPr>
              <w:t xml:space="preserve">   </w:t>
            </w:r>
            <w:r w:rsidRPr="00080BC8">
              <w:rPr>
                <w:bCs/>
                <w:i/>
                <w:color w:val="auto"/>
                <w:szCs w:val="17"/>
              </w:rPr>
              <w:t>then</w:t>
            </w:r>
          </w:p>
          <w:p w14:paraId="0FA48FDA" w14:textId="77777777" w:rsidR="00870F59" w:rsidRPr="0069262E" w:rsidRDefault="00870F59" w:rsidP="009E3C2E">
            <w:pPr>
              <w:spacing w:before="60" w:after="60"/>
              <w:rPr>
                <w:rFonts w:asciiTheme="majorHAnsi" w:eastAsiaTheme="majorEastAsia" w:hAnsiTheme="majorHAnsi" w:cstheme="majorBidi"/>
                <w:b/>
                <w:bCs/>
                <w:i/>
                <w:iCs/>
                <w:color w:val="auto"/>
                <w:szCs w:val="17"/>
              </w:rPr>
            </w:pPr>
            <w:r>
              <w:rPr>
                <w:b/>
                <w:bCs/>
                <w:color w:val="auto"/>
                <w:szCs w:val="17"/>
              </w:rPr>
              <w:t>Destroy</w:t>
            </w:r>
            <w:r>
              <w:rPr>
                <w:bCs/>
                <w:color w:val="auto"/>
                <w:szCs w:val="17"/>
              </w:rPr>
              <w:t>.</w:t>
            </w:r>
          </w:p>
        </w:tc>
        <w:tc>
          <w:tcPr>
            <w:tcW w:w="1729" w:type="dxa"/>
            <w:tcBorders>
              <w:top w:val="single" w:sz="4" w:space="0" w:color="000000"/>
              <w:bottom w:val="single" w:sz="4" w:space="0" w:color="000000"/>
            </w:tcBorders>
            <w:tcMar>
              <w:top w:w="43" w:type="dxa"/>
              <w:left w:w="115" w:type="dxa"/>
              <w:bottom w:w="43" w:type="dxa"/>
              <w:right w:w="115" w:type="dxa"/>
            </w:tcMar>
          </w:tcPr>
          <w:p w14:paraId="372F52CC" w14:textId="77777777" w:rsidR="00870F59" w:rsidRPr="000469EA" w:rsidRDefault="00870F59">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2D882338" w14:textId="77777777" w:rsidR="00870F59" w:rsidRDefault="00870F59">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5ABBDD48" w14:textId="77777777" w:rsidR="00870F59" w:rsidRPr="000469EA" w:rsidRDefault="00870F59">
            <w:pPr>
              <w:tabs>
                <w:tab w:val="left" w:pos="570"/>
                <w:tab w:val="center" w:pos="751"/>
              </w:tabs>
              <w:jc w:val="center"/>
              <w:rPr>
                <w:rFonts w:eastAsia="Times New Roman"/>
                <w:color w:val="auto"/>
                <w:sz w:val="20"/>
                <w:szCs w:val="20"/>
              </w:rPr>
            </w:pPr>
            <w:r>
              <w:rPr>
                <w:rFonts w:eastAsia="Times New Roman"/>
                <w:color w:val="auto"/>
                <w:sz w:val="20"/>
                <w:szCs w:val="20"/>
              </w:rPr>
              <w:t>OFM</w:t>
            </w:r>
          </w:p>
        </w:tc>
      </w:tr>
      <w:tr w:rsidR="00870F59" w:rsidRPr="006219C6" w14:paraId="5DE388BC" w14:textId="77777777" w:rsidTr="00870F59">
        <w:trPr>
          <w:cantSplit/>
          <w:jc w:val="center"/>
        </w:trPr>
        <w:tc>
          <w:tcPr>
            <w:tcW w:w="1436" w:type="dxa"/>
            <w:tcBorders>
              <w:top w:val="single" w:sz="4" w:space="0" w:color="000000"/>
              <w:bottom w:val="single" w:sz="4" w:space="0" w:color="000000"/>
            </w:tcBorders>
            <w:tcMar>
              <w:top w:w="43" w:type="dxa"/>
              <w:left w:w="43" w:type="dxa"/>
              <w:bottom w:w="43" w:type="dxa"/>
              <w:right w:w="43" w:type="dxa"/>
            </w:tcMar>
          </w:tcPr>
          <w:p w14:paraId="46BECEA8" w14:textId="77777777" w:rsidR="00870F59" w:rsidRPr="000D6E5D" w:rsidRDefault="00870F59" w:rsidP="009E3C2E">
            <w:pPr>
              <w:spacing w:before="60" w:after="60"/>
              <w:jc w:val="center"/>
              <w:rPr>
                <w:rFonts w:asciiTheme="majorHAnsi" w:eastAsia="Times New Roman" w:hAnsiTheme="majorHAnsi" w:cstheme="majorBidi"/>
                <w:i/>
                <w:iCs/>
                <w:color w:val="auto"/>
                <w:szCs w:val="22"/>
              </w:rPr>
            </w:pPr>
            <w:r w:rsidRPr="000D6E5D">
              <w:rPr>
                <w:rFonts w:eastAsia="Times New Roman"/>
                <w:color w:val="auto"/>
                <w:szCs w:val="22"/>
              </w:rPr>
              <w:t>11-12-63609</w:t>
            </w:r>
            <w:r>
              <w:rPr>
                <w:rFonts w:eastAsia="Times New Roman"/>
                <w:color w:val="auto"/>
                <w:szCs w:val="22"/>
              </w:rPr>
              <w:fldChar w:fldCharType="begin"/>
            </w:r>
            <w:r>
              <w:instrText xml:space="preserve"> XE "</w:instrText>
            </w:r>
            <w:r w:rsidRPr="000D6E5D">
              <w:rPr>
                <w:rFonts w:eastAsia="Times New Roman"/>
                <w:color w:val="auto"/>
                <w:szCs w:val="22"/>
              </w:rPr>
              <w:instrText>11-12-63609</w:instrText>
            </w:r>
            <w:r>
              <w:instrText xml:space="preserve">" </w:instrText>
            </w:r>
            <w:r>
              <w:rPr>
                <w:rFonts w:eastAsia="Times New Roman"/>
                <w:color w:val="auto"/>
                <w:szCs w:val="22"/>
              </w:rPr>
              <w:fldChar w:fldCharType="end"/>
            </w:r>
            <w:r w:rsidRPr="000D6E5D">
              <w:rPr>
                <w:rFonts w:eastAsia="Times New Roman"/>
                <w:color w:val="auto"/>
                <w:szCs w:val="22"/>
              </w:rPr>
              <w:t xml:space="preserve"> </w:t>
            </w:r>
          </w:p>
          <w:p w14:paraId="210ACCFD" w14:textId="77777777" w:rsidR="00870F59" w:rsidRPr="000D6E5D" w:rsidRDefault="00870F59" w:rsidP="009E3C2E">
            <w:pPr>
              <w:spacing w:before="60" w:after="60"/>
              <w:jc w:val="center"/>
              <w:rPr>
                <w:rFonts w:asciiTheme="majorHAnsi" w:eastAsia="Times New Roman" w:hAnsiTheme="majorHAnsi" w:cstheme="majorBidi"/>
                <w:i/>
                <w:iCs/>
                <w:color w:val="auto"/>
                <w:szCs w:val="22"/>
              </w:rPr>
            </w:pPr>
            <w:r>
              <w:rPr>
                <w:rFonts w:eastAsia="Times New Roman"/>
                <w:color w:val="auto"/>
                <w:szCs w:val="22"/>
              </w:rPr>
              <w:t>Rev. 0</w:t>
            </w:r>
          </w:p>
        </w:tc>
        <w:tc>
          <w:tcPr>
            <w:tcW w:w="8324" w:type="dxa"/>
            <w:tcBorders>
              <w:top w:val="single" w:sz="4" w:space="0" w:color="000000"/>
              <w:bottom w:val="single" w:sz="4" w:space="0" w:color="000000"/>
            </w:tcBorders>
          </w:tcPr>
          <w:p w14:paraId="3666C41A" w14:textId="77777777" w:rsidR="00870F59" w:rsidRPr="000D6E5D" w:rsidRDefault="00870F59" w:rsidP="009E3C2E">
            <w:pPr>
              <w:spacing w:before="60" w:after="60"/>
              <w:rPr>
                <w:rFonts w:asciiTheme="majorHAnsi" w:eastAsiaTheme="majorEastAsia" w:hAnsiTheme="majorHAnsi" w:cstheme="majorBidi"/>
                <w:b/>
                <w:bCs/>
                <w:i/>
                <w:iCs/>
                <w:color w:val="auto"/>
                <w:szCs w:val="22"/>
              </w:rPr>
            </w:pPr>
            <w:r w:rsidRPr="000D6E5D">
              <w:rPr>
                <w:b/>
                <w:bCs/>
                <w:i/>
                <w:color w:val="auto"/>
                <w:szCs w:val="22"/>
              </w:rPr>
              <w:t>Tenure/Promotion Support Documents (denied candidates)</w:t>
            </w:r>
            <w:r>
              <w:rPr>
                <w:b/>
                <w:bCs/>
                <w:i/>
                <w:color w:val="auto"/>
                <w:szCs w:val="22"/>
              </w:rPr>
              <w:fldChar w:fldCharType="begin"/>
            </w:r>
            <w:r>
              <w:instrText xml:space="preserve"> XE "</w:instrText>
            </w:r>
            <w:r w:rsidRPr="0049113B">
              <w:rPr>
                <w:bCs/>
                <w:color w:val="auto"/>
                <w:szCs w:val="22"/>
              </w:rPr>
              <w:instrText>Tenure/Promotion Support Documents (denied candidates)</w:instrText>
            </w:r>
            <w:r>
              <w:instrText xml:space="preserve">" \f "c" </w:instrText>
            </w:r>
            <w:r>
              <w:rPr>
                <w:b/>
                <w:bCs/>
                <w:i/>
                <w:color w:val="auto"/>
                <w:szCs w:val="22"/>
              </w:rPr>
              <w:fldChar w:fldCharType="end"/>
            </w:r>
          </w:p>
          <w:p w14:paraId="1F7DEA25" w14:textId="77777777" w:rsidR="00870F59" w:rsidRPr="000D6E5D" w:rsidRDefault="00870F59" w:rsidP="009E3C2E">
            <w:pPr>
              <w:spacing w:before="60" w:after="60"/>
              <w:rPr>
                <w:rFonts w:asciiTheme="majorHAnsi" w:eastAsiaTheme="majorEastAsia" w:hAnsiTheme="majorHAnsi" w:cstheme="majorBidi"/>
                <w:bCs/>
                <w:i/>
                <w:iCs/>
                <w:color w:val="auto"/>
                <w:szCs w:val="22"/>
              </w:rPr>
            </w:pPr>
            <w:r w:rsidRPr="000D6E5D">
              <w:rPr>
                <w:bCs/>
                <w:color w:val="auto"/>
                <w:szCs w:val="22"/>
              </w:rPr>
              <w:t>May include manuscripts, artwork, slides, or other items used to determine award of faculty tenure and/or promotion. Includes actual tenure and/or promotion consideration as well as third-year and/or promotion review.</w:t>
            </w:r>
          </w:p>
          <w:p w14:paraId="3C8C58F8" w14:textId="77777777" w:rsidR="00870F59" w:rsidRPr="000D6E5D" w:rsidRDefault="00870F59" w:rsidP="009E3C2E">
            <w:pPr>
              <w:spacing w:before="60" w:after="60"/>
              <w:rPr>
                <w:rFonts w:asciiTheme="majorHAnsi" w:eastAsiaTheme="majorEastAsia" w:hAnsiTheme="majorHAnsi" w:cstheme="majorBidi"/>
                <w:b/>
                <w:bCs/>
                <w:i/>
                <w:iCs/>
                <w:color w:val="auto"/>
                <w:szCs w:val="22"/>
              </w:rPr>
            </w:pPr>
            <w:r w:rsidRPr="000D6E5D">
              <w:rPr>
                <w:bCs/>
                <w:i/>
                <w:color w:val="auto"/>
                <w:szCs w:val="22"/>
              </w:rPr>
              <w:t>May be returned to the dean and then to the candidate at the discretion of Provost</w:t>
            </w:r>
            <w:r>
              <w:rPr>
                <w:bCs/>
                <w:i/>
                <w:color w:val="auto"/>
                <w:szCs w:val="22"/>
              </w:rPr>
              <w:t>'</w:t>
            </w:r>
            <w:r w:rsidRPr="000D6E5D">
              <w:rPr>
                <w:bCs/>
                <w:i/>
                <w:color w:val="auto"/>
                <w:szCs w:val="22"/>
              </w:rPr>
              <w:t>s Office</w:t>
            </w:r>
            <w:r>
              <w:rPr>
                <w:bCs/>
                <w:i/>
                <w:color w:val="auto"/>
                <w:szCs w:val="22"/>
              </w:rPr>
              <w:t>.</w:t>
            </w:r>
          </w:p>
        </w:tc>
        <w:tc>
          <w:tcPr>
            <w:tcW w:w="2881" w:type="dxa"/>
            <w:tcBorders>
              <w:top w:val="single" w:sz="4" w:space="0" w:color="000000"/>
              <w:bottom w:val="single" w:sz="4" w:space="0" w:color="000000"/>
            </w:tcBorders>
            <w:tcMar>
              <w:top w:w="43" w:type="dxa"/>
              <w:left w:w="115" w:type="dxa"/>
              <w:bottom w:w="43" w:type="dxa"/>
              <w:right w:w="115" w:type="dxa"/>
            </w:tcMar>
          </w:tcPr>
          <w:p w14:paraId="6F3DFF87" w14:textId="77777777" w:rsidR="00870F59" w:rsidRDefault="00870F59" w:rsidP="009E3C2E">
            <w:pPr>
              <w:spacing w:before="60" w:after="60"/>
              <w:rPr>
                <w:rFonts w:asciiTheme="majorHAnsi" w:eastAsiaTheme="majorEastAsia" w:hAnsiTheme="majorHAnsi" w:cstheme="majorBidi"/>
                <w:bCs/>
                <w:i/>
                <w:iCs/>
                <w:color w:val="auto"/>
                <w:szCs w:val="17"/>
              </w:rPr>
            </w:pPr>
            <w:r w:rsidRPr="0069262E">
              <w:rPr>
                <w:b/>
                <w:bCs/>
                <w:color w:val="auto"/>
                <w:szCs w:val="17"/>
              </w:rPr>
              <w:t>Retain</w:t>
            </w:r>
            <w:r>
              <w:rPr>
                <w:b/>
                <w:bCs/>
                <w:color w:val="auto"/>
                <w:szCs w:val="17"/>
              </w:rPr>
              <w:t xml:space="preserve"> </w:t>
            </w:r>
            <w:r>
              <w:rPr>
                <w:bCs/>
                <w:color w:val="auto"/>
                <w:szCs w:val="17"/>
              </w:rPr>
              <w:t>for 6 years after denial</w:t>
            </w:r>
          </w:p>
          <w:p w14:paraId="3880CB4A" w14:textId="77777777" w:rsidR="00870F59" w:rsidRPr="00080BC8" w:rsidRDefault="00870F59" w:rsidP="009E3C2E">
            <w:pPr>
              <w:spacing w:before="60" w:after="60"/>
              <w:rPr>
                <w:rFonts w:asciiTheme="majorHAnsi" w:eastAsiaTheme="majorEastAsia" w:hAnsiTheme="majorHAnsi" w:cstheme="majorBidi"/>
                <w:bCs/>
                <w:i/>
                <w:iCs/>
                <w:color w:val="auto"/>
                <w:szCs w:val="17"/>
              </w:rPr>
            </w:pPr>
            <w:r>
              <w:rPr>
                <w:bCs/>
                <w:i/>
                <w:color w:val="auto"/>
                <w:szCs w:val="17"/>
              </w:rPr>
              <w:t xml:space="preserve">   </w:t>
            </w:r>
            <w:r w:rsidRPr="00080BC8">
              <w:rPr>
                <w:bCs/>
                <w:i/>
                <w:color w:val="auto"/>
                <w:szCs w:val="17"/>
              </w:rPr>
              <w:t>then</w:t>
            </w:r>
          </w:p>
          <w:p w14:paraId="4003A96E" w14:textId="77777777" w:rsidR="00870F59" w:rsidRPr="0069262E" w:rsidRDefault="00870F59" w:rsidP="009E3C2E">
            <w:pPr>
              <w:spacing w:before="60" w:after="60"/>
              <w:rPr>
                <w:rFonts w:asciiTheme="majorHAnsi" w:eastAsiaTheme="majorEastAsia" w:hAnsiTheme="majorHAnsi" w:cstheme="majorBidi"/>
                <w:b/>
                <w:bCs/>
                <w:i/>
                <w:iCs/>
                <w:color w:val="auto"/>
                <w:szCs w:val="17"/>
              </w:rPr>
            </w:pPr>
            <w:r>
              <w:rPr>
                <w:b/>
                <w:bCs/>
                <w:color w:val="auto"/>
                <w:szCs w:val="17"/>
              </w:rPr>
              <w:t>Destroy</w:t>
            </w:r>
            <w:r>
              <w:rPr>
                <w:bCs/>
                <w:color w:val="auto"/>
                <w:szCs w:val="17"/>
              </w:rPr>
              <w:t>.</w:t>
            </w:r>
          </w:p>
        </w:tc>
        <w:tc>
          <w:tcPr>
            <w:tcW w:w="1729" w:type="dxa"/>
            <w:tcBorders>
              <w:top w:val="single" w:sz="4" w:space="0" w:color="000000"/>
              <w:bottom w:val="single" w:sz="4" w:space="0" w:color="000000"/>
            </w:tcBorders>
            <w:tcMar>
              <w:top w:w="43" w:type="dxa"/>
              <w:left w:w="115" w:type="dxa"/>
              <w:bottom w:w="43" w:type="dxa"/>
              <w:right w:w="115" w:type="dxa"/>
            </w:tcMar>
          </w:tcPr>
          <w:p w14:paraId="6787A8BD" w14:textId="77777777" w:rsidR="00870F59" w:rsidRPr="000469EA" w:rsidRDefault="00870F59">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5A615B50" w14:textId="77777777" w:rsidR="00870F59" w:rsidRDefault="00870F59">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63F8E12E" w14:textId="77777777" w:rsidR="00870F59" w:rsidRPr="000469EA" w:rsidRDefault="00870F59">
            <w:pPr>
              <w:tabs>
                <w:tab w:val="left" w:pos="570"/>
                <w:tab w:val="center" w:pos="751"/>
              </w:tabs>
              <w:jc w:val="center"/>
              <w:rPr>
                <w:rFonts w:eastAsia="Times New Roman"/>
                <w:color w:val="auto"/>
                <w:sz w:val="20"/>
                <w:szCs w:val="20"/>
              </w:rPr>
            </w:pPr>
            <w:r>
              <w:rPr>
                <w:rFonts w:eastAsia="Times New Roman"/>
                <w:color w:val="auto"/>
                <w:sz w:val="20"/>
                <w:szCs w:val="20"/>
              </w:rPr>
              <w:t>OFM</w:t>
            </w:r>
          </w:p>
        </w:tc>
      </w:tr>
      <w:tr w:rsidR="00870F59" w:rsidRPr="006219C6" w14:paraId="10650B90" w14:textId="77777777" w:rsidTr="00870F59">
        <w:trPr>
          <w:cantSplit/>
          <w:jc w:val="center"/>
        </w:trPr>
        <w:tc>
          <w:tcPr>
            <w:tcW w:w="1436" w:type="dxa"/>
            <w:tcBorders>
              <w:top w:val="single" w:sz="4" w:space="0" w:color="000000"/>
              <w:bottom w:val="single" w:sz="4" w:space="0" w:color="000000"/>
            </w:tcBorders>
            <w:tcMar>
              <w:top w:w="43" w:type="dxa"/>
              <w:left w:w="43" w:type="dxa"/>
              <w:bottom w:w="43" w:type="dxa"/>
              <w:right w:w="43" w:type="dxa"/>
            </w:tcMar>
          </w:tcPr>
          <w:p w14:paraId="7D018B21" w14:textId="77777777" w:rsidR="00870F59" w:rsidRPr="000D6E5D" w:rsidRDefault="00870F59">
            <w:pPr>
              <w:spacing w:before="60" w:after="60"/>
              <w:jc w:val="center"/>
              <w:rPr>
                <w:rFonts w:eastAsia="Times New Roman"/>
                <w:color w:val="auto"/>
                <w:szCs w:val="22"/>
              </w:rPr>
            </w:pPr>
            <w:r w:rsidRPr="000D6E5D">
              <w:rPr>
                <w:rFonts w:eastAsia="Times New Roman"/>
                <w:color w:val="auto"/>
                <w:szCs w:val="22"/>
              </w:rPr>
              <w:t>11-12-63610</w:t>
            </w:r>
            <w:r>
              <w:rPr>
                <w:rFonts w:eastAsia="Times New Roman"/>
                <w:color w:val="auto"/>
                <w:szCs w:val="22"/>
              </w:rPr>
              <w:fldChar w:fldCharType="begin"/>
            </w:r>
            <w:r>
              <w:instrText xml:space="preserve"> XE "</w:instrText>
            </w:r>
            <w:r w:rsidRPr="000D6E5D">
              <w:rPr>
                <w:rFonts w:eastAsia="Times New Roman"/>
                <w:color w:val="auto"/>
                <w:szCs w:val="22"/>
              </w:rPr>
              <w:instrText>11-12-63610</w:instrText>
            </w:r>
            <w:r>
              <w:instrText xml:space="preserve">" </w:instrText>
            </w:r>
            <w:r>
              <w:rPr>
                <w:rFonts w:eastAsia="Times New Roman"/>
                <w:color w:val="auto"/>
                <w:szCs w:val="22"/>
              </w:rPr>
              <w:fldChar w:fldCharType="end"/>
            </w:r>
            <w:r w:rsidRPr="000D6E5D">
              <w:rPr>
                <w:rFonts w:eastAsia="Times New Roman"/>
                <w:color w:val="auto"/>
                <w:szCs w:val="22"/>
              </w:rPr>
              <w:t xml:space="preserve"> </w:t>
            </w:r>
          </w:p>
          <w:p w14:paraId="3F437457" w14:textId="77777777" w:rsidR="00870F59" w:rsidRPr="000D6E5D" w:rsidRDefault="00870F59" w:rsidP="009E3C2E">
            <w:pPr>
              <w:spacing w:before="60" w:after="60"/>
              <w:jc w:val="center"/>
              <w:rPr>
                <w:rFonts w:asciiTheme="majorHAnsi" w:eastAsia="Times New Roman" w:hAnsiTheme="majorHAnsi" w:cstheme="majorBidi"/>
                <w:i/>
                <w:iCs/>
                <w:color w:val="auto"/>
                <w:szCs w:val="22"/>
              </w:rPr>
            </w:pPr>
            <w:r>
              <w:rPr>
                <w:rFonts w:eastAsia="Times New Roman"/>
                <w:color w:val="auto"/>
                <w:szCs w:val="22"/>
              </w:rPr>
              <w:t>Rev. 0</w:t>
            </w:r>
          </w:p>
        </w:tc>
        <w:tc>
          <w:tcPr>
            <w:tcW w:w="8324" w:type="dxa"/>
            <w:tcBorders>
              <w:top w:val="single" w:sz="4" w:space="0" w:color="000000"/>
              <w:bottom w:val="single" w:sz="4" w:space="0" w:color="000000"/>
            </w:tcBorders>
          </w:tcPr>
          <w:p w14:paraId="19D2F11E" w14:textId="77777777" w:rsidR="00870F59" w:rsidRPr="003E6AB4" w:rsidRDefault="00870F59">
            <w:pPr>
              <w:spacing w:before="60" w:after="60"/>
              <w:rPr>
                <w:rFonts w:ascii="Cambria" w:eastAsia="MS Gothic" w:hAnsi="Cambria" w:cs="Times New Roman"/>
                <w:b/>
                <w:bCs/>
                <w:i/>
                <w:iCs/>
                <w:color w:val="auto"/>
                <w:szCs w:val="22"/>
              </w:rPr>
            </w:pPr>
            <w:r w:rsidRPr="000D6E5D">
              <w:rPr>
                <w:b/>
                <w:bCs/>
                <w:i/>
                <w:color w:val="auto"/>
                <w:szCs w:val="22"/>
              </w:rPr>
              <w:t>Tenure/Promotion Support Documents (successful candidates)</w:t>
            </w:r>
            <w:r>
              <w:rPr>
                <w:b/>
                <w:bCs/>
                <w:i/>
                <w:color w:val="auto"/>
                <w:szCs w:val="22"/>
              </w:rPr>
              <w:fldChar w:fldCharType="begin"/>
            </w:r>
            <w:r>
              <w:instrText xml:space="preserve"> XE "</w:instrText>
            </w:r>
            <w:r w:rsidRPr="0049113B">
              <w:rPr>
                <w:bCs/>
                <w:color w:val="auto"/>
                <w:szCs w:val="22"/>
              </w:rPr>
              <w:instrText>Tenure/Promotion Support Documents (successful candidates)</w:instrText>
            </w:r>
            <w:r w:rsidRPr="0049113B">
              <w:instrText>"</w:instrText>
            </w:r>
            <w:r>
              <w:instrText xml:space="preserve"> \f "c" </w:instrText>
            </w:r>
            <w:r>
              <w:rPr>
                <w:b/>
                <w:bCs/>
                <w:i/>
                <w:color w:val="auto"/>
                <w:szCs w:val="22"/>
              </w:rPr>
              <w:fldChar w:fldCharType="end"/>
            </w:r>
          </w:p>
          <w:p w14:paraId="4C78D8A0" w14:textId="77777777" w:rsidR="00870F59" w:rsidRPr="003E6AB4" w:rsidRDefault="00870F59">
            <w:pPr>
              <w:widowControl w:val="0"/>
              <w:autoSpaceDE w:val="0"/>
              <w:autoSpaceDN w:val="0"/>
              <w:adjustRightInd w:val="0"/>
              <w:spacing w:before="60" w:after="60"/>
              <w:rPr>
                <w:rFonts w:ascii="Cambria" w:eastAsia="MS Gothic" w:hAnsi="Cambria" w:cs="Times"/>
                <w:b/>
                <w:bCs/>
                <w:i/>
                <w:iCs/>
                <w:color w:val="auto"/>
                <w:szCs w:val="22"/>
              </w:rPr>
            </w:pPr>
            <w:r w:rsidRPr="000D6E5D">
              <w:rPr>
                <w:rFonts w:cs="Times"/>
                <w:color w:val="auto"/>
                <w:szCs w:val="22"/>
              </w:rPr>
              <w:t>May include manuscripts, artwork, slides, or other items used to determine award of faculty tenure and/or promotion. Includes actual tenure and/or promotion consideration as well as third-year and/or promotion review.</w:t>
            </w:r>
          </w:p>
          <w:p w14:paraId="531B4BF7" w14:textId="77777777" w:rsidR="00870F59" w:rsidRPr="000D6E5D" w:rsidRDefault="00870F59" w:rsidP="009E3C2E">
            <w:pPr>
              <w:spacing w:before="60" w:after="60"/>
              <w:rPr>
                <w:rFonts w:asciiTheme="majorHAnsi" w:eastAsiaTheme="majorEastAsia" w:hAnsiTheme="majorHAnsi" w:cstheme="majorBidi"/>
                <w:b/>
                <w:bCs/>
                <w:i/>
                <w:iCs/>
                <w:color w:val="auto"/>
                <w:szCs w:val="22"/>
              </w:rPr>
            </w:pPr>
            <w:r w:rsidRPr="000D6E5D">
              <w:rPr>
                <w:rFonts w:cs="Times"/>
                <w:i/>
                <w:iCs/>
                <w:color w:val="auto"/>
                <w:szCs w:val="22"/>
              </w:rPr>
              <w:t>Returned to the dean and then to the candidate after award.</w:t>
            </w:r>
          </w:p>
        </w:tc>
        <w:tc>
          <w:tcPr>
            <w:tcW w:w="2881" w:type="dxa"/>
            <w:tcBorders>
              <w:top w:val="single" w:sz="4" w:space="0" w:color="000000"/>
              <w:bottom w:val="single" w:sz="4" w:space="0" w:color="000000"/>
            </w:tcBorders>
            <w:tcMar>
              <w:top w:w="43" w:type="dxa"/>
              <w:left w:w="115" w:type="dxa"/>
              <w:bottom w:w="43" w:type="dxa"/>
              <w:right w:w="115" w:type="dxa"/>
            </w:tcMar>
          </w:tcPr>
          <w:p w14:paraId="593E1467" w14:textId="77777777" w:rsidR="00870F59" w:rsidRPr="003E6AB4" w:rsidRDefault="00870F59">
            <w:pPr>
              <w:spacing w:before="60" w:after="60"/>
              <w:rPr>
                <w:rFonts w:ascii="Cambria" w:eastAsia="MS Gothic" w:hAnsi="Cambria" w:cs="Times New Roman"/>
                <w:b/>
                <w:bCs/>
                <w:i/>
                <w:iCs/>
                <w:color w:val="auto"/>
                <w:szCs w:val="17"/>
              </w:rPr>
            </w:pPr>
            <w:r w:rsidRPr="0069262E">
              <w:rPr>
                <w:b/>
                <w:bCs/>
                <w:color w:val="auto"/>
                <w:szCs w:val="17"/>
              </w:rPr>
              <w:t>Retain</w:t>
            </w:r>
            <w:r>
              <w:rPr>
                <w:b/>
                <w:bCs/>
                <w:color w:val="auto"/>
                <w:szCs w:val="17"/>
              </w:rPr>
              <w:t xml:space="preserve"> </w:t>
            </w:r>
            <w:r>
              <w:rPr>
                <w:bCs/>
                <w:color w:val="auto"/>
                <w:szCs w:val="17"/>
              </w:rPr>
              <w:t>until award</w:t>
            </w:r>
          </w:p>
          <w:p w14:paraId="3DA18CCF" w14:textId="77777777" w:rsidR="00870F59" w:rsidRPr="003E6AB4" w:rsidRDefault="00870F59">
            <w:pPr>
              <w:spacing w:before="60" w:after="60"/>
              <w:rPr>
                <w:rFonts w:ascii="Cambria" w:eastAsia="MS Gothic" w:hAnsi="Cambria" w:cs="Times New Roman"/>
                <w:b/>
                <w:bCs/>
                <w:i/>
                <w:iCs/>
                <w:color w:val="auto"/>
                <w:szCs w:val="17"/>
              </w:rPr>
            </w:pPr>
            <w:r>
              <w:rPr>
                <w:bCs/>
                <w:i/>
                <w:color w:val="auto"/>
                <w:szCs w:val="17"/>
              </w:rPr>
              <w:t xml:space="preserve">   </w:t>
            </w:r>
            <w:r w:rsidRPr="00080BC8">
              <w:rPr>
                <w:bCs/>
                <w:i/>
                <w:color w:val="auto"/>
                <w:szCs w:val="17"/>
              </w:rPr>
              <w:t>then</w:t>
            </w:r>
          </w:p>
          <w:p w14:paraId="79A3AF6C" w14:textId="77777777" w:rsidR="00870F59" w:rsidRPr="0069262E" w:rsidRDefault="00870F59" w:rsidP="009E3C2E">
            <w:pPr>
              <w:spacing w:before="60" w:after="60"/>
              <w:rPr>
                <w:rFonts w:asciiTheme="majorHAnsi" w:eastAsiaTheme="majorEastAsia" w:hAnsiTheme="majorHAnsi" w:cstheme="majorBidi"/>
                <w:b/>
                <w:bCs/>
                <w:i/>
                <w:iCs/>
                <w:color w:val="auto"/>
                <w:szCs w:val="17"/>
              </w:rPr>
            </w:pPr>
            <w:r>
              <w:rPr>
                <w:b/>
                <w:bCs/>
                <w:color w:val="auto"/>
                <w:szCs w:val="17"/>
              </w:rPr>
              <w:t>Destroy</w:t>
            </w:r>
            <w:r>
              <w:rPr>
                <w:bCs/>
                <w:color w:val="auto"/>
                <w:szCs w:val="17"/>
              </w:rPr>
              <w:t>.</w:t>
            </w:r>
          </w:p>
        </w:tc>
        <w:tc>
          <w:tcPr>
            <w:tcW w:w="1729" w:type="dxa"/>
            <w:tcBorders>
              <w:top w:val="single" w:sz="4" w:space="0" w:color="000000"/>
              <w:bottom w:val="single" w:sz="4" w:space="0" w:color="000000"/>
            </w:tcBorders>
            <w:tcMar>
              <w:top w:w="43" w:type="dxa"/>
              <w:left w:w="115" w:type="dxa"/>
              <w:bottom w:w="43" w:type="dxa"/>
              <w:right w:w="115" w:type="dxa"/>
            </w:tcMar>
          </w:tcPr>
          <w:p w14:paraId="178DB45A" w14:textId="77777777" w:rsidR="00870F59" w:rsidRPr="000469EA" w:rsidRDefault="00870F59">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324CACC0" w14:textId="77777777" w:rsidR="00870F59" w:rsidRDefault="00870F59">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428C033D" w14:textId="77777777" w:rsidR="00870F59" w:rsidRPr="000469EA" w:rsidRDefault="00870F59">
            <w:pPr>
              <w:tabs>
                <w:tab w:val="left" w:pos="570"/>
                <w:tab w:val="center" w:pos="751"/>
              </w:tabs>
              <w:jc w:val="center"/>
              <w:rPr>
                <w:rFonts w:eastAsia="Times New Roman"/>
                <w:color w:val="auto"/>
                <w:sz w:val="20"/>
                <w:szCs w:val="20"/>
              </w:rPr>
            </w:pPr>
            <w:r>
              <w:rPr>
                <w:rFonts w:eastAsia="Times New Roman"/>
                <w:color w:val="auto"/>
                <w:sz w:val="20"/>
                <w:szCs w:val="20"/>
              </w:rPr>
              <w:t>OFM</w:t>
            </w:r>
          </w:p>
        </w:tc>
      </w:tr>
      <w:tr w:rsidR="00870F59" w:rsidRPr="006219C6" w14:paraId="51ABA9D9" w14:textId="77777777" w:rsidTr="00870F59">
        <w:trPr>
          <w:cantSplit/>
          <w:jc w:val="center"/>
        </w:trPr>
        <w:tc>
          <w:tcPr>
            <w:tcW w:w="1436" w:type="dxa"/>
            <w:tcBorders>
              <w:top w:val="single" w:sz="4" w:space="0" w:color="000000"/>
              <w:bottom w:val="single" w:sz="4" w:space="0" w:color="000000"/>
            </w:tcBorders>
            <w:tcMar>
              <w:top w:w="43" w:type="dxa"/>
              <w:left w:w="43" w:type="dxa"/>
              <w:bottom w:w="43" w:type="dxa"/>
              <w:right w:w="43" w:type="dxa"/>
            </w:tcMar>
          </w:tcPr>
          <w:p w14:paraId="0F7942F8" w14:textId="77777777" w:rsidR="00870F59" w:rsidRPr="003E6AB4" w:rsidRDefault="00870F59" w:rsidP="009E3C2E">
            <w:pPr>
              <w:spacing w:before="60" w:after="60"/>
              <w:jc w:val="center"/>
              <w:rPr>
                <w:rFonts w:ascii="Cambria" w:eastAsia="Times New Roman" w:hAnsi="Cambria" w:cs="Times New Roman"/>
                <w:b/>
                <w:bCs/>
                <w:i/>
                <w:iCs/>
                <w:color w:val="auto"/>
                <w:szCs w:val="22"/>
              </w:rPr>
            </w:pPr>
            <w:r w:rsidRPr="000D6E5D">
              <w:rPr>
                <w:rFonts w:eastAsia="Times New Roman"/>
                <w:color w:val="auto"/>
                <w:szCs w:val="22"/>
              </w:rPr>
              <w:lastRenderedPageBreak/>
              <w:t>11-12-63560</w:t>
            </w:r>
            <w:r>
              <w:rPr>
                <w:rFonts w:eastAsia="Times New Roman"/>
                <w:color w:val="auto"/>
                <w:szCs w:val="22"/>
              </w:rPr>
              <w:fldChar w:fldCharType="begin"/>
            </w:r>
            <w:r>
              <w:instrText xml:space="preserve"> XE "</w:instrText>
            </w:r>
            <w:r w:rsidRPr="000D6E5D">
              <w:rPr>
                <w:rFonts w:eastAsia="Times New Roman"/>
                <w:color w:val="auto"/>
                <w:szCs w:val="22"/>
              </w:rPr>
              <w:instrText>11-12-63560</w:instrText>
            </w:r>
            <w:r>
              <w:instrText xml:space="preserve">" </w:instrText>
            </w:r>
            <w:r>
              <w:rPr>
                <w:rFonts w:eastAsia="Times New Roman"/>
                <w:color w:val="auto"/>
                <w:szCs w:val="22"/>
              </w:rPr>
              <w:fldChar w:fldCharType="end"/>
            </w:r>
          </w:p>
          <w:p w14:paraId="3A0AEBA7" w14:textId="73862B24" w:rsidR="00870F59" w:rsidRPr="000D6E5D" w:rsidRDefault="00870F59">
            <w:pPr>
              <w:spacing w:before="60" w:after="60"/>
              <w:jc w:val="center"/>
              <w:rPr>
                <w:rFonts w:eastAsia="Times New Roman"/>
                <w:color w:val="auto"/>
                <w:szCs w:val="22"/>
              </w:rPr>
            </w:pPr>
            <w:r w:rsidRPr="000D6E5D">
              <w:rPr>
                <w:rFonts w:eastAsia="Times New Roman"/>
                <w:color w:val="auto"/>
                <w:szCs w:val="22"/>
              </w:rPr>
              <w:t>Rev.</w:t>
            </w:r>
            <w:r>
              <w:rPr>
                <w:rFonts w:eastAsia="Times New Roman"/>
                <w:color w:val="auto"/>
                <w:szCs w:val="22"/>
              </w:rPr>
              <w:t xml:space="preserve"> </w:t>
            </w:r>
            <w:r w:rsidR="0042119C">
              <w:rPr>
                <w:rFonts w:eastAsia="Times New Roman"/>
                <w:color w:val="auto"/>
                <w:szCs w:val="22"/>
              </w:rPr>
              <w:t>2</w:t>
            </w:r>
          </w:p>
        </w:tc>
        <w:tc>
          <w:tcPr>
            <w:tcW w:w="8324" w:type="dxa"/>
            <w:tcBorders>
              <w:top w:val="single" w:sz="4" w:space="0" w:color="000000"/>
              <w:bottom w:val="single" w:sz="4" w:space="0" w:color="000000"/>
            </w:tcBorders>
          </w:tcPr>
          <w:p w14:paraId="4FFF2B0D" w14:textId="5B551A99" w:rsidR="00870F59" w:rsidRPr="003E6AB4" w:rsidRDefault="00870F59" w:rsidP="009E3C2E">
            <w:pPr>
              <w:spacing w:before="60" w:after="60"/>
              <w:rPr>
                <w:rFonts w:ascii="Cambria" w:eastAsia="MS Gothic" w:hAnsi="Cambria" w:cs="Times New Roman"/>
                <w:b/>
                <w:bCs/>
                <w:i/>
                <w:iCs/>
                <w:color w:val="auto"/>
                <w:szCs w:val="22"/>
              </w:rPr>
            </w:pPr>
            <w:r w:rsidRPr="000D6E5D">
              <w:rPr>
                <w:b/>
                <w:bCs/>
                <w:i/>
                <w:color w:val="auto"/>
                <w:szCs w:val="22"/>
              </w:rPr>
              <w:t xml:space="preserve">Time and </w:t>
            </w:r>
            <w:r w:rsidR="0042119C">
              <w:rPr>
                <w:b/>
                <w:bCs/>
                <w:i/>
                <w:color w:val="auto"/>
                <w:szCs w:val="22"/>
              </w:rPr>
              <w:t>Absence</w:t>
            </w:r>
            <w:r w:rsidR="0042119C" w:rsidRPr="000D6E5D">
              <w:rPr>
                <w:b/>
                <w:bCs/>
                <w:i/>
                <w:color w:val="auto"/>
                <w:szCs w:val="22"/>
              </w:rPr>
              <w:t xml:space="preserve"> </w:t>
            </w:r>
            <w:r w:rsidRPr="000D6E5D">
              <w:rPr>
                <w:b/>
                <w:bCs/>
                <w:i/>
                <w:color w:val="auto"/>
                <w:szCs w:val="22"/>
              </w:rPr>
              <w:t>Report</w:t>
            </w:r>
            <w:r w:rsidR="0042119C">
              <w:rPr>
                <w:b/>
                <w:bCs/>
                <w:i/>
                <w:color w:val="auto"/>
                <w:szCs w:val="22"/>
              </w:rPr>
              <w:t>s</w:t>
            </w:r>
            <w:r>
              <w:rPr>
                <w:b/>
                <w:bCs/>
                <w:i/>
                <w:color w:val="auto"/>
                <w:szCs w:val="22"/>
              </w:rPr>
              <w:fldChar w:fldCharType="begin"/>
            </w:r>
            <w:r>
              <w:instrText xml:space="preserve"> XE "</w:instrText>
            </w:r>
            <w:r w:rsidRPr="00F3160A">
              <w:rPr>
                <w:bCs/>
                <w:color w:val="auto"/>
                <w:szCs w:val="22"/>
              </w:rPr>
              <w:instrText xml:space="preserve">Time and </w:instrText>
            </w:r>
            <w:r w:rsidR="00FE680E">
              <w:rPr>
                <w:bCs/>
                <w:color w:val="auto"/>
                <w:szCs w:val="22"/>
              </w:rPr>
              <w:instrText>Absence</w:instrText>
            </w:r>
            <w:r w:rsidRPr="00F3160A">
              <w:rPr>
                <w:bCs/>
                <w:color w:val="auto"/>
                <w:szCs w:val="22"/>
              </w:rPr>
              <w:instrText xml:space="preserve"> Reports</w:instrText>
            </w:r>
            <w:r>
              <w:instrText xml:space="preserve">" \f "c" </w:instrText>
            </w:r>
            <w:r>
              <w:rPr>
                <w:b/>
                <w:bCs/>
                <w:i/>
                <w:color w:val="auto"/>
                <w:szCs w:val="22"/>
              </w:rPr>
              <w:fldChar w:fldCharType="end"/>
            </w:r>
          </w:p>
          <w:p w14:paraId="0B237335" w14:textId="00EE78D3" w:rsidR="0059690E" w:rsidRPr="009C2201" w:rsidRDefault="00870F59" w:rsidP="009C2201">
            <w:pPr>
              <w:spacing w:before="60" w:after="60"/>
              <w:rPr>
                <w:bCs/>
                <w:color w:val="auto"/>
                <w:szCs w:val="22"/>
              </w:rPr>
            </w:pPr>
            <w:r w:rsidRPr="000D6E5D">
              <w:rPr>
                <w:bCs/>
                <w:color w:val="auto"/>
                <w:szCs w:val="22"/>
              </w:rPr>
              <w:t xml:space="preserve">Used to record attendance, overtime, and/or leave activity for overtime-eligible and overtime ineligible faculty, administrative professionals, and classified employees. </w:t>
            </w:r>
            <w:r w:rsidR="009630C4">
              <w:rPr>
                <w:bCs/>
                <w:color w:val="auto"/>
                <w:szCs w:val="22"/>
              </w:rPr>
              <w:t>Refer to applicable Workday processes.</w:t>
            </w:r>
          </w:p>
        </w:tc>
        <w:tc>
          <w:tcPr>
            <w:tcW w:w="2881" w:type="dxa"/>
            <w:tcBorders>
              <w:top w:val="single" w:sz="4" w:space="0" w:color="000000"/>
              <w:bottom w:val="single" w:sz="4" w:space="0" w:color="000000"/>
            </w:tcBorders>
            <w:tcMar>
              <w:top w:w="43" w:type="dxa"/>
              <w:left w:w="115" w:type="dxa"/>
              <w:bottom w:w="43" w:type="dxa"/>
              <w:right w:w="115" w:type="dxa"/>
            </w:tcMar>
          </w:tcPr>
          <w:p w14:paraId="6A0777CA" w14:textId="77777777" w:rsidR="00870F59" w:rsidRDefault="00870F59" w:rsidP="009E3C2E">
            <w:pPr>
              <w:spacing w:before="60" w:after="60"/>
              <w:rPr>
                <w:rFonts w:asciiTheme="majorHAnsi" w:eastAsiaTheme="majorEastAsia" w:hAnsiTheme="majorHAnsi" w:cstheme="majorBidi"/>
                <w:bCs/>
                <w:i/>
                <w:iCs/>
                <w:color w:val="auto"/>
                <w:szCs w:val="17"/>
              </w:rPr>
            </w:pPr>
            <w:r w:rsidRPr="0069262E">
              <w:rPr>
                <w:b/>
                <w:bCs/>
                <w:color w:val="auto"/>
                <w:szCs w:val="17"/>
              </w:rPr>
              <w:t>Retain</w:t>
            </w:r>
            <w:r>
              <w:rPr>
                <w:b/>
                <w:bCs/>
                <w:color w:val="auto"/>
                <w:szCs w:val="17"/>
              </w:rPr>
              <w:t xml:space="preserve"> </w:t>
            </w:r>
            <w:r>
              <w:rPr>
                <w:bCs/>
                <w:color w:val="auto"/>
                <w:szCs w:val="17"/>
              </w:rPr>
              <w:t>for 6 years after termination of employment (pay-affecting actions)</w:t>
            </w:r>
          </w:p>
          <w:p w14:paraId="3B8B81C9" w14:textId="77777777" w:rsidR="00870F59" w:rsidRDefault="00870F59" w:rsidP="009E3C2E">
            <w:pPr>
              <w:spacing w:before="60" w:after="60"/>
              <w:rPr>
                <w:rFonts w:asciiTheme="majorHAnsi" w:eastAsiaTheme="majorEastAsia" w:hAnsiTheme="majorHAnsi" w:cstheme="majorBidi"/>
                <w:bCs/>
                <w:i/>
                <w:iCs/>
                <w:color w:val="auto"/>
                <w:szCs w:val="17"/>
              </w:rPr>
            </w:pPr>
            <w:r>
              <w:rPr>
                <w:bCs/>
                <w:i/>
                <w:color w:val="auto"/>
                <w:szCs w:val="17"/>
              </w:rPr>
              <w:t xml:space="preserve">   and</w:t>
            </w:r>
          </w:p>
          <w:p w14:paraId="71FECA18" w14:textId="77777777" w:rsidR="00870F59" w:rsidRPr="00CF1C97" w:rsidRDefault="00870F59" w:rsidP="009E3C2E">
            <w:pPr>
              <w:spacing w:before="60" w:after="60"/>
              <w:rPr>
                <w:rFonts w:asciiTheme="majorHAnsi" w:eastAsiaTheme="majorEastAsia" w:hAnsiTheme="majorHAnsi" w:cstheme="majorBidi"/>
                <w:bCs/>
                <w:i/>
                <w:iCs/>
                <w:color w:val="auto"/>
                <w:szCs w:val="17"/>
              </w:rPr>
            </w:pPr>
            <w:r w:rsidRPr="00CF1C97">
              <w:rPr>
                <w:bCs/>
                <w:color w:val="auto"/>
                <w:szCs w:val="17"/>
              </w:rPr>
              <w:t>5</w:t>
            </w:r>
            <w:r>
              <w:rPr>
                <w:bCs/>
                <w:color w:val="auto"/>
                <w:szCs w:val="17"/>
              </w:rPr>
              <w:t xml:space="preserve"> years after termination of employment and audit (report records file for employee's entire employment career)</w:t>
            </w:r>
          </w:p>
          <w:p w14:paraId="569BDEE6" w14:textId="77777777" w:rsidR="00870F59" w:rsidRPr="003E6AB4" w:rsidRDefault="00870F59" w:rsidP="009E3C2E">
            <w:pPr>
              <w:spacing w:before="60" w:after="60"/>
              <w:rPr>
                <w:rFonts w:ascii="Cambria" w:eastAsia="MS Gothic" w:hAnsi="Cambria" w:cs="Times New Roman"/>
                <w:b/>
                <w:bCs/>
                <w:i/>
                <w:iCs/>
                <w:color w:val="auto"/>
                <w:szCs w:val="17"/>
              </w:rPr>
            </w:pPr>
            <w:r>
              <w:rPr>
                <w:bCs/>
                <w:i/>
                <w:color w:val="auto"/>
                <w:szCs w:val="17"/>
              </w:rPr>
              <w:t xml:space="preserve">   </w:t>
            </w:r>
            <w:r w:rsidRPr="00080BC8">
              <w:rPr>
                <w:bCs/>
                <w:i/>
                <w:color w:val="auto"/>
                <w:szCs w:val="17"/>
              </w:rPr>
              <w:t>then</w:t>
            </w:r>
          </w:p>
          <w:p w14:paraId="34C2F1DA" w14:textId="77777777" w:rsidR="00870F59" w:rsidRPr="0069262E" w:rsidRDefault="00870F59">
            <w:pPr>
              <w:spacing w:before="60" w:after="60"/>
              <w:rPr>
                <w:b/>
                <w:bCs/>
                <w:color w:val="auto"/>
                <w:szCs w:val="17"/>
              </w:rPr>
            </w:pPr>
            <w:r>
              <w:rPr>
                <w:b/>
                <w:bCs/>
                <w:color w:val="auto"/>
                <w:szCs w:val="17"/>
              </w:rPr>
              <w:t>Destroy</w:t>
            </w:r>
            <w:r>
              <w:rPr>
                <w:bCs/>
                <w:color w:val="auto"/>
                <w:szCs w:val="17"/>
              </w:rPr>
              <w:t>.</w:t>
            </w:r>
          </w:p>
        </w:tc>
        <w:tc>
          <w:tcPr>
            <w:tcW w:w="1729" w:type="dxa"/>
            <w:tcBorders>
              <w:top w:val="single" w:sz="4" w:space="0" w:color="000000"/>
              <w:bottom w:val="single" w:sz="4" w:space="0" w:color="000000"/>
            </w:tcBorders>
            <w:tcMar>
              <w:top w:w="43" w:type="dxa"/>
              <w:left w:w="115" w:type="dxa"/>
              <w:bottom w:w="43" w:type="dxa"/>
              <w:right w:w="115" w:type="dxa"/>
            </w:tcMar>
          </w:tcPr>
          <w:p w14:paraId="35C4F8EF" w14:textId="77777777" w:rsidR="00870F59" w:rsidRPr="000469EA" w:rsidRDefault="00870F59">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608EC044" w14:textId="77777777" w:rsidR="00870F59" w:rsidRDefault="00870F59">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5F72C991" w14:textId="77777777" w:rsidR="00870F59" w:rsidRPr="000469EA" w:rsidRDefault="00870F59">
            <w:pPr>
              <w:tabs>
                <w:tab w:val="left" w:pos="570"/>
                <w:tab w:val="center" w:pos="751"/>
              </w:tabs>
              <w:jc w:val="center"/>
              <w:rPr>
                <w:rFonts w:eastAsia="Times New Roman"/>
                <w:color w:val="auto"/>
                <w:sz w:val="20"/>
                <w:szCs w:val="20"/>
              </w:rPr>
            </w:pPr>
            <w:r>
              <w:rPr>
                <w:rFonts w:eastAsia="Times New Roman"/>
                <w:color w:val="auto"/>
                <w:sz w:val="20"/>
                <w:szCs w:val="20"/>
              </w:rPr>
              <w:t>OPR</w:t>
            </w:r>
          </w:p>
        </w:tc>
      </w:tr>
      <w:tr w:rsidR="00684146" w:rsidRPr="006219C6" w14:paraId="33263D9E" w14:textId="77777777" w:rsidTr="00870F59">
        <w:trPr>
          <w:cantSplit/>
          <w:jc w:val="center"/>
        </w:trPr>
        <w:tc>
          <w:tcPr>
            <w:tcW w:w="1436" w:type="dxa"/>
            <w:tcBorders>
              <w:top w:val="single" w:sz="4" w:space="0" w:color="000000"/>
              <w:bottom w:val="single" w:sz="4" w:space="0" w:color="000000"/>
            </w:tcBorders>
            <w:tcMar>
              <w:top w:w="43" w:type="dxa"/>
              <w:left w:w="43" w:type="dxa"/>
              <w:bottom w:w="43" w:type="dxa"/>
              <w:right w:w="43" w:type="dxa"/>
            </w:tcMar>
          </w:tcPr>
          <w:p w14:paraId="419FD26F" w14:textId="77777777" w:rsidR="00684146" w:rsidRPr="00B84F25" w:rsidRDefault="00684146">
            <w:pPr>
              <w:spacing w:before="60" w:after="60"/>
              <w:jc w:val="center"/>
              <w:rPr>
                <w:rFonts w:eastAsia="Times New Roman"/>
                <w:color w:val="auto"/>
                <w:szCs w:val="22"/>
              </w:rPr>
            </w:pPr>
            <w:r w:rsidRPr="00B84F25">
              <w:rPr>
                <w:rFonts w:eastAsia="Times New Roman"/>
                <w:color w:val="auto"/>
                <w:szCs w:val="22"/>
              </w:rPr>
              <w:t>01-12-60301</w:t>
            </w:r>
            <w:r w:rsidRPr="00B84F25">
              <w:rPr>
                <w:rFonts w:eastAsia="Times New Roman"/>
                <w:color w:val="auto"/>
                <w:szCs w:val="22"/>
              </w:rPr>
              <w:fldChar w:fldCharType="begin"/>
            </w:r>
            <w:r w:rsidRPr="00B84F25">
              <w:rPr>
                <w:color w:val="auto"/>
              </w:rPr>
              <w:instrText xml:space="preserve"> XE "</w:instrText>
            </w:r>
            <w:r w:rsidRPr="00B84F25">
              <w:rPr>
                <w:rFonts w:eastAsia="Times New Roman"/>
                <w:color w:val="auto"/>
                <w:szCs w:val="22"/>
              </w:rPr>
              <w:instrText>01-12-60301</w:instrText>
            </w:r>
            <w:r w:rsidRPr="00B84F25">
              <w:rPr>
                <w:color w:val="auto"/>
              </w:rPr>
              <w:instrText xml:space="preserve">" </w:instrText>
            </w:r>
            <w:r w:rsidRPr="00B84F25">
              <w:rPr>
                <w:rFonts w:eastAsia="Times New Roman"/>
                <w:color w:val="auto"/>
                <w:szCs w:val="22"/>
              </w:rPr>
              <w:fldChar w:fldCharType="end"/>
            </w:r>
            <w:r w:rsidRPr="00B84F25">
              <w:rPr>
                <w:rFonts w:eastAsia="Times New Roman"/>
                <w:color w:val="auto"/>
                <w:szCs w:val="22"/>
              </w:rPr>
              <w:t xml:space="preserve"> </w:t>
            </w:r>
          </w:p>
          <w:p w14:paraId="2B58B5AE" w14:textId="77777777" w:rsidR="00684146" w:rsidRPr="000D6E5D" w:rsidRDefault="00684146" w:rsidP="009E3C2E">
            <w:pPr>
              <w:spacing w:before="60" w:after="60"/>
              <w:jc w:val="center"/>
              <w:rPr>
                <w:rFonts w:eastAsia="Times New Roman"/>
                <w:color w:val="auto"/>
                <w:szCs w:val="22"/>
              </w:rPr>
            </w:pPr>
            <w:r w:rsidRPr="00B84F25">
              <w:rPr>
                <w:rFonts w:eastAsia="Times New Roman"/>
                <w:color w:val="auto"/>
                <w:szCs w:val="22"/>
              </w:rPr>
              <w:t xml:space="preserve">Rev. </w:t>
            </w:r>
            <w:r w:rsidR="00D3347E">
              <w:rPr>
                <w:rFonts w:eastAsia="Times New Roman"/>
                <w:color w:val="auto"/>
                <w:szCs w:val="22"/>
              </w:rPr>
              <w:t>2</w:t>
            </w:r>
          </w:p>
        </w:tc>
        <w:tc>
          <w:tcPr>
            <w:tcW w:w="8324" w:type="dxa"/>
            <w:tcBorders>
              <w:top w:val="single" w:sz="4" w:space="0" w:color="000000"/>
              <w:bottom w:val="single" w:sz="4" w:space="0" w:color="000000"/>
            </w:tcBorders>
          </w:tcPr>
          <w:p w14:paraId="053EA763" w14:textId="77777777" w:rsidR="00684146" w:rsidRPr="00B84F25" w:rsidRDefault="00684146">
            <w:pPr>
              <w:spacing w:before="60" w:after="60"/>
              <w:rPr>
                <w:b/>
                <w:bCs/>
                <w:i/>
                <w:color w:val="auto"/>
                <w:szCs w:val="22"/>
              </w:rPr>
            </w:pPr>
            <w:r w:rsidRPr="00B84F25">
              <w:rPr>
                <w:b/>
                <w:bCs/>
                <w:i/>
                <w:color w:val="auto"/>
                <w:szCs w:val="22"/>
              </w:rPr>
              <w:t>Visiting Scholars File</w:t>
            </w:r>
            <w:r w:rsidRPr="00B84F25">
              <w:rPr>
                <w:b/>
                <w:bCs/>
                <w:i/>
                <w:color w:val="auto"/>
                <w:szCs w:val="22"/>
              </w:rPr>
              <w:fldChar w:fldCharType="begin"/>
            </w:r>
            <w:r w:rsidRPr="00B84F25">
              <w:rPr>
                <w:color w:val="auto"/>
              </w:rPr>
              <w:instrText xml:space="preserve"> XE "</w:instrText>
            </w:r>
            <w:r w:rsidRPr="00B84F25">
              <w:rPr>
                <w:bCs/>
                <w:color w:val="auto"/>
                <w:szCs w:val="22"/>
              </w:rPr>
              <w:instrText>Visiting Scholars File</w:instrText>
            </w:r>
            <w:r w:rsidRPr="00B84F25">
              <w:rPr>
                <w:color w:val="auto"/>
              </w:rPr>
              <w:instrText xml:space="preserve">" \f "c" </w:instrText>
            </w:r>
            <w:r w:rsidRPr="00B84F25">
              <w:rPr>
                <w:b/>
                <w:bCs/>
                <w:i/>
                <w:color w:val="auto"/>
                <w:szCs w:val="22"/>
              </w:rPr>
              <w:fldChar w:fldCharType="end"/>
            </w:r>
          </w:p>
          <w:p w14:paraId="4FA825E7" w14:textId="77777777" w:rsidR="00684146" w:rsidRPr="000D6E5D" w:rsidRDefault="00684146" w:rsidP="009E3C2E">
            <w:pPr>
              <w:spacing w:before="60" w:after="60"/>
              <w:rPr>
                <w:b/>
                <w:bCs/>
                <w:i/>
                <w:color w:val="auto"/>
                <w:szCs w:val="22"/>
              </w:rPr>
            </w:pPr>
            <w:r w:rsidRPr="00B84F25">
              <w:rPr>
                <w:bCs/>
                <w:color w:val="auto"/>
                <w:szCs w:val="22"/>
              </w:rPr>
              <w:t>Provides a record of visiting scholars who attend or assist with</w:t>
            </w:r>
            <w:r w:rsidR="002B3AF8">
              <w:rPr>
                <w:bCs/>
                <w:color w:val="auto"/>
                <w:szCs w:val="22"/>
              </w:rPr>
              <w:t xml:space="preserve"> University</w:t>
            </w:r>
            <w:r w:rsidRPr="00B84F25">
              <w:rPr>
                <w:bCs/>
                <w:color w:val="auto"/>
                <w:szCs w:val="22"/>
              </w:rPr>
              <w:t xml:space="preserve"> programs or training seminars. May include trainee files, Nonservice Pay Authorization copies, invoice vouchers, visa information, histories, correspondence, and final reports.</w:t>
            </w:r>
          </w:p>
        </w:tc>
        <w:tc>
          <w:tcPr>
            <w:tcW w:w="2881" w:type="dxa"/>
            <w:tcBorders>
              <w:top w:val="single" w:sz="4" w:space="0" w:color="000000"/>
              <w:bottom w:val="single" w:sz="4" w:space="0" w:color="000000"/>
            </w:tcBorders>
            <w:tcMar>
              <w:top w:w="43" w:type="dxa"/>
              <w:left w:w="115" w:type="dxa"/>
              <w:bottom w:w="43" w:type="dxa"/>
              <w:right w:w="115" w:type="dxa"/>
            </w:tcMar>
          </w:tcPr>
          <w:p w14:paraId="00C2FDD1" w14:textId="77777777" w:rsidR="00684146" w:rsidRPr="00B84F25" w:rsidRDefault="00684146">
            <w:pPr>
              <w:spacing w:before="60" w:after="60"/>
              <w:rPr>
                <w:bCs/>
                <w:color w:val="auto"/>
                <w:szCs w:val="17"/>
              </w:rPr>
            </w:pPr>
            <w:r w:rsidRPr="00B84F25">
              <w:rPr>
                <w:b/>
                <w:bCs/>
                <w:color w:val="auto"/>
                <w:szCs w:val="17"/>
              </w:rPr>
              <w:t xml:space="preserve">Retain </w:t>
            </w:r>
            <w:r w:rsidRPr="00B84F25">
              <w:rPr>
                <w:bCs/>
                <w:color w:val="auto"/>
                <w:szCs w:val="17"/>
              </w:rPr>
              <w:t>for 6 years after termination of contract or termination of service</w:t>
            </w:r>
          </w:p>
          <w:p w14:paraId="538FE7CF" w14:textId="77777777" w:rsidR="00684146" w:rsidRPr="00B84F25" w:rsidRDefault="00684146">
            <w:pPr>
              <w:spacing w:before="60" w:after="60"/>
              <w:rPr>
                <w:bCs/>
                <w:i/>
                <w:color w:val="auto"/>
                <w:szCs w:val="17"/>
              </w:rPr>
            </w:pPr>
            <w:r w:rsidRPr="00B84F25">
              <w:rPr>
                <w:bCs/>
                <w:i/>
                <w:color w:val="auto"/>
                <w:szCs w:val="17"/>
              </w:rPr>
              <w:t xml:space="preserve">  </w:t>
            </w:r>
            <w:r>
              <w:rPr>
                <w:bCs/>
                <w:i/>
                <w:color w:val="auto"/>
                <w:szCs w:val="17"/>
              </w:rPr>
              <w:t xml:space="preserve"> </w:t>
            </w:r>
            <w:r w:rsidRPr="00B84F25">
              <w:rPr>
                <w:bCs/>
                <w:i/>
                <w:color w:val="auto"/>
                <w:szCs w:val="17"/>
              </w:rPr>
              <w:t>then</w:t>
            </w:r>
          </w:p>
          <w:p w14:paraId="52BCC279" w14:textId="77777777" w:rsidR="00684146" w:rsidRPr="0069262E" w:rsidRDefault="00684146" w:rsidP="009E3C2E">
            <w:pPr>
              <w:spacing w:before="60" w:after="60"/>
              <w:rPr>
                <w:b/>
                <w:bCs/>
                <w:color w:val="auto"/>
                <w:szCs w:val="17"/>
              </w:rPr>
            </w:pPr>
            <w:r w:rsidRPr="00B84F25">
              <w:rPr>
                <w:b/>
                <w:bCs/>
                <w:color w:val="auto"/>
                <w:szCs w:val="17"/>
              </w:rPr>
              <w:t>Destroy</w:t>
            </w:r>
            <w:r w:rsidRPr="00B84F25">
              <w:rPr>
                <w:bCs/>
                <w:color w:val="auto"/>
                <w:szCs w:val="17"/>
              </w:rPr>
              <w:t>.</w:t>
            </w:r>
          </w:p>
        </w:tc>
        <w:tc>
          <w:tcPr>
            <w:tcW w:w="1729" w:type="dxa"/>
            <w:tcBorders>
              <w:top w:val="single" w:sz="4" w:space="0" w:color="000000"/>
              <w:bottom w:val="single" w:sz="4" w:space="0" w:color="000000"/>
            </w:tcBorders>
            <w:tcMar>
              <w:top w:w="43" w:type="dxa"/>
              <w:left w:w="115" w:type="dxa"/>
              <w:bottom w:w="43" w:type="dxa"/>
              <w:right w:w="115" w:type="dxa"/>
            </w:tcMar>
          </w:tcPr>
          <w:p w14:paraId="2E7D6BD5" w14:textId="77777777" w:rsidR="00684146" w:rsidRPr="00B84F25" w:rsidRDefault="00684146">
            <w:pPr>
              <w:tabs>
                <w:tab w:val="left" w:pos="570"/>
                <w:tab w:val="center" w:pos="751"/>
              </w:tabs>
              <w:spacing w:before="60"/>
              <w:jc w:val="center"/>
              <w:rPr>
                <w:rFonts w:eastAsia="Times New Roman"/>
                <w:color w:val="auto"/>
                <w:sz w:val="20"/>
                <w:szCs w:val="20"/>
              </w:rPr>
            </w:pPr>
            <w:r w:rsidRPr="00B84F25">
              <w:rPr>
                <w:rFonts w:eastAsia="Times New Roman"/>
                <w:color w:val="auto"/>
                <w:sz w:val="20"/>
                <w:szCs w:val="20"/>
              </w:rPr>
              <w:t>NON-ARCHIVAL</w:t>
            </w:r>
          </w:p>
          <w:p w14:paraId="1C9E95FC" w14:textId="77777777" w:rsidR="00684146" w:rsidRPr="00B84F25" w:rsidRDefault="00684146">
            <w:pPr>
              <w:tabs>
                <w:tab w:val="left" w:pos="570"/>
                <w:tab w:val="center" w:pos="751"/>
              </w:tabs>
              <w:jc w:val="center"/>
              <w:rPr>
                <w:rFonts w:eastAsia="Times New Roman"/>
                <w:color w:val="auto"/>
                <w:sz w:val="20"/>
                <w:szCs w:val="20"/>
              </w:rPr>
            </w:pPr>
            <w:r w:rsidRPr="00B84F25">
              <w:rPr>
                <w:rFonts w:eastAsia="Times New Roman"/>
                <w:color w:val="auto"/>
                <w:sz w:val="20"/>
                <w:szCs w:val="20"/>
              </w:rPr>
              <w:t>NON-ESSENTIAL</w:t>
            </w:r>
          </w:p>
          <w:p w14:paraId="0AECA297" w14:textId="77777777" w:rsidR="00684146" w:rsidRPr="000469EA" w:rsidRDefault="00684146" w:rsidP="00CE38A2">
            <w:pPr>
              <w:tabs>
                <w:tab w:val="left" w:pos="570"/>
                <w:tab w:val="center" w:pos="751"/>
              </w:tabs>
              <w:jc w:val="center"/>
              <w:rPr>
                <w:rFonts w:eastAsia="Times New Roman"/>
                <w:color w:val="auto"/>
                <w:sz w:val="20"/>
                <w:szCs w:val="20"/>
              </w:rPr>
            </w:pPr>
            <w:r w:rsidRPr="00B84F25">
              <w:rPr>
                <w:rFonts w:eastAsia="Times New Roman"/>
                <w:color w:val="auto"/>
                <w:sz w:val="20"/>
                <w:szCs w:val="20"/>
              </w:rPr>
              <w:t>OPR</w:t>
            </w:r>
          </w:p>
        </w:tc>
      </w:tr>
    </w:tbl>
    <w:p w14:paraId="7E4CE1B2" w14:textId="6500D0E5" w:rsidR="006A221F" w:rsidRDefault="006A221F">
      <w:pPr>
        <w:rPr>
          <w:color w:val="auto"/>
          <w:szCs w:val="22"/>
        </w:rPr>
      </w:pPr>
    </w:p>
    <w:p w14:paraId="6B5AD780" w14:textId="77777777" w:rsidR="006A221F" w:rsidRDefault="006A221F">
      <w:pPr>
        <w:rPr>
          <w:color w:val="auto"/>
          <w:szCs w:val="22"/>
        </w:rPr>
      </w:pPr>
      <w:r>
        <w:rPr>
          <w:color w:val="auto"/>
          <w:szCs w:val="22"/>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870F59" w:rsidRPr="004C34AF" w14:paraId="746FF45D" w14:textId="77777777" w:rsidTr="00B27F47">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76FD749F" w14:textId="77777777" w:rsidR="00870F59" w:rsidRPr="0022595F" w:rsidRDefault="002A163F" w:rsidP="00D4217C">
            <w:pPr>
              <w:pStyle w:val="Activties"/>
            </w:pPr>
            <w:r>
              <w:rPr>
                <w:szCs w:val="22"/>
              </w:rPr>
              <w:lastRenderedPageBreak/>
              <w:t xml:space="preserve"> </w:t>
            </w:r>
            <w:bookmarkStart w:id="19" w:name="_Toc155171283"/>
            <w:r w:rsidR="00870F59">
              <w:t>WSU 0</w:t>
            </w:r>
            <w:r w:rsidR="00B27F47">
              <w:t>6</w:t>
            </w:r>
            <w:r w:rsidR="00870F59">
              <w:t xml:space="preserve">: </w:t>
            </w:r>
            <w:r w:rsidR="00B27F47">
              <w:t>Property Management Records</w:t>
            </w:r>
            <w:bookmarkEnd w:id="19"/>
          </w:p>
        </w:tc>
      </w:tr>
      <w:tr w:rsidR="002F7654" w:rsidRPr="004C34AF" w14:paraId="66B1023A" w14:textId="77777777" w:rsidTr="00B27F47">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05FE96B0" w14:textId="77777777" w:rsidR="002F7654" w:rsidRPr="004C34AF" w:rsidRDefault="002F7654">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2E79E01" w14:textId="77777777" w:rsidR="002F7654" w:rsidRPr="004C34AF" w:rsidRDefault="002F7654">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AA54B74" w14:textId="77777777" w:rsidR="002F7654" w:rsidRPr="004C34AF" w:rsidRDefault="002F7654">
            <w:pPr>
              <w:jc w:val="center"/>
              <w:rPr>
                <w:rFonts w:eastAsia="Calibri" w:cs="Times New Roman"/>
                <w:b/>
                <w:sz w:val="20"/>
                <w:szCs w:val="20"/>
              </w:rPr>
            </w:pPr>
            <w:r>
              <w:rPr>
                <w:rFonts w:eastAsia="Calibri" w:cs="Times New Roman"/>
                <w:b/>
                <w:sz w:val="20"/>
                <w:szCs w:val="20"/>
              </w:rPr>
              <w:t>RETENTION AND</w:t>
            </w:r>
          </w:p>
          <w:p w14:paraId="124C78BC" w14:textId="77777777" w:rsidR="002F7654" w:rsidRPr="004C34AF" w:rsidRDefault="002F7654">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AC084BD" w14:textId="77777777" w:rsidR="002F7654" w:rsidRPr="004C34AF" w:rsidRDefault="002F7654">
            <w:pPr>
              <w:jc w:val="center"/>
              <w:rPr>
                <w:rFonts w:eastAsia="Calibri" w:cs="Times New Roman"/>
                <w:b/>
                <w:sz w:val="20"/>
                <w:szCs w:val="20"/>
              </w:rPr>
            </w:pPr>
            <w:r w:rsidRPr="004C34AF">
              <w:rPr>
                <w:rFonts w:eastAsia="Calibri" w:cs="Times New Roman"/>
                <w:b/>
                <w:sz w:val="20"/>
                <w:szCs w:val="20"/>
              </w:rPr>
              <w:t>DESIGNATION</w:t>
            </w:r>
          </w:p>
        </w:tc>
      </w:tr>
      <w:tr w:rsidR="006218CC" w:rsidRPr="006219C6" w14:paraId="62C6328C" w14:textId="77777777" w:rsidTr="00B27F47">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2FAF546C" w14:textId="77777777" w:rsidR="006218CC" w:rsidRPr="000D6E5D" w:rsidRDefault="006218CC">
            <w:pPr>
              <w:spacing w:before="60" w:after="60"/>
              <w:jc w:val="center"/>
              <w:rPr>
                <w:rFonts w:eastAsia="Times New Roman"/>
                <w:color w:val="auto"/>
                <w:szCs w:val="22"/>
              </w:rPr>
            </w:pPr>
            <w:r w:rsidRPr="000D6E5D">
              <w:rPr>
                <w:rFonts w:eastAsia="Times New Roman"/>
                <w:color w:val="auto"/>
                <w:szCs w:val="22"/>
              </w:rPr>
              <w:t>11-12-63485</w:t>
            </w:r>
            <w:r w:rsidR="001A1E1D">
              <w:rPr>
                <w:rFonts w:eastAsia="Times New Roman"/>
                <w:color w:val="auto"/>
                <w:szCs w:val="22"/>
              </w:rPr>
              <w:fldChar w:fldCharType="begin"/>
            </w:r>
            <w:r w:rsidR="001A1E1D">
              <w:instrText xml:space="preserve"> XE "</w:instrText>
            </w:r>
            <w:r w:rsidR="001A1E1D" w:rsidRPr="000D6E5D">
              <w:rPr>
                <w:rFonts w:eastAsia="Times New Roman"/>
                <w:color w:val="auto"/>
                <w:szCs w:val="22"/>
              </w:rPr>
              <w:instrText>11-12-63485</w:instrText>
            </w:r>
            <w:r w:rsidR="001A1E1D">
              <w:instrText xml:space="preserve">" </w:instrText>
            </w:r>
            <w:r w:rsidR="001A1E1D">
              <w:rPr>
                <w:rFonts w:eastAsia="Times New Roman"/>
                <w:color w:val="auto"/>
                <w:szCs w:val="22"/>
              </w:rPr>
              <w:fldChar w:fldCharType="end"/>
            </w:r>
          </w:p>
          <w:p w14:paraId="7446758B" w14:textId="77777777" w:rsidR="006218CC" w:rsidRPr="000D6E5D" w:rsidRDefault="00090658">
            <w:pPr>
              <w:spacing w:before="60" w:after="60"/>
              <w:jc w:val="center"/>
              <w:rPr>
                <w:rFonts w:eastAsia="Times New Roman"/>
                <w:color w:val="auto"/>
                <w:szCs w:val="22"/>
              </w:rPr>
            </w:pPr>
            <w:r>
              <w:rPr>
                <w:rFonts w:eastAsia="Times New Roman"/>
                <w:color w:val="auto"/>
                <w:szCs w:val="22"/>
              </w:rPr>
              <w:t xml:space="preserve">Rev. </w:t>
            </w:r>
            <w:r w:rsidR="00E645B0">
              <w:rPr>
                <w:rFonts w:eastAsia="Times New Roman"/>
                <w:color w:val="auto"/>
                <w:szCs w:val="22"/>
              </w:rPr>
              <w:t>1</w:t>
            </w:r>
          </w:p>
        </w:tc>
        <w:tc>
          <w:tcPr>
            <w:tcW w:w="8342" w:type="dxa"/>
            <w:tcBorders>
              <w:top w:val="single" w:sz="4" w:space="0" w:color="000000"/>
              <w:bottom w:val="single" w:sz="4" w:space="0" w:color="000000"/>
            </w:tcBorders>
          </w:tcPr>
          <w:p w14:paraId="4E184C2F" w14:textId="77777777" w:rsidR="006218CC" w:rsidRPr="000D6E5D" w:rsidRDefault="006218CC">
            <w:pPr>
              <w:spacing w:before="60" w:after="60"/>
              <w:rPr>
                <w:rFonts w:eastAsia="Times New Roman"/>
                <w:b/>
                <w:i/>
                <w:color w:val="auto"/>
                <w:szCs w:val="22"/>
              </w:rPr>
            </w:pPr>
            <w:r w:rsidRPr="000D6E5D">
              <w:rPr>
                <w:rFonts w:eastAsia="Times New Roman"/>
                <w:b/>
                <w:i/>
                <w:color w:val="auto"/>
                <w:szCs w:val="22"/>
              </w:rPr>
              <w:t>Federal Excess Property File</w:t>
            </w:r>
            <w:r w:rsidR="00BB0715">
              <w:rPr>
                <w:rFonts w:eastAsia="Times New Roman"/>
                <w:b/>
                <w:i/>
                <w:color w:val="auto"/>
                <w:szCs w:val="22"/>
              </w:rPr>
              <w:fldChar w:fldCharType="begin"/>
            </w:r>
            <w:r w:rsidR="00BB0715">
              <w:instrText xml:space="preserve"> XE "</w:instrText>
            </w:r>
            <w:r w:rsidR="00BB0715" w:rsidRPr="00F3160A">
              <w:rPr>
                <w:rFonts w:eastAsia="Times New Roman"/>
                <w:color w:val="auto"/>
                <w:szCs w:val="22"/>
              </w:rPr>
              <w:instrText>Federal Excess Property File</w:instrText>
            </w:r>
            <w:r w:rsidR="00BB0715">
              <w:instrText xml:space="preserve">" \f "c" </w:instrText>
            </w:r>
            <w:r w:rsidR="00BB0715">
              <w:rPr>
                <w:rFonts w:eastAsia="Times New Roman"/>
                <w:b/>
                <w:i/>
                <w:color w:val="auto"/>
                <w:szCs w:val="22"/>
              </w:rPr>
              <w:fldChar w:fldCharType="end"/>
            </w:r>
          </w:p>
          <w:p w14:paraId="152F7620" w14:textId="77777777" w:rsidR="006218CC" w:rsidRPr="000D6E5D" w:rsidRDefault="006218CC">
            <w:pPr>
              <w:spacing w:before="60" w:after="60"/>
              <w:rPr>
                <w:b/>
                <w:bCs/>
                <w:i/>
                <w:color w:val="auto"/>
                <w:szCs w:val="22"/>
              </w:rPr>
            </w:pPr>
            <w:r w:rsidRPr="000D6E5D">
              <w:rPr>
                <w:rFonts w:cs="Times"/>
                <w:color w:val="auto"/>
                <w:szCs w:val="22"/>
              </w:rPr>
              <w:t xml:space="preserve">Provides a record of </w:t>
            </w:r>
            <w:r w:rsidR="00E645B0" w:rsidRPr="00E645B0">
              <w:rPr>
                <w:rFonts w:cs="Times"/>
                <w:color w:val="auto"/>
                <w:szCs w:val="22"/>
              </w:rPr>
              <w:t xml:space="preserve">the acquisition, utilization, and disposition of property acquired by WSU from </w:t>
            </w:r>
            <w:r w:rsidR="00AF6C92" w:rsidRPr="00E645B0">
              <w:rPr>
                <w:rFonts w:cs="Times"/>
                <w:color w:val="auto"/>
                <w:szCs w:val="22"/>
              </w:rPr>
              <w:t>the</w:t>
            </w:r>
            <w:r w:rsidR="00AF6C92">
              <w:rPr>
                <w:rFonts w:cs="Times"/>
                <w:color w:val="auto"/>
                <w:szCs w:val="22"/>
              </w:rPr>
              <w:t xml:space="preserve"> </w:t>
            </w:r>
            <w:r w:rsidR="00AF6C92" w:rsidRPr="000D6E5D">
              <w:rPr>
                <w:rFonts w:cs="Times"/>
                <w:color w:val="auto"/>
                <w:szCs w:val="22"/>
              </w:rPr>
              <w:t>federal</w:t>
            </w:r>
            <w:r w:rsidRPr="000D6E5D">
              <w:rPr>
                <w:rFonts w:cs="Times"/>
                <w:color w:val="auto"/>
                <w:szCs w:val="22"/>
              </w:rPr>
              <w:t xml:space="preserve"> excess property</w:t>
            </w:r>
            <w:r w:rsidR="00E645B0">
              <w:rPr>
                <w:rFonts w:cs="Times"/>
                <w:color w:val="auto"/>
                <w:szCs w:val="22"/>
              </w:rPr>
              <w:t xml:space="preserve"> program. </w:t>
            </w:r>
            <w:r w:rsidR="00E645B0" w:rsidRPr="00E645B0">
              <w:rPr>
                <w:rFonts w:cs="Times"/>
                <w:color w:val="auto"/>
                <w:szCs w:val="22"/>
              </w:rPr>
              <w:t>Request documentation for federal excess property</w:t>
            </w:r>
            <w:r w:rsidRPr="000D6E5D">
              <w:rPr>
                <w:rFonts w:cs="Times"/>
                <w:color w:val="auto"/>
                <w:szCs w:val="22"/>
              </w:rPr>
              <w:t>, using the temporary (for use during the course of a grant contract) or permanent transfer of federal property to WSU</w:t>
            </w:r>
            <w:r w:rsidR="00E645B0">
              <w:rPr>
                <w:rFonts w:cs="Times"/>
                <w:color w:val="auto"/>
                <w:szCs w:val="22"/>
              </w:rPr>
              <w:t>, i</w:t>
            </w:r>
            <w:r w:rsidRPr="000D6E5D">
              <w:rPr>
                <w:rFonts w:cs="Times"/>
                <w:color w:val="auto"/>
                <w:szCs w:val="22"/>
              </w:rPr>
              <w:t xml:space="preserve">ncludes Federal Excess Property Request (WSU 1303) and SF-122, Transfer Order — Excess Personal Property. </w:t>
            </w:r>
          </w:p>
        </w:tc>
        <w:tc>
          <w:tcPr>
            <w:tcW w:w="2887" w:type="dxa"/>
            <w:tcBorders>
              <w:top w:val="single" w:sz="4" w:space="0" w:color="000000"/>
              <w:bottom w:val="single" w:sz="4" w:space="0" w:color="000000"/>
            </w:tcBorders>
            <w:tcMar>
              <w:top w:w="43" w:type="dxa"/>
              <w:left w:w="115" w:type="dxa"/>
              <w:bottom w:w="43" w:type="dxa"/>
              <w:right w:w="115" w:type="dxa"/>
            </w:tcMar>
          </w:tcPr>
          <w:p w14:paraId="58D3754D" w14:textId="77777777" w:rsidR="006218CC" w:rsidRPr="003A368F" w:rsidRDefault="006218CC">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for 6 years after item d</w:t>
            </w:r>
            <w:r w:rsidR="003A368F">
              <w:rPr>
                <w:bCs/>
                <w:color w:val="auto"/>
                <w:szCs w:val="17"/>
              </w:rPr>
              <w:t>isposed of (permanent transfer)</w:t>
            </w:r>
          </w:p>
          <w:p w14:paraId="4347F658" w14:textId="77777777" w:rsidR="006218CC" w:rsidRPr="003A368F" w:rsidRDefault="00C12D2D">
            <w:pPr>
              <w:spacing w:before="60" w:after="60"/>
              <w:rPr>
                <w:bCs/>
                <w:i/>
                <w:color w:val="auto"/>
                <w:szCs w:val="17"/>
              </w:rPr>
            </w:pPr>
            <w:r>
              <w:rPr>
                <w:bCs/>
                <w:i/>
                <w:color w:val="auto"/>
                <w:szCs w:val="17"/>
              </w:rPr>
              <w:t xml:space="preserve"> </w:t>
            </w:r>
            <w:r w:rsidR="003A368F">
              <w:rPr>
                <w:bCs/>
                <w:i/>
                <w:color w:val="auto"/>
                <w:szCs w:val="17"/>
              </w:rPr>
              <w:t xml:space="preserve"> </w:t>
            </w:r>
            <w:r w:rsidR="00870F59">
              <w:rPr>
                <w:bCs/>
                <w:i/>
                <w:color w:val="auto"/>
                <w:szCs w:val="17"/>
              </w:rPr>
              <w:t xml:space="preserve"> </w:t>
            </w:r>
            <w:r w:rsidR="003A368F">
              <w:rPr>
                <w:bCs/>
                <w:i/>
                <w:color w:val="auto"/>
                <w:szCs w:val="17"/>
              </w:rPr>
              <w:t>or</w:t>
            </w:r>
          </w:p>
          <w:p w14:paraId="3AC272F9" w14:textId="77777777" w:rsidR="006218CC" w:rsidRDefault="006218CC">
            <w:pPr>
              <w:spacing w:before="60" w:after="60"/>
              <w:rPr>
                <w:bCs/>
                <w:color w:val="auto"/>
                <w:szCs w:val="17"/>
              </w:rPr>
            </w:pPr>
            <w:r>
              <w:rPr>
                <w:bCs/>
                <w:color w:val="auto"/>
                <w:szCs w:val="17"/>
              </w:rPr>
              <w:t>3 years after termination of contract (temporary transfer)</w:t>
            </w:r>
          </w:p>
          <w:p w14:paraId="50C18E9A" w14:textId="77777777" w:rsidR="006218CC" w:rsidRPr="00080BC8" w:rsidRDefault="006218CC">
            <w:pPr>
              <w:spacing w:before="60" w:after="60"/>
              <w:rPr>
                <w:bCs/>
                <w:i/>
                <w:color w:val="auto"/>
                <w:szCs w:val="17"/>
              </w:rPr>
            </w:pPr>
            <w:r>
              <w:rPr>
                <w:bCs/>
                <w:i/>
                <w:color w:val="auto"/>
                <w:szCs w:val="17"/>
              </w:rPr>
              <w:t xml:space="preserve"> </w:t>
            </w:r>
            <w:r w:rsidR="00870F59">
              <w:rPr>
                <w:bCs/>
                <w:i/>
                <w:color w:val="auto"/>
                <w:szCs w:val="17"/>
              </w:rPr>
              <w:t xml:space="preserve"> </w:t>
            </w:r>
            <w:r>
              <w:rPr>
                <w:bCs/>
                <w:i/>
                <w:color w:val="auto"/>
                <w:szCs w:val="17"/>
              </w:rPr>
              <w:t xml:space="preserve"> </w:t>
            </w:r>
            <w:r w:rsidRPr="00080BC8">
              <w:rPr>
                <w:bCs/>
                <w:i/>
                <w:color w:val="auto"/>
                <w:szCs w:val="17"/>
              </w:rPr>
              <w:t>then</w:t>
            </w:r>
          </w:p>
          <w:p w14:paraId="2C88831D" w14:textId="77777777" w:rsidR="006218CC" w:rsidRDefault="00F35B44">
            <w:pPr>
              <w:spacing w:before="60" w:after="60"/>
              <w:rPr>
                <w:b/>
                <w:bCs/>
                <w:color w:val="auto"/>
                <w:szCs w:val="17"/>
              </w:rPr>
            </w:pPr>
            <w:r>
              <w:rPr>
                <w:b/>
                <w:bCs/>
                <w:color w:val="auto"/>
                <w:szCs w:val="17"/>
              </w:rPr>
              <w:t>Destroy</w:t>
            </w:r>
            <w:r w:rsidR="001B3A14">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0C1AA8DC" w14:textId="77777777" w:rsidR="00CF27FB" w:rsidRPr="000469EA" w:rsidRDefault="00CF27FB">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75CCB1AC" w14:textId="77777777" w:rsidR="008244B6" w:rsidRDefault="00CF27FB">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48C904B3" w14:textId="77777777" w:rsidR="006218CC" w:rsidRPr="00CF27FB" w:rsidRDefault="008244B6">
            <w:pPr>
              <w:jc w:val="center"/>
              <w:rPr>
                <w:rFonts w:eastAsia="Times New Roman"/>
                <w:color w:val="auto"/>
                <w:sz w:val="20"/>
                <w:szCs w:val="20"/>
              </w:rPr>
            </w:pPr>
            <w:r>
              <w:rPr>
                <w:rFonts w:eastAsia="Times New Roman"/>
                <w:color w:val="auto"/>
                <w:sz w:val="20"/>
                <w:szCs w:val="20"/>
              </w:rPr>
              <w:t>OPR</w:t>
            </w:r>
          </w:p>
        </w:tc>
      </w:tr>
      <w:tr w:rsidR="00F35B44" w:rsidRPr="006219C6" w14:paraId="13EAAA21" w14:textId="77777777" w:rsidTr="00B27F47">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688E17CC" w14:textId="77777777" w:rsidR="00F35B44" w:rsidRDefault="00F35B44">
            <w:pPr>
              <w:spacing w:before="60" w:after="60"/>
              <w:jc w:val="center"/>
              <w:rPr>
                <w:rFonts w:eastAsia="Times New Roman"/>
                <w:color w:val="auto"/>
                <w:szCs w:val="22"/>
              </w:rPr>
            </w:pPr>
            <w:r w:rsidRPr="000D6E5D">
              <w:rPr>
                <w:rFonts w:eastAsia="Times New Roman"/>
                <w:color w:val="auto"/>
                <w:szCs w:val="22"/>
              </w:rPr>
              <w:t>11-12-63492</w:t>
            </w:r>
            <w:r w:rsidR="001A1E1D">
              <w:rPr>
                <w:rFonts w:eastAsia="Times New Roman"/>
                <w:color w:val="auto"/>
                <w:szCs w:val="22"/>
              </w:rPr>
              <w:fldChar w:fldCharType="begin"/>
            </w:r>
            <w:r w:rsidR="001A1E1D">
              <w:instrText xml:space="preserve"> XE "</w:instrText>
            </w:r>
            <w:r w:rsidR="001A1E1D" w:rsidRPr="000D6E5D">
              <w:rPr>
                <w:rFonts w:eastAsia="Times New Roman"/>
                <w:color w:val="auto"/>
                <w:szCs w:val="22"/>
              </w:rPr>
              <w:instrText>11-12-63492</w:instrText>
            </w:r>
            <w:r w:rsidR="001A1E1D">
              <w:instrText xml:space="preserve">" </w:instrText>
            </w:r>
            <w:r w:rsidR="001A1E1D">
              <w:rPr>
                <w:rFonts w:eastAsia="Times New Roman"/>
                <w:color w:val="auto"/>
                <w:szCs w:val="22"/>
              </w:rPr>
              <w:fldChar w:fldCharType="end"/>
            </w:r>
          </w:p>
          <w:p w14:paraId="2E33DF60" w14:textId="77777777" w:rsidR="00F35B44" w:rsidRPr="000D6E5D" w:rsidRDefault="00F35B44">
            <w:pPr>
              <w:spacing w:before="60" w:after="60"/>
              <w:jc w:val="center"/>
              <w:rPr>
                <w:rFonts w:eastAsia="Times New Roman"/>
                <w:color w:val="auto"/>
                <w:szCs w:val="22"/>
              </w:rPr>
            </w:pPr>
            <w:r>
              <w:rPr>
                <w:rFonts w:eastAsia="Times New Roman"/>
                <w:color w:val="auto"/>
                <w:szCs w:val="22"/>
              </w:rPr>
              <w:t>Rev. 1</w:t>
            </w:r>
          </w:p>
        </w:tc>
        <w:tc>
          <w:tcPr>
            <w:tcW w:w="8342" w:type="dxa"/>
            <w:tcBorders>
              <w:top w:val="single" w:sz="4" w:space="0" w:color="000000"/>
              <w:bottom w:val="single" w:sz="4" w:space="0" w:color="000000"/>
            </w:tcBorders>
          </w:tcPr>
          <w:p w14:paraId="170D3FCB" w14:textId="77777777" w:rsidR="00F35B44" w:rsidRPr="000D6E5D" w:rsidRDefault="00F35B44">
            <w:pPr>
              <w:spacing w:before="60" w:after="60"/>
              <w:rPr>
                <w:b/>
                <w:bCs/>
                <w:i/>
                <w:color w:val="auto"/>
                <w:szCs w:val="22"/>
              </w:rPr>
            </w:pPr>
            <w:r w:rsidRPr="000D6E5D">
              <w:rPr>
                <w:b/>
                <w:bCs/>
                <w:i/>
                <w:color w:val="auto"/>
                <w:szCs w:val="22"/>
              </w:rPr>
              <w:t>Inventory Control Reports</w:t>
            </w:r>
            <w:r w:rsidR="00BB0715">
              <w:rPr>
                <w:b/>
                <w:bCs/>
                <w:i/>
                <w:color w:val="auto"/>
                <w:szCs w:val="22"/>
              </w:rPr>
              <w:fldChar w:fldCharType="begin"/>
            </w:r>
            <w:r w:rsidR="00BB0715">
              <w:instrText xml:space="preserve"> XE "</w:instrText>
            </w:r>
            <w:r w:rsidR="00BB0715" w:rsidRPr="00F3160A">
              <w:rPr>
                <w:bCs/>
                <w:color w:val="auto"/>
                <w:szCs w:val="22"/>
              </w:rPr>
              <w:instrText>Inventory Control Reports</w:instrText>
            </w:r>
            <w:r w:rsidR="00BB0715">
              <w:instrText xml:space="preserve">" \f "c" </w:instrText>
            </w:r>
            <w:r w:rsidR="00BB0715">
              <w:rPr>
                <w:b/>
                <w:bCs/>
                <w:i/>
                <w:color w:val="auto"/>
                <w:szCs w:val="22"/>
              </w:rPr>
              <w:fldChar w:fldCharType="end"/>
            </w:r>
            <w:r w:rsidRPr="000D6E5D">
              <w:rPr>
                <w:b/>
                <w:bCs/>
                <w:i/>
                <w:color w:val="auto"/>
                <w:szCs w:val="22"/>
              </w:rPr>
              <w:t xml:space="preserve"> (</w:t>
            </w:r>
            <w:r>
              <w:rPr>
                <w:b/>
                <w:bCs/>
                <w:i/>
                <w:color w:val="auto"/>
                <w:szCs w:val="22"/>
              </w:rPr>
              <w:t>Inventory and Surplus</w:t>
            </w:r>
            <w:r w:rsidRPr="000D6E5D">
              <w:rPr>
                <w:b/>
                <w:bCs/>
                <w:i/>
                <w:color w:val="auto"/>
                <w:szCs w:val="22"/>
              </w:rPr>
              <w:t>)</w:t>
            </w:r>
          </w:p>
          <w:p w14:paraId="72550105" w14:textId="77777777" w:rsidR="00F35B44" w:rsidRPr="000D6E5D" w:rsidRDefault="00F35B44">
            <w:pPr>
              <w:spacing w:before="60" w:after="60"/>
              <w:rPr>
                <w:rFonts w:eastAsia="Times New Roman"/>
                <w:b/>
                <w:i/>
                <w:color w:val="auto"/>
                <w:szCs w:val="22"/>
              </w:rPr>
            </w:pPr>
            <w:r w:rsidRPr="000D6E5D">
              <w:rPr>
                <w:bCs/>
                <w:color w:val="auto"/>
                <w:szCs w:val="22"/>
              </w:rPr>
              <w:t xml:space="preserve">Provides a record of changes in the department's equipment inventory. Includes Inventory Control Reports (WSU 1033) and Surplus </w:t>
            </w:r>
            <w:r>
              <w:rPr>
                <w:bCs/>
                <w:color w:val="auto"/>
                <w:szCs w:val="22"/>
              </w:rPr>
              <w:t>Disposal Requests (SDRs</w:t>
            </w:r>
            <w:r w:rsidRPr="000D6E5D">
              <w:rPr>
                <w:bCs/>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42151873" w14:textId="77777777" w:rsidR="00F35B44" w:rsidRDefault="00F35B44">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for 6 years after date of document</w:t>
            </w:r>
          </w:p>
          <w:p w14:paraId="3E57C287" w14:textId="77777777" w:rsidR="00F35B44" w:rsidRPr="00080BC8" w:rsidRDefault="00F35B44">
            <w:pPr>
              <w:spacing w:before="60" w:after="60"/>
              <w:rPr>
                <w:bCs/>
                <w:i/>
                <w:color w:val="auto"/>
                <w:szCs w:val="17"/>
              </w:rPr>
            </w:pPr>
            <w:r>
              <w:rPr>
                <w:bCs/>
                <w:i/>
                <w:color w:val="auto"/>
                <w:szCs w:val="17"/>
              </w:rPr>
              <w:t xml:space="preserve"> </w:t>
            </w:r>
            <w:r w:rsidR="00870F59">
              <w:rPr>
                <w:bCs/>
                <w:i/>
                <w:color w:val="auto"/>
                <w:szCs w:val="17"/>
              </w:rPr>
              <w:t xml:space="preserve"> </w:t>
            </w:r>
            <w:r>
              <w:rPr>
                <w:bCs/>
                <w:i/>
                <w:color w:val="auto"/>
                <w:szCs w:val="17"/>
              </w:rPr>
              <w:t xml:space="preserve"> </w:t>
            </w:r>
            <w:r w:rsidRPr="00080BC8">
              <w:rPr>
                <w:bCs/>
                <w:i/>
                <w:color w:val="auto"/>
                <w:szCs w:val="17"/>
              </w:rPr>
              <w:t>then</w:t>
            </w:r>
          </w:p>
          <w:p w14:paraId="47CE8B36" w14:textId="77777777" w:rsidR="00F35B44" w:rsidRPr="0069262E" w:rsidRDefault="00F35B44">
            <w:pPr>
              <w:spacing w:before="60" w:after="60"/>
              <w:rPr>
                <w:b/>
                <w:bCs/>
                <w:color w:val="auto"/>
                <w:szCs w:val="17"/>
              </w:rPr>
            </w:pPr>
            <w:r>
              <w:rPr>
                <w:b/>
                <w:bCs/>
                <w:color w:val="auto"/>
                <w:szCs w:val="17"/>
              </w:rPr>
              <w:t>Destroy</w:t>
            </w:r>
            <w:r w:rsidR="001B3A14">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59BF6C1C" w14:textId="77777777" w:rsidR="00CF27FB" w:rsidRPr="000469EA" w:rsidRDefault="00CF27FB">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1FA351AE" w14:textId="77777777" w:rsidR="008244B6" w:rsidRDefault="00CF27FB">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57813C14" w14:textId="77777777" w:rsidR="00F35B44" w:rsidRPr="005B17B4" w:rsidRDefault="008244B6">
            <w:pPr>
              <w:jc w:val="center"/>
              <w:rPr>
                <w:rFonts w:eastAsia="Times New Roman"/>
                <w:color w:val="auto"/>
                <w:sz w:val="20"/>
                <w:szCs w:val="20"/>
              </w:rPr>
            </w:pPr>
            <w:r>
              <w:rPr>
                <w:rFonts w:eastAsia="Times New Roman"/>
                <w:color w:val="auto"/>
                <w:sz w:val="20"/>
                <w:szCs w:val="20"/>
              </w:rPr>
              <w:t>OFM</w:t>
            </w:r>
          </w:p>
        </w:tc>
      </w:tr>
      <w:tr w:rsidR="00AF0A88" w:rsidRPr="006219C6" w14:paraId="7D19E961" w14:textId="77777777" w:rsidTr="00B27F47">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2C8D65D1" w14:textId="77777777" w:rsidR="00AF0A88" w:rsidRPr="000D6E5D" w:rsidRDefault="00AF0A88">
            <w:pPr>
              <w:spacing w:before="60" w:after="60"/>
              <w:jc w:val="center"/>
              <w:rPr>
                <w:rFonts w:eastAsia="Times New Roman"/>
                <w:color w:val="auto"/>
                <w:szCs w:val="22"/>
              </w:rPr>
            </w:pPr>
            <w:r w:rsidRPr="000D6E5D">
              <w:rPr>
                <w:rFonts w:eastAsia="Times New Roman"/>
                <w:color w:val="auto"/>
                <w:szCs w:val="22"/>
              </w:rPr>
              <w:t>90-03-45979</w:t>
            </w:r>
            <w:r>
              <w:rPr>
                <w:rFonts w:eastAsia="Times New Roman"/>
                <w:color w:val="auto"/>
                <w:szCs w:val="22"/>
              </w:rPr>
              <w:fldChar w:fldCharType="begin"/>
            </w:r>
            <w:r>
              <w:instrText xml:space="preserve"> XE "</w:instrText>
            </w:r>
            <w:r w:rsidRPr="000D6E5D">
              <w:rPr>
                <w:rFonts w:eastAsia="Times New Roman"/>
                <w:color w:val="auto"/>
                <w:szCs w:val="22"/>
              </w:rPr>
              <w:instrText>90-03-45979</w:instrText>
            </w:r>
            <w:r>
              <w:instrText xml:space="preserve">" </w:instrText>
            </w:r>
            <w:r>
              <w:rPr>
                <w:rFonts w:eastAsia="Times New Roman"/>
                <w:color w:val="auto"/>
                <w:szCs w:val="22"/>
              </w:rPr>
              <w:fldChar w:fldCharType="end"/>
            </w:r>
          </w:p>
          <w:p w14:paraId="4787D4BF" w14:textId="77777777" w:rsidR="00AF0A88" w:rsidRPr="000D6E5D" w:rsidRDefault="00AF0A88">
            <w:pPr>
              <w:spacing w:before="60" w:after="60"/>
              <w:jc w:val="center"/>
              <w:rPr>
                <w:rFonts w:eastAsia="Times New Roman"/>
                <w:color w:val="auto"/>
                <w:szCs w:val="22"/>
              </w:rPr>
            </w:pPr>
            <w:r w:rsidRPr="000D6E5D">
              <w:rPr>
                <w:rFonts w:eastAsia="Times New Roman"/>
                <w:color w:val="auto"/>
                <w:szCs w:val="22"/>
              </w:rPr>
              <w:t>Rev. 2</w:t>
            </w:r>
          </w:p>
        </w:tc>
        <w:tc>
          <w:tcPr>
            <w:tcW w:w="8342" w:type="dxa"/>
            <w:tcBorders>
              <w:top w:val="single" w:sz="4" w:space="0" w:color="000000"/>
              <w:bottom w:val="single" w:sz="4" w:space="0" w:color="000000"/>
            </w:tcBorders>
          </w:tcPr>
          <w:p w14:paraId="40F98AB7" w14:textId="3E9674F5" w:rsidR="00AF0A88" w:rsidRPr="000D6E5D" w:rsidRDefault="00AF0A88">
            <w:pPr>
              <w:spacing w:before="60" w:after="60"/>
              <w:rPr>
                <w:b/>
                <w:bCs/>
                <w:i/>
                <w:color w:val="auto"/>
                <w:szCs w:val="22"/>
              </w:rPr>
            </w:pPr>
            <w:r w:rsidRPr="000D6E5D">
              <w:rPr>
                <w:b/>
                <w:bCs/>
                <w:i/>
                <w:color w:val="auto"/>
                <w:szCs w:val="22"/>
              </w:rPr>
              <w:t>Property and Equipment Management File and Preventive Maintenance</w:t>
            </w:r>
            <w:r>
              <w:rPr>
                <w:b/>
                <w:bCs/>
                <w:i/>
                <w:color w:val="auto"/>
                <w:szCs w:val="22"/>
              </w:rPr>
              <w:fldChar w:fldCharType="begin"/>
            </w:r>
            <w:r>
              <w:instrText xml:space="preserve"> XE "</w:instrText>
            </w:r>
            <w:r w:rsidRPr="00F3160A">
              <w:rPr>
                <w:bCs/>
                <w:color w:val="auto"/>
                <w:szCs w:val="22"/>
              </w:rPr>
              <w:instrText>Property and Equipment Management File and Preventive Maintenance</w:instrText>
            </w:r>
            <w:r>
              <w:instrText>" \f "c"</w:instrText>
            </w:r>
            <w:r>
              <w:rPr>
                <w:b/>
                <w:bCs/>
                <w:i/>
                <w:color w:val="auto"/>
                <w:szCs w:val="22"/>
              </w:rPr>
              <w:fldChar w:fldCharType="end"/>
            </w:r>
          </w:p>
          <w:p w14:paraId="404B5477" w14:textId="77777777" w:rsidR="00AF0A88" w:rsidRPr="000D6E5D" w:rsidRDefault="00AF0A88">
            <w:pPr>
              <w:spacing w:before="60" w:after="60"/>
              <w:rPr>
                <w:b/>
                <w:bCs/>
                <w:i/>
                <w:color w:val="auto"/>
                <w:szCs w:val="22"/>
              </w:rPr>
            </w:pPr>
            <w:r w:rsidRPr="000D6E5D">
              <w:rPr>
                <w:bCs/>
                <w:color w:val="auto"/>
                <w:szCs w:val="22"/>
              </w:rPr>
              <w:t>Record of departmental equipment by inventory numbers, surplus stores sales and related documents. Facilities Services storeroom inventory and stock for resale, utility maps, building as built</w:t>
            </w:r>
            <w:r>
              <w:rPr>
                <w:bCs/>
                <w:color w:val="auto"/>
                <w:szCs w:val="22"/>
              </w:rPr>
              <w:t>s</w:t>
            </w:r>
            <w:r w:rsidRPr="000D6E5D">
              <w:rPr>
                <w:bCs/>
                <w:color w:val="auto"/>
                <w:szCs w:val="22"/>
              </w:rPr>
              <w:t xml:space="preserve"> and building replacement parts.</w:t>
            </w:r>
          </w:p>
        </w:tc>
        <w:tc>
          <w:tcPr>
            <w:tcW w:w="2887" w:type="dxa"/>
            <w:tcBorders>
              <w:top w:val="single" w:sz="4" w:space="0" w:color="000000"/>
              <w:bottom w:val="single" w:sz="4" w:space="0" w:color="000000"/>
            </w:tcBorders>
            <w:tcMar>
              <w:top w:w="43" w:type="dxa"/>
              <w:left w:w="115" w:type="dxa"/>
              <w:bottom w:w="43" w:type="dxa"/>
              <w:right w:w="115" w:type="dxa"/>
            </w:tcMar>
          </w:tcPr>
          <w:p w14:paraId="24F425BC" w14:textId="77777777" w:rsidR="00AF0A88" w:rsidRDefault="00AF0A88">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 xml:space="preserve">for 2 years after end of fiscal year </w:t>
            </w:r>
          </w:p>
          <w:p w14:paraId="4558623B" w14:textId="77777777" w:rsidR="00AF0A88" w:rsidRPr="00080BC8" w:rsidRDefault="00AF0A88">
            <w:pPr>
              <w:spacing w:before="60" w:after="60"/>
              <w:rPr>
                <w:bCs/>
                <w:i/>
                <w:color w:val="auto"/>
                <w:szCs w:val="17"/>
              </w:rPr>
            </w:pPr>
            <w:r>
              <w:rPr>
                <w:bCs/>
                <w:i/>
                <w:color w:val="auto"/>
                <w:szCs w:val="17"/>
              </w:rPr>
              <w:t xml:space="preserve"> </w:t>
            </w:r>
            <w:r w:rsidR="00870F59">
              <w:rPr>
                <w:bCs/>
                <w:i/>
                <w:color w:val="auto"/>
                <w:szCs w:val="17"/>
              </w:rPr>
              <w:t xml:space="preserve"> </w:t>
            </w:r>
            <w:r>
              <w:rPr>
                <w:bCs/>
                <w:i/>
                <w:color w:val="auto"/>
                <w:szCs w:val="17"/>
              </w:rPr>
              <w:t xml:space="preserve"> </w:t>
            </w:r>
            <w:r w:rsidRPr="00080BC8">
              <w:rPr>
                <w:bCs/>
                <w:i/>
                <w:color w:val="auto"/>
                <w:szCs w:val="17"/>
              </w:rPr>
              <w:t>then</w:t>
            </w:r>
          </w:p>
          <w:p w14:paraId="6ABD4F77" w14:textId="77777777" w:rsidR="00AF0A88" w:rsidRPr="0069262E" w:rsidRDefault="00AF0A88">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7B9E86DB" w14:textId="77777777" w:rsidR="00AF0A88" w:rsidRPr="000469EA" w:rsidRDefault="00AF0A88">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0BA87EB7" w14:textId="77777777" w:rsidR="008244B6" w:rsidRDefault="00AF0A88">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5A11EF65" w14:textId="77777777" w:rsidR="00AF0A88" w:rsidRPr="000469EA" w:rsidRDefault="008244B6">
            <w:pPr>
              <w:tabs>
                <w:tab w:val="left" w:pos="570"/>
                <w:tab w:val="center" w:pos="751"/>
              </w:tabs>
              <w:spacing w:before="60"/>
              <w:jc w:val="center"/>
              <w:rPr>
                <w:rFonts w:eastAsia="Times New Roman"/>
                <w:color w:val="auto"/>
                <w:sz w:val="20"/>
                <w:szCs w:val="20"/>
              </w:rPr>
            </w:pPr>
            <w:r>
              <w:rPr>
                <w:rFonts w:eastAsia="Times New Roman"/>
                <w:color w:val="auto"/>
                <w:sz w:val="20"/>
                <w:szCs w:val="20"/>
              </w:rPr>
              <w:t>OFM</w:t>
            </w:r>
          </w:p>
        </w:tc>
      </w:tr>
    </w:tbl>
    <w:p w14:paraId="661B1975" w14:textId="77777777" w:rsidR="00554570" w:rsidRDefault="00F35B44" w:rsidP="009E3C2E">
      <w:bookmarkStart w:id="20" w:name="_Toc311371079"/>
      <w:r>
        <w:br w:type="page"/>
      </w:r>
      <w:bookmarkEnd w:id="20"/>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B27F47" w:rsidRPr="00B27F47" w14:paraId="50C37F15" w14:textId="77777777" w:rsidTr="00B27F47">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38AC9B02" w14:textId="77777777" w:rsidR="00B27F47" w:rsidRPr="00B27F47" w:rsidRDefault="00B27F47" w:rsidP="00D4217C">
            <w:pPr>
              <w:pStyle w:val="Activties"/>
            </w:pPr>
            <w:bookmarkStart w:id="21" w:name="_Toc155171284"/>
            <w:r w:rsidRPr="00B27F47">
              <w:lastRenderedPageBreak/>
              <w:t>WSU 07: Public Affairs and Public Disclosure Records</w:t>
            </w:r>
            <w:bookmarkEnd w:id="21"/>
          </w:p>
        </w:tc>
      </w:tr>
      <w:tr w:rsidR="00B27F47" w:rsidRPr="00B27F47" w14:paraId="0E1566C4" w14:textId="77777777" w:rsidTr="00B27F47">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76EF1CEC" w14:textId="77777777" w:rsidR="001D13F0" w:rsidRPr="00B27F47" w:rsidRDefault="001D13F0">
            <w:pPr>
              <w:jc w:val="center"/>
              <w:rPr>
                <w:rFonts w:eastAsia="Calibri" w:cs="Times New Roman"/>
                <w:b/>
                <w:color w:val="auto"/>
                <w:sz w:val="18"/>
                <w:szCs w:val="18"/>
              </w:rPr>
            </w:pPr>
            <w:r w:rsidRPr="00B27F47">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E3570D6" w14:textId="77777777" w:rsidR="001D13F0" w:rsidRPr="00B27F47" w:rsidRDefault="001D13F0">
            <w:pPr>
              <w:jc w:val="center"/>
              <w:rPr>
                <w:rFonts w:eastAsia="Calibri" w:cs="Times New Roman"/>
                <w:b/>
                <w:bCs/>
                <w:color w:val="auto"/>
                <w:sz w:val="20"/>
                <w:szCs w:val="20"/>
              </w:rPr>
            </w:pPr>
            <w:r w:rsidRPr="00B27F47">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336992E" w14:textId="77777777" w:rsidR="001D13F0" w:rsidRPr="00B27F47" w:rsidRDefault="001D13F0">
            <w:pPr>
              <w:jc w:val="center"/>
              <w:rPr>
                <w:rFonts w:eastAsia="Calibri" w:cs="Times New Roman"/>
                <w:b/>
                <w:color w:val="auto"/>
                <w:sz w:val="20"/>
                <w:szCs w:val="20"/>
              </w:rPr>
            </w:pPr>
            <w:r w:rsidRPr="00B27F47">
              <w:rPr>
                <w:rFonts w:eastAsia="Calibri" w:cs="Times New Roman"/>
                <w:b/>
                <w:color w:val="auto"/>
                <w:sz w:val="20"/>
                <w:szCs w:val="20"/>
              </w:rPr>
              <w:t>RETENTION AND</w:t>
            </w:r>
          </w:p>
          <w:p w14:paraId="109F78F1" w14:textId="77777777" w:rsidR="001D13F0" w:rsidRPr="00B27F47" w:rsidRDefault="001D13F0">
            <w:pPr>
              <w:jc w:val="center"/>
              <w:rPr>
                <w:rFonts w:eastAsia="Calibri" w:cs="Times New Roman"/>
                <w:b/>
                <w:color w:val="auto"/>
                <w:sz w:val="20"/>
                <w:szCs w:val="20"/>
              </w:rPr>
            </w:pPr>
            <w:r w:rsidRPr="00B27F47">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0EF7983" w14:textId="77777777" w:rsidR="001D13F0" w:rsidRPr="00B27F47" w:rsidRDefault="001D13F0">
            <w:pPr>
              <w:jc w:val="center"/>
              <w:rPr>
                <w:rFonts w:eastAsia="Calibri" w:cs="Times New Roman"/>
                <w:b/>
                <w:color w:val="auto"/>
                <w:sz w:val="20"/>
                <w:szCs w:val="20"/>
              </w:rPr>
            </w:pPr>
            <w:r w:rsidRPr="00B27F47">
              <w:rPr>
                <w:rFonts w:eastAsia="Calibri" w:cs="Times New Roman"/>
                <w:b/>
                <w:color w:val="auto"/>
                <w:sz w:val="20"/>
                <w:szCs w:val="20"/>
              </w:rPr>
              <w:t>DESIGNATION</w:t>
            </w:r>
          </w:p>
        </w:tc>
      </w:tr>
      <w:tr w:rsidR="002D7B3F" w:rsidRPr="00B27F47" w14:paraId="63C06EDD" w14:textId="77777777" w:rsidTr="00B27F47">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5991D065" w14:textId="77777777" w:rsidR="002D7B3F" w:rsidRPr="00B27F47" w:rsidRDefault="002D7B3F" w:rsidP="002D7B3F">
            <w:pPr>
              <w:spacing w:before="60" w:after="60"/>
              <w:jc w:val="center"/>
              <w:rPr>
                <w:rFonts w:eastAsia="Times New Roman"/>
                <w:color w:val="auto"/>
                <w:szCs w:val="22"/>
              </w:rPr>
            </w:pPr>
            <w:r w:rsidRPr="00B27F47">
              <w:rPr>
                <w:rFonts w:eastAsia="Times New Roman"/>
                <w:color w:val="auto"/>
                <w:szCs w:val="22"/>
              </w:rPr>
              <w:t>98-06-58499</w:t>
            </w:r>
            <w:r w:rsidRPr="00B27F47">
              <w:rPr>
                <w:rFonts w:eastAsia="Times New Roman"/>
                <w:color w:val="auto"/>
                <w:szCs w:val="22"/>
              </w:rPr>
              <w:fldChar w:fldCharType="begin"/>
            </w:r>
            <w:r w:rsidRPr="00B27F47">
              <w:rPr>
                <w:color w:val="auto"/>
              </w:rPr>
              <w:instrText xml:space="preserve"> XE "</w:instrText>
            </w:r>
            <w:r w:rsidRPr="00B27F47">
              <w:rPr>
                <w:rFonts w:eastAsia="Times New Roman"/>
                <w:color w:val="auto"/>
                <w:szCs w:val="22"/>
              </w:rPr>
              <w:instrText>98-06-58499</w:instrText>
            </w:r>
            <w:r w:rsidRPr="00B27F47">
              <w:rPr>
                <w:color w:val="auto"/>
              </w:rPr>
              <w:instrText xml:space="preserve">" </w:instrText>
            </w:r>
            <w:r w:rsidRPr="00B27F47">
              <w:rPr>
                <w:rFonts w:eastAsia="Times New Roman"/>
                <w:color w:val="auto"/>
                <w:szCs w:val="22"/>
              </w:rPr>
              <w:fldChar w:fldCharType="end"/>
            </w:r>
          </w:p>
          <w:p w14:paraId="3F25A63E" w14:textId="49F4A542" w:rsidR="002D7B3F" w:rsidRPr="00B27F47" w:rsidRDefault="002D7B3F" w:rsidP="002D7B3F">
            <w:pPr>
              <w:spacing w:before="60" w:after="60"/>
              <w:jc w:val="center"/>
              <w:rPr>
                <w:rFonts w:eastAsia="Times New Roman"/>
                <w:color w:val="auto"/>
                <w:szCs w:val="22"/>
              </w:rPr>
            </w:pPr>
            <w:r w:rsidRPr="00B27F47">
              <w:rPr>
                <w:rFonts w:eastAsia="Times New Roman"/>
                <w:color w:val="auto"/>
                <w:szCs w:val="22"/>
              </w:rPr>
              <w:t>Rev. 3</w:t>
            </w:r>
          </w:p>
        </w:tc>
        <w:tc>
          <w:tcPr>
            <w:tcW w:w="8342" w:type="dxa"/>
            <w:tcBorders>
              <w:top w:val="single" w:sz="4" w:space="0" w:color="000000"/>
              <w:bottom w:val="single" w:sz="4" w:space="0" w:color="000000"/>
            </w:tcBorders>
          </w:tcPr>
          <w:p w14:paraId="4C382E09" w14:textId="77777777" w:rsidR="002D7B3F" w:rsidRPr="00B27F47" w:rsidRDefault="002D7B3F" w:rsidP="002D7B3F">
            <w:pPr>
              <w:spacing w:before="60" w:after="60"/>
              <w:rPr>
                <w:b/>
                <w:bCs/>
                <w:i/>
                <w:color w:val="auto"/>
                <w:szCs w:val="22"/>
              </w:rPr>
            </w:pPr>
            <w:r w:rsidRPr="00B27F47">
              <w:rPr>
                <w:b/>
                <w:bCs/>
                <w:i/>
                <w:color w:val="auto"/>
                <w:szCs w:val="22"/>
              </w:rPr>
              <w:t>Assumption of Risk and Release of Liability Forms</w:t>
            </w:r>
            <w:r>
              <w:rPr>
                <w:b/>
                <w:bCs/>
                <w:i/>
                <w:color w:val="auto"/>
                <w:szCs w:val="22"/>
              </w:rPr>
              <w:t xml:space="preserve"> – </w:t>
            </w:r>
            <w:r w:rsidRPr="00B27F47">
              <w:rPr>
                <w:b/>
                <w:bCs/>
                <w:i/>
                <w:color w:val="auto"/>
                <w:szCs w:val="22"/>
              </w:rPr>
              <w:t>No Accident Claim (Under 18 Years)</w:t>
            </w:r>
            <w:r w:rsidRPr="00B27F47">
              <w:rPr>
                <w:b/>
                <w:bCs/>
                <w:i/>
                <w:color w:val="auto"/>
                <w:szCs w:val="22"/>
              </w:rPr>
              <w:fldChar w:fldCharType="begin"/>
            </w:r>
            <w:r w:rsidRPr="00B27F47">
              <w:rPr>
                <w:color w:val="auto"/>
              </w:rPr>
              <w:instrText xml:space="preserve"> XE "</w:instrText>
            </w:r>
            <w:r w:rsidRPr="00B27F47">
              <w:rPr>
                <w:bCs/>
                <w:color w:val="auto"/>
                <w:szCs w:val="22"/>
              </w:rPr>
              <w:instrText>Assumption of Risk and Release of Liability Forms-No Accident Claim (Under 18 Years)</w:instrText>
            </w:r>
            <w:r w:rsidRPr="00B27F47">
              <w:rPr>
                <w:color w:val="auto"/>
              </w:rPr>
              <w:instrText xml:space="preserve">" \f "c" </w:instrText>
            </w:r>
            <w:r w:rsidRPr="00B27F47">
              <w:rPr>
                <w:b/>
                <w:bCs/>
                <w:i/>
                <w:color w:val="auto"/>
                <w:szCs w:val="22"/>
              </w:rPr>
              <w:fldChar w:fldCharType="end"/>
            </w:r>
            <w:r w:rsidRPr="00B27F47">
              <w:rPr>
                <w:b/>
                <w:bCs/>
                <w:i/>
                <w:color w:val="auto"/>
                <w:szCs w:val="22"/>
              </w:rPr>
              <w:t xml:space="preserve"> </w:t>
            </w:r>
          </w:p>
          <w:p w14:paraId="22676C38" w14:textId="224AF480" w:rsidR="002D7B3F" w:rsidRPr="00B27F47" w:rsidRDefault="002D7B3F" w:rsidP="002D7B3F">
            <w:pPr>
              <w:spacing w:before="60" w:after="60"/>
              <w:rPr>
                <w:b/>
                <w:bCs/>
                <w:i/>
                <w:color w:val="auto"/>
                <w:szCs w:val="22"/>
              </w:rPr>
            </w:pPr>
            <w:r w:rsidRPr="00B27F47">
              <w:rPr>
                <w:rFonts w:cs="Times"/>
                <w:color w:val="auto"/>
                <w:szCs w:val="22"/>
              </w:rPr>
              <w:t>Provides a record of agreement signed by an individual (affiliated with WSU or visiting) under 18 years of age (with parent/guardian consent) to participate in University programs and activities at their own risk. This record series covers retention of this form when no accident claim has been made.</w:t>
            </w:r>
          </w:p>
        </w:tc>
        <w:tc>
          <w:tcPr>
            <w:tcW w:w="2887" w:type="dxa"/>
            <w:tcBorders>
              <w:top w:val="single" w:sz="4" w:space="0" w:color="000000"/>
              <w:bottom w:val="single" w:sz="4" w:space="0" w:color="000000"/>
            </w:tcBorders>
            <w:tcMar>
              <w:top w:w="43" w:type="dxa"/>
              <w:left w:w="115" w:type="dxa"/>
              <w:bottom w:w="43" w:type="dxa"/>
              <w:right w:w="115" w:type="dxa"/>
            </w:tcMar>
          </w:tcPr>
          <w:p w14:paraId="65DB1BC1" w14:textId="77777777" w:rsidR="002D7B3F" w:rsidRPr="00B27F47" w:rsidRDefault="002D7B3F" w:rsidP="002D7B3F">
            <w:pPr>
              <w:spacing w:before="60" w:after="60"/>
              <w:rPr>
                <w:bCs/>
                <w:color w:val="auto"/>
                <w:szCs w:val="17"/>
              </w:rPr>
            </w:pPr>
            <w:r w:rsidRPr="00B27F47">
              <w:rPr>
                <w:b/>
                <w:bCs/>
                <w:color w:val="auto"/>
                <w:szCs w:val="17"/>
              </w:rPr>
              <w:t xml:space="preserve">Retain </w:t>
            </w:r>
            <w:r w:rsidRPr="00B27F47">
              <w:rPr>
                <w:bCs/>
                <w:color w:val="auto"/>
                <w:szCs w:val="17"/>
              </w:rPr>
              <w:t>for 3 years + 60 days after 18</w:t>
            </w:r>
            <w:r w:rsidRPr="00B27F47">
              <w:rPr>
                <w:bCs/>
                <w:color w:val="auto"/>
                <w:szCs w:val="17"/>
                <w:vertAlign w:val="superscript"/>
              </w:rPr>
              <w:t>th</w:t>
            </w:r>
            <w:r w:rsidRPr="00B27F47">
              <w:rPr>
                <w:bCs/>
                <w:color w:val="auto"/>
                <w:szCs w:val="17"/>
              </w:rPr>
              <w:t xml:space="preserve"> birthday</w:t>
            </w:r>
          </w:p>
          <w:p w14:paraId="21C49973" w14:textId="77777777" w:rsidR="002D7B3F" w:rsidRPr="00B27F47" w:rsidRDefault="002D7B3F" w:rsidP="002D7B3F">
            <w:pPr>
              <w:spacing w:before="60" w:after="60"/>
              <w:rPr>
                <w:bCs/>
                <w:i/>
                <w:color w:val="auto"/>
                <w:szCs w:val="17"/>
              </w:rPr>
            </w:pPr>
            <w:r w:rsidRPr="00B27F47">
              <w:rPr>
                <w:bCs/>
                <w:i/>
                <w:color w:val="auto"/>
                <w:szCs w:val="17"/>
              </w:rPr>
              <w:t xml:space="preserve"> </w:t>
            </w:r>
            <w:r>
              <w:rPr>
                <w:bCs/>
                <w:i/>
                <w:color w:val="auto"/>
                <w:szCs w:val="17"/>
              </w:rPr>
              <w:t xml:space="preserve"> </w:t>
            </w:r>
            <w:r w:rsidRPr="00B27F47">
              <w:rPr>
                <w:bCs/>
                <w:i/>
                <w:color w:val="auto"/>
                <w:szCs w:val="17"/>
              </w:rPr>
              <w:t xml:space="preserve"> then</w:t>
            </w:r>
          </w:p>
          <w:p w14:paraId="74AF760F" w14:textId="0E3F9E8E" w:rsidR="002D7B3F" w:rsidRPr="00B27F47" w:rsidRDefault="002D7B3F" w:rsidP="002D7B3F">
            <w:pPr>
              <w:spacing w:before="60" w:after="60"/>
              <w:rPr>
                <w:b/>
                <w:bCs/>
                <w:color w:val="auto"/>
                <w:szCs w:val="17"/>
              </w:rPr>
            </w:pPr>
            <w:r w:rsidRPr="00B27F47">
              <w:rPr>
                <w:b/>
                <w:bCs/>
                <w:color w:val="auto"/>
                <w:szCs w:val="17"/>
              </w:rPr>
              <w:t>Destroy</w:t>
            </w:r>
            <w:r w:rsidRPr="00B27F47">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6EB438CE" w14:textId="77777777" w:rsidR="002D7B3F" w:rsidRPr="00B27F47" w:rsidRDefault="002D7B3F" w:rsidP="002D7B3F">
            <w:pPr>
              <w:tabs>
                <w:tab w:val="left" w:pos="570"/>
                <w:tab w:val="center" w:pos="751"/>
              </w:tabs>
              <w:spacing w:before="60"/>
              <w:jc w:val="center"/>
              <w:rPr>
                <w:rFonts w:eastAsia="Times New Roman"/>
                <w:color w:val="auto"/>
                <w:sz w:val="20"/>
                <w:szCs w:val="20"/>
              </w:rPr>
            </w:pPr>
            <w:r w:rsidRPr="00B27F47">
              <w:rPr>
                <w:rFonts w:eastAsia="Times New Roman"/>
                <w:color w:val="auto"/>
                <w:sz w:val="20"/>
                <w:szCs w:val="20"/>
              </w:rPr>
              <w:t>NON-ARCHIVAL</w:t>
            </w:r>
          </w:p>
          <w:p w14:paraId="12F42DC0" w14:textId="77777777" w:rsidR="002D7B3F" w:rsidRPr="00B27F47" w:rsidRDefault="002D7B3F" w:rsidP="002D7B3F">
            <w:pPr>
              <w:tabs>
                <w:tab w:val="left" w:pos="570"/>
                <w:tab w:val="center" w:pos="751"/>
              </w:tabs>
              <w:jc w:val="center"/>
              <w:rPr>
                <w:rFonts w:eastAsia="Times New Roman"/>
                <w:color w:val="auto"/>
                <w:sz w:val="20"/>
                <w:szCs w:val="20"/>
              </w:rPr>
            </w:pPr>
            <w:r w:rsidRPr="00B27F47">
              <w:rPr>
                <w:rFonts w:eastAsia="Times New Roman"/>
                <w:color w:val="auto"/>
                <w:sz w:val="20"/>
                <w:szCs w:val="20"/>
              </w:rPr>
              <w:t>NON-ESSENTIAL</w:t>
            </w:r>
          </w:p>
          <w:p w14:paraId="0A5115DD" w14:textId="3C8BDC6B" w:rsidR="002D7B3F" w:rsidRPr="00B27F47" w:rsidRDefault="002D7B3F" w:rsidP="002D7B3F">
            <w:pPr>
              <w:tabs>
                <w:tab w:val="left" w:pos="570"/>
                <w:tab w:val="center" w:pos="751"/>
              </w:tabs>
              <w:jc w:val="center"/>
              <w:rPr>
                <w:rFonts w:eastAsia="Times New Roman"/>
                <w:color w:val="auto"/>
                <w:sz w:val="20"/>
                <w:szCs w:val="20"/>
              </w:rPr>
            </w:pPr>
            <w:r w:rsidRPr="00B27F47">
              <w:rPr>
                <w:rFonts w:eastAsia="Times New Roman"/>
                <w:color w:val="auto"/>
                <w:sz w:val="20"/>
                <w:szCs w:val="20"/>
              </w:rPr>
              <w:t>OFM</w:t>
            </w:r>
          </w:p>
        </w:tc>
      </w:tr>
      <w:tr w:rsidR="002D7B3F" w:rsidRPr="00B27F47" w14:paraId="3705F7EB" w14:textId="77777777" w:rsidTr="00B27F47">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0ABF0FF0" w14:textId="77777777" w:rsidR="002D7B3F" w:rsidRPr="00B27F47" w:rsidRDefault="002D7B3F" w:rsidP="002D7B3F">
            <w:pPr>
              <w:spacing w:before="60" w:after="60"/>
              <w:jc w:val="center"/>
              <w:rPr>
                <w:rFonts w:eastAsia="Times New Roman"/>
                <w:color w:val="auto"/>
                <w:szCs w:val="22"/>
              </w:rPr>
            </w:pPr>
            <w:r w:rsidRPr="00B27F47">
              <w:rPr>
                <w:rFonts w:eastAsia="Times New Roman"/>
                <w:color w:val="auto"/>
                <w:szCs w:val="22"/>
              </w:rPr>
              <w:t>98-06-58498</w:t>
            </w:r>
            <w:r w:rsidRPr="00B27F47">
              <w:rPr>
                <w:rFonts w:eastAsia="Times New Roman"/>
                <w:color w:val="auto"/>
                <w:szCs w:val="22"/>
              </w:rPr>
              <w:fldChar w:fldCharType="begin"/>
            </w:r>
            <w:r w:rsidRPr="00B27F47">
              <w:rPr>
                <w:color w:val="auto"/>
              </w:rPr>
              <w:instrText xml:space="preserve"> XE "</w:instrText>
            </w:r>
            <w:r w:rsidRPr="00B27F47">
              <w:rPr>
                <w:rFonts w:eastAsia="Times New Roman"/>
                <w:color w:val="auto"/>
                <w:szCs w:val="22"/>
              </w:rPr>
              <w:instrText>98-06-58498</w:instrText>
            </w:r>
            <w:r w:rsidRPr="00B27F47">
              <w:rPr>
                <w:color w:val="auto"/>
              </w:rPr>
              <w:instrText xml:space="preserve">" </w:instrText>
            </w:r>
            <w:r w:rsidRPr="00B27F47">
              <w:rPr>
                <w:rFonts w:eastAsia="Times New Roman"/>
                <w:color w:val="auto"/>
                <w:szCs w:val="22"/>
              </w:rPr>
              <w:fldChar w:fldCharType="end"/>
            </w:r>
          </w:p>
          <w:p w14:paraId="7499E305" w14:textId="5ED31D36" w:rsidR="002D7B3F" w:rsidRPr="00B27F47" w:rsidRDefault="002D7B3F" w:rsidP="002D7B3F">
            <w:pPr>
              <w:spacing w:before="60" w:after="60"/>
              <w:jc w:val="center"/>
              <w:rPr>
                <w:rFonts w:eastAsia="Times New Roman"/>
                <w:color w:val="auto"/>
                <w:szCs w:val="22"/>
              </w:rPr>
            </w:pPr>
            <w:r w:rsidRPr="00B27F47">
              <w:rPr>
                <w:rFonts w:eastAsia="Times New Roman"/>
                <w:color w:val="auto"/>
                <w:szCs w:val="22"/>
              </w:rPr>
              <w:t>Rev. 3</w:t>
            </w:r>
          </w:p>
        </w:tc>
        <w:tc>
          <w:tcPr>
            <w:tcW w:w="8342" w:type="dxa"/>
            <w:tcBorders>
              <w:top w:val="single" w:sz="4" w:space="0" w:color="000000"/>
              <w:bottom w:val="single" w:sz="4" w:space="0" w:color="000000"/>
            </w:tcBorders>
          </w:tcPr>
          <w:p w14:paraId="02516EB5" w14:textId="77777777" w:rsidR="002D7B3F" w:rsidRPr="00B27F47" w:rsidRDefault="002D7B3F" w:rsidP="002D7B3F">
            <w:pPr>
              <w:spacing w:before="60" w:after="60"/>
              <w:rPr>
                <w:b/>
                <w:bCs/>
                <w:i/>
                <w:color w:val="auto"/>
                <w:szCs w:val="22"/>
              </w:rPr>
            </w:pPr>
            <w:r w:rsidRPr="00B27F47">
              <w:rPr>
                <w:b/>
                <w:bCs/>
                <w:i/>
                <w:color w:val="auto"/>
                <w:szCs w:val="22"/>
              </w:rPr>
              <w:t>Assumption of Risk and Release of Liability Forms</w:t>
            </w:r>
            <w:r>
              <w:rPr>
                <w:b/>
                <w:bCs/>
                <w:i/>
                <w:color w:val="auto"/>
                <w:szCs w:val="22"/>
              </w:rPr>
              <w:t xml:space="preserve"> – </w:t>
            </w:r>
            <w:r w:rsidRPr="00B27F47">
              <w:rPr>
                <w:b/>
                <w:bCs/>
                <w:i/>
                <w:color w:val="auto"/>
                <w:szCs w:val="22"/>
              </w:rPr>
              <w:t>No Accident Claim (18 Years or Over)</w:t>
            </w:r>
            <w:r w:rsidRPr="00B27F47">
              <w:rPr>
                <w:b/>
                <w:bCs/>
                <w:i/>
                <w:color w:val="auto"/>
                <w:szCs w:val="22"/>
              </w:rPr>
              <w:fldChar w:fldCharType="begin"/>
            </w:r>
            <w:r w:rsidRPr="00B27F47">
              <w:rPr>
                <w:color w:val="auto"/>
              </w:rPr>
              <w:instrText xml:space="preserve"> XE "</w:instrText>
            </w:r>
            <w:r w:rsidRPr="00B27F47">
              <w:rPr>
                <w:bCs/>
                <w:color w:val="auto"/>
                <w:szCs w:val="22"/>
              </w:rPr>
              <w:instrText>Assumption of Risk and Release of Liability Forms-No Accident Claim (18 Years or Over)</w:instrText>
            </w:r>
            <w:r w:rsidRPr="00B27F47">
              <w:rPr>
                <w:color w:val="auto"/>
              </w:rPr>
              <w:instrText xml:space="preserve">"\f "c" </w:instrText>
            </w:r>
            <w:r w:rsidRPr="00B27F47">
              <w:rPr>
                <w:b/>
                <w:bCs/>
                <w:i/>
                <w:color w:val="auto"/>
                <w:szCs w:val="22"/>
              </w:rPr>
              <w:fldChar w:fldCharType="end"/>
            </w:r>
          </w:p>
          <w:p w14:paraId="4EA71E5E" w14:textId="0910C9D5" w:rsidR="002D7B3F" w:rsidRPr="00B27F47" w:rsidRDefault="002D7B3F" w:rsidP="002D7B3F">
            <w:pPr>
              <w:spacing w:before="60" w:after="60"/>
              <w:rPr>
                <w:b/>
                <w:bCs/>
                <w:i/>
                <w:color w:val="auto"/>
                <w:szCs w:val="22"/>
              </w:rPr>
            </w:pPr>
            <w:r w:rsidRPr="00B27F47">
              <w:rPr>
                <w:bCs/>
                <w:color w:val="auto"/>
                <w:szCs w:val="22"/>
              </w:rPr>
              <w:t>Provides a record of agreement by an individual (affiliated with WSU or visiting) 18 years or older to participate in University programs and activities at their own risk. This record series covers retention of this form when no accident claim has been made.</w:t>
            </w:r>
          </w:p>
        </w:tc>
        <w:tc>
          <w:tcPr>
            <w:tcW w:w="2887" w:type="dxa"/>
            <w:tcBorders>
              <w:top w:val="single" w:sz="4" w:space="0" w:color="000000"/>
              <w:bottom w:val="single" w:sz="4" w:space="0" w:color="000000"/>
            </w:tcBorders>
            <w:tcMar>
              <w:top w:w="43" w:type="dxa"/>
              <w:left w:w="115" w:type="dxa"/>
              <w:bottom w:w="43" w:type="dxa"/>
              <w:right w:w="115" w:type="dxa"/>
            </w:tcMar>
          </w:tcPr>
          <w:p w14:paraId="14B9E865" w14:textId="77777777" w:rsidR="002D7B3F" w:rsidRPr="00B27F47" w:rsidRDefault="002D7B3F" w:rsidP="002D7B3F">
            <w:pPr>
              <w:spacing w:before="60" w:after="60"/>
              <w:rPr>
                <w:bCs/>
                <w:color w:val="auto"/>
                <w:szCs w:val="17"/>
              </w:rPr>
            </w:pPr>
            <w:r w:rsidRPr="00B27F47">
              <w:rPr>
                <w:b/>
                <w:bCs/>
                <w:color w:val="auto"/>
                <w:szCs w:val="17"/>
              </w:rPr>
              <w:t xml:space="preserve">Retain </w:t>
            </w:r>
            <w:r w:rsidRPr="00B27F47">
              <w:rPr>
                <w:bCs/>
                <w:color w:val="auto"/>
                <w:szCs w:val="17"/>
              </w:rPr>
              <w:t>for 3 years + 60 days after termination of activity</w:t>
            </w:r>
          </w:p>
          <w:p w14:paraId="3B152D9A" w14:textId="77777777" w:rsidR="002D7B3F" w:rsidRPr="00B27F47" w:rsidRDefault="002D7B3F" w:rsidP="002D7B3F">
            <w:pPr>
              <w:spacing w:before="60" w:after="60"/>
              <w:rPr>
                <w:bCs/>
                <w:i/>
                <w:color w:val="auto"/>
                <w:szCs w:val="17"/>
              </w:rPr>
            </w:pPr>
            <w:r w:rsidRPr="00B27F47">
              <w:rPr>
                <w:bCs/>
                <w:i/>
                <w:color w:val="auto"/>
                <w:szCs w:val="17"/>
              </w:rPr>
              <w:t xml:space="preserve"> </w:t>
            </w:r>
            <w:r>
              <w:rPr>
                <w:bCs/>
                <w:i/>
                <w:color w:val="auto"/>
                <w:szCs w:val="17"/>
              </w:rPr>
              <w:t xml:space="preserve"> </w:t>
            </w:r>
            <w:r w:rsidRPr="00B27F47">
              <w:rPr>
                <w:bCs/>
                <w:i/>
                <w:color w:val="auto"/>
                <w:szCs w:val="17"/>
              </w:rPr>
              <w:t xml:space="preserve"> then</w:t>
            </w:r>
          </w:p>
          <w:p w14:paraId="7C44D72F" w14:textId="36834EA7" w:rsidR="002D7B3F" w:rsidRPr="00B27F47" w:rsidRDefault="002D7B3F" w:rsidP="002D7B3F">
            <w:pPr>
              <w:spacing w:before="60" w:after="60"/>
              <w:rPr>
                <w:b/>
                <w:bCs/>
                <w:color w:val="auto"/>
                <w:szCs w:val="17"/>
              </w:rPr>
            </w:pPr>
            <w:r w:rsidRPr="00B27F47">
              <w:rPr>
                <w:b/>
                <w:bCs/>
                <w:color w:val="auto"/>
                <w:szCs w:val="17"/>
              </w:rPr>
              <w:t>Destroy</w:t>
            </w:r>
            <w:r w:rsidRPr="00B27F47">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146F8A44" w14:textId="77777777" w:rsidR="002D7B3F" w:rsidRPr="00B27F47" w:rsidRDefault="002D7B3F" w:rsidP="002D7B3F">
            <w:pPr>
              <w:tabs>
                <w:tab w:val="left" w:pos="570"/>
                <w:tab w:val="center" w:pos="751"/>
              </w:tabs>
              <w:spacing w:before="60"/>
              <w:jc w:val="center"/>
              <w:rPr>
                <w:rFonts w:eastAsia="Times New Roman"/>
                <w:color w:val="auto"/>
                <w:sz w:val="20"/>
                <w:szCs w:val="20"/>
              </w:rPr>
            </w:pPr>
            <w:r w:rsidRPr="00B27F47">
              <w:rPr>
                <w:rFonts w:eastAsia="Times New Roman"/>
                <w:color w:val="auto"/>
                <w:sz w:val="20"/>
                <w:szCs w:val="20"/>
              </w:rPr>
              <w:t>NON-ARCHIVAL</w:t>
            </w:r>
          </w:p>
          <w:p w14:paraId="16181218" w14:textId="77777777" w:rsidR="002D7B3F" w:rsidRPr="00B27F47" w:rsidRDefault="002D7B3F" w:rsidP="002D7B3F">
            <w:pPr>
              <w:tabs>
                <w:tab w:val="left" w:pos="570"/>
                <w:tab w:val="center" w:pos="751"/>
              </w:tabs>
              <w:jc w:val="center"/>
              <w:rPr>
                <w:rFonts w:eastAsia="Times New Roman"/>
                <w:color w:val="auto"/>
                <w:sz w:val="20"/>
                <w:szCs w:val="20"/>
              </w:rPr>
            </w:pPr>
            <w:r w:rsidRPr="00B27F47">
              <w:rPr>
                <w:rFonts w:eastAsia="Times New Roman"/>
                <w:color w:val="auto"/>
                <w:sz w:val="20"/>
                <w:szCs w:val="20"/>
              </w:rPr>
              <w:t>NON-ESSENTIAL</w:t>
            </w:r>
          </w:p>
          <w:p w14:paraId="78001A82" w14:textId="347AEFD2" w:rsidR="002D7B3F" w:rsidRPr="00B27F47" w:rsidRDefault="002D7B3F" w:rsidP="002D7B3F">
            <w:pPr>
              <w:tabs>
                <w:tab w:val="left" w:pos="570"/>
                <w:tab w:val="center" w:pos="751"/>
              </w:tabs>
              <w:jc w:val="center"/>
              <w:rPr>
                <w:rFonts w:eastAsia="Times New Roman"/>
                <w:color w:val="auto"/>
                <w:sz w:val="20"/>
                <w:szCs w:val="20"/>
              </w:rPr>
            </w:pPr>
            <w:r w:rsidRPr="00B27F47">
              <w:rPr>
                <w:rFonts w:eastAsia="Times New Roman"/>
                <w:color w:val="auto"/>
                <w:sz w:val="20"/>
                <w:szCs w:val="20"/>
              </w:rPr>
              <w:t>OFM</w:t>
            </w:r>
          </w:p>
        </w:tc>
      </w:tr>
      <w:tr w:rsidR="00B27F47" w:rsidRPr="00B27F47" w14:paraId="13F372BF" w14:textId="77777777" w:rsidTr="00B27F47">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5B4FEC62" w14:textId="77777777" w:rsidR="001D13F0" w:rsidRPr="00B27F47" w:rsidRDefault="001D13F0">
            <w:pPr>
              <w:spacing w:before="60" w:after="60"/>
              <w:jc w:val="center"/>
              <w:rPr>
                <w:rFonts w:eastAsia="Times New Roman"/>
                <w:color w:val="auto"/>
                <w:szCs w:val="22"/>
              </w:rPr>
            </w:pPr>
            <w:r w:rsidRPr="00B27F47">
              <w:rPr>
                <w:rFonts w:eastAsia="Times New Roman"/>
                <w:color w:val="auto"/>
                <w:szCs w:val="22"/>
              </w:rPr>
              <w:t>98-06-58500</w:t>
            </w:r>
            <w:r w:rsidR="001A1E1D" w:rsidRPr="00B27F47">
              <w:rPr>
                <w:rFonts w:eastAsia="Times New Roman"/>
                <w:color w:val="auto"/>
                <w:szCs w:val="22"/>
              </w:rPr>
              <w:fldChar w:fldCharType="begin"/>
            </w:r>
            <w:r w:rsidR="001A1E1D" w:rsidRPr="00B27F47">
              <w:rPr>
                <w:color w:val="auto"/>
              </w:rPr>
              <w:instrText xml:space="preserve"> XE "</w:instrText>
            </w:r>
            <w:r w:rsidR="001A1E1D" w:rsidRPr="00B27F47">
              <w:rPr>
                <w:rFonts w:eastAsia="Times New Roman"/>
                <w:color w:val="auto"/>
                <w:szCs w:val="22"/>
              </w:rPr>
              <w:instrText>98-06-58500</w:instrText>
            </w:r>
            <w:r w:rsidR="001A1E1D" w:rsidRPr="00B27F47">
              <w:rPr>
                <w:color w:val="auto"/>
              </w:rPr>
              <w:instrText xml:space="preserve">" </w:instrText>
            </w:r>
            <w:r w:rsidR="001A1E1D" w:rsidRPr="00B27F47">
              <w:rPr>
                <w:rFonts w:eastAsia="Times New Roman"/>
                <w:color w:val="auto"/>
                <w:szCs w:val="22"/>
              </w:rPr>
              <w:fldChar w:fldCharType="end"/>
            </w:r>
          </w:p>
          <w:p w14:paraId="242C510E" w14:textId="7AF1FAC5" w:rsidR="001D13F0" w:rsidRPr="00B27F47" w:rsidRDefault="00876997">
            <w:pPr>
              <w:spacing w:before="60" w:after="60"/>
              <w:jc w:val="center"/>
              <w:rPr>
                <w:rFonts w:eastAsia="Times New Roman"/>
                <w:color w:val="auto"/>
                <w:szCs w:val="22"/>
              </w:rPr>
            </w:pPr>
            <w:r w:rsidRPr="00B27F47">
              <w:rPr>
                <w:rFonts w:eastAsia="Times New Roman"/>
                <w:color w:val="auto"/>
                <w:szCs w:val="22"/>
              </w:rPr>
              <w:t xml:space="preserve">Rev. </w:t>
            </w:r>
            <w:r w:rsidR="008E1511">
              <w:rPr>
                <w:rFonts w:eastAsia="Times New Roman"/>
                <w:color w:val="auto"/>
                <w:szCs w:val="22"/>
              </w:rPr>
              <w:t>3</w:t>
            </w:r>
          </w:p>
        </w:tc>
        <w:tc>
          <w:tcPr>
            <w:tcW w:w="8342" w:type="dxa"/>
            <w:tcBorders>
              <w:top w:val="single" w:sz="4" w:space="0" w:color="000000"/>
              <w:bottom w:val="single" w:sz="4" w:space="0" w:color="000000"/>
            </w:tcBorders>
          </w:tcPr>
          <w:p w14:paraId="532E5DAD" w14:textId="7913ABDA" w:rsidR="001D13F0" w:rsidRPr="00B27F47" w:rsidRDefault="001D13F0">
            <w:pPr>
              <w:spacing w:before="60" w:after="60"/>
              <w:rPr>
                <w:b/>
                <w:bCs/>
                <w:i/>
                <w:color w:val="auto"/>
                <w:szCs w:val="22"/>
              </w:rPr>
            </w:pPr>
            <w:r w:rsidRPr="00B27F47">
              <w:rPr>
                <w:b/>
                <w:bCs/>
                <w:i/>
                <w:color w:val="auto"/>
                <w:szCs w:val="22"/>
              </w:rPr>
              <w:t>Assumption of Risk and Release of Liability Forms</w:t>
            </w:r>
            <w:r w:rsidR="002D7B3F">
              <w:rPr>
                <w:b/>
                <w:bCs/>
                <w:i/>
                <w:color w:val="auto"/>
                <w:szCs w:val="22"/>
              </w:rPr>
              <w:t>—With Accident Claim</w:t>
            </w:r>
            <w:r w:rsidR="0049113B" w:rsidRPr="00B27F47">
              <w:rPr>
                <w:b/>
                <w:bCs/>
                <w:i/>
                <w:color w:val="auto"/>
                <w:szCs w:val="22"/>
              </w:rPr>
              <w:fldChar w:fldCharType="begin"/>
            </w:r>
            <w:r w:rsidR="0049113B" w:rsidRPr="00B27F47">
              <w:rPr>
                <w:color w:val="auto"/>
              </w:rPr>
              <w:instrText xml:space="preserve"> XE "</w:instrText>
            </w:r>
            <w:r w:rsidR="0049113B" w:rsidRPr="00B27F47">
              <w:rPr>
                <w:bCs/>
                <w:color w:val="auto"/>
                <w:szCs w:val="22"/>
              </w:rPr>
              <w:instrText>Assumption of Risk and Release of Liability Forms</w:instrText>
            </w:r>
            <w:r w:rsidR="00905943">
              <w:rPr>
                <w:bCs/>
                <w:color w:val="auto"/>
                <w:szCs w:val="22"/>
              </w:rPr>
              <w:instrText>”</w:instrText>
            </w:r>
            <w:r w:rsidR="0049113B" w:rsidRPr="00B27F47">
              <w:rPr>
                <w:color w:val="auto"/>
              </w:rPr>
              <w:instrText xml:space="preserve"> \f "c"  </w:instrText>
            </w:r>
            <w:r w:rsidR="0049113B" w:rsidRPr="00B27F47">
              <w:rPr>
                <w:b/>
                <w:bCs/>
                <w:i/>
                <w:color w:val="auto"/>
                <w:szCs w:val="22"/>
              </w:rPr>
              <w:fldChar w:fldCharType="end"/>
            </w:r>
          </w:p>
          <w:p w14:paraId="34CC9CA6" w14:textId="119D32DC" w:rsidR="001D13F0" w:rsidRPr="00B27F47" w:rsidRDefault="002D7B3F">
            <w:pPr>
              <w:spacing w:before="60" w:after="60"/>
              <w:rPr>
                <w:bCs/>
                <w:color w:val="auto"/>
                <w:szCs w:val="22"/>
              </w:rPr>
            </w:pPr>
            <w:r>
              <w:t>Provides a record of agreement signed by an individual (affiliated with WSU or visiting) to participate in University programs and activities at their own risk. This record series covers retention of this form when an accident claim has been made.</w:t>
            </w:r>
          </w:p>
        </w:tc>
        <w:tc>
          <w:tcPr>
            <w:tcW w:w="2887" w:type="dxa"/>
            <w:tcBorders>
              <w:top w:val="single" w:sz="4" w:space="0" w:color="000000"/>
              <w:bottom w:val="single" w:sz="4" w:space="0" w:color="000000"/>
            </w:tcBorders>
            <w:tcMar>
              <w:top w:w="43" w:type="dxa"/>
              <w:left w:w="115" w:type="dxa"/>
              <w:bottom w:w="43" w:type="dxa"/>
              <w:right w:w="115" w:type="dxa"/>
            </w:tcMar>
          </w:tcPr>
          <w:p w14:paraId="28A26E3D" w14:textId="0CEF2344" w:rsidR="001D13F0" w:rsidRPr="00B27F47" w:rsidRDefault="001D13F0" w:rsidP="002D7B3F">
            <w:pPr>
              <w:spacing w:before="60" w:after="60"/>
              <w:rPr>
                <w:bCs/>
                <w:color w:val="auto"/>
                <w:szCs w:val="17"/>
              </w:rPr>
            </w:pPr>
            <w:r w:rsidRPr="00B27F47">
              <w:rPr>
                <w:b/>
                <w:bCs/>
                <w:color w:val="auto"/>
                <w:szCs w:val="17"/>
              </w:rPr>
              <w:t xml:space="preserve">Retain </w:t>
            </w:r>
            <w:r w:rsidRPr="00B27F47">
              <w:rPr>
                <w:bCs/>
                <w:color w:val="auto"/>
                <w:szCs w:val="17"/>
              </w:rPr>
              <w:t xml:space="preserve">for 3 years + 60 days after </w:t>
            </w:r>
            <w:r w:rsidR="002D7B3F">
              <w:rPr>
                <w:bCs/>
                <w:color w:val="auto"/>
                <w:szCs w:val="17"/>
              </w:rPr>
              <w:t>claim resolved</w:t>
            </w:r>
          </w:p>
          <w:p w14:paraId="7A6BDD25" w14:textId="77777777" w:rsidR="001D13F0" w:rsidRPr="00B27F47" w:rsidRDefault="001D13F0">
            <w:pPr>
              <w:spacing w:before="60" w:after="60"/>
              <w:rPr>
                <w:bCs/>
                <w:i/>
                <w:color w:val="auto"/>
                <w:szCs w:val="17"/>
              </w:rPr>
            </w:pPr>
            <w:r w:rsidRPr="00B27F47">
              <w:rPr>
                <w:bCs/>
                <w:i/>
                <w:color w:val="auto"/>
                <w:szCs w:val="17"/>
              </w:rPr>
              <w:t xml:space="preserve">  </w:t>
            </w:r>
            <w:r w:rsidR="00B27F47">
              <w:rPr>
                <w:bCs/>
                <w:i/>
                <w:color w:val="auto"/>
                <w:szCs w:val="17"/>
              </w:rPr>
              <w:t xml:space="preserve"> </w:t>
            </w:r>
            <w:r w:rsidRPr="00B27F47">
              <w:rPr>
                <w:bCs/>
                <w:i/>
                <w:color w:val="auto"/>
                <w:szCs w:val="17"/>
              </w:rPr>
              <w:t>then</w:t>
            </w:r>
          </w:p>
          <w:p w14:paraId="170FBD1E" w14:textId="77777777" w:rsidR="001D13F0" w:rsidRPr="00B27F47" w:rsidRDefault="001D13F0">
            <w:pPr>
              <w:spacing w:before="60" w:after="60"/>
              <w:rPr>
                <w:b/>
                <w:bCs/>
                <w:color w:val="auto"/>
                <w:szCs w:val="17"/>
              </w:rPr>
            </w:pPr>
            <w:r w:rsidRPr="00B27F47">
              <w:rPr>
                <w:b/>
                <w:bCs/>
                <w:color w:val="auto"/>
                <w:szCs w:val="17"/>
              </w:rPr>
              <w:t>Destroy</w:t>
            </w:r>
            <w:r w:rsidR="001B3A14" w:rsidRPr="00B27F47">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51D6F84C" w14:textId="77777777" w:rsidR="00917555" w:rsidRPr="00B27F47" w:rsidRDefault="00917555">
            <w:pPr>
              <w:tabs>
                <w:tab w:val="left" w:pos="570"/>
                <w:tab w:val="center" w:pos="751"/>
              </w:tabs>
              <w:spacing w:before="60"/>
              <w:jc w:val="center"/>
              <w:rPr>
                <w:rFonts w:eastAsia="Times New Roman"/>
                <w:color w:val="auto"/>
                <w:sz w:val="20"/>
                <w:szCs w:val="20"/>
              </w:rPr>
            </w:pPr>
            <w:r w:rsidRPr="00B27F47">
              <w:rPr>
                <w:rFonts w:eastAsia="Times New Roman"/>
                <w:color w:val="auto"/>
                <w:sz w:val="20"/>
                <w:szCs w:val="20"/>
              </w:rPr>
              <w:t>NON-ARCHIVAL</w:t>
            </w:r>
          </w:p>
          <w:p w14:paraId="3F0051A1" w14:textId="77777777" w:rsidR="008244B6" w:rsidRPr="00B27F47" w:rsidRDefault="00917555">
            <w:pPr>
              <w:tabs>
                <w:tab w:val="left" w:pos="570"/>
                <w:tab w:val="center" w:pos="751"/>
              </w:tabs>
              <w:jc w:val="center"/>
              <w:rPr>
                <w:rFonts w:eastAsia="Times New Roman"/>
                <w:color w:val="auto"/>
                <w:sz w:val="20"/>
                <w:szCs w:val="20"/>
              </w:rPr>
            </w:pPr>
            <w:r w:rsidRPr="00B27F47">
              <w:rPr>
                <w:rFonts w:eastAsia="Times New Roman"/>
                <w:color w:val="auto"/>
                <w:sz w:val="20"/>
                <w:szCs w:val="20"/>
              </w:rPr>
              <w:t>NON-ESSENTIAL</w:t>
            </w:r>
          </w:p>
          <w:p w14:paraId="0A48550C" w14:textId="77777777" w:rsidR="001D13F0" w:rsidRPr="00B27F47" w:rsidRDefault="008244B6">
            <w:pPr>
              <w:jc w:val="center"/>
              <w:rPr>
                <w:rFonts w:eastAsia="Times New Roman"/>
                <w:color w:val="auto"/>
                <w:sz w:val="20"/>
                <w:szCs w:val="20"/>
              </w:rPr>
            </w:pPr>
            <w:r w:rsidRPr="00B27F47">
              <w:rPr>
                <w:rFonts w:eastAsia="Times New Roman"/>
                <w:color w:val="auto"/>
                <w:sz w:val="20"/>
                <w:szCs w:val="20"/>
              </w:rPr>
              <w:t>OFM</w:t>
            </w:r>
          </w:p>
        </w:tc>
      </w:tr>
      <w:tr w:rsidR="00B27F47" w:rsidRPr="00B27F47" w14:paraId="0770FF1C" w14:textId="77777777" w:rsidTr="00B27F47">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7D85C480" w14:textId="77777777" w:rsidR="00B27F26" w:rsidRPr="00B27F47" w:rsidRDefault="00B27F26">
            <w:pPr>
              <w:spacing w:before="60" w:after="60"/>
              <w:jc w:val="center"/>
              <w:rPr>
                <w:rFonts w:eastAsia="Times New Roman"/>
                <w:color w:val="auto"/>
                <w:szCs w:val="22"/>
              </w:rPr>
            </w:pPr>
            <w:r w:rsidRPr="00B27F47">
              <w:rPr>
                <w:rFonts w:eastAsia="Times New Roman"/>
                <w:color w:val="auto"/>
                <w:szCs w:val="22"/>
              </w:rPr>
              <w:t>09-07-62063</w:t>
            </w:r>
            <w:r w:rsidR="001A1E1D" w:rsidRPr="00B27F47">
              <w:rPr>
                <w:rFonts w:eastAsia="Times New Roman"/>
                <w:color w:val="auto"/>
                <w:szCs w:val="22"/>
              </w:rPr>
              <w:fldChar w:fldCharType="begin"/>
            </w:r>
            <w:r w:rsidR="001A1E1D" w:rsidRPr="00B27F47">
              <w:rPr>
                <w:color w:val="auto"/>
              </w:rPr>
              <w:instrText xml:space="preserve"> XE "</w:instrText>
            </w:r>
            <w:r w:rsidR="001A1E1D" w:rsidRPr="00B27F47">
              <w:rPr>
                <w:rFonts w:eastAsia="Times New Roman"/>
                <w:color w:val="auto"/>
                <w:szCs w:val="22"/>
              </w:rPr>
              <w:instrText>09-07-62063</w:instrText>
            </w:r>
            <w:r w:rsidR="001A1E1D" w:rsidRPr="00B27F47">
              <w:rPr>
                <w:color w:val="auto"/>
              </w:rPr>
              <w:instrText xml:space="preserve">" </w:instrText>
            </w:r>
            <w:r w:rsidR="001A1E1D" w:rsidRPr="00B27F47">
              <w:rPr>
                <w:rFonts w:eastAsia="Times New Roman"/>
                <w:color w:val="auto"/>
                <w:szCs w:val="22"/>
              </w:rPr>
              <w:fldChar w:fldCharType="end"/>
            </w:r>
          </w:p>
          <w:p w14:paraId="0FD06EC5" w14:textId="77777777" w:rsidR="00B27F26" w:rsidRPr="00B27F47" w:rsidRDefault="00B27F26">
            <w:pPr>
              <w:spacing w:before="60" w:after="60"/>
              <w:jc w:val="center"/>
              <w:rPr>
                <w:rFonts w:eastAsia="Times New Roman"/>
                <w:color w:val="auto"/>
                <w:szCs w:val="22"/>
              </w:rPr>
            </w:pPr>
            <w:r w:rsidRPr="00B27F47">
              <w:rPr>
                <w:rFonts w:eastAsia="Times New Roman"/>
                <w:color w:val="auto"/>
                <w:szCs w:val="22"/>
              </w:rPr>
              <w:t>Rev. 1</w:t>
            </w:r>
          </w:p>
        </w:tc>
        <w:tc>
          <w:tcPr>
            <w:tcW w:w="8342" w:type="dxa"/>
            <w:tcBorders>
              <w:top w:val="single" w:sz="4" w:space="0" w:color="000000"/>
              <w:bottom w:val="single" w:sz="4" w:space="0" w:color="000000"/>
            </w:tcBorders>
          </w:tcPr>
          <w:p w14:paraId="4A36303E" w14:textId="77777777" w:rsidR="00B27F26" w:rsidRPr="00B27F47" w:rsidRDefault="00B27F26">
            <w:pPr>
              <w:spacing w:before="60" w:after="60"/>
              <w:rPr>
                <w:b/>
                <w:bCs/>
                <w:i/>
                <w:color w:val="auto"/>
                <w:szCs w:val="22"/>
              </w:rPr>
            </w:pPr>
            <w:r w:rsidRPr="00B27F47">
              <w:rPr>
                <w:b/>
                <w:bCs/>
                <w:i/>
                <w:color w:val="auto"/>
                <w:szCs w:val="22"/>
              </w:rPr>
              <w:t>Minor Participant Guidelines and Emergency Care Agreements</w:t>
            </w:r>
            <w:r w:rsidR="00BB0715" w:rsidRPr="00B27F47">
              <w:rPr>
                <w:b/>
                <w:bCs/>
                <w:i/>
                <w:color w:val="auto"/>
                <w:szCs w:val="22"/>
              </w:rPr>
              <w:fldChar w:fldCharType="begin"/>
            </w:r>
            <w:r w:rsidR="00BB0715" w:rsidRPr="00B27F47">
              <w:rPr>
                <w:color w:val="auto"/>
              </w:rPr>
              <w:instrText xml:space="preserve"> XE "</w:instrText>
            </w:r>
            <w:r w:rsidR="00BB0715" w:rsidRPr="00B27F47">
              <w:rPr>
                <w:bCs/>
                <w:color w:val="auto"/>
                <w:szCs w:val="22"/>
              </w:rPr>
              <w:instrText>Minor Participant Guidelines and Emergency Care Agreements</w:instrText>
            </w:r>
            <w:r w:rsidR="00BB0715" w:rsidRPr="00B27F47">
              <w:rPr>
                <w:color w:val="auto"/>
              </w:rPr>
              <w:instrText xml:space="preserve">" \f "c" </w:instrText>
            </w:r>
            <w:r w:rsidR="00BB0715" w:rsidRPr="00B27F47">
              <w:rPr>
                <w:b/>
                <w:bCs/>
                <w:i/>
                <w:color w:val="auto"/>
                <w:szCs w:val="22"/>
              </w:rPr>
              <w:fldChar w:fldCharType="end"/>
            </w:r>
          </w:p>
          <w:p w14:paraId="1BE5889A" w14:textId="77777777" w:rsidR="00B27F26" w:rsidRPr="00B27F47" w:rsidRDefault="00B27F26">
            <w:pPr>
              <w:spacing w:before="60" w:after="60"/>
              <w:rPr>
                <w:bCs/>
                <w:color w:val="auto"/>
                <w:szCs w:val="22"/>
              </w:rPr>
            </w:pPr>
            <w:r w:rsidRPr="00B27F47">
              <w:rPr>
                <w:rFonts w:cs="Times"/>
                <w:color w:val="auto"/>
                <w:szCs w:val="22"/>
              </w:rPr>
              <w:t>Provides as record of acknowledgment of guidelines for participation and emergency medical care agreements for minor participants (under 18 years of age) in University academic, athletic, or r</w:t>
            </w:r>
            <w:r w:rsidR="00784D0B" w:rsidRPr="00B27F47">
              <w:rPr>
                <w:rFonts w:cs="Times"/>
                <w:color w:val="auto"/>
                <w:szCs w:val="22"/>
              </w:rPr>
              <w:t>ecreation activities or events.</w:t>
            </w:r>
            <w:r w:rsidRPr="00B27F47">
              <w:rPr>
                <w:rFonts w:cs="Times"/>
                <w:color w:val="auto"/>
                <w:szCs w:val="22"/>
              </w:rPr>
              <w:t xml:space="preserve"> Includes agreements signed by participants and parent/guardians acknowledging that they have read and understood the guidelines for participation, and permissions from parent/guardians for University officials to seek emergency medical care for the participants</w:t>
            </w:r>
            <w:r w:rsidR="00784D0B" w:rsidRPr="00B27F47">
              <w:rPr>
                <w:rFonts w:cs="Times"/>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4FB639C3" w14:textId="77777777" w:rsidR="00B27F26" w:rsidRPr="00B27F47" w:rsidRDefault="00B27F26">
            <w:pPr>
              <w:spacing w:before="60" w:after="60"/>
              <w:rPr>
                <w:bCs/>
                <w:color w:val="auto"/>
                <w:szCs w:val="17"/>
              </w:rPr>
            </w:pPr>
            <w:r w:rsidRPr="00B27F47">
              <w:rPr>
                <w:b/>
                <w:bCs/>
                <w:color w:val="auto"/>
                <w:szCs w:val="17"/>
              </w:rPr>
              <w:t xml:space="preserve">Retain </w:t>
            </w:r>
            <w:r w:rsidR="003F062C" w:rsidRPr="00B27F47">
              <w:rPr>
                <w:bCs/>
                <w:color w:val="auto"/>
                <w:szCs w:val="17"/>
              </w:rPr>
              <w:t>for</w:t>
            </w:r>
            <w:r w:rsidR="003F062C" w:rsidRPr="00B27F47">
              <w:rPr>
                <w:b/>
                <w:bCs/>
                <w:color w:val="auto"/>
                <w:szCs w:val="17"/>
              </w:rPr>
              <w:t xml:space="preserve"> </w:t>
            </w:r>
            <w:r w:rsidRPr="00B27F47">
              <w:rPr>
                <w:bCs/>
                <w:color w:val="auto"/>
                <w:szCs w:val="17"/>
              </w:rPr>
              <w:t>6 years after 18</w:t>
            </w:r>
            <w:r w:rsidRPr="00B27F47">
              <w:rPr>
                <w:bCs/>
                <w:color w:val="auto"/>
                <w:szCs w:val="17"/>
                <w:vertAlign w:val="superscript"/>
              </w:rPr>
              <w:t>th</w:t>
            </w:r>
            <w:r w:rsidRPr="00B27F47">
              <w:rPr>
                <w:bCs/>
                <w:color w:val="auto"/>
                <w:szCs w:val="17"/>
              </w:rPr>
              <w:t xml:space="preserve"> birthday</w:t>
            </w:r>
          </w:p>
          <w:p w14:paraId="1CD2C210" w14:textId="77777777" w:rsidR="00B27F26" w:rsidRPr="00B27F47" w:rsidRDefault="00B27F26">
            <w:pPr>
              <w:spacing w:before="60" w:after="60"/>
              <w:rPr>
                <w:bCs/>
                <w:i/>
                <w:color w:val="auto"/>
                <w:szCs w:val="17"/>
              </w:rPr>
            </w:pPr>
            <w:r w:rsidRPr="00B27F47">
              <w:rPr>
                <w:bCs/>
                <w:i/>
                <w:color w:val="auto"/>
                <w:szCs w:val="17"/>
              </w:rPr>
              <w:t xml:space="preserve"> </w:t>
            </w:r>
            <w:r w:rsidR="00861A84">
              <w:rPr>
                <w:bCs/>
                <w:i/>
                <w:color w:val="auto"/>
                <w:szCs w:val="17"/>
              </w:rPr>
              <w:t xml:space="preserve"> </w:t>
            </w:r>
            <w:r w:rsidRPr="00B27F47">
              <w:rPr>
                <w:bCs/>
                <w:i/>
                <w:color w:val="auto"/>
                <w:szCs w:val="17"/>
              </w:rPr>
              <w:t xml:space="preserve"> then</w:t>
            </w:r>
          </w:p>
          <w:p w14:paraId="5C6B9995" w14:textId="77777777" w:rsidR="00B27F26" w:rsidRPr="00B27F47" w:rsidRDefault="00B27F26">
            <w:pPr>
              <w:spacing w:before="60" w:after="60"/>
              <w:rPr>
                <w:b/>
                <w:bCs/>
                <w:color w:val="auto"/>
                <w:szCs w:val="17"/>
              </w:rPr>
            </w:pPr>
            <w:r w:rsidRPr="00B27F47">
              <w:rPr>
                <w:b/>
                <w:bCs/>
                <w:color w:val="auto"/>
                <w:szCs w:val="17"/>
              </w:rPr>
              <w:t>Destroy</w:t>
            </w:r>
            <w:r w:rsidR="001B3A14" w:rsidRPr="00B27F47">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26EFC4B1" w14:textId="77777777" w:rsidR="00917555" w:rsidRPr="00B27F47" w:rsidRDefault="00917555">
            <w:pPr>
              <w:tabs>
                <w:tab w:val="left" w:pos="570"/>
                <w:tab w:val="center" w:pos="751"/>
              </w:tabs>
              <w:spacing w:before="60"/>
              <w:jc w:val="center"/>
              <w:rPr>
                <w:rFonts w:eastAsia="Times New Roman"/>
                <w:color w:val="auto"/>
                <w:sz w:val="20"/>
                <w:szCs w:val="20"/>
              </w:rPr>
            </w:pPr>
            <w:r w:rsidRPr="00B27F47">
              <w:rPr>
                <w:rFonts w:eastAsia="Times New Roman"/>
                <w:color w:val="auto"/>
                <w:sz w:val="20"/>
                <w:szCs w:val="20"/>
              </w:rPr>
              <w:t>NON-ARCHIVAL</w:t>
            </w:r>
          </w:p>
          <w:p w14:paraId="575992CA" w14:textId="77777777" w:rsidR="008244B6" w:rsidRPr="00B27F47" w:rsidRDefault="00917555">
            <w:pPr>
              <w:tabs>
                <w:tab w:val="left" w:pos="570"/>
                <w:tab w:val="center" w:pos="751"/>
              </w:tabs>
              <w:jc w:val="center"/>
              <w:rPr>
                <w:rFonts w:eastAsia="Times New Roman"/>
                <w:color w:val="auto"/>
                <w:sz w:val="20"/>
                <w:szCs w:val="20"/>
              </w:rPr>
            </w:pPr>
            <w:r w:rsidRPr="00B27F47">
              <w:rPr>
                <w:rFonts w:eastAsia="Times New Roman"/>
                <w:color w:val="auto"/>
                <w:sz w:val="20"/>
                <w:szCs w:val="20"/>
              </w:rPr>
              <w:t>NON-ESSENTIAL</w:t>
            </w:r>
          </w:p>
          <w:p w14:paraId="22613D14" w14:textId="77777777" w:rsidR="00B27F26" w:rsidRPr="00B27F47" w:rsidRDefault="008244B6">
            <w:pPr>
              <w:jc w:val="center"/>
              <w:rPr>
                <w:rFonts w:eastAsia="Times New Roman"/>
                <w:color w:val="auto"/>
                <w:sz w:val="20"/>
                <w:szCs w:val="20"/>
              </w:rPr>
            </w:pPr>
            <w:r w:rsidRPr="00B27F47">
              <w:rPr>
                <w:rFonts w:eastAsia="Times New Roman"/>
                <w:color w:val="auto"/>
                <w:sz w:val="20"/>
                <w:szCs w:val="20"/>
              </w:rPr>
              <w:t>OPR</w:t>
            </w:r>
          </w:p>
        </w:tc>
      </w:tr>
      <w:tr w:rsidR="00B27F47" w:rsidRPr="00B27F47" w14:paraId="1B10AD45" w14:textId="77777777" w:rsidTr="00B27F47">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14F79CA8" w14:textId="77777777" w:rsidR="00B27F47" w:rsidRPr="000D6E5D" w:rsidRDefault="00B27F47" w:rsidP="009E3C2E">
            <w:pPr>
              <w:spacing w:before="60" w:after="60" w:line="244" w:lineRule="exact"/>
              <w:jc w:val="center"/>
              <w:rPr>
                <w:rFonts w:asciiTheme="majorHAnsi" w:eastAsia="Times New Roman" w:hAnsiTheme="majorHAnsi" w:cstheme="majorBidi"/>
                <w:i/>
                <w:iCs/>
                <w:color w:val="auto"/>
                <w:szCs w:val="22"/>
              </w:rPr>
            </w:pPr>
            <w:r w:rsidRPr="000D6E5D">
              <w:rPr>
                <w:rFonts w:eastAsia="Times New Roman"/>
                <w:color w:val="auto"/>
                <w:szCs w:val="22"/>
              </w:rPr>
              <w:lastRenderedPageBreak/>
              <w:t>09-07-62062</w:t>
            </w:r>
            <w:r>
              <w:rPr>
                <w:rFonts w:eastAsia="Times New Roman"/>
                <w:color w:val="auto"/>
                <w:szCs w:val="22"/>
              </w:rPr>
              <w:fldChar w:fldCharType="begin"/>
            </w:r>
            <w:r>
              <w:instrText xml:space="preserve"> XE "</w:instrText>
            </w:r>
            <w:r w:rsidRPr="000D6E5D">
              <w:rPr>
                <w:rFonts w:eastAsia="Times New Roman"/>
                <w:color w:val="auto"/>
                <w:szCs w:val="22"/>
              </w:rPr>
              <w:instrText>09-07-62062</w:instrText>
            </w:r>
            <w:r>
              <w:instrText xml:space="preserve">" </w:instrText>
            </w:r>
            <w:r>
              <w:rPr>
                <w:rFonts w:eastAsia="Times New Roman"/>
                <w:color w:val="auto"/>
                <w:szCs w:val="22"/>
              </w:rPr>
              <w:fldChar w:fldCharType="end"/>
            </w:r>
          </w:p>
          <w:p w14:paraId="7A419771" w14:textId="77777777" w:rsidR="00B27F47" w:rsidRPr="00B27F47" w:rsidRDefault="00B27F47" w:rsidP="009E3C2E">
            <w:pPr>
              <w:spacing w:before="60" w:after="60" w:line="244" w:lineRule="exact"/>
              <w:jc w:val="center"/>
              <w:rPr>
                <w:rFonts w:asciiTheme="majorHAnsi" w:eastAsia="Times New Roman" w:hAnsiTheme="majorHAnsi" w:cstheme="majorBidi"/>
                <w:i/>
                <w:iCs/>
                <w:color w:val="auto"/>
                <w:szCs w:val="22"/>
              </w:rPr>
            </w:pPr>
            <w:r w:rsidRPr="000D6E5D">
              <w:rPr>
                <w:rFonts w:eastAsia="Times New Roman"/>
                <w:color w:val="auto"/>
                <w:szCs w:val="22"/>
              </w:rPr>
              <w:t>Rev. 1</w:t>
            </w:r>
          </w:p>
        </w:tc>
        <w:tc>
          <w:tcPr>
            <w:tcW w:w="8342" w:type="dxa"/>
            <w:tcBorders>
              <w:top w:val="single" w:sz="4" w:space="0" w:color="000000"/>
              <w:bottom w:val="single" w:sz="4" w:space="0" w:color="000000"/>
            </w:tcBorders>
          </w:tcPr>
          <w:p w14:paraId="415BD604" w14:textId="77777777" w:rsidR="00B27F47" w:rsidRPr="000D6E5D" w:rsidRDefault="00B27F47" w:rsidP="009E3C2E">
            <w:pPr>
              <w:spacing w:before="60" w:after="60" w:line="244" w:lineRule="exact"/>
              <w:rPr>
                <w:rFonts w:asciiTheme="majorHAnsi" w:eastAsiaTheme="majorEastAsia" w:hAnsiTheme="majorHAnsi" w:cstheme="majorBidi"/>
                <w:b/>
                <w:bCs/>
                <w:i/>
                <w:iCs/>
                <w:color w:val="auto"/>
                <w:szCs w:val="22"/>
              </w:rPr>
            </w:pPr>
            <w:r w:rsidRPr="000D6E5D">
              <w:rPr>
                <w:b/>
                <w:bCs/>
                <w:i/>
                <w:color w:val="auto"/>
                <w:szCs w:val="22"/>
              </w:rPr>
              <w:t>Participant Guidelines and Emergency Care Agreements</w:t>
            </w:r>
            <w:r>
              <w:rPr>
                <w:b/>
                <w:bCs/>
                <w:i/>
                <w:color w:val="auto"/>
                <w:szCs w:val="22"/>
              </w:rPr>
              <w:t xml:space="preserve"> </w:t>
            </w:r>
            <w:r w:rsidRPr="000D6E5D">
              <w:rPr>
                <w:b/>
                <w:bCs/>
                <w:i/>
                <w:color w:val="auto"/>
                <w:szCs w:val="22"/>
              </w:rPr>
              <w:t>(18 Years or Over)</w:t>
            </w:r>
            <w:r>
              <w:rPr>
                <w:b/>
                <w:bCs/>
                <w:i/>
                <w:color w:val="auto"/>
                <w:szCs w:val="22"/>
              </w:rPr>
              <w:fldChar w:fldCharType="begin"/>
            </w:r>
            <w:r>
              <w:instrText xml:space="preserve"> XE "</w:instrText>
            </w:r>
            <w:r w:rsidRPr="00A319FA">
              <w:rPr>
                <w:bCs/>
                <w:color w:val="auto"/>
                <w:szCs w:val="22"/>
              </w:rPr>
              <w:instrText>Participant Guidelines and Emergency Care Agreements</w:instrText>
            </w:r>
            <w:r>
              <w:rPr>
                <w:bCs/>
                <w:color w:val="auto"/>
                <w:szCs w:val="22"/>
              </w:rPr>
              <w:instrText xml:space="preserve"> (18 Years or Over)</w:instrText>
            </w:r>
            <w:r>
              <w:instrText xml:space="preserve">" \f "c" </w:instrText>
            </w:r>
            <w:r>
              <w:rPr>
                <w:b/>
                <w:bCs/>
                <w:i/>
                <w:color w:val="auto"/>
                <w:szCs w:val="22"/>
              </w:rPr>
              <w:fldChar w:fldCharType="end"/>
            </w:r>
            <w:r w:rsidRPr="000D6E5D">
              <w:rPr>
                <w:b/>
                <w:bCs/>
                <w:i/>
                <w:color w:val="auto"/>
                <w:szCs w:val="22"/>
              </w:rPr>
              <w:t xml:space="preserve"> </w:t>
            </w:r>
          </w:p>
          <w:p w14:paraId="7B2E3CFA" w14:textId="77777777" w:rsidR="00B27F47" w:rsidRPr="00B27F47" w:rsidRDefault="00B27F47" w:rsidP="009E3C2E">
            <w:pPr>
              <w:spacing w:before="60" w:after="60" w:line="244" w:lineRule="exact"/>
              <w:rPr>
                <w:rFonts w:asciiTheme="majorHAnsi" w:eastAsiaTheme="majorEastAsia" w:hAnsiTheme="majorHAnsi" w:cstheme="majorBidi"/>
                <w:b/>
                <w:bCs/>
                <w:i/>
                <w:iCs/>
                <w:color w:val="auto"/>
                <w:szCs w:val="22"/>
              </w:rPr>
            </w:pPr>
            <w:r w:rsidRPr="000D6E5D">
              <w:rPr>
                <w:bCs/>
                <w:color w:val="auto"/>
                <w:szCs w:val="22"/>
              </w:rPr>
              <w:t>Provides as record of acknowledgment of guidelines for participation and emergency medical care agreements for participants (18 years of age or over), including advisors and chaperones, in University academic, athletic, or recreation activiti</w:t>
            </w:r>
            <w:r>
              <w:rPr>
                <w:bCs/>
                <w:color w:val="auto"/>
                <w:szCs w:val="22"/>
              </w:rPr>
              <w:t>es or events.</w:t>
            </w:r>
            <w:r w:rsidRPr="000D6E5D">
              <w:rPr>
                <w:bCs/>
                <w:color w:val="auto"/>
                <w:szCs w:val="22"/>
              </w:rPr>
              <w:t xml:space="preserve"> May include agreements signed by participants acknowledging that they have read and understood the participation guidelines, and permissions for University officials to seek emergency medical care for participants.</w:t>
            </w:r>
          </w:p>
        </w:tc>
        <w:tc>
          <w:tcPr>
            <w:tcW w:w="2887" w:type="dxa"/>
            <w:tcBorders>
              <w:top w:val="single" w:sz="4" w:space="0" w:color="000000"/>
              <w:bottom w:val="single" w:sz="4" w:space="0" w:color="000000"/>
            </w:tcBorders>
            <w:tcMar>
              <w:top w:w="43" w:type="dxa"/>
              <w:left w:w="115" w:type="dxa"/>
              <w:bottom w:w="43" w:type="dxa"/>
              <w:right w:w="115" w:type="dxa"/>
            </w:tcMar>
          </w:tcPr>
          <w:p w14:paraId="37E647BE" w14:textId="77777777" w:rsidR="00861A84" w:rsidRPr="00C1686A" w:rsidRDefault="00861A84" w:rsidP="009E3C2E">
            <w:pPr>
              <w:spacing w:before="60" w:after="60" w:line="244" w:lineRule="exact"/>
              <w:rPr>
                <w:rFonts w:asciiTheme="majorHAnsi" w:eastAsiaTheme="majorEastAsia" w:hAnsiTheme="majorHAnsi" w:cstheme="majorBidi"/>
                <w:b/>
                <w:bCs/>
                <w:i/>
                <w:iCs/>
                <w:color w:val="auto"/>
                <w:szCs w:val="17"/>
              </w:rPr>
            </w:pPr>
            <w:r>
              <w:rPr>
                <w:b/>
                <w:bCs/>
                <w:color w:val="auto"/>
                <w:szCs w:val="17"/>
              </w:rPr>
              <w:t xml:space="preserve">Retain </w:t>
            </w:r>
            <w:r>
              <w:rPr>
                <w:bCs/>
                <w:color w:val="auto"/>
                <w:szCs w:val="17"/>
              </w:rPr>
              <w:t>6 years after termination of participation in activity</w:t>
            </w:r>
          </w:p>
          <w:p w14:paraId="185B26DB" w14:textId="77777777" w:rsidR="00861A84" w:rsidRDefault="00861A84" w:rsidP="009E3C2E">
            <w:pPr>
              <w:spacing w:before="60" w:after="60" w:line="244" w:lineRule="exact"/>
              <w:rPr>
                <w:rFonts w:asciiTheme="majorHAnsi" w:eastAsiaTheme="majorEastAsia" w:hAnsiTheme="majorHAnsi" w:cstheme="majorBidi"/>
                <w:bCs/>
                <w:i/>
                <w:iCs/>
                <w:color w:val="auto"/>
                <w:szCs w:val="17"/>
              </w:rPr>
            </w:pPr>
            <w:r>
              <w:rPr>
                <w:bCs/>
                <w:i/>
                <w:color w:val="auto"/>
                <w:szCs w:val="17"/>
              </w:rPr>
              <w:t xml:space="preserve">   then</w:t>
            </w:r>
          </w:p>
          <w:p w14:paraId="7BEE696F" w14:textId="77777777" w:rsidR="00B27F47" w:rsidRPr="00B27F47" w:rsidRDefault="00861A84" w:rsidP="009E3C2E">
            <w:pPr>
              <w:spacing w:before="60" w:after="60" w:line="244" w:lineRule="exact"/>
              <w:rPr>
                <w:rFonts w:asciiTheme="majorHAnsi" w:eastAsiaTheme="majorEastAsia" w:hAnsiTheme="majorHAnsi" w:cstheme="majorBidi"/>
                <w:b/>
                <w:bCs/>
                <w:i/>
                <w:i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044FCB47" w14:textId="77777777" w:rsidR="00861A84" w:rsidRPr="000469EA" w:rsidRDefault="00861A84">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04361154" w14:textId="77777777" w:rsidR="00861A84" w:rsidRDefault="00861A84">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29436F47" w14:textId="77777777" w:rsidR="00B27F47" w:rsidRPr="00B27F47" w:rsidRDefault="00861A84">
            <w:pPr>
              <w:tabs>
                <w:tab w:val="left" w:pos="570"/>
                <w:tab w:val="center" w:pos="751"/>
              </w:tabs>
              <w:jc w:val="center"/>
              <w:rPr>
                <w:rFonts w:eastAsia="Times New Roman"/>
                <w:color w:val="auto"/>
                <w:sz w:val="20"/>
                <w:szCs w:val="20"/>
              </w:rPr>
            </w:pPr>
            <w:r>
              <w:rPr>
                <w:rFonts w:eastAsia="Times New Roman"/>
                <w:color w:val="auto"/>
                <w:sz w:val="20"/>
                <w:szCs w:val="20"/>
              </w:rPr>
              <w:t>OPR</w:t>
            </w:r>
          </w:p>
        </w:tc>
      </w:tr>
      <w:tr w:rsidR="00861A84" w:rsidRPr="00B27F47" w14:paraId="1D475E17" w14:textId="77777777" w:rsidTr="00861A84">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69D3E590" w14:textId="77777777" w:rsidR="00861A84" w:rsidRDefault="00861A84" w:rsidP="009E3C2E">
            <w:pPr>
              <w:spacing w:before="60" w:after="60" w:line="244" w:lineRule="exact"/>
              <w:jc w:val="center"/>
              <w:rPr>
                <w:rFonts w:asciiTheme="majorHAnsi" w:eastAsia="Times New Roman" w:hAnsiTheme="majorHAnsi" w:cstheme="majorBidi"/>
                <w:i/>
                <w:iCs/>
                <w:color w:val="auto"/>
                <w:szCs w:val="22"/>
              </w:rPr>
            </w:pPr>
            <w:r w:rsidRPr="000D6E5D">
              <w:rPr>
                <w:rFonts w:eastAsia="Times New Roman"/>
                <w:color w:val="auto"/>
                <w:szCs w:val="22"/>
              </w:rPr>
              <w:t>11-12-63650</w:t>
            </w:r>
            <w:r>
              <w:rPr>
                <w:rFonts w:eastAsia="Times New Roman"/>
                <w:color w:val="auto"/>
                <w:szCs w:val="22"/>
              </w:rPr>
              <w:fldChar w:fldCharType="begin"/>
            </w:r>
            <w:r>
              <w:instrText xml:space="preserve"> XE "</w:instrText>
            </w:r>
            <w:r w:rsidRPr="000D6E5D">
              <w:rPr>
                <w:rFonts w:eastAsia="Times New Roman"/>
                <w:color w:val="auto"/>
                <w:szCs w:val="22"/>
              </w:rPr>
              <w:instrText>11-12-63650</w:instrText>
            </w:r>
            <w:r>
              <w:instrText xml:space="preserve">" </w:instrText>
            </w:r>
            <w:r>
              <w:rPr>
                <w:rFonts w:eastAsia="Times New Roman"/>
                <w:color w:val="auto"/>
                <w:szCs w:val="22"/>
              </w:rPr>
              <w:fldChar w:fldCharType="end"/>
            </w:r>
          </w:p>
          <w:p w14:paraId="011AB9AE" w14:textId="77777777" w:rsidR="00861A84" w:rsidRPr="000D6E5D" w:rsidRDefault="00861A84" w:rsidP="009E3C2E">
            <w:pPr>
              <w:spacing w:before="60" w:after="60" w:line="244" w:lineRule="exact"/>
              <w:jc w:val="center"/>
              <w:rPr>
                <w:rFonts w:asciiTheme="majorHAnsi" w:eastAsia="Times New Roman" w:hAnsiTheme="majorHAnsi" w:cstheme="majorBidi"/>
                <w:i/>
                <w:iCs/>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7951FF0E" w14:textId="77777777" w:rsidR="00861A84" w:rsidRPr="000D6E5D" w:rsidRDefault="00861A84" w:rsidP="009E3C2E">
            <w:pPr>
              <w:spacing w:before="60" w:after="60" w:line="244" w:lineRule="exact"/>
              <w:rPr>
                <w:rFonts w:asciiTheme="majorHAnsi" w:eastAsiaTheme="majorEastAsia" w:hAnsiTheme="majorHAnsi" w:cstheme="majorBidi"/>
                <w:b/>
                <w:bCs/>
                <w:i/>
                <w:iCs/>
                <w:color w:val="auto"/>
                <w:szCs w:val="22"/>
              </w:rPr>
            </w:pPr>
            <w:r w:rsidRPr="000D6E5D">
              <w:rPr>
                <w:b/>
                <w:bCs/>
                <w:i/>
                <w:color w:val="auto"/>
                <w:szCs w:val="22"/>
              </w:rPr>
              <w:t>Photograph/Recording Release Files</w:t>
            </w:r>
            <w:r>
              <w:rPr>
                <w:b/>
                <w:bCs/>
                <w:i/>
                <w:color w:val="auto"/>
                <w:szCs w:val="22"/>
              </w:rPr>
              <w:fldChar w:fldCharType="begin"/>
            </w:r>
            <w:r>
              <w:instrText xml:space="preserve"> XE "</w:instrText>
            </w:r>
            <w:r w:rsidRPr="00A319FA">
              <w:rPr>
                <w:bCs/>
                <w:color w:val="auto"/>
                <w:szCs w:val="22"/>
              </w:rPr>
              <w:instrText>Photograph/Recording Release Files</w:instrText>
            </w:r>
            <w:r>
              <w:instrText xml:space="preserve">" \f "c" </w:instrText>
            </w:r>
            <w:r>
              <w:rPr>
                <w:b/>
                <w:bCs/>
                <w:i/>
                <w:color w:val="auto"/>
                <w:szCs w:val="22"/>
              </w:rPr>
              <w:fldChar w:fldCharType="end"/>
            </w:r>
            <w:r>
              <w:rPr>
                <w:b/>
                <w:bCs/>
                <w:i/>
                <w:color w:val="auto"/>
                <w:szCs w:val="22"/>
              </w:rPr>
              <w:fldChar w:fldCharType="begin"/>
            </w:r>
            <w:r>
              <w:instrText xml:space="preserve"> XE "</w:instrText>
            </w:r>
            <w:r>
              <w:rPr>
                <w:b/>
                <w:bCs/>
                <w:i/>
                <w:color w:val="auto"/>
                <w:szCs w:val="22"/>
              </w:rPr>
              <w:instrText>General Schedule Series</w:instrText>
            </w:r>
            <w:r>
              <w:rPr>
                <w:b/>
                <w:bCs/>
                <w:i/>
                <w:szCs w:val="22"/>
              </w:rPr>
              <w:instrText>:</w:instrText>
            </w:r>
            <w:r>
              <w:instrText xml:space="preserve">Public Affairs and Public Disclosure Records:Photograph/Recording Release Files" \f "a" </w:instrText>
            </w:r>
            <w:r>
              <w:rPr>
                <w:b/>
                <w:bCs/>
                <w:i/>
                <w:color w:val="auto"/>
                <w:szCs w:val="22"/>
              </w:rPr>
              <w:fldChar w:fldCharType="end"/>
            </w:r>
          </w:p>
          <w:p w14:paraId="59B2BACA" w14:textId="77777777" w:rsidR="00861A84" w:rsidRPr="000D6E5D" w:rsidRDefault="00861A84" w:rsidP="009E3C2E">
            <w:pPr>
              <w:spacing w:before="60" w:after="60" w:line="244" w:lineRule="exact"/>
              <w:rPr>
                <w:rFonts w:asciiTheme="majorHAnsi" w:eastAsiaTheme="majorEastAsia" w:hAnsiTheme="majorHAnsi" w:cstheme="majorBidi"/>
                <w:b/>
                <w:bCs/>
                <w:i/>
                <w:iCs/>
                <w:color w:val="auto"/>
                <w:szCs w:val="22"/>
              </w:rPr>
            </w:pPr>
            <w:r w:rsidRPr="000D6E5D">
              <w:rPr>
                <w:bCs/>
                <w:color w:val="auto"/>
                <w:szCs w:val="22"/>
              </w:rPr>
              <w:t>Provides a record of authorization by adult models for the University to use photographic images or audio or video recordings for University purposes, including but not limited to, advertising and promotion.</w:t>
            </w:r>
          </w:p>
        </w:tc>
        <w:tc>
          <w:tcPr>
            <w:tcW w:w="2887" w:type="dxa"/>
            <w:tcBorders>
              <w:top w:val="single" w:sz="4" w:space="0" w:color="000000"/>
              <w:bottom w:val="single" w:sz="4" w:space="0" w:color="000000"/>
            </w:tcBorders>
            <w:tcMar>
              <w:top w:w="43" w:type="dxa"/>
              <w:left w:w="115" w:type="dxa"/>
              <w:bottom w:w="43" w:type="dxa"/>
              <w:right w:w="115" w:type="dxa"/>
            </w:tcMar>
          </w:tcPr>
          <w:p w14:paraId="38B4C2C1" w14:textId="77777777" w:rsidR="00861A84" w:rsidRDefault="00861A84" w:rsidP="009E3C2E">
            <w:pPr>
              <w:spacing w:before="60" w:after="60" w:line="244" w:lineRule="exact"/>
              <w:rPr>
                <w:rFonts w:asciiTheme="majorHAnsi" w:eastAsiaTheme="majorEastAsia" w:hAnsiTheme="majorHAnsi" w:cstheme="majorBidi"/>
                <w:bCs/>
                <w:i/>
                <w:iCs/>
                <w:color w:val="auto"/>
                <w:szCs w:val="17"/>
              </w:rPr>
            </w:pPr>
            <w:r w:rsidRPr="0069262E">
              <w:rPr>
                <w:b/>
                <w:bCs/>
                <w:color w:val="auto"/>
                <w:szCs w:val="17"/>
              </w:rPr>
              <w:t>Retain</w:t>
            </w:r>
            <w:r>
              <w:rPr>
                <w:b/>
                <w:bCs/>
                <w:color w:val="auto"/>
                <w:szCs w:val="17"/>
              </w:rPr>
              <w:t xml:space="preserve"> </w:t>
            </w:r>
            <w:r>
              <w:rPr>
                <w:bCs/>
                <w:color w:val="auto"/>
                <w:szCs w:val="17"/>
              </w:rPr>
              <w:t>for 6 years after disposal of image or recording</w:t>
            </w:r>
          </w:p>
          <w:p w14:paraId="09A04B1F" w14:textId="77777777" w:rsidR="00861A84" w:rsidRPr="00080BC8" w:rsidRDefault="00861A84" w:rsidP="009E3C2E">
            <w:pPr>
              <w:spacing w:before="60" w:after="60" w:line="244" w:lineRule="exact"/>
              <w:rPr>
                <w:rFonts w:asciiTheme="majorHAnsi" w:eastAsiaTheme="majorEastAsia" w:hAnsiTheme="majorHAnsi" w:cstheme="majorBidi"/>
                <w:bCs/>
                <w:i/>
                <w:iCs/>
                <w:color w:val="auto"/>
                <w:szCs w:val="17"/>
              </w:rPr>
            </w:pPr>
            <w:r>
              <w:rPr>
                <w:bCs/>
                <w:i/>
                <w:color w:val="auto"/>
                <w:szCs w:val="17"/>
              </w:rPr>
              <w:t xml:space="preserve">   </w:t>
            </w:r>
            <w:r w:rsidRPr="00080BC8">
              <w:rPr>
                <w:bCs/>
                <w:i/>
                <w:color w:val="auto"/>
                <w:szCs w:val="17"/>
              </w:rPr>
              <w:t>then</w:t>
            </w:r>
          </w:p>
          <w:p w14:paraId="656E920A" w14:textId="77777777" w:rsidR="00861A84" w:rsidRDefault="00861A84" w:rsidP="009E3C2E">
            <w:pPr>
              <w:spacing w:before="60" w:after="60" w:line="244" w:lineRule="exact"/>
              <w:rPr>
                <w:rFonts w:asciiTheme="majorHAnsi" w:eastAsiaTheme="majorEastAsia" w:hAnsiTheme="majorHAnsi" w:cstheme="majorBidi"/>
                <w:b/>
                <w:bCs/>
                <w:i/>
                <w:iCs/>
                <w:color w:val="auto"/>
                <w:szCs w:val="17"/>
              </w:rPr>
            </w:pPr>
            <w:r>
              <w:rPr>
                <w:b/>
                <w:bCs/>
                <w:color w:val="auto"/>
                <w:szCs w:val="17"/>
              </w:rPr>
              <w:t xml:space="preserve">Transfer </w:t>
            </w:r>
            <w:r>
              <w:rPr>
                <w:bCs/>
                <w:color w:val="auto"/>
                <w:szCs w:val="17"/>
              </w:rPr>
              <w:t>to Archives for appraisal and selective retention.</w:t>
            </w:r>
          </w:p>
        </w:tc>
        <w:tc>
          <w:tcPr>
            <w:tcW w:w="1732" w:type="dxa"/>
            <w:tcBorders>
              <w:top w:val="single" w:sz="4" w:space="0" w:color="000000"/>
              <w:bottom w:val="single" w:sz="4" w:space="0" w:color="000000"/>
            </w:tcBorders>
            <w:tcMar>
              <w:top w:w="43" w:type="dxa"/>
              <w:left w:w="43" w:type="dxa"/>
              <w:bottom w:w="43" w:type="dxa"/>
              <w:right w:w="43" w:type="dxa"/>
            </w:tcMar>
          </w:tcPr>
          <w:p w14:paraId="5DE58929" w14:textId="77777777" w:rsidR="00861A84" w:rsidRPr="00861A84" w:rsidRDefault="00861A84" w:rsidP="009E3C2E">
            <w:pPr>
              <w:spacing w:before="60"/>
              <w:jc w:val="center"/>
              <w:rPr>
                <w:rFonts w:asciiTheme="majorHAnsi" w:eastAsia="Calibri" w:hAnsiTheme="majorHAnsi" w:cs="Times New Roman"/>
                <w:b/>
                <w:i/>
                <w:iCs/>
                <w:color w:val="auto"/>
                <w:szCs w:val="22"/>
              </w:rPr>
            </w:pPr>
            <w:r w:rsidRPr="00861A84">
              <w:rPr>
                <w:rFonts w:eastAsia="Calibri" w:cs="Times New Roman"/>
                <w:b/>
                <w:color w:val="auto"/>
                <w:szCs w:val="22"/>
              </w:rPr>
              <w:t>ARCHIVAL</w:t>
            </w:r>
          </w:p>
          <w:p w14:paraId="49CBC994" w14:textId="77777777" w:rsidR="00861A84" w:rsidRPr="009D23DD" w:rsidRDefault="00861A84">
            <w:pPr>
              <w:jc w:val="center"/>
              <w:rPr>
                <w:rFonts w:eastAsia="Calibri" w:cs="Times New Roman"/>
                <w:b/>
                <w:color w:val="auto"/>
                <w:sz w:val="18"/>
                <w:szCs w:val="18"/>
              </w:rPr>
            </w:pPr>
            <w:r w:rsidRPr="009D23DD">
              <w:rPr>
                <w:rFonts w:eastAsia="Calibri" w:cs="Times New Roman"/>
                <w:b/>
                <w:color w:val="auto"/>
                <w:sz w:val="18"/>
                <w:szCs w:val="18"/>
              </w:rPr>
              <w:t>(Appraisal Required)</w:t>
            </w:r>
          </w:p>
          <w:p w14:paraId="2A010AE2" w14:textId="77777777" w:rsidR="00861A84" w:rsidRPr="00861A84" w:rsidRDefault="00861A84">
            <w:pPr>
              <w:jc w:val="center"/>
              <w:rPr>
                <w:rFonts w:eastAsia="Times New Roman"/>
                <w:color w:val="auto"/>
                <w:sz w:val="20"/>
                <w:szCs w:val="20"/>
              </w:rPr>
            </w:pPr>
            <w:r w:rsidRPr="00861A84">
              <w:rPr>
                <w:rFonts w:eastAsia="Calibri" w:cs="Times New Roman"/>
                <w:color w:val="auto"/>
                <w:sz w:val="20"/>
                <w:szCs w:val="20"/>
              </w:rPr>
              <w:t>NON-ESSENTIAL</w:t>
            </w:r>
          </w:p>
          <w:p w14:paraId="050B4AF5" w14:textId="77777777" w:rsidR="00861A84" w:rsidRPr="000469EA" w:rsidRDefault="00861A84">
            <w:pPr>
              <w:tabs>
                <w:tab w:val="left" w:pos="570"/>
                <w:tab w:val="center" w:pos="751"/>
              </w:tabs>
              <w:jc w:val="center"/>
              <w:rPr>
                <w:rFonts w:eastAsia="Times New Roman"/>
                <w:color w:val="auto"/>
                <w:sz w:val="20"/>
                <w:szCs w:val="20"/>
              </w:rPr>
            </w:pPr>
            <w:r>
              <w:rPr>
                <w:rFonts w:eastAsia="Times New Roman"/>
                <w:color w:val="auto"/>
                <w:sz w:val="20"/>
                <w:szCs w:val="20"/>
              </w:rPr>
              <w:t>OPR</w:t>
            </w:r>
          </w:p>
        </w:tc>
      </w:tr>
      <w:tr w:rsidR="00861A84" w:rsidRPr="00B27F47" w14:paraId="45AED489" w14:textId="77777777" w:rsidTr="00861A84">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55F15DF6" w14:textId="77777777" w:rsidR="00861A84" w:rsidRDefault="00861A84" w:rsidP="009E3C2E">
            <w:pPr>
              <w:spacing w:before="60" w:after="60" w:line="244" w:lineRule="exact"/>
              <w:jc w:val="center"/>
              <w:rPr>
                <w:rFonts w:asciiTheme="majorHAnsi" w:eastAsia="Times New Roman" w:hAnsiTheme="majorHAnsi" w:cstheme="majorBidi"/>
                <w:i/>
                <w:iCs/>
                <w:color w:val="auto"/>
                <w:szCs w:val="22"/>
              </w:rPr>
            </w:pPr>
            <w:r w:rsidRPr="000D6E5D">
              <w:rPr>
                <w:rFonts w:eastAsia="Times New Roman"/>
                <w:color w:val="auto"/>
                <w:szCs w:val="22"/>
              </w:rPr>
              <w:t>11-12-63651</w:t>
            </w:r>
            <w:r>
              <w:rPr>
                <w:rFonts w:eastAsia="Times New Roman"/>
                <w:color w:val="auto"/>
                <w:szCs w:val="22"/>
              </w:rPr>
              <w:fldChar w:fldCharType="begin"/>
            </w:r>
            <w:r>
              <w:instrText xml:space="preserve"> XE "</w:instrText>
            </w:r>
            <w:r w:rsidRPr="000D6E5D">
              <w:rPr>
                <w:rFonts w:eastAsia="Times New Roman"/>
                <w:color w:val="auto"/>
                <w:szCs w:val="22"/>
              </w:rPr>
              <w:instrText>11-12-63651</w:instrText>
            </w:r>
            <w:r>
              <w:instrText xml:space="preserve">" </w:instrText>
            </w:r>
            <w:r>
              <w:rPr>
                <w:rFonts w:eastAsia="Times New Roman"/>
                <w:color w:val="auto"/>
                <w:szCs w:val="22"/>
              </w:rPr>
              <w:fldChar w:fldCharType="end"/>
            </w:r>
          </w:p>
          <w:p w14:paraId="27AE9CC1" w14:textId="77777777" w:rsidR="00861A84" w:rsidRPr="000D6E5D" w:rsidRDefault="00861A84" w:rsidP="009E3C2E">
            <w:pPr>
              <w:spacing w:before="60" w:after="60" w:line="244" w:lineRule="exact"/>
              <w:jc w:val="center"/>
              <w:rPr>
                <w:rFonts w:asciiTheme="majorHAnsi" w:eastAsia="Times New Roman" w:hAnsiTheme="majorHAnsi" w:cstheme="majorBidi"/>
                <w:i/>
                <w:iCs/>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70C071A6" w14:textId="77777777" w:rsidR="00861A84" w:rsidRPr="000D6E5D" w:rsidRDefault="00861A84" w:rsidP="009E3C2E">
            <w:pPr>
              <w:spacing w:before="60" w:after="60" w:line="244" w:lineRule="exact"/>
              <w:rPr>
                <w:rFonts w:asciiTheme="majorHAnsi" w:eastAsiaTheme="majorEastAsia" w:hAnsiTheme="majorHAnsi" w:cstheme="majorBidi"/>
                <w:b/>
                <w:bCs/>
                <w:i/>
                <w:iCs/>
                <w:color w:val="auto"/>
                <w:szCs w:val="22"/>
              </w:rPr>
            </w:pPr>
            <w:r w:rsidRPr="000D6E5D">
              <w:rPr>
                <w:b/>
                <w:bCs/>
                <w:i/>
                <w:color w:val="auto"/>
                <w:szCs w:val="22"/>
              </w:rPr>
              <w:t>Photograph/Recording Release Files for Minors</w:t>
            </w:r>
            <w:r>
              <w:rPr>
                <w:b/>
                <w:bCs/>
                <w:i/>
                <w:color w:val="auto"/>
                <w:szCs w:val="22"/>
              </w:rPr>
              <w:fldChar w:fldCharType="begin"/>
            </w:r>
            <w:r>
              <w:instrText xml:space="preserve"> XE "</w:instrText>
            </w:r>
            <w:r w:rsidRPr="0049113B">
              <w:rPr>
                <w:bCs/>
                <w:color w:val="auto"/>
                <w:szCs w:val="22"/>
              </w:rPr>
              <w:instrText>Photograph/Recording Release Files for Minors</w:instrText>
            </w:r>
            <w:r>
              <w:instrText xml:space="preserve">" \f "c" </w:instrText>
            </w:r>
            <w:r>
              <w:rPr>
                <w:b/>
                <w:bCs/>
                <w:i/>
                <w:color w:val="auto"/>
                <w:szCs w:val="22"/>
              </w:rPr>
              <w:fldChar w:fldCharType="end"/>
            </w:r>
            <w:r>
              <w:rPr>
                <w:b/>
                <w:bCs/>
                <w:i/>
                <w:color w:val="auto"/>
                <w:szCs w:val="22"/>
              </w:rPr>
              <w:fldChar w:fldCharType="begin"/>
            </w:r>
            <w:r>
              <w:instrText xml:space="preserve"> XE "</w:instrText>
            </w:r>
            <w:r>
              <w:rPr>
                <w:b/>
                <w:bCs/>
                <w:i/>
                <w:color w:val="auto"/>
                <w:szCs w:val="22"/>
              </w:rPr>
              <w:instrText>General Schedule Series</w:instrText>
            </w:r>
            <w:r>
              <w:rPr>
                <w:b/>
                <w:bCs/>
                <w:i/>
                <w:szCs w:val="22"/>
              </w:rPr>
              <w:instrText>:</w:instrText>
            </w:r>
            <w:r>
              <w:instrText xml:space="preserve">Public Affairs and Public Disclosure Records:Photograph/Recording Release Files for Minors" \f "a" </w:instrText>
            </w:r>
            <w:r>
              <w:rPr>
                <w:b/>
                <w:bCs/>
                <w:i/>
                <w:color w:val="auto"/>
                <w:szCs w:val="22"/>
              </w:rPr>
              <w:fldChar w:fldCharType="end"/>
            </w:r>
          </w:p>
          <w:p w14:paraId="21D4EFD5" w14:textId="77777777" w:rsidR="00861A84" w:rsidRPr="000D6E5D" w:rsidRDefault="00861A84" w:rsidP="009E3C2E">
            <w:pPr>
              <w:spacing w:before="60" w:after="60" w:line="244" w:lineRule="exact"/>
              <w:rPr>
                <w:rFonts w:asciiTheme="majorHAnsi" w:eastAsiaTheme="majorEastAsia" w:hAnsiTheme="majorHAnsi" w:cstheme="majorBidi"/>
                <w:b/>
                <w:bCs/>
                <w:i/>
                <w:iCs/>
                <w:color w:val="auto"/>
                <w:szCs w:val="22"/>
              </w:rPr>
            </w:pPr>
            <w:r w:rsidRPr="000D6E5D">
              <w:rPr>
                <w:rFonts w:cs="Times"/>
                <w:color w:val="auto"/>
                <w:szCs w:val="22"/>
              </w:rPr>
              <w:t>Provides a record of authorization by minor models (under age 18) or parents/guardians for the University to use photographic images or audio or video recordings for University purposes, including but not limited to, advertising and promotion.</w:t>
            </w:r>
          </w:p>
        </w:tc>
        <w:tc>
          <w:tcPr>
            <w:tcW w:w="2887" w:type="dxa"/>
            <w:tcBorders>
              <w:top w:val="single" w:sz="4" w:space="0" w:color="000000"/>
              <w:bottom w:val="single" w:sz="4" w:space="0" w:color="000000"/>
            </w:tcBorders>
            <w:tcMar>
              <w:top w:w="43" w:type="dxa"/>
              <w:left w:w="115" w:type="dxa"/>
              <w:bottom w:w="43" w:type="dxa"/>
              <w:right w:w="115" w:type="dxa"/>
            </w:tcMar>
          </w:tcPr>
          <w:p w14:paraId="0101820B" w14:textId="77777777" w:rsidR="00861A84" w:rsidRDefault="00861A84" w:rsidP="009E3C2E">
            <w:pPr>
              <w:spacing w:before="60" w:after="60" w:line="244" w:lineRule="exact"/>
              <w:rPr>
                <w:rFonts w:asciiTheme="majorHAnsi" w:eastAsiaTheme="majorEastAsia" w:hAnsiTheme="majorHAnsi" w:cstheme="majorBidi"/>
                <w:bCs/>
                <w:i/>
                <w:iCs/>
                <w:color w:val="auto"/>
                <w:szCs w:val="17"/>
              </w:rPr>
            </w:pPr>
            <w:r w:rsidRPr="0069262E">
              <w:rPr>
                <w:b/>
                <w:bCs/>
                <w:color w:val="auto"/>
                <w:szCs w:val="17"/>
              </w:rPr>
              <w:t>Retain</w:t>
            </w:r>
            <w:r>
              <w:rPr>
                <w:b/>
                <w:bCs/>
                <w:color w:val="auto"/>
                <w:szCs w:val="17"/>
              </w:rPr>
              <w:t xml:space="preserve"> </w:t>
            </w:r>
            <w:r>
              <w:rPr>
                <w:bCs/>
                <w:color w:val="auto"/>
                <w:szCs w:val="17"/>
              </w:rPr>
              <w:t>for 6 years after disposal of image or recording</w:t>
            </w:r>
          </w:p>
          <w:p w14:paraId="31E6944C" w14:textId="77777777" w:rsidR="00861A84" w:rsidRPr="003A368F" w:rsidRDefault="00861A84" w:rsidP="009E3C2E">
            <w:pPr>
              <w:spacing w:before="60" w:after="60" w:line="244" w:lineRule="exact"/>
              <w:rPr>
                <w:rFonts w:asciiTheme="majorHAnsi" w:eastAsiaTheme="majorEastAsia" w:hAnsiTheme="majorHAnsi" w:cstheme="majorBidi"/>
                <w:bCs/>
                <w:i/>
                <w:iCs/>
                <w:color w:val="auto"/>
                <w:szCs w:val="17"/>
              </w:rPr>
            </w:pPr>
            <w:r>
              <w:rPr>
                <w:bCs/>
                <w:i/>
                <w:color w:val="auto"/>
                <w:szCs w:val="17"/>
              </w:rPr>
              <w:t xml:space="preserve">   or</w:t>
            </w:r>
          </w:p>
          <w:p w14:paraId="75D3F934" w14:textId="77777777" w:rsidR="00861A84" w:rsidRPr="00EC08D9" w:rsidRDefault="00861A84" w:rsidP="009E3C2E">
            <w:pPr>
              <w:spacing w:before="60" w:after="60" w:line="244" w:lineRule="exact"/>
              <w:rPr>
                <w:rFonts w:asciiTheme="majorHAnsi" w:eastAsiaTheme="majorEastAsia" w:hAnsiTheme="majorHAnsi" w:cstheme="majorBidi"/>
                <w:bCs/>
                <w:i/>
                <w:iCs/>
                <w:color w:val="auto"/>
                <w:szCs w:val="17"/>
              </w:rPr>
            </w:pPr>
            <w:r>
              <w:rPr>
                <w:bCs/>
                <w:color w:val="auto"/>
                <w:szCs w:val="17"/>
              </w:rPr>
              <w:t xml:space="preserve">6 years after minor reaches age 18, </w:t>
            </w:r>
            <w:r w:rsidRPr="00861A84">
              <w:rPr>
                <w:bCs/>
                <w:i/>
                <w:color w:val="auto"/>
                <w:szCs w:val="17"/>
              </w:rPr>
              <w:t>whichever occurs last</w:t>
            </w:r>
          </w:p>
          <w:p w14:paraId="600C442D" w14:textId="77777777" w:rsidR="00861A84" w:rsidRPr="00080BC8" w:rsidRDefault="00861A84" w:rsidP="009E3C2E">
            <w:pPr>
              <w:spacing w:before="60" w:after="60" w:line="244" w:lineRule="exact"/>
              <w:rPr>
                <w:rFonts w:asciiTheme="majorHAnsi" w:eastAsiaTheme="majorEastAsia" w:hAnsiTheme="majorHAnsi" w:cstheme="majorBidi"/>
                <w:bCs/>
                <w:i/>
                <w:iCs/>
                <w:color w:val="auto"/>
                <w:szCs w:val="17"/>
              </w:rPr>
            </w:pPr>
            <w:r>
              <w:rPr>
                <w:bCs/>
                <w:i/>
                <w:color w:val="auto"/>
                <w:szCs w:val="17"/>
              </w:rPr>
              <w:t xml:space="preserve">   </w:t>
            </w:r>
            <w:r w:rsidRPr="00080BC8">
              <w:rPr>
                <w:bCs/>
                <w:i/>
                <w:color w:val="auto"/>
                <w:szCs w:val="17"/>
              </w:rPr>
              <w:t>then</w:t>
            </w:r>
          </w:p>
          <w:p w14:paraId="51A05361" w14:textId="77777777" w:rsidR="00861A84" w:rsidRPr="0069262E" w:rsidRDefault="00861A84" w:rsidP="009E3C2E">
            <w:pPr>
              <w:spacing w:before="60" w:after="60" w:line="244" w:lineRule="exact"/>
              <w:rPr>
                <w:rFonts w:asciiTheme="majorHAnsi" w:eastAsiaTheme="majorEastAsia" w:hAnsiTheme="majorHAnsi" w:cstheme="majorBidi"/>
                <w:b/>
                <w:bCs/>
                <w:i/>
                <w:iCs/>
                <w:color w:val="auto"/>
                <w:szCs w:val="17"/>
              </w:rPr>
            </w:pPr>
            <w:r>
              <w:rPr>
                <w:b/>
                <w:bCs/>
                <w:color w:val="auto"/>
                <w:szCs w:val="17"/>
              </w:rPr>
              <w:t xml:space="preserve">Transfer </w:t>
            </w:r>
            <w:r>
              <w:rPr>
                <w:bCs/>
                <w:color w:val="auto"/>
                <w:szCs w:val="17"/>
              </w:rPr>
              <w:t>to Archives for appraisal and selective retention.</w:t>
            </w:r>
          </w:p>
        </w:tc>
        <w:tc>
          <w:tcPr>
            <w:tcW w:w="1732" w:type="dxa"/>
            <w:tcBorders>
              <w:top w:val="single" w:sz="4" w:space="0" w:color="000000"/>
              <w:bottom w:val="single" w:sz="4" w:space="0" w:color="000000"/>
            </w:tcBorders>
            <w:tcMar>
              <w:top w:w="43" w:type="dxa"/>
              <w:left w:w="43" w:type="dxa"/>
              <w:bottom w:w="43" w:type="dxa"/>
              <w:right w:w="43" w:type="dxa"/>
            </w:tcMar>
          </w:tcPr>
          <w:p w14:paraId="0EAB92B3" w14:textId="77777777" w:rsidR="00861A84" w:rsidRPr="00861A84" w:rsidRDefault="00861A84" w:rsidP="009E3C2E">
            <w:pPr>
              <w:spacing w:before="60"/>
              <w:jc w:val="center"/>
              <w:rPr>
                <w:rFonts w:asciiTheme="majorHAnsi" w:eastAsia="Calibri" w:hAnsiTheme="majorHAnsi" w:cs="Times New Roman"/>
                <w:b/>
                <w:i/>
                <w:iCs/>
                <w:color w:val="auto"/>
                <w:szCs w:val="22"/>
              </w:rPr>
            </w:pPr>
            <w:r w:rsidRPr="00861A84">
              <w:rPr>
                <w:rFonts w:eastAsia="Calibri" w:cs="Times New Roman"/>
                <w:b/>
                <w:color w:val="auto"/>
                <w:szCs w:val="22"/>
              </w:rPr>
              <w:t>ARCHIVAL</w:t>
            </w:r>
          </w:p>
          <w:p w14:paraId="67278410" w14:textId="77777777" w:rsidR="00861A84" w:rsidRPr="00861A84" w:rsidRDefault="00861A84">
            <w:pPr>
              <w:jc w:val="center"/>
              <w:rPr>
                <w:rFonts w:eastAsia="Calibri" w:cs="Times New Roman"/>
                <w:b/>
                <w:color w:val="auto"/>
                <w:sz w:val="18"/>
                <w:szCs w:val="18"/>
              </w:rPr>
            </w:pPr>
            <w:r w:rsidRPr="00861A84">
              <w:rPr>
                <w:rFonts w:eastAsia="Calibri" w:cs="Times New Roman"/>
                <w:b/>
                <w:color w:val="auto"/>
                <w:sz w:val="18"/>
                <w:szCs w:val="18"/>
              </w:rPr>
              <w:t>(Appraisal Required)</w:t>
            </w:r>
          </w:p>
          <w:p w14:paraId="72024C00" w14:textId="77777777" w:rsidR="00861A84" w:rsidRPr="00861A84" w:rsidRDefault="00861A84">
            <w:pPr>
              <w:jc w:val="center"/>
              <w:rPr>
                <w:rFonts w:eastAsia="Times New Roman"/>
                <w:color w:val="auto"/>
                <w:sz w:val="20"/>
                <w:szCs w:val="20"/>
              </w:rPr>
            </w:pPr>
            <w:r w:rsidRPr="00861A84">
              <w:rPr>
                <w:rFonts w:eastAsia="Calibri" w:cs="Times New Roman"/>
                <w:color w:val="auto"/>
                <w:sz w:val="20"/>
                <w:szCs w:val="20"/>
              </w:rPr>
              <w:t>NON-ESSENTIAL</w:t>
            </w:r>
          </w:p>
          <w:p w14:paraId="5D2A954F" w14:textId="77777777" w:rsidR="00861A84" w:rsidRPr="00861A84" w:rsidRDefault="00861A84">
            <w:pPr>
              <w:jc w:val="center"/>
              <w:rPr>
                <w:rFonts w:eastAsia="Calibri" w:cs="Times New Roman"/>
                <w:b/>
                <w:color w:val="auto"/>
                <w:szCs w:val="22"/>
              </w:rPr>
            </w:pPr>
            <w:r>
              <w:rPr>
                <w:rFonts w:eastAsia="Times New Roman"/>
                <w:color w:val="auto"/>
                <w:sz w:val="20"/>
                <w:szCs w:val="20"/>
              </w:rPr>
              <w:t>OPR</w:t>
            </w:r>
          </w:p>
        </w:tc>
      </w:tr>
      <w:tr w:rsidR="00545CE9" w:rsidRPr="00B27F47" w14:paraId="5B2EBC02" w14:textId="77777777" w:rsidTr="00861A84">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5C532BCD" w14:textId="0246B1E2" w:rsidR="00545CE9" w:rsidRPr="004A5264" w:rsidRDefault="00EF352E" w:rsidP="00545CE9">
            <w:pPr>
              <w:spacing w:before="60" w:after="60"/>
              <w:jc w:val="center"/>
              <w:rPr>
                <w:rFonts w:eastAsia="Times New Roman"/>
                <w:color w:val="auto"/>
                <w:szCs w:val="22"/>
              </w:rPr>
            </w:pPr>
            <w:r w:rsidRPr="004A5264">
              <w:rPr>
                <w:rFonts w:eastAsia="Times New Roman"/>
                <w:color w:val="auto"/>
                <w:szCs w:val="22"/>
              </w:rPr>
              <w:lastRenderedPageBreak/>
              <w:t>21-06-69638</w:t>
            </w:r>
            <w:r w:rsidR="00756E9A">
              <w:rPr>
                <w:rFonts w:eastAsia="Times New Roman"/>
                <w:color w:val="auto"/>
                <w:szCs w:val="22"/>
              </w:rPr>
              <w:fldChar w:fldCharType="begin"/>
            </w:r>
            <w:r w:rsidR="00756E9A">
              <w:instrText xml:space="preserve"> XE "2</w:instrText>
            </w:r>
            <w:r w:rsidR="00756E9A" w:rsidRPr="000D6E5D">
              <w:rPr>
                <w:rFonts w:eastAsia="Times New Roman"/>
                <w:color w:val="auto"/>
                <w:szCs w:val="22"/>
              </w:rPr>
              <w:instrText>1-</w:instrText>
            </w:r>
            <w:r w:rsidR="00756E9A">
              <w:rPr>
                <w:rFonts w:eastAsia="Times New Roman"/>
                <w:color w:val="auto"/>
                <w:szCs w:val="22"/>
              </w:rPr>
              <w:instrText>06</w:instrText>
            </w:r>
            <w:r w:rsidR="00756E9A" w:rsidRPr="000D6E5D">
              <w:rPr>
                <w:rFonts w:eastAsia="Times New Roman"/>
                <w:color w:val="auto"/>
                <w:szCs w:val="22"/>
              </w:rPr>
              <w:instrText>-6</w:instrText>
            </w:r>
            <w:r w:rsidR="00756E9A">
              <w:rPr>
                <w:rFonts w:eastAsia="Times New Roman"/>
                <w:color w:val="auto"/>
                <w:szCs w:val="22"/>
              </w:rPr>
              <w:instrText>9638</w:instrText>
            </w:r>
            <w:r w:rsidR="00756E9A">
              <w:instrText xml:space="preserve">" </w:instrText>
            </w:r>
            <w:r w:rsidR="00756E9A">
              <w:rPr>
                <w:rFonts w:eastAsia="Times New Roman"/>
                <w:color w:val="auto"/>
                <w:szCs w:val="22"/>
              </w:rPr>
              <w:fldChar w:fldCharType="end"/>
            </w:r>
          </w:p>
          <w:p w14:paraId="670E307D" w14:textId="7DC43714" w:rsidR="00545CE9" w:rsidRPr="004A5264" w:rsidRDefault="00545CE9" w:rsidP="00545CE9">
            <w:pPr>
              <w:spacing w:before="60" w:after="60" w:line="244" w:lineRule="exact"/>
              <w:jc w:val="center"/>
              <w:rPr>
                <w:rFonts w:eastAsia="Times New Roman"/>
                <w:color w:val="auto"/>
                <w:szCs w:val="22"/>
              </w:rPr>
            </w:pPr>
            <w:r w:rsidRPr="004A5264">
              <w:rPr>
                <w:rFonts w:eastAsia="Times New Roman"/>
                <w:color w:val="auto"/>
                <w:szCs w:val="22"/>
              </w:rPr>
              <w:t>Rev. 0</w:t>
            </w:r>
          </w:p>
        </w:tc>
        <w:tc>
          <w:tcPr>
            <w:tcW w:w="8342" w:type="dxa"/>
            <w:tcBorders>
              <w:top w:val="single" w:sz="4" w:space="0" w:color="000000"/>
              <w:bottom w:val="single" w:sz="4" w:space="0" w:color="000000"/>
            </w:tcBorders>
          </w:tcPr>
          <w:p w14:paraId="6B81F1C6" w14:textId="77777777" w:rsidR="00545CE9" w:rsidRPr="004A5264" w:rsidRDefault="00545CE9" w:rsidP="00545CE9">
            <w:pPr>
              <w:spacing w:before="60" w:after="60"/>
              <w:rPr>
                <w:b/>
                <w:bCs/>
                <w:i/>
                <w:color w:val="auto"/>
                <w:szCs w:val="22"/>
              </w:rPr>
            </w:pPr>
            <w:r w:rsidRPr="004A5264">
              <w:rPr>
                <w:b/>
                <w:bCs/>
                <w:i/>
                <w:color w:val="auto"/>
                <w:szCs w:val="22"/>
              </w:rPr>
              <w:t>Title IX Records</w:t>
            </w:r>
            <w:r w:rsidRPr="004A5264">
              <w:rPr>
                <w:b/>
                <w:bCs/>
                <w:i/>
                <w:color w:val="auto"/>
                <w:szCs w:val="22"/>
              </w:rPr>
              <w:fldChar w:fldCharType="begin"/>
            </w:r>
            <w:r w:rsidRPr="004A5264">
              <w:rPr>
                <w:color w:val="auto"/>
              </w:rPr>
              <w:instrText xml:space="preserve"> XE "</w:instrText>
            </w:r>
            <w:r w:rsidRPr="004A5264">
              <w:rPr>
                <w:bCs/>
                <w:color w:val="auto"/>
                <w:szCs w:val="22"/>
              </w:rPr>
              <w:instrText>Title IX Records</w:instrText>
            </w:r>
            <w:r w:rsidRPr="004A5264">
              <w:rPr>
                <w:color w:val="auto"/>
              </w:rPr>
              <w:instrText xml:space="preserve">" \f "c" </w:instrText>
            </w:r>
            <w:r w:rsidRPr="004A5264">
              <w:rPr>
                <w:b/>
                <w:bCs/>
                <w:i/>
                <w:color w:val="auto"/>
                <w:szCs w:val="22"/>
              </w:rPr>
              <w:fldChar w:fldCharType="end"/>
            </w:r>
            <w:r w:rsidRPr="004A5264">
              <w:rPr>
                <w:b/>
                <w:bCs/>
                <w:i/>
                <w:color w:val="auto"/>
                <w:szCs w:val="22"/>
              </w:rPr>
              <w:fldChar w:fldCharType="begin"/>
            </w:r>
            <w:r w:rsidRPr="004A5264">
              <w:rPr>
                <w:color w:val="auto"/>
              </w:rPr>
              <w:instrText xml:space="preserve"> XE "</w:instrText>
            </w:r>
            <w:r w:rsidRPr="004A5264">
              <w:rPr>
                <w:b/>
                <w:bCs/>
                <w:i/>
                <w:color w:val="auto"/>
                <w:szCs w:val="22"/>
              </w:rPr>
              <w:instrText>Departmental Series:</w:instrText>
            </w:r>
            <w:r w:rsidRPr="004A5264">
              <w:rPr>
                <w:color w:val="auto"/>
              </w:rPr>
              <w:instrText xml:space="preserve">Compliance and Civil Rights:Title IX Records" \f "a" </w:instrText>
            </w:r>
            <w:r w:rsidRPr="004A5264">
              <w:rPr>
                <w:b/>
                <w:bCs/>
                <w:i/>
                <w:color w:val="auto"/>
                <w:szCs w:val="22"/>
              </w:rPr>
              <w:fldChar w:fldCharType="end"/>
            </w:r>
          </w:p>
          <w:p w14:paraId="73252E57" w14:textId="77777777" w:rsidR="00545CE9" w:rsidRPr="004A5264" w:rsidRDefault="00545CE9" w:rsidP="00545CE9">
            <w:pPr>
              <w:spacing w:before="60" w:after="60"/>
              <w:rPr>
                <w:iCs/>
                <w:color w:val="auto"/>
                <w:szCs w:val="22"/>
              </w:rPr>
            </w:pPr>
            <w:r w:rsidRPr="004A5264">
              <w:rPr>
                <w:iCs/>
                <w:color w:val="auto"/>
                <w:szCs w:val="22"/>
              </w:rPr>
              <w:t>All relevant records related to Title IX Sexual Harassment, which includes:</w:t>
            </w:r>
          </w:p>
          <w:p w14:paraId="746FB1B8" w14:textId="4EEE41C9" w:rsidR="00545CE9" w:rsidRPr="004A5264" w:rsidRDefault="00545CE9">
            <w:pPr>
              <w:pStyle w:val="ListParagraph"/>
              <w:numPr>
                <w:ilvl w:val="0"/>
                <w:numId w:val="17"/>
              </w:numPr>
              <w:spacing w:before="60" w:after="60"/>
              <w:ind w:left="288" w:hanging="144"/>
              <w:rPr>
                <w:iCs/>
                <w:color w:val="auto"/>
                <w:szCs w:val="22"/>
              </w:rPr>
            </w:pPr>
            <w:r w:rsidRPr="004A5264">
              <w:rPr>
                <w:iCs/>
                <w:color w:val="auto"/>
                <w:szCs w:val="22"/>
              </w:rPr>
              <w:t>Materials used to train Title IX coordinators, investigators, decisionmakers, and informal resolution facilitators; and</w:t>
            </w:r>
          </w:p>
          <w:p w14:paraId="7C01D242" w14:textId="77777777" w:rsidR="00545CE9" w:rsidRPr="004A5264" w:rsidRDefault="00545CE9">
            <w:pPr>
              <w:pStyle w:val="ListParagraph"/>
              <w:numPr>
                <w:ilvl w:val="0"/>
                <w:numId w:val="17"/>
              </w:numPr>
              <w:spacing w:before="60" w:after="60"/>
              <w:ind w:left="288" w:hanging="144"/>
              <w:rPr>
                <w:iCs/>
                <w:color w:val="auto"/>
                <w:szCs w:val="22"/>
              </w:rPr>
            </w:pPr>
            <w:r w:rsidRPr="004A5264">
              <w:rPr>
                <w:iCs/>
                <w:color w:val="auto"/>
                <w:szCs w:val="22"/>
              </w:rPr>
              <w:t xml:space="preserve">Records related to any Title IX Sexual Harassment investigation and determination, which includes: live hearing audio or audiovisual recording or transcript; disciplinary sanctions imposed on a respondent; remedies provided to the complainant designed to restore or preserve equal access to the recipient’s education program or activity; appeals and results therefrom; and informal resolutions and results therefrom. </w:t>
            </w:r>
          </w:p>
          <w:p w14:paraId="26671F2D" w14:textId="7FFED7AB" w:rsidR="00545CE9" w:rsidRPr="000E3E20" w:rsidRDefault="00DE7683" w:rsidP="004A5264">
            <w:pPr>
              <w:spacing w:before="60" w:after="60" w:line="244" w:lineRule="exact"/>
              <w:rPr>
                <w:b/>
                <w:bCs/>
                <w:i/>
                <w:color w:val="auto"/>
                <w:sz w:val="21"/>
                <w:szCs w:val="21"/>
              </w:rPr>
            </w:pPr>
            <w:r w:rsidRPr="000E3E20">
              <w:rPr>
                <w:i/>
                <w:iCs/>
                <w:color w:val="auto"/>
                <w:sz w:val="21"/>
                <w:szCs w:val="21"/>
              </w:rPr>
              <w:t xml:space="preserve">Note: </w:t>
            </w:r>
            <w:r w:rsidR="004A5264" w:rsidRPr="000E3E20">
              <w:rPr>
                <w:i/>
                <w:iCs/>
                <w:color w:val="auto"/>
                <w:sz w:val="21"/>
                <w:szCs w:val="21"/>
              </w:rPr>
              <w:t xml:space="preserve">Retention based on requirements </w:t>
            </w:r>
            <w:r w:rsidR="00545CE9" w:rsidRPr="000E3E20">
              <w:rPr>
                <w:i/>
                <w:iCs/>
                <w:color w:val="auto"/>
                <w:sz w:val="21"/>
                <w:szCs w:val="21"/>
              </w:rPr>
              <w:t>in accordance with 34 CFR 106-45(b)(10).</w:t>
            </w:r>
          </w:p>
        </w:tc>
        <w:tc>
          <w:tcPr>
            <w:tcW w:w="2887" w:type="dxa"/>
            <w:tcBorders>
              <w:top w:val="single" w:sz="4" w:space="0" w:color="000000"/>
              <w:bottom w:val="single" w:sz="4" w:space="0" w:color="000000"/>
            </w:tcBorders>
            <w:tcMar>
              <w:top w:w="43" w:type="dxa"/>
              <w:left w:w="115" w:type="dxa"/>
              <w:bottom w:w="43" w:type="dxa"/>
              <w:right w:w="115" w:type="dxa"/>
            </w:tcMar>
          </w:tcPr>
          <w:p w14:paraId="3811165C" w14:textId="77777777" w:rsidR="00545CE9" w:rsidRPr="004A5264" w:rsidRDefault="00545CE9" w:rsidP="00545CE9">
            <w:pPr>
              <w:spacing w:before="60" w:after="60"/>
              <w:rPr>
                <w:bCs/>
                <w:color w:val="auto"/>
                <w:szCs w:val="17"/>
              </w:rPr>
            </w:pPr>
            <w:r w:rsidRPr="004A5264">
              <w:rPr>
                <w:b/>
                <w:bCs/>
                <w:color w:val="auto"/>
                <w:szCs w:val="17"/>
              </w:rPr>
              <w:t xml:space="preserve">Retain </w:t>
            </w:r>
            <w:r w:rsidRPr="004A5264">
              <w:rPr>
                <w:bCs/>
                <w:color w:val="auto"/>
                <w:szCs w:val="17"/>
              </w:rPr>
              <w:t>for 7 years after end of calendar year</w:t>
            </w:r>
          </w:p>
          <w:p w14:paraId="0293A05E" w14:textId="77777777" w:rsidR="00545CE9" w:rsidRPr="004A5264" w:rsidRDefault="00545CE9" w:rsidP="00545CE9">
            <w:pPr>
              <w:spacing w:before="60" w:after="60"/>
              <w:rPr>
                <w:bCs/>
                <w:i/>
                <w:color w:val="auto"/>
                <w:szCs w:val="17"/>
              </w:rPr>
            </w:pPr>
            <w:r w:rsidRPr="004A5264">
              <w:rPr>
                <w:bCs/>
                <w:i/>
                <w:color w:val="auto"/>
                <w:szCs w:val="17"/>
              </w:rPr>
              <w:t xml:space="preserve">   then</w:t>
            </w:r>
          </w:p>
          <w:p w14:paraId="5D23CD2C" w14:textId="747BDA90" w:rsidR="00545CE9" w:rsidRPr="004A5264" w:rsidRDefault="00545CE9" w:rsidP="00545CE9">
            <w:pPr>
              <w:spacing w:before="60" w:after="60" w:line="244" w:lineRule="exact"/>
              <w:rPr>
                <w:b/>
                <w:bCs/>
                <w:color w:val="auto"/>
                <w:szCs w:val="17"/>
              </w:rPr>
            </w:pPr>
            <w:r w:rsidRPr="004A5264">
              <w:rPr>
                <w:b/>
                <w:color w:val="auto"/>
                <w:szCs w:val="17"/>
              </w:rPr>
              <w:t>Destroy</w:t>
            </w:r>
            <w:r w:rsidRPr="004A5264">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4E7CAACB" w14:textId="77777777" w:rsidR="00545CE9" w:rsidRPr="004A5264" w:rsidRDefault="00545CE9" w:rsidP="00545CE9">
            <w:pPr>
              <w:tabs>
                <w:tab w:val="left" w:pos="570"/>
                <w:tab w:val="center" w:pos="751"/>
              </w:tabs>
              <w:spacing w:before="60"/>
              <w:jc w:val="center"/>
              <w:rPr>
                <w:rFonts w:eastAsia="Times New Roman"/>
                <w:color w:val="auto"/>
                <w:sz w:val="20"/>
                <w:szCs w:val="20"/>
              </w:rPr>
            </w:pPr>
            <w:r w:rsidRPr="004A5264">
              <w:rPr>
                <w:rFonts w:eastAsia="Times New Roman"/>
                <w:color w:val="auto"/>
                <w:sz w:val="20"/>
                <w:szCs w:val="20"/>
              </w:rPr>
              <w:t>NON-ARCHIVAL</w:t>
            </w:r>
          </w:p>
          <w:p w14:paraId="1FB10E7B" w14:textId="77777777" w:rsidR="00545CE9" w:rsidRPr="004A5264" w:rsidRDefault="00545CE9" w:rsidP="00545CE9">
            <w:pPr>
              <w:tabs>
                <w:tab w:val="left" w:pos="570"/>
                <w:tab w:val="center" w:pos="751"/>
              </w:tabs>
              <w:jc w:val="center"/>
              <w:rPr>
                <w:rFonts w:eastAsia="Times New Roman"/>
                <w:color w:val="auto"/>
                <w:sz w:val="20"/>
                <w:szCs w:val="20"/>
              </w:rPr>
            </w:pPr>
            <w:r w:rsidRPr="004A5264">
              <w:rPr>
                <w:rFonts w:eastAsia="Times New Roman"/>
                <w:color w:val="auto"/>
                <w:sz w:val="20"/>
                <w:szCs w:val="20"/>
              </w:rPr>
              <w:t>NON-ESSENTIAL</w:t>
            </w:r>
          </w:p>
          <w:p w14:paraId="41830A4B" w14:textId="66854B44" w:rsidR="00545CE9" w:rsidRPr="004A5264" w:rsidRDefault="00545CE9" w:rsidP="00545CE9">
            <w:pPr>
              <w:spacing w:before="60"/>
              <w:jc w:val="center"/>
              <w:rPr>
                <w:rFonts w:eastAsia="Calibri" w:cs="Times New Roman"/>
                <w:b/>
                <w:color w:val="auto"/>
                <w:szCs w:val="22"/>
              </w:rPr>
            </w:pPr>
            <w:r w:rsidRPr="004A5264">
              <w:rPr>
                <w:rFonts w:eastAsia="Times New Roman"/>
                <w:color w:val="auto"/>
                <w:sz w:val="20"/>
                <w:szCs w:val="20"/>
              </w:rPr>
              <w:t>OPR</w:t>
            </w:r>
          </w:p>
        </w:tc>
      </w:tr>
      <w:tr w:rsidR="009B55FD" w:rsidRPr="00B27F47" w14:paraId="68B23997" w14:textId="77777777" w:rsidTr="00861A84">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3688DFB9" w14:textId="3F3DB70D" w:rsidR="001159FB" w:rsidRPr="000D6E5D" w:rsidRDefault="00CE4648" w:rsidP="001159FB">
            <w:pPr>
              <w:spacing w:before="60" w:after="60"/>
              <w:jc w:val="center"/>
              <w:rPr>
                <w:rFonts w:asciiTheme="majorHAnsi" w:eastAsia="Times New Roman" w:hAnsiTheme="majorHAnsi" w:cstheme="majorBidi"/>
                <w:i/>
                <w:iCs/>
                <w:color w:val="auto"/>
                <w:szCs w:val="22"/>
              </w:rPr>
            </w:pPr>
            <w:r>
              <w:rPr>
                <w:rFonts w:eastAsia="Times New Roman"/>
                <w:color w:val="auto"/>
                <w:szCs w:val="22"/>
              </w:rPr>
              <w:t>22-10-69663</w:t>
            </w:r>
            <w:r w:rsidR="001159FB">
              <w:rPr>
                <w:rFonts w:eastAsia="Times New Roman"/>
                <w:color w:val="auto"/>
                <w:szCs w:val="22"/>
              </w:rPr>
              <w:fldChar w:fldCharType="begin"/>
            </w:r>
            <w:r w:rsidR="001159FB">
              <w:instrText xml:space="preserve"> XE "</w:instrText>
            </w:r>
            <w:r w:rsidR="001159FB">
              <w:rPr>
                <w:rFonts w:eastAsia="Times New Roman"/>
                <w:color w:val="auto"/>
                <w:szCs w:val="22"/>
              </w:rPr>
              <w:instrText>22-</w:instrText>
            </w:r>
            <w:r>
              <w:rPr>
                <w:rFonts w:eastAsia="Times New Roman"/>
                <w:color w:val="auto"/>
                <w:szCs w:val="22"/>
              </w:rPr>
              <w:instrText>10</w:instrText>
            </w:r>
            <w:r w:rsidR="001159FB" w:rsidRPr="000D6E5D">
              <w:rPr>
                <w:rFonts w:eastAsia="Times New Roman"/>
                <w:color w:val="auto"/>
                <w:szCs w:val="22"/>
              </w:rPr>
              <w:instrText>-</w:instrText>
            </w:r>
            <w:r>
              <w:rPr>
                <w:rFonts w:eastAsia="Times New Roman"/>
                <w:color w:val="auto"/>
                <w:szCs w:val="22"/>
              </w:rPr>
              <w:instrText>69663</w:instrText>
            </w:r>
            <w:r w:rsidR="001159FB">
              <w:instrText xml:space="preserve">" </w:instrText>
            </w:r>
            <w:r w:rsidR="001159FB">
              <w:rPr>
                <w:rFonts w:eastAsia="Times New Roman"/>
                <w:color w:val="auto"/>
                <w:szCs w:val="22"/>
              </w:rPr>
              <w:fldChar w:fldCharType="end"/>
            </w:r>
          </w:p>
          <w:p w14:paraId="49923578" w14:textId="3BFB8590" w:rsidR="009B55FD" w:rsidRPr="004A5264" w:rsidRDefault="001159FB" w:rsidP="001159FB">
            <w:pPr>
              <w:spacing w:before="60" w:after="60"/>
              <w:jc w:val="center"/>
              <w:rPr>
                <w:rFonts w:eastAsia="Times New Roman"/>
                <w:color w:val="auto"/>
                <w:szCs w:val="22"/>
              </w:rPr>
            </w:pPr>
            <w:r w:rsidRPr="000D6E5D">
              <w:rPr>
                <w:rFonts w:eastAsia="Times New Roman"/>
                <w:color w:val="auto"/>
                <w:szCs w:val="22"/>
              </w:rPr>
              <w:t xml:space="preserve">Rev. </w:t>
            </w:r>
            <w:r>
              <w:rPr>
                <w:rFonts w:eastAsia="Times New Roman"/>
                <w:color w:val="auto"/>
                <w:szCs w:val="22"/>
              </w:rPr>
              <w:t>0</w:t>
            </w:r>
          </w:p>
        </w:tc>
        <w:tc>
          <w:tcPr>
            <w:tcW w:w="8342" w:type="dxa"/>
            <w:tcBorders>
              <w:top w:val="single" w:sz="4" w:space="0" w:color="000000"/>
              <w:bottom w:val="single" w:sz="4" w:space="0" w:color="000000"/>
            </w:tcBorders>
          </w:tcPr>
          <w:p w14:paraId="1FEE9E42" w14:textId="5F6477AE" w:rsidR="009B55FD" w:rsidRDefault="00121B2D" w:rsidP="00545CE9">
            <w:pPr>
              <w:spacing w:before="60" w:after="60"/>
              <w:rPr>
                <w:b/>
                <w:bCs/>
                <w:i/>
                <w:color w:val="auto"/>
                <w:szCs w:val="22"/>
              </w:rPr>
            </w:pPr>
            <w:r w:rsidRPr="00121B2D">
              <w:rPr>
                <w:b/>
                <w:bCs/>
                <w:i/>
                <w:color w:val="auto"/>
                <w:szCs w:val="22"/>
              </w:rPr>
              <w:t>TRIO Program Pre-College Student Records</w:t>
            </w:r>
            <w:r w:rsidR="003E0CF7" w:rsidRPr="004A5264">
              <w:rPr>
                <w:b/>
                <w:bCs/>
                <w:i/>
                <w:color w:val="auto"/>
                <w:szCs w:val="22"/>
              </w:rPr>
              <w:fldChar w:fldCharType="begin"/>
            </w:r>
            <w:r w:rsidR="003E0CF7" w:rsidRPr="004A5264">
              <w:rPr>
                <w:color w:val="auto"/>
              </w:rPr>
              <w:instrText xml:space="preserve"> XE "</w:instrText>
            </w:r>
            <w:r w:rsidR="003E0CF7" w:rsidRPr="004A5264">
              <w:rPr>
                <w:bCs/>
                <w:color w:val="auto"/>
                <w:szCs w:val="22"/>
              </w:rPr>
              <w:instrText>T</w:instrText>
            </w:r>
            <w:r w:rsidR="003E0CF7">
              <w:rPr>
                <w:bCs/>
                <w:color w:val="auto"/>
                <w:szCs w:val="22"/>
              </w:rPr>
              <w:instrText>RIO Program Pre-College Student Records</w:instrText>
            </w:r>
            <w:r w:rsidR="003E0CF7" w:rsidRPr="004A5264">
              <w:rPr>
                <w:color w:val="auto"/>
              </w:rPr>
              <w:instrText xml:space="preserve">" \f "c" </w:instrText>
            </w:r>
            <w:r w:rsidR="003E0CF7" w:rsidRPr="004A5264">
              <w:rPr>
                <w:b/>
                <w:bCs/>
                <w:i/>
                <w:color w:val="auto"/>
                <w:szCs w:val="22"/>
              </w:rPr>
              <w:fldChar w:fldCharType="end"/>
            </w:r>
          </w:p>
          <w:p w14:paraId="2C245732" w14:textId="77777777" w:rsidR="00121B2D" w:rsidRPr="00121B2D" w:rsidRDefault="00121B2D" w:rsidP="00121B2D">
            <w:pPr>
              <w:spacing w:before="60" w:after="60"/>
              <w:rPr>
                <w:iCs/>
                <w:color w:val="auto"/>
                <w:szCs w:val="22"/>
              </w:rPr>
            </w:pPr>
            <w:r w:rsidRPr="00121B2D">
              <w:rPr>
                <w:iCs/>
                <w:color w:val="auto"/>
                <w:szCs w:val="22"/>
              </w:rPr>
              <w:t xml:space="preserve">Student records for pre-college participants in federally-supported TRIO programs are not covered under an existing record series with a longer retention period. Records may include, but are not limited to: </w:t>
            </w:r>
          </w:p>
          <w:p w14:paraId="0931EEF6" w14:textId="790FCC0C" w:rsidR="00121B2D" w:rsidRPr="00207D76" w:rsidRDefault="00121B2D">
            <w:pPr>
              <w:pStyle w:val="ListParagraph"/>
              <w:numPr>
                <w:ilvl w:val="0"/>
                <w:numId w:val="19"/>
              </w:numPr>
              <w:spacing w:before="60" w:after="60"/>
              <w:ind w:left="288" w:hanging="144"/>
              <w:rPr>
                <w:iCs/>
                <w:color w:val="auto"/>
                <w:szCs w:val="22"/>
              </w:rPr>
            </w:pPr>
            <w:r w:rsidRPr="00207D76">
              <w:rPr>
                <w:iCs/>
                <w:color w:val="auto"/>
                <w:szCs w:val="22"/>
              </w:rPr>
              <w:t>Student records</w:t>
            </w:r>
          </w:p>
          <w:p w14:paraId="5BA90604" w14:textId="2117781A" w:rsidR="00121B2D" w:rsidRPr="00207D76" w:rsidRDefault="00121B2D">
            <w:pPr>
              <w:pStyle w:val="ListParagraph"/>
              <w:numPr>
                <w:ilvl w:val="0"/>
                <w:numId w:val="19"/>
              </w:numPr>
              <w:spacing w:before="60" w:after="60"/>
              <w:ind w:left="288" w:hanging="144"/>
              <w:rPr>
                <w:iCs/>
                <w:color w:val="auto"/>
                <w:szCs w:val="22"/>
              </w:rPr>
            </w:pPr>
            <w:r w:rsidRPr="00207D76">
              <w:rPr>
                <w:iCs/>
                <w:color w:val="auto"/>
                <w:szCs w:val="22"/>
              </w:rPr>
              <w:t>Program records</w:t>
            </w:r>
          </w:p>
          <w:p w14:paraId="7E58BF8F" w14:textId="026AAD33" w:rsidR="00121B2D" w:rsidRPr="00207D76" w:rsidRDefault="00121B2D">
            <w:pPr>
              <w:pStyle w:val="ListParagraph"/>
              <w:numPr>
                <w:ilvl w:val="0"/>
                <w:numId w:val="19"/>
              </w:numPr>
              <w:spacing w:before="60" w:after="60"/>
              <w:ind w:left="288" w:hanging="144"/>
              <w:rPr>
                <w:iCs/>
                <w:color w:val="auto"/>
                <w:szCs w:val="22"/>
              </w:rPr>
            </w:pPr>
            <w:r w:rsidRPr="00207D76">
              <w:rPr>
                <w:iCs/>
                <w:color w:val="auto"/>
                <w:szCs w:val="22"/>
              </w:rPr>
              <w:t>Supporting documents</w:t>
            </w:r>
          </w:p>
          <w:p w14:paraId="091A06DA" w14:textId="2DB9D7AC" w:rsidR="00121B2D" w:rsidRPr="00121B2D" w:rsidRDefault="00121B2D" w:rsidP="00121B2D">
            <w:pPr>
              <w:spacing w:before="60" w:after="60"/>
              <w:rPr>
                <w:iCs/>
                <w:color w:val="auto"/>
                <w:szCs w:val="22"/>
              </w:rPr>
            </w:pPr>
            <w:r w:rsidRPr="00121B2D">
              <w:rPr>
                <w:iCs/>
                <w:color w:val="auto"/>
                <w:szCs w:val="22"/>
              </w:rPr>
              <w:t>Retention is in accordance with 2 CFR 200.334.</w:t>
            </w:r>
          </w:p>
        </w:tc>
        <w:tc>
          <w:tcPr>
            <w:tcW w:w="2887" w:type="dxa"/>
            <w:tcBorders>
              <w:top w:val="single" w:sz="4" w:space="0" w:color="000000"/>
              <w:bottom w:val="single" w:sz="4" w:space="0" w:color="000000"/>
            </w:tcBorders>
            <w:tcMar>
              <w:top w:w="43" w:type="dxa"/>
              <w:left w:w="115" w:type="dxa"/>
              <w:bottom w:w="43" w:type="dxa"/>
              <w:right w:w="115" w:type="dxa"/>
            </w:tcMar>
          </w:tcPr>
          <w:p w14:paraId="6325D3AE" w14:textId="77777777" w:rsidR="009B55FD" w:rsidRDefault="00613DE8" w:rsidP="00545CE9">
            <w:pPr>
              <w:spacing w:before="60" w:after="60"/>
              <w:rPr>
                <w:color w:val="auto"/>
                <w:szCs w:val="17"/>
              </w:rPr>
            </w:pPr>
            <w:r>
              <w:rPr>
                <w:b/>
                <w:bCs/>
                <w:color w:val="auto"/>
                <w:szCs w:val="17"/>
              </w:rPr>
              <w:t>Retain</w:t>
            </w:r>
            <w:r>
              <w:rPr>
                <w:color w:val="auto"/>
                <w:szCs w:val="17"/>
              </w:rPr>
              <w:t xml:space="preserve"> for 3 years after submission of final expenditure report of the 5-year grant cycle</w:t>
            </w:r>
          </w:p>
          <w:p w14:paraId="7B6084F0" w14:textId="1944CE63" w:rsidR="008B6E45" w:rsidRDefault="008B6E45" w:rsidP="00545CE9">
            <w:pPr>
              <w:spacing w:before="60" w:after="60"/>
              <w:rPr>
                <w:i/>
                <w:iCs/>
                <w:color w:val="auto"/>
                <w:szCs w:val="17"/>
              </w:rPr>
            </w:pPr>
            <w:r>
              <w:rPr>
                <w:color w:val="auto"/>
                <w:szCs w:val="17"/>
              </w:rPr>
              <w:t xml:space="preserve">   </w:t>
            </w:r>
            <w:r w:rsidR="00F64227">
              <w:rPr>
                <w:i/>
                <w:iCs/>
                <w:color w:val="auto"/>
                <w:szCs w:val="17"/>
              </w:rPr>
              <w:t>t</w:t>
            </w:r>
            <w:r>
              <w:rPr>
                <w:i/>
                <w:iCs/>
                <w:color w:val="auto"/>
                <w:szCs w:val="17"/>
              </w:rPr>
              <w:t>hen</w:t>
            </w:r>
          </w:p>
          <w:p w14:paraId="46858CE5" w14:textId="2BEAD1CB" w:rsidR="008B6E45" w:rsidRPr="008B6E45" w:rsidRDefault="008B6E45" w:rsidP="00545CE9">
            <w:pPr>
              <w:spacing w:before="60" w:after="60"/>
              <w:rPr>
                <w:b/>
                <w:bCs/>
                <w:color w:val="auto"/>
                <w:szCs w:val="17"/>
              </w:rPr>
            </w:pPr>
            <w:r>
              <w:rPr>
                <w:b/>
                <w:bCs/>
                <w:color w:val="auto"/>
                <w:szCs w:val="17"/>
              </w:rPr>
              <w:t>Destroy</w:t>
            </w:r>
            <w:r w:rsidRPr="00353B0C">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6874223F" w14:textId="77777777" w:rsidR="00733802" w:rsidRPr="007E7B44" w:rsidRDefault="00733802" w:rsidP="00733802">
            <w:pPr>
              <w:tabs>
                <w:tab w:val="left" w:pos="570"/>
                <w:tab w:val="center" w:pos="751"/>
              </w:tabs>
              <w:spacing w:before="60"/>
              <w:jc w:val="center"/>
              <w:rPr>
                <w:rFonts w:eastAsia="Times New Roman"/>
                <w:color w:val="auto"/>
                <w:sz w:val="20"/>
                <w:szCs w:val="20"/>
              </w:rPr>
            </w:pPr>
            <w:r w:rsidRPr="007E7B44">
              <w:rPr>
                <w:rFonts w:eastAsia="Times New Roman"/>
                <w:color w:val="auto"/>
                <w:sz w:val="20"/>
                <w:szCs w:val="20"/>
              </w:rPr>
              <w:t>NON-ARCHIVAL</w:t>
            </w:r>
          </w:p>
          <w:p w14:paraId="5A3532A8" w14:textId="77777777" w:rsidR="005B61ED" w:rsidRPr="007E7B44" w:rsidRDefault="005B61ED" w:rsidP="005B61ED">
            <w:pPr>
              <w:tabs>
                <w:tab w:val="left" w:pos="570"/>
                <w:tab w:val="center" w:pos="751"/>
              </w:tabs>
              <w:jc w:val="center"/>
              <w:rPr>
                <w:rFonts w:eastAsia="Times New Roman"/>
                <w:color w:val="auto"/>
                <w:sz w:val="20"/>
                <w:szCs w:val="20"/>
              </w:rPr>
            </w:pPr>
            <w:r w:rsidRPr="007E7B44">
              <w:rPr>
                <w:rFonts w:eastAsia="Times New Roman"/>
                <w:color w:val="auto"/>
                <w:sz w:val="20"/>
                <w:szCs w:val="20"/>
              </w:rPr>
              <w:t>NON-ESSENTIAL</w:t>
            </w:r>
          </w:p>
          <w:p w14:paraId="0C7B13C6" w14:textId="5775787B" w:rsidR="009B55FD" w:rsidRPr="004A5264" w:rsidRDefault="00B170DC" w:rsidP="00353B0C">
            <w:pPr>
              <w:tabs>
                <w:tab w:val="left" w:pos="570"/>
                <w:tab w:val="center" w:pos="751"/>
              </w:tabs>
              <w:jc w:val="center"/>
              <w:rPr>
                <w:rFonts w:eastAsia="Times New Roman"/>
                <w:color w:val="auto"/>
                <w:sz w:val="20"/>
                <w:szCs w:val="20"/>
              </w:rPr>
            </w:pPr>
            <w:r>
              <w:rPr>
                <w:rFonts w:eastAsia="Times New Roman"/>
                <w:color w:val="auto"/>
                <w:sz w:val="20"/>
                <w:szCs w:val="20"/>
              </w:rPr>
              <w:t>OPR</w:t>
            </w:r>
          </w:p>
        </w:tc>
      </w:tr>
    </w:tbl>
    <w:p w14:paraId="5F1C67A1" w14:textId="77777777" w:rsidR="00861A84" w:rsidRPr="00861A84" w:rsidRDefault="00861A84">
      <w:pPr>
        <w:rPr>
          <w:color w:val="auto"/>
          <w:sz w:val="8"/>
          <w:szCs w:val="8"/>
        </w:rPr>
      </w:pPr>
      <w:bookmarkStart w:id="22" w:name="_Toc273174313"/>
      <w:bookmarkStart w:id="23" w:name="_Toc273365399"/>
      <w:bookmarkStart w:id="24" w:name="_Toc273604536"/>
      <w:bookmarkStart w:id="25" w:name="_Toc273605194"/>
      <w:bookmarkStart w:id="26" w:name="_Toc275158972"/>
      <w:bookmarkStart w:id="27" w:name="_Toc275159172"/>
      <w:bookmarkStart w:id="28" w:name="_Toc277491918"/>
      <w:bookmarkStart w:id="29" w:name="_Toc285206805"/>
      <w:bookmarkStart w:id="30" w:name="_Toc285271407"/>
      <w:bookmarkStart w:id="31" w:name="_Toc290542278"/>
      <w:bookmarkStart w:id="32" w:name="_Toc311371081"/>
      <w:r w:rsidRPr="00861A84">
        <w:rPr>
          <w:color w:val="auto"/>
          <w:sz w:val="8"/>
          <w:szCs w:val="8"/>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525C5D" w:rsidRPr="00B27F47" w14:paraId="76F5AB67" w14:textId="77777777" w:rsidTr="0099453B">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5FC07FDA" w14:textId="77777777" w:rsidR="00525C5D" w:rsidRPr="00B27F47" w:rsidRDefault="00525C5D" w:rsidP="00D4217C">
            <w:pPr>
              <w:pStyle w:val="Activties"/>
            </w:pPr>
            <w:bookmarkStart w:id="33" w:name="_Toc155171285"/>
            <w:bookmarkEnd w:id="22"/>
            <w:bookmarkEnd w:id="23"/>
            <w:bookmarkEnd w:id="24"/>
            <w:bookmarkEnd w:id="25"/>
            <w:bookmarkEnd w:id="26"/>
            <w:bookmarkEnd w:id="27"/>
            <w:bookmarkEnd w:id="28"/>
            <w:bookmarkEnd w:id="29"/>
            <w:bookmarkEnd w:id="30"/>
            <w:bookmarkEnd w:id="31"/>
            <w:bookmarkEnd w:id="32"/>
            <w:r>
              <w:lastRenderedPageBreak/>
              <w:t>WSU 08</w:t>
            </w:r>
            <w:r w:rsidRPr="00B27F47">
              <w:t xml:space="preserve">: </w:t>
            </w:r>
            <w:r>
              <w:t>Purchasing Records</w:t>
            </w:r>
            <w:bookmarkEnd w:id="33"/>
          </w:p>
        </w:tc>
      </w:tr>
      <w:tr w:rsidR="00D21D57" w:rsidRPr="004C34AF" w14:paraId="044B5F73" w14:textId="77777777" w:rsidTr="005E28B9">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49BD8D1F" w14:textId="77777777" w:rsidR="00D21D57" w:rsidRPr="004C34AF" w:rsidRDefault="00D21D57">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7DBBE19" w14:textId="77777777" w:rsidR="00D21D57" w:rsidRPr="004C34AF" w:rsidRDefault="00D21D57">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41884C6" w14:textId="77777777" w:rsidR="00D21D57" w:rsidRPr="004C34AF" w:rsidRDefault="00D21D57">
            <w:pPr>
              <w:jc w:val="center"/>
              <w:rPr>
                <w:rFonts w:eastAsia="Calibri" w:cs="Times New Roman"/>
                <w:b/>
                <w:sz w:val="20"/>
                <w:szCs w:val="20"/>
              </w:rPr>
            </w:pPr>
            <w:r>
              <w:rPr>
                <w:rFonts w:eastAsia="Calibri" w:cs="Times New Roman"/>
                <w:b/>
                <w:sz w:val="20"/>
                <w:szCs w:val="20"/>
              </w:rPr>
              <w:t>RETENTION AND</w:t>
            </w:r>
          </w:p>
          <w:p w14:paraId="0BAA628B" w14:textId="77777777" w:rsidR="00D21D57" w:rsidRPr="004C34AF" w:rsidRDefault="00D21D57">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2933455" w14:textId="77777777" w:rsidR="00D21D57" w:rsidRPr="004C34AF" w:rsidRDefault="00D21D57">
            <w:pPr>
              <w:jc w:val="center"/>
              <w:rPr>
                <w:rFonts w:eastAsia="Calibri" w:cs="Times New Roman"/>
                <w:b/>
                <w:sz w:val="20"/>
                <w:szCs w:val="20"/>
              </w:rPr>
            </w:pPr>
            <w:r w:rsidRPr="004C34AF">
              <w:rPr>
                <w:rFonts w:eastAsia="Calibri" w:cs="Times New Roman"/>
                <w:b/>
                <w:sz w:val="20"/>
                <w:szCs w:val="20"/>
              </w:rPr>
              <w:t>DESIGNATION</w:t>
            </w:r>
          </w:p>
        </w:tc>
      </w:tr>
      <w:tr w:rsidR="00875DF7" w:rsidRPr="006219C6" w14:paraId="220F875A" w14:textId="77777777" w:rsidTr="005E28B9">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5A996597" w14:textId="77777777" w:rsidR="00875DF7" w:rsidRPr="000D6E5D" w:rsidRDefault="00875DF7">
            <w:pPr>
              <w:spacing w:before="60" w:after="60"/>
              <w:jc w:val="center"/>
              <w:rPr>
                <w:rFonts w:eastAsia="Times New Roman"/>
                <w:color w:val="auto"/>
                <w:szCs w:val="22"/>
              </w:rPr>
            </w:pPr>
            <w:r w:rsidRPr="000D6E5D">
              <w:rPr>
                <w:rFonts w:eastAsia="Times New Roman"/>
                <w:color w:val="auto"/>
                <w:szCs w:val="22"/>
              </w:rPr>
              <w:t>11-12-63404</w:t>
            </w:r>
            <w:r w:rsidR="001A1E1D">
              <w:rPr>
                <w:rFonts w:eastAsia="Times New Roman"/>
                <w:color w:val="auto"/>
                <w:szCs w:val="22"/>
              </w:rPr>
              <w:fldChar w:fldCharType="begin"/>
            </w:r>
            <w:r w:rsidR="001A1E1D">
              <w:instrText xml:space="preserve"> XE "</w:instrText>
            </w:r>
            <w:r w:rsidR="001A1E1D" w:rsidRPr="000D6E5D">
              <w:rPr>
                <w:rFonts w:eastAsia="Times New Roman"/>
                <w:color w:val="auto"/>
                <w:szCs w:val="22"/>
              </w:rPr>
              <w:instrText>11-12-63404</w:instrText>
            </w:r>
            <w:r w:rsidR="001A1E1D">
              <w:instrText xml:space="preserve">" </w:instrText>
            </w:r>
            <w:r w:rsidR="001A1E1D">
              <w:rPr>
                <w:rFonts w:eastAsia="Times New Roman"/>
                <w:color w:val="auto"/>
                <w:szCs w:val="22"/>
              </w:rPr>
              <w:fldChar w:fldCharType="end"/>
            </w:r>
          </w:p>
          <w:p w14:paraId="49DB2F24" w14:textId="77777777" w:rsidR="00875DF7" w:rsidRPr="000D6E5D" w:rsidRDefault="0054261D">
            <w:pPr>
              <w:spacing w:before="60" w:after="60"/>
              <w:jc w:val="center"/>
              <w:rPr>
                <w:rFonts w:eastAsia="Times New Roman"/>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78AC5762" w14:textId="77777777" w:rsidR="00875DF7" w:rsidRPr="000D6E5D" w:rsidRDefault="00875DF7">
            <w:pPr>
              <w:spacing w:before="60" w:after="60"/>
              <w:rPr>
                <w:b/>
                <w:bCs/>
                <w:i/>
                <w:color w:val="auto"/>
                <w:szCs w:val="22"/>
              </w:rPr>
            </w:pPr>
            <w:r w:rsidRPr="000D6E5D">
              <w:rPr>
                <w:b/>
                <w:bCs/>
                <w:i/>
                <w:color w:val="auto"/>
                <w:szCs w:val="22"/>
              </w:rPr>
              <w:t>Banquet Permit Authorization</w:t>
            </w:r>
            <w:r w:rsidR="00045052">
              <w:rPr>
                <w:b/>
                <w:bCs/>
                <w:i/>
                <w:color w:val="auto"/>
                <w:szCs w:val="22"/>
              </w:rPr>
              <w:fldChar w:fldCharType="begin"/>
            </w:r>
            <w:r w:rsidR="00045052">
              <w:instrText xml:space="preserve"> XE "</w:instrText>
            </w:r>
            <w:r w:rsidR="00045052" w:rsidRPr="00A319FA">
              <w:rPr>
                <w:bCs/>
                <w:color w:val="auto"/>
                <w:szCs w:val="22"/>
              </w:rPr>
              <w:instrText>Banquet Permit Authorization</w:instrText>
            </w:r>
            <w:r w:rsidR="00045052">
              <w:instrText>" \f "c"</w:instrText>
            </w:r>
            <w:r w:rsidR="00045052">
              <w:rPr>
                <w:b/>
                <w:bCs/>
                <w:i/>
                <w:color w:val="auto"/>
                <w:szCs w:val="22"/>
              </w:rPr>
              <w:fldChar w:fldCharType="end"/>
            </w:r>
          </w:p>
          <w:p w14:paraId="06A14C9B" w14:textId="77777777" w:rsidR="00875DF7" w:rsidRPr="000D6E5D" w:rsidRDefault="00875DF7">
            <w:pPr>
              <w:spacing w:before="60" w:after="60"/>
              <w:rPr>
                <w:rFonts w:eastAsia="Times New Roman"/>
                <w:color w:val="auto"/>
                <w:szCs w:val="22"/>
              </w:rPr>
            </w:pPr>
            <w:r w:rsidRPr="000D6E5D">
              <w:rPr>
                <w:rFonts w:cs="Times"/>
                <w:szCs w:val="22"/>
              </w:rPr>
              <w:t>Requests University approval to apply for a Banquet Permit.</w:t>
            </w:r>
          </w:p>
        </w:tc>
        <w:tc>
          <w:tcPr>
            <w:tcW w:w="2887" w:type="dxa"/>
            <w:tcBorders>
              <w:top w:val="single" w:sz="4" w:space="0" w:color="000000"/>
              <w:bottom w:val="single" w:sz="4" w:space="0" w:color="000000"/>
            </w:tcBorders>
            <w:tcMar>
              <w:top w:w="43" w:type="dxa"/>
              <w:left w:w="115" w:type="dxa"/>
              <w:bottom w:w="43" w:type="dxa"/>
              <w:right w:w="115" w:type="dxa"/>
            </w:tcMar>
          </w:tcPr>
          <w:p w14:paraId="75048F7A" w14:textId="77777777" w:rsidR="00875DF7" w:rsidRDefault="00875DF7">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for 2 years after end of fiscal year</w:t>
            </w:r>
          </w:p>
          <w:p w14:paraId="4B012BDD" w14:textId="77777777" w:rsidR="00875DF7" w:rsidRPr="00080BC8" w:rsidRDefault="00C1686A">
            <w:pPr>
              <w:spacing w:before="60" w:after="60"/>
              <w:rPr>
                <w:bCs/>
                <w:i/>
                <w:color w:val="auto"/>
                <w:szCs w:val="17"/>
              </w:rPr>
            </w:pPr>
            <w:r>
              <w:rPr>
                <w:bCs/>
                <w:i/>
                <w:color w:val="auto"/>
                <w:szCs w:val="17"/>
              </w:rPr>
              <w:t xml:space="preserve"> </w:t>
            </w:r>
            <w:r w:rsidR="00525C5D">
              <w:rPr>
                <w:bCs/>
                <w:i/>
                <w:color w:val="auto"/>
                <w:szCs w:val="17"/>
              </w:rPr>
              <w:t xml:space="preserve"> </w:t>
            </w:r>
            <w:r>
              <w:rPr>
                <w:bCs/>
                <w:i/>
                <w:color w:val="auto"/>
                <w:szCs w:val="17"/>
              </w:rPr>
              <w:t xml:space="preserve"> </w:t>
            </w:r>
            <w:r w:rsidR="00875DF7" w:rsidRPr="00080BC8">
              <w:rPr>
                <w:bCs/>
                <w:i/>
                <w:color w:val="auto"/>
                <w:szCs w:val="17"/>
              </w:rPr>
              <w:t>then</w:t>
            </w:r>
          </w:p>
          <w:p w14:paraId="06FC9089" w14:textId="77777777" w:rsidR="00875DF7" w:rsidRPr="004576B6" w:rsidRDefault="00875DF7">
            <w:pPr>
              <w:spacing w:before="60" w:after="60"/>
              <w:rPr>
                <w:b/>
                <w:bCs/>
                <w:color w:val="auto"/>
                <w:szCs w:val="17"/>
              </w:rPr>
            </w:pPr>
            <w:r>
              <w:rPr>
                <w:b/>
                <w:bCs/>
                <w:color w:val="auto"/>
                <w:szCs w:val="17"/>
              </w:rPr>
              <w:t>Destroy</w:t>
            </w:r>
            <w:r w:rsidR="001B3A14">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224183AE" w14:textId="77777777" w:rsidR="00917555" w:rsidRPr="000469EA" w:rsidRDefault="00917555">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46656E9F" w14:textId="77777777" w:rsidR="008244B6" w:rsidRDefault="00917555">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3C519D62" w14:textId="77777777" w:rsidR="00875DF7" w:rsidRPr="005B17B4" w:rsidRDefault="008244B6">
            <w:pPr>
              <w:jc w:val="center"/>
              <w:rPr>
                <w:rFonts w:eastAsia="Calibri" w:cs="Times New Roman"/>
                <w:color w:val="auto"/>
                <w:sz w:val="20"/>
                <w:szCs w:val="20"/>
              </w:rPr>
            </w:pPr>
            <w:r>
              <w:rPr>
                <w:rFonts w:eastAsia="Times New Roman"/>
                <w:color w:val="auto"/>
                <w:sz w:val="20"/>
                <w:szCs w:val="20"/>
              </w:rPr>
              <w:t>OFM</w:t>
            </w:r>
          </w:p>
        </w:tc>
      </w:tr>
      <w:tr w:rsidR="009450A1" w:rsidRPr="006219C6" w14:paraId="53B8D38A" w14:textId="77777777" w:rsidTr="005E28B9">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48C85DDD" w14:textId="77777777" w:rsidR="009450A1" w:rsidRPr="000D6E5D" w:rsidRDefault="009450A1">
            <w:pPr>
              <w:spacing w:before="60" w:after="60"/>
              <w:jc w:val="center"/>
              <w:rPr>
                <w:rFonts w:eastAsia="Times New Roman"/>
                <w:color w:val="auto"/>
                <w:szCs w:val="22"/>
              </w:rPr>
            </w:pPr>
            <w:r w:rsidRPr="000D6E5D">
              <w:rPr>
                <w:rFonts w:eastAsia="Times New Roman"/>
                <w:color w:val="auto"/>
                <w:szCs w:val="22"/>
              </w:rPr>
              <w:t>03-07-60531</w:t>
            </w:r>
            <w:r w:rsidR="001A1E1D">
              <w:rPr>
                <w:rFonts w:eastAsia="Times New Roman"/>
                <w:color w:val="auto"/>
                <w:szCs w:val="22"/>
              </w:rPr>
              <w:fldChar w:fldCharType="begin"/>
            </w:r>
            <w:r w:rsidR="001A1E1D">
              <w:instrText xml:space="preserve"> XE "</w:instrText>
            </w:r>
            <w:r w:rsidR="001A1E1D" w:rsidRPr="000D6E5D">
              <w:rPr>
                <w:rFonts w:eastAsia="Times New Roman"/>
                <w:color w:val="auto"/>
                <w:szCs w:val="22"/>
              </w:rPr>
              <w:instrText>03-07-60531</w:instrText>
            </w:r>
            <w:r w:rsidR="001A1E1D">
              <w:instrText xml:space="preserve">" </w:instrText>
            </w:r>
            <w:r w:rsidR="001A1E1D">
              <w:rPr>
                <w:rFonts w:eastAsia="Times New Roman"/>
                <w:color w:val="auto"/>
                <w:szCs w:val="22"/>
              </w:rPr>
              <w:fldChar w:fldCharType="end"/>
            </w:r>
          </w:p>
          <w:p w14:paraId="49C5BCC7" w14:textId="77777777" w:rsidR="009450A1" w:rsidRPr="000D6E5D" w:rsidRDefault="009450A1">
            <w:pPr>
              <w:spacing w:before="60" w:after="60"/>
              <w:jc w:val="center"/>
              <w:rPr>
                <w:rFonts w:eastAsia="Times New Roman"/>
                <w:color w:val="auto"/>
                <w:szCs w:val="22"/>
              </w:rPr>
            </w:pPr>
            <w:r w:rsidRPr="000D6E5D">
              <w:rPr>
                <w:rFonts w:eastAsia="Times New Roman"/>
                <w:color w:val="auto"/>
                <w:szCs w:val="22"/>
              </w:rPr>
              <w:t>Rev. 1</w:t>
            </w:r>
          </w:p>
        </w:tc>
        <w:tc>
          <w:tcPr>
            <w:tcW w:w="8342" w:type="dxa"/>
            <w:tcBorders>
              <w:top w:val="single" w:sz="4" w:space="0" w:color="000000"/>
              <w:bottom w:val="single" w:sz="4" w:space="0" w:color="000000"/>
            </w:tcBorders>
          </w:tcPr>
          <w:p w14:paraId="41E801CC" w14:textId="77777777" w:rsidR="009450A1" w:rsidRPr="000D6E5D" w:rsidRDefault="009450A1">
            <w:pPr>
              <w:spacing w:before="60" w:after="60"/>
              <w:jc w:val="both"/>
              <w:rPr>
                <w:b/>
                <w:bCs/>
                <w:i/>
                <w:color w:val="auto"/>
                <w:szCs w:val="22"/>
              </w:rPr>
            </w:pPr>
            <w:r w:rsidRPr="000D6E5D">
              <w:rPr>
                <w:b/>
                <w:bCs/>
                <w:i/>
                <w:color w:val="auto"/>
                <w:szCs w:val="22"/>
              </w:rPr>
              <w:t>Credit C</w:t>
            </w:r>
            <w:r w:rsidR="0049113B">
              <w:rPr>
                <w:b/>
                <w:bCs/>
                <w:i/>
                <w:color w:val="auto"/>
                <w:szCs w:val="22"/>
              </w:rPr>
              <w:t>ard Administration Files (Card I</w:t>
            </w:r>
            <w:r w:rsidRPr="000D6E5D">
              <w:rPr>
                <w:b/>
                <w:bCs/>
                <w:i/>
                <w:color w:val="auto"/>
                <w:szCs w:val="22"/>
              </w:rPr>
              <w:t>ssued)</w:t>
            </w:r>
            <w:r w:rsidR="00045052">
              <w:rPr>
                <w:b/>
                <w:bCs/>
                <w:i/>
                <w:color w:val="auto"/>
                <w:szCs w:val="22"/>
              </w:rPr>
              <w:fldChar w:fldCharType="begin"/>
            </w:r>
            <w:r w:rsidR="00045052">
              <w:instrText xml:space="preserve"> XE "</w:instrText>
            </w:r>
            <w:r w:rsidR="00045052" w:rsidRPr="00A319FA">
              <w:rPr>
                <w:bCs/>
                <w:color w:val="auto"/>
                <w:szCs w:val="22"/>
              </w:rPr>
              <w:instrText>Credit Card Administration</w:instrText>
            </w:r>
            <w:r w:rsidR="0049113B">
              <w:rPr>
                <w:bCs/>
                <w:color w:val="auto"/>
                <w:szCs w:val="22"/>
              </w:rPr>
              <w:instrText xml:space="preserve"> Files (Card Issued</w:instrText>
            </w:r>
            <w:r w:rsidR="00045052">
              <w:instrText xml:space="preserve">" \f "c" </w:instrText>
            </w:r>
            <w:r w:rsidR="00045052">
              <w:rPr>
                <w:b/>
                <w:bCs/>
                <w:i/>
                <w:color w:val="auto"/>
                <w:szCs w:val="22"/>
              </w:rPr>
              <w:fldChar w:fldCharType="end"/>
            </w:r>
          </w:p>
          <w:p w14:paraId="7C99D156" w14:textId="77777777" w:rsidR="009450A1" w:rsidRPr="000D6E5D" w:rsidRDefault="009450A1">
            <w:pPr>
              <w:spacing w:before="60" w:after="60"/>
              <w:rPr>
                <w:rFonts w:eastAsia="Times New Roman"/>
                <w:b/>
                <w:i/>
                <w:color w:val="auto"/>
                <w:szCs w:val="22"/>
              </w:rPr>
            </w:pPr>
            <w:r w:rsidRPr="000D6E5D">
              <w:rPr>
                <w:rFonts w:cs="Times"/>
                <w:szCs w:val="22"/>
              </w:rPr>
              <w:t>Provides program administrative documentation related to credit card issuance, account maintenance, and compliance. University credit cards include purchasing cards, fuel credit cards, and Central Travel Accounts. At a minimum, each file includes application, cardholder agreement, and photocopy of card. Depending on the age and usage of the card, file may also include roles and responsibilities forms, account maintenance requests, documentation of exceptions granted, documentation of policy violations, and correspondence with the cardholder, card reconciler, and/or approving official.</w:t>
            </w:r>
          </w:p>
        </w:tc>
        <w:tc>
          <w:tcPr>
            <w:tcW w:w="2887" w:type="dxa"/>
            <w:tcBorders>
              <w:top w:val="single" w:sz="4" w:space="0" w:color="000000"/>
              <w:bottom w:val="single" w:sz="4" w:space="0" w:color="000000"/>
            </w:tcBorders>
            <w:tcMar>
              <w:top w:w="43" w:type="dxa"/>
              <w:left w:w="115" w:type="dxa"/>
              <w:bottom w:w="43" w:type="dxa"/>
              <w:right w:w="115" w:type="dxa"/>
            </w:tcMar>
          </w:tcPr>
          <w:p w14:paraId="3400D577" w14:textId="77777777" w:rsidR="009450A1" w:rsidRPr="00495EE1" w:rsidRDefault="009450A1">
            <w:pPr>
              <w:keepNext/>
              <w:keepLines/>
              <w:tabs>
                <w:tab w:val="center" w:pos="4680"/>
                <w:tab w:val="right" w:pos="9360"/>
              </w:tabs>
              <w:spacing w:before="60" w:after="60"/>
              <w:outlineLvl w:val="8"/>
              <w:rPr>
                <w:b/>
                <w:bCs/>
                <w:color w:val="auto"/>
                <w:szCs w:val="17"/>
              </w:rPr>
            </w:pPr>
            <w:r w:rsidRPr="0069262E">
              <w:rPr>
                <w:b/>
                <w:bCs/>
                <w:color w:val="auto"/>
                <w:szCs w:val="17"/>
              </w:rPr>
              <w:t>Retain</w:t>
            </w:r>
            <w:r>
              <w:rPr>
                <w:b/>
                <w:bCs/>
                <w:color w:val="auto"/>
                <w:szCs w:val="17"/>
              </w:rPr>
              <w:t xml:space="preserve"> </w:t>
            </w:r>
            <w:r w:rsidRPr="00D81A30">
              <w:rPr>
                <w:bCs/>
                <w:color w:val="auto"/>
                <w:szCs w:val="17"/>
              </w:rPr>
              <w:t xml:space="preserve">for </w:t>
            </w:r>
            <w:r>
              <w:rPr>
                <w:bCs/>
                <w:color w:val="auto"/>
                <w:szCs w:val="17"/>
              </w:rPr>
              <w:t>6 years after termination of agreement</w:t>
            </w:r>
          </w:p>
          <w:p w14:paraId="1F0A0E93" w14:textId="77777777" w:rsidR="009450A1" w:rsidRPr="00080BC8" w:rsidRDefault="00525C5D">
            <w:pPr>
              <w:spacing w:before="60" w:after="60"/>
              <w:rPr>
                <w:bCs/>
                <w:i/>
                <w:color w:val="auto"/>
                <w:szCs w:val="17"/>
              </w:rPr>
            </w:pPr>
            <w:r>
              <w:rPr>
                <w:bCs/>
                <w:i/>
                <w:color w:val="auto"/>
                <w:szCs w:val="17"/>
              </w:rPr>
              <w:t xml:space="preserve"> </w:t>
            </w:r>
            <w:r w:rsidR="009450A1">
              <w:rPr>
                <w:bCs/>
                <w:i/>
                <w:color w:val="auto"/>
                <w:szCs w:val="17"/>
              </w:rPr>
              <w:t xml:space="preserve">  </w:t>
            </w:r>
            <w:r w:rsidR="009450A1" w:rsidRPr="00080BC8">
              <w:rPr>
                <w:bCs/>
                <w:i/>
                <w:color w:val="auto"/>
                <w:szCs w:val="17"/>
              </w:rPr>
              <w:t>then</w:t>
            </w:r>
          </w:p>
          <w:p w14:paraId="5FDDD6CC" w14:textId="77777777" w:rsidR="009450A1" w:rsidRDefault="009450A1">
            <w:pPr>
              <w:spacing w:before="60" w:after="60"/>
              <w:rPr>
                <w:b/>
                <w:bCs/>
                <w:color w:val="auto"/>
                <w:szCs w:val="17"/>
              </w:rPr>
            </w:pPr>
            <w:r>
              <w:rPr>
                <w:b/>
                <w:bCs/>
                <w:color w:val="auto"/>
                <w:szCs w:val="17"/>
              </w:rPr>
              <w:t>Destroy</w:t>
            </w:r>
            <w:r w:rsidR="001B3A14">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5C862F31" w14:textId="77777777" w:rsidR="00917555" w:rsidRPr="000469EA" w:rsidRDefault="00917555">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22CD57E6" w14:textId="77777777" w:rsidR="008244B6" w:rsidRDefault="00917555">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3AB1D804" w14:textId="77777777" w:rsidR="009450A1" w:rsidRPr="005B17B4" w:rsidRDefault="008244B6">
            <w:pPr>
              <w:jc w:val="center"/>
              <w:rPr>
                <w:rFonts w:eastAsia="Calibri" w:cs="Times New Roman"/>
                <w:color w:val="auto"/>
                <w:sz w:val="20"/>
                <w:szCs w:val="20"/>
              </w:rPr>
            </w:pPr>
            <w:r>
              <w:rPr>
                <w:rFonts w:eastAsia="Times New Roman"/>
                <w:color w:val="auto"/>
                <w:sz w:val="20"/>
                <w:szCs w:val="20"/>
              </w:rPr>
              <w:t>OPR</w:t>
            </w:r>
          </w:p>
        </w:tc>
      </w:tr>
      <w:tr w:rsidR="00E8307C" w:rsidRPr="006219C6" w14:paraId="1E4C9866" w14:textId="77777777" w:rsidTr="005E28B9">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749836E9" w14:textId="77777777" w:rsidR="00E8307C" w:rsidRPr="000D6E5D" w:rsidRDefault="00E8307C">
            <w:pPr>
              <w:spacing w:before="60" w:after="60"/>
              <w:jc w:val="center"/>
              <w:rPr>
                <w:rFonts w:eastAsia="Times New Roman"/>
                <w:color w:val="auto"/>
                <w:szCs w:val="22"/>
              </w:rPr>
            </w:pPr>
            <w:r w:rsidRPr="000D6E5D">
              <w:rPr>
                <w:rFonts w:eastAsia="Times New Roman"/>
                <w:color w:val="auto"/>
                <w:szCs w:val="22"/>
              </w:rPr>
              <w:t>03-07-60532</w:t>
            </w:r>
            <w:r w:rsidR="001A1E1D">
              <w:rPr>
                <w:rFonts w:eastAsia="Times New Roman"/>
                <w:color w:val="auto"/>
                <w:szCs w:val="22"/>
              </w:rPr>
              <w:fldChar w:fldCharType="begin"/>
            </w:r>
            <w:r w:rsidR="001A1E1D">
              <w:instrText xml:space="preserve"> XE "</w:instrText>
            </w:r>
            <w:r w:rsidR="001A1E1D" w:rsidRPr="000D6E5D">
              <w:rPr>
                <w:rFonts w:eastAsia="Times New Roman"/>
                <w:color w:val="auto"/>
                <w:szCs w:val="22"/>
              </w:rPr>
              <w:instrText>03-07-60532</w:instrText>
            </w:r>
            <w:r w:rsidR="001A1E1D">
              <w:instrText xml:space="preserve">" </w:instrText>
            </w:r>
            <w:r w:rsidR="001A1E1D">
              <w:rPr>
                <w:rFonts w:eastAsia="Times New Roman"/>
                <w:color w:val="auto"/>
                <w:szCs w:val="22"/>
              </w:rPr>
              <w:fldChar w:fldCharType="end"/>
            </w:r>
          </w:p>
          <w:p w14:paraId="0E7F8A6C" w14:textId="77777777" w:rsidR="00E8307C" w:rsidRPr="000D6E5D" w:rsidRDefault="00E8307C">
            <w:pPr>
              <w:spacing w:before="60" w:after="60"/>
              <w:jc w:val="center"/>
              <w:rPr>
                <w:rFonts w:eastAsia="Times New Roman"/>
                <w:color w:val="auto"/>
                <w:szCs w:val="22"/>
              </w:rPr>
            </w:pPr>
            <w:r w:rsidRPr="000D6E5D">
              <w:rPr>
                <w:rFonts w:eastAsia="Times New Roman"/>
                <w:color w:val="auto"/>
                <w:szCs w:val="22"/>
              </w:rPr>
              <w:t>Rev. 1</w:t>
            </w:r>
          </w:p>
        </w:tc>
        <w:tc>
          <w:tcPr>
            <w:tcW w:w="8342" w:type="dxa"/>
            <w:tcBorders>
              <w:top w:val="single" w:sz="4" w:space="0" w:color="000000"/>
              <w:bottom w:val="single" w:sz="4" w:space="0" w:color="000000"/>
            </w:tcBorders>
          </w:tcPr>
          <w:p w14:paraId="4DEE1BCA" w14:textId="77777777" w:rsidR="00E8307C" w:rsidRPr="000D6E5D" w:rsidRDefault="00E8307C">
            <w:pPr>
              <w:spacing w:before="60" w:after="60"/>
              <w:rPr>
                <w:b/>
                <w:bCs/>
                <w:i/>
                <w:color w:val="auto"/>
                <w:szCs w:val="22"/>
              </w:rPr>
            </w:pPr>
            <w:r w:rsidRPr="000D6E5D">
              <w:rPr>
                <w:b/>
                <w:bCs/>
                <w:i/>
                <w:color w:val="auto"/>
                <w:szCs w:val="22"/>
              </w:rPr>
              <w:t>Credit Card Application (Denied or Not Issued)</w:t>
            </w:r>
            <w:r w:rsidR="00045052">
              <w:rPr>
                <w:b/>
                <w:bCs/>
                <w:i/>
                <w:color w:val="auto"/>
                <w:szCs w:val="22"/>
              </w:rPr>
              <w:fldChar w:fldCharType="begin"/>
            </w:r>
            <w:r w:rsidR="00045052">
              <w:instrText xml:space="preserve"> XE "</w:instrText>
            </w:r>
            <w:r w:rsidR="00045052" w:rsidRPr="00A319FA">
              <w:rPr>
                <w:bCs/>
                <w:color w:val="auto"/>
                <w:szCs w:val="22"/>
              </w:rPr>
              <w:instrText>Credit Card Application</w:instrText>
            </w:r>
            <w:r w:rsidR="0049113B">
              <w:rPr>
                <w:bCs/>
                <w:color w:val="auto"/>
                <w:szCs w:val="22"/>
              </w:rPr>
              <w:instrText xml:space="preserve"> (Denied or Not Issued)</w:instrText>
            </w:r>
            <w:r w:rsidR="00045052">
              <w:instrText xml:space="preserve">" \f "c" </w:instrText>
            </w:r>
            <w:r w:rsidR="00045052">
              <w:rPr>
                <w:b/>
                <w:bCs/>
                <w:i/>
                <w:color w:val="auto"/>
                <w:szCs w:val="22"/>
              </w:rPr>
              <w:fldChar w:fldCharType="end"/>
            </w:r>
          </w:p>
          <w:p w14:paraId="42ACE3F5" w14:textId="77777777" w:rsidR="00E8307C" w:rsidRPr="000D6E5D" w:rsidRDefault="00E8307C">
            <w:pPr>
              <w:spacing w:before="60" w:after="60"/>
              <w:rPr>
                <w:rFonts w:eastAsia="Times New Roman"/>
                <w:b/>
                <w:i/>
                <w:color w:val="auto"/>
                <w:szCs w:val="22"/>
              </w:rPr>
            </w:pPr>
            <w:r w:rsidRPr="000D6E5D">
              <w:rPr>
                <w:bCs/>
                <w:color w:val="auto"/>
                <w:szCs w:val="22"/>
              </w:rPr>
              <w:t>Provides a record of a request for issuance of a University credit card (used to purchase items from outside vendors) when the card was denied or not issued. University credit cards include purchasing cards, fuel credit cards, and Central Travel Accounts.</w:t>
            </w:r>
          </w:p>
        </w:tc>
        <w:tc>
          <w:tcPr>
            <w:tcW w:w="2887" w:type="dxa"/>
            <w:tcBorders>
              <w:top w:val="single" w:sz="4" w:space="0" w:color="000000"/>
              <w:bottom w:val="single" w:sz="4" w:space="0" w:color="000000"/>
            </w:tcBorders>
            <w:tcMar>
              <w:top w:w="43" w:type="dxa"/>
              <w:left w:w="115" w:type="dxa"/>
              <w:bottom w:w="43" w:type="dxa"/>
              <w:right w:w="115" w:type="dxa"/>
            </w:tcMar>
          </w:tcPr>
          <w:p w14:paraId="7DB20418" w14:textId="77777777" w:rsidR="00E8307C" w:rsidRDefault="00E8307C">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until denial</w:t>
            </w:r>
          </w:p>
          <w:p w14:paraId="3154019C" w14:textId="77777777" w:rsidR="00E8307C" w:rsidRPr="00080BC8" w:rsidRDefault="00525C5D">
            <w:pPr>
              <w:spacing w:before="60" w:after="60"/>
              <w:rPr>
                <w:bCs/>
                <w:i/>
                <w:color w:val="auto"/>
                <w:szCs w:val="17"/>
              </w:rPr>
            </w:pPr>
            <w:r>
              <w:rPr>
                <w:bCs/>
                <w:i/>
                <w:color w:val="auto"/>
                <w:szCs w:val="17"/>
              </w:rPr>
              <w:t xml:space="preserve"> </w:t>
            </w:r>
            <w:r w:rsidR="00E8307C">
              <w:rPr>
                <w:bCs/>
                <w:i/>
                <w:color w:val="auto"/>
                <w:szCs w:val="17"/>
              </w:rPr>
              <w:t xml:space="preserve">  </w:t>
            </w:r>
            <w:r w:rsidR="00E8307C" w:rsidRPr="00080BC8">
              <w:rPr>
                <w:bCs/>
                <w:i/>
                <w:color w:val="auto"/>
                <w:szCs w:val="17"/>
              </w:rPr>
              <w:t>then</w:t>
            </w:r>
          </w:p>
          <w:p w14:paraId="7ECE7EEE" w14:textId="77777777" w:rsidR="00E8307C" w:rsidRDefault="00E8307C">
            <w:pPr>
              <w:spacing w:before="60" w:after="60"/>
              <w:rPr>
                <w:b/>
                <w:bCs/>
                <w:color w:val="auto"/>
                <w:szCs w:val="17"/>
              </w:rPr>
            </w:pPr>
            <w:r>
              <w:rPr>
                <w:b/>
                <w:bCs/>
                <w:color w:val="auto"/>
                <w:szCs w:val="17"/>
              </w:rPr>
              <w:t>Destroy</w:t>
            </w:r>
            <w:r w:rsidR="001B3A14">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52E878AE" w14:textId="77777777" w:rsidR="00917555" w:rsidRPr="000469EA" w:rsidRDefault="00917555">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3B6A8DBE" w14:textId="77777777" w:rsidR="008244B6" w:rsidRDefault="00917555">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01CC8666" w14:textId="77777777" w:rsidR="00E8307C" w:rsidRPr="005B17B4" w:rsidRDefault="008244B6">
            <w:pPr>
              <w:jc w:val="center"/>
              <w:rPr>
                <w:rFonts w:eastAsia="Calibri" w:cs="Times New Roman"/>
                <w:color w:val="auto"/>
                <w:sz w:val="20"/>
                <w:szCs w:val="20"/>
              </w:rPr>
            </w:pPr>
            <w:r>
              <w:rPr>
                <w:rFonts w:eastAsia="Times New Roman"/>
                <w:color w:val="auto"/>
                <w:sz w:val="20"/>
                <w:szCs w:val="20"/>
              </w:rPr>
              <w:t>OFM</w:t>
            </w:r>
          </w:p>
        </w:tc>
      </w:tr>
      <w:tr w:rsidR="0099453B" w:rsidRPr="006219C6" w14:paraId="5B379C3D" w14:textId="77777777" w:rsidTr="005E28B9">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09C53917" w14:textId="77777777" w:rsidR="0099453B" w:rsidRPr="00115496" w:rsidRDefault="0099453B">
            <w:pPr>
              <w:spacing w:before="60" w:after="60"/>
              <w:jc w:val="center"/>
              <w:rPr>
                <w:rFonts w:eastAsia="Times New Roman"/>
                <w:color w:val="auto"/>
                <w:szCs w:val="22"/>
              </w:rPr>
            </w:pPr>
            <w:r w:rsidRPr="00115496">
              <w:rPr>
                <w:rFonts w:eastAsia="Times New Roman"/>
                <w:color w:val="auto"/>
                <w:szCs w:val="22"/>
              </w:rPr>
              <w:t>11-12-63412</w:t>
            </w:r>
            <w:r w:rsidRPr="00115496">
              <w:rPr>
                <w:rFonts w:eastAsia="Times New Roman"/>
                <w:color w:val="auto"/>
                <w:szCs w:val="22"/>
              </w:rPr>
              <w:fldChar w:fldCharType="begin"/>
            </w:r>
            <w:r w:rsidRPr="00115496">
              <w:instrText xml:space="preserve"> XE "</w:instrText>
            </w:r>
            <w:r w:rsidRPr="00115496">
              <w:rPr>
                <w:rFonts w:eastAsia="Times New Roman"/>
                <w:color w:val="auto"/>
                <w:szCs w:val="22"/>
              </w:rPr>
              <w:instrText>11-12-63412</w:instrText>
            </w:r>
            <w:r w:rsidRPr="00115496">
              <w:instrText xml:space="preserve">" </w:instrText>
            </w:r>
            <w:r w:rsidRPr="00115496">
              <w:rPr>
                <w:rFonts w:eastAsia="Times New Roman"/>
                <w:color w:val="auto"/>
                <w:szCs w:val="22"/>
              </w:rPr>
              <w:fldChar w:fldCharType="end"/>
            </w:r>
          </w:p>
          <w:p w14:paraId="6E2BED69" w14:textId="6DEBABD4" w:rsidR="0099453B" w:rsidRPr="00115496" w:rsidRDefault="0099453B">
            <w:pPr>
              <w:spacing w:before="60" w:after="60"/>
              <w:jc w:val="center"/>
              <w:rPr>
                <w:rFonts w:eastAsia="Times New Roman"/>
                <w:color w:val="auto"/>
                <w:szCs w:val="22"/>
              </w:rPr>
            </w:pPr>
            <w:r w:rsidRPr="00115496">
              <w:rPr>
                <w:rFonts w:eastAsia="Times New Roman"/>
                <w:color w:val="auto"/>
                <w:szCs w:val="22"/>
              </w:rPr>
              <w:t xml:space="preserve">Rev. </w:t>
            </w:r>
            <w:r w:rsidR="009202CD" w:rsidRPr="00115496">
              <w:rPr>
                <w:rFonts w:eastAsia="Times New Roman"/>
                <w:color w:val="auto"/>
                <w:szCs w:val="22"/>
              </w:rPr>
              <w:t>1</w:t>
            </w:r>
          </w:p>
        </w:tc>
        <w:tc>
          <w:tcPr>
            <w:tcW w:w="8342" w:type="dxa"/>
            <w:tcBorders>
              <w:top w:val="single" w:sz="4" w:space="0" w:color="000000"/>
              <w:bottom w:val="single" w:sz="4" w:space="0" w:color="000000"/>
            </w:tcBorders>
          </w:tcPr>
          <w:p w14:paraId="263FCEFB" w14:textId="3188B71A" w:rsidR="0099453B" w:rsidRPr="00115496" w:rsidRDefault="0099453B">
            <w:pPr>
              <w:spacing w:before="60" w:after="60"/>
              <w:rPr>
                <w:rFonts w:eastAsia="Times New Roman"/>
                <w:b/>
                <w:i/>
                <w:color w:val="auto"/>
                <w:szCs w:val="22"/>
              </w:rPr>
            </w:pPr>
            <w:r w:rsidRPr="00115496">
              <w:rPr>
                <w:rFonts w:eastAsia="Times New Roman"/>
                <w:b/>
                <w:i/>
                <w:color w:val="auto"/>
                <w:szCs w:val="22"/>
              </w:rPr>
              <w:t>Discretionary (</w:t>
            </w:r>
            <w:r w:rsidR="009202CD" w:rsidRPr="00115496">
              <w:rPr>
                <w:rFonts w:eastAsia="Times New Roman"/>
                <w:b/>
                <w:i/>
                <w:color w:val="auto"/>
                <w:szCs w:val="22"/>
              </w:rPr>
              <w:t>FN057</w:t>
            </w:r>
            <w:r w:rsidRPr="00115496">
              <w:rPr>
                <w:rFonts w:eastAsia="Times New Roman"/>
                <w:b/>
                <w:i/>
                <w:color w:val="auto"/>
                <w:szCs w:val="22"/>
              </w:rPr>
              <w:t>) Account Exception Justifications</w:t>
            </w:r>
            <w:r w:rsidRPr="00115496">
              <w:rPr>
                <w:rFonts w:eastAsia="Times New Roman"/>
                <w:b/>
                <w:i/>
                <w:color w:val="auto"/>
                <w:szCs w:val="22"/>
              </w:rPr>
              <w:fldChar w:fldCharType="begin"/>
            </w:r>
            <w:r w:rsidRPr="00115496">
              <w:instrText xml:space="preserve"> XE "</w:instrText>
            </w:r>
            <w:r w:rsidRPr="00115496">
              <w:rPr>
                <w:rFonts w:eastAsia="Times New Roman"/>
                <w:color w:val="auto"/>
                <w:szCs w:val="22"/>
              </w:rPr>
              <w:instrText>Discretionary (</w:instrText>
            </w:r>
            <w:r w:rsidR="00BB65A6" w:rsidRPr="00115496">
              <w:rPr>
                <w:rFonts w:eastAsia="Times New Roman"/>
                <w:color w:val="auto"/>
                <w:szCs w:val="22"/>
              </w:rPr>
              <w:instrText>FN057</w:instrText>
            </w:r>
            <w:r w:rsidRPr="00115496">
              <w:rPr>
                <w:rFonts w:eastAsia="Times New Roman"/>
                <w:color w:val="auto"/>
                <w:szCs w:val="22"/>
              </w:rPr>
              <w:instrText>) Account Exception Justifications</w:instrText>
            </w:r>
            <w:r w:rsidRPr="00115496">
              <w:instrText xml:space="preserve">" \f "c" </w:instrText>
            </w:r>
            <w:r w:rsidRPr="00115496">
              <w:rPr>
                <w:rFonts w:eastAsia="Times New Roman"/>
                <w:b/>
                <w:i/>
                <w:color w:val="auto"/>
                <w:szCs w:val="22"/>
              </w:rPr>
              <w:fldChar w:fldCharType="end"/>
            </w:r>
          </w:p>
          <w:p w14:paraId="78F43425" w14:textId="7E8BD959" w:rsidR="0099453B" w:rsidRPr="00115496" w:rsidRDefault="0099453B">
            <w:pPr>
              <w:spacing w:before="60" w:after="60"/>
              <w:rPr>
                <w:rFonts w:eastAsia="Times New Roman"/>
                <w:b/>
                <w:i/>
                <w:color w:val="auto"/>
                <w:szCs w:val="22"/>
              </w:rPr>
            </w:pPr>
            <w:r w:rsidRPr="00115496">
              <w:rPr>
                <w:rFonts w:eastAsia="Times New Roman"/>
                <w:color w:val="auto"/>
                <w:szCs w:val="22"/>
              </w:rPr>
              <w:t>Provides a record of approved exceptions to University guidelines for discretionary (</w:t>
            </w:r>
            <w:r w:rsidR="00AE275E" w:rsidRPr="00115496">
              <w:rPr>
                <w:rFonts w:eastAsia="Times New Roman"/>
                <w:color w:val="auto"/>
                <w:szCs w:val="22"/>
              </w:rPr>
              <w:t>FN057</w:t>
            </w:r>
            <w:r w:rsidRPr="00115496">
              <w:rPr>
                <w:rFonts w:eastAsia="Times New Roman"/>
                <w:color w:val="auto"/>
                <w:szCs w:val="22"/>
              </w:rPr>
              <w:t>) accounts.</w:t>
            </w:r>
          </w:p>
        </w:tc>
        <w:tc>
          <w:tcPr>
            <w:tcW w:w="2887" w:type="dxa"/>
            <w:tcBorders>
              <w:top w:val="single" w:sz="4" w:space="0" w:color="000000"/>
              <w:bottom w:val="single" w:sz="4" w:space="0" w:color="000000"/>
            </w:tcBorders>
            <w:tcMar>
              <w:top w:w="43" w:type="dxa"/>
              <w:left w:w="115" w:type="dxa"/>
              <w:bottom w:w="43" w:type="dxa"/>
              <w:right w:w="115" w:type="dxa"/>
            </w:tcMar>
          </w:tcPr>
          <w:p w14:paraId="4B815BCA" w14:textId="77777777" w:rsidR="0099453B" w:rsidRPr="00115496" w:rsidRDefault="0099453B">
            <w:pPr>
              <w:spacing w:before="60" w:after="60"/>
              <w:rPr>
                <w:bCs/>
                <w:color w:val="auto"/>
                <w:szCs w:val="17"/>
              </w:rPr>
            </w:pPr>
            <w:r w:rsidRPr="00115496">
              <w:rPr>
                <w:b/>
                <w:bCs/>
                <w:color w:val="auto"/>
                <w:szCs w:val="17"/>
              </w:rPr>
              <w:t xml:space="preserve">Retain </w:t>
            </w:r>
            <w:r w:rsidRPr="00115496">
              <w:rPr>
                <w:bCs/>
                <w:color w:val="auto"/>
                <w:szCs w:val="17"/>
              </w:rPr>
              <w:t>for 6 years after end of fiscal year</w:t>
            </w:r>
          </w:p>
          <w:p w14:paraId="3CAB2109" w14:textId="77777777" w:rsidR="0099453B" w:rsidRPr="00115496" w:rsidRDefault="0099453B">
            <w:pPr>
              <w:spacing w:before="60" w:after="60"/>
              <w:rPr>
                <w:bCs/>
                <w:i/>
                <w:color w:val="auto"/>
                <w:szCs w:val="17"/>
              </w:rPr>
            </w:pPr>
            <w:r w:rsidRPr="00115496">
              <w:rPr>
                <w:bCs/>
                <w:i/>
                <w:color w:val="auto"/>
                <w:szCs w:val="17"/>
              </w:rPr>
              <w:t xml:space="preserve">   then</w:t>
            </w:r>
          </w:p>
          <w:p w14:paraId="0C1F2925" w14:textId="77777777" w:rsidR="0099453B" w:rsidRPr="00115496" w:rsidRDefault="0099453B">
            <w:pPr>
              <w:spacing w:before="60" w:after="60"/>
              <w:rPr>
                <w:b/>
                <w:bCs/>
                <w:color w:val="auto"/>
                <w:szCs w:val="17"/>
              </w:rPr>
            </w:pPr>
            <w:r w:rsidRPr="00115496">
              <w:rPr>
                <w:b/>
                <w:bCs/>
                <w:color w:val="auto"/>
                <w:szCs w:val="17"/>
              </w:rPr>
              <w:t>Destroy</w:t>
            </w:r>
            <w:r w:rsidRPr="00115496">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227A1FE0" w14:textId="77777777" w:rsidR="0099453B" w:rsidRPr="00115496" w:rsidRDefault="0099453B">
            <w:pPr>
              <w:tabs>
                <w:tab w:val="left" w:pos="570"/>
                <w:tab w:val="center" w:pos="751"/>
              </w:tabs>
              <w:spacing w:before="60"/>
              <w:jc w:val="center"/>
              <w:rPr>
                <w:rFonts w:eastAsia="Times New Roman"/>
                <w:color w:val="auto"/>
                <w:sz w:val="20"/>
                <w:szCs w:val="20"/>
              </w:rPr>
            </w:pPr>
            <w:r w:rsidRPr="00115496">
              <w:rPr>
                <w:rFonts w:eastAsia="Times New Roman"/>
                <w:color w:val="auto"/>
                <w:sz w:val="20"/>
                <w:szCs w:val="20"/>
              </w:rPr>
              <w:t>NON-ARCHIVAL</w:t>
            </w:r>
          </w:p>
          <w:p w14:paraId="42258707" w14:textId="77777777" w:rsidR="0099453B" w:rsidRPr="00115496" w:rsidRDefault="0099453B">
            <w:pPr>
              <w:tabs>
                <w:tab w:val="left" w:pos="570"/>
                <w:tab w:val="center" w:pos="751"/>
              </w:tabs>
              <w:jc w:val="center"/>
              <w:rPr>
                <w:rFonts w:eastAsia="Times New Roman"/>
                <w:color w:val="auto"/>
                <w:sz w:val="20"/>
                <w:szCs w:val="20"/>
              </w:rPr>
            </w:pPr>
            <w:r w:rsidRPr="00115496">
              <w:rPr>
                <w:rFonts w:eastAsia="Times New Roman"/>
                <w:color w:val="auto"/>
                <w:sz w:val="20"/>
                <w:szCs w:val="20"/>
              </w:rPr>
              <w:t>NON-ESSENTIAL</w:t>
            </w:r>
          </w:p>
          <w:p w14:paraId="34B9E94A" w14:textId="77777777" w:rsidR="0099453B" w:rsidRPr="00115496" w:rsidRDefault="0099453B">
            <w:pPr>
              <w:tabs>
                <w:tab w:val="left" w:pos="570"/>
                <w:tab w:val="center" w:pos="751"/>
              </w:tabs>
              <w:jc w:val="center"/>
              <w:rPr>
                <w:rFonts w:eastAsia="Times New Roman"/>
                <w:color w:val="auto"/>
                <w:sz w:val="20"/>
                <w:szCs w:val="20"/>
              </w:rPr>
            </w:pPr>
            <w:r w:rsidRPr="00115496">
              <w:rPr>
                <w:rFonts w:eastAsia="Times New Roman"/>
                <w:color w:val="auto"/>
                <w:sz w:val="20"/>
                <w:szCs w:val="20"/>
              </w:rPr>
              <w:t>OPR</w:t>
            </w:r>
          </w:p>
        </w:tc>
      </w:tr>
      <w:tr w:rsidR="0099453B" w:rsidRPr="006219C6" w14:paraId="12AFF01A" w14:textId="77777777" w:rsidTr="005E28B9">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5977AA03" w14:textId="77777777" w:rsidR="0099453B" w:rsidRPr="000D6E5D" w:rsidRDefault="0099453B">
            <w:pPr>
              <w:spacing w:before="60" w:after="60"/>
              <w:jc w:val="center"/>
              <w:rPr>
                <w:rFonts w:eastAsia="Times New Roman"/>
                <w:color w:val="auto"/>
                <w:szCs w:val="22"/>
              </w:rPr>
            </w:pPr>
            <w:r w:rsidRPr="000D6E5D">
              <w:rPr>
                <w:rFonts w:eastAsia="Times New Roman"/>
                <w:color w:val="auto"/>
                <w:szCs w:val="22"/>
              </w:rPr>
              <w:lastRenderedPageBreak/>
              <w:t>11-12-63416</w:t>
            </w:r>
            <w:r>
              <w:rPr>
                <w:rFonts w:eastAsia="Times New Roman"/>
                <w:color w:val="auto"/>
                <w:szCs w:val="22"/>
              </w:rPr>
              <w:fldChar w:fldCharType="begin"/>
            </w:r>
            <w:r>
              <w:instrText xml:space="preserve"> XE "</w:instrText>
            </w:r>
            <w:r w:rsidRPr="000D6E5D">
              <w:rPr>
                <w:rFonts w:eastAsia="Times New Roman"/>
                <w:color w:val="auto"/>
                <w:szCs w:val="22"/>
              </w:rPr>
              <w:instrText>11-12-63416</w:instrText>
            </w:r>
            <w:r>
              <w:instrText xml:space="preserve">" </w:instrText>
            </w:r>
            <w:r>
              <w:rPr>
                <w:rFonts w:eastAsia="Times New Roman"/>
                <w:color w:val="auto"/>
                <w:szCs w:val="22"/>
              </w:rPr>
              <w:fldChar w:fldCharType="end"/>
            </w:r>
          </w:p>
          <w:p w14:paraId="5EC21A77" w14:textId="77777777" w:rsidR="0099453B" w:rsidRPr="000D6E5D" w:rsidRDefault="0099453B">
            <w:pPr>
              <w:spacing w:before="60" w:after="60"/>
              <w:jc w:val="center"/>
              <w:rPr>
                <w:rFonts w:eastAsia="Times New Roman"/>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577E3E37" w14:textId="77777777" w:rsidR="0099453B" w:rsidRPr="000D6E5D" w:rsidRDefault="0099453B">
            <w:pPr>
              <w:spacing w:before="60" w:after="60"/>
              <w:rPr>
                <w:rFonts w:eastAsia="Times New Roman"/>
                <w:b/>
                <w:i/>
                <w:color w:val="auto"/>
                <w:szCs w:val="22"/>
              </w:rPr>
            </w:pPr>
            <w:r w:rsidRPr="000D6E5D">
              <w:rPr>
                <w:rFonts w:eastAsia="Times New Roman"/>
                <w:b/>
                <w:i/>
                <w:color w:val="auto"/>
                <w:szCs w:val="22"/>
              </w:rPr>
              <w:t>Interdepartmental Requisition and Invoice</w:t>
            </w:r>
            <w:r>
              <w:rPr>
                <w:rFonts w:eastAsia="Times New Roman"/>
                <w:b/>
                <w:i/>
                <w:color w:val="auto"/>
                <w:szCs w:val="22"/>
              </w:rPr>
              <w:fldChar w:fldCharType="begin"/>
            </w:r>
            <w:r>
              <w:instrText xml:space="preserve"> XE "</w:instrText>
            </w:r>
            <w:r w:rsidRPr="00A319FA">
              <w:rPr>
                <w:rFonts w:eastAsia="Times New Roman"/>
                <w:color w:val="auto"/>
                <w:szCs w:val="22"/>
              </w:rPr>
              <w:instrText>Interdepartmental Requisition and Invoice</w:instrText>
            </w:r>
            <w:r>
              <w:instrText xml:space="preserve">" \f "c" </w:instrText>
            </w:r>
            <w:r>
              <w:rPr>
                <w:rFonts w:eastAsia="Times New Roman"/>
                <w:b/>
                <w:i/>
                <w:color w:val="auto"/>
                <w:szCs w:val="22"/>
              </w:rPr>
              <w:fldChar w:fldCharType="end"/>
            </w:r>
            <w:r w:rsidRPr="000D6E5D">
              <w:rPr>
                <w:rFonts w:eastAsia="Times New Roman"/>
                <w:b/>
                <w:i/>
                <w:color w:val="auto"/>
                <w:szCs w:val="22"/>
              </w:rPr>
              <w:t xml:space="preserve"> (WSU 1017)</w:t>
            </w:r>
          </w:p>
          <w:p w14:paraId="2125AEE8" w14:textId="77777777" w:rsidR="0099453B" w:rsidRPr="000D6E5D" w:rsidRDefault="0099453B">
            <w:pPr>
              <w:spacing w:before="60" w:after="60"/>
              <w:rPr>
                <w:rFonts w:eastAsia="Times New Roman"/>
                <w:b/>
                <w:i/>
                <w:color w:val="auto"/>
                <w:szCs w:val="22"/>
              </w:rPr>
            </w:pPr>
            <w:r w:rsidRPr="000D6E5D">
              <w:rPr>
                <w:rFonts w:eastAsia="Times New Roman"/>
                <w:color w:val="auto"/>
                <w:szCs w:val="22"/>
              </w:rPr>
              <w:t>Provides a record of approval for interdepartmental purchasing transactions.</w:t>
            </w:r>
          </w:p>
        </w:tc>
        <w:tc>
          <w:tcPr>
            <w:tcW w:w="2887" w:type="dxa"/>
            <w:tcBorders>
              <w:top w:val="single" w:sz="4" w:space="0" w:color="000000"/>
              <w:bottom w:val="single" w:sz="4" w:space="0" w:color="000000"/>
            </w:tcBorders>
            <w:tcMar>
              <w:top w:w="43" w:type="dxa"/>
              <w:left w:w="115" w:type="dxa"/>
              <w:bottom w:w="43" w:type="dxa"/>
              <w:right w:w="115" w:type="dxa"/>
            </w:tcMar>
          </w:tcPr>
          <w:p w14:paraId="3DB3B57A" w14:textId="77777777" w:rsidR="0099453B" w:rsidRDefault="0099453B">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for 6 years after end of fiscal year</w:t>
            </w:r>
          </w:p>
          <w:p w14:paraId="3245CFD4" w14:textId="77777777" w:rsidR="0099453B" w:rsidRPr="00080BC8" w:rsidRDefault="0099453B">
            <w:pPr>
              <w:spacing w:before="60" w:after="60"/>
              <w:rPr>
                <w:bCs/>
                <w:i/>
                <w:color w:val="auto"/>
                <w:szCs w:val="17"/>
              </w:rPr>
            </w:pPr>
            <w:r>
              <w:rPr>
                <w:bCs/>
                <w:i/>
                <w:color w:val="auto"/>
                <w:szCs w:val="17"/>
              </w:rPr>
              <w:t xml:space="preserve">   </w:t>
            </w:r>
            <w:r w:rsidRPr="00080BC8">
              <w:rPr>
                <w:bCs/>
                <w:i/>
                <w:color w:val="auto"/>
                <w:szCs w:val="17"/>
              </w:rPr>
              <w:t>then</w:t>
            </w:r>
          </w:p>
          <w:p w14:paraId="3B42CEEF" w14:textId="77777777" w:rsidR="0099453B" w:rsidRPr="0069262E" w:rsidRDefault="0099453B">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0D097547" w14:textId="77777777" w:rsidR="0099453B" w:rsidRPr="000469EA" w:rsidRDefault="0099453B">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3EE4DF16" w14:textId="77777777" w:rsidR="0099453B" w:rsidRDefault="0099453B">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6D4F34F8" w14:textId="77777777" w:rsidR="0099453B" w:rsidRPr="000469EA" w:rsidRDefault="0099453B">
            <w:pPr>
              <w:tabs>
                <w:tab w:val="left" w:pos="570"/>
                <w:tab w:val="center" w:pos="751"/>
              </w:tabs>
              <w:jc w:val="center"/>
              <w:rPr>
                <w:rFonts w:eastAsia="Times New Roman"/>
                <w:color w:val="auto"/>
                <w:sz w:val="20"/>
                <w:szCs w:val="20"/>
              </w:rPr>
            </w:pPr>
            <w:r>
              <w:rPr>
                <w:rFonts w:eastAsia="Times New Roman"/>
                <w:color w:val="auto"/>
                <w:sz w:val="20"/>
                <w:szCs w:val="20"/>
              </w:rPr>
              <w:t>OPR</w:t>
            </w:r>
          </w:p>
        </w:tc>
      </w:tr>
      <w:tr w:rsidR="004A73AC" w:rsidRPr="006219C6" w14:paraId="42EF0DD5" w14:textId="77777777" w:rsidTr="005E28B9">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40DF510C" w14:textId="77777777" w:rsidR="004A73AC" w:rsidRPr="000D6E5D" w:rsidRDefault="004A73AC" w:rsidP="004A73AC">
            <w:pPr>
              <w:spacing w:before="60" w:after="60"/>
              <w:jc w:val="center"/>
              <w:rPr>
                <w:rFonts w:eastAsia="Times New Roman"/>
                <w:color w:val="auto"/>
                <w:szCs w:val="22"/>
              </w:rPr>
            </w:pPr>
            <w:r w:rsidRPr="000D6E5D">
              <w:rPr>
                <w:rFonts w:eastAsia="Times New Roman"/>
                <w:color w:val="auto"/>
                <w:szCs w:val="22"/>
              </w:rPr>
              <w:t>11-12-63410</w:t>
            </w:r>
            <w:r>
              <w:rPr>
                <w:rFonts w:eastAsia="Times New Roman"/>
                <w:color w:val="auto"/>
                <w:szCs w:val="22"/>
              </w:rPr>
              <w:fldChar w:fldCharType="begin"/>
            </w:r>
            <w:r>
              <w:instrText xml:space="preserve"> XE "</w:instrText>
            </w:r>
            <w:r w:rsidRPr="000D6E5D">
              <w:rPr>
                <w:rFonts w:eastAsia="Times New Roman"/>
                <w:color w:val="auto"/>
                <w:szCs w:val="22"/>
              </w:rPr>
              <w:instrText>11-12-63410</w:instrText>
            </w:r>
            <w:r>
              <w:instrText xml:space="preserve">" </w:instrText>
            </w:r>
            <w:r>
              <w:rPr>
                <w:rFonts w:eastAsia="Times New Roman"/>
                <w:color w:val="auto"/>
                <w:szCs w:val="22"/>
              </w:rPr>
              <w:fldChar w:fldCharType="end"/>
            </w:r>
          </w:p>
          <w:p w14:paraId="4C7A6DDC" w14:textId="1E89276A" w:rsidR="004A73AC" w:rsidRPr="000D6E5D" w:rsidRDefault="004A73AC" w:rsidP="004A73AC">
            <w:pPr>
              <w:spacing w:before="60" w:after="60"/>
              <w:jc w:val="center"/>
              <w:rPr>
                <w:rFonts w:eastAsia="Times New Roman"/>
                <w:color w:val="auto"/>
                <w:szCs w:val="22"/>
              </w:rPr>
            </w:pPr>
            <w:r>
              <w:rPr>
                <w:rFonts w:eastAsia="Times New Roman"/>
                <w:color w:val="auto"/>
                <w:szCs w:val="22"/>
              </w:rPr>
              <w:t>Rev. 1</w:t>
            </w:r>
          </w:p>
        </w:tc>
        <w:tc>
          <w:tcPr>
            <w:tcW w:w="8342" w:type="dxa"/>
            <w:tcBorders>
              <w:top w:val="single" w:sz="4" w:space="0" w:color="000000"/>
              <w:bottom w:val="single" w:sz="4" w:space="0" w:color="000000"/>
            </w:tcBorders>
          </w:tcPr>
          <w:p w14:paraId="5B256691" w14:textId="71B1C934" w:rsidR="004A73AC" w:rsidRPr="000D6E5D" w:rsidRDefault="004A73AC" w:rsidP="004A73AC">
            <w:pPr>
              <w:spacing w:before="60" w:after="60"/>
              <w:rPr>
                <w:rFonts w:eastAsia="Times New Roman"/>
                <w:b/>
                <w:i/>
                <w:color w:val="auto"/>
                <w:szCs w:val="22"/>
              </w:rPr>
            </w:pPr>
            <w:r>
              <w:rPr>
                <w:rFonts w:eastAsia="Times New Roman"/>
                <w:b/>
                <w:i/>
                <w:color w:val="auto"/>
                <w:szCs w:val="22"/>
              </w:rPr>
              <w:t>Purchasing</w:t>
            </w:r>
            <w:r w:rsidRPr="000D6E5D">
              <w:rPr>
                <w:rFonts w:eastAsia="Times New Roman"/>
                <w:b/>
                <w:i/>
                <w:color w:val="auto"/>
                <w:szCs w:val="22"/>
              </w:rPr>
              <w:t xml:space="preserve"> Requisition</w:t>
            </w:r>
            <w:r>
              <w:rPr>
                <w:rFonts w:eastAsia="Times New Roman"/>
                <w:b/>
                <w:i/>
                <w:color w:val="auto"/>
                <w:szCs w:val="22"/>
              </w:rPr>
              <w:fldChar w:fldCharType="begin"/>
            </w:r>
            <w:r>
              <w:instrText xml:space="preserve"> XE "</w:instrText>
            </w:r>
            <w:r w:rsidR="004C1FE7">
              <w:rPr>
                <w:rFonts w:eastAsia="Times New Roman"/>
                <w:color w:val="auto"/>
                <w:szCs w:val="22"/>
              </w:rPr>
              <w:instrText>Purchasing</w:instrText>
            </w:r>
            <w:r w:rsidRPr="00A319FA">
              <w:rPr>
                <w:rFonts w:eastAsia="Times New Roman"/>
                <w:color w:val="auto"/>
                <w:szCs w:val="22"/>
              </w:rPr>
              <w:instrText xml:space="preserve"> Requisition</w:instrText>
            </w:r>
            <w:r>
              <w:instrText xml:space="preserve">" \f "c" </w:instrText>
            </w:r>
            <w:r>
              <w:rPr>
                <w:rFonts w:eastAsia="Times New Roman"/>
                <w:b/>
                <w:i/>
                <w:color w:val="auto"/>
                <w:szCs w:val="22"/>
              </w:rPr>
              <w:fldChar w:fldCharType="end"/>
            </w:r>
          </w:p>
          <w:p w14:paraId="0FD56093" w14:textId="44DCA9C8" w:rsidR="004A73AC" w:rsidRPr="000D6E5D" w:rsidRDefault="004A73AC" w:rsidP="004A73AC">
            <w:pPr>
              <w:spacing w:before="60" w:after="60"/>
              <w:rPr>
                <w:rFonts w:eastAsia="Times New Roman"/>
                <w:b/>
                <w:i/>
                <w:color w:val="auto"/>
                <w:szCs w:val="22"/>
              </w:rPr>
            </w:pPr>
            <w:r w:rsidRPr="000D6E5D">
              <w:rPr>
                <w:rFonts w:eastAsia="Times New Roman"/>
                <w:color w:val="auto"/>
                <w:szCs w:val="22"/>
              </w:rPr>
              <w:t>Request from departments to WSU Purchasing for purchases outside the institution.</w:t>
            </w:r>
          </w:p>
        </w:tc>
        <w:tc>
          <w:tcPr>
            <w:tcW w:w="2887" w:type="dxa"/>
            <w:tcBorders>
              <w:top w:val="single" w:sz="4" w:space="0" w:color="000000"/>
              <w:bottom w:val="single" w:sz="4" w:space="0" w:color="000000"/>
            </w:tcBorders>
            <w:tcMar>
              <w:top w:w="43" w:type="dxa"/>
              <w:left w:w="115" w:type="dxa"/>
              <w:bottom w:w="43" w:type="dxa"/>
              <w:right w:w="115" w:type="dxa"/>
            </w:tcMar>
          </w:tcPr>
          <w:p w14:paraId="606A4714" w14:textId="77777777" w:rsidR="004A73AC" w:rsidRDefault="004A73AC" w:rsidP="004A73AC">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for 2 years after end of fiscal year</w:t>
            </w:r>
          </w:p>
          <w:p w14:paraId="6835B9E8" w14:textId="77777777" w:rsidR="004A73AC" w:rsidRPr="00080BC8" w:rsidRDefault="004A73AC" w:rsidP="004A73AC">
            <w:pPr>
              <w:spacing w:before="60" w:after="60"/>
              <w:rPr>
                <w:bCs/>
                <w:i/>
                <w:color w:val="auto"/>
                <w:szCs w:val="17"/>
              </w:rPr>
            </w:pPr>
            <w:r>
              <w:rPr>
                <w:bCs/>
                <w:i/>
                <w:color w:val="auto"/>
                <w:szCs w:val="17"/>
              </w:rPr>
              <w:t xml:space="preserve">   </w:t>
            </w:r>
            <w:r w:rsidRPr="00080BC8">
              <w:rPr>
                <w:bCs/>
                <w:i/>
                <w:color w:val="auto"/>
                <w:szCs w:val="17"/>
              </w:rPr>
              <w:t>then</w:t>
            </w:r>
          </w:p>
          <w:p w14:paraId="07E69E1B" w14:textId="7029EBD8" w:rsidR="004A73AC" w:rsidRPr="0069262E" w:rsidRDefault="004A73AC" w:rsidP="004A73AC">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1349B342" w14:textId="77777777" w:rsidR="004A73AC" w:rsidRPr="000469EA" w:rsidRDefault="004A73AC" w:rsidP="004A73AC">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0D6EB323" w14:textId="77777777" w:rsidR="004A73AC" w:rsidRDefault="004A73AC" w:rsidP="004A73AC">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354C15DA" w14:textId="6ADAF61E" w:rsidR="004A73AC" w:rsidRPr="000469EA" w:rsidRDefault="004A73AC" w:rsidP="0098759C">
            <w:pPr>
              <w:tabs>
                <w:tab w:val="left" w:pos="570"/>
                <w:tab w:val="center" w:pos="751"/>
              </w:tabs>
              <w:jc w:val="center"/>
              <w:rPr>
                <w:rFonts w:eastAsia="Times New Roman"/>
                <w:color w:val="auto"/>
                <w:sz w:val="20"/>
                <w:szCs w:val="20"/>
              </w:rPr>
            </w:pPr>
            <w:r>
              <w:rPr>
                <w:rFonts w:eastAsia="Times New Roman"/>
                <w:color w:val="auto"/>
                <w:sz w:val="20"/>
                <w:szCs w:val="20"/>
              </w:rPr>
              <w:t>OFM</w:t>
            </w:r>
          </w:p>
        </w:tc>
      </w:tr>
      <w:tr w:rsidR="0099453B" w:rsidRPr="006219C6" w14:paraId="075CFDC4" w14:textId="77777777" w:rsidTr="005E28B9">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61AC20A7" w14:textId="77777777" w:rsidR="0099453B" w:rsidRDefault="0099453B">
            <w:pPr>
              <w:spacing w:before="60" w:after="60"/>
              <w:jc w:val="center"/>
              <w:rPr>
                <w:rFonts w:eastAsia="Times New Roman"/>
                <w:color w:val="auto"/>
                <w:szCs w:val="22"/>
              </w:rPr>
            </w:pPr>
            <w:r w:rsidRPr="000D6E5D">
              <w:rPr>
                <w:rFonts w:eastAsia="Times New Roman"/>
                <w:color w:val="auto"/>
                <w:szCs w:val="22"/>
              </w:rPr>
              <w:t>11-12-63428</w:t>
            </w:r>
            <w:r>
              <w:rPr>
                <w:rFonts w:eastAsia="Times New Roman"/>
                <w:color w:val="auto"/>
                <w:szCs w:val="22"/>
              </w:rPr>
              <w:fldChar w:fldCharType="begin"/>
            </w:r>
            <w:r>
              <w:instrText xml:space="preserve"> XE "</w:instrText>
            </w:r>
            <w:r w:rsidRPr="000D6E5D">
              <w:rPr>
                <w:rFonts w:eastAsia="Times New Roman"/>
                <w:color w:val="auto"/>
                <w:szCs w:val="22"/>
              </w:rPr>
              <w:instrText>11-12-63428</w:instrText>
            </w:r>
            <w:r>
              <w:instrText xml:space="preserve">" </w:instrText>
            </w:r>
            <w:r>
              <w:rPr>
                <w:rFonts w:eastAsia="Times New Roman"/>
                <w:color w:val="auto"/>
                <w:szCs w:val="22"/>
              </w:rPr>
              <w:fldChar w:fldCharType="end"/>
            </w:r>
          </w:p>
          <w:p w14:paraId="236D8E39" w14:textId="77777777" w:rsidR="0099453B" w:rsidRPr="000D6E5D" w:rsidRDefault="0099453B">
            <w:pPr>
              <w:spacing w:before="60" w:after="60"/>
              <w:jc w:val="center"/>
              <w:rPr>
                <w:rFonts w:eastAsia="Times New Roman"/>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3CF5D53B" w14:textId="77777777" w:rsidR="0099453B" w:rsidRPr="000D6E5D" w:rsidRDefault="0099453B">
            <w:pPr>
              <w:spacing w:before="60" w:after="60"/>
              <w:rPr>
                <w:rFonts w:eastAsia="Times New Roman"/>
                <w:b/>
                <w:i/>
                <w:color w:val="auto"/>
                <w:szCs w:val="22"/>
              </w:rPr>
            </w:pPr>
            <w:r w:rsidRPr="000D6E5D">
              <w:rPr>
                <w:rFonts w:eastAsia="Times New Roman"/>
                <w:b/>
                <w:i/>
                <w:color w:val="auto"/>
                <w:szCs w:val="22"/>
              </w:rPr>
              <w:t>Telecommunications Service Request</w:t>
            </w:r>
            <w:r>
              <w:rPr>
                <w:rFonts w:eastAsia="Times New Roman"/>
                <w:b/>
                <w:i/>
                <w:color w:val="auto"/>
                <w:szCs w:val="22"/>
              </w:rPr>
              <w:fldChar w:fldCharType="begin"/>
            </w:r>
            <w:r>
              <w:instrText xml:space="preserve"> XE "</w:instrText>
            </w:r>
            <w:r w:rsidRPr="00A319FA">
              <w:rPr>
                <w:rFonts w:eastAsia="Times New Roman"/>
                <w:color w:val="auto"/>
                <w:szCs w:val="22"/>
              </w:rPr>
              <w:instrText>Telecommunications Service Request</w:instrText>
            </w:r>
            <w:r>
              <w:instrText xml:space="preserve">" \f "c" </w:instrText>
            </w:r>
            <w:r>
              <w:rPr>
                <w:rFonts w:eastAsia="Times New Roman"/>
                <w:b/>
                <w:i/>
                <w:color w:val="auto"/>
                <w:szCs w:val="22"/>
              </w:rPr>
              <w:fldChar w:fldCharType="end"/>
            </w:r>
          </w:p>
          <w:p w14:paraId="3E021EF0" w14:textId="77777777" w:rsidR="0099453B" w:rsidRPr="000D6E5D" w:rsidRDefault="0099453B">
            <w:pPr>
              <w:spacing w:before="60" w:after="60"/>
              <w:rPr>
                <w:rFonts w:eastAsia="Times New Roman"/>
                <w:b/>
                <w:i/>
                <w:color w:val="auto"/>
                <w:szCs w:val="22"/>
              </w:rPr>
            </w:pPr>
            <w:r w:rsidRPr="000D6E5D">
              <w:rPr>
                <w:rFonts w:eastAsia="Times New Roman"/>
                <w:color w:val="auto"/>
                <w:szCs w:val="22"/>
              </w:rPr>
              <w:t>Provides a record of online request to move, change, disconnect, or add new telecommunications services, including telephone, voicemail, and Ethernet.</w:t>
            </w:r>
          </w:p>
        </w:tc>
        <w:tc>
          <w:tcPr>
            <w:tcW w:w="2887" w:type="dxa"/>
            <w:tcBorders>
              <w:top w:val="single" w:sz="4" w:space="0" w:color="000000"/>
              <w:bottom w:val="single" w:sz="4" w:space="0" w:color="000000"/>
            </w:tcBorders>
            <w:tcMar>
              <w:top w:w="43" w:type="dxa"/>
              <w:left w:w="115" w:type="dxa"/>
              <w:bottom w:w="43" w:type="dxa"/>
              <w:right w:w="115" w:type="dxa"/>
            </w:tcMar>
          </w:tcPr>
          <w:p w14:paraId="7269A33E" w14:textId="77777777" w:rsidR="0099453B" w:rsidRDefault="0099453B">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for 6 years after end of fiscal year</w:t>
            </w:r>
          </w:p>
          <w:p w14:paraId="59A87B5B" w14:textId="77777777" w:rsidR="0099453B" w:rsidRPr="00080BC8" w:rsidRDefault="0099453B">
            <w:pPr>
              <w:spacing w:before="60" w:after="60"/>
              <w:rPr>
                <w:bCs/>
                <w:i/>
                <w:color w:val="auto"/>
                <w:szCs w:val="17"/>
              </w:rPr>
            </w:pPr>
            <w:r>
              <w:rPr>
                <w:bCs/>
                <w:i/>
                <w:color w:val="auto"/>
                <w:szCs w:val="17"/>
              </w:rPr>
              <w:t xml:space="preserve">   </w:t>
            </w:r>
            <w:r w:rsidRPr="00080BC8">
              <w:rPr>
                <w:bCs/>
                <w:i/>
                <w:color w:val="auto"/>
                <w:szCs w:val="17"/>
              </w:rPr>
              <w:t>then</w:t>
            </w:r>
          </w:p>
          <w:p w14:paraId="2F913963" w14:textId="77777777" w:rsidR="0099453B" w:rsidRPr="0069262E" w:rsidRDefault="0099453B">
            <w:pPr>
              <w:spacing w:before="60" w:after="60"/>
              <w:rPr>
                <w:b/>
                <w:bCs/>
                <w:color w:val="auto"/>
                <w:szCs w:val="17"/>
              </w:rPr>
            </w:pPr>
            <w:r>
              <w:rPr>
                <w:b/>
                <w:bCs/>
                <w:color w:val="auto"/>
                <w:szCs w:val="17"/>
              </w:rPr>
              <w:t>Destroy</w:t>
            </w:r>
            <w:r w:rsidRPr="003A368F">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715350F2" w14:textId="77777777" w:rsidR="0099453B" w:rsidRPr="000469EA" w:rsidRDefault="0099453B">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245546C8" w14:textId="77777777" w:rsidR="0099453B" w:rsidRDefault="0099453B">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76892BAA" w14:textId="77777777" w:rsidR="0099453B" w:rsidRPr="000469EA" w:rsidRDefault="0099453B">
            <w:pPr>
              <w:tabs>
                <w:tab w:val="left" w:pos="570"/>
                <w:tab w:val="center" w:pos="751"/>
              </w:tabs>
              <w:jc w:val="center"/>
              <w:rPr>
                <w:rFonts w:eastAsia="Times New Roman"/>
                <w:color w:val="auto"/>
                <w:sz w:val="20"/>
                <w:szCs w:val="20"/>
              </w:rPr>
            </w:pPr>
            <w:r>
              <w:rPr>
                <w:rFonts w:eastAsia="Times New Roman"/>
                <w:color w:val="auto"/>
                <w:sz w:val="20"/>
                <w:szCs w:val="20"/>
              </w:rPr>
              <w:t>OPR</w:t>
            </w:r>
          </w:p>
        </w:tc>
      </w:tr>
    </w:tbl>
    <w:p w14:paraId="690C9DB6" w14:textId="5219FCC5" w:rsidR="00E16B0A" w:rsidRDefault="00E16B0A"/>
    <w:p w14:paraId="71EAA71D" w14:textId="4B5CCA29" w:rsidR="0054261D" w:rsidRDefault="00E16B0A">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527A0E" w:rsidRPr="00B27F47" w14:paraId="5C0F4696" w14:textId="77777777" w:rsidTr="00F663CC">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240B2ECD" w14:textId="052222C3" w:rsidR="00527A0E" w:rsidRPr="00B27F47" w:rsidRDefault="00527A0E" w:rsidP="00D4217C">
            <w:pPr>
              <w:pStyle w:val="Activties"/>
            </w:pPr>
            <w:bookmarkStart w:id="34" w:name="_Toc155171286"/>
            <w:r>
              <w:lastRenderedPageBreak/>
              <w:t>WSU 09</w:t>
            </w:r>
            <w:r w:rsidRPr="00B27F47">
              <w:t xml:space="preserve">: </w:t>
            </w:r>
            <w:r>
              <w:t>Research and Sponsored Projects Records</w:t>
            </w:r>
            <w:bookmarkEnd w:id="34"/>
          </w:p>
        </w:tc>
      </w:tr>
      <w:tr w:rsidR="00E728C5" w:rsidRPr="004C34AF" w14:paraId="587E10A7" w14:textId="77777777" w:rsidTr="00527A0E">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5113D9B5" w14:textId="1D984E21" w:rsidR="00E728C5" w:rsidRPr="004C34AF" w:rsidRDefault="00E728C5">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193E035" w14:textId="77777777" w:rsidR="00E728C5" w:rsidRPr="004C34AF" w:rsidRDefault="00E728C5">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10CF080" w14:textId="77777777" w:rsidR="00E728C5" w:rsidRPr="004C34AF" w:rsidRDefault="00E728C5">
            <w:pPr>
              <w:jc w:val="center"/>
              <w:rPr>
                <w:rFonts w:eastAsia="Calibri" w:cs="Times New Roman"/>
                <w:b/>
                <w:sz w:val="20"/>
                <w:szCs w:val="20"/>
              </w:rPr>
            </w:pPr>
            <w:r>
              <w:rPr>
                <w:rFonts w:eastAsia="Calibri" w:cs="Times New Roman"/>
                <w:b/>
                <w:sz w:val="20"/>
                <w:szCs w:val="20"/>
              </w:rPr>
              <w:t>RETENTION AND</w:t>
            </w:r>
          </w:p>
          <w:p w14:paraId="08732E87" w14:textId="77777777" w:rsidR="00E728C5" w:rsidRPr="004C34AF" w:rsidRDefault="00E728C5">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5CCAFB8" w14:textId="77777777" w:rsidR="00E728C5" w:rsidRPr="004C34AF" w:rsidRDefault="00E728C5">
            <w:pPr>
              <w:jc w:val="center"/>
              <w:rPr>
                <w:rFonts w:eastAsia="Calibri" w:cs="Times New Roman"/>
                <w:b/>
                <w:sz w:val="20"/>
                <w:szCs w:val="20"/>
              </w:rPr>
            </w:pPr>
            <w:r w:rsidRPr="004C34AF">
              <w:rPr>
                <w:rFonts w:eastAsia="Calibri" w:cs="Times New Roman"/>
                <w:b/>
                <w:sz w:val="20"/>
                <w:szCs w:val="20"/>
              </w:rPr>
              <w:t>DESIGNATION</w:t>
            </w:r>
          </w:p>
        </w:tc>
      </w:tr>
      <w:tr w:rsidR="006E4746" w:rsidRPr="006219C6" w14:paraId="553DA354" w14:textId="77777777" w:rsidTr="00527A0E">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55B2CB77" w14:textId="3C062850" w:rsidR="001535C5" w:rsidRPr="001535C5" w:rsidRDefault="001535C5" w:rsidP="001535C5">
            <w:pPr>
              <w:tabs>
                <w:tab w:val="left" w:pos="285"/>
                <w:tab w:val="center" w:pos="676"/>
              </w:tabs>
              <w:spacing w:before="60" w:after="60"/>
              <w:jc w:val="center"/>
              <w:rPr>
                <w:rFonts w:eastAsia="Times New Roman"/>
                <w:color w:val="000000" w:themeColor="text1"/>
                <w:szCs w:val="22"/>
              </w:rPr>
            </w:pPr>
            <w:r w:rsidRPr="001535C5">
              <w:rPr>
                <w:rFonts w:eastAsia="Times New Roman"/>
                <w:color w:val="000000" w:themeColor="text1"/>
                <w:szCs w:val="22"/>
              </w:rPr>
              <w:t>20-08-69552</w:t>
            </w:r>
            <w:r w:rsidRPr="001535C5">
              <w:rPr>
                <w:rFonts w:eastAsia="Times New Roman"/>
                <w:color w:val="000000" w:themeColor="text1"/>
                <w:szCs w:val="22"/>
              </w:rPr>
              <w:fldChar w:fldCharType="begin"/>
            </w:r>
            <w:r w:rsidRPr="001535C5">
              <w:rPr>
                <w:color w:val="000000" w:themeColor="text1"/>
              </w:rPr>
              <w:instrText xml:space="preserve"> XE "</w:instrText>
            </w:r>
            <w:r w:rsidRPr="001535C5">
              <w:rPr>
                <w:rFonts w:eastAsia="Times New Roman"/>
                <w:color w:val="000000" w:themeColor="text1"/>
                <w:szCs w:val="22"/>
              </w:rPr>
              <w:instrText>20-08-69552</w:instrText>
            </w:r>
            <w:r w:rsidRPr="001535C5">
              <w:rPr>
                <w:color w:val="000000" w:themeColor="text1"/>
              </w:rPr>
              <w:instrText xml:space="preserve">" </w:instrText>
            </w:r>
            <w:r w:rsidRPr="001535C5">
              <w:rPr>
                <w:rFonts w:eastAsia="Times New Roman"/>
                <w:color w:val="000000" w:themeColor="text1"/>
                <w:szCs w:val="22"/>
              </w:rPr>
              <w:fldChar w:fldCharType="end"/>
            </w:r>
          </w:p>
          <w:p w14:paraId="1E95132A" w14:textId="54E6F9B3" w:rsidR="006E4746" w:rsidRPr="000D6E5D" w:rsidRDefault="001535C5" w:rsidP="001535C5">
            <w:pPr>
              <w:tabs>
                <w:tab w:val="left" w:pos="285"/>
                <w:tab w:val="center" w:pos="676"/>
              </w:tabs>
              <w:spacing w:before="60" w:after="60"/>
              <w:jc w:val="center"/>
              <w:rPr>
                <w:rFonts w:eastAsia="Times New Roman"/>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580CE369" w14:textId="19FF2487" w:rsidR="006E4746" w:rsidRDefault="006E4746">
            <w:pPr>
              <w:spacing w:before="60" w:after="60"/>
              <w:rPr>
                <w:rFonts w:eastAsia="Times New Roman"/>
                <w:b/>
                <w:i/>
                <w:color w:val="auto"/>
                <w:szCs w:val="22"/>
              </w:rPr>
            </w:pPr>
            <w:r>
              <w:rPr>
                <w:rFonts w:eastAsia="Times New Roman"/>
                <w:b/>
                <w:i/>
                <w:color w:val="auto"/>
                <w:szCs w:val="22"/>
              </w:rPr>
              <w:t>Export Control Records</w:t>
            </w:r>
            <w:r w:rsidR="009161B9">
              <w:rPr>
                <w:rFonts w:eastAsia="Times New Roman"/>
                <w:b/>
                <w:i/>
                <w:color w:val="auto"/>
                <w:szCs w:val="22"/>
              </w:rPr>
              <w:fldChar w:fldCharType="begin"/>
            </w:r>
            <w:r w:rsidR="009161B9">
              <w:instrText xml:space="preserve"> XE "Export Control Records" \f "c" </w:instrText>
            </w:r>
            <w:r w:rsidR="009161B9">
              <w:rPr>
                <w:rFonts w:eastAsia="Times New Roman"/>
                <w:b/>
                <w:i/>
                <w:color w:val="auto"/>
                <w:szCs w:val="22"/>
              </w:rPr>
              <w:fldChar w:fldCharType="end"/>
            </w:r>
          </w:p>
          <w:p w14:paraId="017D12FB" w14:textId="77777777" w:rsidR="006E4746" w:rsidRPr="007D5F24" w:rsidRDefault="006E4746">
            <w:pPr>
              <w:spacing w:before="60" w:after="60"/>
              <w:rPr>
                <w:rFonts w:eastAsia="Times New Roman"/>
                <w:bCs/>
                <w:iCs/>
                <w:color w:val="auto"/>
                <w:szCs w:val="22"/>
              </w:rPr>
            </w:pPr>
            <w:r w:rsidRPr="007D5F24">
              <w:rPr>
                <w:rFonts w:eastAsia="Times New Roman"/>
                <w:bCs/>
                <w:iCs/>
                <w:color w:val="auto"/>
                <w:szCs w:val="22"/>
              </w:rPr>
              <w:t xml:space="preserve">Provides a record of the documentation required to be retained on the exports of commodities, software, or technology from the United States. It also includes a record of any known re-exports, trans-shipment, or diversions of items exported from the United States as per Export Administration Regulation 762.6. Documentation includes export control documents, memoranda, invitations to bid, financial records, etc. </w:t>
            </w:r>
          </w:p>
        </w:tc>
        <w:tc>
          <w:tcPr>
            <w:tcW w:w="2887" w:type="dxa"/>
            <w:tcBorders>
              <w:top w:val="single" w:sz="4" w:space="0" w:color="000000"/>
              <w:bottom w:val="single" w:sz="4" w:space="0" w:color="000000"/>
            </w:tcBorders>
            <w:tcMar>
              <w:top w:w="43" w:type="dxa"/>
              <w:left w:w="115" w:type="dxa"/>
              <w:bottom w:w="43" w:type="dxa"/>
              <w:right w:w="115" w:type="dxa"/>
            </w:tcMar>
          </w:tcPr>
          <w:p w14:paraId="364DE6E0" w14:textId="41924D4E" w:rsidR="006E4746" w:rsidRDefault="006E4746">
            <w:pPr>
              <w:spacing w:before="60" w:after="60"/>
            </w:pPr>
            <w:r w:rsidRPr="007D5F24">
              <w:rPr>
                <w:b/>
                <w:bCs/>
              </w:rPr>
              <w:t>Retain</w:t>
            </w:r>
            <w:r w:rsidR="00467B5B">
              <w:t xml:space="preserve"> for 5 y</w:t>
            </w:r>
            <w:r>
              <w:t xml:space="preserve">ears after </w:t>
            </w:r>
            <w:r w:rsidR="000269B8">
              <w:t>t</w:t>
            </w:r>
            <w:r>
              <w:t xml:space="preserve">ermination of </w:t>
            </w:r>
            <w:r w:rsidR="000269B8">
              <w:t>f</w:t>
            </w:r>
            <w:r>
              <w:t xml:space="preserve">unding </w:t>
            </w:r>
            <w:r w:rsidR="000269B8">
              <w:t>p</w:t>
            </w:r>
            <w:r w:rsidR="00467B5B">
              <w:t>eriod</w:t>
            </w:r>
          </w:p>
          <w:p w14:paraId="659EE1FC" w14:textId="476FB6BE" w:rsidR="006E4746" w:rsidRPr="007D5F24" w:rsidRDefault="006E4746">
            <w:pPr>
              <w:spacing w:before="60" w:after="60"/>
              <w:rPr>
                <w:i/>
                <w:iCs/>
              </w:rPr>
            </w:pPr>
            <w:r>
              <w:t xml:space="preserve"> </w:t>
            </w:r>
            <w:r w:rsidR="00467B5B">
              <w:t xml:space="preserve"> </w:t>
            </w:r>
            <w:r>
              <w:t xml:space="preserve"> </w:t>
            </w:r>
            <w:r w:rsidR="00467B5B">
              <w:rPr>
                <w:i/>
                <w:iCs/>
              </w:rPr>
              <w:t>then</w:t>
            </w:r>
          </w:p>
          <w:p w14:paraId="1B507836" w14:textId="77777777" w:rsidR="006E4746" w:rsidRPr="0069262E" w:rsidRDefault="006E4746">
            <w:pPr>
              <w:spacing w:before="60" w:after="60"/>
              <w:rPr>
                <w:b/>
                <w:bCs/>
                <w:color w:val="auto"/>
                <w:szCs w:val="17"/>
              </w:rPr>
            </w:pPr>
            <w:r w:rsidRPr="007D5F24">
              <w:rPr>
                <w:b/>
                <w:bCs/>
              </w:rPr>
              <w:t>Destroy</w:t>
            </w:r>
            <w:r>
              <w:t>.</w:t>
            </w:r>
          </w:p>
        </w:tc>
        <w:tc>
          <w:tcPr>
            <w:tcW w:w="1732" w:type="dxa"/>
            <w:tcBorders>
              <w:top w:val="single" w:sz="4" w:space="0" w:color="000000"/>
              <w:bottom w:val="single" w:sz="4" w:space="0" w:color="000000"/>
            </w:tcBorders>
            <w:tcMar>
              <w:top w:w="43" w:type="dxa"/>
              <w:left w:w="115" w:type="dxa"/>
              <w:bottom w:w="43" w:type="dxa"/>
              <w:right w:w="115" w:type="dxa"/>
            </w:tcMar>
          </w:tcPr>
          <w:p w14:paraId="79206629" w14:textId="77777777" w:rsidR="00695C03" w:rsidRPr="000469EA" w:rsidRDefault="00695C03" w:rsidP="00695C03">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6AFC3C16" w14:textId="77777777" w:rsidR="00695C03" w:rsidRDefault="00695C03" w:rsidP="00695C03">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699A084F" w14:textId="77777777" w:rsidR="006E4746" w:rsidRPr="000469EA" w:rsidRDefault="00695C03" w:rsidP="00467B5B">
            <w:pPr>
              <w:tabs>
                <w:tab w:val="left" w:pos="570"/>
                <w:tab w:val="center" w:pos="751"/>
              </w:tabs>
              <w:jc w:val="center"/>
              <w:rPr>
                <w:rFonts w:eastAsia="Times New Roman"/>
                <w:color w:val="auto"/>
                <w:sz w:val="20"/>
                <w:szCs w:val="20"/>
              </w:rPr>
            </w:pPr>
            <w:r>
              <w:rPr>
                <w:rFonts w:eastAsia="Times New Roman"/>
                <w:color w:val="auto"/>
                <w:sz w:val="20"/>
                <w:szCs w:val="20"/>
              </w:rPr>
              <w:t>OPR</w:t>
            </w:r>
          </w:p>
        </w:tc>
      </w:tr>
      <w:tr w:rsidR="00FD5FBB" w:rsidRPr="006219C6" w14:paraId="47B93B37" w14:textId="77777777" w:rsidTr="00527A0E">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38AFA52F" w14:textId="77777777" w:rsidR="00FD5FBB" w:rsidRPr="000D6E5D" w:rsidRDefault="00FD5FBB">
            <w:pPr>
              <w:spacing w:before="60" w:after="60"/>
              <w:jc w:val="center"/>
              <w:rPr>
                <w:rFonts w:eastAsia="Times New Roman"/>
                <w:color w:val="auto"/>
                <w:szCs w:val="22"/>
              </w:rPr>
            </w:pPr>
            <w:r w:rsidRPr="000D6E5D">
              <w:rPr>
                <w:rFonts w:eastAsia="Times New Roman"/>
                <w:color w:val="auto"/>
                <w:szCs w:val="22"/>
              </w:rPr>
              <w:t>10-02-62201</w:t>
            </w:r>
            <w:r w:rsidR="001A1E1D">
              <w:rPr>
                <w:rFonts w:eastAsia="Times New Roman"/>
                <w:color w:val="auto"/>
                <w:szCs w:val="22"/>
              </w:rPr>
              <w:fldChar w:fldCharType="begin"/>
            </w:r>
            <w:r w:rsidR="001A1E1D">
              <w:instrText xml:space="preserve"> XE "</w:instrText>
            </w:r>
            <w:r w:rsidR="001A1E1D" w:rsidRPr="000D6E5D">
              <w:rPr>
                <w:rFonts w:eastAsia="Times New Roman"/>
                <w:color w:val="auto"/>
                <w:szCs w:val="22"/>
              </w:rPr>
              <w:instrText>10-02-62201</w:instrText>
            </w:r>
            <w:r w:rsidR="001A1E1D">
              <w:instrText xml:space="preserve">" </w:instrText>
            </w:r>
            <w:r w:rsidR="001A1E1D">
              <w:rPr>
                <w:rFonts w:eastAsia="Times New Roman"/>
                <w:color w:val="auto"/>
                <w:szCs w:val="22"/>
              </w:rPr>
              <w:fldChar w:fldCharType="end"/>
            </w:r>
          </w:p>
          <w:p w14:paraId="4560C37B" w14:textId="77777777" w:rsidR="00FD5FBB" w:rsidRPr="000D6E5D" w:rsidRDefault="007110C6">
            <w:pPr>
              <w:spacing w:before="60" w:after="60"/>
              <w:jc w:val="center"/>
              <w:rPr>
                <w:rFonts w:eastAsia="Times New Roman"/>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2C38237F" w14:textId="77777777" w:rsidR="00FD5FBB" w:rsidRPr="000D6E5D" w:rsidRDefault="00FD5FBB">
            <w:pPr>
              <w:spacing w:before="60" w:after="60"/>
              <w:rPr>
                <w:rFonts w:eastAsia="Times New Roman"/>
                <w:b/>
                <w:i/>
                <w:color w:val="auto"/>
                <w:szCs w:val="22"/>
              </w:rPr>
            </w:pPr>
            <w:r w:rsidRPr="000D6E5D">
              <w:rPr>
                <w:rFonts w:eastAsia="Times New Roman"/>
                <w:b/>
                <w:i/>
                <w:color w:val="auto"/>
                <w:szCs w:val="22"/>
              </w:rPr>
              <w:t>Laboratory Notebooks (or Equivalent Records)</w:t>
            </w:r>
            <w:r w:rsidR="00527A0E">
              <w:rPr>
                <w:rFonts w:eastAsia="Times New Roman"/>
                <w:b/>
                <w:i/>
                <w:color w:val="auto"/>
                <w:szCs w:val="22"/>
              </w:rPr>
              <w:t xml:space="preserve"> – </w:t>
            </w:r>
            <w:r w:rsidRPr="000D6E5D">
              <w:rPr>
                <w:rFonts w:eastAsia="Times New Roman"/>
                <w:b/>
                <w:i/>
                <w:color w:val="auto"/>
                <w:szCs w:val="22"/>
              </w:rPr>
              <w:t>Patent Issued</w:t>
            </w:r>
            <w:r w:rsidR="00045052">
              <w:rPr>
                <w:rFonts w:eastAsia="Times New Roman"/>
                <w:b/>
                <w:i/>
                <w:color w:val="auto"/>
                <w:szCs w:val="22"/>
              </w:rPr>
              <w:fldChar w:fldCharType="begin"/>
            </w:r>
            <w:r w:rsidR="00045052">
              <w:instrText xml:space="preserve"> XE "</w:instrText>
            </w:r>
            <w:r w:rsidR="00045052" w:rsidRPr="00A319FA">
              <w:rPr>
                <w:rFonts w:eastAsia="Times New Roman"/>
                <w:color w:val="auto"/>
                <w:szCs w:val="22"/>
              </w:rPr>
              <w:instrText>Laboratory Notebooks (or Equivalent Records)--Patent Issued</w:instrText>
            </w:r>
            <w:r w:rsidR="00045052">
              <w:instrText xml:space="preserve">" \f "c" </w:instrText>
            </w:r>
            <w:r w:rsidR="00045052">
              <w:rPr>
                <w:rFonts w:eastAsia="Times New Roman"/>
                <w:b/>
                <w:i/>
                <w:color w:val="auto"/>
                <w:szCs w:val="22"/>
              </w:rPr>
              <w:fldChar w:fldCharType="end"/>
            </w:r>
          </w:p>
          <w:p w14:paraId="00B68280" w14:textId="77777777" w:rsidR="00FD5FBB" w:rsidRPr="000D6E5D" w:rsidRDefault="00FD5FBB">
            <w:pPr>
              <w:spacing w:before="60" w:after="60"/>
              <w:rPr>
                <w:rFonts w:eastAsia="Times New Roman"/>
                <w:color w:val="auto"/>
                <w:szCs w:val="22"/>
              </w:rPr>
            </w:pPr>
            <w:r w:rsidRPr="000D6E5D">
              <w:rPr>
                <w:rFonts w:cs="Times"/>
                <w:color w:val="auto"/>
                <w:szCs w:val="22"/>
              </w:rPr>
              <w:t xml:space="preserve">Provides a record of laboratory notebooks or equivalent </w:t>
            </w:r>
            <w:r w:rsidR="00B15BBB" w:rsidRPr="000D6E5D">
              <w:rPr>
                <w:rFonts w:cs="Times"/>
                <w:color w:val="auto"/>
                <w:szCs w:val="22"/>
              </w:rPr>
              <w:t>records, which</w:t>
            </w:r>
            <w:r w:rsidRPr="000D6E5D">
              <w:rPr>
                <w:rFonts w:cs="Times"/>
                <w:color w:val="auto"/>
                <w:szCs w:val="22"/>
              </w:rPr>
              <w:t xml:space="preserve"> support patents in which the University has an ownership interest.</w:t>
            </w:r>
          </w:p>
        </w:tc>
        <w:tc>
          <w:tcPr>
            <w:tcW w:w="2887" w:type="dxa"/>
            <w:tcBorders>
              <w:top w:val="single" w:sz="4" w:space="0" w:color="000000"/>
              <w:bottom w:val="single" w:sz="4" w:space="0" w:color="000000"/>
            </w:tcBorders>
            <w:tcMar>
              <w:top w:w="43" w:type="dxa"/>
              <w:left w:w="115" w:type="dxa"/>
              <w:bottom w:w="43" w:type="dxa"/>
              <w:right w:w="115" w:type="dxa"/>
            </w:tcMar>
          </w:tcPr>
          <w:p w14:paraId="74B92749" w14:textId="77777777" w:rsidR="00FD5FBB" w:rsidRDefault="00FD5FBB">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for 23 years after patent issued</w:t>
            </w:r>
          </w:p>
          <w:p w14:paraId="7E2523F6" w14:textId="77777777" w:rsidR="00FD5FBB" w:rsidRPr="00080BC8" w:rsidRDefault="00527A0E">
            <w:pPr>
              <w:spacing w:before="60" w:after="60"/>
              <w:rPr>
                <w:bCs/>
                <w:i/>
                <w:color w:val="auto"/>
                <w:szCs w:val="17"/>
              </w:rPr>
            </w:pPr>
            <w:r>
              <w:rPr>
                <w:bCs/>
                <w:i/>
                <w:color w:val="auto"/>
                <w:szCs w:val="17"/>
              </w:rPr>
              <w:t xml:space="preserve"> </w:t>
            </w:r>
            <w:r w:rsidR="00FD5FBB">
              <w:rPr>
                <w:bCs/>
                <w:i/>
                <w:color w:val="auto"/>
                <w:szCs w:val="17"/>
              </w:rPr>
              <w:t xml:space="preserve">  </w:t>
            </w:r>
            <w:r w:rsidR="00FD5FBB" w:rsidRPr="00080BC8">
              <w:rPr>
                <w:bCs/>
                <w:i/>
                <w:color w:val="auto"/>
                <w:szCs w:val="17"/>
              </w:rPr>
              <w:t>then</w:t>
            </w:r>
          </w:p>
          <w:p w14:paraId="71E19744" w14:textId="77777777" w:rsidR="00FD5FBB" w:rsidRPr="0069262E" w:rsidRDefault="00FD5FBB">
            <w:pPr>
              <w:spacing w:before="60" w:after="60"/>
              <w:rPr>
                <w:b/>
                <w:bCs/>
                <w:color w:val="auto"/>
                <w:szCs w:val="17"/>
              </w:rPr>
            </w:pPr>
            <w:r>
              <w:rPr>
                <w:b/>
                <w:bCs/>
                <w:color w:val="auto"/>
                <w:szCs w:val="17"/>
              </w:rPr>
              <w:t>Destroy</w:t>
            </w:r>
            <w:r w:rsidR="00AE58B6" w:rsidRPr="003A368F">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7674F221" w14:textId="77777777" w:rsidR="006741B4" w:rsidRPr="000469EA" w:rsidRDefault="006741B4">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7F79C183" w14:textId="77777777" w:rsidR="008244B6" w:rsidRDefault="006741B4">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7D01C396" w14:textId="77777777" w:rsidR="00FD5FBB" w:rsidRPr="006741B4" w:rsidRDefault="008244B6">
            <w:pPr>
              <w:jc w:val="center"/>
            </w:pPr>
            <w:r>
              <w:rPr>
                <w:rFonts w:eastAsia="Times New Roman"/>
                <w:color w:val="auto"/>
                <w:sz w:val="20"/>
                <w:szCs w:val="20"/>
              </w:rPr>
              <w:t>OPR</w:t>
            </w:r>
          </w:p>
        </w:tc>
      </w:tr>
      <w:tr w:rsidR="007E03B3" w:rsidRPr="006219C6" w14:paraId="3E7A0DED" w14:textId="77777777" w:rsidTr="00527A0E">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28219236" w14:textId="77777777" w:rsidR="007E03B3" w:rsidRDefault="007E03B3">
            <w:pPr>
              <w:spacing w:before="60" w:after="60"/>
              <w:jc w:val="center"/>
              <w:rPr>
                <w:rFonts w:eastAsia="Times New Roman"/>
                <w:color w:val="auto"/>
                <w:szCs w:val="22"/>
              </w:rPr>
            </w:pPr>
            <w:r w:rsidRPr="000D6E5D">
              <w:rPr>
                <w:rFonts w:eastAsia="Times New Roman"/>
                <w:color w:val="auto"/>
                <w:szCs w:val="22"/>
              </w:rPr>
              <w:t>11-12-63435</w:t>
            </w:r>
            <w:r w:rsidR="001A1E1D">
              <w:rPr>
                <w:rFonts w:eastAsia="Times New Roman"/>
                <w:color w:val="auto"/>
                <w:szCs w:val="22"/>
              </w:rPr>
              <w:fldChar w:fldCharType="begin"/>
            </w:r>
            <w:r w:rsidR="001A1E1D">
              <w:instrText xml:space="preserve"> XE "</w:instrText>
            </w:r>
            <w:r w:rsidR="001A1E1D" w:rsidRPr="000D6E5D">
              <w:rPr>
                <w:rFonts w:eastAsia="Times New Roman"/>
                <w:color w:val="auto"/>
                <w:szCs w:val="22"/>
              </w:rPr>
              <w:instrText>11-12-63435</w:instrText>
            </w:r>
            <w:r w:rsidR="001A1E1D">
              <w:instrText xml:space="preserve">" </w:instrText>
            </w:r>
            <w:r w:rsidR="001A1E1D">
              <w:rPr>
                <w:rFonts w:eastAsia="Times New Roman"/>
                <w:color w:val="auto"/>
                <w:szCs w:val="22"/>
              </w:rPr>
              <w:fldChar w:fldCharType="end"/>
            </w:r>
          </w:p>
          <w:p w14:paraId="2AF2E44E" w14:textId="77777777" w:rsidR="007110C6" w:rsidRPr="000D6E5D" w:rsidRDefault="007110C6">
            <w:pPr>
              <w:spacing w:before="60" w:after="60"/>
              <w:jc w:val="center"/>
              <w:rPr>
                <w:rFonts w:eastAsia="Times New Roman"/>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432D5123" w14:textId="77777777" w:rsidR="007E03B3" w:rsidRPr="000D6E5D" w:rsidRDefault="007E03B3">
            <w:pPr>
              <w:spacing w:before="60" w:after="60"/>
              <w:rPr>
                <w:rFonts w:eastAsia="Times New Roman"/>
                <w:b/>
                <w:i/>
                <w:color w:val="auto"/>
                <w:szCs w:val="22"/>
              </w:rPr>
            </w:pPr>
            <w:r w:rsidRPr="000D6E5D">
              <w:rPr>
                <w:rFonts w:eastAsia="Times New Roman"/>
                <w:b/>
                <w:i/>
                <w:color w:val="auto"/>
                <w:szCs w:val="22"/>
              </w:rPr>
              <w:t>Research Data</w:t>
            </w:r>
            <w:r w:rsidR="00045052">
              <w:rPr>
                <w:rFonts w:eastAsia="Times New Roman"/>
                <w:b/>
                <w:i/>
                <w:color w:val="auto"/>
                <w:szCs w:val="22"/>
              </w:rPr>
              <w:fldChar w:fldCharType="begin"/>
            </w:r>
            <w:r w:rsidR="00045052">
              <w:instrText xml:space="preserve"> XE "</w:instrText>
            </w:r>
            <w:r w:rsidR="00045052" w:rsidRPr="00A319FA">
              <w:rPr>
                <w:rFonts w:eastAsia="Times New Roman"/>
                <w:color w:val="auto"/>
                <w:szCs w:val="22"/>
              </w:rPr>
              <w:instrText>Research Data</w:instrText>
            </w:r>
            <w:r w:rsidR="00045052">
              <w:instrText xml:space="preserve">" \f "c" </w:instrText>
            </w:r>
            <w:r w:rsidR="00045052">
              <w:rPr>
                <w:rFonts w:eastAsia="Times New Roman"/>
                <w:b/>
                <w:i/>
                <w:color w:val="auto"/>
                <w:szCs w:val="22"/>
              </w:rPr>
              <w:fldChar w:fldCharType="end"/>
            </w:r>
          </w:p>
          <w:p w14:paraId="3C8E8C86" w14:textId="77777777" w:rsidR="007E03B3" w:rsidRPr="000D6E5D" w:rsidRDefault="007E03B3">
            <w:pPr>
              <w:widowControl w:val="0"/>
              <w:autoSpaceDE w:val="0"/>
              <w:autoSpaceDN w:val="0"/>
              <w:adjustRightInd w:val="0"/>
              <w:rPr>
                <w:rFonts w:cs="Times"/>
                <w:color w:val="auto"/>
                <w:szCs w:val="22"/>
              </w:rPr>
            </w:pPr>
            <w:r w:rsidRPr="000D6E5D">
              <w:rPr>
                <w:rFonts w:cs="Times"/>
                <w:color w:val="auto"/>
                <w:szCs w:val="22"/>
              </w:rPr>
              <w:t>Provides a record of compiled research data gathered during the course of a research project, regardless of whether or not funded by a grant or contract. May include data collection and evaluation, instruments, statistics, questionnaires and similar materials.</w:t>
            </w:r>
          </w:p>
          <w:p w14:paraId="43B1BE3B" w14:textId="77777777" w:rsidR="007E03B3" w:rsidRPr="000D6E5D" w:rsidRDefault="007E03B3">
            <w:pPr>
              <w:spacing w:before="60" w:after="60"/>
              <w:rPr>
                <w:rFonts w:eastAsia="Times New Roman"/>
                <w:b/>
                <w:i/>
                <w:color w:val="auto"/>
                <w:szCs w:val="22"/>
              </w:rPr>
            </w:pPr>
            <w:r w:rsidRPr="000D6E5D">
              <w:rPr>
                <w:rFonts w:cs="Times"/>
                <w:color w:val="auto"/>
                <w:szCs w:val="22"/>
              </w:rPr>
              <w:t>NOTE: This records series does not cover records of research that results in protectable intellectual property to which the University may have an ownership interest.</w:t>
            </w:r>
            <w:r w:rsidR="00F67575">
              <w:rPr>
                <w:rFonts w:cs="Times"/>
                <w:color w:val="auto"/>
                <w:szCs w:val="22"/>
              </w:rPr>
              <w:t xml:space="preserve"> (See DAN #</w:t>
            </w:r>
            <w:r w:rsidR="00F67575" w:rsidRPr="000D6E5D">
              <w:rPr>
                <w:rFonts w:eastAsia="Times New Roman"/>
                <w:color w:val="auto"/>
                <w:szCs w:val="22"/>
              </w:rPr>
              <w:t>10-02-62202</w:t>
            </w:r>
            <w:r w:rsidR="00F67575">
              <w:rPr>
                <w:rFonts w:cs="Times"/>
                <w:color w:val="auto"/>
                <w:szCs w:val="22"/>
              </w:rPr>
              <w:t>, DAN #10-02-62201,</w:t>
            </w:r>
            <w:r w:rsidR="00F67575">
              <w:rPr>
                <w:rFonts w:eastAsia="Times New Roman"/>
                <w:color w:val="auto"/>
                <w:szCs w:val="22"/>
              </w:rPr>
              <w:t xml:space="preserve"> and DAN #</w:t>
            </w:r>
            <w:r w:rsidR="00F67575" w:rsidRPr="000D6E5D">
              <w:rPr>
                <w:rFonts w:eastAsia="Times New Roman"/>
                <w:color w:val="auto"/>
                <w:szCs w:val="22"/>
              </w:rPr>
              <w:t>10-02-62200</w:t>
            </w:r>
            <w:r w:rsidR="00F67575">
              <w:rPr>
                <w:rFonts w:eastAsia="Times New Roman"/>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14DBB733" w14:textId="77777777" w:rsidR="007E03B3" w:rsidRDefault="007E03B3">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for 3 years after project completion</w:t>
            </w:r>
          </w:p>
          <w:p w14:paraId="4C0FEA3B" w14:textId="77777777" w:rsidR="007E03B3" w:rsidRPr="00080BC8" w:rsidRDefault="007E03B3">
            <w:pPr>
              <w:spacing w:before="60" w:after="60"/>
              <w:rPr>
                <w:bCs/>
                <w:i/>
                <w:color w:val="auto"/>
                <w:szCs w:val="17"/>
              </w:rPr>
            </w:pPr>
            <w:r>
              <w:rPr>
                <w:bCs/>
                <w:i/>
                <w:color w:val="auto"/>
                <w:szCs w:val="17"/>
              </w:rPr>
              <w:t xml:space="preserve"> </w:t>
            </w:r>
            <w:r w:rsidR="00527A0E">
              <w:rPr>
                <w:bCs/>
                <w:i/>
                <w:color w:val="auto"/>
                <w:szCs w:val="17"/>
              </w:rPr>
              <w:t xml:space="preserve"> </w:t>
            </w:r>
            <w:r>
              <w:rPr>
                <w:bCs/>
                <w:i/>
                <w:color w:val="auto"/>
                <w:szCs w:val="17"/>
              </w:rPr>
              <w:t xml:space="preserve"> </w:t>
            </w:r>
            <w:r w:rsidRPr="00080BC8">
              <w:rPr>
                <w:bCs/>
                <w:i/>
                <w:color w:val="auto"/>
                <w:szCs w:val="17"/>
              </w:rPr>
              <w:t>then</w:t>
            </w:r>
          </w:p>
          <w:p w14:paraId="1999B6F2" w14:textId="77777777" w:rsidR="007E03B3" w:rsidRDefault="007E03B3">
            <w:pPr>
              <w:spacing w:before="60" w:after="60"/>
              <w:rPr>
                <w:b/>
                <w:bCs/>
                <w:color w:val="auto"/>
                <w:szCs w:val="17"/>
              </w:rPr>
            </w:pPr>
            <w:r>
              <w:rPr>
                <w:b/>
                <w:bCs/>
                <w:color w:val="auto"/>
                <w:szCs w:val="17"/>
              </w:rPr>
              <w:t>Destroy</w:t>
            </w:r>
            <w:r w:rsidR="00AE58B6" w:rsidRPr="003A368F">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390C2FC4" w14:textId="77777777" w:rsidR="006741B4" w:rsidRPr="000469EA" w:rsidRDefault="006741B4">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2391417B" w14:textId="77777777" w:rsidR="008244B6" w:rsidRDefault="006741B4">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1689C5E8" w14:textId="77777777" w:rsidR="007E03B3" w:rsidRPr="006741B4" w:rsidRDefault="008244B6">
            <w:pPr>
              <w:jc w:val="center"/>
              <w:rPr>
                <w:rFonts w:eastAsia="Times New Roman"/>
                <w:color w:val="auto"/>
                <w:sz w:val="20"/>
                <w:szCs w:val="20"/>
              </w:rPr>
            </w:pPr>
            <w:r>
              <w:rPr>
                <w:rFonts w:eastAsia="Times New Roman"/>
                <w:color w:val="auto"/>
                <w:sz w:val="20"/>
                <w:szCs w:val="20"/>
              </w:rPr>
              <w:t>OFM</w:t>
            </w:r>
          </w:p>
        </w:tc>
      </w:tr>
      <w:tr w:rsidR="00527A0E" w:rsidRPr="006219C6" w14:paraId="3F34A505" w14:textId="77777777" w:rsidTr="00527A0E">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6B752339" w14:textId="77777777" w:rsidR="00527A0E" w:rsidRDefault="00527A0E">
            <w:pPr>
              <w:spacing w:before="60" w:after="60"/>
              <w:jc w:val="center"/>
              <w:rPr>
                <w:rFonts w:eastAsia="Times New Roman"/>
                <w:color w:val="auto"/>
                <w:szCs w:val="22"/>
              </w:rPr>
            </w:pPr>
            <w:r w:rsidRPr="000D6E5D">
              <w:rPr>
                <w:rFonts w:eastAsia="Times New Roman"/>
                <w:color w:val="auto"/>
                <w:szCs w:val="22"/>
              </w:rPr>
              <w:lastRenderedPageBreak/>
              <w:t>10-02-62202</w:t>
            </w:r>
            <w:r>
              <w:rPr>
                <w:rFonts w:eastAsia="Times New Roman"/>
                <w:color w:val="auto"/>
                <w:szCs w:val="22"/>
              </w:rPr>
              <w:fldChar w:fldCharType="begin"/>
            </w:r>
            <w:r>
              <w:instrText xml:space="preserve"> XE "</w:instrText>
            </w:r>
            <w:r w:rsidRPr="000D6E5D">
              <w:rPr>
                <w:rFonts w:eastAsia="Times New Roman"/>
                <w:color w:val="auto"/>
                <w:szCs w:val="22"/>
              </w:rPr>
              <w:instrText>10-02-62202</w:instrText>
            </w:r>
            <w:r>
              <w:instrText xml:space="preserve">" </w:instrText>
            </w:r>
            <w:r>
              <w:rPr>
                <w:rFonts w:eastAsia="Times New Roman"/>
                <w:color w:val="auto"/>
                <w:szCs w:val="22"/>
              </w:rPr>
              <w:fldChar w:fldCharType="end"/>
            </w:r>
          </w:p>
          <w:p w14:paraId="07D531A7" w14:textId="77777777" w:rsidR="00527A0E" w:rsidRPr="000D6E5D" w:rsidRDefault="00527A0E">
            <w:pPr>
              <w:spacing w:before="60" w:after="60"/>
              <w:jc w:val="center"/>
              <w:rPr>
                <w:rFonts w:eastAsia="Times New Roman"/>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18DE9588" w14:textId="77777777" w:rsidR="00527A0E" w:rsidRPr="000D6E5D" w:rsidRDefault="00527A0E">
            <w:pPr>
              <w:spacing w:before="60" w:after="60"/>
              <w:rPr>
                <w:rFonts w:eastAsia="Times New Roman"/>
                <w:b/>
                <w:i/>
                <w:color w:val="auto"/>
                <w:szCs w:val="22"/>
              </w:rPr>
            </w:pPr>
            <w:r w:rsidRPr="000D6E5D">
              <w:rPr>
                <w:rFonts w:eastAsia="Times New Roman"/>
                <w:b/>
                <w:i/>
                <w:color w:val="auto"/>
                <w:szCs w:val="22"/>
              </w:rPr>
              <w:t>Research Data-Potential Protectable Intellectual Property (Patent Application Denied)</w:t>
            </w:r>
            <w:r>
              <w:rPr>
                <w:rFonts w:eastAsia="Times New Roman"/>
                <w:b/>
                <w:i/>
                <w:color w:val="auto"/>
                <w:szCs w:val="22"/>
              </w:rPr>
              <w:fldChar w:fldCharType="begin"/>
            </w:r>
            <w:r>
              <w:instrText xml:space="preserve"> XE "</w:instrText>
            </w:r>
            <w:r w:rsidRPr="00A319FA">
              <w:rPr>
                <w:rFonts w:eastAsia="Times New Roman"/>
                <w:color w:val="auto"/>
                <w:szCs w:val="22"/>
              </w:rPr>
              <w:instrText>Research Data-Potential Protectable Intellectual Property</w:instrText>
            </w:r>
            <w:r>
              <w:rPr>
                <w:rFonts w:eastAsia="Times New Roman"/>
                <w:color w:val="auto"/>
                <w:szCs w:val="22"/>
              </w:rPr>
              <w:instrText xml:space="preserve"> (Patent Application Denied)</w:instrText>
            </w:r>
            <w:r>
              <w:instrText>" \f "c"</w:instrText>
            </w:r>
            <w:r>
              <w:rPr>
                <w:rFonts w:eastAsia="Times New Roman"/>
                <w:b/>
                <w:i/>
                <w:color w:val="auto"/>
                <w:szCs w:val="22"/>
              </w:rPr>
              <w:fldChar w:fldCharType="end"/>
            </w:r>
          </w:p>
          <w:p w14:paraId="2E1B4F49" w14:textId="7C1411CC" w:rsidR="00527A0E" w:rsidRPr="000D6E5D" w:rsidRDefault="00527A0E">
            <w:pPr>
              <w:widowControl w:val="0"/>
              <w:autoSpaceDE w:val="0"/>
              <w:autoSpaceDN w:val="0"/>
              <w:adjustRightInd w:val="0"/>
              <w:rPr>
                <w:rFonts w:cs="Times"/>
                <w:color w:val="auto"/>
                <w:szCs w:val="22"/>
              </w:rPr>
            </w:pPr>
            <w:r w:rsidRPr="000D6E5D">
              <w:rPr>
                <w:rFonts w:cs="Times"/>
                <w:color w:val="auto"/>
                <w:szCs w:val="22"/>
              </w:rPr>
              <w:t>Provides a record of compiled research data gathered during the course of a research project that may result in protectable intellectual property to which the University may have an ownership interest, regardless of whether or not the project is funded by a grant or contract, and for which the patent application was denied. May include data collection and evaluation, instruments, statistics, questi</w:t>
            </w:r>
            <w:r w:rsidR="00F663CC">
              <w:rPr>
                <w:rFonts w:cs="Times"/>
                <w:color w:val="auto"/>
                <w:szCs w:val="22"/>
              </w:rPr>
              <w:t>onnaires</w:t>
            </w:r>
            <w:r w:rsidR="00F61FFB">
              <w:rPr>
                <w:rFonts w:cs="Times"/>
                <w:color w:val="auto"/>
                <w:szCs w:val="22"/>
              </w:rPr>
              <w:t>,</w:t>
            </w:r>
            <w:r w:rsidR="00F663CC">
              <w:rPr>
                <w:rFonts w:cs="Times"/>
                <w:color w:val="auto"/>
                <w:szCs w:val="22"/>
              </w:rPr>
              <w:t xml:space="preserve"> and similar materials.</w:t>
            </w:r>
          </w:p>
          <w:p w14:paraId="68BD64EE" w14:textId="77777777" w:rsidR="00527A0E" w:rsidRPr="000D6E5D" w:rsidRDefault="00527A0E">
            <w:pPr>
              <w:spacing w:before="60" w:after="60"/>
              <w:rPr>
                <w:rFonts w:eastAsia="Times New Roman"/>
                <w:b/>
                <w:i/>
                <w:color w:val="auto"/>
                <w:szCs w:val="22"/>
              </w:rPr>
            </w:pPr>
            <w:r w:rsidRPr="000D6E5D">
              <w:rPr>
                <w:rFonts w:cs="Times"/>
                <w:color w:val="auto"/>
                <w:szCs w:val="22"/>
              </w:rPr>
              <w:t xml:space="preserve">NOTE: If a patent application is reviewed again prior to the end of the retention period and a patent is then issued, retention of the research data moves to </w:t>
            </w:r>
            <w:r>
              <w:rPr>
                <w:rFonts w:cs="Times"/>
                <w:color w:val="auto"/>
                <w:szCs w:val="22"/>
              </w:rPr>
              <w:t>"</w:t>
            </w:r>
            <w:r w:rsidRPr="000D6E5D">
              <w:rPr>
                <w:rFonts w:cs="Times"/>
                <w:color w:val="auto"/>
                <w:szCs w:val="22"/>
              </w:rPr>
              <w:t>Research Data—Protectable Intellectual Property (Patent Issued)</w:t>
            </w:r>
            <w:r>
              <w:rPr>
                <w:rFonts w:cs="Times"/>
                <w:color w:val="auto"/>
                <w:szCs w:val="22"/>
              </w:rPr>
              <w:t>"</w:t>
            </w:r>
            <w:r w:rsidRPr="000D6E5D">
              <w:rPr>
                <w:rFonts w:cs="Times"/>
                <w:color w:val="auto"/>
                <w:szCs w:val="22"/>
              </w:rPr>
              <w:t xml:space="preserve"> [DAN #10-02-62200</w:t>
            </w:r>
            <w:r>
              <w:rPr>
                <w:rFonts w:cs="Times"/>
                <w:color w:val="auto"/>
                <w:szCs w:val="22"/>
              </w:rPr>
              <w:t>]</w:t>
            </w:r>
            <w:r w:rsidRPr="000D6E5D">
              <w:rPr>
                <w:rFonts w:cs="Times"/>
                <w:color w:val="auto"/>
                <w:szCs w:val="22"/>
              </w:rPr>
              <w:t xml:space="preserve"> and retention of the laboratory notebooks (or equivalent records) is moved to </w:t>
            </w:r>
            <w:r>
              <w:rPr>
                <w:rFonts w:cs="Times"/>
                <w:color w:val="auto"/>
                <w:szCs w:val="22"/>
              </w:rPr>
              <w:t>"</w:t>
            </w:r>
            <w:r w:rsidRPr="000D6E5D">
              <w:rPr>
                <w:rFonts w:cs="Times"/>
                <w:color w:val="auto"/>
                <w:szCs w:val="22"/>
              </w:rPr>
              <w:t>Laboratory Notebooks—Patent Issued</w:t>
            </w:r>
            <w:r>
              <w:rPr>
                <w:rFonts w:cs="Times"/>
                <w:color w:val="auto"/>
                <w:szCs w:val="22"/>
              </w:rPr>
              <w:t>"</w:t>
            </w:r>
            <w:r w:rsidRPr="000D6E5D">
              <w:rPr>
                <w:rFonts w:cs="Times"/>
                <w:color w:val="auto"/>
                <w:szCs w:val="22"/>
              </w:rPr>
              <w:t xml:space="preserve"> [DAN #10-02-62201].</w:t>
            </w:r>
          </w:p>
        </w:tc>
        <w:tc>
          <w:tcPr>
            <w:tcW w:w="2887" w:type="dxa"/>
            <w:tcBorders>
              <w:top w:val="single" w:sz="4" w:space="0" w:color="000000"/>
              <w:bottom w:val="single" w:sz="4" w:space="0" w:color="000000"/>
            </w:tcBorders>
            <w:tcMar>
              <w:top w:w="43" w:type="dxa"/>
              <w:left w:w="115" w:type="dxa"/>
              <w:bottom w:w="43" w:type="dxa"/>
              <w:right w:w="115" w:type="dxa"/>
            </w:tcMar>
          </w:tcPr>
          <w:p w14:paraId="44D5EE41" w14:textId="77777777" w:rsidR="00527A0E" w:rsidRDefault="00527A0E">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for 6 years after patent application denied</w:t>
            </w:r>
          </w:p>
          <w:p w14:paraId="5E220DC0" w14:textId="77777777" w:rsidR="00527A0E" w:rsidRPr="00080BC8" w:rsidRDefault="00527A0E">
            <w:pPr>
              <w:spacing w:before="60" w:after="60"/>
              <w:rPr>
                <w:bCs/>
                <w:i/>
                <w:color w:val="auto"/>
                <w:szCs w:val="17"/>
              </w:rPr>
            </w:pPr>
            <w:r>
              <w:rPr>
                <w:bCs/>
                <w:i/>
                <w:color w:val="auto"/>
                <w:szCs w:val="17"/>
              </w:rPr>
              <w:t xml:space="preserve">   </w:t>
            </w:r>
            <w:r w:rsidRPr="00080BC8">
              <w:rPr>
                <w:bCs/>
                <w:i/>
                <w:color w:val="auto"/>
                <w:szCs w:val="17"/>
              </w:rPr>
              <w:t>then</w:t>
            </w:r>
          </w:p>
          <w:p w14:paraId="5B766C4B" w14:textId="77777777" w:rsidR="00527A0E" w:rsidRPr="0069262E" w:rsidRDefault="00527A0E">
            <w:pPr>
              <w:spacing w:before="60" w:after="60"/>
              <w:rPr>
                <w:b/>
                <w:bCs/>
                <w:color w:val="auto"/>
                <w:szCs w:val="17"/>
              </w:rPr>
            </w:pPr>
            <w:r>
              <w:rPr>
                <w:b/>
                <w:bCs/>
                <w:color w:val="auto"/>
                <w:szCs w:val="17"/>
              </w:rPr>
              <w:t>Destroy</w:t>
            </w:r>
            <w:r w:rsidRPr="003A368F">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69256883" w14:textId="77777777" w:rsidR="00527A0E" w:rsidRPr="000469EA" w:rsidRDefault="00527A0E">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5B275FAD" w14:textId="77777777" w:rsidR="00527A0E" w:rsidRDefault="00527A0E">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108E53E1" w14:textId="77777777" w:rsidR="00527A0E" w:rsidRPr="000469EA" w:rsidRDefault="00527A0E">
            <w:pPr>
              <w:tabs>
                <w:tab w:val="left" w:pos="570"/>
                <w:tab w:val="center" w:pos="751"/>
              </w:tabs>
              <w:jc w:val="center"/>
              <w:rPr>
                <w:rFonts w:eastAsia="Times New Roman"/>
                <w:color w:val="auto"/>
                <w:sz w:val="20"/>
                <w:szCs w:val="20"/>
              </w:rPr>
            </w:pPr>
            <w:r>
              <w:rPr>
                <w:rFonts w:eastAsia="Times New Roman"/>
                <w:color w:val="auto"/>
                <w:sz w:val="20"/>
                <w:szCs w:val="20"/>
              </w:rPr>
              <w:t>OPR</w:t>
            </w:r>
          </w:p>
        </w:tc>
      </w:tr>
      <w:tr w:rsidR="00F663CC" w:rsidRPr="006219C6" w14:paraId="69D20F2E" w14:textId="77777777" w:rsidTr="00527A0E">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61AB9931" w14:textId="77777777" w:rsidR="00F663CC" w:rsidRDefault="00F663CC">
            <w:pPr>
              <w:spacing w:before="60" w:after="60"/>
              <w:jc w:val="center"/>
              <w:rPr>
                <w:rFonts w:eastAsia="Times New Roman"/>
                <w:color w:val="auto"/>
                <w:szCs w:val="22"/>
              </w:rPr>
            </w:pPr>
            <w:r w:rsidRPr="000D6E5D">
              <w:rPr>
                <w:rFonts w:eastAsia="Times New Roman"/>
                <w:color w:val="auto"/>
                <w:szCs w:val="22"/>
              </w:rPr>
              <w:t>10-02-62200</w:t>
            </w:r>
            <w:r>
              <w:rPr>
                <w:rFonts w:eastAsia="Times New Roman"/>
                <w:color w:val="auto"/>
                <w:szCs w:val="22"/>
              </w:rPr>
              <w:fldChar w:fldCharType="begin"/>
            </w:r>
            <w:r>
              <w:instrText xml:space="preserve"> XE "</w:instrText>
            </w:r>
            <w:r w:rsidRPr="000D6E5D">
              <w:rPr>
                <w:rFonts w:eastAsia="Times New Roman"/>
                <w:color w:val="auto"/>
                <w:szCs w:val="22"/>
              </w:rPr>
              <w:instrText>10-02-62200</w:instrText>
            </w:r>
            <w:r>
              <w:instrText xml:space="preserve">" </w:instrText>
            </w:r>
            <w:r>
              <w:rPr>
                <w:rFonts w:eastAsia="Times New Roman"/>
                <w:color w:val="auto"/>
                <w:szCs w:val="22"/>
              </w:rPr>
              <w:fldChar w:fldCharType="end"/>
            </w:r>
          </w:p>
          <w:p w14:paraId="0F20C79E" w14:textId="77777777" w:rsidR="00F663CC" w:rsidRPr="000D6E5D" w:rsidRDefault="00F663CC">
            <w:pPr>
              <w:spacing w:before="60" w:after="60"/>
              <w:jc w:val="center"/>
              <w:rPr>
                <w:rFonts w:eastAsia="Times New Roman"/>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7796B191" w14:textId="77777777" w:rsidR="00F663CC" w:rsidRPr="000D6E5D" w:rsidRDefault="00F663CC">
            <w:pPr>
              <w:spacing w:before="60" w:after="60"/>
              <w:rPr>
                <w:rFonts w:eastAsia="Times New Roman"/>
                <w:b/>
                <w:i/>
                <w:color w:val="auto"/>
                <w:szCs w:val="22"/>
              </w:rPr>
            </w:pPr>
            <w:r w:rsidRPr="000D6E5D">
              <w:rPr>
                <w:rFonts w:eastAsia="Times New Roman"/>
                <w:b/>
                <w:i/>
                <w:color w:val="auto"/>
                <w:szCs w:val="22"/>
              </w:rPr>
              <w:t>Research Data-Protectable Intellectual Property (Patent Issued)</w:t>
            </w:r>
            <w:r>
              <w:rPr>
                <w:rFonts w:eastAsia="Times New Roman"/>
                <w:b/>
                <w:i/>
                <w:color w:val="auto"/>
                <w:szCs w:val="22"/>
              </w:rPr>
              <w:fldChar w:fldCharType="begin"/>
            </w:r>
            <w:r>
              <w:instrText xml:space="preserve"> XE "</w:instrText>
            </w:r>
            <w:r w:rsidRPr="00A319FA">
              <w:rPr>
                <w:rFonts w:eastAsia="Times New Roman"/>
                <w:color w:val="auto"/>
                <w:szCs w:val="22"/>
              </w:rPr>
              <w:instrText>Research Data-Protectable Intellectual Property</w:instrText>
            </w:r>
            <w:r>
              <w:rPr>
                <w:rFonts w:eastAsia="Times New Roman"/>
                <w:color w:val="auto"/>
                <w:szCs w:val="22"/>
              </w:rPr>
              <w:instrText xml:space="preserve"> (Patent Issued)</w:instrText>
            </w:r>
            <w:r>
              <w:instrText>" \f "c"</w:instrText>
            </w:r>
            <w:r>
              <w:rPr>
                <w:rFonts w:eastAsia="Times New Roman"/>
                <w:b/>
                <w:i/>
                <w:color w:val="auto"/>
                <w:szCs w:val="22"/>
              </w:rPr>
              <w:fldChar w:fldCharType="end"/>
            </w:r>
          </w:p>
          <w:p w14:paraId="6B26F837" w14:textId="28FBA8D6" w:rsidR="00F663CC" w:rsidRPr="000D6E5D" w:rsidRDefault="00F663CC">
            <w:pPr>
              <w:widowControl w:val="0"/>
              <w:autoSpaceDE w:val="0"/>
              <w:autoSpaceDN w:val="0"/>
              <w:adjustRightInd w:val="0"/>
              <w:rPr>
                <w:rFonts w:cs="Times"/>
                <w:color w:val="auto"/>
                <w:szCs w:val="22"/>
              </w:rPr>
            </w:pPr>
            <w:r w:rsidRPr="000D6E5D">
              <w:rPr>
                <w:rFonts w:cs="Times"/>
                <w:color w:val="auto"/>
                <w:szCs w:val="22"/>
              </w:rPr>
              <w:t>Provides a records of compiled research data gathered during the course of a research project that results in protectable intellectual property to which the University may have an ownership interest, regardless of whether or not the project is funded by a grant or contract. May include data collection and evaluation, instruments, statistics, questionnaires</w:t>
            </w:r>
            <w:r w:rsidR="00F61FFB">
              <w:rPr>
                <w:rFonts w:cs="Times"/>
                <w:color w:val="auto"/>
                <w:szCs w:val="22"/>
              </w:rPr>
              <w:t>,</w:t>
            </w:r>
            <w:r w:rsidRPr="000D6E5D">
              <w:rPr>
                <w:rFonts w:cs="Times"/>
                <w:color w:val="auto"/>
                <w:szCs w:val="22"/>
              </w:rPr>
              <w:t xml:space="preserve"> and similar materials.</w:t>
            </w:r>
          </w:p>
          <w:p w14:paraId="510D4F97" w14:textId="77777777" w:rsidR="00F663CC" w:rsidRPr="000D6E5D" w:rsidRDefault="00F663CC">
            <w:pPr>
              <w:spacing w:before="60" w:after="60"/>
              <w:rPr>
                <w:rFonts w:eastAsia="Times New Roman"/>
                <w:b/>
                <w:i/>
                <w:color w:val="auto"/>
                <w:szCs w:val="22"/>
              </w:rPr>
            </w:pPr>
            <w:r w:rsidRPr="000D6E5D">
              <w:rPr>
                <w:rFonts w:cs="Times"/>
                <w:color w:val="auto"/>
                <w:szCs w:val="22"/>
              </w:rPr>
              <w:t xml:space="preserve">NOTE: If a patent is issued, retention of the laboratory notebooks (or equivalent records) is moved to the records series titled </w:t>
            </w:r>
            <w:r>
              <w:rPr>
                <w:rFonts w:cs="Times"/>
                <w:color w:val="auto"/>
                <w:szCs w:val="22"/>
              </w:rPr>
              <w:t>"</w:t>
            </w:r>
            <w:r w:rsidRPr="000D6E5D">
              <w:rPr>
                <w:rFonts w:cs="Times"/>
                <w:color w:val="auto"/>
                <w:szCs w:val="22"/>
              </w:rPr>
              <w:t>Laboratory Notebooks—Patent Issued</w:t>
            </w:r>
            <w:r>
              <w:rPr>
                <w:rFonts w:cs="Times"/>
                <w:color w:val="auto"/>
                <w:szCs w:val="22"/>
              </w:rPr>
              <w:t>"</w:t>
            </w:r>
            <w:r w:rsidRPr="000D6E5D">
              <w:rPr>
                <w:rFonts w:cs="Times"/>
                <w:color w:val="auto"/>
                <w:szCs w:val="22"/>
              </w:rPr>
              <w:t xml:space="preserve"> [DAN #10-02-62201].</w:t>
            </w:r>
          </w:p>
        </w:tc>
        <w:tc>
          <w:tcPr>
            <w:tcW w:w="2887" w:type="dxa"/>
            <w:tcBorders>
              <w:top w:val="single" w:sz="4" w:space="0" w:color="000000"/>
              <w:bottom w:val="single" w:sz="4" w:space="0" w:color="000000"/>
            </w:tcBorders>
            <w:tcMar>
              <w:top w:w="43" w:type="dxa"/>
              <w:left w:w="115" w:type="dxa"/>
              <w:bottom w:w="43" w:type="dxa"/>
              <w:right w:w="115" w:type="dxa"/>
            </w:tcMar>
          </w:tcPr>
          <w:p w14:paraId="06B32635" w14:textId="77777777" w:rsidR="00F663CC" w:rsidRDefault="00F663CC">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for 6 years after patent issued</w:t>
            </w:r>
          </w:p>
          <w:p w14:paraId="21CD6445" w14:textId="77777777" w:rsidR="00F663CC" w:rsidRPr="00080BC8" w:rsidRDefault="00F663CC">
            <w:pPr>
              <w:spacing w:before="60" w:after="60"/>
              <w:rPr>
                <w:bCs/>
                <w:i/>
                <w:color w:val="auto"/>
                <w:szCs w:val="17"/>
              </w:rPr>
            </w:pPr>
            <w:r>
              <w:rPr>
                <w:bCs/>
                <w:i/>
                <w:color w:val="auto"/>
                <w:szCs w:val="17"/>
              </w:rPr>
              <w:t xml:space="preserve">   </w:t>
            </w:r>
            <w:r w:rsidRPr="00080BC8">
              <w:rPr>
                <w:bCs/>
                <w:i/>
                <w:color w:val="auto"/>
                <w:szCs w:val="17"/>
              </w:rPr>
              <w:t>then</w:t>
            </w:r>
          </w:p>
          <w:p w14:paraId="5F8C7A90" w14:textId="77777777" w:rsidR="00F663CC" w:rsidRPr="0069262E" w:rsidRDefault="00F663CC">
            <w:pPr>
              <w:spacing w:before="60" w:after="60"/>
              <w:rPr>
                <w:b/>
                <w:bCs/>
                <w:color w:val="auto"/>
                <w:szCs w:val="17"/>
              </w:rPr>
            </w:pPr>
            <w:r>
              <w:rPr>
                <w:b/>
                <w:bCs/>
                <w:color w:val="auto"/>
                <w:szCs w:val="17"/>
              </w:rPr>
              <w:t>Destroy</w:t>
            </w:r>
            <w:r w:rsidRPr="003A368F">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2B46DBCD" w14:textId="77777777" w:rsidR="00F663CC" w:rsidRPr="000469EA" w:rsidRDefault="00F663CC">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586B1A1E" w14:textId="77777777" w:rsidR="00F663CC" w:rsidRDefault="00F663CC">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1FD5D827" w14:textId="77777777" w:rsidR="00F663CC" w:rsidRPr="000469EA" w:rsidRDefault="00F663CC">
            <w:pPr>
              <w:tabs>
                <w:tab w:val="left" w:pos="570"/>
                <w:tab w:val="center" w:pos="751"/>
              </w:tabs>
              <w:jc w:val="center"/>
              <w:rPr>
                <w:rFonts w:eastAsia="Times New Roman"/>
                <w:color w:val="auto"/>
                <w:sz w:val="20"/>
                <w:szCs w:val="20"/>
              </w:rPr>
            </w:pPr>
            <w:r>
              <w:rPr>
                <w:rFonts w:eastAsia="Times New Roman"/>
                <w:color w:val="auto"/>
                <w:sz w:val="20"/>
                <w:szCs w:val="20"/>
              </w:rPr>
              <w:t>OPR</w:t>
            </w:r>
          </w:p>
        </w:tc>
      </w:tr>
      <w:tr w:rsidR="00F663CC" w:rsidRPr="006219C6" w14:paraId="48C95EAA" w14:textId="77777777" w:rsidTr="00527A0E">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56E5B70D" w14:textId="77777777" w:rsidR="00F663CC" w:rsidRDefault="00F663CC">
            <w:pPr>
              <w:spacing w:before="60" w:after="60"/>
              <w:jc w:val="center"/>
              <w:rPr>
                <w:rFonts w:eastAsia="Times New Roman"/>
                <w:color w:val="auto"/>
                <w:szCs w:val="22"/>
              </w:rPr>
            </w:pPr>
            <w:r w:rsidRPr="000D6E5D">
              <w:rPr>
                <w:rFonts w:eastAsia="Times New Roman"/>
                <w:color w:val="auto"/>
                <w:szCs w:val="22"/>
              </w:rPr>
              <w:lastRenderedPageBreak/>
              <w:t>11-12-63439</w:t>
            </w:r>
            <w:r>
              <w:rPr>
                <w:rFonts w:eastAsia="Times New Roman"/>
                <w:color w:val="auto"/>
                <w:szCs w:val="22"/>
              </w:rPr>
              <w:fldChar w:fldCharType="begin"/>
            </w:r>
            <w:r>
              <w:instrText xml:space="preserve"> XE "</w:instrText>
            </w:r>
            <w:r w:rsidRPr="000D6E5D">
              <w:rPr>
                <w:rFonts w:eastAsia="Times New Roman"/>
                <w:color w:val="auto"/>
                <w:szCs w:val="22"/>
              </w:rPr>
              <w:instrText>11-12-63439</w:instrText>
            </w:r>
            <w:r>
              <w:instrText xml:space="preserve">" </w:instrText>
            </w:r>
            <w:r>
              <w:rPr>
                <w:rFonts w:eastAsia="Times New Roman"/>
                <w:color w:val="auto"/>
                <w:szCs w:val="22"/>
              </w:rPr>
              <w:fldChar w:fldCharType="end"/>
            </w:r>
            <w:r>
              <w:rPr>
                <w:rFonts w:eastAsia="Times New Roman"/>
                <w:color w:val="auto"/>
                <w:szCs w:val="22"/>
              </w:rPr>
              <w:t xml:space="preserve"> </w:t>
            </w:r>
          </w:p>
          <w:p w14:paraId="45AC61A3" w14:textId="77777777" w:rsidR="00F663CC" w:rsidRPr="000D6E5D" w:rsidRDefault="00F663CC">
            <w:pPr>
              <w:spacing w:before="60" w:after="60"/>
              <w:jc w:val="center"/>
              <w:rPr>
                <w:rFonts w:eastAsia="Times New Roman"/>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012A83FC" w14:textId="77777777" w:rsidR="00F663CC" w:rsidRPr="000D6E5D" w:rsidRDefault="00F663CC">
            <w:pPr>
              <w:spacing w:before="60" w:after="60"/>
              <w:rPr>
                <w:rFonts w:eastAsia="Times New Roman"/>
                <w:b/>
                <w:i/>
                <w:color w:val="auto"/>
                <w:szCs w:val="22"/>
              </w:rPr>
            </w:pPr>
            <w:r w:rsidRPr="000D6E5D">
              <w:rPr>
                <w:rFonts w:eastAsia="Times New Roman"/>
                <w:b/>
                <w:i/>
                <w:color w:val="auto"/>
                <w:szCs w:val="22"/>
              </w:rPr>
              <w:t>Unfunded Proposal File</w:t>
            </w:r>
            <w:r>
              <w:rPr>
                <w:rFonts w:eastAsia="Times New Roman"/>
                <w:b/>
                <w:i/>
                <w:color w:val="auto"/>
                <w:szCs w:val="22"/>
              </w:rPr>
              <w:fldChar w:fldCharType="begin"/>
            </w:r>
            <w:r>
              <w:instrText xml:space="preserve"> XE "</w:instrText>
            </w:r>
            <w:r w:rsidRPr="00A319FA">
              <w:rPr>
                <w:rFonts w:eastAsia="Times New Roman"/>
                <w:color w:val="auto"/>
                <w:szCs w:val="22"/>
              </w:rPr>
              <w:instrText>Unfunded Proposal File</w:instrText>
            </w:r>
            <w:r>
              <w:instrText xml:space="preserve">" \f "c" </w:instrText>
            </w:r>
            <w:r>
              <w:rPr>
                <w:rFonts w:eastAsia="Times New Roman"/>
                <w:b/>
                <w:i/>
                <w:color w:val="auto"/>
                <w:szCs w:val="22"/>
              </w:rPr>
              <w:fldChar w:fldCharType="end"/>
            </w:r>
          </w:p>
          <w:p w14:paraId="5715FEE3" w14:textId="77777777" w:rsidR="00F663CC" w:rsidRPr="000D6E5D" w:rsidRDefault="00F663CC">
            <w:pPr>
              <w:spacing w:before="60" w:after="60"/>
              <w:rPr>
                <w:rFonts w:eastAsia="Times New Roman"/>
                <w:b/>
                <w:i/>
                <w:color w:val="auto"/>
                <w:szCs w:val="22"/>
              </w:rPr>
            </w:pPr>
            <w:r w:rsidRPr="000D6E5D">
              <w:rPr>
                <w:rFonts w:eastAsia="Times New Roman"/>
                <w:color w:val="auto"/>
                <w:szCs w:val="22"/>
              </w:rPr>
              <w:t>Provides a record of research proposals sent to sponsors and currently unfunded.</w:t>
            </w:r>
          </w:p>
        </w:tc>
        <w:tc>
          <w:tcPr>
            <w:tcW w:w="2887" w:type="dxa"/>
            <w:tcBorders>
              <w:top w:val="single" w:sz="4" w:space="0" w:color="000000"/>
              <w:bottom w:val="single" w:sz="4" w:space="0" w:color="000000"/>
            </w:tcBorders>
            <w:tcMar>
              <w:top w:w="43" w:type="dxa"/>
              <w:left w:w="115" w:type="dxa"/>
              <w:bottom w:w="43" w:type="dxa"/>
              <w:right w:w="115" w:type="dxa"/>
            </w:tcMar>
          </w:tcPr>
          <w:p w14:paraId="01E027FB" w14:textId="77777777" w:rsidR="00F663CC" w:rsidRDefault="00F663CC">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for 2 years after end of fiscal year</w:t>
            </w:r>
          </w:p>
          <w:p w14:paraId="0F6A7B23" w14:textId="77777777" w:rsidR="00F663CC" w:rsidRPr="00080BC8" w:rsidRDefault="00F663CC">
            <w:pPr>
              <w:spacing w:before="60" w:after="60"/>
              <w:rPr>
                <w:bCs/>
                <w:i/>
                <w:color w:val="auto"/>
                <w:szCs w:val="17"/>
              </w:rPr>
            </w:pPr>
            <w:r>
              <w:rPr>
                <w:bCs/>
                <w:i/>
                <w:color w:val="auto"/>
                <w:szCs w:val="17"/>
              </w:rPr>
              <w:t xml:space="preserve">   </w:t>
            </w:r>
            <w:r w:rsidRPr="00080BC8">
              <w:rPr>
                <w:bCs/>
                <w:i/>
                <w:color w:val="auto"/>
                <w:szCs w:val="17"/>
              </w:rPr>
              <w:t>then</w:t>
            </w:r>
          </w:p>
          <w:p w14:paraId="0302B4FA" w14:textId="77777777" w:rsidR="00F663CC" w:rsidRPr="0069262E" w:rsidRDefault="00F663CC">
            <w:pPr>
              <w:spacing w:before="60" w:after="60"/>
              <w:rPr>
                <w:b/>
                <w:bCs/>
                <w:color w:val="auto"/>
                <w:szCs w:val="17"/>
              </w:rPr>
            </w:pPr>
            <w:r>
              <w:rPr>
                <w:b/>
                <w:bCs/>
                <w:color w:val="auto"/>
                <w:szCs w:val="17"/>
              </w:rPr>
              <w:t>Destroy</w:t>
            </w:r>
            <w:r w:rsidRPr="003A368F">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19E59B56" w14:textId="77777777" w:rsidR="00F663CC" w:rsidRPr="000469EA" w:rsidRDefault="00F663CC">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1884F4C9" w14:textId="77777777" w:rsidR="00F663CC" w:rsidRDefault="00F663CC">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3FAF7286" w14:textId="77777777" w:rsidR="00F663CC" w:rsidRPr="000469EA" w:rsidRDefault="00F663CC">
            <w:pPr>
              <w:tabs>
                <w:tab w:val="left" w:pos="570"/>
                <w:tab w:val="center" w:pos="751"/>
              </w:tabs>
              <w:jc w:val="center"/>
              <w:rPr>
                <w:rFonts w:eastAsia="Times New Roman"/>
                <w:color w:val="auto"/>
                <w:sz w:val="20"/>
                <w:szCs w:val="20"/>
              </w:rPr>
            </w:pPr>
            <w:r>
              <w:rPr>
                <w:rFonts w:eastAsia="Times New Roman"/>
                <w:color w:val="auto"/>
                <w:sz w:val="20"/>
                <w:szCs w:val="20"/>
              </w:rPr>
              <w:t>OFM</w:t>
            </w:r>
          </w:p>
        </w:tc>
      </w:tr>
    </w:tbl>
    <w:p w14:paraId="70416D62" w14:textId="77777777" w:rsidR="00E728C5" w:rsidRDefault="00E728C5"/>
    <w:p w14:paraId="190E2956" w14:textId="77777777" w:rsidR="007110C6" w:rsidRPr="00F663CC" w:rsidRDefault="007110C6">
      <w:pPr>
        <w:rPr>
          <w:color w:val="auto"/>
          <w:szCs w:val="22"/>
        </w:rPr>
      </w:pPr>
      <w:r>
        <w:br w:type="page"/>
      </w:r>
    </w:p>
    <w:tbl>
      <w:tblPr>
        <w:tblW w:w="144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4"/>
        <w:gridCol w:w="8366"/>
        <w:gridCol w:w="2880"/>
        <w:gridCol w:w="1715"/>
      </w:tblGrid>
      <w:tr w:rsidR="00DF4CDC" w:rsidRPr="00B27F47" w14:paraId="79FAF268" w14:textId="77777777" w:rsidTr="0054573F">
        <w:trPr>
          <w:cantSplit/>
          <w:tblHeader/>
          <w:jc w:val="center"/>
        </w:trPr>
        <w:tc>
          <w:tcPr>
            <w:tcW w:w="14405"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4F548EE6" w14:textId="77777777" w:rsidR="00DF4CDC" w:rsidRPr="00B27F47" w:rsidRDefault="00DF4CDC" w:rsidP="00D4217C">
            <w:pPr>
              <w:pStyle w:val="Activties"/>
            </w:pPr>
            <w:bookmarkStart w:id="35" w:name="_Toc155171287"/>
            <w:r>
              <w:lastRenderedPageBreak/>
              <w:t>WSU 10</w:t>
            </w:r>
            <w:r w:rsidRPr="00B27F47">
              <w:t xml:space="preserve">: </w:t>
            </w:r>
            <w:r>
              <w:t>Safety Records</w:t>
            </w:r>
            <w:bookmarkEnd w:id="35"/>
          </w:p>
        </w:tc>
      </w:tr>
      <w:tr w:rsidR="007516CF" w:rsidRPr="004C34AF" w14:paraId="5859DF55" w14:textId="77777777" w:rsidTr="0054573F">
        <w:trPr>
          <w:cantSplit/>
          <w:tblHeader/>
          <w:jc w:val="center"/>
        </w:trPr>
        <w:tc>
          <w:tcPr>
            <w:tcW w:w="1444"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2B326C5B" w14:textId="77777777" w:rsidR="007516CF" w:rsidRPr="004C34AF" w:rsidRDefault="007516CF">
            <w:pPr>
              <w:jc w:val="center"/>
              <w:rPr>
                <w:rFonts w:eastAsia="Calibri" w:cs="Times New Roman"/>
                <w:b/>
                <w:sz w:val="18"/>
                <w:szCs w:val="18"/>
              </w:rPr>
            </w:pPr>
            <w:r w:rsidRPr="004C34AF">
              <w:rPr>
                <w:rFonts w:eastAsia="Calibri" w:cs="Times New Roman"/>
                <w:b/>
                <w:sz w:val="18"/>
                <w:szCs w:val="18"/>
              </w:rPr>
              <w:t>DISPOSITION AUTHORITY NUMBER (DAN)</w:t>
            </w:r>
          </w:p>
        </w:tc>
        <w:tc>
          <w:tcPr>
            <w:tcW w:w="836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8739A2D" w14:textId="77777777" w:rsidR="007516CF" w:rsidRPr="004C34AF" w:rsidRDefault="007516CF">
            <w:pPr>
              <w:jc w:val="center"/>
              <w:rPr>
                <w:rFonts w:eastAsia="Calibri" w:cs="Times New Roman"/>
                <w:b/>
                <w:bCs/>
                <w:sz w:val="20"/>
                <w:szCs w:val="20"/>
              </w:rPr>
            </w:pPr>
            <w:r w:rsidRPr="004C34AF">
              <w:rPr>
                <w:rFonts w:eastAsia="Calibri" w:cs="Times New Roman"/>
                <w:b/>
                <w:sz w:val="20"/>
                <w:szCs w:val="20"/>
              </w:rPr>
              <w:t>DESCRIPTION OF RECORDS</w:t>
            </w:r>
          </w:p>
        </w:tc>
        <w:tc>
          <w:tcPr>
            <w:tcW w:w="288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5EE9641" w14:textId="77777777" w:rsidR="007516CF" w:rsidRPr="004C34AF" w:rsidRDefault="007516CF">
            <w:pPr>
              <w:jc w:val="center"/>
              <w:rPr>
                <w:rFonts w:eastAsia="Calibri" w:cs="Times New Roman"/>
                <w:b/>
                <w:sz w:val="20"/>
                <w:szCs w:val="20"/>
              </w:rPr>
            </w:pPr>
            <w:r>
              <w:rPr>
                <w:rFonts w:eastAsia="Calibri" w:cs="Times New Roman"/>
                <w:b/>
                <w:sz w:val="20"/>
                <w:szCs w:val="20"/>
              </w:rPr>
              <w:t>RETENTION AND</w:t>
            </w:r>
          </w:p>
          <w:p w14:paraId="7D06F049" w14:textId="77777777" w:rsidR="007516CF" w:rsidRPr="004C34AF" w:rsidRDefault="007516CF">
            <w:pPr>
              <w:jc w:val="center"/>
              <w:rPr>
                <w:rFonts w:eastAsia="Calibri" w:cs="Times New Roman"/>
                <w:b/>
                <w:sz w:val="20"/>
                <w:szCs w:val="20"/>
              </w:rPr>
            </w:pPr>
            <w:r w:rsidRPr="004C34AF">
              <w:rPr>
                <w:rFonts w:eastAsia="Calibri" w:cs="Times New Roman"/>
                <w:b/>
                <w:sz w:val="20"/>
                <w:szCs w:val="20"/>
              </w:rPr>
              <w:t>DISPOSITION ACTION</w:t>
            </w:r>
          </w:p>
        </w:tc>
        <w:tc>
          <w:tcPr>
            <w:tcW w:w="1715"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E3D14F6" w14:textId="77777777" w:rsidR="007516CF" w:rsidRPr="004C34AF" w:rsidRDefault="007516CF">
            <w:pPr>
              <w:jc w:val="center"/>
              <w:rPr>
                <w:rFonts w:eastAsia="Calibri" w:cs="Times New Roman"/>
                <w:b/>
                <w:sz w:val="20"/>
                <w:szCs w:val="20"/>
              </w:rPr>
            </w:pPr>
            <w:r w:rsidRPr="004C34AF">
              <w:rPr>
                <w:rFonts w:eastAsia="Calibri" w:cs="Times New Roman"/>
                <w:b/>
                <w:sz w:val="20"/>
                <w:szCs w:val="20"/>
              </w:rPr>
              <w:t>DESIGNATION</w:t>
            </w:r>
          </w:p>
        </w:tc>
      </w:tr>
      <w:tr w:rsidR="007516CF" w:rsidRPr="006219C6" w14:paraId="295096FD" w14:textId="77777777" w:rsidTr="0054573F">
        <w:trPr>
          <w:cantSplit/>
          <w:jc w:val="center"/>
        </w:trPr>
        <w:tc>
          <w:tcPr>
            <w:tcW w:w="1444" w:type="dxa"/>
            <w:tcBorders>
              <w:top w:val="single" w:sz="4" w:space="0" w:color="000000"/>
              <w:bottom w:val="single" w:sz="4" w:space="0" w:color="000000"/>
            </w:tcBorders>
            <w:tcMar>
              <w:top w:w="43" w:type="dxa"/>
              <w:left w:w="43" w:type="dxa"/>
              <w:bottom w:w="43" w:type="dxa"/>
              <w:right w:w="43" w:type="dxa"/>
            </w:tcMar>
          </w:tcPr>
          <w:p w14:paraId="0AD9A20A" w14:textId="77777777" w:rsidR="007516CF" w:rsidRPr="00A66692" w:rsidRDefault="007516CF">
            <w:pPr>
              <w:spacing w:before="60" w:after="60"/>
              <w:jc w:val="center"/>
              <w:rPr>
                <w:rFonts w:eastAsia="Times New Roman"/>
                <w:color w:val="auto"/>
                <w:szCs w:val="22"/>
              </w:rPr>
            </w:pPr>
            <w:r w:rsidRPr="00A66692">
              <w:rPr>
                <w:rFonts w:eastAsia="Times New Roman"/>
                <w:color w:val="auto"/>
                <w:szCs w:val="22"/>
              </w:rPr>
              <w:t>11-12-63617</w:t>
            </w:r>
            <w:r w:rsidR="004C6705" w:rsidRPr="00A66692">
              <w:rPr>
                <w:rFonts w:eastAsia="Times New Roman"/>
                <w:color w:val="auto"/>
                <w:szCs w:val="22"/>
              </w:rPr>
              <w:fldChar w:fldCharType="begin"/>
            </w:r>
            <w:r w:rsidR="004C6705" w:rsidRPr="00A66692">
              <w:instrText xml:space="preserve"> XE "</w:instrText>
            </w:r>
            <w:r w:rsidR="004C6705" w:rsidRPr="00A66692">
              <w:rPr>
                <w:rFonts w:eastAsia="Times New Roman"/>
                <w:color w:val="auto"/>
                <w:szCs w:val="22"/>
              </w:rPr>
              <w:instrText>11-12-63617</w:instrText>
            </w:r>
            <w:r w:rsidR="004C6705" w:rsidRPr="00A66692">
              <w:instrText xml:space="preserve">" </w:instrText>
            </w:r>
            <w:r w:rsidR="004C6705" w:rsidRPr="00A66692">
              <w:rPr>
                <w:rFonts w:eastAsia="Times New Roman"/>
                <w:color w:val="auto"/>
                <w:szCs w:val="22"/>
              </w:rPr>
              <w:fldChar w:fldCharType="end"/>
            </w:r>
          </w:p>
          <w:p w14:paraId="5A2A0B29" w14:textId="39AD0BB8" w:rsidR="007516CF" w:rsidRPr="00A66692" w:rsidRDefault="007110C6">
            <w:pPr>
              <w:spacing w:before="60" w:after="60"/>
              <w:jc w:val="center"/>
              <w:rPr>
                <w:rFonts w:eastAsia="Times New Roman"/>
                <w:color w:val="auto"/>
                <w:szCs w:val="22"/>
              </w:rPr>
            </w:pPr>
            <w:r w:rsidRPr="00A66692">
              <w:rPr>
                <w:rFonts w:eastAsia="Times New Roman"/>
                <w:color w:val="auto"/>
                <w:szCs w:val="22"/>
              </w:rPr>
              <w:t xml:space="preserve">Rev. </w:t>
            </w:r>
            <w:r w:rsidR="004D1E90" w:rsidRPr="00A66692">
              <w:rPr>
                <w:rFonts w:eastAsia="Times New Roman"/>
                <w:color w:val="auto"/>
                <w:szCs w:val="22"/>
              </w:rPr>
              <w:t>1</w:t>
            </w:r>
          </w:p>
        </w:tc>
        <w:tc>
          <w:tcPr>
            <w:tcW w:w="8366" w:type="dxa"/>
            <w:tcBorders>
              <w:top w:val="single" w:sz="4" w:space="0" w:color="000000"/>
              <w:bottom w:val="single" w:sz="4" w:space="0" w:color="000000"/>
            </w:tcBorders>
          </w:tcPr>
          <w:p w14:paraId="19FB0035" w14:textId="56675482" w:rsidR="007516CF" w:rsidRPr="00A66692" w:rsidRDefault="007516CF">
            <w:pPr>
              <w:spacing w:before="60" w:after="60"/>
              <w:rPr>
                <w:rFonts w:eastAsia="Times New Roman"/>
                <w:b/>
                <w:i/>
                <w:color w:val="auto"/>
                <w:szCs w:val="22"/>
              </w:rPr>
            </w:pPr>
            <w:r w:rsidRPr="00A66692">
              <w:rPr>
                <w:rFonts w:eastAsia="Times New Roman"/>
                <w:b/>
                <w:i/>
                <w:color w:val="auto"/>
                <w:szCs w:val="22"/>
              </w:rPr>
              <w:t>Accident</w:t>
            </w:r>
            <w:r w:rsidR="00A203A1" w:rsidRPr="00A66692">
              <w:rPr>
                <w:rFonts w:eastAsia="Times New Roman"/>
                <w:b/>
                <w:i/>
                <w:color w:val="auto"/>
                <w:szCs w:val="22"/>
              </w:rPr>
              <w:t>/Illness</w:t>
            </w:r>
            <w:r w:rsidRPr="00A66692">
              <w:rPr>
                <w:rFonts w:eastAsia="Times New Roman"/>
                <w:b/>
                <w:i/>
                <w:color w:val="auto"/>
                <w:szCs w:val="22"/>
              </w:rPr>
              <w:t xml:space="preserve"> Prevention Program</w:t>
            </w:r>
            <w:r w:rsidR="00045052" w:rsidRPr="00A66692">
              <w:rPr>
                <w:rFonts w:eastAsia="Times New Roman"/>
                <w:b/>
                <w:i/>
                <w:color w:val="auto"/>
                <w:szCs w:val="22"/>
              </w:rPr>
              <w:fldChar w:fldCharType="begin"/>
            </w:r>
            <w:r w:rsidR="00045052" w:rsidRPr="00A66692">
              <w:instrText xml:space="preserve"> XE "</w:instrText>
            </w:r>
            <w:r w:rsidR="00045052" w:rsidRPr="00A66692">
              <w:rPr>
                <w:rFonts w:eastAsia="Times New Roman"/>
                <w:color w:val="auto"/>
                <w:szCs w:val="22"/>
              </w:rPr>
              <w:instrText>Accident</w:instrText>
            </w:r>
            <w:r w:rsidR="0013127E" w:rsidRPr="00A66692">
              <w:rPr>
                <w:rFonts w:eastAsia="Times New Roman"/>
                <w:color w:val="auto"/>
                <w:szCs w:val="22"/>
              </w:rPr>
              <w:instrText>/Illness</w:instrText>
            </w:r>
            <w:r w:rsidR="00045052" w:rsidRPr="00A66692">
              <w:rPr>
                <w:rFonts w:eastAsia="Times New Roman"/>
                <w:color w:val="auto"/>
                <w:szCs w:val="22"/>
              </w:rPr>
              <w:instrText xml:space="preserve"> Prevention Program</w:instrText>
            </w:r>
            <w:r w:rsidR="00045052" w:rsidRPr="00A66692">
              <w:instrText xml:space="preserve">" \f "c" </w:instrText>
            </w:r>
            <w:r w:rsidR="00045052" w:rsidRPr="00A66692">
              <w:rPr>
                <w:rFonts w:eastAsia="Times New Roman"/>
                <w:b/>
                <w:i/>
                <w:color w:val="auto"/>
                <w:szCs w:val="22"/>
              </w:rPr>
              <w:fldChar w:fldCharType="end"/>
            </w:r>
          </w:p>
          <w:p w14:paraId="5C5BA800" w14:textId="77777777" w:rsidR="0042349B" w:rsidRDefault="00115496" w:rsidP="00502C19">
            <w:pPr>
              <w:spacing w:before="60" w:after="60"/>
              <w:rPr>
                <w:rFonts w:cs="Times"/>
                <w:color w:val="auto"/>
                <w:szCs w:val="22"/>
              </w:rPr>
            </w:pPr>
            <w:r w:rsidRPr="00A66692">
              <w:rPr>
                <w:rFonts w:cs="Times"/>
                <w:color w:val="auto"/>
                <w:szCs w:val="22"/>
              </w:rPr>
              <w:t>Records related to prevention program intended</w:t>
            </w:r>
            <w:r w:rsidR="007516CF" w:rsidRPr="00A66692">
              <w:rPr>
                <w:rFonts w:cs="Times"/>
                <w:color w:val="auto"/>
                <w:szCs w:val="22"/>
              </w:rPr>
              <w:t xml:space="preserve"> to reduce work hazards, promote well-being of personnel</w:t>
            </w:r>
            <w:r w:rsidR="00F67575" w:rsidRPr="00A66692">
              <w:rPr>
                <w:rFonts w:cs="Times"/>
                <w:color w:val="auto"/>
                <w:szCs w:val="22"/>
              </w:rPr>
              <w:t>,</w:t>
            </w:r>
            <w:r w:rsidR="007516CF" w:rsidRPr="00A66692">
              <w:rPr>
                <w:rFonts w:cs="Times"/>
                <w:color w:val="auto"/>
                <w:szCs w:val="22"/>
              </w:rPr>
              <w:t xml:space="preserve"> and lower industrial accidents.</w:t>
            </w:r>
            <w:r w:rsidR="004D1E90" w:rsidRPr="00A66692">
              <w:rPr>
                <w:rFonts w:cs="Times"/>
                <w:color w:val="auto"/>
                <w:szCs w:val="22"/>
              </w:rPr>
              <w:t xml:space="preserve"> </w:t>
            </w:r>
          </w:p>
          <w:p w14:paraId="4D43C2B3" w14:textId="4348F086" w:rsidR="00F06C3C" w:rsidRPr="00A66692" w:rsidRDefault="00502C19" w:rsidP="00502C19">
            <w:pPr>
              <w:spacing w:before="60" w:after="60"/>
              <w:rPr>
                <w:rFonts w:eastAsia="Times New Roman"/>
                <w:color w:val="auto"/>
                <w:szCs w:val="22"/>
              </w:rPr>
            </w:pPr>
            <w:r w:rsidRPr="00A66692">
              <w:rPr>
                <w:rFonts w:cs="Times"/>
                <w:color w:val="auto"/>
                <w:szCs w:val="22"/>
              </w:rPr>
              <w:t>Includes</w:t>
            </w:r>
            <w:r w:rsidR="004C2B20">
              <w:rPr>
                <w:rFonts w:cs="Times"/>
                <w:color w:val="auto"/>
                <w:szCs w:val="22"/>
              </w:rPr>
              <w:t>, but is not limited to</w:t>
            </w:r>
            <w:r w:rsidR="0042349B">
              <w:rPr>
                <w:rFonts w:cs="Times"/>
                <w:color w:val="auto"/>
                <w:szCs w:val="22"/>
              </w:rPr>
              <w:t>:</w:t>
            </w:r>
            <w:r w:rsidR="004D1E90" w:rsidRPr="00A66692">
              <w:rPr>
                <w:rFonts w:cs="Times"/>
                <w:color w:val="auto"/>
                <w:szCs w:val="22"/>
              </w:rPr>
              <w:t xml:space="preserve"> Distancing and Disinfection Plans.</w:t>
            </w:r>
          </w:p>
        </w:tc>
        <w:tc>
          <w:tcPr>
            <w:tcW w:w="2880" w:type="dxa"/>
            <w:tcBorders>
              <w:top w:val="single" w:sz="4" w:space="0" w:color="000000"/>
              <w:bottom w:val="single" w:sz="4" w:space="0" w:color="000000"/>
            </w:tcBorders>
            <w:tcMar>
              <w:top w:w="43" w:type="dxa"/>
              <w:left w:w="115" w:type="dxa"/>
              <w:bottom w:w="43" w:type="dxa"/>
              <w:right w:w="115" w:type="dxa"/>
            </w:tcMar>
          </w:tcPr>
          <w:p w14:paraId="3B9137E0" w14:textId="77777777" w:rsidR="007516CF" w:rsidRPr="00A66692" w:rsidRDefault="007516CF">
            <w:pPr>
              <w:spacing w:before="60" w:after="60"/>
              <w:rPr>
                <w:bCs/>
                <w:color w:val="auto"/>
                <w:szCs w:val="17"/>
              </w:rPr>
            </w:pPr>
            <w:r w:rsidRPr="00A66692">
              <w:rPr>
                <w:b/>
                <w:bCs/>
                <w:color w:val="auto"/>
                <w:szCs w:val="17"/>
              </w:rPr>
              <w:t xml:space="preserve">Retain </w:t>
            </w:r>
            <w:r w:rsidRPr="00A66692">
              <w:rPr>
                <w:bCs/>
                <w:color w:val="auto"/>
                <w:szCs w:val="17"/>
              </w:rPr>
              <w:t>until superseded</w:t>
            </w:r>
          </w:p>
          <w:p w14:paraId="4D1966F6" w14:textId="77777777" w:rsidR="007516CF" w:rsidRPr="00A66692" w:rsidRDefault="007516CF">
            <w:pPr>
              <w:spacing w:before="60" w:after="60"/>
              <w:rPr>
                <w:bCs/>
                <w:i/>
                <w:color w:val="auto"/>
                <w:szCs w:val="17"/>
              </w:rPr>
            </w:pPr>
            <w:r w:rsidRPr="00A66692">
              <w:rPr>
                <w:bCs/>
                <w:i/>
                <w:color w:val="auto"/>
                <w:szCs w:val="17"/>
              </w:rPr>
              <w:t xml:space="preserve"> </w:t>
            </w:r>
            <w:r w:rsidR="00DF4CDC" w:rsidRPr="00A66692">
              <w:rPr>
                <w:bCs/>
                <w:i/>
                <w:color w:val="auto"/>
                <w:szCs w:val="17"/>
              </w:rPr>
              <w:t xml:space="preserve"> </w:t>
            </w:r>
            <w:r w:rsidRPr="00A66692">
              <w:rPr>
                <w:bCs/>
                <w:i/>
                <w:color w:val="auto"/>
                <w:szCs w:val="17"/>
              </w:rPr>
              <w:t xml:space="preserve"> then</w:t>
            </w:r>
          </w:p>
          <w:p w14:paraId="628FDC5B" w14:textId="77777777" w:rsidR="007516CF" w:rsidRPr="00A66692" w:rsidRDefault="007516CF">
            <w:pPr>
              <w:spacing w:before="60" w:after="60"/>
              <w:rPr>
                <w:b/>
                <w:bCs/>
                <w:color w:val="auto"/>
                <w:szCs w:val="17"/>
              </w:rPr>
            </w:pPr>
            <w:r w:rsidRPr="00A66692">
              <w:rPr>
                <w:b/>
                <w:bCs/>
                <w:color w:val="auto"/>
                <w:szCs w:val="17"/>
              </w:rPr>
              <w:t>Destroy</w:t>
            </w:r>
            <w:r w:rsidR="00EE6F3C" w:rsidRPr="00A66692">
              <w:rPr>
                <w:bCs/>
                <w:color w:val="auto"/>
                <w:szCs w:val="17"/>
              </w:rPr>
              <w:t>.</w:t>
            </w:r>
          </w:p>
        </w:tc>
        <w:tc>
          <w:tcPr>
            <w:tcW w:w="1715" w:type="dxa"/>
            <w:tcBorders>
              <w:top w:val="single" w:sz="4" w:space="0" w:color="000000"/>
              <w:bottom w:val="single" w:sz="4" w:space="0" w:color="000000"/>
            </w:tcBorders>
            <w:tcMar>
              <w:top w:w="43" w:type="dxa"/>
              <w:left w:w="115" w:type="dxa"/>
              <w:bottom w:w="43" w:type="dxa"/>
              <w:right w:w="115" w:type="dxa"/>
            </w:tcMar>
          </w:tcPr>
          <w:p w14:paraId="44058BF7" w14:textId="77777777" w:rsidR="006741B4" w:rsidRPr="00A66692" w:rsidRDefault="006741B4">
            <w:pPr>
              <w:tabs>
                <w:tab w:val="left" w:pos="570"/>
                <w:tab w:val="center" w:pos="751"/>
              </w:tabs>
              <w:spacing w:before="60"/>
              <w:jc w:val="center"/>
              <w:rPr>
                <w:rFonts w:eastAsia="Times New Roman"/>
                <w:color w:val="auto"/>
                <w:sz w:val="20"/>
                <w:szCs w:val="20"/>
              </w:rPr>
            </w:pPr>
            <w:r w:rsidRPr="00A66692">
              <w:rPr>
                <w:rFonts w:eastAsia="Times New Roman"/>
                <w:color w:val="auto"/>
                <w:sz w:val="20"/>
                <w:szCs w:val="20"/>
              </w:rPr>
              <w:t>NON-ARCHIVAL</w:t>
            </w:r>
          </w:p>
          <w:p w14:paraId="23D754B4" w14:textId="77777777" w:rsidR="008244B6" w:rsidRPr="00A66692" w:rsidRDefault="006741B4">
            <w:pPr>
              <w:tabs>
                <w:tab w:val="left" w:pos="570"/>
                <w:tab w:val="center" w:pos="751"/>
              </w:tabs>
              <w:jc w:val="center"/>
              <w:rPr>
                <w:rFonts w:eastAsia="Times New Roman"/>
                <w:color w:val="auto"/>
                <w:sz w:val="20"/>
                <w:szCs w:val="20"/>
              </w:rPr>
            </w:pPr>
            <w:r w:rsidRPr="00A66692">
              <w:rPr>
                <w:rFonts w:eastAsia="Times New Roman"/>
                <w:color w:val="auto"/>
                <w:sz w:val="20"/>
                <w:szCs w:val="20"/>
              </w:rPr>
              <w:t>NON-ESSENTIAL</w:t>
            </w:r>
          </w:p>
          <w:p w14:paraId="16D94C4B" w14:textId="77777777" w:rsidR="007516CF" w:rsidRPr="00A66692" w:rsidRDefault="008244B6">
            <w:pPr>
              <w:jc w:val="center"/>
              <w:rPr>
                <w:rFonts w:eastAsia="Times New Roman"/>
                <w:color w:val="auto"/>
                <w:sz w:val="20"/>
                <w:szCs w:val="20"/>
              </w:rPr>
            </w:pPr>
            <w:r w:rsidRPr="00A66692">
              <w:rPr>
                <w:rFonts w:eastAsia="Times New Roman"/>
                <w:color w:val="auto"/>
                <w:sz w:val="20"/>
                <w:szCs w:val="20"/>
              </w:rPr>
              <w:t>OFM</w:t>
            </w:r>
          </w:p>
        </w:tc>
      </w:tr>
      <w:tr w:rsidR="003C232A" w:rsidRPr="006219C6" w14:paraId="57B336CC" w14:textId="77777777" w:rsidTr="0054573F">
        <w:trPr>
          <w:cantSplit/>
          <w:jc w:val="center"/>
        </w:trPr>
        <w:tc>
          <w:tcPr>
            <w:tcW w:w="1444" w:type="dxa"/>
            <w:tcBorders>
              <w:top w:val="single" w:sz="4" w:space="0" w:color="000000"/>
              <w:bottom w:val="single" w:sz="4" w:space="0" w:color="000000"/>
            </w:tcBorders>
            <w:tcMar>
              <w:top w:w="43" w:type="dxa"/>
              <w:left w:w="43" w:type="dxa"/>
              <w:bottom w:w="43" w:type="dxa"/>
              <w:right w:w="43" w:type="dxa"/>
            </w:tcMar>
          </w:tcPr>
          <w:p w14:paraId="13BD352A" w14:textId="77777777" w:rsidR="003C232A" w:rsidRPr="000D6E5D" w:rsidRDefault="003C232A">
            <w:pPr>
              <w:spacing w:before="60" w:after="60"/>
              <w:jc w:val="center"/>
              <w:rPr>
                <w:rFonts w:eastAsia="Times New Roman"/>
                <w:color w:val="auto"/>
                <w:szCs w:val="22"/>
              </w:rPr>
            </w:pPr>
            <w:r w:rsidRPr="000D6E5D">
              <w:rPr>
                <w:rFonts w:eastAsia="Times New Roman"/>
                <w:color w:val="auto"/>
                <w:szCs w:val="22"/>
              </w:rPr>
              <w:t>00-07-59786</w:t>
            </w:r>
            <w:r w:rsidR="004C6705">
              <w:rPr>
                <w:rFonts w:eastAsia="Times New Roman"/>
                <w:color w:val="auto"/>
                <w:szCs w:val="22"/>
              </w:rPr>
              <w:fldChar w:fldCharType="begin"/>
            </w:r>
            <w:r w:rsidR="004C6705">
              <w:instrText xml:space="preserve"> XE "</w:instrText>
            </w:r>
            <w:r w:rsidR="004C6705" w:rsidRPr="000D6E5D">
              <w:rPr>
                <w:rFonts w:eastAsia="Times New Roman"/>
                <w:color w:val="auto"/>
                <w:szCs w:val="22"/>
              </w:rPr>
              <w:instrText>00-07-59786</w:instrText>
            </w:r>
            <w:r w:rsidR="004C6705">
              <w:instrText xml:space="preserve">" </w:instrText>
            </w:r>
            <w:r w:rsidR="004C6705">
              <w:rPr>
                <w:rFonts w:eastAsia="Times New Roman"/>
                <w:color w:val="auto"/>
                <w:szCs w:val="22"/>
              </w:rPr>
              <w:fldChar w:fldCharType="end"/>
            </w:r>
          </w:p>
          <w:p w14:paraId="5CAD4A26" w14:textId="77777777" w:rsidR="003A09DA" w:rsidRPr="000D6E5D" w:rsidRDefault="003A09DA">
            <w:pPr>
              <w:spacing w:before="60" w:after="60"/>
              <w:jc w:val="center"/>
              <w:rPr>
                <w:rFonts w:eastAsia="Times New Roman"/>
                <w:color w:val="auto"/>
                <w:szCs w:val="22"/>
              </w:rPr>
            </w:pPr>
            <w:r w:rsidRPr="000D6E5D">
              <w:rPr>
                <w:rFonts w:eastAsia="Times New Roman"/>
                <w:color w:val="auto"/>
                <w:szCs w:val="22"/>
              </w:rPr>
              <w:t>Rev. 1</w:t>
            </w:r>
          </w:p>
        </w:tc>
        <w:tc>
          <w:tcPr>
            <w:tcW w:w="8366" w:type="dxa"/>
            <w:tcBorders>
              <w:top w:val="single" w:sz="4" w:space="0" w:color="000000"/>
              <w:bottom w:val="single" w:sz="4" w:space="0" w:color="000000"/>
            </w:tcBorders>
          </w:tcPr>
          <w:p w14:paraId="7F026EFD" w14:textId="77777777" w:rsidR="003C232A" w:rsidRPr="000D6E5D" w:rsidRDefault="003C232A">
            <w:pPr>
              <w:spacing w:before="60" w:after="60"/>
              <w:rPr>
                <w:rFonts w:eastAsia="Times New Roman"/>
                <w:b/>
                <w:i/>
                <w:color w:val="auto"/>
                <w:szCs w:val="22"/>
              </w:rPr>
            </w:pPr>
            <w:r w:rsidRPr="000D6E5D">
              <w:rPr>
                <w:rFonts w:eastAsia="Times New Roman"/>
                <w:b/>
                <w:i/>
                <w:color w:val="auto"/>
                <w:szCs w:val="22"/>
              </w:rPr>
              <w:t>Air Operating Permit Reports and Associated Data</w:t>
            </w:r>
            <w:r w:rsidR="00045052">
              <w:rPr>
                <w:rFonts w:eastAsia="Times New Roman"/>
                <w:b/>
                <w:i/>
                <w:color w:val="auto"/>
                <w:szCs w:val="22"/>
              </w:rPr>
              <w:fldChar w:fldCharType="begin"/>
            </w:r>
            <w:r w:rsidR="00045052">
              <w:instrText xml:space="preserve"> XE "</w:instrText>
            </w:r>
            <w:r w:rsidR="00045052" w:rsidRPr="0049113B">
              <w:rPr>
                <w:rFonts w:eastAsia="Times New Roman"/>
                <w:color w:val="auto"/>
                <w:szCs w:val="22"/>
              </w:rPr>
              <w:instrText>Air Operating Permit Reports and Associated Data</w:instrText>
            </w:r>
            <w:r w:rsidR="00045052">
              <w:instrText xml:space="preserve">" \f "c" </w:instrText>
            </w:r>
            <w:r w:rsidR="00045052">
              <w:rPr>
                <w:rFonts w:eastAsia="Times New Roman"/>
                <w:b/>
                <w:i/>
                <w:color w:val="auto"/>
                <w:szCs w:val="22"/>
              </w:rPr>
              <w:fldChar w:fldCharType="end"/>
            </w:r>
          </w:p>
          <w:p w14:paraId="1B68E24A" w14:textId="77777777" w:rsidR="003C232A" w:rsidRPr="000D6E5D" w:rsidRDefault="003C232A">
            <w:pPr>
              <w:widowControl w:val="0"/>
              <w:autoSpaceDE w:val="0"/>
              <w:autoSpaceDN w:val="0"/>
              <w:adjustRightInd w:val="0"/>
              <w:rPr>
                <w:rFonts w:cs="Times"/>
                <w:color w:val="auto"/>
                <w:szCs w:val="22"/>
              </w:rPr>
            </w:pPr>
            <w:r w:rsidRPr="000D6E5D">
              <w:rPr>
                <w:rFonts w:cs="Times"/>
                <w:color w:val="auto"/>
                <w:szCs w:val="22"/>
              </w:rPr>
              <w:t>Provides a record of monthly, semi-annual, and annual reports and associated data for air emission sources, as required by the Washington Department of Ecology (DOE). (</w:t>
            </w:r>
            <w:r w:rsidRPr="0025550A">
              <w:rPr>
                <w:rFonts w:cs="Times"/>
                <w:i/>
                <w:color w:val="auto"/>
                <w:szCs w:val="22"/>
              </w:rPr>
              <w:t>WAC</w:t>
            </w:r>
            <w:r w:rsidRPr="007702B4">
              <w:rPr>
                <w:rFonts w:cs="Times"/>
                <w:color w:val="auto"/>
                <w:szCs w:val="22"/>
              </w:rPr>
              <w:t xml:space="preserve"> 173-401</w:t>
            </w:r>
            <w:r w:rsidRPr="000D6E5D">
              <w:rPr>
                <w:rFonts w:cs="Times"/>
                <w:color w:val="auto"/>
                <w:szCs w:val="22"/>
              </w:rPr>
              <w:t xml:space="preserve"> and </w:t>
            </w:r>
            <w:r w:rsidRPr="0025550A">
              <w:rPr>
                <w:rFonts w:cs="Times"/>
                <w:i/>
                <w:color w:val="auto"/>
                <w:szCs w:val="22"/>
              </w:rPr>
              <w:t>RCW</w:t>
            </w:r>
            <w:r w:rsidRPr="007702B4">
              <w:rPr>
                <w:rFonts w:cs="Times"/>
                <w:color w:val="auto"/>
                <w:szCs w:val="22"/>
              </w:rPr>
              <w:t xml:space="preserve"> 70.94</w:t>
            </w:r>
            <w:r w:rsidRPr="000D6E5D">
              <w:rPr>
                <w:rFonts w:cs="Times"/>
                <w:color w:val="auto"/>
                <w:szCs w:val="22"/>
              </w:rPr>
              <w:t>)</w:t>
            </w:r>
          </w:p>
          <w:p w14:paraId="21BDE675" w14:textId="77777777" w:rsidR="003C232A" w:rsidRPr="000D6E5D" w:rsidRDefault="003C232A">
            <w:pPr>
              <w:spacing w:before="60" w:after="60"/>
              <w:rPr>
                <w:rFonts w:eastAsia="Times New Roman"/>
                <w:color w:val="auto"/>
                <w:szCs w:val="22"/>
              </w:rPr>
            </w:pPr>
            <w:r w:rsidRPr="000D6E5D">
              <w:rPr>
                <w:rFonts w:cs="Times"/>
                <w:color w:val="auto"/>
                <w:szCs w:val="22"/>
              </w:rPr>
              <w:t xml:space="preserve">Length of retention for this records series is in accordance with </w:t>
            </w:r>
            <w:r w:rsidRPr="0025550A">
              <w:rPr>
                <w:rFonts w:cs="Times"/>
                <w:i/>
                <w:color w:val="auto"/>
                <w:szCs w:val="22"/>
              </w:rPr>
              <w:t>WAC</w:t>
            </w:r>
            <w:r w:rsidRPr="007702B4">
              <w:rPr>
                <w:rFonts w:cs="Times"/>
                <w:color w:val="auto"/>
                <w:szCs w:val="22"/>
              </w:rPr>
              <w:t xml:space="preserve"> 173-401-615(2)</w:t>
            </w:r>
            <w:r w:rsidR="00A14D88" w:rsidRPr="007702B4">
              <w:rPr>
                <w:rFonts w:cs="Times"/>
                <w:color w:val="auto"/>
                <w:szCs w:val="22"/>
              </w:rPr>
              <w:t>(c)</w:t>
            </w:r>
            <w:r w:rsidRPr="000D6E5D">
              <w:rPr>
                <w:rFonts w:cs="Times"/>
                <w:color w:val="auto"/>
                <w:szCs w:val="22"/>
              </w:rPr>
              <w:t>.</w:t>
            </w:r>
          </w:p>
        </w:tc>
        <w:tc>
          <w:tcPr>
            <w:tcW w:w="2880" w:type="dxa"/>
            <w:tcBorders>
              <w:top w:val="single" w:sz="4" w:space="0" w:color="000000"/>
              <w:bottom w:val="single" w:sz="4" w:space="0" w:color="000000"/>
            </w:tcBorders>
            <w:tcMar>
              <w:top w:w="43" w:type="dxa"/>
              <w:left w:w="115" w:type="dxa"/>
              <w:bottom w:w="43" w:type="dxa"/>
              <w:right w:w="115" w:type="dxa"/>
            </w:tcMar>
          </w:tcPr>
          <w:p w14:paraId="0D3EEB7A" w14:textId="77777777" w:rsidR="003C232A" w:rsidRDefault="003C232A">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for 5 years after date of report or date of measurement</w:t>
            </w:r>
          </w:p>
          <w:p w14:paraId="41DC5A0C" w14:textId="77777777" w:rsidR="003C232A" w:rsidRPr="00080BC8" w:rsidRDefault="003C232A">
            <w:pPr>
              <w:spacing w:before="60" w:after="60"/>
              <w:rPr>
                <w:bCs/>
                <w:i/>
                <w:color w:val="auto"/>
                <w:szCs w:val="17"/>
              </w:rPr>
            </w:pPr>
            <w:r>
              <w:rPr>
                <w:bCs/>
                <w:i/>
                <w:color w:val="auto"/>
                <w:szCs w:val="17"/>
              </w:rPr>
              <w:t xml:space="preserve"> </w:t>
            </w:r>
            <w:r w:rsidR="00DF4CDC">
              <w:rPr>
                <w:bCs/>
                <w:i/>
                <w:color w:val="auto"/>
                <w:szCs w:val="17"/>
              </w:rPr>
              <w:t xml:space="preserve"> </w:t>
            </w:r>
            <w:r>
              <w:rPr>
                <w:bCs/>
                <w:i/>
                <w:color w:val="auto"/>
                <w:szCs w:val="17"/>
              </w:rPr>
              <w:t xml:space="preserve"> </w:t>
            </w:r>
            <w:r w:rsidRPr="00080BC8">
              <w:rPr>
                <w:bCs/>
                <w:i/>
                <w:color w:val="auto"/>
                <w:szCs w:val="17"/>
              </w:rPr>
              <w:t>then</w:t>
            </w:r>
          </w:p>
          <w:p w14:paraId="3D775713" w14:textId="77777777" w:rsidR="003C232A" w:rsidRDefault="003C232A">
            <w:pPr>
              <w:spacing w:before="60" w:after="60"/>
              <w:rPr>
                <w:b/>
                <w:bCs/>
                <w:color w:val="auto"/>
                <w:szCs w:val="17"/>
              </w:rPr>
            </w:pPr>
            <w:r>
              <w:rPr>
                <w:b/>
                <w:bCs/>
                <w:color w:val="auto"/>
                <w:szCs w:val="17"/>
              </w:rPr>
              <w:t>Destroy</w:t>
            </w:r>
            <w:r w:rsidR="00EE6F3C" w:rsidRPr="003A368F">
              <w:rPr>
                <w:bCs/>
                <w:color w:val="auto"/>
                <w:szCs w:val="17"/>
              </w:rPr>
              <w:t>.</w:t>
            </w:r>
          </w:p>
        </w:tc>
        <w:tc>
          <w:tcPr>
            <w:tcW w:w="1715" w:type="dxa"/>
            <w:tcBorders>
              <w:top w:val="single" w:sz="4" w:space="0" w:color="000000"/>
              <w:bottom w:val="single" w:sz="4" w:space="0" w:color="000000"/>
            </w:tcBorders>
            <w:tcMar>
              <w:top w:w="43" w:type="dxa"/>
              <w:left w:w="115" w:type="dxa"/>
              <w:bottom w:w="43" w:type="dxa"/>
              <w:right w:w="115" w:type="dxa"/>
            </w:tcMar>
          </w:tcPr>
          <w:p w14:paraId="26545024" w14:textId="77777777" w:rsidR="006741B4" w:rsidRPr="000469EA" w:rsidRDefault="006741B4">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0B933F8F" w14:textId="77777777" w:rsidR="008244B6" w:rsidRDefault="006741B4">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2AFA198E" w14:textId="77777777" w:rsidR="003C232A" w:rsidRPr="006741B4" w:rsidRDefault="008244B6">
            <w:pPr>
              <w:jc w:val="center"/>
            </w:pPr>
            <w:r>
              <w:rPr>
                <w:rFonts w:eastAsia="Times New Roman"/>
                <w:color w:val="auto"/>
                <w:sz w:val="20"/>
                <w:szCs w:val="20"/>
              </w:rPr>
              <w:t>OPR</w:t>
            </w:r>
          </w:p>
        </w:tc>
      </w:tr>
      <w:tr w:rsidR="00C91218" w:rsidRPr="006219C6" w14:paraId="5C22CEB1" w14:textId="77777777" w:rsidTr="0054573F">
        <w:trPr>
          <w:cantSplit/>
          <w:jc w:val="center"/>
        </w:trPr>
        <w:tc>
          <w:tcPr>
            <w:tcW w:w="1444" w:type="dxa"/>
            <w:tcBorders>
              <w:top w:val="single" w:sz="4" w:space="0" w:color="000000"/>
              <w:bottom w:val="single" w:sz="4" w:space="0" w:color="000000"/>
            </w:tcBorders>
            <w:tcMar>
              <w:top w:w="43" w:type="dxa"/>
              <w:left w:w="43" w:type="dxa"/>
              <w:bottom w:w="43" w:type="dxa"/>
              <w:right w:w="43" w:type="dxa"/>
            </w:tcMar>
          </w:tcPr>
          <w:p w14:paraId="114A24A0" w14:textId="77777777" w:rsidR="00C91218" w:rsidRPr="000D6E5D" w:rsidRDefault="00C91218">
            <w:pPr>
              <w:spacing w:before="60" w:after="60"/>
              <w:jc w:val="center"/>
              <w:rPr>
                <w:rFonts w:eastAsia="Times New Roman"/>
                <w:color w:val="auto"/>
                <w:szCs w:val="22"/>
              </w:rPr>
            </w:pPr>
            <w:r w:rsidRPr="000D6E5D">
              <w:rPr>
                <w:rFonts w:eastAsia="Times New Roman"/>
                <w:color w:val="auto"/>
                <w:szCs w:val="22"/>
              </w:rPr>
              <w:t>99-08-59215</w:t>
            </w:r>
            <w:r w:rsidR="004C6705">
              <w:rPr>
                <w:rFonts w:eastAsia="Times New Roman"/>
                <w:color w:val="auto"/>
                <w:szCs w:val="22"/>
              </w:rPr>
              <w:fldChar w:fldCharType="begin"/>
            </w:r>
            <w:r w:rsidR="004C6705">
              <w:instrText xml:space="preserve"> XE "</w:instrText>
            </w:r>
            <w:r w:rsidR="004C6705" w:rsidRPr="000D6E5D">
              <w:rPr>
                <w:rFonts w:eastAsia="Times New Roman"/>
                <w:color w:val="auto"/>
                <w:szCs w:val="22"/>
              </w:rPr>
              <w:instrText>99-08-59215</w:instrText>
            </w:r>
            <w:r w:rsidR="004C6705">
              <w:instrText xml:space="preserve">" </w:instrText>
            </w:r>
            <w:r w:rsidR="004C6705">
              <w:rPr>
                <w:rFonts w:eastAsia="Times New Roman"/>
                <w:color w:val="auto"/>
                <w:szCs w:val="22"/>
              </w:rPr>
              <w:fldChar w:fldCharType="end"/>
            </w:r>
          </w:p>
          <w:p w14:paraId="646BD2E8" w14:textId="5A719C3F" w:rsidR="00C91218" w:rsidRPr="000D6E5D" w:rsidRDefault="00C91218">
            <w:pPr>
              <w:spacing w:before="60" w:after="60"/>
              <w:jc w:val="center"/>
              <w:rPr>
                <w:rFonts w:eastAsia="Times New Roman"/>
                <w:color w:val="auto"/>
                <w:szCs w:val="22"/>
              </w:rPr>
            </w:pPr>
            <w:r w:rsidRPr="000D6E5D">
              <w:rPr>
                <w:rFonts w:eastAsia="Times New Roman"/>
                <w:color w:val="auto"/>
                <w:szCs w:val="22"/>
              </w:rPr>
              <w:t xml:space="preserve">Rev. </w:t>
            </w:r>
            <w:r w:rsidR="00212892">
              <w:rPr>
                <w:rFonts w:eastAsia="Times New Roman"/>
                <w:color w:val="auto"/>
                <w:szCs w:val="22"/>
              </w:rPr>
              <w:t>2</w:t>
            </w:r>
          </w:p>
        </w:tc>
        <w:tc>
          <w:tcPr>
            <w:tcW w:w="8366" w:type="dxa"/>
            <w:tcBorders>
              <w:top w:val="single" w:sz="4" w:space="0" w:color="000000"/>
              <w:bottom w:val="single" w:sz="4" w:space="0" w:color="000000"/>
            </w:tcBorders>
          </w:tcPr>
          <w:p w14:paraId="178704BF" w14:textId="77777777" w:rsidR="00C91218" w:rsidRPr="000D6E5D" w:rsidRDefault="00C91218">
            <w:pPr>
              <w:spacing w:before="60" w:after="60"/>
              <w:rPr>
                <w:b/>
                <w:bCs/>
                <w:i/>
                <w:color w:val="auto"/>
                <w:szCs w:val="22"/>
              </w:rPr>
            </w:pPr>
            <w:r w:rsidRPr="000D6E5D">
              <w:rPr>
                <w:b/>
                <w:bCs/>
                <w:i/>
                <w:color w:val="auto"/>
                <w:szCs w:val="22"/>
              </w:rPr>
              <w:t>Animal Medical and Laboratory Records Files</w:t>
            </w:r>
            <w:r w:rsidR="00045052">
              <w:rPr>
                <w:b/>
                <w:bCs/>
                <w:i/>
                <w:color w:val="auto"/>
                <w:szCs w:val="22"/>
              </w:rPr>
              <w:fldChar w:fldCharType="begin"/>
            </w:r>
            <w:r w:rsidR="00045052">
              <w:instrText xml:space="preserve"> XE "</w:instrText>
            </w:r>
            <w:r w:rsidR="00045052" w:rsidRPr="0049113B">
              <w:rPr>
                <w:bCs/>
                <w:color w:val="auto"/>
                <w:szCs w:val="22"/>
              </w:rPr>
              <w:instrText>Animal Medical and Laboratory Records Files</w:instrText>
            </w:r>
            <w:r w:rsidR="00045052">
              <w:instrText xml:space="preserve">" \f "c" </w:instrText>
            </w:r>
            <w:r w:rsidR="00045052">
              <w:rPr>
                <w:b/>
                <w:bCs/>
                <w:i/>
                <w:color w:val="auto"/>
                <w:szCs w:val="22"/>
              </w:rPr>
              <w:fldChar w:fldCharType="end"/>
            </w:r>
          </w:p>
          <w:p w14:paraId="31CDCD88" w14:textId="53840C4E" w:rsidR="00C91218" w:rsidRPr="00F92DF8" w:rsidRDefault="00C42A44">
            <w:pPr>
              <w:spacing w:before="60" w:after="60"/>
              <w:rPr>
                <w:bCs/>
                <w:color w:val="auto"/>
                <w:szCs w:val="22"/>
              </w:rPr>
            </w:pPr>
            <w:r>
              <w:rPr>
                <w:bCs/>
                <w:color w:val="auto"/>
                <w:szCs w:val="22"/>
              </w:rPr>
              <w:t>Records related to animal testing and treatment at WSU, including, but not limited to:</w:t>
            </w:r>
            <w:r w:rsidR="00A42D91">
              <w:rPr>
                <w:bCs/>
                <w:color w:val="auto"/>
                <w:szCs w:val="22"/>
              </w:rPr>
              <w:t xml:space="preserve"> R</w:t>
            </w:r>
            <w:r w:rsidR="00C91218" w:rsidRPr="000D6E5D">
              <w:rPr>
                <w:bCs/>
                <w:color w:val="auto"/>
                <w:szCs w:val="22"/>
              </w:rPr>
              <w:t>ecord of requested testing, treatment, and Washington Animal Disease Diagnostic Laboratory (WADDL) reports of sick,</w:t>
            </w:r>
            <w:r w:rsidR="007702B4">
              <w:rPr>
                <w:bCs/>
                <w:color w:val="auto"/>
                <w:szCs w:val="22"/>
              </w:rPr>
              <w:t xml:space="preserve"> injured, or deceased animals. </w:t>
            </w:r>
            <w:r w:rsidR="00C91218" w:rsidRPr="000D6E5D">
              <w:rPr>
                <w:bCs/>
                <w:color w:val="auto"/>
                <w:szCs w:val="22"/>
              </w:rPr>
              <w:t>Includes Veterinary Medical Service Request, treatment sheets, clinical pathology reports, laboratory test results, WADDL laboratory worksheets, necropsy (post-mortem) information, bacteriology examinations, and fecal tests conducted by WADDL. NOTE: Does not include WADDL</w:t>
            </w:r>
            <w:r w:rsidR="0082496B">
              <w:rPr>
                <w:bCs/>
                <w:color w:val="auto"/>
                <w:szCs w:val="22"/>
              </w:rPr>
              <w:t>'</w:t>
            </w:r>
            <w:r w:rsidR="00C91218" w:rsidRPr="000D6E5D">
              <w:rPr>
                <w:bCs/>
                <w:color w:val="auto"/>
                <w:szCs w:val="22"/>
              </w:rPr>
              <w:t xml:space="preserve">s </w:t>
            </w:r>
            <w:r w:rsidR="007702B4" w:rsidRPr="007702B4">
              <w:rPr>
                <w:bCs/>
                <w:color w:val="auto"/>
                <w:szCs w:val="22"/>
              </w:rPr>
              <w:t>daily log book</w:t>
            </w:r>
            <w:r w:rsidR="00C91218" w:rsidRPr="000D6E5D">
              <w:rPr>
                <w:bCs/>
                <w:color w:val="auto"/>
                <w:szCs w:val="22"/>
              </w:rPr>
              <w:t>.</w:t>
            </w:r>
            <w:r w:rsidR="002363C1">
              <w:rPr>
                <w:bCs/>
                <w:color w:val="auto"/>
                <w:szCs w:val="22"/>
              </w:rPr>
              <w:t xml:space="preserve"> </w:t>
            </w:r>
            <w:r w:rsidR="00212892" w:rsidRPr="00212892">
              <w:rPr>
                <w:bCs/>
                <w:color w:val="auto"/>
                <w:szCs w:val="22"/>
              </w:rPr>
              <w:t>Also includes all documents contained in the Vet Teaching Hospital (VTH) patient record for VTH patients from both outside and inside WSU, and pertinent components of animal records used for VTH research.</w:t>
            </w:r>
          </w:p>
        </w:tc>
        <w:tc>
          <w:tcPr>
            <w:tcW w:w="2880" w:type="dxa"/>
            <w:tcBorders>
              <w:top w:val="single" w:sz="4" w:space="0" w:color="000000"/>
              <w:bottom w:val="single" w:sz="4" w:space="0" w:color="000000"/>
            </w:tcBorders>
            <w:tcMar>
              <w:top w:w="43" w:type="dxa"/>
              <w:left w:w="115" w:type="dxa"/>
              <w:bottom w:w="43" w:type="dxa"/>
              <w:right w:w="115" w:type="dxa"/>
            </w:tcMar>
          </w:tcPr>
          <w:p w14:paraId="3F52B273" w14:textId="77777777" w:rsidR="00C91218" w:rsidRDefault="00C91218">
            <w:pPr>
              <w:spacing w:before="60" w:after="60"/>
              <w:rPr>
                <w:bCs/>
                <w:i/>
                <w:color w:val="auto"/>
                <w:szCs w:val="17"/>
              </w:rPr>
            </w:pPr>
            <w:r>
              <w:rPr>
                <w:b/>
                <w:bCs/>
                <w:color w:val="auto"/>
                <w:szCs w:val="17"/>
              </w:rPr>
              <w:t xml:space="preserve">Retain </w:t>
            </w:r>
            <w:r>
              <w:rPr>
                <w:bCs/>
                <w:color w:val="auto"/>
                <w:szCs w:val="17"/>
              </w:rPr>
              <w:t>for 7 years after end of calendar year</w:t>
            </w:r>
          </w:p>
          <w:p w14:paraId="6294A9A9" w14:textId="77777777" w:rsidR="00C91218" w:rsidRDefault="00C91218">
            <w:pPr>
              <w:spacing w:before="60" w:after="60"/>
              <w:rPr>
                <w:bCs/>
                <w:i/>
                <w:color w:val="auto"/>
                <w:szCs w:val="17"/>
              </w:rPr>
            </w:pPr>
            <w:r>
              <w:rPr>
                <w:bCs/>
                <w:i/>
                <w:color w:val="auto"/>
                <w:szCs w:val="17"/>
              </w:rPr>
              <w:t xml:space="preserve"> </w:t>
            </w:r>
            <w:r w:rsidR="00DF4CDC">
              <w:rPr>
                <w:bCs/>
                <w:i/>
                <w:color w:val="auto"/>
                <w:szCs w:val="17"/>
              </w:rPr>
              <w:t xml:space="preserve"> </w:t>
            </w:r>
            <w:r>
              <w:rPr>
                <w:bCs/>
                <w:i/>
                <w:color w:val="auto"/>
                <w:szCs w:val="17"/>
              </w:rPr>
              <w:t xml:space="preserve"> then</w:t>
            </w:r>
          </w:p>
          <w:p w14:paraId="7C3DA7F6" w14:textId="77777777" w:rsidR="00C91218" w:rsidRDefault="00C91218">
            <w:pPr>
              <w:spacing w:before="60" w:after="60"/>
              <w:rPr>
                <w:b/>
                <w:bCs/>
                <w:color w:val="auto"/>
                <w:szCs w:val="17"/>
              </w:rPr>
            </w:pPr>
            <w:r>
              <w:rPr>
                <w:b/>
                <w:bCs/>
                <w:color w:val="auto"/>
                <w:szCs w:val="17"/>
              </w:rPr>
              <w:t>Destroy</w:t>
            </w:r>
            <w:r w:rsidR="00EE6F3C" w:rsidRPr="003A368F">
              <w:rPr>
                <w:bCs/>
                <w:color w:val="auto"/>
                <w:szCs w:val="17"/>
              </w:rPr>
              <w:t>.</w:t>
            </w:r>
          </w:p>
        </w:tc>
        <w:tc>
          <w:tcPr>
            <w:tcW w:w="1715" w:type="dxa"/>
            <w:tcBorders>
              <w:top w:val="single" w:sz="4" w:space="0" w:color="000000"/>
              <w:bottom w:val="single" w:sz="4" w:space="0" w:color="000000"/>
            </w:tcBorders>
            <w:tcMar>
              <w:top w:w="43" w:type="dxa"/>
              <w:left w:w="115" w:type="dxa"/>
              <w:bottom w:w="43" w:type="dxa"/>
              <w:right w:w="115" w:type="dxa"/>
            </w:tcMar>
          </w:tcPr>
          <w:p w14:paraId="646173F6" w14:textId="77777777" w:rsidR="006741B4" w:rsidRPr="000469EA" w:rsidRDefault="006741B4">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09AA9E47" w14:textId="77777777" w:rsidR="008244B6" w:rsidRDefault="006741B4">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7186D192" w14:textId="77777777" w:rsidR="00C91218" w:rsidRPr="006741B4" w:rsidRDefault="008244B6">
            <w:pPr>
              <w:jc w:val="center"/>
              <w:rPr>
                <w:rFonts w:eastAsia="Times New Roman"/>
                <w:color w:val="auto"/>
                <w:sz w:val="20"/>
                <w:szCs w:val="20"/>
              </w:rPr>
            </w:pPr>
            <w:r>
              <w:rPr>
                <w:rFonts w:eastAsia="Times New Roman"/>
                <w:color w:val="auto"/>
                <w:sz w:val="20"/>
                <w:szCs w:val="20"/>
              </w:rPr>
              <w:t>OFM</w:t>
            </w:r>
          </w:p>
        </w:tc>
      </w:tr>
      <w:tr w:rsidR="0019096C" w14:paraId="1DC38462" w14:textId="77777777" w:rsidTr="0054573F">
        <w:trPr>
          <w:cantSplit/>
          <w:jc w:val="center"/>
        </w:trPr>
        <w:tc>
          <w:tcPr>
            <w:tcW w:w="1444" w:type="dxa"/>
            <w:tcBorders>
              <w:top w:val="single" w:sz="4" w:space="0" w:color="000000"/>
              <w:bottom w:val="single" w:sz="4" w:space="0" w:color="000000"/>
            </w:tcBorders>
            <w:tcMar>
              <w:top w:w="43" w:type="dxa"/>
              <w:left w:w="43" w:type="dxa"/>
              <w:bottom w:w="43" w:type="dxa"/>
              <w:right w:w="43" w:type="dxa"/>
            </w:tcMar>
          </w:tcPr>
          <w:p w14:paraId="29CFC0BF" w14:textId="77777777" w:rsidR="0019096C" w:rsidRPr="0069470F" w:rsidRDefault="0019096C" w:rsidP="00D90403">
            <w:pPr>
              <w:spacing w:before="60" w:after="60"/>
              <w:jc w:val="center"/>
              <w:rPr>
                <w:rFonts w:eastAsia="Times New Roman"/>
                <w:color w:val="auto"/>
                <w:szCs w:val="22"/>
              </w:rPr>
            </w:pPr>
            <w:r w:rsidRPr="0069470F">
              <w:rPr>
                <w:rFonts w:eastAsia="Times New Roman"/>
                <w:color w:val="auto"/>
                <w:szCs w:val="22"/>
              </w:rPr>
              <w:lastRenderedPageBreak/>
              <w:t>00-08-59866</w:t>
            </w:r>
            <w:r w:rsidRPr="0069470F">
              <w:rPr>
                <w:rFonts w:eastAsia="Times New Roman"/>
                <w:color w:val="auto"/>
                <w:szCs w:val="22"/>
              </w:rPr>
              <w:fldChar w:fldCharType="begin"/>
            </w:r>
            <w:r w:rsidRPr="0069470F">
              <w:rPr>
                <w:color w:val="auto"/>
              </w:rPr>
              <w:instrText xml:space="preserve"> XE "</w:instrText>
            </w:r>
            <w:r w:rsidRPr="0069470F">
              <w:rPr>
                <w:rFonts w:eastAsia="Times New Roman"/>
                <w:color w:val="auto"/>
                <w:szCs w:val="22"/>
              </w:rPr>
              <w:instrText>00-08-59866</w:instrText>
            </w:r>
            <w:r w:rsidRPr="0069470F">
              <w:rPr>
                <w:color w:val="auto"/>
              </w:rPr>
              <w:instrText xml:space="preserve">" </w:instrText>
            </w:r>
            <w:r w:rsidRPr="0069470F">
              <w:rPr>
                <w:rFonts w:eastAsia="Times New Roman"/>
                <w:color w:val="auto"/>
                <w:szCs w:val="22"/>
              </w:rPr>
              <w:fldChar w:fldCharType="end"/>
            </w:r>
          </w:p>
          <w:p w14:paraId="222227EB" w14:textId="77777777" w:rsidR="0019096C" w:rsidRPr="000D6E5D" w:rsidRDefault="0019096C" w:rsidP="00D90403">
            <w:pPr>
              <w:spacing w:before="60" w:after="60"/>
              <w:jc w:val="center"/>
              <w:rPr>
                <w:rFonts w:eastAsia="Times New Roman"/>
                <w:color w:val="auto"/>
                <w:szCs w:val="22"/>
              </w:rPr>
            </w:pPr>
            <w:r w:rsidRPr="0069470F">
              <w:rPr>
                <w:rFonts w:eastAsia="Times New Roman"/>
                <w:color w:val="auto"/>
                <w:szCs w:val="22"/>
              </w:rPr>
              <w:t>Rev. 0</w:t>
            </w:r>
          </w:p>
        </w:tc>
        <w:tc>
          <w:tcPr>
            <w:tcW w:w="8366" w:type="dxa"/>
            <w:tcBorders>
              <w:top w:val="single" w:sz="4" w:space="0" w:color="000000"/>
              <w:bottom w:val="single" w:sz="4" w:space="0" w:color="000000"/>
            </w:tcBorders>
          </w:tcPr>
          <w:p w14:paraId="1362359F" w14:textId="77777777" w:rsidR="0019096C" w:rsidRPr="000D6E5D" w:rsidRDefault="0019096C" w:rsidP="00D90403">
            <w:pPr>
              <w:spacing w:before="60" w:after="60"/>
              <w:rPr>
                <w:b/>
                <w:bCs/>
                <w:i/>
                <w:color w:val="auto"/>
                <w:szCs w:val="22"/>
              </w:rPr>
            </w:pPr>
            <w:r w:rsidRPr="000D6E5D">
              <w:rPr>
                <w:b/>
                <w:bCs/>
                <w:i/>
                <w:color w:val="auto"/>
                <w:szCs w:val="22"/>
              </w:rPr>
              <w:t>Biological Safety Cabinet Evaluation and Monitoring</w:t>
            </w:r>
            <w:r>
              <w:rPr>
                <w:b/>
                <w:bCs/>
                <w:i/>
                <w:color w:val="auto"/>
                <w:szCs w:val="22"/>
              </w:rPr>
              <w:fldChar w:fldCharType="begin"/>
            </w:r>
            <w:r>
              <w:instrText xml:space="preserve"> XE "</w:instrText>
            </w:r>
            <w:r w:rsidRPr="004A4252">
              <w:rPr>
                <w:bCs/>
                <w:color w:val="auto"/>
                <w:szCs w:val="22"/>
              </w:rPr>
              <w:instrText>Biological Safety Cabinet Evaluation and Monitoring</w:instrText>
            </w:r>
            <w:r>
              <w:instrText xml:space="preserve">" \f "c" </w:instrText>
            </w:r>
            <w:r>
              <w:rPr>
                <w:b/>
                <w:bCs/>
                <w:i/>
                <w:color w:val="auto"/>
                <w:szCs w:val="22"/>
              </w:rPr>
              <w:fldChar w:fldCharType="end"/>
            </w:r>
          </w:p>
          <w:p w14:paraId="39AFC0AC" w14:textId="402068F1" w:rsidR="0019096C" w:rsidRPr="000D6E5D" w:rsidRDefault="0019096C" w:rsidP="00D90403">
            <w:pPr>
              <w:spacing w:before="60" w:after="60"/>
              <w:rPr>
                <w:b/>
                <w:bCs/>
                <w:i/>
                <w:color w:val="auto"/>
                <w:szCs w:val="22"/>
              </w:rPr>
            </w:pPr>
            <w:r w:rsidRPr="000D6E5D">
              <w:rPr>
                <w:bCs/>
                <w:color w:val="auto"/>
                <w:szCs w:val="22"/>
              </w:rPr>
              <w:t>Provides a record of evaluation, certification, and monitoring of biological safety cabinets. (32</w:t>
            </w:r>
            <w:r w:rsidR="005D4A10">
              <w:rPr>
                <w:bCs/>
                <w:color w:val="auto"/>
                <w:szCs w:val="22"/>
              </w:rPr>
              <w:t xml:space="preserve"> </w:t>
            </w:r>
            <w:r w:rsidRPr="00137210">
              <w:rPr>
                <w:bCs/>
                <w:i/>
                <w:color w:val="auto"/>
                <w:szCs w:val="22"/>
              </w:rPr>
              <w:t>CFR</w:t>
            </w:r>
            <w:r w:rsidR="005D4A10">
              <w:rPr>
                <w:bCs/>
                <w:i/>
                <w:color w:val="auto"/>
                <w:szCs w:val="22"/>
              </w:rPr>
              <w:t xml:space="preserve"> </w:t>
            </w:r>
            <w:r w:rsidRPr="000D6E5D">
              <w:rPr>
                <w:bCs/>
                <w:color w:val="auto"/>
                <w:szCs w:val="22"/>
              </w:rPr>
              <w:t>627.7(g))</w:t>
            </w:r>
          </w:p>
        </w:tc>
        <w:tc>
          <w:tcPr>
            <w:tcW w:w="2880" w:type="dxa"/>
            <w:tcBorders>
              <w:top w:val="single" w:sz="4" w:space="0" w:color="000000"/>
              <w:bottom w:val="single" w:sz="4" w:space="0" w:color="000000"/>
            </w:tcBorders>
            <w:tcMar>
              <w:top w:w="43" w:type="dxa"/>
              <w:left w:w="115" w:type="dxa"/>
              <w:bottom w:w="43" w:type="dxa"/>
              <w:right w:w="115" w:type="dxa"/>
            </w:tcMar>
          </w:tcPr>
          <w:p w14:paraId="267F4AE5" w14:textId="77777777" w:rsidR="0019096C" w:rsidRDefault="0019096C" w:rsidP="00D90403">
            <w:pPr>
              <w:spacing w:before="60" w:after="60"/>
              <w:rPr>
                <w:bCs/>
                <w:i/>
                <w:color w:val="auto"/>
                <w:szCs w:val="17"/>
              </w:rPr>
            </w:pPr>
            <w:r>
              <w:rPr>
                <w:b/>
                <w:bCs/>
                <w:color w:val="auto"/>
                <w:szCs w:val="17"/>
              </w:rPr>
              <w:t xml:space="preserve">Retain </w:t>
            </w:r>
            <w:r>
              <w:rPr>
                <w:bCs/>
                <w:color w:val="auto"/>
                <w:szCs w:val="17"/>
              </w:rPr>
              <w:t>for 3 years after end of fiscal year</w:t>
            </w:r>
          </w:p>
          <w:p w14:paraId="7C6906CF" w14:textId="77777777" w:rsidR="0019096C" w:rsidRDefault="0019096C" w:rsidP="00D90403">
            <w:pPr>
              <w:spacing w:before="60" w:after="60"/>
              <w:rPr>
                <w:bCs/>
                <w:i/>
                <w:color w:val="auto"/>
                <w:szCs w:val="17"/>
              </w:rPr>
            </w:pPr>
            <w:r>
              <w:rPr>
                <w:bCs/>
                <w:i/>
                <w:color w:val="auto"/>
                <w:szCs w:val="17"/>
              </w:rPr>
              <w:t xml:space="preserve">   then</w:t>
            </w:r>
          </w:p>
          <w:p w14:paraId="6437284F" w14:textId="77777777" w:rsidR="0019096C" w:rsidRDefault="0019096C" w:rsidP="00D90403">
            <w:pPr>
              <w:spacing w:before="60" w:after="60"/>
              <w:rPr>
                <w:b/>
                <w:bCs/>
                <w:color w:val="auto"/>
                <w:szCs w:val="17"/>
              </w:rPr>
            </w:pPr>
            <w:r>
              <w:rPr>
                <w:b/>
                <w:bCs/>
                <w:color w:val="auto"/>
                <w:szCs w:val="17"/>
              </w:rPr>
              <w:t>Destroy</w:t>
            </w:r>
            <w:r>
              <w:rPr>
                <w:bCs/>
                <w:color w:val="auto"/>
                <w:szCs w:val="17"/>
              </w:rPr>
              <w:t>.</w:t>
            </w:r>
          </w:p>
        </w:tc>
        <w:tc>
          <w:tcPr>
            <w:tcW w:w="1715" w:type="dxa"/>
            <w:tcBorders>
              <w:top w:val="single" w:sz="4" w:space="0" w:color="000000"/>
              <w:bottom w:val="single" w:sz="4" w:space="0" w:color="000000"/>
            </w:tcBorders>
            <w:tcMar>
              <w:top w:w="43" w:type="dxa"/>
              <w:left w:w="43" w:type="dxa"/>
              <w:bottom w:w="43" w:type="dxa"/>
              <w:right w:w="43" w:type="dxa"/>
            </w:tcMar>
          </w:tcPr>
          <w:p w14:paraId="33125B4E" w14:textId="77777777" w:rsidR="0019096C" w:rsidRPr="000469EA" w:rsidRDefault="0019096C" w:rsidP="00D90403">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62459BCC" w14:textId="77777777" w:rsidR="0019096C" w:rsidRDefault="0019096C" w:rsidP="00D90403">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2376C07F" w14:textId="77777777" w:rsidR="0019096C" w:rsidRPr="00D10A6E" w:rsidRDefault="0019096C" w:rsidP="00D90403">
            <w:pPr>
              <w:spacing w:after="60"/>
              <w:jc w:val="center"/>
              <w:rPr>
                <w:rFonts w:eastAsia="Times New Roman"/>
                <w:color w:val="auto"/>
                <w:sz w:val="20"/>
                <w:szCs w:val="20"/>
              </w:rPr>
            </w:pPr>
            <w:r>
              <w:rPr>
                <w:rFonts w:eastAsia="Times New Roman"/>
                <w:color w:val="auto"/>
                <w:sz w:val="20"/>
                <w:szCs w:val="20"/>
              </w:rPr>
              <w:t>OFM</w:t>
            </w:r>
          </w:p>
        </w:tc>
      </w:tr>
      <w:tr w:rsidR="007110C6" w:rsidRPr="006219C6" w14:paraId="04FAF102" w14:textId="77777777" w:rsidTr="0054573F">
        <w:trPr>
          <w:cantSplit/>
          <w:jc w:val="center"/>
        </w:trPr>
        <w:tc>
          <w:tcPr>
            <w:tcW w:w="1444" w:type="dxa"/>
            <w:tcBorders>
              <w:top w:val="single" w:sz="4" w:space="0" w:color="000000"/>
              <w:bottom w:val="single" w:sz="4" w:space="0" w:color="000000"/>
            </w:tcBorders>
            <w:tcMar>
              <w:top w:w="43" w:type="dxa"/>
              <w:left w:w="43" w:type="dxa"/>
              <w:bottom w:w="43" w:type="dxa"/>
              <w:right w:w="43" w:type="dxa"/>
            </w:tcMar>
          </w:tcPr>
          <w:p w14:paraId="3E60317F" w14:textId="77777777" w:rsidR="007110C6" w:rsidRDefault="007110C6">
            <w:pPr>
              <w:spacing w:before="60" w:after="60"/>
              <w:jc w:val="center"/>
              <w:rPr>
                <w:rFonts w:eastAsia="Times New Roman"/>
                <w:color w:val="auto"/>
                <w:szCs w:val="22"/>
              </w:rPr>
            </w:pPr>
            <w:r w:rsidRPr="000D6E5D">
              <w:rPr>
                <w:rFonts w:eastAsia="Times New Roman"/>
                <w:color w:val="auto"/>
                <w:szCs w:val="22"/>
              </w:rPr>
              <w:t>00-08-59867</w:t>
            </w:r>
            <w:r w:rsidR="004C6705">
              <w:rPr>
                <w:rFonts w:eastAsia="Times New Roman"/>
                <w:color w:val="auto"/>
                <w:szCs w:val="22"/>
              </w:rPr>
              <w:fldChar w:fldCharType="begin"/>
            </w:r>
            <w:r w:rsidR="004C6705">
              <w:instrText xml:space="preserve"> XE "</w:instrText>
            </w:r>
            <w:r w:rsidR="004C6705" w:rsidRPr="000D6E5D">
              <w:rPr>
                <w:rFonts w:eastAsia="Times New Roman"/>
                <w:color w:val="auto"/>
                <w:szCs w:val="22"/>
              </w:rPr>
              <w:instrText>00-08-59867</w:instrText>
            </w:r>
            <w:r w:rsidR="004C6705">
              <w:instrText xml:space="preserve">" </w:instrText>
            </w:r>
            <w:r w:rsidR="004C6705">
              <w:rPr>
                <w:rFonts w:eastAsia="Times New Roman"/>
                <w:color w:val="auto"/>
                <w:szCs w:val="22"/>
              </w:rPr>
              <w:fldChar w:fldCharType="end"/>
            </w:r>
          </w:p>
          <w:p w14:paraId="0B579CC6" w14:textId="77777777" w:rsidR="007110C6" w:rsidRPr="000D6E5D" w:rsidRDefault="007110C6">
            <w:pPr>
              <w:spacing w:before="60" w:after="60"/>
              <w:jc w:val="center"/>
              <w:rPr>
                <w:rFonts w:eastAsia="Times New Roman"/>
                <w:color w:val="auto"/>
                <w:szCs w:val="22"/>
              </w:rPr>
            </w:pPr>
            <w:r>
              <w:rPr>
                <w:rFonts w:eastAsia="Times New Roman"/>
                <w:color w:val="auto"/>
                <w:szCs w:val="22"/>
              </w:rPr>
              <w:t>Rev. 0</w:t>
            </w:r>
          </w:p>
        </w:tc>
        <w:tc>
          <w:tcPr>
            <w:tcW w:w="8366" w:type="dxa"/>
            <w:tcBorders>
              <w:top w:val="single" w:sz="4" w:space="0" w:color="000000"/>
              <w:bottom w:val="single" w:sz="4" w:space="0" w:color="000000"/>
            </w:tcBorders>
          </w:tcPr>
          <w:p w14:paraId="3B25FDEB" w14:textId="77777777" w:rsidR="007110C6" w:rsidRPr="000D6E5D" w:rsidRDefault="007110C6">
            <w:pPr>
              <w:spacing w:before="60" w:after="60"/>
              <w:rPr>
                <w:b/>
                <w:bCs/>
                <w:i/>
                <w:color w:val="auto"/>
                <w:szCs w:val="22"/>
              </w:rPr>
            </w:pPr>
            <w:r w:rsidRPr="000D6E5D">
              <w:rPr>
                <w:b/>
                <w:bCs/>
                <w:i/>
                <w:color w:val="auto"/>
                <w:szCs w:val="22"/>
              </w:rPr>
              <w:t>Bloodborne Pathogen Program Records</w:t>
            </w:r>
            <w:r w:rsidR="00045052">
              <w:rPr>
                <w:b/>
                <w:bCs/>
                <w:i/>
                <w:color w:val="auto"/>
                <w:szCs w:val="22"/>
              </w:rPr>
              <w:fldChar w:fldCharType="begin"/>
            </w:r>
            <w:r w:rsidR="00045052">
              <w:instrText xml:space="preserve"> XE "</w:instrText>
            </w:r>
            <w:r w:rsidR="00045052" w:rsidRPr="0049113B">
              <w:rPr>
                <w:bCs/>
                <w:color w:val="auto"/>
                <w:szCs w:val="22"/>
              </w:rPr>
              <w:instrText>Bloodborne Pathogen Program Records</w:instrText>
            </w:r>
            <w:r w:rsidR="00045052">
              <w:instrText xml:space="preserve">" \f "c" </w:instrText>
            </w:r>
            <w:r w:rsidR="00045052">
              <w:rPr>
                <w:b/>
                <w:bCs/>
                <w:i/>
                <w:color w:val="auto"/>
                <w:szCs w:val="22"/>
              </w:rPr>
              <w:fldChar w:fldCharType="end"/>
            </w:r>
          </w:p>
          <w:p w14:paraId="3B8AFDBB" w14:textId="77777777" w:rsidR="007110C6" w:rsidRPr="000D6E5D" w:rsidRDefault="007110C6">
            <w:pPr>
              <w:spacing w:before="60" w:after="60"/>
              <w:rPr>
                <w:b/>
                <w:bCs/>
                <w:i/>
                <w:color w:val="auto"/>
                <w:szCs w:val="22"/>
              </w:rPr>
            </w:pPr>
            <w:r w:rsidRPr="000D6E5D">
              <w:rPr>
                <w:bCs/>
                <w:color w:val="auto"/>
                <w:szCs w:val="22"/>
              </w:rPr>
              <w:t>Provides a record of bloodborne pathogen safety training. (29</w:t>
            </w:r>
            <w:r w:rsidRPr="0025550A">
              <w:rPr>
                <w:bCs/>
                <w:i/>
                <w:color w:val="auto"/>
                <w:szCs w:val="22"/>
              </w:rPr>
              <w:t>CFR</w:t>
            </w:r>
            <w:r w:rsidRPr="000D6E5D">
              <w:rPr>
                <w:bCs/>
                <w:color w:val="auto"/>
                <w:szCs w:val="22"/>
              </w:rPr>
              <w:t>1910.1030(h)(2)(ii))</w:t>
            </w:r>
          </w:p>
        </w:tc>
        <w:tc>
          <w:tcPr>
            <w:tcW w:w="2880" w:type="dxa"/>
            <w:tcBorders>
              <w:top w:val="single" w:sz="4" w:space="0" w:color="000000"/>
              <w:bottom w:val="single" w:sz="4" w:space="0" w:color="000000"/>
            </w:tcBorders>
            <w:tcMar>
              <w:top w:w="43" w:type="dxa"/>
              <w:left w:w="115" w:type="dxa"/>
              <w:bottom w:w="43" w:type="dxa"/>
              <w:right w:w="115" w:type="dxa"/>
            </w:tcMar>
          </w:tcPr>
          <w:p w14:paraId="5E34D536" w14:textId="77777777" w:rsidR="007110C6" w:rsidRPr="00D81A30" w:rsidRDefault="007110C6">
            <w:pPr>
              <w:spacing w:before="60" w:after="60"/>
              <w:rPr>
                <w:bCs/>
                <w:color w:val="auto"/>
                <w:szCs w:val="17"/>
              </w:rPr>
            </w:pPr>
            <w:r w:rsidRPr="0069262E">
              <w:rPr>
                <w:b/>
                <w:bCs/>
                <w:color w:val="auto"/>
                <w:szCs w:val="17"/>
              </w:rPr>
              <w:t>Retain</w:t>
            </w:r>
            <w:r>
              <w:rPr>
                <w:b/>
                <w:bCs/>
                <w:color w:val="auto"/>
                <w:szCs w:val="17"/>
              </w:rPr>
              <w:t xml:space="preserve"> </w:t>
            </w:r>
            <w:r w:rsidRPr="00D81A30">
              <w:rPr>
                <w:bCs/>
                <w:color w:val="auto"/>
                <w:szCs w:val="17"/>
              </w:rPr>
              <w:t xml:space="preserve">for </w:t>
            </w:r>
            <w:r>
              <w:rPr>
                <w:bCs/>
                <w:color w:val="auto"/>
                <w:szCs w:val="17"/>
              </w:rPr>
              <w:t>3 years after date of training</w:t>
            </w:r>
          </w:p>
          <w:p w14:paraId="2BE45023" w14:textId="77777777" w:rsidR="007110C6" w:rsidRPr="00080BC8" w:rsidRDefault="007110C6">
            <w:pPr>
              <w:spacing w:before="60" w:after="60"/>
              <w:rPr>
                <w:bCs/>
                <w:i/>
                <w:color w:val="auto"/>
                <w:szCs w:val="17"/>
              </w:rPr>
            </w:pPr>
            <w:r>
              <w:rPr>
                <w:bCs/>
                <w:i/>
                <w:color w:val="auto"/>
                <w:szCs w:val="17"/>
              </w:rPr>
              <w:t xml:space="preserve"> </w:t>
            </w:r>
            <w:r w:rsidR="00DF4CDC">
              <w:rPr>
                <w:bCs/>
                <w:i/>
                <w:color w:val="auto"/>
                <w:szCs w:val="17"/>
              </w:rPr>
              <w:t xml:space="preserve"> </w:t>
            </w:r>
            <w:r>
              <w:rPr>
                <w:bCs/>
                <w:i/>
                <w:color w:val="auto"/>
                <w:szCs w:val="17"/>
              </w:rPr>
              <w:t xml:space="preserve"> </w:t>
            </w:r>
            <w:r w:rsidRPr="00080BC8">
              <w:rPr>
                <w:bCs/>
                <w:i/>
                <w:color w:val="auto"/>
                <w:szCs w:val="17"/>
              </w:rPr>
              <w:t>then</w:t>
            </w:r>
          </w:p>
          <w:p w14:paraId="70E3082F" w14:textId="77777777" w:rsidR="007110C6" w:rsidRDefault="007110C6">
            <w:pPr>
              <w:spacing w:before="60" w:after="60"/>
              <w:rPr>
                <w:b/>
                <w:bCs/>
                <w:color w:val="auto"/>
                <w:szCs w:val="17"/>
              </w:rPr>
            </w:pPr>
            <w:r>
              <w:rPr>
                <w:b/>
                <w:bCs/>
                <w:color w:val="auto"/>
                <w:szCs w:val="17"/>
              </w:rPr>
              <w:t>Destroy</w:t>
            </w:r>
            <w:r w:rsidR="00EE6F3C" w:rsidRPr="003A368F">
              <w:rPr>
                <w:bCs/>
                <w:color w:val="auto"/>
                <w:szCs w:val="17"/>
              </w:rPr>
              <w:t>.</w:t>
            </w:r>
          </w:p>
        </w:tc>
        <w:tc>
          <w:tcPr>
            <w:tcW w:w="1715" w:type="dxa"/>
            <w:tcBorders>
              <w:top w:val="single" w:sz="4" w:space="0" w:color="000000"/>
              <w:bottom w:val="single" w:sz="4" w:space="0" w:color="000000"/>
            </w:tcBorders>
            <w:tcMar>
              <w:top w:w="43" w:type="dxa"/>
              <w:left w:w="115" w:type="dxa"/>
              <w:bottom w:w="43" w:type="dxa"/>
              <w:right w:w="115" w:type="dxa"/>
            </w:tcMar>
          </w:tcPr>
          <w:p w14:paraId="50BDD920" w14:textId="77777777" w:rsidR="006741B4" w:rsidRPr="000469EA" w:rsidRDefault="006741B4">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1E3F89C0" w14:textId="77777777" w:rsidR="008244B6" w:rsidRDefault="006741B4">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06945E86" w14:textId="77777777" w:rsidR="007110C6" w:rsidRDefault="008244B6">
            <w:pPr>
              <w:jc w:val="center"/>
              <w:rPr>
                <w:rFonts w:eastAsia="Times New Roman"/>
                <w:color w:val="auto"/>
                <w:sz w:val="20"/>
                <w:szCs w:val="20"/>
              </w:rPr>
            </w:pPr>
            <w:r>
              <w:rPr>
                <w:rFonts w:eastAsia="Times New Roman"/>
                <w:color w:val="auto"/>
                <w:sz w:val="20"/>
                <w:szCs w:val="20"/>
              </w:rPr>
              <w:t>OFM</w:t>
            </w:r>
          </w:p>
        </w:tc>
      </w:tr>
      <w:tr w:rsidR="009D68FD" w:rsidRPr="006219C6" w14:paraId="3F2D966C" w14:textId="77777777" w:rsidTr="0054573F">
        <w:trPr>
          <w:cantSplit/>
          <w:jc w:val="center"/>
        </w:trPr>
        <w:tc>
          <w:tcPr>
            <w:tcW w:w="1444" w:type="dxa"/>
            <w:tcBorders>
              <w:top w:val="single" w:sz="4" w:space="0" w:color="000000"/>
              <w:bottom w:val="single" w:sz="4" w:space="0" w:color="000000"/>
            </w:tcBorders>
            <w:tcMar>
              <w:top w:w="43" w:type="dxa"/>
              <w:left w:w="43" w:type="dxa"/>
              <w:bottom w:w="43" w:type="dxa"/>
              <w:right w:w="43" w:type="dxa"/>
            </w:tcMar>
          </w:tcPr>
          <w:p w14:paraId="29FC814A" w14:textId="77777777" w:rsidR="009D68FD" w:rsidRPr="000D6E5D" w:rsidRDefault="009D68FD">
            <w:pPr>
              <w:spacing w:before="60" w:after="60"/>
              <w:jc w:val="center"/>
              <w:rPr>
                <w:rFonts w:eastAsia="Times New Roman"/>
                <w:color w:val="auto"/>
                <w:szCs w:val="22"/>
              </w:rPr>
            </w:pPr>
            <w:r w:rsidRPr="000D6E5D">
              <w:rPr>
                <w:rFonts w:eastAsia="Times New Roman"/>
                <w:color w:val="auto"/>
                <w:szCs w:val="22"/>
              </w:rPr>
              <w:t>11-12-63620</w:t>
            </w:r>
            <w:r>
              <w:rPr>
                <w:rFonts w:eastAsia="Times New Roman"/>
                <w:color w:val="auto"/>
                <w:szCs w:val="22"/>
              </w:rPr>
              <w:fldChar w:fldCharType="begin"/>
            </w:r>
            <w:r>
              <w:instrText xml:space="preserve"> XE "</w:instrText>
            </w:r>
            <w:r w:rsidRPr="000D6E5D">
              <w:rPr>
                <w:rFonts w:eastAsia="Times New Roman"/>
                <w:color w:val="auto"/>
                <w:szCs w:val="22"/>
              </w:rPr>
              <w:instrText>11-12-63620</w:instrText>
            </w:r>
            <w:r>
              <w:instrText xml:space="preserve">" </w:instrText>
            </w:r>
            <w:r>
              <w:rPr>
                <w:rFonts w:eastAsia="Times New Roman"/>
                <w:color w:val="auto"/>
                <w:szCs w:val="22"/>
              </w:rPr>
              <w:fldChar w:fldCharType="end"/>
            </w:r>
          </w:p>
          <w:p w14:paraId="56F8CA20" w14:textId="77777777" w:rsidR="009D68FD" w:rsidRPr="000D6E5D" w:rsidRDefault="009D68FD">
            <w:pPr>
              <w:spacing w:before="60" w:after="60"/>
              <w:jc w:val="center"/>
              <w:rPr>
                <w:rFonts w:eastAsia="Times New Roman"/>
                <w:color w:val="auto"/>
                <w:szCs w:val="22"/>
              </w:rPr>
            </w:pPr>
            <w:r>
              <w:rPr>
                <w:rFonts w:eastAsia="Times New Roman"/>
                <w:color w:val="auto"/>
                <w:szCs w:val="22"/>
              </w:rPr>
              <w:t>Rev. 1</w:t>
            </w:r>
          </w:p>
        </w:tc>
        <w:tc>
          <w:tcPr>
            <w:tcW w:w="8366" w:type="dxa"/>
            <w:tcBorders>
              <w:top w:val="single" w:sz="4" w:space="0" w:color="000000"/>
              <w:bottom w:val="single" w:sz="4" w:space="0" w:color="000000"/>
            </w:tcBorders>
          </w:tcPr>
          <w:p w14:paraId="216F0A17" w14:textId="77777777" w:rsidR="009D68FD" w:rsidRPr="000D6E5D" w:rsidRDefault="009D68FD">
            <w:pPr>
              <w:spacing w:before="60" w:after="60"/>
              <w:rPr>
                <w:rFonts w:eastAsia="Times New Roman"/>
                <w:b/>
                <w:i/>
                <w:color w:val="auto"/>
                <w:szCs w:val="22"/>
              </w:rPr>
            </w:pPr>
            <w:r w:rsidRPr="000D6E5D">
              <w:rPr>
                <w:rFonts w:eastAsia="Times New Roman"/>
                <w:b/>
                <w:i/>
                <w:color w:val="auto"/>
                <w:szCs w:val="22"/>
              </w:rPr>
              <w:t xml:space="preserve">Chemical </w:t>
            </w:r>
            <w:r w:rsidR="00A81388">
              <w:rPr>
                <w:rFonts w:eastAsia="Times New Roman"/>
                <w:b/>
                <w:i/>
                <w:color w:val="auto"/>
                <w:szCs w:val="22"/>
              </w:rPr>
              <w:t>Collection Request</w:t>
            </w:r>
            <w:r w:rsidR="00713CBE" w:rsidRPr="006253BC">
              <w:rPr>
                <w:b/>
                <w:bCs/>
                <w:i/>
                <w:color w:val="auto"/>
                <w:szCs w:val="22"/>
              </w:rPr>
              <w:fldChar w:fldCharType="begin"/>
            </w:r>
            <w:r w:rsidR="00713CBE" w:rsidRPr="006253BC">
              <w:rPr>
                <w:color w:val="auto"/>
              </w:rPr>
              <w:instrText xml:space="preserve"> XE "</w:instrText>
            </w:r>
            <w:r w:rsidR="00713CBE" w:rsidRPr="006253BC">
              <w:rPr>
                <w:bCs/>
                <w:color w:val="auto"/>
                <w:szCs w:val="22"/>
              </w:rPr>
              <w:instrText xml:space="preserve">Chemical </w:instrText>
            </w:r>
            <w:r w:rsidR="00713CBE">
              <w:rPr>
                <w:bCs/>
                <w:color w:val="auto"/>
                <w:szCs w:val="22"/>
              </w:rPr>
              <w:instrText>Collection Request</w:instrText>
            </w:r>
            <w:r w:rsidR="00713CBE" w:rsidRPr="006253BC">
              <w:rPr>
                <w:color w:val="auto"/>
              </w:rPr>
              <w:instrText xml:space="preserve">" \f "c" </w:instrText>
            </w:r>
            <w:r w:rsidR="00713CBE" w:rsidRPr="006253BC">
              <w:rPr>
                <w:b/>
                <w:bCs/>
                <w:i/>
                <w:color w:val="auto"/>
                <w:szCs w:val="22"/>
              </w:rPr>
              <w:fldChar w:fldCharType="end"/>
            </w:r>
          </w:p>
          <w:p w14:paraId="3BE2CD60" w14:textId="77777777" w:rsidR="009D68FD" w:rsidRDefault="009D68FD">
            <w:pPr>
              <w:spacing w:before="60" w:after="60"/>
              <w:rPr>
                <w:rFonts w:cs="Times"/>
                <w:color w:val="auto"/>
                <w:szCs w:val="22"/>
              </w:rPr>
            </w:pPr>
            <w:r w:rsidRPr="000D6E5D">
              <w:rPr>
                <w:rFonts w:cs="Times"/>
                <w:color w:val="auto"/>
                <w:szCs w:val="22"/>
              </w:rPr>
              <w:t>Provides a record of recycled or disposed of hazardous chemical wastes.</w:t>
            </w:r>
          </w:p>
          <w:p w14:paraId="06EDBE7C" w14:textId="77777777" w:rsidR="009D68FD" w:rsidRPr="000D6E5D" w:rsidRDefault="009D68FD">
            <w:pPr>
              <w:spacing w:before="60" w:after="60"/>
              <w:rPr>
                <w:rFonts w:eastAsia="Times New Roman"/>
                <w:b/>
                <w:i/>
                <w:color w:val="auto"/>
                <w:szCs w:val="22"/>
              </w:rPr>
            </w:pPr>
            <w:r w:rsidRPr="009E3C2E">
              <w:rPr>
                <w:rFonts w:cs="Times"/>
                <w:i/>
                <w:color w:val="auto"/>
                <w:szCs w:val="22"/>
              </w:rPr>
              <w:t>Note: Length of retention is in accordance with WAC 173-303-210.</w:t>
            </w:r>
          </w:p>
        </w:tc>
        <w:tc>
          <w:tcPr>
            <w:tcW w:w="2880" w:type="dxa"/>
            <w:tcBorders>
              <w:top w:val="single" w:sz="4" w:space="0" w:color="000000"/>
              <w:bottom w:val="single" w:sz="4" w:space="0" w:color="000000"/>
            </w:tcBorders>
            <w:tcMar>
              <w:top w:w="43" w:type="dxa"/>
              <w:left w:w="115" w:type="dxa"/>
              <w:bottom w:w="43" w:type="dxa"/>
              <w:right w:w="115" w:type="dxa"/>
            </w:tcMar>
          </w:tcPr>
          <w:p w14:paraId="69B15005" w14:textId="77777777" w:rsidR="009D68FD" w:rsidRDefault="009D68FD">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for 5 years after end of calendar year</w:t>
            </w:r>
          </w:p>
          <w:p w14:paraId="5257B9C4" w14:textId="77777777" w:rsidR="009D68FD" w:rsidRPr="00080BC8" w:rsidRDefault="009D68FD">
            <w:pPr>
              <w:spacing w:before="60" w:after="60"/>
              <w:rPr>
                <w:bCs/>
                <w:i/>
                <w:color w:val="auto"/>
                <w:szCs w:val="17"/>
              </w:rPr>
            </w:pPr>
            <w:r>
              <w:rPr>
                <w:bCs/>
                <w:i/>
                <w:color w:val="auto"/>
                <w:szCs w:val="17"/>
              </w:rPr>
              <w:t xml:space="preserve">   </w:t>
            </w:r>
            <w:r w:rsidRPr="00080BC8">
              <w:rPr>
                <w:bCs/>
                <w:i/>
                <w:color w:val="auto"/>
                <w:szCs w:val="17"/>
              </w:rPr>
              <w:t>then</w:t>
            </w:r>
          </w:p>
          <w:p w14:paraId="0A7E67E7" w14:textId="77777777" w:rsidR="009D68FD" w:rsidRPr="0069262E" w:rsidRDefault="009D68FD">
            <w:pPr>
              <w:spacing w:before="60" w:after="60"/>
              <w:rPr>
                <w:b/>
                <w:bCs/>
                <w:color w:val="auto"/>
                <w:szCs w:val="17"/>
              </w:rPr>
            </w:pPr>
            <w:r>
              <w:rPr>
                <w:b/>
                <w:bCs/>
                <w:color w:val="auto"/>
                <w:szCs w:val="17"/>
              </w:rPr>
              <w:t>Destroy</w:t>
            </w:r>
            <w:r w:rsidRPr="003A368F">
              <w:rPr>
                <w:bCs/>
                <w:color w:val="auto"/>
                <w:szCs w:val="17"/>
              </w:rPr>
              <w:t>.</w:t>
            </w:r>
          </w:p>
        </w:tc>
        <w:tc>
          <w:tcPr>
            <w:tcW w:w="1715" w:type="dxa"/>
            <w:tcBorders>
              <w:top w:val="single" w:sz="4" w:space="0" w:color="000000"/>
              <w:bottom w:val="single" w:sz="4" w:space="0" w:color="000000"/>
            </w:tcBorders>
            <w:tcMar>
              <w:top w:w="43" w:type="dxa"/>
              <w:left w:w="115" w:type="dxa"/>
              <w:bottom w:w="43" w:type="dxa"/>
              <w:right w:w="115" w:type="dxa"/>
            </w:tcMar>
          </w:tcPr>
          <w:p w14:paraId="2E64B846" w14:textId="77777777" w:rsidR="009D68FD" w:rsidRPr="000469EA" w:rsidRDefault="009D68FD">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68FE2779" w14:textId="77777777" w:rsidR="009D68FD" w:rsidRDefault="009D68FD">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793D492F" w14:textId="77777777" w:rsidR="009D68FD" w:rsidRPr="000469EA" w:rsidRDefault="009D68FD" w:rsidP="00A81388">
            <w:pPr>
              <w:jc w:val="center"/>
              <w:rPr>
                <w:rFonts w:eastAsia="Times New Roman"/>
                <w:color w:val="auto"/>
                <w:sz w:val="20"/>
                <w:szCs w:val="20"/>
              </w:rPr>
            </w:pPr>
            <w:r>
              <w:rPr>
                <w:rFonts w:eastAsia="Times New Roman"/>
                <w:color w:val="auto"/>
                <w:sz w:val="20"/>
                <w:szCs w:val="20"/>
              </w:rPr>
              <w:t>OPR</w:t>
            </w:r>
          </w:p>
        </w:tc>
      </w:tr>
      <w:tr w:rsidR="00DF4CDC" w:rsidRPr="006219C6" w14:paraId="6FCDA7A2" w14:textId="77777777" w:rsidTr="0054573F">
        <w:trPr>
          <w:cantSplit/>
          <w:jc w:val="center"/>
        </w:trPr>
        <w:tc>
          <w:tcPr>
            <w:tcW w:w="1444" w:type="dxa"/>
            <w:tcBorders>
              <w:top w:val="single" w:sz="4" w:space="0" w:color="000000"/>
              <w:bottom w:val="single" w:sz="4" w:space="0" w:color="000000"/>
            </w:tcBorders>
            <w:tcMar>
              <w:top w:w="43" w:type="dxa"/>
              <w:left w:w="43" w:type="dxa"/>
              <w:bottom w:w="43" w:type="dxa"/>
              <w:right w:w="43" w:type="dxa"/>
            </w:tcMar>
          </w:tcPr>
          <w:p w14:paraId="52F07AEF" w14:textId="77777777" w:rsidR="009D68FD" w:rsidRPr="006253BC" w:rsidRDefault="009D68FD">
            <w:pPr>
              <w:spacing w:before="60" w:after="60"/>
              <w:jc w:val="center"/>
              <w:rPr>
                <w:rFonts w:eastAsia="Times New Roman"/>
                <w:color w:val="auto"/>
                <w:szCs w:val="22"/>
              </w:rPr>
            </w:pPr>
            <w:r w:rsidRPr="006253BC">
              <w:rPr>
                <w:rFonts w:eastAsia="Times New Roman"/>
                <w:color w:val="auto"/>
                <w:szCs w:val="22"/>
              </w:rPr>
              <w:t>10-12-62314</w:t>
            </w:r>
            <w:r w:rsidRPr="006253BC">
              <w:rPr>
                <w:rFonts w:eastAsia="Times New Roman"/>
                <w:color w:val="auto"/>
                <w:szCs w:val="22"/>
              </w:rPr>
              <w:fldChar w:fldCharType="begin"/>
            </w:r>
            <w:r w:rsidRPr="006253BC">
              <w:rPr>
                <w:color w:val="auto"/>
              </w:rPr>
              <w:instrText xml:space="preserve"> XE "</w:instrText>
            </w:r>
            <w:r w:rsidRPr="006253BC">
              <w:rPr>
                <w:rFonts w:eastAsia="Times New Roman"/>
                <w:color w:val="auto"/>
                <w:szCs w:val="22"/>
              </w:rPr>
              <w:instrText>10-12-62314</w:instrText>
            </w:r>
            <w:r w:rsidRPr="006253BC">
              <w:rPr>
                <w:color w:val="auto"/>
              </w:rPr>
              <w:instrText xml:space="preserve">" </w:instrText>
            </w:r>
            <w:r w:rsidRPr="006253BC">
              <w:rPr>
                <w:rFonts w:eastAsia="Times New Roman"/>
                <w:color w:val="auto"/>
                <w:szCs w:val="22"/>
              </w:rPr>
              <w:fldChar w:fldCharType="end"/>
            </w:r>
            <w:r w:rsidRPr="006253BC">
              <w:rPr>
                <w:rFonts w:eastAsia="Times New Roman"/>
                <w:color w:val="auto"/>
                <w:szCs w:val="22"/>
              </w:rPr>
              <w:t xml:space="preserve"> </w:t>
            </w:r>
          </w:p>
          <w:p w14:paraId="6EA90A86" w14:textId="77777777" w:rsidR="00DF4CDC" w:rsidRPr="000D6E5D" w:rsidRDefault="009D68FD">
            <w:pPr>
              <w:spacing w:before="60" w:after="60"/>
              <w:jc w:val="center"/>
              <w:rPr>
                <w:rFonts w:eastAsia="Times New Roman"/>
                <w:color w:val="auto"/>
                <w:szCs w:val="22"/>
              </w:rPr>
            </w:pPr>
            <w:r>
              <w:rPr>
                <w:rFonts w:eastAsia="Times New Roman"/>
                <w:color w:val="auto"/>
                <w:szCs w:val="22"/>
              </w:rPr>
              <w:t>Rev. 0</w:t>
            </w:r>
          </w:p>
        </w:tc>
        <w:tc>
          <w:tcPr>
            <w:tcW w:w="8366" w:type="dxa"/>
            <w:tcBorders>
              <w:top w:val="single" w:sz="4" w:space="0" w:color="000000"/>
              <w:bottom w:val="single" w:sz="4" w:space="0" w:color="000000"/>
            </w:tcBorders>
          </w:tcPr>
          <w:p w14:paraId="66059F81" w14:textId="77777777" w:rsidR="009D68FD" w:rsidRPr="006253BC" w:rsidRDefault="009D68FD">
            <w:pPr>
              <w:spacing w:before="60" w:after="60"/>
              <w:rPr>
                <w:b/>
                <w:bCs/>
                <w:i/>
                <w:color w:val="auto"/>
                <w:szCs w:val="22"/>
              </w:rPr>
            </w:pPr>
            <w:r w:rsidRPr="006253BC">
              <w:rPr>
                <w:b/>
                <w:bCs/>
                <w:i/>
                <w:color w:val="auto"/>
                <w:szCs w:val="22"/>
              </w:rPr>
              <w:t>Chemical Exposure Records</w:t>
            </w:r>
            <w:r w:rsidRPr="006253BC">
              <w:rPr>
                <w:b/>
                <w:bCs/>
                <w:i/>
                <w:color w:val="auto"/>
                <w:szCs w:val="22"/>
              </w:rPr>
              <w:fldChar w:fldCharType="begin"/>
            </w:r>
            <w:r w:rsidRPr="006253BC">
              <w:rPr>
                <w:color w:val="auto"/>
              </w:rPr>
              <w:instrText xml:space="preserve"> XE "</w:instrText>
            </w:r>
            <w:r w:rsidRPr="006253BC">
              <w:rPr>
                <w:bCs/>
                <w:color w:val="auto"/>
                <w:szCs w:val="22"/>
              </w:rPr>
              <w:instrText>Chemical Exposure Records</w:instrText>
            </w:r>
            <w:r w:rsidRPr="006253BC">
              <w:rPr>
                <w:color w:val="auto"/>
              </w:rPr>
              <w:instrText xml:space="preserve">" \f "c" </w:instrText>
            </w:r>
            <w:r w:rsidRPr="006253BC">
              <w:rPr>
                <w:b/>
                <w:bCs/>
                <w:i/>
                <w:color w:val="auto"/>
                <w:szCs w:val="22"/>
              </w:rPr>
              <w:fldChar w:fldCharType="end"/>
            </w:r>
          </w:p>
          <w:p w14:paraId="00C4F634" w14:textId="77777777" w:rsidR="00DF4CDC" w:rsidRPr="000D6E5D" w:rsidRDefault="009D68FD">
            <w:pPr>
              <w:spacing w:before="60" w:after="60"/>
              <w:rPr>
                <w:b/>
                <w:bCs/>
                <w:i/>
                <w:color w:val="auto"/>
                <w:szCs w:val="22"/>
              </w:rPr>
            </w:pPr>
            <w:r w:rsidRPr="006253BC">
              <w:rPr>
                <w:bCs/>
                <w:color w:val="auto"/>
                <w:szCs w:val="22"/>
              </w:rPr>
              <w:t>Provides a record of the chemical identity and exposure levels, employee names, locations, and tasks. (</w:t>
            </w:r>
            <w:r w:rsidRPr="006253BC">
              <w:rPr>
                <w:bCs/>
                <w:i/>
                <w:color w:val="auto"/>
                <w:szCs w:val="22"/>
              </w:rPr>
              <w:t>WAC</w:t>
            </w:r>
            <w:r w:rsidRPr="006253BC">
              <w:rPr>
                <w:bCs/>
                <w:color w:val="auto"/>
                <w:szCs w:val="22"/>
              </w:rPr>
              <w:t xml:space="preserve"> 296-802)</w:t>
            </w:r>
          </w:p>
        </w:tc>
        <w:tc>
          <w:tcPr>
            <w:tcW w:w="2880" w:type="dxa"/>
            <w:tcBorders>
              <w:top w:val="single" w:sz="4" w:space="0" w:color="000000"/>
              <w:bottom w:val="single" w:sz="4" w:space="0" w:color="000000"/>
            </w:tcBorders>
            <w:tcMar>
              <w:top w:w="43" w:type="dxa"/>
              <w:left w:w="115" w:type="dxa"/>
              <w:bottom w:w="43" w:type="dxa"/>
              <w:right w:w="115" w:type="dxa"/>
            </w:tcMar>
          </w:tcPr>
          <w:p w14:paraId="1F25D04E" w14:textId="77777777" w:rsidR="009D68FD" w:rsidRPr="006253BC" w:rsidRDefault="009D68FD">
            <w:pPr>
              <w:spacing w:before="60" w:after="60"/>
              <w:rPr>
                <w:bCs/>
                <w:color w:val="auto"/>
                <w:szCs w:val="17"/>
              </w:rPr>
            </w:pPr>
            <w:r w:rsidRPr="006253BC">
              <w:rPr>
                <w:b/>
                <w:bCs/>
                <w:color w:val="auto"/>
                <w:szCs w:val="17"/>
              </w:rPr>
              <w:t xml:space="preserve">Retain </w:t>
            </w:r>
            <w:r w:rsidRPr="006253BC">
              <w:rPr>
                <w:bCs/>
                <w:color w:val="auto"/>
                <w:szCs w:val="17"/>
              </w:rPr>
              <w:t>for 70 years after end of calendar year</w:t>
            </w:r>
          </w:p>
          <w:p w14:paraId="08B508A6" w14:textId="77777777" w:rsidR="009D68FD" w:rsidRPr="006253BC" w:rsidRDefault="009D68FD">
            <w:pPr>
              <w:spacing w:before="60" w:after="60"/>
              <w:rPr>
                <w:bCs/>
                <w:i/>
                <w:color w:val="auto"/>
                <w:szCs w:val="17"/>
              </w:rPr>
            </w:pPr>
            <w:r w:rsidRPr="006253BC">
              <w:rPr>
                <w:bCs/>
                <w:i/>
                <w:color w:val="auto"/>
                <w:szCs w:val="17"/>
              </w:rPr>
              <w:t xml:space="preserve"> </w:t>
            </w:r>
            <w:r>
              <w:rPr>
                <w:bCs/>
                <w:i/>
                <w:color w:val="auto"/>
                <w:szCs w:val="17"/>
              </w:rPr>
              <w:t xml:space="preserve"> </w:t>
            </w:r>
            <w:r w:rsidRPr="006253BC">
              <w:rPr>
                <w:bCs/>
                <w:i/>
                <w:color w:val="auto"/>
                <w:szCs w:val="17"/>
              </w:rPr>
              <w:t xml:space="preserve"> then</w:t>
            </w:r>
          </w:p>
          <w:p w14:paraId="24196BC9" w14:textId="77777777" w:rsidR="00DF4CDC" w:rsidRPr="0069262E" w:rsidRDefault="009D68FD">
            <w:pPr>
              <w:spacing w:before="60" w:after="60"/>
              <w:rPr>
                <w:b/>
                <w:bCs/>
                <w:color w:val="auto"/>
                <w:szCs w:val="17"/>
              </w:rPr>
            </w:pPr>
            <w:r w:rsidRPr="006253BC">
              <w:rPr>
                <w:b/>
                <w:bCs/>
                <w:color w:val="auto"/>
                <w:szCs w:val="17"/>
              </w:rPr>
              <w:t>Destroy</w:t>
            </w:r>
            <w:r w:rsidRPr="006253BC">
              <w:rPr>
                <w:bCs/>
                <w:color w:val="auto"/>
                <w:szCs w:val="17"/>
              </w:rPr>
              <w:t>.</w:t>
            </w:r>
          </w:p>
        </w:tc>
        <w:tc>
          <w:tcPr>
            <w:tcW w:w="1715" w:type="dxa"/>
            <w:tcBorders>
              <w:top w:val="single" w:sz="4" w:space="0" w:color="000000"/>
              <w:bottom w:val="single" w:sz="4" w:space="0" w:color="000000"/>
            </w:tcBorders>
            <w:tcMar>
              <w:top w:w="43" w:type="dxa"/>
              <w:left w:w="115" w:type="dxa"/>
              <w:bottom w:w="43" w:type="dxa"/>
              <w:right w:w="115" w:type="dxa"/>
            </w:tcMar>
          </w:tcPr>
          <w:p w14:paraId="7E48C4F0" w14:textId="77777777" w:rsidR="009D68FD" w:rsidRPr="006253BC" w:rsidRDefault="009D68FD">
            <w:pPr>
              <w:tabs>
                <w:tab w:val="left" w:pos="570"/>
                <w:tab w:val="center" w:pos="751"/>
              </w:tabs>
              <w:spacing w:before="60"/>
              <w:jc w:val="center"/>
              <w:rPr>
                <w:rFonts w:eastAsia="Times New Roman"/>
                <w:color w:val="auto"/>
                <w:sz w:val="20"/>
                <w:szCs w:val="20"/>
              </w:rPr>
            </w:pPr>
            <w:r w:rsidRPr="006253BC">
              <w:rPr>
                <w:rFonts w:eastAsia="Times New Roman"/>
                <w:color w:val="auto"/>
                <w:sz w:val="20"/>
                <w:szCs w:val="20"/>
              </w:rPr>
              <w:t>NON-ARCHIVAL</w:t>
            </w:r>
          </w:p>
          <w:p w14:paraId="48B81540" w14:textId="77777777" w:rsidR="009D68FD" w:rsidRPr="006253BC" w:rsidRDefault="009D68FD">
            <w:pPr>
              <w:tabs>
                <w:tab w:val="left" w:pos="570"/>
                <w:tab w:val="center" w:pos="751"/>
              </w:tabs>
              <w:jc w:val="center"/>
              <w:rPr>
                <w:rFonts w:eastAsia="Times New Roman"/>
                <w:color w:val="auto"/>
                <w:sz w:val="20"/>
                <w:szCs w:val="20"/>
              </w:rPr>
            </w:pPr>
            <w:r w:rsidRPr="006253BC">
              <w:rPr>
                <w:rFonts w:eastAsia="Times New Roman"/>
                <w:color w:val="auto"/>
                <w:sz w:val="20"/>
                <w:szCs w:val="20"/>
              </w:rPr>
              <w:t>NON-ESSENTIAL</w:t>
            </w:r>
          </w:p>
          <w:p w14:paraId="59140341" w14:textId="77777777" w:rsidR="00DF4CDC" w:rsidRPr="000469EA" w:rsidRDefault="009D68FD">
            <w:pPr>
              <w:tabs>
                <w:tab w:val="left" w:pos="570"/>
                <w:tab w:val="center" w:pos="751"/>
              </w:tabs>
              <w:jc w:val="center"/>
              <w:rPr>
                <w:rFonts w:eastAsia="Times New Roman"/>
                <w:color w:val="auto"/>
                <w:sz w:val="20"/>
                <w:szCs w:val="20"/>
              </w:rPr>
            </w:pPr>
            <w:r w:rsidRPr="006253BC">
              <w:rPr>
                <w:rFonts w:eastAsia="Times New Roman"/>
                <w:color w:val="auto"/>
                <w:sz w:val="20"/>
                <w:szCs w:val="20"/>
              </w:rPr>
              <w:t>OPR</w:t>
            </w:r>
          </w:p>
        </w:tc>
      </w:tr>
      <w:tr w:rsidR="009D68FD" w:rsidRPr="006219C6" w14:paraId="443A471F" w14:textId="77777777" w:rsidTr="0054573F">
        <w:trPr>
          <w:cantSplit/>
          <w:jc w:val="center"/>
        </w:trPr>
        <w:tc>
          <w:tcPr>
            <w:tcW w:w="1444" w:type="dxa"/>
            <w:tcBorders>
              <w:top w:val="single" w:sz="4" w:space="0" w:color="000000"/>
              <w:bottom w:val="single" w:sz="4" w:space="0" w:color="000000"/>
            </w:tcBorders>
            <w:tcMar>
              <w:top w:w="43" w:type="dxa"/>
              <w:left w:w="43" w:type="dxa"/>
              <w:bottom w:w="43" w:type="dxa"/>
              <w:right w:w="43" w:type="dxa"/>
            </w:tcMar>
          </w:tcPr>
          <w:p w14:paraId="3FA4D595" w14:textId="77777777" w:rsidR="009D68FD" w:rsidRDefault="009D68FD">
            <w:pPr>
              <w:spacing w:before="60" w:after="60"/>
              <w:jc w:val="center"/>
              <w:rPr>
                <w:rFonts w:eastAsia="Times New Roman"/>
                <w:color w:val="auto"/>
                <w:szCs w:val="22"/>
              </w:rPr>
            </w:pPr>
            <w:r w:rsidRPr="000D6E5D">
              <w:rPr>
                <w:rFonts w:eastAsia="Times New Roman"/>
                <w:color w:val="auto"/>
                <w:szCs w:val="22"/>
              </w:rPr>
              <w:lastRenderedPageBreak/>
              <w:t>11-12-63619</w:t>
            </w:r>
            <w:r>
              <w:rPr>
                <w:rFonts w:eastAsia="Times New Roman"/>
                <w:color w:val="auto"/>
                <w:szCs w:val="22"/>
              </w:rPr>
              <w:fldChar w:fldCharType="begin"/>
            </w:r>
            <w:r>
              <w:instrText xml:space="preserve"> XE "</w:instrText>
            </w:r>
            <w:r w:rsidRPr="000D6E5D">
              <w:rPr>
                <w:rFonts w:eastAsia="Times New Roman"/>
                <w:color w:val="auto"/>
                <w:szCs w:val="22"/>
              </w:rPr>
              <w:instrText>11-12-63619</w:instrText>
            </w:r>
            <w:r>
              <w:instrText xml:space="preserve">" </w:instrText>
            </w:r>
            <w:r>
              <w:rPr>
                <w:rFonts w:eastAsia="Times New Roman"/>
                <w:color w:val="auto"/>
                <w:szCs w:val="22"/>
              </w:rPr>
              <w:fldChar w:fldCharType="end"/>
            </w:r>
          </w:p>
          <w:p w14:paraId="31A285FA" w14:textId="77777777" w:rsidR="009D68FD" w:rsidRPr="00526085" w:rsidRDefault="009D68FD" w:rsidP="009E3C2E">
            <w:pPr>
              <w:spacing w:before="60" w:after="60"/>
              <w:jc w:val="center"/>
              <w:rPr>
                <w:rFonts w:asciiTheme="majorHAnsi" w:eastAsia="Times New Roman" w:hAnsiTheme="majorHAnsi" w:cstheme="majorBidi"/>
                <w:b/>
                <w:bCs/>
                <w:i/>
                <w:iCs/>
                <w:color w:val="auto"/>
                <w:szCs w:val="22"/>
              </w:rPr>
            </w:pPr>
            <w:r>
              <w:rPr>
                <w:rFonts w:eastAsia="Times New Roman"/>
                <w:color w:val="auto"/>
                <w:szCs w:val="22"/>
              </w:rPr>
              <w:t>Rev. 1</w:t>
            </w:r>
          </w:p>
        </w:tc>
        <w:tc>
          <w:tcPr>
            <w:tcW w:w="8366" w:type="dxa"/>
            <w:tcBorders>
              <w:top w:val="single" w:sz="4" w:space="0" w:color="000000"/>
              <w:bottom w:val="single" w:sz="4" w:space="0" w:color="000000"/>
            </w:tcBorders>
          </w:tcPr>
          <w:p w14:paraId="42FAA149" w14:textId="77777777" w:rsidR="009D68FD" w:rsidRPr="000D6E5D" w:rsidRDefault="009D68FD">
            <w:pPr>
              <w:spacing w:before="60" w:after="60"/>
              <w:rPr>
                <w:rFonts w:eastAsia="Times New Roman"/>
                <w:b/>
                <w:i/>
                <w:color w:val="auto"/>
                <w:szCs w:val="22"/>
              </w:rPr>
            </w:pPr>
            <w:r w:rsidRPr="000D6E5D">
              <w:rPr>
                <w:rFonts w:eastAsia="Times New Roman"/>
                <w:b/>
                <w:i/>
                <w:color w:val="auto"/>
                <w:szCs w:val="22"/>
              </w:rPr>
              <w:t>Chemical Spill Management Records</w:t>
            </w:r>
            <w:r>
              <w:rPr>
                <w:rFonts w:eastAsia="Times New Roman"/>
                <w:b/>
                <w:i/>
                <w:color w:val="auto"/>
                <w:szCs w:val="22"/>
              </w:rPr>
              <w:fldChar w:fldCharType="begin"/>
            </w:r>
            <w:r>
              <w:instrText xml:space="preserve"> XE "</w:instrText>
            </w:r>
            <w:r w:rsidRPr="0049113B">
              <w:rPr>
                <w:rFonts w:eastAsia="Times New Roman"/>
                <w:color w:val="auto"/>
                <w:szCs w:val="22"/>
              </w:rPr>
              <w:instrText>Chemical Spill Management Records</w:instrText>
            </w:r>
            <w:r>
              <w:instrText xml:space="preserve">" \f "c" </w:instrText>
            </w:r>
            <w:r>
              <w:rPr>
                <w:rFonts w:eastAsia="Times New Roman"/>
                <w:b/>
                <w:i/>
                <w:color w:val="auto"/>
                <w:szCs w:val="22"/>
              </w:rPr>
              <w:fldChar w:fldCharType="end"/>
            </w:r>
            <w:r>
              <w:rPr>
                <w:b/>
                <w:bCs/>
                <w:i/>
                <w:color w:val="auto"/>
                <w:szCs w:val="22"/>
              </w:rPr>
              <w:fldChar w:fldCharType="begin"/>
            </w:r>
            <w:r>
              <w:instrText xml:space="preserve"> XE "</w:instrText>
            </w:r>
            <w:r>
              <w:rPr>
                <w:b/>
                <w:bCs/>
                <w:i/>
                <w:color w:val="auto"/>
                <w:szCs w:val="22"/>
              </w:rPr>
              <w:instrText>General Schedule Series</w:instrText>
            </w:r>
            <w:r>
              <w:rPr>
                <w:b/>
                <w:bCs/>
                <w:i/>
                <w:szCs w:val="22"/>
              </w:rPr>
              <w:instrText>:</w:instrText>
            </w:r>
            <w:r>
              <w:instrText xml:space="preserve">Safety Records:Chemical Spill Management Records" \f "b" </w:instrText>
            </w:r>
            <w:r>
              <w:rPr>
                <w:b/>
                <w:bCs/>
                <w:i/>
                <w:color w:val="auto"/>
                <w:szCs w:val="22"/>
              </w:rPr>
              <w:fldChar w:fldCharType="end"/>
            </w:r>
          </w:p>
          <w:p w14:paraId="240A42B7" w14:textId="77777777" w:rsidR="009D68FD" w:rsidRPr="009D68FD" w:rsidRDefault="009D68FD">
            <w:pPr>
              <w:spacing w:before="60" w:after="60"/>
              <w:rPr>
                <w:rFonts w:cs="Times"/>
                <w:i/>
                <w:color w:val="auto"/>
                <w:szCs w:val="22"/>
              </w:rPr>
            </w:pPr>
            <w:r w:rsidRPr="000D6E5D">
              <w:rPr>
                <w:rFonts w:eastAsia="Times New Roman"/>
                <w:color w:val="auto"/>
                <w:szCs w:val="22"/>
              </w:rPr>
              <w:t>Documents chemical spill management activity. Includes information about type and amounts of chemicals spilled, any applicable reporting to authorities, any illnesses or injuries as a result of the spill, respondent training, access to medical surveillance, and preventative measures taken. Records are maintained by the area performing the spill control.</w:t>
            </w:r>
          </w:p>
          <w:p w14:paraId="38AE2E1D" w14:textId="77777777" w:rsidR="009D68FD" w:rsidRPr="009E3C2E" w:rsidRDefault="009D68FD" w:rsidP="0047222C">
            <w:pPr>
              <w:keepNext/>
              <w:keepLines/>
              <w:tabs>
                <w:tab w:val="center" w:pos="4680"/>
                <w:tab w:val="right" w:pos="9360"/>
              </w:tabs>
              <w:spacing w:before="60" w:after="60"/>
              <w:outlineLvl w:val="5"/>
              <w:rPr>
                <w:rFonts w:cs="Times"/>
                <w:color w:val="auto"/>
                <w:szCs w:val="22"/>
              </w:rPr>
            </w:pPr>
            <w:r w:rsidRPr="009E3C2E">
              <w:rPr>
                <w:rFonts w:cs="Times"/>
                <w:color w:val="auto"/>
                <w:szCs w:val="22"/>
              </w:rPr>
              <w:t>NOTE: In case of employee exposure or potential exposure, the applicable records are transferred and retained under the records series Chemical Exposure Records (DAN 10-12-62314).</w:t>
            </w:r>
          </w:p>
        </w:tc>
        <w:tc>
          <w:tcPr>
            <w:tcW w:w="2880" w:type="dxa"/>
            <w:tcBorders>
              <w:top w:val="single" w:sz="4" w:space="0" w:color="000000"/>
              <w:bottom w:val="single" w:sz="4" w:space="0" w:color="000000"/>
            </w:tcBorders>
            <w:tcMar>
              <w:top w:w="43" w:type="dxa"/>
              <w:left w:w="115" w:type="dxa"/>
              <w:bottom w:w="43" w:type="dxa"/>
              <w:right w:w="115" w:type="dxa"/>
            </w:tcMar>
          </w:tcPr>
          <w:p w14:paraId="0D2BDAE4" w14:textId="77777777" w:rsidR="009D68FD" w:rsidRDefault="009D68FD">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for 30 years after activity</w:t>
            </w:r>
          </w:p>
          <w:p w14:paraId="667913D3" w14:textId="77777777" w:rsidR="009D68FD" w:rsidRPr="00080BC8" w:rsidRDefault="009D68FD">
            <w:pPr>
              <w:spacing w:before="60" w:after="60"/>
              <w:rPr>
                <w:bCs/>
                <w:i/>
                <w:color w:val="auto"/>
                <w:szCs w:val="17"/>
              </w:rPr>
            </w:pPr>
            <w:r>
              <w:rPr>
                <w:bCs/>
                <w:i/>
                <w:color w:val="auto"/>
                <w:szCs w:val="17"/>
              </w:rPr>
              <w:t xml:space="preserve">   </w:t>
            </w:r>
            <w:r w:rsidRPr="00080BC8">
              <w:rPr>
                <w:bCs/>
                <w:i/>
                <w:color w:val="auto"/>
                <w:szCs w:val="17"/>
              </w:rPr>
              <w:t>then</w:t>
            </w:r>
          </w:p>
          <w:p w14:paraId="4DFA6BEE" w14:textId="77777777" w:rsidR="009D68FD" w:rsidRPr="0069262E" w:rsidRDefault="009D68FD">
            <w:pPr>
              <w:spacing w:before="60" w:after="60"/>
              <w:rPr>
                <w:b/>
                <w:bCs/>
                <w:color w:val="auto"/>
                <w:szCs w:val="17"/>
              </w:rPr>
            </w:pPr>
            <w:r>
              <w:rPr>
                <w:b/>
                <w:bCs/>
                <w:color w:val="auto"/>
                <w:szCs w:val="17"/>
              </w:rPr>
              <w:t>Destroy</w:t>
            </w:r>
            <w:r w:rsidRPr="003A368F">
              <w:rPr>
                <w:bCs/>
                <w:color w:val="auto"/>
                <w:szCs w:val="17"/>
              </w:rPr>
              <w:t>.</w:t>
            </w:r>
          </w:p>
        </w:tc>
        <w:tc>
          <w:tcPr>
            <w:tcW w:w="1715" w:type="dxa"/>
            <w:tcBorders>
              <w:top w:val="single" w:sz="4" w:space="0" w:color="000000"/>
              <w:bottom w:val="single" w:sz="4" w:space="0" w:color="000000"/>
            </w:tcBorders>
            <w:tcMar>
              <w:top w:w="43" w:type="dxa"/>
              <w:left w:w="72" w:type="dxa"/>
              <w:bottom w:w="43" w:type="dxa"/>
              <w:right w:w="72" w:type="dxa"/>
            </w:tcMar>
          </w:tcPr>
          <w:p w14:paraId="1B0B60FB" w14:textId="77777777" w:rsidR="009D68FD" w:rsidRDefault="009D68FD">
            <w:pPr>
              <w:spacing w:before="60"/>
              <w:jc w:val="center"/>
              <w:rPr>
                <w:rFonts w:eastAsia="Times New Roman"/>
                <w:color w:val="auto"/>
                <w:sz w:val="20"/>
                <w:szCs w:val="20"/>
              </w:rPr>
            </w:pPr>
            <w:r w:rsidRPr="000469EA">
              <w:rPr>
                <w:rFonts w:eastAsia="Times New Roman"/>
                <w:color w:val="auto"/>
                <w:sz w:val="20"/>
                <w:szCs w:val="20"/>
              </w:rPr>
              <w:t>NON-</w:t>
            </w:r>
            <w:r>
              <w:rPr>
                <w:rFonts w:eastAsia="Times New Roman"/>
                <w:color w:val="auto"/>
                <w:sz w:val="20"/>
                <w:szCs w:val="20"/>
              </w:rPr>
              <w:t>ARCHIVAL</w:t>
            </w:r>
          </w:p>
          <w:p w14:paraId="1E9436A8" w14:textId="77777777" w:rsidR="009D68FD" w:rsidRDefault="009D68FD">
            <w:pPr>
              <w:jc w:val="center"/>
              <w:rPr>
                <w:rFonts w:eastAsia="Calibri" w:cs="Times New Roman"/>
                <w:b/>
                <w:color w:val="auto"/>
                <w:szCs w:val="22"/>
              </w:rPr>
            </w:pPr>
            <w:r w:rsidRPr="00DF4CDC">
              <w:rPr>
                <w:rFonts w:eastAsia="Calibri" w:cs="Times New Roman"/>
                <w:b/>
                <w:color w:val="auto"/>
                <w:szCs w:val="22"/>
              </w:rPr>
              <w:t>ESSENTIAL</w:t>
            </w:r>
          </w:p>
          <w:p w14:paraId="37018AB9" w14:textId="77777777" w:rsidR="008C50FC" w:rsidRPr="00DF4CDC" w:rsidRDefault="008C50FC">
            <w:pPr>
              <w:jc w:val="center"/>
              <w:rPr>
                <w:rFonts w:eastAsia="Calibri" w:cs="Times New Roman"/>
                <w:b/>
                <w:color w:val="auto"/>
                <w:szCs w:val="22"/>
              </w:rPr>
            </w:pPr>
            <w:r w:rsidRPr="00691993">
              <w:rPr>
                <w:rFonts w:eastAsia="Calibri" w:cs="Times New Roman"/>
                <w:b/>
                <w:color w:val="auto"/>
                <w:sz w:val="16"/>
                <w:szCs w:val="16"/>
              </w:rPr>
              <w:t>(for Disaster Recovery)</w:t>
            </w:r>
          </w:p>
          <w:p w14:paraId="51339DD1" w14:textId="77777777" w:rsidR="009D68FD" w:rsidRPr="000469EA" w:rsidRDefault="009D68FD">
            <w:pPr>
              <w:jc w:val="center"/>
              <w:rPr>
                <w:rFonts w:eastAsia="Times New Roman"/>
                <w:color w:val="auto"/>
                <w:sz w:val="20"/>
                <w:szCs w:val="20"/>
              </w:rPr>
            </w:pPr>
            <w:r>
              <w:rPr>
                <w:rFonts w:eastAsia="Times New Roman"/>
                <w:color w:val="auto"/>
                <w:sz w:val="20"/>
                <w:szCs w:val="20"/>
              </w:rPr>
              <w:t>OPR</w:t>
            </w:r>
          </w:p>
        </w:tc>
      </w:tr>
      <w:tr w:rsidR="00DF4CDC" w:rsidRPr="006219C6" w14:paraId="2E942F6F" w14:textId="77777777" w:rsidTr="0054573F">
        <w:trPr>
          <w:cantSplit/>
          <w:jc w:val="center"/>
        </w:trPr>
        <w:tc>
          <w:tcPr>
            <w:tcW w:w="1444" w:type="dxa"/>
            <w:tcBorders>
              <w:top w:val="single" w:sz="4" w:space="0" w:color="000000"/>
              <w:bottom w:val="single" w:sz="4" w:space="0" w:color="000000"/>
            </w:tcBorders>
            <w:tcMar>
              <w:top w:w="43" w:type="dxa"/>
              <w:left w:w="43" w:type="dxa"/>
              <w:bottom w:w="43" w:type="dxa"/>
              <w:right w:w="43" w:type="dxa"/>
            </w:tcMar>
          </w:tcPr>
          <w:p w14:paraId="0AC75532" w14:textId="77777777" w:rsidR="00DF4CDC" w:rsidRPr="000D6E5D" w:rsidRDefault="00DF4CDC">
            <w:pPr>
              <w:spacing w:before="60" w:after="60"/>
              <w:jc w:val="center"/>
              <w:rPr>
                <w:rFonts w:eastAsia="Times New Roman"/>
                <w:color w:val="auto"/>
                <w:szCs w:val="22"/>
              </w:rPr>
            </w:pPr>
            <w:r w:rsidRPr="000D6E5D">
              <w:rPr>
                <w:rFonts w:eastAsia="Times New Roman"/>
                <w:color w:val="auto"/>
                <w:szCs w:val="22"/>
              </w:rPr>
              <w:t>10-12-62325</w:t>
            </w:r>
            <w:r>
              <w:rPr>
                <w:rFonts w:eastAsia="Times New Roman"/>
                <w:color w:val="auto"/>
                <w:szCs w:val="22"/>
              </w:rPr>
              <w:fldChar w:fldCharType="begin"/>
            </w:r>
            <w:r>
              <w:instrText xml:space="preserve"> XE "</w:instrText>
            </w:r>
            <w:r w:rsidRPr="000D6E5D">
              <w:rPr>
                <w:rFonts w:eastAsia="Times New Roman"/>
                <w:color w:val="auto"/>
                <w:szCs w:val="22"/>
              </w:rPr>
              <w:instrText>10-12-62325</w:instrText>
            </w:r>
            <w:r>
              <w:instrText xml:space="preserve">" </w:instrText>
            </w:r>
            <w:r>
              <w:rPr>
                <w:rFonts w:eastAsia="Times New Roman"/>
                <w:color w:val="auto"/>
                <w:szCs w:val="22"/>
              </w:rPr>
              <w:fldChar w:fldCharType="end"/>
            </w:r>
          </w:p>
          <w:p w14:paraId="1C1C05FB" w14:textId="59DAFA41" w:rsidR="00DF4CDC" w:rsidRPr="000D6E5D" w:rsidRDefault="00DF4CDC" w:rsidP="009E3C2E">
            <w:pPr>
              <w:spacing w:before="60" w:after="60"/>
              <w:jc w:val="center"/>
              <w:rPr>
                <w:rFonts w:asciiTheme="majorHAnsi" w:eastAsia="Times New Roman" w:hAnsiTheme="majorHAnsi" w:cstheme="majorBidi"/>
                <w:b/>
                <w:bCs/>
                <w:i/>
                <w:iCs/>
                <w:color w:val="auto"/>
                <w:szCs w:val="22"/>
              </w:rPr>
            </w:pPr>
            <w:r w:rsidRPr="000D6E5D">
              <w:rPr>
                <w:rFonts w:eastAsia="Times New Roman"/>
                <w:color w:val="auto"/>
                <w:szCs w:val="22"/>
              </w:rPr>
              <w:t xml:space="preserve">Rev. </w:t>
            </w:r>
            <w:r w:rsidR="00513534">
              <w:rPr>
                <w:rFonts w:eastAsia="Times New Roman"/>
                <w:color w:val="auto"/>
                <w:szCs w:val="22"/>
              </w:rPr>
              <w:t>4</w:t>
            </w:r>
          </w:p>
        </w:tc>
        <w:tc>
          <w:tcPr>
            <w:tcW w:w="8366" w:type="dxa"/>
            <w:tcBorders>
              <w:top w:val="single" w:sz="4" w:space="0" w:color="000000"/>
              <w:bottom w:val="single" w:sz="4" w:space="0" w:color="000000"/>
            </w:tcBorders>
          </w:tcPr>
          <w:p w14:paraId="7A1E251A" w14:textId="05457B3A" w:rsidR="00DF4CDC" w:rsidRPr="000D6E5D" w:rsidRDefault="00DF4CDC">
            <w:pPr>
              <w:spacing w:before="60" w:after="60"/>
              <w:rPr>
                <w:rFonts w:eastAsia="Times New Roman"/>
                <w:b/>
                <w:i/>
                <w:color w:val="auto"/>
                <w:szCs w:val="22"/>
              </w:rPr>
            </w:pPr>
            <w:r w:rsidRPr="000D6E5D">
              <w:rPr>
                <w:rFonts w:eastAsia="Times New Roman"/>
                <w:b/>
                <w:i/>
                <w:color w:val="auto"/>
                <w:szCs w:val="22"/>
              </w:rPr>
              <w:t xml:space="preserve">Compost and Solid Waste Handling Facility </w:t>
            </w:r>
            <w:r w:rsidR="006174A7">
              <w:rPr>
                <w:rFonts w:eastAsia="Times New Roman"/>
                <w:b/>
                <w:i/>
                <w:color w:val="auto"/>
                <w:szCs w:val="22"/>
              </w:rPr>
              <w:t>Records</w:t>
            </w:r>
            <w:r>
              <w:rPr>
                <w:rFonts w:eastAsia="Times New Roman"/>
                <w:b/>
                <w:i/>
                <w:color w:val="auto"/>
                <w:szCs w:val="22"/>
              </w:rPr>
              <w:fldChar w:fldCharType="begin"/>
            </w:r>
            <w:r>
              <w:instrText xml:space="preserve"> XE "</w:instrText>
            </w:r>
            <w:r w:rsidRPr="0049113B">
              <w:rPr>
                <w:rFonts w:eastAsia="Times New Roman"/>
                <w:color w:val="auto"/>
                <w:szCs w:val="22"/>
              </w:rPr>
              <w:instrText xml:space="preserve">Compost and Solid Waste Handling Facility </w:instrText>
            </w:r>
            <w:r w:rsidR="00A952F2">
              <w:rPr>
                <w:rFonts w:eastAsia="Times New Roman"/>
                <w:color w:val="auto"/>
                <w:szCs w:val="22"/>
              </w:rPr>
              <w:instrText>Records</w:instrText>
            </w:r>
            <w:r>
              <w:instrText xml:space="preserve">" \f "c" </w:instrText>
            </w:r>
            <w:r>
              <w:rPr>
                <w:rFonts w:eastAsia="Times New Roman"/>
                <w:b/>
                <w:i/>
                <w:color w:val="auto"/>
                <w:szCs w:val="22"/>
              </w:rPr>
              <w:fldChar w:fldCharType="end"/>
            </w:r>
          </w:p>
          <w:p w14:paraId="71825C1D" w14:textId="0C5E4E8F" w:rsidR="00DF4CDC" w:rsidRPr="000D6E5D" w:rsidRDefault="00DF4CDC">
            <w:pPr>
              <w:spacing w:before="60" w:after="60"/>
              <w:rPr>
                <w:rFonts w:eastAsia="Times New Roman"/>
                <w:b/>
                <w:i/>
                <w:color w:val="auto"/>
                <w:szCs w:val="22"/>
              </w:rPr>
            </w:pPr>
            <w:r w:rsidRPr="000D6E5D">
              <w:rPr>
                <w:rFonts w:eastAsia="Times New Roman"/>
                <w:color w:val="auto"/>
                <w:szCs w:val="22"/>
              </w:rPr>
              <w:t>Permits issued by the Whitman County Department of Health to maintain compost and solid waste handling facilities</w:t>
            </w:r>
            <w:r w:rsidR="006174A7">
              <w:rPr>
                <w:rFonts w:eastAsia="Times New Roman"/>
                <w:color w:val="auto"/>
                <w:szCs w:val="22"/>
              </w:rPr>
              <w:t xml:space="preserve"> and records of inspections of the University’s compost and solid waste handling facilities. Requirement to retain records and length of retention is in accordance with</w:t>
            </w:r>
            <w:r w:rsidRPr="000D6E5D">
              <w:rPr>
                <w:rFonts w:eastAsia="Times New Roman"/>
                <w:color w:val="auto"/>
                <w:szCs w:val="22"/>
              </w:rPr>
              <w:t xml:space="preserve"> </w:t>
            </w:r>
            <w:r w:rsidRPr="002739DB">
              <w:rPr>
                <w:rFonts w:eastAsia="Times New Roman"/>
                <w:color w:val="auto"/>
                <w:szCs w:val="22"/>
              </w:rPr>
              <w:t>WAC</w:t>
            </w:r>
            <w:r w:rsidRPr="000D6E5D">
              <w:rPr>
                <w:rFonts w:eastAsia="Times New Roman"/>
                <w:color w:val="auto"/>
                <w:szCs w:val="22"/>
              </w:rPr>
              <w:t xml:space="preserve"> 173-350-220</w:t>
            </w:r>
            <w:r w:rsidR="00956B9B">
              <w:rPr>
                <w:rFonts w:eastAsia="Times New Roman"/>
                <w:color w:val="auto"/>
                <w:szCs w:val="22"/>
              </w:rPr>
              <w:t>(6)(d)</w:t>
            </w:r>
            <w:r w:rsidR="006174A7">
              <w:rPr>
                <w:rFonts w:eastAsia="Times New Roman"/>
                <w:color w:val="auto"/>
                <w:szCs w:val="22"/>
              </w:rPr>
              <w:t>.</w:t>
            </w:r>
          </w:p>
        </w:tc>
        <w:tc>
          <w:tcPr>
            <w:tcW w:w="2880" w:type="dxa"/>
            <w:tcBorders>
              <w:top w:val="single" w:sz="4" w:space="0" w:color="000000"/>
              <w:bottom w:val="single" w:sz="4" w:space="0" w:color="000000"/>
            </w:tcBorders>
            <w:tcMar>
              <w:top w:w="43" w:type="dxa"/>
              <w:left w:w="115" w:type="dxa"/>
              <w:bottom w:w="43" w:type="dxa"/>
              <w:right w:w="115" w:type="dxa"/>
            </w:tcMar>
          </w:tcPr>
          <w:p w14:paraId="3114C689" w14:textId="77777777" w:rsidR="000269B8" w:rsidRDefault="00DF4CDC">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 xml:space="preserve">for </w:t>
            </w:r>
            <w:r w:rsidR="0004373C">
              <w:rPr>
                <w:bCs/>
                <w:color w:val="auto"/>
                <w:szCs w:val="17"/>
              </w:rPr>
              <w:t xml:space="preserve">5 </w:t>
            </w:r>
            <w:r>
              <w:rPr>
                <w:bCs/>
                <w:color w:val="auto"/>
                <w:szCs w:val="17"/>
              </w:rPr>
              <w:t>years after permit termination date</w:t>
            </w:r>
          </w:p>
          <w:p w14:paraId="0511554F" w14:textId="77777777" w:rsidR="000269B8" w:rsidRPr="00057CFD" w:rsidRDefault="000269B8">
            <w:pPr>
              <w:spacing w:before="60" w:after="60"/>
              <w:rPr>
                <w:bCs/>
                <w:i/>
                <w:iCs/>
                <w:color w:val="auto"/>
                <w:szCs w:val="17"/>
              </w:rPr>
            </w:pPr>
            <w:r>
              <w:rPr>
                <w:bCs/>
                <w:color w:val="auto"/>
                <w:szCs w:val="17"/>
              </w:rPr>
              <w:t xml:space="preserve">  </w:t>
            </w:r>
            <w:r w:rsidR="00802D60">
              <w:rPr>
                <w:bCs/>
                <w:color w:val="auto"/>
                <w:szCs w:val="17"/>
              </w:rPr>
              <w:t xml:space="preserve"> </w:t>
            </w:r>
            <w:r w:rsidR="00802D60" w:rsidRPr="00057CFD">
              <w:rPr>
                <w:bCs/>
                <w:i/>
                <w:iCs/>
                <w:color w:val="auto"/>
                <w:szCs w:val="17"/>
              </w:rPr>
              <w:t xml:space="preserve">or </w:t>
            </w:r>
          </w:p>
          <w:p w14:paraId="05025B85" w14:textId="77777777" w:rsidR="00802D60" w:rsidRDefault="000269B8">
            <w:pPr>
              <w:spacing w:before="60" w:after="60"/>
              <w:rPr>
                <w:bCs/>
                <w:color w:val="auto"/>
                <w:szCs w:val="17"/>
              </w:rPr>
            </w:pPr>
            <w:r>
              <w:rPr>
                <w:bCs/>
                <w:color w:val="auto"/>
                <w:szCs w:val="17"/>
              </w:rPr>
              <w:t xml:space="preserve">5 years after </w:t>
            </w:r>
            <w:r w:rsidR="00802D60">
              <w:rPr>
                <w:bCs/>
                <w:color w:val="auto"/>
                <w:szCs w:val="17"/>
              </w:rPr>
              <w:t xml:space="preserve">end of </w:t>
            </w:r>
            <w:r w:rsidR="00733002">
              <w:rPr>
                <w:bCs/>
                <w:color w:val="auto"/>
                <w:szCs w:val="17"/>
              </w:rPr>
              <w:t>calendar year</w:t>
            </w:r>
            <w:r w:rsidR="00802D60">
              <w:rPr>
                <w:bCs/>
                <w:color w:val="auto"/>
                <w:szCs w:val="17"/>
              </w:rPr>
              <w:t xml:space="preserve"> of inspection</w:t>
            </w:r>
          </w:p>
          <w:p w14:paraId="467DAA0C" w14:textId="77777777" w:rsidR="00DF4CDC" w:rsidRPr="00080BC8" w:rsidRDefault="00DF4CDC">
            <w:pPr>
              <w:spacing w:before="60" w:after="60"/>
              <w:rPr>
                <w:bCs/>
                <w:i/>
                <w:color w:val="auto"/>
                <w:szCs w:val="17"/>
              </w:rPr>
            </w:pPr>
            <w:r>
              <w:rPr>
                <w:bCs/>
                <w:i/>
                <w:color w:val="auto"/>
                <w:szCs w:val="17"/>
              </w:rPr>
              <w:t xml:space="preserve">   </w:t>
            </w:r>
            <w:r w:rsidRPr="00080BC8">
              <w:rPr>
                <w:bCs/>
                <w:i/>
                <w:color w:val="auto"/>
                <w:szCs w:val="17"/>
              </w:rPr>
              <w:t>then</w:t>
            </w:r>
          </w:p>
          <w:p w14:paraId="5DF1790E" w14:textId="77777777" w:rsidR="00DF4CDC" w:rsidRPr="0069262E" w:rsidRDefault="00DF4CDC">
            <w:pPr>
              <w:spacing w:before="60" w:after="60"/>
              <w:rPr>
                <w:b/>
                <w:bCs/>
                <w:color w:val="auto"/>
                <w:szCs w:val="17"/>
              </w:rPr>
            </w:pPr>
            <w:r>
              <w:rPr>
                <w:b/>
                <w:bCs/>
                <w:color w:val="auto"/>
                <w:szCs w:val="17"/>
              </w:rPr>
              <w:t>Destroy</w:t>
            </w:r>
            <w:r w:rsidRPr="003A368F">
              <w:rPr>
                <w:bCs/>
                <w:color w:val="auto"/>
                <w:szCs w:val="17"/>
              </w:rPr>
              <w:t>.</w:t>
            </w:r>
          </w:p>
        </w:tc>
        <w:tc>
          <w:tcPr>
            <w:tcW w:w="1715" w:type="dxa"/>
            <w:tcBorders>
              <w:top w:val="single" w:sz="4" w:space="0" w:color="000000"/>
              <w:bottom w:val="single" w:sz="4" w:space="0" w:color="000000"/>
            </w:tcBorders>
            <w:tcMar>
              <w:top w:w="43" w:type="dxa"/>
              <w:left w:w="115" w:type="dxa"/>
              <w:bottom w:w="43" w:type="dxa"/>
              <w:right w:w="115" w:type="dxa"/>
            </w:tcMar>
          </w:tcPr>
          <w:p w14:paraId="13BE011B" w14:textId="77777777" w:rsidR="00DF4CDC" w:rsidRPr="000469EA" w:rsidRDefault="00DF4CDC">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7B3D1550" w14:textId="77777777" w:rsidR="00DF4CDC" w:rsidRDefault="00DF4CDC">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71679A37" w14:textId="77777777" w:rsidR="00DF4CDC" w:rsidRPr="000469EA" w:rsidRDefault="00DF4CDC">
            <w:pPr>
              <w:tabs>
                <w:tab w:val="left" w:pos="570"/>
                <w:tab w:val="center" w:pos="751"/>
              </w:tabs>
              <w:jc w:val="center"/>
              <w:rPr>
                <w:rFonts w:eastAsia="Times New Roman"/>
                <w:color w:val="auto"/>
                <w:sz w:val="20"/>
                <w:szCs w:val="20"/>
              </w:rPr>
            </w:pPr>
            <w:r>
              <w:rPr>
                <w:rFonts w:eastAsia="Times New Roman"/>
                <w:color w:val="auto"/>
                <w:sz w:val="20"/>
                <w:szCs w:val="20"/>
              </w:rPr>
              <w:t>OFM</w:t>
            </w:r>
          </w:p>
        </w:tc>
      </w:tr>
      <w:tr w:rsidR="00DF4CDC" w:rsidRPr="006219C6" w14:paraId="38B002FA" w14:textId="77777777" w:rsidTr="0054573F">
        <w:trPr>
          <w:cantSplit/>
          <w:jc w:val="center"/>
        </w:trPr>
        <w:tc>
          <w:tcPr>
            <w:tcW w:w="1444" w:type="dxa"/>
            <w:tcBorders>
              <w:top w:val="single" w:sz="4" w:space="0" w:color="000000"/>
              <w:bottom w:val="single" w:sz="4" w:space="0" w:color="000000"/>
            </w:tcBorders>
            <w:tcMar>
              <w:top w:w="43" w:type="dxa"/>
              <w:left w:w="43" w:type="dxa"/>
              <w:bottom w:w="43" w:type="dxa"/>
              <w:right w:w="43" w:type="dxa"/>
            </w:tcMar>
          </w:tcPr>
          <w:p w14:paraId="05EC8E1E" w14:textId="77777777" w:rsidR="00DF4CDC" w:rsidRPr="000D6E5D" w:rsidRDefault="00DF4CDC">
            <w:pPr>
              <w:spacing w:before="60" w:after="60"/>
              <w:jc w:val="center"/>
              <w:rPr>
                <w:rFonts w:eastAsia="Times New Roman"/>
                <w:color w:val="auto"/>
                <w:szCs w:val="22"/>
              </w:rPr>
            </w:pPr>
            <w:r w:rsidRPr="000D6E5D">
              <w:rPr>
                <w:rFonts w:eastAsia="Times New Roman"/>
                <w:color w:val="auto"/>
                <w:szCs w:val="22"/>
              </w:rPr>
              <w:t>99-08-59225</w:t>
            </w:r>
            <w:r>
              <w:rPr>
                <w:rFonts w:eastAsia="Times New Roman"/>
                <w:color w:val="auto"/>
                <w:szCs w:val="22"/>
              </w:rPr>
              <w:fldChar w:fldCharType="begin"/>
            </w:r>
            <w:r>
              <w:instrText xml:space="preserve"> XE "</w:instrText>
            </w:r>
            <w:r w:rsidRPr="000D6E5D">
              <w:rPr>
                <w:rFonts w:eastAsia="Times New Roman"/>
                <w:color w:val="auto"/>
                <w:szCs w:val="22"/>
              </w:rPr>
              <w:instrText>99-08-59225</w:instrText>
            </w:r>
            <w:r>
              <w:instrText xml:space="preserve">" </w:instrText>
            </w:r>
            <w:r>
              <w:rPr>
                <w:rFonts w:eastAsia="Times New Roman"/>
                <w:color w:val="auto"/>
                <w:szCs w:val="22"/>
              </w:rPr>
              <w:fldChar w:fldCharType="end"/>
            </w:r>
          </w:p>
          <w:p w14:paraId="5F14D1BD" w14:textId="77777777" w:rsidR="00DF4CDC" w:rsidRPr="000D6E5D" w:rsidRDefault="00DF4CDC">
            <w:pPr>
              <w:spacing w:before="60" w:after="60"/>
              <w:jc w:val="center"/>
              <w:rPr>
                <w:rFonts w:eastAsia="Times New Roman"/>
                <w:color w:val="auto"/>
                <w:szCs w:val="22"/>
              </w:rPr>
            </w:pPr>
            <w:r w:rsidRPr="000D6E5D">
              <w:rPr>
                <w:rFonts w:eastAsia="Times New Roman"/>
                <w:color w:val="auto"/>
                <w:szCs w:val="22"/>
              </w:rPr>
              <w:t>Rev. 1</w:t>
            </w:r>
          </w:p>
        </w:tc>
        <w:tc>
          <w:tcPr>
            <w:tcW w:w="8366" w:type="dxa"/>
            <w:tcBorders>
              <w:top w:val="single" w:sz="4" w:space="0" w:color="000000"/>
              <w:bottom w:val="single" w:sz="4" w:space="0" w:color="000000"/>
            </w:tcBorders>
          </w:tcPr>
          <w:p w14:paraId="3CBF2C62" w14:textId="77777777" w:rsidR="00DF4CDC" w:rsidRPr="000D6E5D" w:rsidRDefault="00DF4CDC">
            <w:pPr>
              <w:spacing w:before="60" w:after="60"/>
              <w:rPr>
                <w:rFonts w:eastAsia="Times New Roman"/>
                <w:b/>
                <w:i/>
                <w:color w:val="auto"/>
                <w:szCs w:val="22"/>
              </w:rPr>
            </w:pPr>
            <w:r w:rsidRPr="000D6E5D">
              <w:rPr>
                <w:rFonts w:eastAsia="Times New Roman"/>
                <w:b/>
                <w:i/>
                <w:color w:val="auto"/>
                <w:szCs w:val="22"/>
              </w:rPr>
              <w:t>Controlled Substance Card</w:t>
            </w:r>
            <w:r>
              <w:rPr>
                <w:rFonts w:eastAsia="Times New Roman"/>
                <w:b/>
                <w:i/>
                <w:color w:val="auto"/>
                <w:szCs w:val="22"/>
              </w:rPr>
              <w:fldChar w:fldCharType="begin"/>
            </w:r>
            <w:r>
              <w:instrText xml:space="preserve"> XE "</w:instrText>
            </w:r>
            <w:r w:rsidRPr="0049113B">
              <w:rPr>
                <w:rFonts w:eastAsia="Times New Roman"/>
                <w:color w:val="auto"/>
                <w:szCs w:val="22"/>
              </w:rPr>
              <w:instrText>Controlled Substance Card</w:instrText>
            </w:r>
            <w:r>
              <w:instrText xml:space="preserve">" \f "c" </w:instrText>
            </w:r>
            <w:r>
              <w:rPr>
                <w:rFonts w:eastAsia="Times New Roman"/>
                <w:b/>
                <w:i/>
                <w:color w:val="auto"/>
                <w:szCs w:val="22"/>
              </w:rPr>
              <w:fldChar w:fldCharType="end"/>
            </w:r>
          </w:p>
          <w:p w14:paraId="0D167496" w14:textId="77777777" w:rsidR="00DF4CDC" w:rsidRPr="000D6E5D" w:rsidRDefault="00DF4CDC">
            <w:pPr>
              <w:spacing w:before="60" w:after="60"/>
              <w:rPr>
                <w:rFonts w:eastAsia="Times New Roman"/>
                <w:b/>
                <w:i/>
                <w:color w:val="auto"/>
                <w:szCs w:val="22"/>
              </w:rPr>
            </w:pPr>
            <w:r w:rsidRPr="000D6E5D">
              <w:rPr>
                <w:rFonts w:eastAsia="Times New Roman"/>
                <w:color w:val="auto"/>
                <w:szCs w:val="22"/>
              </w:rPr>
              <w:t xml:space="preserve">Provides a record of type, size of container, amounts and dates distributed. One card is maintained for each bottle of controlled substance held at the registered location. Card information is periodically copied into the Controlled Substance Logbook </w:t>
            </w:r>
            <w:r>
              <w:rPr>
                <w:rFonts w:eastAsia="Times New Roman"/>
                <w:color w:val="auto"/>
                <w:szCs w:val="22"/>
              </w:rPr>
              <w:t>[</w:t>
            </w:r>
            <w:r w:rsidRPr="000D6E5D">
              <w:rPr>
                <w:rFonts w:eastAsia="Times New Roman"/>
                <w:color w:val="auto"/>
                <w:szCs w:val="22"/>
              </w:rPr>
              <w:t xml:space="preserve">DAN </w:t>
            </w:r>
            <w:r>
              <w:rPr>
                <w:rFonts w:eastAsia="Times New Roman"/>
                <w:color w:val="auto"/>
                <w:szCs w:val="22"/>
              </w:rPr>
              <w:t>#</w:t>
            </w:r>
            <w:r w:rsidRPr="000D6E5D">
              <w:rPr>
                <w:rFonts w:eastAsia="Times New Roman"/>
                <w:color w:val="auto"/>
                <w:szCs w:val="22"/>
              </w:rPr>
              <w:t>99-08-59224</w:t>
            </w:r>
            <w:r>
              <w:rPr>
                <w:rFonts w:eastAsia="Times New Roman"/>
                <w:color w:val="auto"/>
                <w:szCs w:val="22"/>
              </w:rPr>
              <w:t>]</w:t>
            </w:r>
            <w:r w:rsidRPr="000D6E5D">
              <w:rPr>
                <w:rFonts w:eastAsia="Times New Roman"/>
                <w:color w:val="auto"/>
                <w:szCs w:val="22"/>
              </w:rPr>
              <w:t>.</w:t>
            </w:r>
          </w:p>
        </w:tc>
        <w:tc>
          <w:tcPr>
            <w:tcW w:w="2880" w:type="dxa"/>
            <w:tcBorders>
              <w:top w:val="single" w:sz="4" w:space="0" w:color="000000"/>
              <w:bottom w:val="single" w:sz="4" w:space="0" w:color="000000"/>
            </w:tcBorders>
            <w:tcMar>
              <w:top w:w="43" w:type="dxa"/>
              <w:left w:w="115" w:type="dxa"/>
              <w:bottom w:w="43" w:type="dxa"/>
              <w:right w:w="115" w:type="dxa"/>
            </w:tcMar>
          </w:tcPr>
          <w:p w14:paraId="31834ED2" w14:textId="77777777" w:rsidR="00DF4CDC" w:rsidRDefault="00DF4CDC">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for 2 years after bottle emptied</w:t>
            </w:r>
          </w:p>
          <w:p w14:paraId="1573AE33" w14:textId="77777777" w:rsidR="00DF4CDC" w:rsidRPr="00080BC8" w:rsidRDefault="00DF4CDC">
            <w:pPr>
              <w:spacing w:before="60" w:after="60"/>
              <w:rPr>
                <w:bCs/>
                <w:i/>
                <w:color w:val="auto"/>
                <w:szCs w:val="17"/>
              </w:rPr>
            </w:pPr>
            <w:r>
              <w:rPr>
                <w:bCs/>
                <w:i/>
                <w:color w:val="auto"/>
                <w:szCs w:val="17"/>
              </w:rPr>
              <w:t xml:space="preserve">  </w:t>
            </w:r>
            <w:r w:rsidR="00F84056">
              <w:rPr>
                <w:bCs/>
                <w:i/>
                <w:color w:val="auto"/>
                <w:szCs w:val="17"/>
              </w:rPr>
              <w:t xml:space="preserve"> </w:t>
            </w:r>
            <w:r w:rsidRPr="00080BC8">
              <w:rPr>
                <w:bCs/>
                <w:i/>
                <w:color w:val="auto"/>
                <w:szCs w:val="17"/>
              </w:rPr>
              <w:t>then</w:t>
            </w:r>
          </w:p>
          <w:p w14:paraId="11EEA130" w14:textId="77777777" w:rsidR="00DF4CDC" w:rsidRPr="0069262E" w:rsidRDefault="00DF4CDC">
            <w:pPr>
              <w:spacing w:before="60" w:after="60"/>
              <w:rPr>
                <w:b/>
                <w:bCs/>
                <w:color w:val="auto"/>
                <w:szCs w:val="17"/>
              </w:rPr>
            </w:pPr>
            <w:r>
              <w:rPr>
                <w:b/>
                <w:bCs/>
                <w:color w:val="auto"/>
                <w:szCs w:val="17"/>
              </w:rPr>
              <w:t>Destroy</w:t>
            </w:r>
            <w:r w:rsidRPr="003A368F">
              <w:rPr>
                <w:bCs/>
                <w:color w:val="auto"/>
                <w:szCs w:val="17"/>
              </w:rPr>
              <w:t>.</w:t>
            </w:r>
          </w:p>
        </w:tc>
        <w:tc>
          <w:tcPr>
            <w:tcW w:w="1715" w:type="dxa"/>
            <w:tcBorders>
              <w:top w:val="single" w:sz="4" w:space="0" w:color="000000"/>
              <w:bottom w:val="single" w:sz="4" w:space="0" w:color="000000"/>
            </w:tcBorders>
            <w:tcMar>
              <w:top w:w="43" w:type="dxa"/>
              <w:left w:w="115" w:type="dxa"/>
              <w:bottom w:w="43" w:type="dxa"/>
              <w:right w:w="115" w:type="dxa"/>
            </w:tcMar>
          </w:tcPr>
          <w:p w14:paraId="0AAA6CEE" w14:textId="77777777" w:rsidR="00F84056" w:rsidRPr="000469EA" w:rsidRDefault="00F84056">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4721ACAB" w14:textId="77777777" w:rsidR="00F84056" w:rsidRDefault="00F84056">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71E9FD86" w14:textId="77777777" w:rsidR="00DF4CDC" w:rsidRPr="000469EA" w:rsidRDefault="00F84056">
            <w:pPr>
              <w:tabs>
                <w:tab w:val="left" w:pos="570"/>
                <w:tab w:val="center" w:pos="751"/>
              </w:tabs>
              <w:jc w:val="center"/>
              <w:rPr>
                <w:rFonts w:eastAsia="Times New Roman"/>
                <w:color w:val="auto"/>
                <w:sz w:val="20"/>
                <w:szCs w:val="20"/>
              </w:rPr>
            </w:pPr>
            <w:r>
              <w:rPr>
                <w:rFonts w:eastAsia="Times New Roman"/>
                <w:color w:val="auto"/>
                <w:sz w:val="20"/>
                <w:szCs w:val="20"/>
              </w:rPr>
              <w:t>OPR</w:t>
            </w:r>
          </w:p>
        </w:tc>
      </w:tr>
      <w:tr w:rsidR="00F84056" w:rsidRPr="006219C6" w14:paraId="2618FD78" w14:textId="77777777" w:rsidTr="0054573F">
        <w:trPr>
          <w:cantSplit/>
          <w:jc w:val="center"/>
        </w:trPr>
        <w:tc>
          <w:tcPr>
            <w:tcW w:w="1444" w:type="dxa"/>
            <w:tcBorders>
              <w:top w:val="single" w:sz="4" w:space="0" w:color="000000"/>
              <w:bottom w:val="single" w:sz="4" w:space="0" w:color="000000"/>
            </w:tcBorders>
            <w:tcMar>
              <w:top w:w="43" w:type="dxa"/>
              <w:left w:w="43" w:type="dxa"/>
              <w:bottom w:w="43" w:type="dxa"/>
              <w:right w:w="43" w:type="dxa"/>
            </w:tcMar>
          </w:tcPr>
          <w:p w14:paraId="536F100E" w14:textId="77777777" w:rsidR="00F84056" w:rsidRPr="000D6E5D" w:rsidRDefault="00F84056">
            <w:pPr>
              <w:spacing w:before="60" w:after="60"/>
              <w:jc w:val="center"/>
              <w:rPr>
                <w:rFonts w:eastAsia="Times New Roman"/>
                <w:color w:val="auto"/>
                <w:szCs w:val="22"/>
              </w:rPr>
            </w:pPr>
            <w:r w:rsidRPr="000D6E5D">
              <w:rPr>
                <w:rFonts w:eastAsia="Times New Roman"/>
                <w:color w:val="auto"/>
                <w:szCs w:val="22"/>
              </w:rPr>
              <w:lastRenderedPageBreak/>
              <w:t>99-08-59224</w:t>
            </w:r>
            <w:r>
              <w:rPr>
                <w:rFonts w:eastAsia="Times New Roman"/>
                <w:color w:val="auto"/>
                <w:szCs w:val="22"/>
              </w:rPr>
              <w:fldChar w:fldCharType="begin"/>
            </w:r>
            <w:r>
              <w:instrText xml:space="preserve"> XE "</w:instrText>
            </w:r>
            <w:r w:rsidRPr="000D6E5D">
              <w:rPr>
                <w:rFonts w:eastAsia="Times New Roman"/>
                <w:color w:val="auto"/>
                <w:szCs w:val="22"/>
              </w:rPr>
              <w:instrText>99-08-59224</w:instrText>
            </w:r>
            <w:r>
              <w:instrText xml:space="preserve">" </w:instrText>
            </w:r>
            <w:r>
              <w:rPr>
                <w:rFonts w:eastAsia="Times New Roman"/>
                <w:color w:val="auto"/>
                <w:szCs w:val="22"/>
              </w:rPr>
              <w:fldChar w:fldCharType="end"/>
            </w:r>
          </w:p>
          <w:p w14:paraId="66C7BDC1" w14:textId="77777777" w:rsidR="00F84056" w:rsidRPr="000D6E5D" w:rsidRDefault="00F84056">
            <w:pPr>
              <w:spacing w:before="60" w:after="60"/>
              <w:jc w:val="center"/>
              <w:rPr>
                <w:rFonts w:eastAsia="Times New Roman"/>
                <w:color w:val="auto"/>
                <w:szCs w:val="22"/>
              </w:rPr>
            </w:pPr>
            <w:r w:rsidRPr="000D6E5D">
              <w:rPr>
                <w:rFonts w:eastAsia="Times New Roman"/>
                <w:color w:val="auto"/>
                <w:szCs w:val="22"/>
              </w:rPr>
              <w:t>Rev. 1</w:t>
            </w:r>
          </w:p>
        </w:tc>
        <w:tc>
          <w:tcPr>
            <w:tcW w:w="8366" w:type="dxa"/>
            <w:tcBorders>
              <w:top w:val="single" w:sz="4" w:space="0" w:color="000000"/>
              <w:bottom w:val="single" w:sz="4" w:space="0" w:color="000000"/>
            </w:tcBorders>
          </w:tcPr>
          <w:p w14:paraId="17C778B2" w14:textId="77777777" w:rsidR="00F84056" w:rsidRPr="000D6E5D" w:rsidRDefault="00F84056">
            <w:pPr>
              <w:spacing w:before="60" w:after="60"/>
              <w:rPr>
                <w:rFonts w:eastAsia="Times New Roman"/>
                <w:b/>
                <w:i/>
                <w:color w:val="auto"/>
                <w:szCs w:val="22"/>
              </w:rPr>
            </w:pPr>
            <w:r w:rsidRPr="000D6E5D">
              <w:rPr>
                <w:rFonts w:eastAsia="Times New Roman"/>
                <w:b/>
                <w:i/>
                <w:color w:val="auto"/>
                <w:szCs w:val="22"/>
              </w:rPr>
              <w:t>Controlled Substance Logbook</w:t>
            </w:r>
            <w:r>
              <w:rPr>
                <w:rFonts w:eastAsia="Times New Roman"/>
                <w:b/>
                <w:i/>
                <w:color w:val="auto"/>
                <w:szCs w:val="22"/>
              </w:rPr>
              <w:fldChar w:fldCharType="begin"/>
            </w:r>
            <w:r>
              <w:instrText xml:space="preserve"> XE "</w:instrText>
            </w:r>
            <w:r w:rsidRPr="0049113B">
              <w:rPr>
                <w:rFonts w:eastAsia="Times New Roman"/>
                <w:color w:val="auto"/>
                <w:szCs w:val="22"/>
              </w:rPr>
              <w:instrText>Controlled Substance Logbook</w:instrText>
            </w:r>
            <w:r w:rsidRPr="0049113B">
              <w:instrText>"</w:instrText>
            </w:r>
            <w:r>
              <w:instrText xml:space="preserve"> \f "c" </w:instrText>
            </w:r>
            <w:r>
              <w:rPr>
                <w:rFonts w:eastAsia="Times New Roman"/>
                <w:b/>
                <w:i/>
                <w:color w:val="auto"/>
                <w:szCs w:val="22"/>
              </w:rPr>
              <w:fldChar w:fldCharType="end"/>
            </w:r>
          </w:p>
          <w:p w14:paraId="5A6E0780" w14:textId="77777777" w:rsidR="00F84056" w:rsidRPr="000D6E5D" w:rsidRDefault="00F84056">
            <w:pPr>
              <w:spacing w:before="60" w:after="60"/>
              <w:rPr>
                <w:rFonts w:eastAsia="Times New Roman"/>
                <w:b/>
                <w:i/>
                <w:color w:val="auto"/>
                <w:szCs w:val="22"/>
              </w:rPr>
            </w:pPr>
            <w:r w:rsidRPr="000D6E5D">
              <w:rPr>
                <w:rFonts w:cs="Times"/>
                <w:color w:val="auto"/>
                <w:szCs w:val="22"/>
              </w:rPr>
              <w:t xml:space="preserve">Provides a record of addition and distribution of controlled substances. Includes what controlled substance is used for, who it was signed out to, running inventory, and a copy </w:t>
            </w:r>
            <w:r>
              <w:rPr>
                <w:rFonts w:cs="Times"/>
                <w:color w:val="auto"/>
                <w:szCs w:val="22"/>
              </w:rPr>
              <w:t>of the</w:t>
            </w:r>
            <w:r w:rsidRPr="000D6E5D">
              <w:rPr>
                <w:rFonts w:cs="Times"/>
                <w:color w:val="auto"/>
                <w:szCs w:val="22"/>
              </w:rPr>
              <w:t xml:space="preserve"> file card information kept on each bottle of drug on hand.</w:t>
            </w:r>
          </w:p>
        </w:tc>
        <w:tc>
          <w:tcPr>
            <w:tcW w:w="2880" w:type="dxa"/>
            <w:tcBorders>
              <w:top w:val="single" w:sz="4" w:space="0" w:color="000000"/>
              <w:bottom w:val="single" w:sz="4" w:space="0" w:color="000000"/>
            </w:tcBorders>
            <w:tcMar>
              <w:top w:w="43" w:type="dxa"/>
              <w:left w:w="115" w:type="dxa"/>
              <w:bottom w:w="43" w:type="dxa"/>
              <w:right w:w="115" w:type="dxa"/>
            </w:tcMar>
          </w:tcPr>
          <w:p w14:paraId="4A22943D" w14:textId="77777777" w:rsidR="00F84056" w:rsidRDefault="00F84056">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for 2 years after end of fiscal year in which book completed</w:t>
            </w:r>
          </w:p>
          <w:p w14:paraId="2B9DC0BA" w14:textId="77777777" w:rsidR="00F84056" w:rsidRPr="00080BC8" w:rsidRDefault="00F84056">
            <w:pPr>
              <w:spacing w:before="60" w:after="60"/>
              <w:rPr>
                <w:bCs/>
                <w:i/>
                <w:color w:val="auto"/>
                <w:szCs w:val="17"/>
              </w:rPr>
            </w:pPr>
            <w:r>
              <w:rPr>
                <w:bCs/>
                <w:i/>
                <w:color w:val="auto"/>
                <w:szCs w:val="17"/>
              </w:rPr>
              <w:t xml:space="preserve">   </w:t>
            </w:r>
            <w:r w:rsidRPr="00080BC8">
              <w:rPr>
                <w:bCs/>
                <w:i/>
                <w:color w:val="auto"/>
                <w:szCs w:val="17"/>
              </w:rPr>
              <w:t>then</w:t>
            </w:r>
          </w:p>
          <w:p w14:paraId="5DF76DDE" w14:textId="77777777" w:rsidR="00F84056" w:rsidRPr="0069262E" w:rsidRDefault="00F84056">
            <w:pPr>
              <w:spacing w:before="60" w:after="60"/>
              <w:rPr>
                <w:b/>
                <w:bCs/>
                <w:color w:val="auto"/>
                <w:szCs w:val="17"/>
              </w:rPr>
            </w:pPr>
            <w:r>
              <w:rPr>
                <w:b/>
                <w:bCs/>
                <w:color w:val="auto"/>
                <w:szCs w:val="17"/>
              </w:rPr>
              <w:t>Destroy</w:t>
            </w:r>
            <w:r>
              <w:rPr>
                <w:bCs/>
                <w:color w:val="auto"/>
                <w:szCs w:val="17"/>
              </w:rPr>
              <w:t>.</w:t>
            </w:r>
          </w:p>
        </w:tc>
        <w:tc>
          <w:tcPr>
            <w:tcW w:w="1715" w:type="dxa"/>
            <w:tcBorders>
              <w:top w:val="single" w:sz="4" w:space="0" w:color="000000"/>
              <w:bottom w:val="single" w:sz="4" w:space="0" w:color="000000"/>
            </w:tcBorders>
            <w:tcMar>
              <w:top w:w="43" w:type="dxa"/>
              <w:left w:w="115" w:type="dxa"/>
              <w:bottom w:w="43" w:type="dxa"/>
              <w:right w:w="115" w:type="dxa"/>
            </w:tcMar>
          </w:tcPr>
          <w:p w14:paraId="783ED6BB" w14:textId="77777777" w:rsidR="00F84056" w:rsidRPr="000469EA" w:rsidRDefault="00F84056">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1DC0B228" w14:textId="77777777" w:rsidR="00F84056" w:rsidRDefault="00F84056">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047F6381" w14:textId="77777777" w:rsidR="00F84056" w:rsidRPr="000469EA" w:rsidRDefault="00F84056">
            <w:pPr>
              <w:tabs>
                <w:tab w:val="left" w:pos="570"/>
                <w:tab w:val="center" w:pos="751"/>
              </w:tabs>
              <w:jc w:val="center"/>
              <w:rPr>
                <w:rFonts w:eastAsia="Times New Roman"/>
                <w:color w:val="auto"/>
                <w:sz w:val="20"/>
                <w:szCs w:val="20"/>
              </w:rPr>
            </w:pPr>
            <w:r>
              <w:rPr>
                <w:rFonts w:eastAsia="Times New Roman"/>
                <w:color w:val="auto"/>
                <w:sz w:val="20"/>
                <w:szCs w:val="20"/>
              </w:rPr>
              <w:t>OPR</w:t>
            </w:r>
          </w:p>
        </w:tc>
      </w:tr>
      <w:tr w:rsidR="00F84056" w:rsidRPr="006219C6" w14:paraId="4B7D62ED" w14:textId="77777777" w:rsidTr="0054573F">
        <w:trPr>
          <w:cantSplit/>
          <w:jc w:val="center"/>
        </w:trPr>
        <w:tc>
          <w:tcPr>
            <w:tcW w:w="1444" w:type="dxa"/>
            <w:tcBorders>
              <w:top w:val="single" w:sz="4" w:space="0" w:color="000000"/>
              <w:bottom w:val="single" w:sz="4" w:space="0" w:color="000000"/>
            </w:tcBorders>
            <w:tcMar>
              <w:top w:w="43" w:type="dxa"/>
              <w:left w:w="43" w:type="dxa"/>
              <w:bottom w:w="43" w:type="dxa"/>
              <w:right w:w="43" w:type="dxa"/>
            </w:tcMar>
          </w:tcPr>
          <w:p w14:paraId="27C0A183" w14:textId="77777777" w:rsidR="00F84056" w:rsidRPr="000D6E5D" w:rsidRDefault="00F84056">
            <w:pPr>
              <w:spacing w:before="60" w:after="60"/>
              <w:jc w:val="center"/>
              <w:rPr>
                <w:rFonts w:eastAsia="Times New Roman"/>
                <w:color w:val="auto"/>
                <w:szCs w:val="22"/>
              </w:rPr>
            </w:pPr>
            <w:r w:rsidRPr="000D6E5D">
              <w:rPr>
                <w:rFonts w:eastAsia="Times New Roman"/>
                <w:color w:val="auto"/>
                <w:szCs w:val="22"/>
              </w:rPr>
              <w:t>99-08-59219</w:t>
            </w:r>
            <w:r>
              <w:rPr>
                <w:rFonts w:eastAsia="Times New Roman"/>
                <w:color w:val="auto"/>
                <w:szCs w:val="22"/>
              </w:rPr>
              <w:fldChar w:fldCharType="begin"/>
            </w:r>
            <w:r>
              <w:instrText xml:space="preserve"> XE "</w:instrText>
            </w:r>
            <w:r w:rsidRPr="000D6E5D">
              <w:rPr>
                <w:rFonts w:eastAsia="Times New Roman"/>
                <w:color w:val="auto"/>
                <w:szCs w:val="22"/>
              </w:rPr>
              <w:instrText>99-08-59219</w:instrText>
            </w:r>
            <w:r>
              <w:instrText xml:space="preserve">" </w:instrText>
            </w:r>
            <w:r>
              <w:rPr>
                <w:rFonts w:eastAsia="Times New Roman"/>
                <w:color w:val="auto"/>
                <w:szCs w:val="22"/>
              </w:rPr>
              <w:fldChar w:fldCharType="end"/>
            </w:r>
          </w:p>
          <w:p w14:paraId="2400EBEB" w14:textId="77777777" w:rsidR="00F84056" w:rsidRPr="000D6E5D" w:rsidRDefault="00F84056">
            <w:pPr>
              <w:spacing w:before="60" w:after="60"/>
              <w:jc w:val="center"/>
              <w:rPr>
                <w:rFonts w:eastAsia="Times New Roman"/>
                <w:color w:val="auto"/>
                <w:szCs w:val="22"/>
              </w:rPr>
            </w:pPr>
            <w:r w:rsidRPr="000D6E5D">
              <w:rPr>
                <w:rFonts w:eastAsia="Times New Roman"/>
                <w:color w:val="auto"/>
                <w:szCs w:val="22"/>
              </w:rPr>
              <w:t>Rev. 1</w:t>
            </w:r>
          </w:p>
        </w:tc>
        <w:tc>
          <w:tcPr>
            <w:tcW w:w="8366" w:type="dxa"/>
            <w:tcBorders>
              <w:top w:val="single" w:sz="4" w:space="0" w:color="000000"/>
              <w:bottom w:val="single" w:sz="4" w:space="0" w:color="000000"/>
            </w:tcBorders>
          </w:tcPr>
          <w:p w14:paraId="52675B3B" w14:textId="77777777" w:rsidR="00F84056" w:rsidRPr="000D6E5D" w:rsidRDefault="00F84056">
            <w:pPr>
              <w:spacing w:before="60" w:after="60"/>
              <w:rPr>
                <w:rFonts w:eastAsia="Times New Roman"/>
                <w:b/>
                <w:i/>
                <w:color w:val="auto"/>
                <w:szCs w:val="22"/>
              </w:rPr>
            </w:pPr>
            <w:r w:rsidRPr="000D6E5D">
              <w:rPr>
                <w:rFonts w:eastAsia="Times New Roman"/>
                <w:b/>
                <w:i/>
                <w:color w:val="auto"/>
                <w:szCs w:val="22"/>
              </w:rPr>
              <w:t>Controlled Substance Purchase and Tracking Records</w:t>
            </w:r>
            <w:r>
              <w:rPr>
                <w:rFonts w:eastAsia="Times New Roman"/>
                <w:b/>
                <w:i/>
                <w:color w:val="auto"/>
                <w:szCs w:val="22"/>
              </w:rPr>
              <w:fldChar w:fldCharType="begin"/>
            </w:r>
            <w:r>
              <w:instrText xml:space="preserve"> XE "</w:instrText>
            </w:r>
            <w:r w:rsidRPr="0049113B">
              <w:rPr>
                <w:rFonts w:eastAsia="Times New Roman"/>
                <w:color w:val="auto"/>
                <w:szCs w:val="22"/>
              </w:rPr>
              <w:instrText>Controlled Substance Purchase and Tracking Records</w:instrText>
            </w:r>
            <w:r w:rsidRPr="0049113B">
              <w:instrText>"</w:instrText>
            </w:r>
            <w:r>
              <w:instrText xml:space="preserve"> \f "c" </w:instrText>
            </w:r>
            <w:r>
              <w:rPr>
                <w:rFonts w:eastAsia="Times New Roman"/>
                <w:b/>
                <w:i/>
                <w:color w:val="auto"/>
                <w:szCs w:val="22"/>
              </w:rPr>
              <w:fldChar w:fldCharType="end"/>
            </w:r>
          </w:p>
          <w:p w14:paraId="6223BD80" w14:textId="77777777" w:rsidR="00F84056" w:rsidRPr="000D6E5D" w:rsidRDefault="00F84056">
            <w:pPr>
              <w:spacing w:before="60" w:after="60"/>
              <w:rPr>
                <w:rFonts w:eastAsia="Times New Roman"/>
                <w:b/>
                <w:i/>
                <w:color w:val="auto"/>
                <w:szCs w:val="22"/>
              </w:rPr>
            </w:pPr>
            <w:r w:rsidRPr="000D6E5D">
              <w:rPr>
                <w:rFonts w:eastAsia="Times New Roman"/>
                <w:color w:val="auto"/>
                <w:szCs w:val="22"/>
              </w:rPr>
              <w:t>Provides a record of the purchase and tracking of controlled substances used in animal care and research. Includes records of: controlled substance purchases for reporting the purchases to the Drug Enforcement Administration (DEA); annual inventory of controlled substances on hand in all Office of the Campus Veterinarian facilities; sales and distribution of controlled substances from the Office of the Campus Veterinarian or external vendors to WSU animal care facilities (including type, strength, and volume of controlled substance, who delivered and who received</w:t>
            </w:r>
            <w:r>
              <w:rPr>
                <w:rFonts w:eastAsia="Times New Roman"/>
                <w:color w:val="auto"/>
                <w:szCs w:val="22"/>
              </w:rPr>
              <w:t>)</w:t>
            </w:r>
            <w:r w:rsidRPr="000D6E5D">
              <w:rPr>
                <w:rFonts w:eastAsia="Times New Roman"/>
                <w:color w:val="auto"/>
                <w:szCs w:val="22"/>
              </w:rPr>
              <w:t>.</w:t>
            </w:r>
          </w:p>
        </w:tc>
        <w:tc>
          <w:tcPr>
            <w:tcW w:w="2880" w:type="dxa"/>
            <w:tcBorders>
              <w:top w:val="single" w:sz="4" w:space="0" w:color="000000"/>
              <w:bottom w:val="single" w:sz="4" w:space="0" w:color="000000"/>
            </w:tcBorders>
            <w:tcMar>
              <w:top w:w="43" w:type="dxa"/>
              <w:left w:w="115" w:type="dxa"/>
              <w:bottom w:w="43" w:type="dxa"/>
              <w:right w:w="115" w:type="dxa"/>
            </w:tcMar>
          </w:tcPr>
          <w:p w14:paraId="1029B3E4" w14:textId="77777777" w:rsidR="00F84056" w:rsidRDefault="00F84056">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for 2 years after end of fiscal year</w:t>
            </w:r>
          </w:p>
          <w:p w14:paraId="2AE6E3E2" w14:textId="77777777" w:rsidR="00F84056" w:rsidRPr="00080BC8" w:rsidRDefault="00F84056">
            <w:pPr>
              <w:spacing w:before="60" w:after="60"/>
              <w:rPr>
                <w:bCs/>
                <w:i/>
                <w:color w:val="auto"/>
                <w:szCs w:val="17"/>
              </w:rPr>
            </w:pPr>
            <w:r>
              <w:rPr>
                <w:bCs/>
                <w:i/>
                <w:color w:val="auto"/>
                <w:szCs w:val="17"/>
              </w:rPr>
              <w:t xml:space="preserve">   </w:t>
            </w:r>
            <w:r w:rsidRPr="00080BC8">
              <w:rPr>
                <w:bCs/>
                <w:i/>
                <w:color w:val="auto"/>
                <w:szCs w:val="17"/>
              </w:rPr>
              <w:t>then</w:t>
            </w:r>
          </w:p>
          <w:p w14:paraId="76C11576" w14:textId="77777777" w:rsidR="00F84056" w:rsidRPr="0069262E" w:rsidRDefault="00F84056">
            <w:pPr>
              <w:spacing w:before="60" w:after="60"/>
              <w:rPr>
                <w:b/>
                <w:bCs/>
                <w:color w:val="auto"/>
                <w:szCs w:val="17"/>
              </w:rPr>
            </w:pPr>
            <w:r>
              <w:rPr>
                <w:b/>
                <w:bCs/>
                <w:color w:val="auto"/>
                <w:szCs w:val="17"/>
              </w:rPr>
              <w:t>Destroy</w:t>
            </w:r>
            <w:r>
              <w:rPr>
                <w:bCs/>
                <w:color w:val="auto"/>
                <w:szCs w:val="17"/>
              </w:rPr>
              <w:t>.</w:t>
            </w:r>
          </w:p>
        </w:tc>
        <w:tc>
          <w:tcPr>
            <w:tcW w:w="1715" w:type="dxa"/>
            <w:tcBorders>
              <w:top w:val="single" w:sz="4" w:space="0" w:color="000000"/>
              <w:bottom w:val="single" w:sz="4" w:space="0" w:color="000000"/>
            </w:tcBorders>
            <w:tcMar>
              <w:top w:w="43" w:type="dxa"/>
              <w:left w:w="115" w:type="dxa"/>
              <w:bottom w:w="43" w:type="dxa"/>
              <w:right w:w="115" w:type="dxa"/>
            </w:tcMar>
          </w:tcPr>
          <w:p w14:paraId="68615131" w14:textId="77777777" w:rsidR="00F84056" w:rsidRPr="000469EA" w:rsidRDefault="00F84056">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7874B26B" w14:textId="77777777" w:rsidR="00F84056" w:rsidRDefault="00F84056">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2FEDA91C" w14:textId="77777777" w:rsidR="00F84056" w:rsidRPr="000469EA" w:rsidRDefault="00F84056">
            <w:pPr>
              <w:tabs>
                <w:tab w:val="left" w:pos="570"/>
                <w:tab w:val="center" w:pos="751"/>
              </w:tabs>
              <w:jc w:val="center"/>
              <w:rPr>
                <w:rFonts w:eastAsia="Times New Roman"/>
                <w:color w:val="auto"/>
                <w:sz w:val="20"/>
                <w:szCs w:val="20"/>
              </w:rPr>
            </w:pPr>
            <w:r>
              <w:rPr>
                <w:rFonts w:eastAsia="Times New Roman"/>
                <w:color w:val="auto"/>
                <w:sz w:val="20"/>
                <w:szCs w:val="20"/>
              </w:rPr>
              <w:t>OPR</w:t>
            </w:r>
          </w:p>
        </w:tc>
      </w:tr>
      <w:tr w:rsidR="004113EE" w:rsidRPr="006219C6" w14:paraId="61C3EA44" w14:textId="77777777" w:rsidTr="0054573F">
        <w:trPr>
          <w:cantSplit/>
          <w:jc w:val="center"/>
        </w:trPr>
        <w:tc>
          <w:tcPr>
            <w:tcW w:w="1444" w:type="dxa"/>
            <w:tcBorders>
              <w:top w:val="single" w:sz="4" w:space="0" w:color="000000"/>
              <w:bottom w:val="single" w:sz="4" w:space="0" w:color="000000"/>
            </w:tcBorders>
            <w:shd w:val="clear" w:color="auto" w:fill="auto"/>
            <w:tcMar>
              <w:top w:w="43" w:type="dxa"/>
              <w:left w:w="43" w:type="dxa"/>
              <w:bottom w:w="43" w:type="dxa"/>
              <w:right w:w="43" w:type="dxa"/>
            </w:tcMar>
          </w:tcPr>
          <w:p w14:paraId="6D322590" w14:textId="77777777" w:rsidR="004113EE" w:rsidRPr="0069470F" w:rsidRDefault="004113EE" w:rsidP="00D90403">
            <w:pPr>
              <w:spacing w:before="60" w:after="60"/>
              <w:jc w:val="center"/>
              <w:rPr>
                <w:rFonts w:asciiTheme="majorHAnsi" w:eastAsia="Times New Roman" w:hAnsiTheme="majorHAnsi" w:cstheme="majorBidi"/>
                <w:i/>
                <w:iCs/>
                <w:color w:val="auto"/>
                <w:szCs w:val="22"/>
              </w:rPr>
            </w:pPr>
            <w:r w:rsidRPr="0069470F">
              <w:rPr>
                <w:rFonts w:eastAsia="Times New Roman"/>
                <w:color w:val="auto"/>
                <w:szCs w:val="22"/>
              </w:rPr>
              <w:t>11-12-63544</w:t>
            </w:r>
            <w:r w:rsidRPr="0069470F">
              <w:rPr>
                <w:rFonts w:eastAsia="Times New Roman"/>
                <w:color w:val="auto"/>
                <w:szCs w:val="22"/>
              </w:rPr>
              <w:fldChar w:fldCharType="begin"/>
            </w:r>
            <w:r w:rsidRPr="0069470F">
              <w:rPr>
                <w:color w:val="auto"/>
              </w:rPr>
              <w:instrText xml:space="preserve"> XE "</w:instrText>
            </w:r>
            <w:r w:rsidRPr="0069470F">
              <w:rPr>
                <w:rFonts w:eastAsia="Times New Roman"/>
                <w:color w:val="auto"/>
                <w:szCs w:val="22"/>
              </w:rPr>
              <w:instrText>11-12-63544</w:instrText>
            </w:r>
            <w:r w:rsidRPr="0069470F">
              <w:rPr>
                <w:color w:val="auto"/>
              </w:rPr>
              <w:instrText xml:space="preserve">" </w:instrText>
            </w:r>
            <w:r w:rsidRPr="0069470F">
              <w:rPr>
                <w:rFonts w:eastAsia="Times New Roman"/>
                <w:color w:val="auto"/>
                <w:szCs w:val="22"/>
              </w:rPr>
              <w:fldChar w:fldCharType="end"/>
            </w:r>
          </w:p>
          <w:p w14:paraId="37D7E6F2" w14:textId="77777777" w:rsidR="004113EE" w:rsidRPr="000D6E5D" w:rsidRDefault="004113EE" w:rsidP="00D90403">
            <w:pPr>
              <w:spacing w:before="60" w:after="60"/>
              <w:jc w:val="center"/>
              <w:rPr>
                <w:rFonts w:asciiTheme="majorHAnsi" w:eastAsia="Times New Roman" w:hAnsiTheme="majorHAnsi" w:cstheme="majorBidi"/>
                <w:i/>
                <w:iCs/>
                <w:color w:val="auto"/>
                <w:szCs w:val="22"/>
              </w:rPr>
            </w:pPr>
            <w:r w:rsidRPr="0069470F">
              <w:rPr>
                <w:rFonts w:eastAsia="Times New Roman"/>
                <w:color w:val="auto"/>
                <w:szCs w:val="22"/>
              </w:rPr>
              <w:t>Rev. 1</w:t>
            </w:r>
          </w:p>
        </w:tc>
        <w:tc>
          <w:tcPr>
            <w:tcW w:w="8366" w:type="dxa"/>
            <w:tcBorders>
              <w:top w:val="single" w:sz="4" w:space="0" w:color="000000"/>
              <w:bottom w:val="single" w:sz="4" w:space="0" w:color="000000"/>
            </w:tcBorders>
          </w:tcPr>
          <w:p w14:paraId="70C39F76" w14:textId="77777777" w:rsidR="004113EE" w:rsidRPr="000D6E5D" w:rsidRDefault="004113EE" w:rsidP="00D90403">
            <w:pPr>
              <w:spacing w:before="60" w:after="60"/>
              <w:rPr>
                <w:rFonts w:asciiTheme="majorHAnsi" w:eastAsiaTheme="majorEastAsia" w:hAnsiTheme="majorHAnsi" w:cstheme="majorBidi"/>
                <w:b/>
                <w:bCs/>
                <w:i/>
                <w:iCs/>
                <w:color w:val="auto"/>
                <w:szCs w:val="22"/>
              </w:rPr>
            </w:pPr>
            <w:r w:rsidRPr="000D6E5D">
              <w:rPr>
                <w:b/>
                <w:bCs/>
                <w:i/>
                <w:color w:val="auto"/>
                <w:szCs w:val="22"/>
              </w:rPr>
              <w:t>Departure Notice</w:t>
            </w:r>
            <w:r>
              <w:rPr>
                <w:b/>
                <w:bCs/>
                <w:i/>
                <w:color w:val="auto"/>
                <w:szCs w:val="22"/>
              </w:rPr>
              <w:fldChar w:fldCharType="begin"/>
            </w:r>
            <w:r>
              <w:instrText xml:space="preserve"> XE "</w:instrText>
            </w:r>
            <w:r w:rsidRPr="006748D3">
              <w:rPr>
                <w:bCs/>
                <w:color w:val="auto"/>
                <w:szCs w:val="22"/>
              </w:rPr>
              <w:instrText>Departure Notice</w:instrText>
            </w:r>
            <w:r>
              <w:instrText xml:space="preserve">" \f "c" </w:instrText>
            </w:r>
            <w:r>
              <w:rPr>
                <w:b/>
                <w:bCs/>
                <w:i/>
                <w:color w:val="auto"/>
                <w:szCs w:val="22"/>
              </w:rPr>
              <w:fldChar w:fldCharType="end"/>
            </w:r>
          </w:p>
          <w:p w14:paraId="28A126AF" w14:textId="77777777" w:rsidR="004113EE" w:rsidRDefault="004113EE" w:rsidP="00D90403">
            <w:pPr>
              <w:spacing w:before="60" w:after="60"/>
              <w:rPr>
                <w:bCs/>
                <w:color w:val="auto"/>
                <w:szCs w:val="22"/>
              </w:rPr>
            </w:pPr>
            <w:r w:rsidRPr="000D6E5D">
              <w:rPr>
                <w:bCs/>
                <w:color w:val="auto"/>
                <w:szCs w:val="22"/>
              </w:rPr>
              <w:t>Notifi</w:t>
            </w:r>
            <w:r w:rsidR="00475895">
              <w:rPr>
                <w:bCs/>
                <w:color w:val="auto"/>
                <w:szCs w:val="22"/>
              </w:rPr>
              <w:t>cation of the departure of a hazardous and/or reactive chemicals/materials user</w:t>
            </w:r>
            <w:r w:rsidRPr="000D6E5D">
              <w:rPr>
                <w:bCs/>
                <w:color w:val="auto"/>
                <w:szCs w:val="22"/>
              </w:rPr>
              <w:t>.</w:t>
            </w:r>
          </w:p>
          <w:p w14:paraId="5A7B4184" w14:textId="3076673B" w:rsidR="00475895" w:rsidRPr="00121B2D" w:rsidRDefault="00475895" w:rsidP="00475895">
            <w:pPr>
              <w:spacing w:before="60" w:after="60"/>
              <w:rPr>
                <w:iCs/>
                <w:color w:val="auto"/>
                <w:szCs w:val="22"/>
              </w:rPr>
            </w:pPr>
            <w:r>
              <w:rPr>
                <w:iCs/>
                <w:color w:val="auto"/>
                <w:szCs w:val="22"/>
              </w:rPr>
              <w:t>I</w:t>
            </w:r>
            <w:r w:rsidRPr="00121B2D">
              <w:rPr>
                <w:iCs/>
                <w:color w:val="auto"/>
                <w:szCs w:val="22"/>
              </w:rPr>
              <w:t>nclude</w:t>
            </w:r>
            <w:r>
              <w:rPr>
                <w:iCs/>
                <w:color w:val="auto"/>
                <w:szCs w:val="22"/>
              </w:rPr>
              <w:t>s</w:t>
            </w:r>
            <w:r w:rsidRPr="00121B2D">
              <w:rPr>
                <w:iCs/>
                <w:color w:val="auto"/>
                <w:szCs w:val="22"/>
              </w:rPr>
              <w:t xml:space="preserve">, but </w:t>
            </w:r>
            <w:r>
              <w:rPr>
                <w:iCs/>
                <w:color w:val="auto"/>
                <w:szCs w:val="22"/>
              </w:rPr>
              <w:t>is</w:t>
            </w:r>
            <w:r w:rsidRPr="00121B2D">
              <w:rPr>
                <w:iCs/>
                <w:color w:val="auto"/>
                <w:szCs w:val="22"/>
              </w:rPr>
              <w:t xml:space="preserve"> not limited to: </w:t>
            </w:r>
          </w:p>
          <w:p w14:paraId="458D4815" w14:textId="4B304A88" w:rsidR="00475895" w:rsidRPr="00207D76" w:rsidRDefault="00475895">
            <w:pPr>
              <w:pStyle w:val="ListParagraph"/>
              <w:numPr>
                <w:ilvl w:val="0"/>
                <w:numId w:val="20"/>
              </w:numPr>
              <w:spacing w:before="60" w:after="60"/>
              <w:rPr>
                <w:iCs/>
                <w:color w:val="auto"/>
                <w:szCs w:val="22"/>
              </w:rPr>
            </w:pPr>
            <w:r>
              <w:rPr>
                <w:iCs/>
                <w:color w:val="auto"/>
                <w:szCs w:val="22"/>
              </w:rPr>
              <w:t>Area Evaluation/Release (WSU1449)</w:t>
            </w:r>
          </w:p>
          <w:p w14:paraId="1BC971FF" w14:textId="7B27551D" w:rsidR="00475895" w:rsidRPr="00475895" w:rsidRDefault="00475895">
            <w:pPr>
              <w:pStyle w:val="ListParagraph"/>
              <w:numPr>
                <w:ilvl w:val="0"/>
                <w:numId w:val="20"/>
              </w:numPr>
              <w:spacing w:before="60" w:after="60"/>
              <w:rPr>
                <w:iCs/>
                <w:color w:val="auto"/>
                <w:szCs w:val="22"/>
              </w:rPr>
            </w:pPr>
            <w:r>
              <w:rPr>
                <w:iCs/>
                <w:color w:val="auto"/>
                <w:szCs w:val="22"/>
              </w:rPr>
              <w:t>Departure Notice (WSU 1448)</w:t>
            </w:r>
          </w:p>
        </w:tc>
        <w:tc>
          <w:tcPr>
            <w:tcW w:w="2880" w:type="dxa"/>
            <w:tcBorders>
              <w:top w:val="single" w:sz="4" w:space="0" w:color="000000"/>
              <w:bottom w:val="single" w:sz="4" w:space="0" w:color="000000"/>
            </w:tcBorders>
            <w:tcMar>
              <w:top w:w="43" w:type="dxa"/>
              <w:left w:w="115" w:type="dxa"/>
              <w:bottom w:w="43" w:type="dxa"/>
              <w:right w:w="115" w:type="dxa"/>
            </w:tcMar>
          </w:tcPr>
          <w:p w14:paraId="1A270E7E" w14:textId="77777777" w:rsidR="004113EE" w:rsidRDefault="004113EE" w:rsidP="00D90403">
            <w:pPr>
              <w:spacing w:before="60" w:after="60"/>
              <w:rPr>
                <w:rFonts w:asciiTheme="majorHAnsi" w:eastAsiaTheme="majorEastAsia" w:hAnsiTheme="majorHAnsi" w:cstheme="majorBidi"/>
                <w:bCs/>
                <w:i/>
                <w:iCs/>
                <w:color w:val="auto"/>
                <w:szCs w:val="17"/>
              </w:rPr>
            </w:pPr>
            <w:r w:rsidRPr="0069262E">
              <w:rPr>
                <w:b/>
                <w:bCs/>
                <w:color w:val="auto"/>
                <w:szCs w:val="17"/>
              </w:rPr>
              <w:t>Retain</w:t>
            </w:r>
            <w:r>
              <w:rPr>
                <w:b/>
                <w:bCs/>
                <w:color w:val="auto"/>
                <w:szCs w:val="17"/>
              </w:rPr>
              <w:t xml:space="preserve"> </w:t>
            </w:r>
            <w:r>
              <w:rPr>
                <w:bCs/>
                <w:color w:val="auto"/>
                <w:szCs w:val="17"/>
              </w:rPr>
              <w:t>for 2 years after termination of employment</w:t>
            </w:r>
          </w:p>
          <w:p w14:paraId="6763BCDB" w14:textId="77777777" w:rsidR="004113EE" w:rsidRPr="00080BC8" w:rsidRDefault="004113EE" w:rsidP="00D90403">
            <w:pPr>
              <w:spacing w:before="60" w:after="60"/>
              <w:rPr>
                <w:rFonts w:asciiTheme="majorHAnsi" w:eastAsiaTheme="majorEastAsia" w:hAnsiTheme="majorHAnsi" w:cstheme="majorBidi"/>
                <w:bCs/>
                <w:i/>
                <w:iCs/>
                <w:color w:val="auto"/>
                <w:szCs w:val="17"/>
              </w:rPr>
            </w:pPr>
            <w:r>
              <w:rPr>
                <w:bCs/>
                <w:i/>
                <w:color w:val="auto"/>
                <w:szCs w:val="17"/>
              </w:rPr>
              <w:t xml:space="preserve">   </w:t>
            </w:r>
            <w:r w:rsidRPr="00080BC8">
              <w:rPr>
                <w:bCs/>
                <w:i/>
                <w:color w:val="auto"/>
                <w:szCs w:val="17"/>
              </w:rPr>
              <w:t>then</w:t>
            </w:r>
          </w:p>
          <w:p w14:paraId="78510987" w14:textId="77777777" w:rsidR="004113EE" w:rsidRPr="0069262E" w:rsidRDefault="004113EE" w:rsidP="00D90403">
            <w:pPr>
              <w:spacing w:before="60" w:after="60"/>
              <w:rPr>
                <w:rFonts w:asciiTheme="majorHAnsi" w:eastAsiaTheme="majorEastAsia" w:hAnsiTheme="majorHAnsi" w:cstheme="majorBidi"/>
                <w:b/>
                <w:bCs/>
                <w:i/>
                <w:iCs/>
                <w:color w:val="auto"/>
                <w:szCs w:val="17"/>
              </w:rPr>
            </w:pPr>
            <w:r>
              <w:rPr>
                <w:b/>
                <w:bCs/>
                <w:color w:val="auto"/>
                <w:szCs w:val="17"/>
              </w:rPr>
              <w:t>Destroy</w:t>
            </w:r>
            <w:r>
              <w:rPr>
                <w:bCs/>
                <w:color w:val="auto"/>
                <w:szCs w:val="17"/>
              </w:rPr>
              <w:t>.</w:t>
            </w:r>
          </w:p>
        </w:tc>
        <w:tc>
          <w:tcPr>
            <w:tcW w:w="1715" w:type="dxa"/>
            <w:tcBorders>
              <w:top w:val="single" w:sz="4" w:space="0" w:color="000000"/>
              <w:bottom w:val="single" w:sz="4" w:space="0" w:color="000000"/>
            </w:tcBorders>
            <w:tcMar>
              <w:top w:w="43" w:type="dxa"/>
              <w:left w:w="115" w:type="dxa"/>
              <w:bottom w:w="43" w:type="dxa"/>
              <w:right w:w="115" w:type="dxa"/>
            </w:tcMar>
          </w:tcPr>
          <w:p w14:paraId="57E7766E" w14:textId="77777777" w:rsidR="004113EE" w:rsidRPr="000469EA" w:rsidRDefault="004113EE" w:rsidP="00D90403">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65B73380" w14:textId="77777777" w:rsidR="004113EE" w:rsidRPr="000469EA" w:rsidRDefault="004113EE" w:rsidP="00D90403">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403F91AA" w14:textId="77777777" w:rsidR="004113EE" w:rsidRPr="005B17B4" w:rsidRDefault="004113EE" w:rsidP="00D90403">
            <w:pPr>
              <w:jc w:val="center"/>
              <w:rPr>
                <w:rFonts w:asciiTheme="majorHAnsi" w:eastAsia="Calibri" w:hAnsiTheme="majorHAnsi" w:cs="Times New Roman"/>
                <w:i/>
                <w:iCs/>
                <w:color w:val="auto"/>
                <w:sz w:val="20"/>
                <w:szCs w:val="20"/>
              </w:rPr>
            </w:pPr>
            <w:r w:rsidRPr="000469EA">
              <w:rPr>
                <w:rFonts w:eastAsia="Times New Roman"/>
                <w:color w:val="auto"/>
                <w:sz w:val="20"/>
                <w:szCs w:val="20"/>
              </w:rPr>
              <w:t>OFM</w:t>
            </w:r>
          </w:p>
        </w:tc>
      </w:tr>
      <w:tr w:rsidR="00A221C0" w:rsidRPr="006219C6" w14:paraId="54234FC8" w14:textId="77777777" w:rsidTr="0054573F">
        <w:trPr>
          <w:cantSplit/>
          <w:jc w:val="center"/>
        </w:trPr>
        <w:tc>
          <w:tcPr>
            <w:tcW w:w="1444" w:type="dxa"/>
            <w:tcBorders>
              <w:top w:val="single" w:sz="4" w:space="0" w:color="000000"/>
              <w:bottom w:val="single" w:sz="4" w:space="0" w:color="000000"/>
            </w:tcBorders>
            <w:tcMar>
              <w:top w:w="43" w:type="dxa"/>
              <w:left w:w="43" w:type="dxa"/>
              <w:bottom w:w="43" w:type="dxa"/>
              <w:right w:w="43" w:type="dxa"/>
            </w:tcMar>
          </w:tcPr>
          <w:p w14:paraId="4E11D62B" w14:textId="77777777" w:rsidR="00A221C0" w:rsidRPr="000D6E5D" w:rsidRDefault="00A221C0" w:rsidP="00A221C0">
            <w:pPr>
              <w:spacing w:before="60" w:after="60" w:line="254" w:lineRule="exact"/>
              <w:jc w:val="center"/>
              <w:rPr>
                <w:rFonts w:asciiTheme="majorHAnsi" w:eastAsia="Times New Roman" w:hAnsiTheme="majorHAnsi" w:cstheme="majorBidi"/>
                <w:i/>
                <w:iCs/>
                <w:color w:val="auto"/>
                <w:szCs w:val="22"/>
              </w:rPr>
            </w:pPr>
            <w:r w:rsidRPr="000D6E5D">
              <w:rPr>
                <w:rFonts w:eastAsia="Times New Roman"/>
                <w:color w:val="auto"/>
                <w:szCs w:val="22"/>
              </w:rPr>
              <w:t>00-07-59788</w:t>
            </w:r>
            <w:r>
              <w:rPr>
                <w:rFonts w:eastAsia="Times New Roman"/>
                <w:color w:val="auto"/>
                <w:szCs w:val="22"/>
              </w:rPr>
              <w:fldChar w:fldCharType="begin"/>
            </w:r>
            <w:r>
              <w:instrText xml:space="preserve"> XE "</w:instrText>
            </w:r>
            <w:r w:rsidRPr="000D6E5D">
              <w:rPr>
                <w:rFonts w:eastAsia="Times New Roman"/>
                <w:color w:val="auto"/>
                <w:szCs w:val="22"/>
              </w:rPr>
              <w:instrText>00-07-59788</w:instrText>
            </w:r>
            <w:r>
              <w:instrText xml:space="preserve">" </w:instrText>
            </w:r>
            <w:r>
              <w:rPr>
                <w:rFonts w:eastAsia="Times New Roman"/>
                <w:color w:val="auto"/>
                <w:szCs w:val="22"/>
              </w:rPr>
              <w:fldChar w:fldCharType="end"/>
            </w:r>
          </w:p>
          <w:p w14:paraId="1D521A9F" w14:textId="5FD18E22" w:rsidR="00A221C0" w:rsidRPr="000D6E5D" w:rsidRDefault="00A221C0" w:rsidP="00A221C0">
            <w:pPr>
              <w:spacing w:before="60" w:after="60"/>
              <w:jc w:val="center"/>
              <w:rPr>
                <w:rFonts w:eastAsia="Times New Roman"/>
                <w:color w:val="auto"/>
                <w:szCs w:val="22"/>
              </w:rPr>
            </w:pPr>
            <w:r w:rsidRPr="000D6E5D">
              <w:rPr>
                <w:rFonts w:eastAsia="Times New Roman"/>
                <w:color w:val="auto"/>
                <w:szCs w:val="22"/>
              </w:rPr>
              <w:t xml:space="preserve">Rev. </w:t>
            </w:r>
            <w:r w:rsidR="00D812EE">
              <w:rPr>
                <w:rFonts w:eastAsia="Times New Roman"/>
                <w:color w:val="auto"/>
                <w:szCs w:val="22"/>
              </w:rPr>
              <w:t>4</w:t>
            </w:r>
          </w:p>
        </w:tc>
        <w:tc>
          <w:tcPr>
            <w:tcW w:w="8366" w:type="dxa"/>
            <w:tcBorders>
              <w:top w:val="single" w:sz="4" w:space="0" w:color="000000"/>
              <w:bottom w:val="single" w:sz="4" w:space="0" w:color="000000"/>
            </w:tcBorders>
          </w:tcPr>
          <w:p w14:paraId="71D407EC" w14:textId="0546A544" w:rsidR="00A221C0" w:rsidRPr="000D6E5D" w:rsidRDefault="00A221C0" w:rsidP="00A221C0">
            <w:pPr>
              <w:spacing w:before="60" w:after="60" w:line="254" w:lineRule="exact"/>
              <w:rPr>
                <w:rFonts w:asciiTheme="majorHAnsi" w:eastAsiaTheme="majorEastAsia" w:hAnsiTheme="majorHAnsi" w:cstheme="majorBidi"/>
                <w:b/>
                <w:bCs/>
                <w:i/>
                <w:iCs/>
                <w:color w:val="auto"/>
                <w:szCs w:val="22"/>
              </w:rPr>
            </w:pPr>
            <w:r w:rsidRPr="000D6E5D">
              <w:rPr>
                <w:b/>
                <w:bCs/>
                <w:i/>
                <w:color w:val="auto"/>
                <w:szCs w:val="22"/>
              </w:rPr>
              <w:t>Drinking Water Chlorination Reports</w:t>
            </w:r>
            <w:r>
              <w:rPr>
                <w:b/>
                <w:bCs/>
                <w:i/>
                <w:color w:val="auto"/>
                <w:szCs w:val="22"/>
              </w:rPr>
              <w:fldChar w:fldCharType="begin"/>
            </w:r>
            <w:r>
              <w:instrText xml:space="preserve"> XE "</w:instrText>
            </w:r>
            <w:r w:rsidRPr="00467EFD">
              <w:rPr>
                <w:bCs/>
                <w:color w:val="auto"/>
                <w:szCs w:val="22"/>
              </w:rPr>
              <w:instrText>Drinking Water Chlorination and Fluoridation Reports</w:instrText>
            </w:r>
            <w:r>
              <w:instrText xml:space="preserve">" \f "c" </w:instrText>
            </w:r>
            <w:r>
              <w:rPr>
                <w:b/>
                <w:bCs/>
                <w:i/>
                <w:color w:val="auto"/>
                <w:szCs w:val="22"/>
              </w:rPr>
              <w:fldChar w:fldCharType="end"/>
            </w:r>
          </w:p>
          <w:p w14:paraId="6E40D17B" w14:textId="023EDF4C" w:rsidR="00A221C0" w:rsidRPr="000D6E5D" w:rsidRDefault="00A221C0" w:rsidP="00A221C0">
            <w:pPr>
              <w:spacing w:before="60" w:after="60"/>
              <w:rPr>
                <w:b/>
                <w:bCs/>
                <w:i/>
                <w:color w:val="auto"/>
                <w:szCs w:val="22"/>
              </w:rPr>
            </w:pPr>
            <w:r w:rsidRPr="000D6E5D">
              <w:rPr>
                <w:bCs/>
                <w:color w:val="auto"/>
                <w:szCs w:val="22"/>
              </w:rPr>
              <w:t>Provides a record of chlorination levels in public water systems</w:t>
            </w:r>
            <w:r>
              <w:rPr>
                <w:bCs/>
                <w:color w:val="auto"/>
                <w:szCs w:val="22"/>
              </w:rPr>
              <w:t xml:space="preserve">. </w:t>
            </w:r>
            <w:r w:rsidRPr="000D6E5D">
              <w:rPr>
                <w:bCs/>
                <w:color w:val="auto"/>
                <w:szCs w:val="22"/>
              </w:rPr>
              <w:t xml:space="preserve">Requirement to retain records and length of retention is in accordance with DOH rules, </w:t>
            </w:r>
            <w:r w:rsidRPr="00753262">
              <w:rPr>
                <w:bCs/>
                <w:i/>
                <w:color w:val="auto"/>
                <w:szCs w:val="22"/>
              </w:rPr>
              <w:t>WAC</w:t>
            </w:r>
            <w:r w:rsidRPr="000D6E5D">
              <w:rPr>
                <w:bCs/>
                <w:color w:val="auto"/>
                <w:szCs w:val="22"/>
              </w:rPr>
              <w:t xml:space="preserve"> 246-290-480(1)</w:t>
            </w:r>
            <w:r>
              <w:rPr>
                <w:bCs/>
                <w:color w:val="auto"/>
                <w:szCs w:val="22"/>
              </w:rPr>
              <w:t>(g)</w:t>
            </w:r>
            <w:r w:rsidRPr="000D6E5D">
              <w:rPr>
                <w:bCs/>
                <w:color w:val="auto"/>
                <w:szCs w:val="22"/>
              </w:rPr>
              <w:t>.</w:t>
            </w:r>
          </w:p>
        </w:tc>
        <w:tc>
          <w:tcPr>
            <w:tcW w:w="2880" w:type="dxa"/>
            <w:tcBorders>
              <w:top w:val="single" w:sz="4" w:space="0" w:color="000000"/>
              <w:bottom w:val="single" w:sz="4" w:space="0" w:color="000000"/>
            </w:tcBorders>
            <w:tcMar>
              <w:top w:w="43" w:type="dxa"/>
              <w:left w:w="115" w:type="dxa"/>
              <w:bottom w:w="43" w:type="dxa"/>
              <w:right w:w="115" w:type="dxa"/>
            </w:tcMar>
          </w:tcPr>
          <w:p w14:paraId="47B1597D" w14:textId="77777777" w:rsidR="00A221C0" w:rsidRPr="00D81A30" w:rsidRDefault="00A221C0" w:rsidP="00A221C0">
            <w:pPr>
              <w:spacing w:before="60" w:after="60" w:line="254" w:lineRule="exact"/>
              <w:rPr>
                <w:rFonts w:asciiTheme="majorHAnsi" w:eastAsiaTheme="majorEastAsia" w:hAnsiTheme="majorHAnsi" w:cstheme="majorBidi"/>
                <w:bCs/>
                <w:i/>
                <w:iCs/>
                <w:color w:val="auto"/>
                <w:szCs w:val="17"/>
              </w:rPr>
            </w:pPr>
            <w:r w:rsidRPr="0069262E">
              <w:rPr>
                <w:b/>
                <w:bCs/>
                <w:color w:val="auto"/>
                <w:szCs w:val="17"/>
              </w:rPr>
              <w:t>Retain</w:t>
            </w:r>
            <w:r>
              <w:rPr>
                <w:b/>
                <w:bCs/>
                <w:color w:val="auto"/>
                <w:szCs w:val="17"/>
              </w:rPr>
              <w:t xml:space="preserve"> </w:t>
            </w:r>
            <w:r w:rsidRPr="00D81A30">
              <w:rPr>
                <w:bCs/>
                <w:color w:val="auto"/>
                <w:szCs w:val="17"/>
              </w:rPr>
              <w:t xml:space="preserve">for </w:t>
            </w:r>
            <w:r>
              <w:rPr>
                <w:bCs/>
                <w:color w:val="auto"/>
                <w:szCs w:val="17"/>
              </w:rPr>
              <w:t>3 years after end of calendar year</w:t>
            </w:r>
          </w:p>
          <w:p w14:paraId="79C2E959" w14:textId="77777777" w:rsidR="00A221C0" w:rsidRPr="00080BC8" w:rsidRDefault="00A221C0" w:rsidP="00A221C0">
            <w:pPr>
              <w:spacing w:before="60" w:after="60" w:line="254" w:lineRule="exact"/>
              <w:rPr>
                <w:rFonts w:asciiTheme="majorHAnsi" w:eastAsiaTheme="majorEastAsia" w:hAnsiTheme="majorHAnsi" w:cstheme="majorBidi"/>
                <w:bCs/>
                <w:i/>
                <w:iCs/>
                <w:color w:val="auto"/>
                <w:szCs w:val="17"/>
              </w:rPr>
            </w:pPr>
            <w:r>
              <w:rPr>
                <w:bCs/>
                <w:i/>
                <w:color w:val="auto"/>
                <w:szCs w:val="17"/>
              </w:rPr>
              <w:t xml:space="preserve">   </w:t>
            </w:r>
            <w:r w:rsidRPr="00080BC8">
              <w:rPr>
                <w:bCs/>
                <w:i/>
                <w:color w:val="auto"/>
                <w:szCs w:val="17"/>
              </w:rPr>
              <w:t>then</w:t>
            </w:r>
          </w:p>
          <w:p w14:paraId="457EEC79" w14:textId="77777777" w:rsidR="00A221C0" w:rsidRPr="0069262E" w:rsidRDefault="00A221C0" w:rsidP="00A221C0">
            <w:pPr>
              <w:spacing w:before="60" w:after="60"/>
              <w:rPr>
                <w:b/>
                <w:bCs/>
                <w:color w:val="auto"/>
                <w:szCs w:val="17"/>
              </w:rPr>
            </w:pPr>
            <w:r>
              <w:rPr>
                <w:b/>
                <w:bCs/>
                <w:color w:val="auto"/>
                <w:szCs w:val="17"/>
              </w:rPr>
              <w:t>Destroy</w:t>
            </w:r>
            <w:r>
              <w:rPr>
                <w:bCs/>
                <w:color w:val="auto"/>
                <w:szCs w:val="17"/>
              </w:rPr>
              <w:t>.</w:t>
            </w:r>
          </w:p>
        </w:tc>
        <w:tc>
          <w:tcPr>
            <w:tcW w:w="1715" w:type="dxa"/>
            <w:tcBorders>
              <w:top w:val="single" w:sz="4" w:space="0" w:color="000000"/>
              <w:bottom w:val="single" w:sz="4" w:space="0" w:color="000000"/>
            </w:tcBorders>
            <w:tcMar>
              <w:top w:w="43" w:type="dxa"/>
              <w:left w:w="43" w:type="dxa"/>
              <w:bottom w:w="43" w:type="dxa"/>
              <w:right w:w="43" w:type="dxa"/>
            </w:tcMar>
          </w:tcPr>
          <w:p w14:paraId="3142C296" w14:textId="77777777" w:rsidR="00A221C0" w:rsidRPr="000469EA" w:rsidRDefault="00A221C0" w:rsidP="00A221C0">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692FCC28" w14:textId="77777777" w:rsidR="00A221C0" w:rsidRDefault="00A221C0" w:rsidP="00A221C0">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69B8084D" w14:textId="77777777" w:rsidR="00A221C0" w:rsidRPr="00845586" w:rsidRDefault="00A221C0" w:rsidP="00A221C0">
            <w:pPr>
              <w:spacing w:before="60"/>
              <w:jc w:val="center"/>
              <w:rPr>
                <w:rFonts w:eastAsia="Calibri" w:cs="Times New Roman"/>
                <w:b/>
                <w:color w:val="auto"/>
                <w:szCs w:val="22"/>
              </w:rPr>
            </w:pPr>
            <w:r>
              <w:rPr>
                <w:rFonts w:eastAsia="Times New Roman"/>
                <w:color w:val="auto"/>
                <w:sz w:val="20"/>
                <w:szCs w:val="20"/>
              </w:rPr>
              <w:t>OPR</w:t>
            </w:r>
          </w:p>
        </w:tc>
      </w:tr>
      <w:tr w:rsidR="00845586" w:rsidRPr="006219C6" w14:paraId="0A1447E3" w14:textId="77777777" w:rsidTr="0054573F">
        <w:trPr>
          <w:cantSplit/>
          <w:jc w:val="center"/>
        </w:trPr>
        <w:tc>
          <w:tcPr>
            <w:tcW w:w="1444" w:type="dxa"/>
            <w:tcBorders>
              <w:top w:val="single" w:sz="4" w:space="0" w:color="000000"/>
              <w:bottom w:val="single" w:sz="4" w:space="0" w:color="000000"/>
            </w:tcBorders>
            <w:tcMar>
              <w:top w:w="43" w:type="dxa"/>
              <w:left w:w="43" w:type="dxa"/>
              <w:bottom w:w="43" w:type="dxa"/>
              <w:right w:w="43" w:type="dxa"/>
            </w:tcMar>
          </w:tcPr>
          <w:p w14:paraId="69B89561" w14:textId="77777777" w:rsidR="00845586" w:rsidRDefault="00845586">
            <w:pPr>
              <w:spacing w:before="60" w:after="60"/>
              <w:jc w:val="center"/>
              <w:rPr>
                <w:rFonts w:eastAsia="Times New Roman"/>
                <w:color w:val="auto"/>
                <w:szCs w:val="22"/>
              </w:rPr>
            </w:pPr>
            <w:r w:rsidRPr="000D6E5D">
              <w:rPr>
                <w:rFonts w:eastAsia="Times New Roman"/>
                <w:color w:val="auto"/>
                <w:szCs w:val="22"/>
              </w:rPr>
              <w:lastRenderedPageBreak/>
              <w:t>10-12-62319</w:t>
            </w:r>
            <w:r>
              <w:rPr>
                <w:rFonts w:eastAsia="Times New Roman"/>
                <w:color w:val="auto"/>
                <w:szCs w:val="22"/>
              </w:rPr>
              <w:fldChar w:fldCharType="begin"/>
            </w:r>
            <w:r>
              <w:instrText xml:space="preserve"> XE "</w:instrText>
            </w:r>
            <w:r w:rsidRPr="000D6E5D">
              <w:rPr>
                <w:rFonts w:eastAsia="Times New Roman"/>
                <w:color w:val="auto"/>
                <w:szCs w:val="22"/>
              </w:rPr>
              <w:instrText>10-12-62319</w:instrText>
            </w:r>
            <w:r>
              <w:instrText xml:space="preserve">" </w:instrText>
            </w:r>
            <w:r>
              <w:rPr>
                <w:rFonts w:eastAsia="Times New Roman"/>
                <w:color w:val="auto"/>
                <w:szCs w:val="22"/>
              </w:rPr>
              <w:fldChar w:fldCharType="end"/>
            </w:r>
          </w:p>
          <w:p w14:paraId="69478F64" w14:textId="77777777" w:rsidR="00845586" w:rsidRPr="000D6E5D" w:rsidRDefault="00845586">
            <w:pPr>
              <w:spacing w:before="60" w:after="60"/>
              <w:jc w:val="center"/>
              <w:rPr>
                <w:rFonts w:eastAsia="Times New Roman"/>
                <w:color w:val="auto"/>
                <w:szCs w:val="22"/>
              </w:rPr>
            </w:pPr>
            <w:r>
              <w:rPr>
                <w:rFonts w:eastAsia="Times New Roman"/>
                <w:color w:val="auto"/>
                <w:szCs w:val="22"/>
              </w:rPr>
              <w:t>Rev. 0</w:t>
            </w:r>
          </w:p>
        </w:tc>
        <w:tc>
          <w:tcPr>
            <w:tcW w:w="8366" w:type="dxa"/>
            <w:tcBorders>
              <w:top w:val="single" w:sz="4" w:space="0" w:color="000000"/>
              <w:bottom w:val="single" w:sz="4" w:space="0" w:color="000000"/>
            </w:tcBorders>
          </w:tcPr>
          <w:p w14:paraId="7954D168" w14:textId="77777777" w:rsidR="00845586" w:rsidRPr="000D6E5D" w:rsidRDefault="00845586">
            <w:pPr>
              <w:spacing w:before="60" w:after="60"/>
              <w:rPr>
                <w:b/>
                <w:bCs/>
                <w:i/>
                <w:color w:val="auto"/>
                <w:szCs w:val="22"/>
              </w:rPr>
            </w:pPr>
            <w:r w:rsidRPr="000D6E5D">
              <w:rPr>
                <w:b/>
                <w:bCs/>
                <w:i/>
                <w:color w:val="auto"/>
                <w:szCs w:val="22"/>
              </w:rPr>
              <w:t>Drinking Water System Plan</w:t>
            </w:r>
            <w:r>
              <w:rPr>
                <w:b/>
                <w:bCs/>
                <w:i/>
                <w:color w:val="auto"/>
                <w:szCs w:val="22"/>
              </w:rPr>
              <w:fldChar w:fldCharType="begin"/>
            </w:r>
            <w:r>
              <w:instrText xml:space="preserve"> XE "</w:instrText>
            </w:r>
            <w:r w:rsidRPr="009B4E3A">
              <w:rPr>
                <w:bCs/>
                <w:color w:val="auto"/>
                <w:szCs w:val="22"/>
              </w:rPr>
              <w:instrText>Drinking Water System Plan</w:instrText>
            </w:r>
            <w:r>
              <w:instrText xml:space="preserve">" \f "c" </w:instrText>
            </w:r>
            <w:r>
              <w:rPr>
                <w:b/>
                <w:bCs/>
                <w:i/>
                <w:color w:val="auto"/>
                <w:szCs w:val="22"/>
              </w:rPr>
              <w:fldChar w:fldCharType="end"/>
            </w:r>
            <w:r>
              <w:rPr>
                <w:b/>
                <w:bCs/>
                <w:i/>
                <w:color w:val="auto"/>
                <w:szCs w:val="22"/>
              </w:rPr>
              <w:fldChar w:fldCharType="begin"/>
            </w:r>
            <w:r>
              <w:instrText xml:space="preserve"> XE "</w:instrText>
            </w:r>
            <w:r>
              <w:rPr>
                <w:b/>
                <w:bCs/>
                <w:i/>
                <w:color w:val="auto"/>
                <w:szCs w:val="22"/>
              </w:rPr>
              <w:instrText>General Schedule Series</w:instrText>
            </w:r>
            <w:r>
              <w:rPr>
                <w:b/>
                <w:bCs/>
                <w:i/>
                <w:szCs w:val="22"/>
              </w:rPr>
              <w:instrText>:</w:instrText>
            </w:r>
            <w:r>
              <w:instrText xml:space="preserve">Safety Records:Drinking Water System Plan" \f "a" </w:instrText>
            </w:r>
            <w:r>
              <w:rPr>
                <w:b/>
                <w:bCs/>
                <w:i/>
                <w:color w:val="auto"/>
                <w:szCs w:val="22"/>
              </w:rPr>
              <w:fldChar w:fldCharType="end"/>
            </w:r>
            <w:r>
              <w:rPr>
                <w:b/>
                <w:bCs/>
                <w:i/>
                <w:color w:val="auto"/>
                <w:szCs w:val="22"/>
              </w:rPr>
              <w:fldChar w:fldCharType="begin"/>
            </w:r>
            <w:r>
              <w:instrText xml:space="preserve"> XE "</w:instrText>
            </w:r>
            <w:r w:rsidRPr="009B4E3A">
              <w:rPr>
                <w:bCs/>
                <w:color w:val="auto"/>
                <w:szCs w:val="22"/>
              </w:rPr>
              <w:instrText>Drinking Water System Plan</w:instrText>
            </w:r>
            <w:r>
              <w:instrText xml:space="preserve">" \f "c" </w:instrText>
            </w:r>
            <w:r>
              <w:rPr>
                <w:b/>
                <w:bCs/>
                <w:i/>
                <w:color w:val="auto"/>
                <w:szCs w:val="22"/>
              </w:rPr>
              <w:fldChar w:fldCharType="end"/>
            </w:r>
            <w:r>
              <w:rPr>
                <w:b/>
                <w:bCs/>
                <w:i/>
                <w:color w:val="auto"/>
                <w:szCs w:val="22"/>
              </w:rPr>
              <w:fldChar w:fldCharType="begin"/>
            </w:r>
            <w:r>
              <w:instrText xml:space="preserve"> XE "</w:instrText>
            </w:r>
            <w:r>
              <w:rPr>
                <w:b/>
                <w:bCs/>
                <w:i/>
                <w:color w:val="auto"/>
                <w:szCs w:val="22"/>
              </w:rPr>
              <w:instrText>General Schedule Series</w:instrText>
            </w:r>
            <w:r>
              <w:rPr>
                <w:b/>
                <w:bCs/>
                <w:i/>
                <w:szCs w:val="22"/>
              </w:rPr>
              <w:instrText>:</w:instrText>
            </w:r>
            <w:r>
              <w:instrText xml:space="preserve">Safety Records:Drinking Water System Plan" \f "b" </w:instrText>
            </w:r>
            <w:r>
              <w:rPr>
                <w:b/>
                <w:bCs/>
                <w:i/>
                <w:color w:val="auto"/>
                <w:szCs w:val="22"/>
              </w:rPr>
              <w:fldChar w:fldCharType="end"/>
            </w:r>
          </w:p>
          <w:p w14:paraId="45F27A11" w14:textId="77777777" w:rsidR="00845586" w:rsidRPr="000D6E5D" w:rsidRDefault="00845586">
            <w:pPr>
              <w:spacing w:before="60" w:after="60"/>
              <w:rPr>
                <w:bCs/>
                <w:color w:val="auto"/>
                <w:szCs w:val="22"/>
              </w:rPr>
            </w:pPr>
            <w:r w:rsidRPr="000D6E5D">
              <w:rPr>
                <w:bCs/>
                <w:color w:val="auto"/>
                <w:szCs w:val="22"/>
              </w:rPr>
              <w:t xml:space="preserve">Provides a record of strategic and comprehensive plans for the administration, reorganization, and/or operation of WSU-controlled systems. </w:t>
            </w:r>
          </w:p>
          <w:p w14:paraId="0241BE9D" w14:textId="77777777" w:rsidR="00845586" w:rsidRPr="000D6E5D" w:rsidRDefault="00845586">
            <w:pPr>
              <w:spacing w:before="60" w:after="60"/>
              <w:rPr>
                <w:rFonts w:eastAsia="Times New Roman"/>
                <w:b/>
                <w:i/>
                <w:color w:val="auto"/>
                <w:szCs w:val="22"/>
              </w:rPr>
            </w:pPr>
            <w:r w:rsidRPr="000D6E5D">
              <w:rPr>
                <w:bCs/>
                <w:color w:val="auto"/>
                <w:szCs w:val="22"/>
              </w:rPr>
              <w:t xml:space="preserve">(Length of retention in accordance with </w:t>
            </w:r>
            <w:r w:rsidRPr="0025550A">
              <w:rPr>
                <w:bCs/>
                <w:i/>
                <w:color w:val="auto"/>
                <w:szCs w:val="22"/>
              </w:rPr>
              <w:t>WAC</w:t>
            </w:r>
            <w:r w:rsidRPr="000D6E5D">
              <w:rPr>
                <w:bCs/>
                <w:color w:val="auto"/>
                <w:szCs w:val="22"/>
              </w:rPr>
              <w:t xml:space="preserve"> 246-290-100(10). Applicable system criteria specified in </w:t>
            </w:r>
            <w:r w:rsidRPr="0025550A">
              <w:rPr>
                <w:bCs/>
                <w:i/>
                <w:color w:val="auto"/>
                <w:szCs w:val="22"/>
              </w:rPr>
              <w:t>WAC</w:t>
            </w:r>
            <w:r w:rsidRPr="000D6E5D">
              <w:rPr>
                <w:bCs/>
                <w:color w:val="auto"/>
                <w:szCs w:val="22"/>
              </w:rPr>
              <w:t xml:space="preserve"> 246-290-100(2).)</w:t>
            </w:r>
          </w:p>
        </w:tc>
        <w:tc>
          <w:tcPr>
            <w:tcW w:w="2880" w:type="dxa"/>
            <w:tcBorders>
              <w:top w:val="single" w:sz="4" w:space="0" w:color="000000"/>
              <w:bottom w:val="single" w:sz="4" w:space="0" w:color="000000"/>
            </w:tcBorders>
            <w:tcMar>
              <w:top w:w="43" w:type="dxa"/>
              <w:left w:w="115" w:type="dxa"/>
              <w:bottom w:w="43" w:type="dxa"/>
              <w:right w:w="115" w:type="dxa"/>
            </w:tcMar>
          </w:tcPr>
          <w:p w14:paraId="2F3A37BF" w14:textId="77777777" w:rsidR="00845586" w:rsidRPr="00D734C6" w:rsidRDefault="00845586">
            <w:pPr>
              <w:spacing w:before="60" w:after="60"/>
              <w:rPr>
                <w:b/>
                <w:bCs/>
                <w:color w:val="auto"/>
                <w:szCs w:val="17"/>
              </w:rPr>
            </w:pPr>
            <w:r w:rsidRPr="0069262E">
              <w:rPr>
                <w:b/>
                <w:bCs/>
                <w:color w:val="auto"/>
                <w:szCs w:val="17"/>
              </w:rPr>
              <w:t>Retain</w:t>
            </w:r>
            <w:r>
              <w:rPr>
                <w:b/>
                <w:bCs/>
                <w:color w:val="auto"/>
                <w:szCs w:val="17"/>
              </w:rPr>
              <w:t xml:space="preserve"> </w:t>
            </w:r>
            <w:r w:rsidRPr="00D81A30">
              <w:rPr>
                <w:bCs/>
                <w:color w:val="auto"/>
                <w:szCs w:val="17"/>
              </w:rPr>
              <w:t xml:space="preserve">for </w:t>
            </w:r>
            <w:r>
              <w:rPr>
                <w:bCs/>
                <w:color w:val="auto"/>
                <w:szCs w:val="17"/>
              </w:rPr>
              <w:t>6 years after superseded or system no longer meets WAC criteria</w:t>
            </w:r>
          </w:p>
          <w:p w14:paraId="67796265" w14:textId="77777777" w:rsidR="00845586" w:rsidRPr="00080BC8" w:rsidRDefault="00845586">
            <w:pPr>
              <w:spacing w:before="60" w:after="60"/>
              <w:rPr>
                <w:bCs/>
                <w:i/>
                <w:color w:val="auto"/>
                <w:szCs w:val="17"/>
              </w:rPr>
            </w:pPr>
            <w:r>
              <w:rPr>
                <w:bCs/>
                <w:i/>
                <w:color w:val="auto"/>
                <w:szCs w:val="17"/>
              </w:rPr>
              <w:t xml:space="preserve">   </w:t>
            </w:r>
            <w:r w:rsidRPr="00080BC8">
              <w:rPr>
                <w:bCs/>
                <w:i/>
                <w:color w:val="auto"/>
                <w:szCs w:val="17"/>
              </w:rPr>
              <w:t>then</w:t>
            </w:r>
          </w:p>
          <w:p w14:paraId="36C09C87" w14:textId="77777777" w:rsidR="00845586" w:rsidRPr="0069262E" w:rsidRDefault="00845586">
            <w:pPr>
              <w:spacing w:before="60" w:after="60"/>
              <w:rPr>
                <w:b/>
                <w:bCs/>
                <w:color w:val="auto"/>
                <w:szCs w:val="17"/>
              </w:rPr>
            </w:pPr>
            <w:r>
              <w:rPr>
                <w:b/>
                <w:bCs/>
                <w:color w:val="auto"/>
                <w:szCs w:val="17"/>
              </w:rPr>
              <w:t xml:space="preserve">Transfer </w:t>
            </w:r>
            <w:r>
              <w:rPr>
                <w:bCs/>
                <w:color w:val="auto"/>
                <w:szCs w:val="17"/>
              </w:rPr>
              <w:t>to Archives for appraisal and selective retention.</w:t>
            </w:r>
          </w:p>
        </w:tc>
        <w:tc>
          <w:tcPr>
            <w:tcW w:w="1715" w:type="dxa"/>
            <w:tcBorders>
              <w:top w:val="single" w:sz="4" w:space="0" w:color="000000"/>
              <w:bottom w:val="single" w:sz="4" w:space="0" w:color="000000"/>
            </w:tcBorders>
            <w:tcMar>
              <w:top w:w="43" w:type="dxa"/>
              <w:left w:w="43" w:type="dxa"/>
              <w:bottom w:w="43" w:type="dxa"/>
              <w:right w:w="43" w:type="dxa"/>
            </w:tcMar>
          </w:tcPr>
          <w:p w14:paraId="1641A6BC" w14:textId="77777777" w:rsidR="00845586" w:rsidRPr="00845586" w:rsidRDefault="00845586" w:rsidP="009E3C2E">
            <w:pPr>
              <w:spacing w:before="60"/>
              <w:jc w:val="center"/>
              <w:rPr>
                <w:rFonts w:asciiTheme="majorHAnsi" w:eastAsia="Calibri" w:hAnsiTheme="majorHAnsi" w:cs="Times New Roman"/>
                <w:b/>
                <w:i/>
                <w:iCs/>
                <w:color w:val="auto"/>
                <w:szCs w:val="22"/>
              </w:rPr>
            </w:pPr>
            <w:r w:rsidRPr="00845586">
              <w:rPr>
                <w:rFonts w:eastAsia="Calibri" w:cs="Times New Roman"/>
                <w:b/>
                <w:color w:val="auto"/>
                <w:szCs w:val="22"/>
              </w:rPr>
              <w:t>ARCHIVAL</w:t>
            </w:r>
          </w:p>
          <w:p w14:paraId="6FA63CE8" w14:textId="77777777" w:rsidR="00845586" w:rsidRPr="00845586" w:rsidRDefault="00845586">
            <w:pPr>
              <w:jc w:val="center"/>
              <w:rPr>
                <w:rFonts w:eastAsia="Calibri" w:cs="Times New Roman"/>
                <w:b/>
                <w:color w:val="auto"/>
                <w:sz w:val="18"/>
                <w:szCs w:val="18"/>
              </w:rPr>
            </w:pPr>
            <w:r w:rsidRPr="00845586">
              <w:rPr>
                <w:rFonts w:eastAsia="Calibri" w:cs="Times New Roman"/>
                <w:b/>
                <w:color w:val="auto"/>
                <w:sz w:val="18"/>
                <w:szCs w:val="18"/>
              </w:rPr>
              <w:t>(Appraisal Required)</w:t>
            </w:r>
          </w:p>
          <w:p w14:paraId="577B7C7A" w14:textId="77777777" w:rsidR="00845586" w:rsidRDefault="00845586">
            <w:pPr>
              <w:jc w:val="center"/>
              <w:rPr>
                <w:rFonts w:eastAsia="Calibri" w:cs="Times New Roman"/>
                <w:b/>
                <w:color w:val="auto"/>
                <w:szCs w:val="22"/>
              </w:rPr>
            </w:pPr>
            <w:r w:rsidRPr="00845586">
              <w:rPr>
                <w:rFonts w:eastAsia="Calibri" w:cs="Times New Roman"/>
                <w:b/>
                <w:color w:val="auto"/>
                <w:szCs w:val="22"/>
              </w:rPr>
              <w:t>ESSENTIAL</w:t>
            </w:r>
          </w:p>
          <w:p w14:paraId="37633940" w14:textId="77777777" w:rsidR="008C50FC" w:rsidRPr="00845586" w:rsidRDefault="008C50FC">
            <w:pPr>
              <w:jc w:val="center"/>
              <w:rPr>
                <w:rFonts w:eastAsia="Times New Roman"/>
                <w:color w:val="auto"/>
                <w:szCs w:val="22"/>
              </w:rPr>
            </w:pPr>
            <w:r w:rsidRPr="00691993">
              <w:rPr>
                <w:rFonts w:eastAsia="Calibri" w:cs="Times New Roman"/>
                <w:b/>
                <w:color w:val="auto"/>
                <w:sz w:val="16"/>
                <w:szCs w:val="16"/>
              </w:rPr>
              <w:t>(for Disaster Recovery)</w:t>
            </w:r>
          </w:p>
          <w:p w14:paraId="7498196C" w14:textId="77777777" w:rsidR="00845586" w:rsidRPr="000469EA" w:rsidRDefault="00845586">
            <w:pPr>
              <w:tabs>
                <w:tab w:val="left" w:pos="570"/>
                <w:tab w:val="center" w:pos="751"/>
              </w:tabs>
              <w:jc w:val="center"/>
              <w:rPr>
                <w:rFonts w:eastAsia="Times New Roman"/>
                <w:color w:val="auto"/>
                <w:sz w:val="20"/>
                <w:szCs w:val="20"/>
              </w:rPr>
            </w:pPr>
            <w:r>
              <w:rPr>
                <w:rFonts w:eastAsia="Times New Roman"/>
                <w:color w:val="auto"/>
                <w:sz w:val="20"/>
                <w:szCs w:val="20"/>
              </w:rPr>
              <w:t>OFM</w:t>
            </w:r>
          </w:p>
        </w:tc>
      </w:tr>
      <w:tr w:rsidR="00A221C0" w:rsidRPr="006219C6" w14:paraId="067FC00D" w14:textId="77777777" w:rsidTr="0054573F">
        <w:trPr>
          <w:cantSplit/>
          <w:jc w:val="center"/>
        </w:trPr>
        <w:tc>
          <w:tcPr>
            <w:tcW w:w="1444" w:type="dxa"/>
            <w:tcBorders>
              <w:top w:val="single" w:sz="4" w:space="0" w:color="000000"/>
              <w:bottom w:val="single" w:sz="4" w:space="0" w:color="000000"/>
            </w:tcBorders>
            <w:tcMar>
              <w:top w:w="43" w:type="dxa"/>
              <w:left w:w="43" w:type="dxa"/>
              <w:bottom w:w="43" w:type="dxa"/>
              <w:right w:w="43" w:type="dxa"/>
            </w:tcMar>
          </w:tcPr>
          <w:p w14:paraId="4716887C" w14:textId="77777777" w:rsidR="00A221C0" w:rsidRPr="000D6E5D" w:rsidRDefault="00A221C0" w:rsidP="00A221C0">
            <w:pPr>
              <w:spacing w:before="60" w:after="60"/>
              <w:jc w:val="center"/>
              <w:rPr>
                <w:rFonts w:eastAsia="Times New Roman"/>
                <w:color w:val="auto"/>
                <w:szCs w:val="22"/>
              </w:rPr>
            </w:pPr>
            <w:r w:rsidRPr="000D6E5D">
              <w:rPr>
                <w:rFonts w:eastAsia="Times New Roman"/>
                <w:color w:val="auto"/>
                <w:szCs w:val="22"/>
              </w:rPr>
              <w:t>00-07-59789</w:t>
            </w:r>
            <w:r>
              <w:rPr>
                <w:rFonts w:eastAsia="Times New Roman"/>
                <w:color w:val="auto"/>
                <w:szCs w:val="22"/>
              </w:rPr>
              <w:fldChar w:fldCharType="begin"/>
            </w:r>
            <w:r>
              <w:instrText xml:space="preserve"> XE "</w:instrText>
            </w:r>
            <w:r w:rsidRPr="000D6E5D">
              <w:rPr>
                <w:rFonts w:eastAsia="Times New Roman"/>
                <w:color w:val="auto"/>
                <w:szCs w:val="22"/>
              </w:rPr>
              <w:instrText>00-07-59789</w:instrText>
            </w:r>
            <w:r>
              <w:instrText xml:space="preserve">" </w:instrText>
            </w:r>
            <w:r>
              <w:rPr>
                <w:rFonts w:eastAsia="Times New Roman"/>
                <w:color w:val="auto"/>
                <w:szCs w:val="22"/>
              </w:rPr>
              <w:fldChar w:fldCharType="end"/>
            </w:r>
          </w:p>
          <w:p w14:paraId="467EDFA7" w14:textId="410925ED" w:rsidR="00A221C0" w:rsidRPr="000D6E5D" w:rsidRDefault="00A221C0" w:rsidP="00A221C0">
            <w:pPr>
              <w:spacing w:before="60" w:after="60"/>
              <w:jc w:val="center"/>
              <w:rPr>
                <w:rFonts w:eastAsia="Times New Roman"/>
                <w:color w:val="auto"/>
                <w:szCs w:val="22"/>
              </w:rPr>
            </w:pPr>
            <w:r w:rsidRPr="000D6E5D">
              <w:rPr>
                <w:rFonts w:eastAsia="Times New Roman"/>
                <w:color w:val="auto"/>
                <w:szCs w:val="22"/>
              </w:rPr>
              <w:t xml:space="preserve">Rev. </w:t>
            </w:r>
            <w:r w:rsidR="00F26249">
              <w:rPr>
                <w:rFonts w:eastAsia="Times New Roman"/>
                <w:color w:val="auto"/>
                <w:szCs w:val="22"/>
              </w:rPr>
              <w:t>3</w:t>
            </w:r>
          </w:p>
        </w:tc>
        <w:tc>
          <w:tcPr>
            <w:tcW w:w="8366" w:type="dxa"/>
            <w:tcBorders>
              <w:top w:val="single" w:sz="4" w:space="0" w:color="000000"/>
              <w:bottom w:val="single" w:sz="4" w:space="0" w:color="000000"/>
            </w:tcBorders>
          </w:tcPr>
          <w:p w14:paraId="0C56E502" w14:textId="77777777" w:rsidR="00A221C0" w:rsidRPr="000D6E5D" w:rsidRDefault="00A221C0" w:rsidP="00A221C0">
            <w:pPr>
              <w:spacing w:before="60" w:after="60"/>
              <w:rPr>
                <w:b/>
                <w:bCs/>
                <w:i/>
                <w:color w:val="auto"/>
                <w:szCs w:val="22"/>
              </w:rPr>
            </w:pPr>
            <w:r w:rsidRPr="000D6E5D">
              <w:rPr>
                <w:b/>
                <w:bCs/>
                <w:i/>
                <w:color w:val="auto"/>
                <w:szCs w:val="22"/>
              </w:rPr>
              <w:t>Drinking Water Systems Surveys and Special Purpose Investigation Reports</w:t>
            </w:r>
            <w:r>
              <w:rPr>
                <w:b/>
                <w:bCs/>
                <w:i/>
                <w:color w:val="auto"/>
                <w:szCs w:val="22"/>
              </w:rPr>
              <w:fldChar w:fldCharType="begin"/>
            </w:r>
            <w:r>
              <w:instrText xml:space="preserve"> XE "</w:instrText>
            </w:r>
            <w:r w:rsidRPr="00467EFD">
              <w:rPr>
                <w:bCs/>
                <w:color w:val="auto"/>
                <w:szCs w:val="22"/>
              </w:rPr>
              <w:instrText>Drinking Water Systems Surveys and Special Purpose Investigation Reports</w:instrText>
            </w:r>
            <w:r>
              <w:instrText xml:space="preserve">" \f "c" </w:instrText>
            </w:r>
            <w:r>
              <w:rPr>
                <w:b/>
                <w:bCs/>
                <w:i/>
                <w:color w:val="auto"/>
                <w:szCs w:val="22"/>
              </w:rPr>
              <w:fldChar w:fldCharType="end"/>
            </w:r>
          </w:p>
          <w:p w14:paraId="7C9C414F" w14:textId="1700BB3C" w:rsidR="00A221C0" w:rsidRPr="000D6E5D" w:rsidRDefault="00A221C0" w:rsidP="00A221C0">
            <w:pPr>
              <w:spacing w:before="60" w:after="60"/>
              <w:rPr>
                <w:b/>
                <w:bCs/>
                <w:i/>
                <w:color w:val="auto"/>
                <w:szCs w:val="22"/>
              </w:rPr>
            </w:pPr>
            <w:r w:rsidRPr="000D6E5D">
              <w:rPr>
                <w:bCs/>
                <w:color w:val="auto"/>
                <w:szCs w:val="22"/>
              </w:rPr>
              <w:t xml:space="preserve">Provides a record of inventory of WSU public water systems issued by the DOH. Includes comprehensive system evaluations, source meter readings, </w:t>
            </w:r>
            <w:r>
              <w:rPr>
                <w:bCs/>
                <w:color w:val="auto"/>
                <w:szCs w:val="22"/>
              </w:rPr>
              <w:t>and</w:t>
            </w:r>
            <w:r w:rsidRPr="000D6E5D">
              <w:rPr>
                <w:bCs/>
                <w:color w:val="auto"/>
                <w:szCs w:val="22"/>
              </w:rPr>
              <w:t xml:space="preserve"> sanitary surveys. Requirement to retain records and length of retention is per DOH rules, </w:t>
            </w:r>
            <w:r w:rsidRPr="00753262">
              <w:rPr>
                <w:bCs/>
                <w:i/>
                <w:color w:val="auto"/>
                <w:szCs w:val="22"/>
              </w:rPr>
              <w:t>WAC</w:t>
            </w:r>
            <w:r w:rsidRPr="000D6E5D">
              <w:rPr>
                <w:bCs/>
                <w:color w:val="auto"/>
                <w:szCs w:val="22"/>
              </w:rPr>
              <w:t xml:space="preserve"> 246-290-480(1)</w:t>
            </w:r>
            <w:r>
              <w:rPr>
                <w:bCs/>
                <w:color w:val="auto"/>
                <w:szCs w:val="22"/>
              </w:rPr>
              <w:t>(a)</w:t>
            </w:r>
            <w:r w:rsidR="00D5658C">
              <w:rPr>
                <w:bCs/>
                <w:color w:val="auto"/>
                <w:szCs w:val="22"/>
              </w:rPr>
              <w:t xml:space="preserve">, and </w:t>
            </w:r>
            <w:r w:rsidR="00D5658C" w:rsidRPr="008045D5">
              <w:rPr>
                <w:bCs/>
                <w:i/>
                <w:iCs/>
                <w:color w:val="auto"/>
                <w:szCs w:val="22"/>
              </w:rPr>
              <w:t>WAC</w:t>
            </w:r>
            <w:r w:rsidR="00602E46">
              <w:rPr>
                <w:bCs/>
                <w:color w:val="auto"/>
                <w:szCs w:val="22"/>
              </w:rPr>
              <w:t xml:space="preserve"> 246-290-485.</w:t>
            </w:r>
          </w:p>
        </w:tc>
        <w:tc>
          <w:tcPr>
            <w:tcW w:w="2880" w:type="dxa"/>
            <w:tcBorders>
              <w:top w:val="single" w:sz="4" w:space="0" w:color="000000"/>
              <w:bottom w:val="single" w:sz="4" w:space="0" w:color="000000"/>
            </w:tcBorders>
            <w:tcMar>
              <w:top w:w="43" w:type="dxa"/>
              <w:left w:w="115" w:type="dxa"/>
              <w:bottom w:w="43" w:type="dxa"/>
              <w:right w:w="115" w:type="dxa"/>
            </w:tcMar>
          </w:tcPr>
          <w:p w14:paraId="11826DC3" w14:textId="77777777" w:rsidR="00A221C0" w:rsidRPr="00D81A30" w:rsidRDefault="00A221C0" w:rsidP="00A221C0">
            <w:pPr>
              <w:spacing w:before="60" w:after="60"/>
              <w:rPr>
                <w:bCs/>
                <w:color w:val="auto"/>
                <w:szCs w:val="17"/>
              </w:rPr>
            </w:pPr>
            <w:r w:rsidRPr="0069262E">
              <w:rPr>
                <w:b/>
                <w:bCs/>
                <w:color w:val="auto"/>
                <w:szCs w:val="17"/>
              </w:rPr>
              <w:t>Retain</w:t>
            </w:r>
            <w:r>
              <w:rPr>
                <w:b/>
                <w:bCs/>
                <w:color w:val="auto"/>
                <w:szCs w:val="17"/>
              </w:rPr>
              <w:t xml:space="preserve"> </w:t>
            </w:r>
            <w:r w:rsidRPr="00D81A30">
              <w:rPr>
                <w:bCs/>
                <w:color w:val="auto"/>
                <w:szCs w:val="17"/>
              </w:rPr>
              <w:t xml:space="preserve">for </w:t>
            </w:r>
            <w:r>
              <w:rPr>
                <w:bCs/>
                <w:color w:val="auto"/>
                <w:szCs w:val="17"/>
              </w:rPr>
              <w:t>10 years after end of calendar year</w:t>
            </w:r>
          </w:p>
          <w:p w14:paraId="53B98145" w14:textId="77777777" w:rsidR="00A221C0" w:rsidRPr="00080BC8" w:rsidRDefault="00A221C0" w:rsidP="00A221C0">
            <w:pPr>
              <w:spacing w:before="60" w:after="60"/>
              <w:rPr>
                <w:bCs/>
                <w:i/>
                <w:color w:val="auto"/>
                <w:szCs w:val="17"/>
              </w:rPr>
            </w:pPr>
            <w:r>
              <w:rPr>
                <w:bCs/>
                <w:i/>
                <w:color w:val="auto"/>
                <w:szCs w:val="17"/>
              </w:rPr>
              <w:t xml:space="preserve">   </w:t>
            </w:r>
            <w:r w:rsidRPr="00080BC8">
              <w:rPr>
                <w:bCs/>
                <w:i/>
                <w:color w:val="auto"/>
                <w:szCs w:val="17"/>
              </w:rPr>
              <w:t>then</w:t>
            </w:r>
          </w:p>
          <w:p w14:paraId="0EA10D16" w14:textId="77777777" w:rsidR="00A221C0" w:rsidRPr="0069262E" w:rsidRDefault="00A221C0" w:rsidP="00A221C0">
            <w:pPr>
              <w:spacing w:before="60" w:after="60"/>
              <w:rPr>
                <w:b/>
                <w:bCs/>
                <w:color w:val="auto"/>
                <w:szCs w:val="17"/>
              </w:rPr>
            </w:pPr>
            <w:r>
              <w:rPr>
                <w:b/>
                <w:bCs/>
                <w:color w:val="auto"/>
                <w:szCs w:val="17"/>
              </w:rPr>
              <w:t>Destroy</w:t>
            </w:r>
            <w:r>
              <w:rPr>
                <w:bCs/>
                <w:color w:val="auto"/>
                <w:szCs w:val="17"/>
              </w:rPr>
              <w:t>.</w:t>
            </w:r>
          </w:p>
        </w:tc>
        <w:tc>
          <w:tcPr>
            <w:tcW w:w="1715" w:type="dxa"/>
            <w:tcBorders>
              <w:top w:val="single" w:sz="4" w:space="0" w:color="000000"/>
              <w:bottom w:val="single" w:sz="4" w:space="0" w:color="000000"/>
            </w:tcBorders>
            <w:tcMar>
              <w:top w:w="43" w:type="dxa"/>
              <w:left w:w="43" w:type="dxa"/>
              <w:bottom w:w="43" w:type="dxa"/>
              <w:right w:w="43" w:type="dxa"/>
            </w:tcMar>
          </w:tcPr>
          <w:p w14:paraId="537FB060" w14:textId="77777777" w:rsidR="00A221C0" w:rsidRPr="000469EA" w:rsidRDefault="00A221C0" w:rsidP="00A221C0">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649E333B" w14:textId="77777777" w:rsidR="00A221C0" w:rsidRDefault="00A221C0" w:rsidP="00A221C0">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24204EE7" w14:textId="77777777" w:rsidR="00A221C0" w:rsidRPr="00845586" w:rsidRDefault="00A221C0" w:rsidP="00A221C0">
            <w:pPr>
              <w:spacing w:before="60"/>
              <w:jc w:val="center"/>
              <w:rPr>
                <w:rFonts w:eastAsia="Calibri" w:cs="Times New Roman"/>
                <w:b/>
                <w:color w:val="auto"/>
                <w:szCs w:val="22"/>
              </w:rPr>
            </w:pPr>
            <w:r>
              <w:rPr>
                <w:rFonts w:eastAsia="Times New Roman"/>
                <w:color w:val="auto"/>
                <w:sz w:val="20"/>
                <w:szCs w:val="20"/>
              </w:rPr>
              <w:t>OPR</w:t>
            </w:r>
          </w:p>
        </w:tc>
      </w:tr>
      <w:tr w:rsidR="0054573F" w:rsidRPr="00AB40B7" w14:paraId="2CAB5B98" w14:textId="77777777" w:rsidTr="0054573F">
        <w:trPr>
          <w:cantSplit/>
          <w:jc w:val="center"/>
        </w:trPr>
        <w:tc>
          <w:tcPr>
            <w:tcW w:w="1444" w:type="dxa"/>
            <w:tcBorders>
              <w:top w:val="single" w:sz="4" w:space="0" w:color="000000"/>
              <w:bottom w:val="single" w:sz="4" w:space="0" w:color="000000"/>
            </w:tcBorders>
            <w:tcMar>
              <w:top w:w="43" w:type="dxa"/>
              <w:left w:w="43" w:type="dxa"/>
              <w:bottom w:w="43" w:type="dxa"/>
              <w:right w:w="43" w:type="dxa"/>
            </w:tcMar>
          </w:tcPr>
          <w:p w14:paraId="29AC56B7" w14:textId="77777777" w:rsidR="0054573F" w:rsidRPr="0069470F" w:rsidRDefault="0054573F" w:rsidP="00D90403">
            <w:pPr>
              <w:spacing w:before="60" w:after="60"/>
              <w:jc w:val="center"/>
              <w:rPr>
                <w:rFonts w:eastAsia="Times New Roman"/>
                <w:color w:val="auto"/>
                <w:szCs w:val="22"/>
              </w:rPr>
            </w:pPr>
            <w:r w:rsidRPr="0069470F">
              <w:rPr>
                <w:rFonts w:eastAsia="Times New Roman"/>
                <w:color w:val="auto"/>
                <w:szCs w:val="22"/>
              </w:rPr>
              <w:t>11-12-63633</w:t>
            </w:r>
            <w:r w:rsidRPr="0069470F">
              <w:rPr>
                <w:rFonts w:eastAsia="Times New Roman"/>
                <w:color w:val="auto"/>
                <w:szCs w:val="22"/>
              </w:rPr>
              <w:fldChar w:fldCharType="begin"/>
            </w:r>
            <w:r w:rsidRPr="0069470F">
              <w:rPr>
                <w:color w:val="auto"/>
              </w:rPr>
              <w:instrText xml:space="preserve"> XE "</w:instrText>
            </w:r>
            <w:r w:rsidRPr="0069470F">
              <w:rPr>
                <w:rFonts w:eastAsia="Times New Roman"/>
                <w:color w:val="auto"/>
                <w:szCs w:val="22"/>
              </w:rPr>
              <w:instrText>11-12-63633</w:instrText>
            </w:r>
            <w:r w:rsidRPr="0069470F">
              <w:rPr>
                <w:color w:val="auto"/>
              </w:rPr>
              <w:instrText xml:space="preserve">" </w:instrText>
            </w:r>
            <w:r w:rsidRPr="0069470F">
              <w:rPr>
                <w:rFonts w:eastAsia="Times New Roman"/>
                <w:color w:val="auto"/>
                <w:szCs w:val="22"/>
              </w:rPr>
              <w:fldChar w:fldCharType="end"/>
            </w:r>
          </w:p>
          <w:p w14:paraId="53878272" w14:textId="77777777" w:rsidR="0054573F" w:rsidRPr="003456E6" w:rsidRDefault="0054573F" w:rsidP="00D90403">
            <w:pPr>
              <w:spacing w:before="60" w:after="60"/>
              <w:jc w:val="center"/>
              <w:rPr>
                <w:rFonts w:eastAsia="Times New Roman"/>
                <w:color w:val="FF0000"/>
                <w:szCs w:val="22"/>
              </w:rPr>
            </w:pPr>
            <w:r w:rsidRPr="0069470F">
              <w:rPr>
                <w:rFonts w:eastAsia="Times New Roman"/>
                <w:color w:val="auto"/>
                <w:szCs w:val="22"/>
              </w:rPr>
              <w:t>Rev. 2</w:t>
            </w:r>
          </w:p>
        </w:tc>
        <w:tc>
          <w:tcPr>
            <w:tcW w:w="8366" w:type="dxa"/>
            <w:tcBorders>
              <w:top w:val="single" w:sz="4" w:space="0" w:color="000000"/>
              <w:bottom w:val="single" w:sz="4" w:space="0" w:color="000000"/>
            </w:tcBorders>
          </w:tcPr>
          <w:p w14:paraId="10A432B2" w14:textId="77777777" w:rsidR="0054573F" w:rsidRPr="00AB40B7" w:rsidRDefault="0054573F" w:rsidP="00D90403">
            <w:pPr>
              <w:spacing w:before="60" w:after="60"/>
              <w:rPr>
                <w:rFonts w:eastAsia="Times New Roman"/>
                <w:b/>
                <w:i/>
                <w:color w:val="auto"/>
                <w:szCs w:val="22"/>
              </w:rPr>
            </w:pPr>
            <w:r w:rsidRPr="00AB40B7">
              <w:rPr>
                <w:rFonts w:eastAsia="Times New Roman"/>
                <w:b/>
                <w:i/>
                <w:color w:val="auto"/>
                <w:szCs w:val="22"/>
              </w:rPr>
              <w:t>Driver Required Documentation</w:t>
            </w:r>
            <w:r w:rsidRPr="00AB40B7">
              <w:rPr>
                <w:rFonts w:eastAsia="Times New Roman"/>
                <w:b/>
                <w:i/>
                <w:color w:val="auto"/>
                <w:szCs w:val="22"/>
              </w:rPr>
              <w:fldChar w:fldCharType="begin"/>
            </w:r>
            <w:r w:rsidRPr="00AB40B7">
              <w:instrText xml:space="preserve"> XE "</w:instrText>
            </w:r>
            <w:r w:rsidRPr="00AB40B7">
              <w:rPr>
                <w:rFonts w:eastAsia="Times New Roman"/>
                <w:color w:val="auto"/>
                <w:szCs w:val="22"/>
              </w:rPr>
              <w:instrText>Driver Required Documentation</w:instrText>
            </w:r>
            <w:r w:rsidRPr="00AB40B7">
              <w:instrText xml:space="preserve">" \f "c" </w:instrText>
            </w:r>
            <w:r w:rsidRPr="00AB40B7">
              <w:rPr>
                <w:rFonts w:eastAsia="Times New Roman"/>
                <w:b/>
                <w:i/>
                <w:color w:val="auto"/>
                <w:szCs w:val="22"/>
              </w:rPr>
              <w:fldChar w:fldCharType="end"/>
            </w:r>
          </w:p>
          <w:p w14:paraId="0639A3FE" w14:textId="77777777" w:rsidR="0054573F" w:rsidRPr="006D39F3" w:rsidRDefault="0054573F" w:rsidP="00D90403">
            <w:pPr>
              <w:spacing w:before="60" w:after="60"/>
              <w:rPr>
                <w:rFonts w:eastAsia="Times New Roman"/>
                <w:color w:val="auto"/>
                <w:szCs w:val="22"/>
              </w:rPr>
            </w:pPr>
            <w:r w:rsidRPr="006D39F3">
              <w:rPr>
                <w:rFonts w:eastAsia="Times New Roman"/>
                <w:color w:val="auto"/>
                <w:szCs w:val="22"/>
              </w:rPr>
              <w:t xml:space="preserve">Provides a record of driver and manager/supervisor acknowledgment of risks, responsibilities, and recommended safe driving practices for operating passenger vehicles. Includes DES Authorized Driver Acknowledgement form. </w:t>
            </w:r>
          </w:p>
          <w:p w14:paraId="6C550C21" w14:textId="77777777" w:rsidR="0054573F" w:rsidRPr="006D39F3" w:rsidRDefault="0054573F" w:rsidP="00D90403">
            <w:pPr>
              <w:spacing w:before="60" w:after="60"/>
              <w:rPr>
                <w:rFonts w:eastAsia="Times New Roman"/>
                <w:color w:val="auto"/>
                <w:szCs w:val="22"/>
              </w:rPr>
            </w:pPr>
            <w:r w:rsidRPr="006D39F3">
              <w:rPr>
                <w:rFonts w:eastAsia="Times New Roman"/>
                <w:color w:val="auto"/>
                <w:szCs w:val="22"/>
              </w:rPr>
              <w:t>In addition, the following documentation is required for drivers of full-size vans:</w:t>
            </w:r>
          </w:p>
          <w:p w14:paraId="15BF4B6C" w14:textId="77777777" w:rsidR="0054573F" w:rsidRPr="006D39F3" w:rsidRDefault="0054573F">
            <w:pPr>
              <w:pStyle w:val="ListParagraph"/>
              <w:numPr>
                <w:ilvl w:val="0"/>
                <w:numId w:val="21"/>
              </w:numPr>
              <w:spacing w:before="60" w:after="60"/>
              <w:rPr>
                <w:rFonts w:eastAsia="Times New Roman"/>
                <w:color w:val="auto"/>
                <w:szCs w:val="22"/>
              </w:rPr>
            </w:pPr>
            <w:r w:rsidRPr="006D39F3">
              <w:rPr>
                <w:rFonts w:eastAsia="Times New Roman"/>
                <w:color w:val="auto"/>
                <w:szCs w:val="22"/>
              </w:rPr>
              <w:t>DES Safe Van Driving Practices Acknowledgement Statement</w:t>
            </w:r>
            <w:r>
              <w:rPr>
                <w:rFonts w:eastAsia="Times New Roman"/>
                <w:color w:val="auto"/>
                <w:szCs w:val="22"/>
              </w:rPr>
              <w:t>;</w:t>
            </w:r>
            <w:r w:rsidRPr="006D39F3">
              <w:rPr>
                <w:rFonts w:eastAsia="Times New Roman"/>
                <w:color w:val="auto"/>
                <w:szCs w:val="22"/>
              </w:rPr>
              <w:t xml:space="preserve"> </w:t>
            </w:r>
          </w:p>
          <w:p w14:paraId="66BD2468" w14:textId="77777777" w:rsidR="0054573F" w:rsidRPr="006D39F3" w:rsidRDefault="0054573F">
            <w:pPr>
              <w:pStyle w:val="ListParagraph"/>
              <w:numPr>
                <w:ilvl w:val="0"/>
                <w:numId w:val="21"/>
              </w:numPr>
              <w:spacing w:before="60" w:after="60"/>
              <w:rPr>
                <w:rFonts w:eastAsia="Times New Roman"/>
                <w:b/>
                <w:i/>
                <w:color w:val="auto"/>
                <w:szCs w:val="22"/>
              </w:rPr>
            </w:pPr>
            <w:r w:rsidRPr="006D39F3">
              <w:rPr>
                <w:rFonts w:eastAsia="Times New Roman"/>
                <w:color w:val="auto"/>
                <w:szCs w:val="22"/>
              </w:rPr>
              <w:t>DES Valid License to Drive and Driving Experience Statement.</w:t>
            </w:r>
          </w:p>
        </w:tc>
        <w:tc>
          <w:tcPr>
            <w:tcW w:w="2880" w:type="dxa"/>
            <w:tcBorders>
              <w:top w:val="single" w:sz="4" w:space="0" w:color="000000"/>
              <w:bottom w:val="single" w:sz="4" w:space="0" w:color="000000"/>
            </w:tcBorders>
            <w:tcMar>
              <w:top w:w="43" w:type="dxa"/>
              <w:left w:w="115" w:type="dxa"/>
              <w:bottom w:w="43" w:type="dxa"/>
              <w:right w:w="115" w:type="dxa"/>
            </w:tcMar>
          </w:tcPr>
          <w:p w14:paraId="012A9023" w14:textId="77777777" w:rsidR="0054573F" w:rsidRPr="00AB40B7" w:rsidRDefault="0054573F" w:rsidP="00D90403">
            <w:pPr>
              <w:spacing w:before="60" w:after="60"/>
              <w:rPr>
                <w:bCs/>
                <w:color w:val="auto"/>
                <w:szCs w:val="17"/>
              </w:rPr>
            </w:pPr>
            <w:r w:rsidRPr="00AB40B7">
              <w:rPr>
                <w:b/>
                <w:bCs/>
                <w:color w:val="auto"/>
                <w:szCs w:val="17"/>
              </w:rPr>
              <w:t xml:space="preserve">Retain </w:t>
            </w:r>
            <w:r w:rsidRPr="00AB40B7">
              <w:rPr>
                <w:bCs/>
                <w:color w:val="auto"/>
                <w:szCs w:val="17"/>
              </w:rPr>
              <w:t>for 3 years after termination of WSU affiliation</w:t>
            </w:r>
          </w:p>
          <w:p w14:paraId="58E846D6" w14:textId="77777777" w:rsidR="0054573F" w:rsidRPr="00AB40B7" w:rsidRDefault="0054573F" w:rsidP="00D90403">
            <w:pPr>
              <w:spacing w:before="60" w:after="60"/>
              <w:rPr>
                <w:bCs/>
                <w:i/>
                <w:color w:val="auto"/>
                <w:szCs w:val="17"/>
              </w:rPr>
            </w:pPr>
            <w:r w:rsidRPr="00AB40B7">
              <w:rPr>
                <w:bCs/>
                <w:i/>
                <w:color w:val="auto"/>
                <w:szCs w:val="17"/>
              </w:rPr>
              <w:t xml:space="preserve">   then</w:t>
            </w:r>
          </w:p>
          <w:p w14:paraId="61F25B74" w14:textId="77777777" w:rsidR="0054573F" w:rsidRPr="00AB40B7" w:rsidRDefault="0054573F" w:rsidP="00D90403">
            <w:pPr>
              <w:spacing w:before="60" w:after="60"/>
              <w:rPr>
                <w:b/>
                <w:bCs/>
                <w:color w:val="auto"/>
                <w:szCs w:val="17"/>
              </w:rPr>
            </w:pPr>
            <w:r w:rsidRPr="00AB40B7">
              <w:rPr>
                <w:b/>
                <w:bCs/>
                <w:color w:val="auto"/>
                <w:szCs w:val="17"/>
              </w:rPr>
              <w:t>Destroy</w:t>
            </w:r>
            <w:r w:rsidRPr="00AB40B7">
              <w:rPr>
                <w:bCs/>
                <w:color w:val="auto"/>
                <w:szCs w:val="17"/>
              </w:rPr>
              <w:t>.</w:t>
            </w:r>
          </w:p>
        </w:tc>
        <w:tc>
          <w:tcPr>
            <w:tcW w:w="1715" w:type="dxa"/>
            <w:tcBorders>
              <w:top w:val="single" w:sz="4" w:space="0" w:color="000000"/>
              <w:bottom w:val="single" w:sz="4" w:space="0" w:color="000000"/>
            </w:tcBorders>
            <w:tcMar>
              <w:top w:w="43" w:type="dxa"/>
              <w:left w:w="43" w:type="dxa"/>
              <w:bottom w:w="43" w:type="dxa"/>
              <w:right w:w="43" w:type="dxa"/>
            </w:tcMar>
          </w:tcPr>
          <w:p w14:paraId="29AB6309" w14:textId="77777777" w:rsidR="0054573F" w:rsidRPr="00AB40B7" w:rsidRDefault="0054573F" w:rsidP="00D90403">
            <w:pPr>
              <w:tabs>
                <w:tab w:val="left" w:pos="570"/>
                <w:tab w:val="center" w:pos="751"/>
              </w:tabs>
              <w:spacing w:before="60"/>
              <w:jc w:val="center"/>
              <w:rPr>
                <w:rFonts w:eastAsia="Times New Roman"/>
                <w:color w:val="auto"/>
                <w:sz w:val="20"/>
                <w:szCs w:val="20"/>
              </w:rPr>
            </w:pPr>
            <w:r w:rsidRPr="00AB40B7">
              <w:rPr>
                <w:rFonts w:eastAsia="Times New Roman"/>
                <w:color w:val="auto"/>
                <w:sz w:val="20"/>
                <w:szCs w:val="20"/>
              </w:rPr>
              <w:t>NON-ARCHIVAL</w:t>
            </w:r>
          </w:p>
          <w:p w14:paraId="2F030758" w14:textId="77777777" w:rsidR="0054573F" w:rsidRPr="00AB40B7" w:rsidRDefault="0054573F" w:rsidP="00D90403">
            <w:pPr>
              <w:tabs>
                <w:tab w:val="left" w:pos="570"/>
                <w:tab w:val="center" w:pos="751"/>
              </w:tabs>
              <w:jc w:val="center"/>
              <w:rPr>
                <w:rFonts w:eastAsia="Times New Roman"/>
                <w:color w:val="auto"/>
                <w:sz w:val="20"/>
                <w:szCs w:val="20"/>
              </w:rPr>
            </w:pPr>
            <w:r w:rsidRPr="00AB40B7">
              <w:rPr>
                <w:rFonts w:eastAsia="Times New Roman"/>
                <w:color w:val="auto"/>
                <w:sz w:val="20"/>
                <w:szCs w:val="20"/>
              </w:rPr>
              <w:t>NON-ESSENTIAL</w:t>
            </w:r>
          </w:p>
          <w:p w14:paraId="223D81DA" w14:textId="77777777" w:rsidR="0054573F" w:rsidRPr="00AB40B7" w:rsidRDefault="0054573F" w:rsidP="00D90403">
            <w:pPr>
              <w:tabs>
                <w:tab w:val="left" w:pos="570"/>
                <w:tab w:val="center" w:pos="751"/>
              </w:tabs>
              <w:spacing w:before="60"/>
              <w:jc w:val="center"/>
              <w:rPr>
                <w:rFonts w:eastAsia="Times New Roman"/>
                <w:color w:val="auto"/>
                <w:sz w:val="20"/>
                <w:szCs w:val="20"/>
              </w:rPr>
            </w:pPr>
            <w:r w:rsidRPr="00AB40B7">
              <w:rPr>
                <w:rFonts w:eastAsia="Times New Roman"/>
                <w:color w:val="auto"/>
                <w:sz w:val="20"/>
                <w:szCs w:val="20"/>
              </w:rPr>
              <w:t>OFM</w:t>
            </w:r>
          </w:p>
        </w:tc>
      </w:tr>
      <w:tr w:rsidR="0054573F" w:rsidRPr="00AB40B7" w14:paraId="076EA351" w14:textId="77777777" w:rsidTr="0054573F">
        <w:trPr>
          <w:cantSplit/>
          <w:jc w:val="center"/>
        </w:trPr>
        <w:tc>
          <w:tcPr>
            <w:tcW w:w="1444" w:type="dxa"/>
            <w:tcBorders>
              <w:top w:val="single" w:sz="4" w:space="0" w:color="000000"/>
              <w:bottom w:val="single" w:sz="4" w:space="0" w:color="000000"/>
            </w:tcBorders>
            <w:tcMar>
              <w:top w:w="43" w:type="dxa"/>
              <w:left w:w="43" w:type="dxa"/>
              <w:bottom w:w="43" w:type="dxa"/>
              <w:right w:w="43" w:type="dxa"/>
            </w:tcMar>
          </w:tcPr>
          <w:p w14:paraId="44E59010" w14:textId="77777777" w:rsidR="0054573F" w:rsidRPr="0069470F" w:rsidRDefault="0054573F" w:rsidP="00D90403">
            <w:pPr>
              <w:spacing w:before="60" w:after="60"/>
              <w:jc w:val="center"/>
              <w:rPr>
                <w:rFonts w:eastAsia="Times New Roman"/>
                <w:color w:val="auto"/>
                <w:szCs w:val="22"/>
              </w:rPr>
            </w:pPr>
            <w:r w:rsidRPr="0069470F">
              <w:rPr>
                <w:rFonts w:eastAsia="Times New Roman"/>
                <w:color w:val="auto"/>
                <w:szCs w:val="22"/>
              </w:rPr>
              <w:lastRenderedPageBreak/>
              <w:t>11-12-63634</w:t>
            </w:r>
            <w:r w:rsidRPr="0069470F">
              <w:rPr>
                <w:rFonts w:eastAsia="Times New Roman"/>
                <w:color w:val="auto"/>
                <w:szCs w:val="22"/>
              </w:rPr>
              <w:fldChar w:fldCharType="begin"/>
            </w:r>
            <w:r w:rsidRPr="0069470F">
              <w:rPr>
                <w:color w:val="auto"/>
              </w:rPr>
              <w:instrText xml:space="preserve"> XE "</w:instrText>
            </w:r>
            <w:r w:rsidRPr="0069470F">
              <w:rPr>
                <w:rFonts w:eastAsia="Times New Roman"/>
                <w:color w:val="auto"/>
                <w:szCs w:val="22"/>
              </w:rPr>
              <w:instrText>11-12-63634</w:instrText>
            </w:r>
            <w:r w:rsidRPr="0069470F">
              <w:rPr>
                <w:color w:val="auto"/>
              </w:rPr>
              <w:instrText xml:space="preserve">" </w:instrText>
            </w:r>
            <w:r w:rsidRPr="0069470F">
              <w:rPr>
                <w:rFonts w:eastAsia="Times New Roman"/>
                <w:color w:val="auto"/>
                <w:szCs w:val="22"/>
              </w:rPr>
              <w:fldChar w:fldCharType="end"/>
            </w:r>
          </w:p>
          <w:p w14:paraId="35D49858" w14:textId="77777777" w:rsidR="0054573F" w:rsidRPr="00AB40B7" w:rsidRDefault="0054573F" w:rsidP="00D90403">
            <w:pPr>
              <w:spacing w:before="60" w:after="60"/>
              <w:jc w:val="center"/>
              <w:rPr>
                <w:rFonts w:eastAsia="Times New Roman"/>
                <w:color w:val="auto"/>
                <w:szCs w:val="22"/>
              </w:rPr>
            </w:pPr>
            <w:r w:rsidRPr="0069470F">
              <w:rPr>
                <w:rFonts w:eastAsia="Times New Roman"/>
                <w:color w:val="auto"/>
                <w:szCs w:val="22"/>
              </w:rPr>
              <w:t>Rev. 2</w:t>
            </w:r>
          </w:p>
        </w:tc>
        <w:tc>
          <w:tcPr>
            <w:tcW w:w="8366" w:type="dxa"/>
            <w:tcBorders>
              <w:top w:val="single" w:sz="4" w:space="0" w:color="000000"/>
              <w:bottom w:val="single" w:sz="4" w:space="0" w:color="000000"/>
            </w:tcBorders>
          </w:tcPr>
          <w:p w14:paraId="37E53C57" w14:textId="77777777" w:rsidR="0054573F" w:rsidRPr="00AB40B7" w:rsidRDefault="0054573F" w:rsidP="00D90403">
            <w:pPr>
              <w:spacing w:before="60" w:after="60"/>
              <w:rPr>
                <w:rFonts w:eastAsia="Times New Roman"/>
                <w:b/>
                <w:i/>
                <w:color w:val="auto"/>
                <w:szCs w:val="22"/>
              </w:rPr>
            </w:pPr>
            <w:r w:rsidRPr="00AB40B7">
              <w:rPr>
                <w:rFonts w:eastAsia="Times New Roman"/>
                <w:b/>
                <w:i/>
                <w:color w:val="auto"/>
                <w:szCs w:val="22"/>
              </w:rPr>
              <w:t>Driver Required Documentation--Drivers Who Drive Minors</w:t>
            </w:r>
            <w:r w:rsidRPr="00AB40B7">
              <w:rPr>
                <w:rFonts w:eastAsia="Times New Roman"/>
                <w:b/>
                <w:i/>
                <w:color w:val="auto"/>
                <w:szCs w:val="22"/>
              </w:rPr>
              <w:fldChar w:fldCharType="begin"/>
            </w:r>
            <w:r w:rsidRPr="00AB40B7">
              <w:instrText xml:space="preserve"> XE "</w:instrText>
            </w:r>
            <w:r w:rsidRPr="00AB40B7">
              <w:rPr>
                <w:rFonts w:eastAsia="Times New Roman"/>
                <w:color w:val="auto"/>
                <w:szCs w:val="22"/>
              </w:rPr>
              <w:instrText>Driver Required Documentation--Drivers Who Drive Minors</w:instrText>
            </w:r>
            <w:r w:rsidRPr="00AB40B7">
              <w:instrText>" \f "c"</w:instrText>
            </w:r>
            <w:r w:rsidRPr="00AB40B7">
              <w:rPr>
                <w:rFonts w:eastAsia="Times New Roman"/>
                <w:b/>
                <w:i/>
                <w:color w:val="auto"/>
                <w:szCs w:val="22"/>
              </w:rPr>
              <w:fldChar w:fldCharType="end"/>
            </w:r>
          </w:p>
          <w:p w14:paraId="70489D4F" w14:textId="77777777" w:rsidR="0054573F" w:rsidRPr="00C60FE4" w:rsidRDefault="0054573F" w:rsidP="00D90403">
            <w:pPr>
              <w:spacing w:before="60" w:after="60"/>
              <w:rPr>
                <w:rFonts w:eastAsia="Times New Roman"/>
                <w:color w:val="auto"/>
                <w:szCs w:val="22"/>
              </w:rPr>
            </w:pPr>
            <w:r w:rsidRPr="00C60FE4">
              <w:rPr>
                <w:rFonts w:eastAsia="Times New Roman"/>
                <w:color w:val="auto"/>
                <w:szCs w:val="22"/>
              </w:rPr>
              <w:t xml:space="preserve">Provides a record of driver and manager/supervisor acknowledgment of risks, responsibilities, and recommended safe driving practices for operating passenger vehicles for drivers who drive minors (individuals under 18 years of age). Includes DES Authorized Driver Acknowledgement form. </w:t>
            </w:r>
          </w:p>
          <w:p w14:paraId="2CC7D962" w14:textId="77777777" w:rsidR="0054573F" w:rsidRPr="00C60FE4" w:rsidRDefault="0054573F" w:rsidP="00D90403">
            <w:pPr>
              <w:spacing w:before="60" w:after="60"/>
              <w:rPr>
                <w:rFonts w:eastAsia="Times New Roman"/>
                <w:color w:val="auto"/>
                <w:szCs w:val="22"/>
              </w:rPr>
            </w:pPr>
            <w:r w:rsidRPr="00C60FE4">
              <w:rPr>
                <w:rFonts w:eastAsia="Times New Roman"/>
                <w:color w:val="auto"/>
                <w:szCs w:val="22"/>
              </w:rPr>
              <w:t>In addition, the following documentation is required for drivers of full-size vans who drive minors:</w:t>
            </w:r>
          </w:p>
          <w:p w14:paraId="09EB5DD8" w14:textId="77777777" w:rsidR="0054573F" w:rsidRPr="00C60FE4" w:rsidRDefault="0054573F">
            <w:pPr>
              <w:pStyle w:val="ListParagraph"/>
              <w:numPr>
                <w:ilvl w:val="0"/>
                <w:numId w:val="22"/>
              </w:numPr>
              <w:spacing w:before="60" w:after="60"/>
              <w:rPr>
                <w:rFonts w:eastAsia="Times New Roman"/>
                <w:color w:val="auto"/>
                <w:szCs w:val="22"/>
              </w:rPr>
            </w:pPr>
            <w:r w:rsidRPr="00C60FE4">
              <w:rPr>
                <w:rFonts w:eastAsia="Times New Roman"/>
                <w:color w:val="auto"/>
                <w:szCs w:val="22"/>
              </w:rPr>
              <w:t>DES Safe Van Driving Practices Acknowledgement Statement;</w:t>
            </w:r>
          </w:p>
          <w:p w14:paraId="257BE7C2" w14:textId="77777777" w:rsidR="0054573F" w:rsidRPr="00C60FE4" w:rsidRDefault="0054573F">
            <w:pPr>
              <w:pStyle w:val="ListParagraph"/>
              <w:numPr>
                <w:ilvl w:val="0"/>
                <w:numId w:val="22"/>
              </w:numPr>
              <w:spacing w:before="60" w:after="60"/>
              <w:rPr>
                <w:rFonts w:eastAsia="Times New Roman"/>
                <w:b/>
                <w:i/>
                <w:color w:val="auto"/>
                <w:szCs w:val="22"/>
              </w:rPr>
            </w:pPr>
            <w:r w:rsidRPr="00C60FE4">
              <w:rPr>
                <w:rFonts w:eastAsia="Times New Roman"/>
                <w:color w:val="auto"/>
                <w:szCs w:val="22"/>
              </w:rPr>
              <w:t>DES Valid License to Drive and Driving Experience Statement.</w:t>
            </w:r>
          </w:p>
        </w:tc>
        <w:tc>
          <w:tcPr>
            <w:tcW w:w="2880" w:type="dxa"/>
            <w:tcBorders>
              <w:top w:val="single" w:sz="4" w:space="0" w:color="000000"/>
              <w:bottom w:val="single" w:sz="4" w:space="0" w:color="000000"/>
            </w:tcBorders>
            <w:tcMar>
              <w:top w:w="43" w:type="dxa"/>
              <w:left w:w="115" w:type="dxa"/>
              <w:bottom w:w="43" w:type="dxa"/>
              <w:right w:w="115" w:type="dxa"/>
            </w:tcMar>
          </w:tcPr>
          <w:p w14:paraId="1D76D179" w14:textId="77777777" w:rsidR="0054573F" w:rsidRPr="00AB40B7" w:rsidRDefault="0054573F" w:rsidP="00D90403">
            <w:pPr>
              <w:spacing w:before="60" w:after="60"/>
              <w:rPr>
                <w:bCs/>
                <w:color w:val="auto"/>
                <w:szCs w:val="17"/>
              </w:rPr>
            </w:pPr>
            <w:r w:rsidRPr="00AB40B7">
              <w:rPr>
                <w:b/>
                <w:bCs/>
                <w:color w:val="auto"/>
                <w:szCs w:val="17"/>
              </w:rPr>
              <w:t xml:space="preserve">Retain </w:t>
            </w:r>
            <w:r w:rsidRPr="00AB40B7">
              <w:rPr>
                <w:bCs/>
                <w:color w:val="auto"/>
                <w:szCs w:val="17"/>
              </w:rPr>
              <w:t>for 21 years after termination of WSU affiliation</w:t>
            </w:r>
          </w:p>
          <w:p w14:paraId="724EDA2F" w14:textId="77777777" w:rsidR="0054573F" w:rsidRPr="00AB40B7" w:rsidRDefault="0054573F" w:rsidP="00D90403">
            <w:pPr>
              <w:spacing w:before="60" w:after="60"/>
              <w:rPr>
                <w:bCs/>
                <w:i/>
                <w:color w:val="auto"/>
                <w:szCs w:val="17"/>
              </w:rPr>
            </w:pPr>
            <w:r w:rsidRPr="00AB40B7">
              <w:rPr>
                <w:bCs/>
                <w:i/>
                <w:color w:val="auto"/>
                <w:szCs w:val="17"/>
              </w:rPr>
              <w:t xml:space="preserve">   then</w:t>
            </w:r>
          </w:p>
          <w:p w14:paraId="56152500" w14:textId="77777777" w:rsidR="0054573F" w:rsidRPr="00AB40B7" w:rsidRDefault="0054573F" w:rsidP="00D90403">
            <w:pPr>
              <w:spacing w:before="60" w:after="60"/>
              <w:rPr>
                <w:b/>
                <w:bCs/>
                <w:color w:val="auto"/>
                <w:szCs w:val="17"/>
              </w:rPr>
            </w:pPr>
            <w:r w:rsidRPr="00AB40B7">
              <w:rPr>
                <w:b/>
                <w:bCs/>
                <w:color w:val="auto"/>
                <w:szCs w:val="17"/>
              </w:rPr>
              <w:t>Destroy</w:t>
            </w:r>
            <w:r w:rsidRPr="00AB40B7">
              <w:rPr>
                <w:bCs/>
                <w:color w:val="auto"/>
                <w:szCs w:val="17"/>
              </w:rPr>
              <w:t>.</w:t>
            </w:r>
          </w:p>
        </w:tc>
        <w:tc>
          <w:tcPr>
            <w:tcW w:w="1715" w:type="dxa"/>
            <w:tcBorders>
              <w:top w:val="single" w:sz="4" w:space="0" w:color="000000"/>
              <w:bottom w:val="single" w:sz="4" w:space="0" w:color="000000"/>
            </w:tcBorders>
            <w:tcMar>
              <w:top w:w="43" w:type="dxa"/>
              <w:left w:w="43" w:type="dxa"/>
              <w:bottom w:w="43" w:type="dxa"/>
              <w:right w:w="43" w:type="dxa"/>
            </w:tcMar>
          </w:tcPr>
          <w:p w14:paraId="04394872" w14:textId="77777777" w:rsidR="0054573F" w:rsidRPr="00AB40B7" w:rsidRDefault="0054573F" w:rsidP="00D90403">
            <w:pPr>
              <w:tabs>
                <w:tab w:val="left" w:pos="570"/>
                <w:tab w:val="center" w:pos="751"/>
              </w:tabs>
              <w:spacing w:before="60"/>
              <w:jc w:val="center"/>
              <w:rPr>
                <w:rFonts w:eastAsia="Times New Roman"/>
                <w:color w:val="auto"/>
                <w:sz w:val="20"/>
                <w:szCs w:val="20"/>
              </w:rPr>
            </w:pPr>
            <w:r w:rsidRPr="00AB40B7">
              <w:rPr>
                <w:rFonts w:eastAsia="Times New Roman"/>
                <w:color w:val="auto"/>
                <w:sz w:val="20"/>
                <w:szCs w:val="20"/>
              </w:rPr>
              <w:t>NON-ARCHIVAL</w:t>
            </w:r>
          </w:p>
          <w:p w14:paraId="249CEFEB" w14:textId="77777777" w:rsidR="0054573F" w:rsidRPr="00AB40B7" w:rsidRDefault="0054573F" w:rsidP="00D90403">
            <w:pPr>
              <w:tabs>
                <w:tab w:val="left" w:pos="570"/>
                <w:tab w:val="center" w:pos="751"/>
              </w:tabs>
              <w:jc w:val="center"/>
              <w:rPr>
                <w:rFonts w:eastAsia="Times New Roman"/>
                <w:color w:val="auto"/>
                <w:sz w:val="20"/>
                <w:szCs w:val="20"/>
              </w:rPr>
            </w:pPr>
            <w:r w:rsidRPr="00AB40B7">
              <w:rPr>
                <w:rFonts w:eastAsia="Times New Roman"/>
                <w:color w:val="auto"/>
                <w:sz w:val="20"/>
                <w:szCs w:val="20"/>
              </w:rPr>
              <w:t>NON-ESSENTIAL</w:t>
            </w:r>
          </w:p>
          <w:p w14:paraId="33ACCE2F" w14:textId="77777777" w:rsidR="0054573F" w:rsidRPr="00AB40B7" w:rsidRDefault="0054573F" w:rsidP="00D90403">
            <w:pPr>
              <w:tabs>
                <w:tab w:val="left" w:pos="570"/>
                <w:tab w:val="center" w:pos="751"/>
              </w:tabs>
              <w:spacing w:before="60"/>
              <w:jc w:val="center"/>
              <w:rPr>
                <w:rFonts w:eastAsia="Times New Roman"/>
                <w:color w:val="auto"/>
                <w:sz w:val="20"/>
                <w:szCs w:val="20"/>
              </w:rPr>
            </w:pPr>
            <w:r w:rsidRPr="00AB40B7">
              <w:rPr>
                <w:rFonts w:eastAsia="Times New Roman"/>
                <w:color w:val="auto"/>
                <w:sz w:val="20"/>
                <w:szCs w:val="20"/>
              </w:rPr>
              <w:t>OFM</w:t>
            </w:r>
          </w:p>
        </w:tc>
      </w:tr>
      <w:tr w:rsidR="00845586" w:rsidRPr="006219C6" w14:paraId="1A97C0EE" w14:textId="77777777" w:rsidTr="0054573F">
        <w:trPr>
          <w:cantSplit/>
          <w:jc w:val="center"/>
        </w:trPr>
        <w:tc>
          <w:tcPr>
            <w:tcW w:w="1444" w:type="dxa"/>
            <w:tcBorders>
              <w:top w:val="single" w:sz="4" w:space="0" w:color="000000"/>
              <w:bottom w:val="single" w:sz="4" w:space="0" w:color="000000"/>
            </w:tcBorders>
            <w:tcMar>
              <w:top w:w="43" w:type="dxa"/>
              <w:left w:w="43" w:type="dxa"/>
              <w:bottom w:w="43" w:type="dxa"/>
              <w:right w:w="43" w:type="dxa"/>
            </w:tcMar>
          </w:tcPr>
          <w:p w14:paraId="6DF754D0" w14:textId="77777777" w:rsidR="00845586" w:rsidRPr="000D6E5D" w:rsidRDefault="00845586">
            <w:pPr>
              <w:spacing w:before="60" w:after="60"/>
              <w:jc w:val="center"/>
              <w:rPr>
                <w:rFonts w:eastAsia="Times New Roman"/>
                <w:color w:val="auto"/>
                <w:szCs w:val="22"/>
              </w:rPr>
            </w:pPr>
            <w:r w:rsidRPr="000D6E5D">
              <w:rPr>
                <w:rFonts w:eastAsia="Times New Roman"/>
                <w:color w:val="auto"/>
                <w:szCs w:val="22"/>
              </w:rPr>
              <w:t>99-08-59222</w:t>
            </w:r>
            <w:r>
              <w:rPr>
                <w:rFonts w:eastAsia="Times New Roman"/>
                <w:color w:val="auto"/>
                <w:szCs w:val="22"/>
              </w:rPr>
              <w:fldChar w:fldCharType="begin"/>
            </w:r>
            <w:r>
              <w:instrText xml:space="preserve"> XE "</w:instrText>
            </w:r>
            <w:r w:rsidRPr="000D6E5D">
              <w:rPr>
                <w:rFonts w:eastAsia="Times New Roman"/>
                <w:color w:val="auto"/>
                <w:szCs w:val="22"/>
              </w:rPr>
              <w:instrText>99-08-59222</w:instrText>
            </w:r>
            <w:r>
              <w:instrText xml:space="preserve">" </w:instrText>
            </w:r>
            <w:r>
              <w:rPr>
                <w:rFonts w:eastAsia="Times New Roman"/>
                <w:color w:val="auto"/>
                <w:szCs w:val="22"/>
              </w:rPr>
              <w:fldChar w:fldCharType="end"/>
            </w:r>
          </w:p>
          <w:p w14:paraId="447DA234" w14:textId="77777777" w:rsidR="00845586" w:rsidRPr="000D6E5D" w:rsidRDefault="00845586">
            <w:pPr>
              <w:spacing w:before="60" w:after="60"/>
              <w:jc w:val="center"/>
              <w:rPr>
                <w:rFonts w:eastAsia="Times New Roman"/>
                <w:color w:val="auto"/>
                <w:szCs w:val="22"/>
              </w:rPr>
            </w:pPr>
            <w:r w:rsidRPr="000D6E5D">
              <w:rPr>
                <w:rFonts w:eastAsia="Times New Roman"/>
                <w:color w:val="auto"/>
                <w:szCs w:val="22"/>
              </w:rPr>
              <w:t>Rev. 1</w:t>
            </w:r>
          </w:p>
        </w:tc>
        <w:tc>
          <w:tcPr>
            <w:tcW w:w="8366" w:type="dxa"/>
            <w:tcBorders>
              <w:top w:val="single" w:sz="4" w:space="0" w:color="000000"/>
              <w:bottom w:val="single" w:sz="4" w:space="0" w:color="000000"/>
            </w:tcBorders>
          </w:tcPr>
          <w:p w14:paraId="22C47B6F" w14:textId="77777777" w:rsidR="00845586" w:rsidRPr="000D6E5D" w:rsidRDefault="00845586">
            <w:pPr>
              <w:spacing w:before="60" w:after="60"/>
              <w:rPr>
                <w:rFonts w:eastAsia="Times New Roman"/>
                <w:b/>
                <w:i/>
                <w:color w:val="auto"/>
                <w:szCs w:val="22"/>
              </w:rPr>
            </w:pPr>
            <w:r w:rsidRPr="000D6E5D">
              <w:rPr>
                <w:rFonts w:eastAsia="Times New Roman"/>
                <w:b/>
                <w:i/>
                <w:color w:val="auto"/>
                <w:szCs w:val="22"/>
              </w:rPr>
              <w:t>Drug Enforcement Administration (DEA) Report</w:t>
            </w:r>
            <w:r>
              <w:rPr>
                <w:rFonts w:eastAsia="Times New Roman"/>
                <w:b/>
                <w:i/>
                <w:color w:val="auto"/>
                <w:szCs w:val="22"/>
              </w:rPr>
              <w:fldChar w:fldCharType="begin"/>
            </w:r>
            <w:r>
              <w:instrText xml:space="preserve"> XE "</w:instrText>
            </w:r>
            <w:r w:rsidRPr="009B4E3A">
              <w:rPr>
                <w:rFonts w:eastAsia="Times New Roman"/>
                <w:color w:val="auto"/>
                <w:szCs w:val="22"/>
              </w:rPr>
              <w:instrText>Drug Enforcement Administration (DEA) Report</w:instrText>
            </w:r>
            <w:r>
              <w:instrText xml:space="preserve">" \f "c" </w:instrText>
            </w:r>
            <w:r>
              <w:rPr>
                <w:rFonts w:eastAsia="Times New Roman"/>
                <w:b/>
                <w:i/>
                <w:color w:val="auto"/>
                <w:szCs w:val="22"/>
              </w:rPr>
              <w:fldChar w:fldCharType="end"/>
            </w:r>
          </w:p>
          <w:p w14:paraId="66C0234B" w14:textId="77777777" w:rsidR="00845586" w:rsidRPr="000D6E5D" w:rsidRDefault="00845586">
            <w:pPr>
              <w:spacing w:before="60" w:after="60"/>
              <w:rPr>
                <w:b/>
                <w:bCs/>
                <w:i/>
                <w:color w:val="auto"/>
                <w:szCs w:val="22"/>
              </w:rPr>
            </w:pPr>
            <w:r w:rsidRPr="000D6E5D">
              <w:rPr>
                <w:rFonts w:eastAsia="Times New Roman"/>
                <w:color w:val="auto"/>
                <w:szCs w:val="22"/>
              </w:rPr>
              <w:t>Provides a record of the retention and disposition of drugs used in animal care and testing.</w:t>
            </w:r>
          </w:p>
        </w:tc>
        <w:tc>
          <w:tcPr>
            <w:tcW w:w="2880" w:type="dxa"/>
            <w:tcBorders>
              <w:top w:val="single" w:sz="4" w:space="0" w:color="000000"/>
              <w:bottom w:val="single" w:sz="4" w:space="0" w:color="000000"/>
            </w:tcBorders>
            <w:tcMar>
              <w:top w:w="43" w:type="dxa"/>
              <w:left w:w="115" w:type="dxa"/>
              <w:bottom w:w="43" w:type="dxa"/>
              <w:right w:w="115" w:type="dxa"/>
            </w:tcMar>
          </w:tcPr>
          <w:p w14:paraId="7416E982" w14:textId="77777777" w:rsidR="00845586" w:rsidRDefault="00845586">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for 2 years after report submitted</w:t>
            </w:r>
          </w:p>
          <w:p w14:paraId="2E090455" w14:textId="77777777" w:rsidR="00845586" w:rsidRPr="00080BC8" w:rsidRDefault="00845586">
            <w:pPr>
              <w:spacing w:before="60" w:after="60"/>
              <w:rPr>
                <w:bCs/>
                <w:i/>
                <w:color w:val="auto"/>
                <w:szCs w:val="17"/>
              </w:rPr>
            </w:pPr>
            <w:r>
              <w:rPr>
                <w:bCs/>
                <w:i/>
                <w:color w:val="auto"/>
                <w:szCs w:val="17"/>
              </w:rPr>
              <w:t xml:space="preserve">   </w:t>
            </w:r>
            <w:r w:rsidRPr="00080BC8">
              <w:rPr>
                <w:bCs/>
                <w:i/>
                <w:color w:val="auto"/>
                <w:szCs w:val="17"/>
              </w:rPr>
              <w:t>then</w:t>
            </w:r>
          </w:p>
          <w:p w14:paraId="2AF7FE22" w14:textId="77777777" w:rsidR="00845586" w:rsidRPr="0069262E" w:rsidRDefault="00845586">
            <w:pPr>
              <w:spacing w:before="60" w:after="60"/>
              <w:rPr>
                <w:b/>
                <w:bCs/>
                <w:color w:val="auto"/>
                <w:szCs w:val="17"/>
              </w:rPr>
            </w:pPr>
            <w:r>
              <w:rPr>
                <w:b/>
                <w:bCs/>
                <w:color w:val="auto"/>
                <w:szCs w:val="17"/>
              </w:rPr>
              <w:t>Destroy</w:t>
            </w:r>
            <w:r>
              <w:rPr>
                <w:bCs/>
                <w:color w:val="auto"/>
                <w:szCs w:val="17"/>
              </w:rPr>
              <w:t>.</w:t>
            </w:r>
          </w:p>
        </w:tc>
        <w:tc>
          <w:tcPr>
            <w:tcW w:w="1715" w:type="dxa"/>
            <w:tcBorders>
              <w:top w:val="single" w:sz="4" w:space="0" w:color="000000"/>
              <w:bottom w:val="single" w:sz="4" w:space="0" w:color="000000"/>
            </w:tcBorders>
            <w:tcMar>
              <w:top w:w="43" w:type="dxa"/>
              <w:left w:w="43" w:type="dxa"/>
              <w:bottom w:w="43" w:type="dxa"/>
              <w:right w:w="43" w:type="dxa"/>
            </w:tcMar>
          </w:tcPr>
          <w:p w14:paraId="06DD1C3F" w14:textId="77777777" w:rsidR="00845586" w:rsidRPr="000469EA" w:rsidRDefault="00845586">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6B9151B5" w14:textId="77777777" w:rsidR="00845586" w:rsidRDefault="00845586">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40F88F21" w14:textId="77777777" w:rsidR="00845586" w:rsidRPr="00845586" w:rsidRDefault="00845586" w:rsidP="009E3C2E">
            <w:pPr>
              <w:jc w:val="center"/>
              <w:rPr>
                <w:rFonts w:asciiTheme="majorHAnsi" w:eastAsia="Calibri" w:hAnsiTheme="majorHAnsi" w:cs="Times New Roman"/>
                <w:b/>
                <w:i/>
                <w:iCs/>
                <w:color w:val="auto"/>
                <w:szCs w:val="22"/>
              </w:rPr>
            </w:pPr>
            <w:r>
              <w:rPr>
                <w:rFonts w:eastAsia="Times New Roman"/>
                <w:color w:val="auto"/>
                <w:sz w:val="20"/>
                <w:szCs w:val="20"/>
              </w:rPr>
              <w:t>OPR</w:t>
            </w:r>
          </w:p>
        </w:tc>
      </w:tr>
      <w:tr w:rsidR="00845586" w:rsidRPr="006219C6" w14:paraId="695E8907" w14:textId="77777777" w:rsidTr="0054573F">
        <w:trPr>
          <w:cantSplit/>
          <w:jc w:val="center"/>
        </w:trPr>
        <w:tc>
          <w:tcPr>
            <w:tcW w:w="1444" w:type="dxa"/>
            <w:tcBorders>
              <w:top w:val="single" w:sz="4" w:space="0" w:color="000000"/>
              <w:bottom w:val="single" w:sz="4" w:space="0" w:color="000000"/>
            </w:tcBorders>
            <w:tcMar>
              <w:top w:w="43" w:type="dxa"/>
              <w:left w:w="43" w:type="dxa"/>
              <w:bottom w:w="43" w:type="dxa"/>
              <w:right w:w="43" w:type="dxa"/>
            </w:tcMar>
          </w:tcPr>
          <w:p w14:paraId="4AD11911" w14:textId="77777777" w:rsidR="00845586" w:rsidRPr="000D6E5D" w:rsidRDefault="00845586">
            <w:pPr>
              <w:spacing w:before="60" w:after="60"/>
              <w:jc w:val="center"/>
              <w:rPr>
                <w:rFonts w:eastAsia="Times New Roman"/>
                <w:color w:val="auto"/>
                <w:szCs w:val="22"/>
              </w:rPr>
            </w:pPr>
            <w:r w:rsidRPr="000D6E5D">
              <w:rPr>
                <w:rFonts w:eastAsia="Times New Roman"/>
                <w:color w:val="auto"/>
                <w:szCs w:val="22"/>
              </w:rPr>
              <w:t>11-12-63622</w:t>
            </w:r>
            <w:r>
              <w:rPr>
                <w:rFonts w:eastAsia="Times New Roman"/>
                <w:color w:val="auto"/>
                <w:szCs w:val="22"/>
              </w:rPr>
              <w:fldChar w:fldCharType="begin"/>
            </w:r>
            <w:r>
              <w:instrText xml:space="preserve"> XE "</w:instrText>
            </w:r>
            <w:r w:rsidRPr="000D6E5D">
              <w:rPr>
                <w:rFonts w:eastAsia="Times New Roman"/>
                <w:color w:val="auto"/>
                <w:szCs w:val="22"/>
              </w:rPr>
              <w:instrText>11-12-63622</w:instrText>
            </w:r>
            <w:r>
              <w:instrText xml:space="preserve">" </w:instrText>
            </w:r>
            <w:r>
              <w:rPr>
                <w:rFonts w:eastAsia="Times New Roman"/>
                <w:color w:val="auto"/>
                <w:szCs w:val="22"/>
              </w:rPr>
              <w:fldChar w:fldCharType="end"/>
            </w:r>
          </w:p>
          <w:p w14:paraId="52BB7A44" w14:textId="77777777" w:rsidR="00845586" w:rsidRPr="000D6E5D" w:rsidRDefault="00845586">
            <w:pPr>
              <w:spacing w:before="60" w:after="60"/>
              <w:jc w:val="center"/>
              <w:rPr>
                <w:rFonts w:eastAsia="Times New Roman"/>
                <w:color w:val="auto"/>
                <w:szCs w:val="22"/>
              </w:rPr>
            </w:pPr>
            <w:r>
              <w:rPr>
                <w:rFonts w:eastAsia="Times New Roman"/>
                <w:color w:val="auto"/>
                <w:szCs w:val="22"/>
              </w:rPr>
              <w:t>Rev. 0</w:t>
            </w:r>
          </w:p>
        </w:tc>
        <w:tc>
          <w:tcPr>
            <w:tcW w:w="8366" w:type="dxa"/>
            <w:tcBorders>
              <w:top w:val="single" w:sz="4" w:space="0" w:color="000000"/>
              <w:bottom w:val="single" w:sz="4" w:space="0" w:color="000000"/>
            </w:tcBorders>
          </w:tcPr>
          <w:p w14:paraId="7D4E5B6A" w14:textId="77777777" w:rsidR="00845586" w:rsidRPr="000D6E5D" w:rsidRDefault="00845586">
            <w:pPr>
              <w:spacing w:before="60" w:after="60"/>
              <w:rPr>
                <w:rFonts w:eastAsia="Times New Roman"/>
                <w:b/>
                <w:i/>
                <w:color w:val="auto"/>
                <w:szCs w:val="22"/>
              </w:rPr>
            </w:pPr>
            <w:r w:rsidRPr="000D6E5D">
              <w:rPr>
                <w:rFonts w:eastAsia="Times New Roman"/>
                <w:b/>
                <w:i/>
                <w:color w:val="auto"/>
                <w:szCs w:val="22"/>
              </w:rPr>
              <w:t>Fall Protection Work Plan</w:t>
            </w:r>
            <w:r>
              <w:rPr>
                <w:rFonts w:eastAsia="Times New Roman"/>
                <w:b/>
                <w:i/>
                <w:color w:val="auto"/>
                <w:szCs w:val="22"/>
              </w:rPr>
              <w:fldChar w:fldCharType="begin"/>
            </w:r>
            <w:r>
              <w:instrText xml:space="preserve"> XE "</w:instrText>
            </w:r>
            <w:r w:rsidRPr="009B4E3A">
              <w:rPr>
                <w:rFonts w:eastAsia="Times New Roman"/>
                <w:color w:val="auto"/>
                <w:szCs w:val="22"/>
              </w:rPr>
              <w:instrText>Fall Protection Work Plan</w:instrText>
            </w:r>
            <w:r>
              <w:instrText xml:space="preserve">" \f "c" </w:instrText>
            </w:r>
            <w:r>
              <w:rPr>
                <w:rFonts w:eastAsia="Times New Roman"/>
                <w:b/>
                <w:i/>
                <w:color w:val="auto"/>
                <w:szCs w:val="22"/>
              </w:rPr>
              <w:fldChar w:fldCharType="end"/>
            </w:r>
          </w:p>
          <w:p w14:paraId="4215F41C" w14:textId="77777777" w:rsidR="00845586" w:rsidRPr="000D6E5D" w:rsidRDefault="00845586">
            <w:pPr>
              <w:spacing w:before="60" w:after="60"/>
              <w:rPr>
                <w:rFonts w:eastAsia="Times New Roman"/>
                <w:b/>
                <w:i/>
                <w:color w:val="auto"/>
                <w:szCs w:val="22"/>
              </w:rPr>
            </w:pPr>
            <w:r w:rsidRPr="000D6E5D">
              <w:rPr>
                <w:rFonts w:cs="Times"/>
                <w:color w:val="auto"/>
                <w:szCs w:val="22"/>
              </w:rPr>
              <w:t>Documents actions taken to prevent falls. Required of persons when working ten or more feet above the ground, water surface or the level below.</w:t>
            </w:r>
          </w:p>
        </w:tc>
        <w:tc>
          <w:tcPr>
            <w:tcW w:w="2880" w:type="dxa"/>
            <w:tcBorders>
              <w:top w:val="single" w:sz="4" w:space="0" w:color="000000"/>
              <w:bottom w:val="single" w:sz="4" w:space="0" w:color="000000"/>
            </w:tcBorders>
            <w:tcMar>
              <w:top w:w="43" w:type="dxa"/>
              <w:left w:w="115" w:type="dxa"/>
              <w:bottom w:w="43" w:type="dxa"/>
              <w:right w:w="115" w:type="dxa"/>
            </w:tcMar>
          </w:tcPr>
          <w:p w14:paraId="5F42A0B9" w14:textId="77777777" w:rsidR="00845586" w:rsidRDefault="00845586">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for 1 year after end of fiscal year</w:t>
            </w:r>
          </w:p>
          <w:p w14:paraId="1A1CCF26" w14:textId="77777777" w:rsidR="00845586" w:rsidRPr="00080BC8" w:rsidRDefault="00845586">
            <w:pPr>
              <w:spacing w:before="60" w:after="60"/>
              <w:rPr>
                <w:bCs/>
                <w:i/>
                <w:color w:val="auto"/>
                <w:szCs w:val="17"/>
              </w:rPr>
            </w:pPr>
            <w:r>
              <w:rPr>
                <w:bCs/>
                <w:i/>
                <w:color w:val="auto"/>
                <w:szCs w:val="17"/>
              </w:rPr>
              <w:t xml:space="preserve">   </w:t>
            </w:r>
            <w:r w:rsidRPr="00080BC8">
              <w:rPr>
                <w:bCs/>
                <w:i/>
                <w:color w:val="auto"/>
                <w:szCs w:val="17"/>
              </w:rPr>
              <w:t>then</w:t>
            </w:r>
          </w:p>
          <w:p w14:paraId="5E439488" w14:textId="77777777" w:rsidR="00845586" w:rsidRPr="0069262E" w:rsidRDefault="00845586">
            <w:pPr>
              <w:spacing w:before="60" w:after="60"/>
              <w:rPr>
                <w:b/>
                <w:bCs/>
                <w:color w:val="auto"/>
                <w:szCs w:val="17"/>
              </w:rPr>
            </w:pPr>
            <w:r>
              <w:rPr>
                <w:b/>
                <w:bCs/>
                <w:color w:val="auto"/>
                <w:szCs w:val="17"/>
              </w:rPr>
              <w:t>Destroy</w:t>
            </w:r>
            <w:r>
              <w:rPr>
                <w:bCs/>
                <w:color w:val="auto"/>
                <w:szCs w:val="17"/>
              </w:rPr>
              <w:t>.</w:t>
            </w:r>
          </w:p>
        </w:tc>
        <w:tc>
          <w:tcPr>
            <w:tcW w:w="1715" w:type="dxa"/>
            <w:tcBorders>
              <w:top w:val="single" w:sz="4" w:space="0" w:color="000000"/>
              <w:bottom w:val="single" w:sz="4" w:space="0" w:color="000000"/>
            </w:tcBorders>
            <w:tcMar>
              <w:top w:w="43" w:type="dxa"/>
              <w:left w:w="43" w:type="dxa"/>
              <w:bottom w:w="43" w:type="dxa"/>
              <w:right w:w="43" w:type="dxa"/>
            </w:tcMar>
          </w:tcPr>
          <w:p w14:paraId="61A61A4B" w14:textId="77777777" w:rsidR="00845586" w:rsidRPr="000469EA" w:rsidRDefault="00845586">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3C4B96DF" w14:textId="77777777" w:rsidR="00845586" w:rsidRDefault="00845586">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3AE7CADE" w14:textId="77777777" w:rsidR="00845586" w:rsidRPr="000469EA" w:rsidRDefault="00845586">
            <w:pPr>
              <w:tabs>
                <w:tab w:val="left" w:pos="570"/>
                <w:tab w:val="center" w:pos="751"/>
              </w:tabs>
              <w:jc w:val="center"/>
              <w:rPr>
                <w:rFonts w:eastAsia="Times New Roman"/>
                <w:color w:val="auto"/>
                <w:sz w:val="20"/>
                <w:szCs w:val="20"/>
              </w:rPr>
            </w:pPr>
            <w:r>
              <w:rPr>
                <w:rFonts w:eastAsia="Times New Roman"/>
                <w:color w:val="auto"/>
                <w:sz w:val="20"/>
                <w:szCs w:val="20"/>
              </w:rPr>
              <w:t>OFM</w:t>
            </w:r>
          </w:p>
        </w:tc>
      </w:tr>
      <w:tr w:rsidR="00845586" w:rsidRPr="006219C6" w14:paraId="504E52BD" w14:textId="77777777" w:rsidTr="0054573F">
        <w:trPr>
          <w:cantSplit/>
          <w:jc w:val="center"/>
        </w:trPr>
        <w:tc>
          <w:tcPr>
            <w:tcW w:w="1444" w:type="dxa"/>
            <w:tcBorders>
              <w:top w:val="single" w:sz="4" w:space="0" w:color="000000"/>
              <w:bottom w:val="single" w:sz="4" w:space="0" w:color="000000"/>
            </w:tcBorders>
            <w:tcMar>
              <w:top w:w="43" w:type="dxa"/>
              <w:left w:w="43" w:type="dxa"/>
              <w:bottom w:w="43" w:type="dxa"/>
              <w:right w:w="43" w:type="dxa"/>
            </w:tcMar>
          </w:tcPr>
          <w:p w14:paraId="6ABBBE56" w14:textId="77777777" w:rsidR="004A385E" w:rsidRPr="000D6E5D" w:rsidRDefault="004A385E">
            <w:pPr>
              <w:spacing w:before="60" w:after="60"/>
              <w:jc w:val="center"/>
              <w:rPr>
                <w:rFonts w:eastAsia="Times New Roman"/>
                <w:color w:val="auto"/>
                <w:szCs w:val="22"/>
              </w:rPr>
            </w:pPr>
            <w:r w:rsidRPr="000D6E5D">
              <w:rPr>
                <w:rFonts w:eastAsia="Times New Roman"/>
                <w:color w:val="auto"/>
                <w:szCs w:val="22"/>
              </w:rPr>
              <w:t>00-08-59834</w:t>
            </w:r>
            <w:r>
              <w:rPr>
                <w:rFonts w:eastAsia="Times New Roman"/>
                <w:color w:val="auto"/>
                <w:szCs w:val="22"/>
              </w:rPr>
              <w:fldChar w:fldCharType="begin"/>
            </w:r>
            <w:r>
              <w:instrText xml:space="preserve"> XE "</w:instrText>
            </w:r>
            <w:r w:rsidRPr="000D6E5D">
              <w:rPr>
                <w:rFonts w:eastAsia="Times New Roman"/>
                <w:color w:val="auto"/>
                <w:szCs w:val="22"/>
              </w:rPr>
              <w:instrText>00-08-59834</w:instrText>
            </w:r>
            <w:r>
              <w:instrText xml:space="preserve">" </w:instrText>
            </w:r>
            <w:r>
              <w:rPr>
                <w:rFonts w:eastAsia="Times New Roman"/>
                <w:color w:val="auto"/>
                <w:szCs w:val="22"/>
              </w:rPr>
              <w:fldChar w:fldCharType="end"/>
            </w:r>
          </w:p>
          <w:p w14:paraId="3F81DF8E" w14:textId="77777777" w:rsidR="00845586" w:rsidRPr="000D6E5D" w:rsidRDefault="004A385E">
            <w:pPr>
              <w:spacing w:before="60" w:after="60"/>
              <w:jc w:val="center"/>
              <w:rPr>
                <w:rFonts w:eastAsia="Times New Roman"/>
                <w:color w:val="auto"/>
                <w:szCs w:val="22"/>
              </w:rPr>
            </w:pPr>
            <w:r w:rsidRPr="000D6E5D">
              <w:rPr>
                <w:rFonts w:eastAsia="Times New Roman"/>
                <w:color w:val="auto"/>
                <w:szCs w:val="22"/>
              </w:rPr>
              <w:t>Rev. 1</w:t>
            </w:r>
          </w:p>
        </w:tc>
        <w:tc>
          <w:tcPr>
            <w:tcW w:w="8366" w:type="dxa"/>
            <w:tcBorders>
              <w:top w:val="single" w:sz="4" w:space="0" w:color="000000"/>
              <w:bottom w:val="single" w:sz="4" w:space="0" w:color="000000"/>
            </w:tcBorders>
          </w:tcPr>
          <w:p w14:paraId="746A1D27" w14:textId="77777777" w:rsidR="004A385E" w:rsidRPr="000D6E5D" w:rsidRDefault="004A385E">
            <w:pPr>
              <w:spacing w:before="60" w:after="60"/>
              <w:rPr>
                <w:b/>
                <w:bCs/>
                <w:i/>
                <w:color w:val="auto"/>
                <w:szCs w:val="22"/>
              </w:rPr>
            </w:pPr>
            <w:r w:rsidRPr="000D6E5D">
              <w:rPr>
                <w:b/>
                <w:bCs/>
                <w:i/>
                <w:color w:val="auto"/>
                <w:szCs w:val="22"/>
              </w:rPr>
              <w:t>First Aid/Cardiopulmonary Resuscitation (CPR)/Automated External Defibrillator (AED) Training Records</w:t>
            </w:r>
            <w:r>
              <w:rPr>
                <w:b/>
                <w:bCs/>
                <w:i/>
                <w:color w:val="auto"/>
                <w:szCs w:val="22"/>
              </w:rPr>
              <w:fldChar w:fldCharType="begin"/>
            </w:r>
            <w:r>
              <w:instrText xml:space="preserve"> XE "</w:instrText>
            </w:r>
            <w:r w:rsidRPr="009B4E3A">
              <w:rPr>
                <w:bCs/>
                <w:color w:val="auto"/>
                <w:szCs w:val="22"/>
              </w:rPr>
              <w:instrText>First Aid/Cardiopulmonary Resuscitation (CPR)/Automated External Defibrillator (AED) Training Records</w:instrText>
            </w:r>
            <w:r>
              <w:instrText xml:space="preserve">" \f "c" </w:instrText>
            </w:r>
            <w:r>
              <w:rPr>
                <w:b/>
                <w:bCs/>
                <w:i/>
                <w:color w:val="auto"/>
                <w:szCs w:val="22"/>
              </w:rPr>
              <w:fldChar w:fldCharType="end"/>
            </w:r>
          </w:p>
          <w:p w14:paraId="25ED67D1" w14:textId="77777777" w:rsidR="00845586" w:rsidRPr="000D6E5D" w:rsidRDefault="004A385E">
            <w:pPr>
              <w:spacing w:before="60" w:after="60"/>
              <w:rPr>
                <w:rFonts w:eastAsia="Times New Roman"/>
                <w:b/>
                <w:i/>
                <w:color w:val="auto"/>
                <w:szCs w:val="22"/>
              </w:rPr>
            </w:pPr>
            <w:r w:rsidRPr="000D6E5D">
              <w:rPr>
                <w:bCs/>
                <w:color w:val="auto"/>
                <w:szCs w:val="22"/>
              </w:rPr>
              <w:t>Provides a record of first aid, and CPR/AED training including class rosters and training exam results. This series includes a tracking database.</w:t>
            </w:r>
          </w:p>
        </w:tc>
        <w:tc>
          <w:tcPr>
            <w:tcW w:w="2880" w:type="dxa"/>
            <w:tcBorders>
              <w:top w:val="single" w:sz="4" w:space="0" w:color="000000"/>
              <w:bottom w:val="single" w:sz="4" w:space="0" w:color="000000"/>
            </w:tcBorders>
            <w:tcMar>
              <w:top w:w="43" w:type="dxa"/>
              <w:left w:w="115" w:type="dxa"/>
              <w:bottom w:w="43" w:type="dxa"/>
              <w:right w:w="115" w:type="dxa"/>
            </w:tcMar>
          </w:tcPr>
          <w:p w14:paraId="1FB48024" w14:textId="77777777" w:rsidR="008A7782" w:rsidRDefault="008A7782">
            <w:pPr>
              <w:spacing w:before="60" w:after="60"/>
              <w:rPr>
                <w:bCs/>
                <w:color w:val="auto"/>
                <w:szCs w:val="17"/>
              </w:rPr>
            </w:pPr>
            <w:r>
              <w:rPr>
                <w:b/>
                <w:bCs/>
                <w:color w:val="auto"/>
                <w:szCs w:val="17"/>
              </w:rPr>
              <w:t xml:space="preserve">Retain </w:t>
            </w:r>
            <w:r>
              <w:rPr>
                <w:bCs/>
                <w:color w:val="auto"/>
                <w:szCs w:val="17"/>
              </w:rPr>
              <w:t>for 5 years after date of training</w:t>
            </w:r>
          </w:p>
          <w:p w14:paraId="6AA495EE" w14:textId="77777777" w:rsidR="008A7782" w:rsidRPr="001E5347" w:rsidRDefault="008A7782">
            <w:pPr>
              <w:spacing w:before="60" w:after="60"/>
              <w:rPr>
                <w:bCs/>
                <w:i/>
                <w:color w:val="auto"/>
                <w:szCs w:val="17"/>
              </w:rPr>
            </w:pPr>
            <w:r>
              <w:rPr>
                <w:bCs/>
                <w:i/>
                <w:color w:val="auto"/>
                <w:szCs w:val="17"/>
              </w:rPr>
              <w:t xml:space="preserve">   then</w:t>
            </w:r>
          </w:p>
          <w:p w14:paraId="4718B5C9" w14:textId="77777777" w:rsidR="00845586" w:rsidRPr="0069262E" w:rsidRDefault="008A7782">
            <w:pPr>
              <w:spacing w:before="60" w:after="60"/>
              <w:rPr>
                <w:b/>
                <w:bCs/>
                <w:color w:val="auto"/>
                <w:szCs w:val="17"/>
              </w:rPr>
            </w:pPr>
            <w:r>
              <w:rPr>
                <w:b/>
                <w:bCs/>
                <w:color w:val="auto"/>
                <w:szCs w:val="17"/>
              </w:rPr>
              <w:t>Destroy</w:t>
            </w:r>
            <w:r>
              <w:rPr>
                <w:bCs/>
                <w:color w:val="auto"/>
                <w:szCs w:val="17"/>
              </w:rPr>
              <w:t>.</w:t>
            </w:r>
          </w:p>
        </w:tc>
        <w:tc>
          <w:tcPr>
            <w:tcW w:w="1715" w:type="dxa"/>
            <w:tcBorders>
              <w:top w:val="single" w:sz="4" w:space="0" w:color="000000"/>
              <w:bottom w:val="single" w:sz="4" w:space="0" w:color="000000"/>
            </w:tcBorders>
            <w:tcMar>
              <w:top w:w="43" w:type="dxa"/>
              <w:left w:w="43" w:type="dxa"/>
              <w:bottom w:w="43" w:type="dxa"/>
              <w:right w:w="43" w:type="dxa"/>
            </w:tcMar>
          </w:tcPr>
          <w:p w14:paraId="1A02B032" w14:textId="77777777" w:rsidR="008A7782" w:rsidRPr="000469EA" w:rsidRDefault="008A7782">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742E2F46" w14:textId="77777777" w:rsidR="008A7782" w:rsidRDefault="008A7782">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2AD88AB7" w14:textId="77777777" w:rsidR="00845586" w:rsidRPr="000469EA" w:rsidRDefault="008A7782">
            <w:pPr>
              <w:tabs>
                <w:tab w:val="left" w:pos="570"/>
                <w:tab w:val="center" w:pos="751"/>
              </w:tabs>
              <w:jc w:val="center"/>
              <w:rPr>
                <w:rFonts w:eastAsia="Times New Roman"/>
                <w:color w:val="auto"/>
                <w:sz w:val="20"/>
                <w:szCs w:val="20"/>
              </w:rPr>
            </w:pPr>
            <w:r>
              <w:rPr>
                <w:rFonts w:eastAsia="Times New Roman"/>
                <w:color w:val="auto"/>
                <w:sz w:val="20"/>
                <w:szCs w:val="20"/>
              </w:rPr>
              <w:t>OFM</w:t>
            </w:r>
          </w:p>
        </w:tc>
      </w:tr>
      <w:tr w:rsidR="008A7782" w:rsidRPr="006219C6" w14:paraId="300FCBB9" w14:textId="77777777" w:rsidTr="0054573F">
        <w:trPr>
          <w:cantSplit/>
          <w:jc w:val="center"/>
        </w:trPr>
        <w:tc>
          <w:tcPr>
            <w:tcW w:w="1444" w:type="dxa"/>
            <w:tcBorders>
              <w:top w:val="single" w:sz="4" w:space="0" w:color="000000"/>
              <w:bottom w:val="single" w:sz="4" w:space="0" w:color="000000"/>
            </w:tcBorders>
            <w:tcMar>
              <w:top w:w="43" w:type="dxa"/>
              <w:left w:w="43" w:type="dxa"/>
              <w:bottom w:w="43" w:type="dxa"/>
              <w:right w:w="43" w:type="dxa"/>
            </w:tcMar>
          </w:tcPr>
          <w:p w14:paraId="67C908B4" w14:textId="77777777" w:rsidR="008A7782" w:rsidRPr="000D6E5D" w:rsidRDefault="008A7782">
            <w:pPr>
              <w:spacing w:before="60" w:after="60"/>
              <w:jc w:val="center"/>
              <w:rPr>
                <w:rFonts w:eastAsia="Times New Roman"/>
                <w:color w:val="auto"/>
                <w:szCs w:val="22"/>
              </w:rPr>
            </w:pPr>
            <w:r w:rsidRPr="000D6E5D">
              <w:rPr>
                <w:rFonts w:eastAsia="Times New Roman"/>
                <w:color w:val="auto"/>
                <w:szCs w:val="22"/>
              </w:rPr>
              <w:lastRenderedPageBreak/>
              <w:t>00-07-59783</w:t>
            </w:r>
            <w:r>
              <w:rPr>
                <w:rFonts w:eastAsia="Times New Roman"/>
                <w:color w:val="auto"/>
                <w:szCs w:val="22"/>
              </w:rPr>
              <w:fldChar w:fldCharType="begin"/>
            </w:r>
            <w:r>
              <w:instrText xml:space="preserve"> XE "</w:instrText>
            </w:r>
            <w:r w:rsidRPr="000D6E5D">
              <w:rPr>
                <w:rFonts w:eastAsia="Times New Roman"/>
                <w:color w:val="auto"/>
                <w:szCs w:val="22"/>
              </w:rPr>
              <w:instrText>00-07-59783</w:instrText>
            </w:r>
            <w:r>
              <w:instrText xml:space="preserve">" </w:instrText>
            </w:r>
            <w:r>
              <w:rPr>
                <w:rFonts w:eastAsia="Times New Roman"/>
                <w:color w:val="auto"/>
                <w:szCs w:val="22"/>
              </w:rPr>
              <w:fldChar w:fldCharType="end"/>
            </w:r>
          </w:p>
          <w:p w14:paraId="265FDEBF" w14:textId="77777777" w:rsidR="008A7782" w:rsidRPr="000D6E5D" w:rsidRDefault="008A7782">
            <w:pPr>
              <w:spacing w:before="60" w:after="60"/>
              <w:jc w:val="center"/>
              <w:rPr>
                <w:rFonts w:eastAsia="Times New Roman"/>
                <w:color w:val="auto"/>
                <w:szCs w:val="22"/>
              </w:rPr>
            </w:pPr>
            <w:r w:rsidRPr="000D6E5D">
              <w:rPr>
                <w:rFonts w:eastAsia="Times New Roman"/>
                <w:color w:val="auto"/>
                <w:szCs w:val="22"/>
              </w:rPr>
              <w:t>Rev. 1</w:t>
            </w:r>
          </w:p>
        </w:tc>
        <w:tc>
          <w:tcPr>
            <w:tcW w:w="8366" w:type="dxa"/>
            <w:tcBorders>
              <w:top w:val="single" w:sz="4" w:space="0" w:color="000000"/>
              <w:bottom w:val="single" w:sz="4" w:space="0" w:color="000000"/>
            </w:tcBorders>
          </w:tcPr>
          <w:p w14:paraId="46F11ACE" w14:textId="77777777" w:rsidR="008A7782" w:rsidRPr="000D6E5D" w:rsidRDefault="008A7782">
            <w:pPr>
              <w:spacing w:before="60" w:after="60"/>
              <w:rPr>
                <w:b/>
                <w:bCs/>
                <w:i/>
                <w:color w:val="auto"/>
                <w:szCs w:val="22"/>
              </w:rPr>
            </w:pPr>
            <w:r w:rsidRPr="000D6E5D">
              <w:rPr>
                <w:b/>
                <w:bCs/>
                <w:i/>
                <w:color w:val="auto"/>
                <w:szCs w:val="22"/>
              </w:rPr>
              <w:t>Food Service Establishment Inspection Reports</w:t>
            </w:r>
            <w:r>
              <w:rPr>
                <w:b/>
                <w:bCs/>
                <w:i/>
                <w:color w:val="auto"/>
                <w:szCs w:val="22"/>
              </w:rPr>
              <w:fldChar w:fldCharType="begin"/>
            </w:r>
            <w:r>
              <w:instrText xml:space="preserve"> XE "</w:instrText>
            </w:r>
            <w:r w:rsidRPr="009B4E3A">
              <w:rPr>
                <w:bCs/>
                <w:color w:val="auto"/>
                <w:szCs w:val="22"/>
              </w:rPr>
              <w:instrText>Food Service Establishment Inspection Reports</w:instrText>
            </w:r>
            <w:r>
              <w:instrText xml:space="preserve">" \f "c" </w:instrText>
            </w:r>
            <w:r>
              <w:rPr>
                <w:b/>
                <w:bCs/>
                <w:i/>
                <w:color w:val="auto"/>
                <w:szCs w:val="22"/>
              </w:rPr>
              <w:fldChar w:fldCharType="end"/>
            </w:r>
          </w:p>
          <w:p w14:paraId="2A9E2D60" w14:textId="1B79D77B" w:rsidR="008A7782" w:rsidRPr="000D6E5D" w:rsidRDefault="008A7782" w:rsidP="00031D4C">
            <w:pPr>
              <w:spacing w:before="60" w:after="60"/>
              <w:rPr>
                <w:b/>
                <w:bCs/>
                <w:i/>
                <w:color w:val="auto"/>
                <w:szCs w:val="22"/>
              </w:rPr>
            </w:pPr>
            <w:r w:rsidRPr="000D6E5D">
              <w:rPr>
                <w:bCs/>
                <w:color w:val="auto"/>
                <w:szCs w:val="22"/>
              </w:rPr>
              <w:t>Provides a record of EH&amp;S</w:t>
            </w:r>
            <w:r>
              <w:rPr>
                <w:bCs/>
                <w:color w:val="auto"/>
                <w:szCs w:val="22"/>
              </w:rPr>
              <w:t xml:space="preserve"> or local area health department</w:t>
            </w:r>
            <w:r w:rsidRPr="000D6E5D">
              <w:rPr>
                <w:bCs/>
                <w:color w:val="auto"/>
                <w:szCs w:val="22"/>
              </w:rPr>
              <w:t xml:space="preserve"> inspections of WSU food service facilities for cleanliness and safety. (</w:t>
            </w:r>
            <w:r w:rsidRPr="00FA75EC">
              <w:rPr>
                <w:bCs/>
                <w:i/>
                <w:color w:val="auto"/>
                <w:szCs w:val="22"/>
              </w:rPr>
              <w:t>WAC</w:t>
            </w:r>
            <w:r w:rsidRPr="000D6E5D">
              <w:rPr>
                <w:bCs/>
                <w:color w:val="auto"/>
                <w:szCs w:val="22"/>
              </w:rPr>
              <w:t xml:space="preserve"> 246-215) (</w:t>
            </w:r>
            <w:r>
              <w:rPr>
                <w:bCs/>
                <w:color w:val="auto"/>
                <w:szCs w:val="22"/>
              </w:rPr>
              <w:t>Also s</w:t>
            </w:r>
            <w:r w:rsidRPr="000D6E5D">
              <w:rPr>
                <w:bCs/>
                <w:color w:val="auto"/>
                <w:szCs w:val="22"/>
              </w:rPr>
              <w:t xml:space="preserve">ee Food Service </w:t>
            </w:r>
            <w:r>
              <w:rPr>
                <w:bCs/>
                <w:color w:val="auto"/>
                <w:szCs w:val="22"/>
              </w:rPr>
              <w:t xml:space="preserve">Establishment </w:t>
            </w:r>
            <w:r w:rsidRPr="000D6E5D">
              <w:rPr>
                <w:bCs/>
                <w:color w:val="auto"/>
                <w:szCs w:val="22"/>
              </w:rPr>
              <w:t>Permits</w:t>
            </w:r>
            <w:r>
              <w:rPr>
                <w:bCs/>
                <w:color w:val="auto"/>
                <w:szCs w:val="22"/>
              </w:rPr>
              <w:t>, DAN #</w:t>
            </w:r>
            <w:r w:rsidRPr="000D6E5D">
              <w:rPr>
                <w:rFonts w:eastAsia="Times New Roman"/>
                <w:color w:val="auto"/>
                <w:szCs w:val="22"/>
              </w:rPr>
              <w:t>00-07-59784</w:t>
            </w:r>
            <w:r w:rsidRPr="000D6E5D">
              <w:rPr>
                <w:bCs/>
                <w:color w:val="auto"/>
                <w:szCs w:val="22"/>
              </w:rPr>
              <w:t>.)</w:t>
            </w:r>
          </w:p>
        </w:tc>
        <w:tc>
          <w:tcPr>
            <w:tcW w:w="2880" w:type="dxa"/>
            <w:tcBorders>
              <w:top w:val="single" w:sz="4" w:space="0" w:color="000000"/>
              <w:bottom w:val="single" w:sz="4" w:space="0" w:color="000000"/>
            </w:tcBorders>
            <w:tcMar>
              <w:top w:w="43" w:type="dxa"/>
              <w:left w:w="115" w:type="dxa"/>
              <w:bottom w:w="43" w:type="dxa"/>
              <w:right w:w="115" w:type="dxa"/>
            </w:tcMar>
          </w:tcPr>
          <w:p w14:paraId="113F7BDE" w14:textId="77777777" w:rsidR="008A7782" w:rsidRPr="00D55D2A" w:rsidRDefault="008A7782">
            <w:pPr>
              <w:spacing w:before="60" w:after="60"/>
              <w:rPr>
                <w:b/>
                <w:bCs/>
                <w:color w:val="auto"/>
                <w:szCs w:val="17"/>
              </w:rPr>
            </w:pPr>
            <w:r w:rsidRPr="0069262E">
              <w:rPr>
                <w:b/>
                <w:bCs/>
                <w:color w:val="auto"/>
                <w:szCs w:val="17"/>
              </w:rPr>
              <w:t>Retain</w:t>
            </w:r>
            <w:r>
              <w:rPr>
                <w:b/>
                <w:bCs/>
                <w:color w:val="auto"/>
                <w:szCs w:val="17"/>
              </w:rPr>
              <w:t xml:space="preserve"> </w:t>
            </w:r>
            <w:r w:rsidRPr="00D81A30">
              <w:rPr>
                <w:bCs/>
                <w:color w:val="auto"/>
                <w:szCs w:val="17"/>
              </w:rPr>
              <w:t xml:space="preserve">for </w:t>
            </w:r>
            <w:r>
              <w:rPr>
                <w:bCs/>
                <w:color w:val="auto"/>
                <w:szCs w:val="17"/>
              </w:rPr>
              <w:t>6 years after date of inspection</w:t>
            </w:r>
          </w:p>
          <w:p w14:paraId="4B7FABC5" w14:textId="77777777" w:rsidR="008A7782" w:rsidRPr="00080BC8" w:rsidRDefault="008A7782">
            <w:pPr>
              <w:spacing w:before="60" w:after="60"/>
              <w:rPr>
                <w:bCs/>
                <w:i/>
                <w:color w:val="auto"/>
                <w:szCs w:val="17"/>
              </w:rPr>
            </w:pPr>
            <w:r>
              <w:rPr>
                <w:bCs/>
                <w:i/>
                <w:color w:val="auto"/>
                <w:szCs w:val="17"/>
              </w:rPr>
              <w:t xml:space="preserve">   </w:t>
            </w:r>
            <w:r w:rsidRPr="00080BC8">
              <w:rPr>
                <w:bCs/>
                <w:i/>
                <w:color w:val="auto"/>
                <w:szCs w:val="17"/>
              </w:rPr>
              <w:t>then</w:t>
            </w:r>
          </w:p>
          <w:p w14:paraId="7BED8046" w14:textId="77777777" w:rsidR="008A7782" w:rsidRDefault="008A7782">
            <w:pPr>
              <w:spacing w:before="60" w:after="60"/>
              <w:rPr>
                <w:b/>
                <w:bCs/>
                <w:color w:val="auto"/>
                <w:szCs w:val="17"/>
              </w:rPr>
            </w:pPr>
            <w:r>
              <w:rPr>
                <w:b/>
                <w:bCs/>
                <w:color w:val="auto"/>
                <w:szCs w:val="17"/>
              </w:rPr>
              <w:t>Destroy</w:t>
            </w:r>
            <w:r>
              <w:rPr>
                <w:bCs/>
                <w:color w:val="auto"/>
                <w:szCs w:val="17"/>
              </w:rPr>
              <w:t>.</w:t>
            </w:r>
          </w:p>
        </w:tc>
        <w:tc>
          <w:tcPr>
            <w:tcW w:w="1715" w:type="dxa"/>
            <w:tcBorders>
              <w:top w:val="single" w:sz="4" w:space="0" w:color="000000"/>
              <w:bottom w:val="single" w:sz="4" w:space="0" w:color="000000"/>
            </w:tcBorders>
            <w:tcMar>
              <w:top w:w="43" w:type="dxa"/>
              <w:left w:w="43" w:type="dxa"/>
              <w:bottom w:w="43" w:type="dxa"/>
              <w:right w:w="43" w:type="dxa"/>
            </w:tcMar>
          </w:tcPr>
          <w:p w14:paraId="615F0A38" w14:textId="77777777" w:rsidR="008A7782" w:rsidRPr="000469EA" w:rsidRDefault="008A7782">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1617EBE0" w14:textId="77777777" w:rsidR="008A7782" w:rsidRDefault="008A7782">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2EC0A893" w14:textId="77777777" w:rsidR="008A7782" w:rsidRPr="000469EA" w:rsidRDefault="008A7782">
            <w:pPr>
              <w:tabs>
                <w:tab w:val="left" w:pos="570"/>
                <w:tab w:val="center" w:pos="751"/>
              </w:tabs>
              <w:jc w:val="center"/>
              <w:rPr>
                <w:rFonts w:eastAsia="Times New Roman"/>
                <w:color w:val="auto"/>
                <w:sz w:val="20"/>
                <w:szCs w:val="20"/>
              </w:rPr>
            </w:pPr>
            <w:r>
              <w:rPr>
                <w:rFonts w:eastAsia="Times New Roman"/>
                <w:color w:val="auto"/>
                <w:sz w:val="20"/>
                <w:szCs w:val="20"/>
              </w:rPr>
              <w:t>OPR</w:t>
            </w:r>
          </w:p>
        </w:tc>
      </w:tr>
      <w:tr w:rsidR="008A7782" w:rsidRPr="006219C6" w14:paraId="1C363CB7" w14:textId="77777777" w:rsidTr="0054573F">
        <w:trPr>
          <w:cantSplit/>
          <w:jc w:val="center"/>
        </w:trPr>
        <w:tc>
          <w:tcPr>
            <w:tcW w:w="1444" w:type="dxa"/>
            <w:tcBorders>
              <w:top w:val="single" w:sz="4" w:space="0" w:color="000000"/>
              <w:bottom w:val="single" w:sz="4" w:space="0" w:color="000000"/>
            </w:tcBorders>
            <w:tcMar>
              <w:top w:w="43" w:type="dxa"/>
              <w:left w:w="43" w:type="dxa"/>
              <w:bottom w:w="43" w:type="dxa"/>
              <w:right w:w="43" w:type="dxa"/>
            </w:tcMar>
          </w:tcPr>
          <w:p w14:paraId="69073426" w14:textId="77777777" w:rsidR="008A7782" w:rsidRPr="000D6E5D" w:rsidRDefault="008A7782">
            <w:pPr>
              <w:spacing w:before="60" w:after="60"/>
              <w:jc w:val="center"/>
              <w:rPr>
                <w:rFonts w:eastAsia="Times New Roman"/>
                <w:color w:val="auto"/>
                <w:szCs w:val="22"/>
              </w:rPr>
            </w:pPr>
            <w:r w:rsidRPr="000D6E5D">
              <w:rPr>
                <w:rFonts w:eastAsia="Times New Roman"/>
                <w:color w:val="auto"/>
                <w:szCs w:val="22"/>
              </w:rPr>
              <w:t>00-07-59784</w:t>
            </w:r>
            <w:r>
              <w:rPr>
                <w:rFonts w:eastAsia="Times New Roman"/>
                <w:color w:val="auto"/>
                <w:szCs w:val="22"/>
              </w:rPr>
              <w:fldChar w:fldCharType="begin"/>
            </w:r>
            <w:r>
              <w:instrText xml:space="preserve"> XE "</w:instrText>
            </w:r>
            <w:r w:rsidRPr="000D6E5D">
              <w:rPr>
                <w:rFonts w:eastAsia="Times New Roman"/>
                <w:color w:val="auto"/>
                <w:szCs w:val="22"/>
              </w:rPr>
              <w:instrText>00-07-59784</w:instrText>
            </w:r>
            <w:r>
              <w:instrText xml:space="preserve">" </w:instrText>
            </w:r>
            <w:r>
              <w:rPr>
                <w:rFonts w:eastAsia="Times New Roman"/>
                <w:color w:val="auto"/>
                <w:szCs w:val="22"/>
              </w:rPr>
              <w:fldChar w:fldCharType="end"/>
            </w:r>
          </w:p>
          <w:p w14:paraId="54687BA2" w14:textId="77777777" w:rsidR="008A7782" w:rsidRPr="000D6E5D" w:rsidRDefault="008A7782">
            <w:pPr>
              <w:spacing w:before="60" w:after="60"/>
              <w:jc w:val="center"/>
              <w:rPr>
                <w:rFonts w:eastAsia="Times New Roman"/>
                <w:color w:val="auto"/>
                <w:szCs w:val="22"/>
              </w:rPr>
            </w:pPr>
            <w:r w:rsidRPr="000D6E5D">
              <w:rPr>
                <w:rFonts w:eastAsia="Times New Roman"/>
                <w:color w:val="auto"/>
                <w:szCs w:val="22"/>
              </w:rPr>
              <w:t>Rev. 1</w:t>
            </w:r>
          </w:p>
        </w:tc>
        <w:tc>
          <w:tcPr>
            <w:tcW w:w="8366" w:type="dxa"/>
            <w:tcBorders>
              <w:top w:val="single" w:sz="4" w:space="0" w:color="000000"/>
              <w:bottom w:val="single" w:sz="4" w:space="0" w:color="000000"/>
            </w:tcBorders>
          </w:tcPr>
          <w:p w14:paraId="475BC9EC" w14:textId="77777777" w:rsidR="008A7782" w:rsidRPr="000D6E5D" w:rsidRDefault="008A7782">
            <w:pPr>
              <w:spacing w:before="60" w:after="60"/>
              <w:rPr>
                <w:rFonts w:eastAsia="Times New Roman"/>
                <w:b/>
                <w:i/>
                <w:color w:val="auto"/>
                <w:szCs w:val="22"/>
              </w:rPr>
            </w:pPr>
            <w:r w:rsidRPr="000D6E5D">
              <w:rPr>
                <w:rFonts w:eastAsia="Times New Roman"/>
                <w:b/>
                <w:i/>
                <w:color w:val="auto"/>
                <w:szCs w:val="22"/>
              </w:rPr>
              <w:t>Food Service Establishment Permits</w:t>
            </w:r>
            <w:r>
              <w:rPr>
                <w:rFonts w:eastAsia="Times New Roman"/>
                <w:b/>
                <w:i/>
                <w:color w:val="auto"/>
                <w:szCs w:val="22"/>
              </w:rPr>
              <w:fldChar w:fldCharType="begin"/>
            </w:r>
            <w:r>
              <w:instrText xml:space="preserve"> XE "</w:instrText>
            </w:r>
            <w:r w:rsidRPr="009B4E3A">
              <w:rPr>
                <w:rFonts w:eastAsia="Times New Roman"/>
                <w:color w:val="auto"/>
                <w:szCs w:val="22"/>
              </w:rPr>
              <w:instrText>Food Service Establishment Permits</w:instrText>
            </w:r>
            <w:r>
              <w:instrText xml:space="preserve">" \f "c" </w:instrText>
            </w:r>
            <w:r>
              <w:rPr>
                <w:rFonts w:eastAsia="Times New Roman"/>
                <w:b/>
                <w:i/>
                <w:color w:val="auto"/>
                <w:szCs w:val="22"/>
              </w:rPr>
              <w:fldChar w:fldCharType="end"/>
            </w:r>
          </w:p>
          <w:p w14:paraId="275E34EF" w14:textId="77777777" w:rsidR="008A7782" w:rsidRPr="000D6E5D" w:rsidRDefault="008A7782">
            <w:pPr>
              <w:spacing w:before="60" w:after="60"/>
              <w:rPr>
                <w:b/>
                <w:bCs/>
                <w:i/>
                <w:color w:val="auto"/>
                <w:szCs w:val="22"/>
              </w:rPr>
            </w:pPr>
            <w:r w:rsidRPr="000D6E5D">
              <w:rPr>
                <w:rFonts w:cs="Times"/>
                <w:color w:val="auto"/>
                <w:szCs w:val="22"/>
              </w:rPr>
              <w:t xml:space="preserve">Authorizes WSU to operate food service establishments. Permits are issued by the Whitman County </w:t>
            </w:r>
            <w:r>
              <w:rPr>
                <w:rFonts w:cs="Times"/>
                <w:color w:val="auto"/>
                <w:szCs w:val="22"/>
              </w:rPr>
              <w:t>or local area h</w:t>
            </w:r>
            <w:r w:rsidRPr="000D6E5D">
              <w:rPr>
                <w:rFonts w:cs="Times"/>
                <w:color w:val="auto"/>
                <w:szCs w:val="22"/>
              </w:rPr>
              <w:t xml:space="preserve">ealth </w:t>
            </w:r>
            <w:r>
              <w:rPr>
                <w:rFonts w:cs="Times"/>
                <w:color w:val="auto"/>
                <w:szCs w:val="22"/>
              </w:rPr>
              <w:t>d</w:t>
            </w:r>
            <w:r w:rsidRPr="000D6E5D">
              <w:rPr>
                <w:rFonts w:cs="Times"/>
                <w:color w:val="auto"/>
                <w:szCs w:val="22"/>
              </w:rPr>
              <w:t xml:space="preserve">epartment and are valid for one year. </w:t>
            </w:r>
            <w:r w:rsidRPr="00B51858">
              <w:rPr>
                <w:rFonts w:cs="Times"/>
                <w:color w:val="auto"/>
                <w:szCs w:val="22"/>
              </w:rPr>
              <w:t>(WAC 246-215) (Also see Food Service Establishment Inspection Reports, DAN #00-07-59783.)</w:t>
            </w:r>
          </w:p>
        </w:tc>
        <w:tc>
          <w:tcPr>
            <w:tcW w:w="2880" w:type="dxa"/>
            <w:tcBorders>
              <w:top w:val="single" w:sz="4" w:space="0" w:color="000000"/>
              <w:bottom w:val="single" w:sz="4" w:space="0" w:color="000000"/>
            </w:tcBorders>
            <w:tcMar>
              <w:top w:w="43" w:type="dxa"/>
              <w:left w:w="115" w:type="dxa"/>
              <w:bottom w:w="43" w:type="dxa"/>
              <w:right w:w="115" w:type="dxa"/>
            </w:tcMar>
          </w:tcPr>
          <w:p w14:paraId="64217243" w14:textId="77777777" w:rsidR="008A7782" w:rsidRDefault="008A7782">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for 3 years after termination of permit</w:t>
            </w:r>
          </w:p>
          <w:p w14:paraId="72297271" w14:textId="77777777" w:rsidR="008A7782" w:rsidRPr="00080BC8" w:rsidRDefault="008A7782">
            <w:pPr>
              <w:spacing w:before="60" w:after="60"/>
              <w:rPr>
                <w:bCs/>
                <w:i/>
                <w:color w:val="auto"/>
                <w:szCs w:val="17"/>
              </w:rPr>
            </w:pPr>
            <w:r>
              <w:rPr>
                <w:bCs/>
                <w:i/>
                <w:color w:val="auto"/>
                <w:szCs w:val="17"/>
              </w:rPr>
              <w:t xml:space="preserve">   </w:t>
            </w:r>
            <w:r w:rsidRPr="00080BC8">
              <w:rPr>
                <w:bCs/>
                <w:i/>
                <w:color w:val="auto"/>
                <w:szCs w:val="17"/>
              </w:rPr>
              <w:t>then</w:t>
            </w:r>
          </w:p>
          <w:p w14:paraId="3B184DCA" w14:textId="77777777" w:rsidR="008A7782" w:rsidRPr="0069262E" w:rsidRDefault="008A7782">
            <w:pPr>
              <w:spacing w:before="60" w:after="60"/>
              <w:rPr>
                <w:b/>
                <w:bCs/>
                <w:color w:val="auto"/>
                <w:szCs w:val="17"/>
              </w:rPr>
            </w:pPr>
            <w:r>
              <w:rPr>
                <w:b/>
                <w:bCs/>
                <w:color w:val="auto"/>
                <w:szCs w:val="17"/>
              </w:rPr>
              <w:t>Destroy</w:t>
            </w:r>
            <w:r>
              <w:rPr>
                <w:bCs/>
                <w:color w:val="auto"/>
                <w:szCs w:val="17"/>
              </w:rPr>
              <w:t>.</w:t>
            </w:r>
          </w:p>
        </w:tc>
        <w:tc>
          <w:tcPr>
            <w:tcW w:w="1715" w:type="dxa"/>
            <w:tcBorders>
              <w:top w:val="single" w:sz="4" w:space="0" w:color="000000"/>
              <w:bottom w:val="single" w:sz="4" w:space="0" w:color="000000"/>
            </w:tcBorders>
            <w:tcMar>
              <w:top w:w="43" w:type="dxa"/>
              <w:left w:w="43" w:type="dxa"/>
              <w:bottom w:w="43" w:type="dxa"/>
              <w:right w:w="43" w:type="dxa"/>
            </w:tcMar>
          </w:tcPr>
          <w:p w14:paraId="2E6D1839" w14:textId="77777777" w:rsidR="008A7782" w:rsidRPr="000469EA" w:rsidRDefault="008A7782">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2A471461" w14:textId="77777777" w:rsidR="008A7782" w:rsidRDefault="008A7782">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03E5A6A2" w14:textId="77777777" w:rsidR="008A7782" w:rsidRPr="000469EA" w:rsidRDefault="008A7782">
            <w:pPr>
              <w:tabs>
                <w:tab w:val="left" w:pos="570"/>
                <w:tab w:val="center" w:pos="751"/>
              </w:tabs>
              <w:jc w:val="center"/>
              <w:rPr>
                <w:rFonts w:eastAsia="Times New Roman"/>
                <w:color w:val="auto"/>
                <w:sz w:val="20"/>
                <w:szCs w:val="20"/>
              </w:rPr>
            </w:pPr>
            <w:r>
              <w:rPr>
                <w:rFonts w:eastAsia="Times New Roman"/>
                <w:color w:val="auto"/>
                <w:sz w:val="20"/>
                <w:szCs w:val="20"/>
              </w:rPr>
              <w:t>OFM</w:t>
            </w:r>
          </w:p>
        </w:tc>
      </w:tr>
      <w:tr w:rsidR="008A7782" w:rsidRPr="006219C6" w14:paraId="4BAEF60D" w14:textId="77777777" w:rsidTr="0054573F">
        <w:trPr>
          <w:cantSplit/>
          <w:jc w:val="center"/>
        </w:trPr>
        <w:tc>
          <w:tcPr>
            <w:tcW w:w="1444" w:type="dxa"/>
            <w:tcBorders>
              <w:top w:val="single" w:sz="4" w:space="0" w:color="000000"/>
              <w:bottom w:val="single" w:sz="4" w:space="0" w:color="000000"/>
            </w:tcBorders>
            <w:tcMar>
              <w:top w:w="43" w:type="dxa"/>
              <w:left w:w="43" w:type="dxa"/>
              <w:bottom w:w="43" w:type="dxa"/>
              <w:right w:w="43" w:type="dxa"/>
            </w:tcMar>
          </w:tcPr>
          <w:p w14:paraId="67C4043B" w14:textId="77777777" w:rsidR="008A7782" w:rsidRPr="000D6E5D" w:rsidRDefault="008A7782">
            <w:pPr>
              <w:spacing w:before="60" w:after="60"/>
              <w:jc w:val="center"/>
              <w:rPr>
                <w:rFonts w:eastAsia="Times New Roman"/>
                <w:color w:val="auto"/>
                <w:szCs w:val="22"/>
              </w:rPr>
            </w:pPr>
            <w:r w:rsidRPr="000D6E5D">
              <w:rPr>
                <w:rFonts w:eastAsia="Times New Roman"/>
                <w:color w:val="auto"/>
                <w:szCs w:val="22"/>
              </w:rPr>
              <w:t>10-12-62316</w:t>
            </w:r>
            <w:r>
              <w:rPr>
                <w:rFonts w:eastAsia="Times New Roman"/>
                <w:color w:val="auto"/>
                <w:szCs w:val="22"/>
              </w:rPr>
              <w:fldChar w:fldCharType="begin"/>
            </w:r>
            <w:r>
              <w:instrText xml:space="preserve"> XE "</w:instrText>
            </w:r>
            <w:r w:rsidRPr="000D6E5D">
              <w:rPr>
                <w:rFonts w:eastAsia="Times New Roman"/>
                <w:color w:val="auto"/>
                <w:szCs w:val="22"/>
              </w:rPr>
              <w:instrText>10-12-62316</w:instrText>
            </w:r>
            <w:r>
              <w:instrText xml:space="preserve">" </w:instrText>
            </w:r>
            <w:r>
              <w:rPr>
                <w:rFonts w:eastAsia="Times New Roman"/>
                <w:color w:val="auto"/>
                <w:szCs w:val="22"/>
              </w:rPr>
              <w:fldChar w:fldCharType="end"/>
            </w:r>
          </w:p>
          <w:p w14:paraId="65E33DC6" w14:textId="77777777" w:rsidR="008A7782" w:rsidRPr="000D6E5D" w:rsidRDefault="008A7782">
            <w:pPr>
              <w:spacing w:before="60" w:after="60"/>
              <w:jc w:val="center"/>
              <w:rPr>
                <w:rFonts w:eastAsia="Times New Roman"/>
                <w:color w:val="auto"/>
                <w:szCs w:val="22"/>
              </w:rPr>
            </w:pPr>
            <w:r w:rsidRPr="000D6E5D">
              <w:rPr>
                <w:rFonts w:eastAsia="Times New Roman"/>
                <w:color w:val="auto"/>
                <w:szCs w:val="22"/>
              </w:rPr>
              <w:t>Rev. 1</w:t>
            </w:r>
          </w:p>
        </w:tc>
        <w:tc>
          <w:tcPr>
            <w:tcW w:w="8366" w:type="dxa"/>
            <w:tcBorders>
              <w:top w:val="single" w:sz="4" w:space="0" w:color="000000"/>
              <w:bottom w:val="single" w:sz="4" w:space="0" w:color="000000"/>
            </w:tcBorders>
          </w:tcPr>
          <w:p w14:paraId="59C5B5D0" w14:textId="77777777" w:rsidR="008A7782" w:rsidRPr="000D6E5D" w:rsidRDefault="008A7782">
            <w:pPr>
              <w:spacing w:before="60" w:after="60"/>
              <w:jc w:val="both"/>
              <w:rPr>
                <w:b/>
                <w:bCs/>
                <w:i/>
                <w:color w:val="auto"/>
                <w:szCs w:val="22"/>
              </w:rPr>
            </w:pPr>
            <w:r w:rsidRPr="000D6E5D">
              <w:rPr>
                <w:b/>
                <w:bCs/>
                <w:i/>
                <w:color w:val="auto"/>
                <w:szCs w:val="22"/>
              </w:rPr>
              <w:t>Food Worker Authorizations</w:t>
            </w:r>
            <w:r>
              <w:rPr>
                <w:b/>
                <w:bCs/>
                <w:i/>
                <w:color w:val="auto"/>
                <w:szCs w:val="22"/>
              </w:rPr>
              <w:fldChar w:fldCharType="begin"/>
            </w:r>
            <w:r>
              <w:instrText xml:space="preserve"> XE "</w:instrText>
            </w:r>
            <w:r w:rsidRPr="009B4E3A">
              <w:rPr>
                <w:bCs/>
                <w:color w:val="auto"/>
                <w:szCs w:val="22"/>
              </w:rPr>
              <w:instrText>Food Worker Authorizations</w:instrText>
            </w:r>
            <w:r>
              <w:instrText xml:space="preserve">" \f "c" </w:instrText>
            </w:r>
            <w:r>
              <w:rPr>
                <w:b/>
                <w:bCs/>
                <w:i/>
                <w:color w:val="auto"/>
                <w:szCs w:val="22"/>
              </w:rPr>
              <w:fldChar w:fldCharType="end"/>
            </w:r>
          </w:p>
          <w:p w14:paraId="10DCC116" w14:textId="77777777" w:rsidR="008A7782" w:rsidRPr="000D6E5D" w:rsidRDefault="008A7782">
            <w:pPr>
              <w:spacing w:before="60" w:after="60"/>
              <w:rPr>
                <w:rFonts w:eastAsia="Times New Roman"/>
                <w:b/>
                <w:i/>
                <w:color w:val="auto"/>
                <w:szCs w:val="22"/>
              </w:rPr>
            </w:pPr>
            <w:r w:rsidRPr="000D6E5D">
              <w:rPr>
                <w:bCs/>
                <w:color w:val="auto"/>
                <w:szCs w:val="22"/>
              </w:rPr>
              <w:t>Electronic database, which provides University copy of authorizations from the Whitman County Health Department to University food service employees to handle food. The Whitman County</w:t>
            </w:r>
            <w:r>
              <w:rPr>
                <w:bCs/>
                <w:color w:val="auto"/>
                <w:szCs w:val="22"/>
              </w:rPr>
              <w:t xml:space="preserve"> Health</w:t>
            </w:r>
            <w:r w:rsidRPr="000D6E5D">
              <w:rPr>
                <w:bCs/>
                <w:color w:val="auto"/>
                <w:szCs w:val="22"/>
              </w:rPr>
              <w:t xml:space="preserve"> </w:t>
            </w:r>
            <w:r>
              <w:rPr>
                <w:bCs/>
                <w:color w:val="auto"/>
                <w:szCs w:val="22"/>
              </w:rPr>
              <w:t>D</w:t>
            </w:r>
            <w:r w:rsidRPr="000D6E5D">
              <w:rPr>
                <w:bCs/>
                <w:color w:val="auto"/>
                <w:szCs w:val="22"/>
              </w:rPr>
              <w:t>epartment issues a food worker card to each authorized employee</w:t>
            </w:r>
            <w:r>
              <w:rPr>
                <w:bCs/>
                <w:color w:val="auto"/>
                <w:szCs w:val="22"/>
              </w:rPr>
              <w:t xml:space="preserve"> in Whitman County</w:t>
            </w:r>
            <w:r w:rsidRPr="000D6E5D">
              <w:rPr>
                <w:bCs/>
                <w:color w:val="auto"/>
                <w:szCs w:val="22"/>
              </w:rPr>
              <w:t>. (</w:t>
            </w:r>
            <w:r w:rsidRPr="00FA75EC">
              <w:rPr>
                <w:bCs/>
                <w:i/>
                <w:color w:val="auto"/>
                <w:szCs w:val="22"/>
              </w:rPr>
              <w:t>WAC</w:t>
            </w:r>
            <w:r w:rsidRPr="000D6E5D">
              <w:rPr>
                <w:bCs/>
                <w:color w:val="auto"/>
                <w:szCs w:val="22"/>
              </w:rPr>
              <w:t xml:space="preserve"> 246-217, </w:t>
            </w:r>
            <w:r w:rsidRPr="00FA75EC">
              <w:rPr>
                <w:bCs/>
                <w:i/>
                <w:color w:val="auto"/>
                <w:szCs w:val="22"/>
              </w:rPr>
              <w:t>WAC</w:t>
            </w:r>
            <w:r w:rsidRPr="000D6E5D">
              <w:rPr>
                <w:bCs/>
                <w:color w:val="auto"/>
                <w:szCs w:val="22"/>
              </w:rPr>
              <w:t xml:space="preserve"> 170-295-3170)</w:t>
            </w:r>
          </w:p>
        </w:tc>
        <w:tc>
          <w:tcPr>
            <w:tcW w:w="2880" w:type="dxa"/>
            <w:tcBorders>
              <w:top w:val="single" w:sz="4" w:space="0" w:color="000000"/>
              <w:bottom w:val="single" w:sz="4" w:space="0" w:color="000000"/>
            </w:tcBorders>
            <w:tcMar>
              <w:top w:w="43" w:type="dxa"/>
              <w:left w:w="115" w:type="dxa"/>
              <w:bottom w:w="43" w:type="dxa"/>
              <w:right w:w="115" w:type="dxa"/>
            </w:tcMar>
          </w:tcPr>
          <w:p w14:paraId="7FE81845" w14:textId="77777777" w:rsidR="008A7782" w:rsidRDefault="008A7782">
            <w:pPr>
              <w:spacing w:before="60" w:after="60"/>
              <w:rPr>
                <w:bCs/>
                <w:color w:val="auto"/>
                <w:szCs w:val="17"/>
              </w:rPr>
            </w:pPr>
            <w:r>
              <w:rPr>
                <w:b/>
                <w:bCs/>
                <w:color w:val="auto"/>
                <w:szCs w:val="17"/>
              </w:rPr>
              <w:t xml:space="preserve">Retain </w:t>
            </w:r>
            <w:r>
              <w:rPr>
                <w:bCs/>
                <w:color w:val="auto"/>
                <w:szCs w:val="17"/>
              </w:rPr>
              <w:t>for 5 years after date of issue</w:t>
            </w:r>
          </w:p>
          <w:p w14:paraId="05F80083" w14:textId="77777777" w:rsidR="008A7782" w:rsidRDefault="008A7782">
            <w:pPr>
              <w:spacing w:before="60" w:after="60"/>
              <w:rPr>
                <w:bCs/>
                <w:i/>
                <w:color w:val="auto"/>
                <w:szCs w:val="17"/>
              </w:rPr>
            </w:pPr>
            <w:r>
              <w:rPr>
                <w:bCs/>
                <w:i/>
                <w:color w:val="auto"/>
                <w:szCs w:val="17"/>
              </w:rPr>
              <w:t xml:space="preserve">   then</w:t>
            </w:r>
          </w:p>
          <w:p w14:paraId="1638555E" w14:textId="77777777" w:rsidR="008A7782" w:rsidRPr="0069262E" w:rsidRDefault="008A7782">
            <w:pPr>
              <w:spacing w:before="60" w:after="60"/>
              <w:rPr>
                <w:b/>
                <w:bCs/>
                <w:color w:val="auto"/>
                <w:szCs w:val="17"/>
              </w:rPr>
            </w:pPr>
            <w:r>
              <w:rPr>
                <w:b/>
                <w:bCs/>
                <w:color w:val="auto"/>
                <w:szCs w:val="17"/>
              </w:rPr>
              <w:t>Destroy</w:t>
            </w:r>
            <w:r>
              <w:rPr>
                <w:bCs/>
                <w:color w:val="auto"/>
                <w:szCs w:val="17"/>
              </w:rPr>
              <w:t>.</w:t>
            </w:r>
          </w:p>
        </w:tc>
        <w:tc>
          <w:tcPr>
            <w:tcW w:w="1715" w:type="dxa"/>
            <w:tcBorders>
              <w:top w:val="single" w:sz="4" w:space="0" w:color="000000"/>
              <w:bottom w:val="single" w:sz="4" w:space="0" w:color="000000"/>
            </w:tcBorders>
            <w:tcMar>
              <w:top w:w="43" w:type="dxa"/>
              <w:left w:w="43" w:type="dxa"/>
              <w:bottom w:w="43" w:type="dxa"/>
              <w:right w:w="43" w:type="dxa"/>
            </w:tcMar>
          </w:tcPr>
          <w:p w14:paraId="0A2FBE55" w14:textId="77777777" w:rsidR="008A7782" w:rsidRPr="000469EA" w:rsidRDefault="008A7782">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64A58BC8" w14:textId="77777777" w:rsidR="008A7782" w:rsidRDefault="008A7782">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3DF06DBE" w14:textId="77777777" w:rsidR="008A7782" w:rsidRPr="000469EA" w:rsidRDefault="008A7782">
            <w:pPr>
              <w:tabs>
                <w:tab w:val="left" w:pos="570"/>
                <w:tab w:val="center" w:pos="751"/>
              </w:tabs>
              <w:jc w:val="center"/>
              <w:rPr>
                <w:rFonts w:eastAsia="Times New Roman"/>
                <w:color w:val="auto"/>
                <w:sz w:val="20"/>
                <w:szCs w:val="20"/>
              </w:rPr>
            </w:pPr>
            <w:r>
              <w:rPr>
                <w:rFonts w:eastAsia="Times New Roman"/>
                <w:color w:val="auto"/>
                <w:sz w:val="20"/>
                <w:szCs w:val="20"/>
              </w:rPr>
              <w:t>OFM</w:t>
            </w:r>
          </w:p>
        </w:tc>
      </w:tr>
      <w:tr w:rsidR="0001680F" w:rsidRPr="006219C6" w14:paraId="10171509" w14:textId="77777777" w:rsidTr="0054573F">
        <w:trPr>
          <w:cantSplit/>
          <w:jc w:val="center"/>
        </w:trPr>
        <w:tc>
          <w:tcPr>
            <w:tcW w:w="1444" w:type="dxa"/>
            <w:tcBorders>
              <w:top w:val="single" w:sz="4" w:space="0" w:color="000000"/>
              <w:bottom w:val="single" w:sz="4" w:space="0" w:color="000000"/>
            </w:tcBorders>
            <w:tcMar>
              <w:top w:w="43" w:type="dxa"/>
              <w:left w:w="43" w:type="dxa"/>
              <w:bottom w:w="43" w:type="dxa"/>
              <w:right w:w="43" w:type="dxa"/>
            </w:tcMar>
          </w:tcPr>
          <w:p w14:paraId="3603C40F" w14:textId="77777777" w:rsidR="0001680F" w:rsidRDefault="0001680F" w:rsidP="0001680F">
            <w:pPr>
              <w:spacing w:before="60" w:after="60"/>
              <w:jc w:val="center"/>
              <w:rPr>
                <w:rFonts w:eastAsia="Times New Roman"/>
                <w:color w:val="auto"/>
                <w:szCs w:val="22"/>
              </w:rPr>
            </w:pPr>
            <w:r w:rsidRPr="000D6E5D">
              <w:rPr>
                <w:rFonts w:eastAsia="Times New Roman"/>
                <w:color w:val="auto"/>
                <w:szCs w:val="22"/>
              </w:rPr>
              <w:t>11-02-62418</w:t>
            </w:r>
            <w:r>
              <w:rPr>
                <w:rFonts w:eastAsia="Times New Roman"/>
                <w:color w:val="auto"/>
                <w:szCs w:val="22"/>
              </w:rPr>
              <w:fldChar w:fldCharType="begin"/>
            </w:r>
            <w:r>
              <w:instrText xml:space="preserve"> XE "</w:instrText>
            </w:r>
            <w:r w:rsidRPr="000D6E5D">
              <w:rPr>
                <w:rFonts w:eastAsia="Times New Roman"/>
                <w:color w:val="auto"/>
                <w:szCs w:val="22"/>
              </w:rPr>
              <w:instrText>11-02-62418</w:instrText>
            </w:r>
            <w:r>
              <w:instrText xml:space="preserve">" </w:instrText>
            </w:r>
            <w:r>
              <w:rPr>
                <w:rFonts w:eastAsia="Times New Roman"/>
                <w:color w:val="auto"/>
                <w:szCs w:val="22"/>
              </w:rPr>
              <w:fldChar w:fldCharType="end"/>
            </w:r>
            <w:r>
              <w:rPr>
                <w:rFonts w:eastAsia="Times New Roman"/>
                <w:color w:val="auto"/>
                <w:szCs w:val="22"/>
              </w:rPr>
              <w:t xml:space="preserve"> </w:t>
            </w:r>
          </w:p>
          <w:p w14:paraId="49853E9A" w14:textId="77777777" w:rsidR="0001680F" w:rsidRPr="000D6E5D" w:rsidRDefault="0001680F" w:rsidP="0001680F">
            <w:pPr>
              <w:spacing w:before="60" w:after="60"/>
              <w:jc w:val="center"/>
              <w:rPr>
                <w:rFonts w:eastAsia="Times New Roman"/>
                <w:color w:val="auto"/>
                <w:szCs w:val="22"/>
              </w:rPr>
            </w:pPr>
            <w:r>
              <w:rPr>
                <w:rFonts w:eastAsia="Times New Roman"/>
                <w:color w:val="auto"/>
                <w:szCs w:val="22"/>
              </w:rPr>
              <w:t>Rev. 0</w:t>
            </w:r>
          </w:p>
        </w:tc>
        <w:tc>
          <w:tcPr>
            <w:tcW w:w="8366" w:type="dxa"/>
            <w:tcBorders>
              <w:top w:val="single" w:sz="4" w:space="0" w:color="000000"/>
              <w:bottom w:val="single" w:sz="4" w:space="0" w:color="000000"/>
            </w:tcBorders>
          </w:tcPr>
          <w:p w14:paraId="17BF7AE8" w14:textId="77777777" w:rsidR="0001680F" w:rsidRPr="000D6E5D" w:rsidRDefault="0001680F" w:rsidP="0001680F">
            <w:pPr>
              <w:spacing w:before="60" w:after="60"/>
              <w:rPr>
                <w:b/>
                <w:bCs/>
                <w:i/>
                <w:color w:val="auto"/>
                <w:szCs w:val="22"/>
              </w:rPr>
            </w:pPr>
            <w:r w:rsidRPr="000D6E5D">
              <w:rPr>
                <w:b/>
                <w:bCs/>
                <w:i/>
                <w:color w:val="auto"/>
                <w:szCs w:val="22"/>
              </w:rPr>
              <w:t>Greenhouse Gas Emission Data and Reports for EPA</w:t>
            </w:r>
            <w:r>
              <w:rPr>
                <w:b/>
                <w:bCs/>
                <w:i/>
                <w:color w:val="auto"/>
                <w:szCs w:val="22"/>
              </w:rPr>
              <w:fldChar w:fldCharType="begin"/>
            </w:r>
            <w:r>
              <w:instrText xml:space="preserve"> XE "</w:instrText>
            </w:r>
            <w:r w:rsidRPr="00467EFD">
              <w:rPr>
                <w:bCs/>
                <w:color w:val="auto"/>
                <w:szCs w:val="22"/>
              </w:rPr>
              <w:instrText>Greenhouse Gas Emission Data and Reports for EPA</w:instrText>
            </w:r>
            <w:r>
              <w:instrText xml:space="preserve">" \f "c" </w:instrText>
            </w:r>
            <w:r>
              <w:rPr>
                <w:b/>
                <w:bCs/>
                <w:i/>
                <w:color w:val="auto"/>
                <w:szCs w:val="22"/>
              </w:rPr>
              <w:fldChar w:fldCharType="end"/>
            </w:r>
          </w:p>
          <w:p w14:paraId="27DACB68" w14:textId="77777777" w:rsidR="0001680F" w:rsidRPr="000D6E5D" w:rsidRDefault="0001680F" w:rsidP="0001680F">
            <w:pPr>
              <w:spacing w:before="60" w:after="60"/>
              <w:rPr>
                <w:rFonts w:eastAsia="Times New Roman"/>
                <w:b/>
                <w:i/>
                <w:color w:val="auto"/>
                <w:szCs w:val="22"/>
              </w:rPr>
            </w:pPr>
            <w:r w:rsidRPr="000D6E5D">
              <w:rPr>
                <w:bCs/>
                <w:color w:val="auto"/>
                <w:szCs w:val="22"/>
              </w:rPr>
              <w:t xml:space="preserve">Provides a record of greenhouse gas emission data and reports gathered by the University and submitted to the EPA. Requirement to retain records is in accordance with EPA regulations under 40 </w:t>
            </w:r>
            <w:r w:rsidRPr="00753262">
              <w:rPr>
                <w:bCs/>
                <w:i/>
                <w:color w:val="auto"/>
                <w:szCs w:val="22"/>
              </w:rPr>
              <w:t>CFR</w:t>
            </w:r>
            <w:r>
              <w:rPr>
                <w:bCs/>
                <w:color w:val="auto"/>
                <w:szCs w:val="22"/>
              </w:rPr>
              <w:t xml:space="preserve"> Part 98 Subpart A. </w:t>
            </w:r>
            <w:r w:rsidRPr="000D6E5D">
              <w:rPr>
                <w:bCs/>
                <w:color w:val="auto"/>
                <w:szCs w:val="22"/>
              </w:rPr>
              <w:t xml:space="preserve">Length of retention is in accordance with EPA regulations, 40 </w:t>
            </w:r>
            <w:r w:rsidRPr="00753262">
              <w:rPr>
                <w:bCs/>
                <w:i/>
                <w:color w:val="auto"/>
                <w:szCs w:val="22"/>
              </w:rPr>
              <w:t>CFR</w:t>
            </w:r>
            <w:r w:rsidRPr="000D6E5D">
              <w:rPr>
                <w:bCs/>
                <w:color w:val="auto"/>
                <w:szCs w:val="22"/>
              </w:rPr>
              <w:t xml:space="preserve"> 98.3(g).</w:t>
            </w:r>
          </w:p>
        </w:tc>
        <w:tc>
          <w:tcPr>
            <w:tcW w:w="2880" w:type="dxa"/>
            <w:tcBorders>
              <w:top w:val="single" w:sz="4" w:space="0" w:color="000000"/>
              <w:bottom w:val="single" w:sz="4" w:space="0" w:color="000000"/>
            </w:tcBorders>
            <w:tcMar>
              <w:top w:w="43" w:type="dxa"/>
              <w:left w:w="115" w:type="dxa"/>
              <w:bottom w:w="43" w:type="dxa"/>
              <w:right w:w="115" w:type="dxa"/>
            </w:tcMar>
          </w:tcPr>
          <w:p w14:paraId="0FBA264E" w14:textId="77777777" w:rsidR="0001680F" w:rsidRPr="00D81A30" w:rsidRDefault="0001680F" w:rsidP="0001680F">
            <w:pPr>
              <w:spacing w:before="60" w:after="60"/>
              <w:rPr>
                <w:bCs/>
                <w:color w:val="auto"/>
                <w:szCs w:val="17"/>
              </w:rPr>
            </w:pPr>
            <w:r w:rsidRPr="0069262E">
              <w:rPr>
                <w:b/>
                <w:bCs/>
                <w:color w:val="auto"/>
                <w:szCs w:val="17"/>
              </w:rPr>
              <w:t>Retain</w:t>
            </w:r>
            <w:r>
              <w:rPr>
                <w:b/>
                <w:bCs/>
                <w:color w:val="auto"/>
                <w:szCs w:val="17"/>
              </w:rPr>
              <w:t xml:space="preserve"> </w:t>
            </w:r>
            <w:r w:rsidRPr="00D81A30">
              <w:rPr>
                <w:bCs/>
                <w:color w:val="auto"/>
                <w:szCs w:val="17"/>
              </w:rPr>
              <w:t xml:space="preserve">for </w:t>
            </w:r>
            <w:r>
              <w:rPr>
                <w:bCs/>
                <w:color w:val="auto"/>
                <w:szCs w:val="17"/>
              </w:rPr>
              <w:t>3 years after end of calendar year</w:t>
            </w:r>
          </w:p>
          <w:p w14:paraId="735C49C9" w14:textId="77777777" w:rsidR="0001680F" w:rsidRPr="00080BC8" w:rsidRDefault="0001680F" w:rsidP="0001680F">
            <w:pPr>
              <w:spacing w:before="60" w:after="60"/>
              <w:rPr>
                <w:bCs/>
                <w:i/>
                <w:color w:val="auto"/>
                <w:szCs w:val="17"/>
              </w:rPr>
            </w:pPr>
            <w:r>
              <w:rPr>
                <w:bCs/>
                <w:i/>
                <w:color w:val="auto"/>
                <w:szCs w:val="17"/>
              </w:rPr>
              <w:t xml:space="preserve">   </w:t>
            </w:r>
            <w:r w:rsidRPr="00080BC8">
              <w:rPr>
                <w:bCs/>
                <w:i/>
                <w:color w:val="auto"/>
                <w:szCs w:val="17"/>
              </w:rPr>
              <w:t>then</w:t>
            </w:r>
          </w:p>
          <w:p w14:paraId="3687A0DA" w14:textId="77777777" w:rsidR="0001680F" w:rsidRPr="0069262E" w:rsidRDefault="0001680F" w:rsidP="0001680F">
            <w:pPr>
              <w:spacing w:before="60" w:after="60"/>
              <w:rPr>
                <w:b/>
                <w:bCs/>
                <w:color w:val="auto"/>
                <w:szCs w:val="17"/>
              </w:rPr>
            </w:pPr>
            <w:r>
              <w:rPr>
                <w:b/>
                <w:bCs/>
                <w:color w:val="auto"/>
                <w:szCs w:val="17"/>
              </w:rPr>
              <w:t>Destroy</w:t>
            </w:r>
            <w:r>
              <w:rPr>
                <w:bCs/>
                <w:color w:val="auto"/>
                <w:szCs w:val="17"/>
              </w:rPr>
              <w:t>.</w:t>
            </w:r>
          </w:p>
        </w:tc>
        <w:tc>
          <w:tcPr>
            <w:tcW w:w="1715" w:type="dxa"/>
            <w:tcBorders>
              <w:top w:val="single" w:sz="4" w:space="0" w:color="000000"/>
              <w:bottom w:val="single" w:sz="4" w:space="0" w:color="000000"/>
            </w:tcBorders>
            <w:tcMar>
              <w:top w:w="43" w:type="dxa"/>
              <w:left w:w="43" w:type="dxa"/>
              <w:bottom w:w="43" w:type="dxa"/>
              <w:right w:w="43" w:type="dxa"/>
            </w:tcMar>
          </w:tcPr>
          <w:p w14:paraId="0C32965A" w14:textId="77777777" w:rsidR="0001680F" w:rsidRPr="000469EA" w:rsidRDefault="0001680F" w:rsidP="0001680F">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0BBEB54B" w14:textId="77777777" w:rsidR="0001680F" w:rsidRDefault="0001680F" w:rsidP="0001680F">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2E3DB35F" w14:textId="77777777" w:rsidR="0001680F" w:rsidRPr="000469EA" w:rsidRDefault="0001680F" w:rsidP="0001680F">
            <w:pPr>
              <w:spacing w:before="60"/>
              <w:jc w:val="center"/>
              <w:rPr>
                <w:rFonts w:eastAsia="Times New Roman"/>
                <w:color w:val="auto"/>
                <w:sz w:val="20"/>
                <w:szCs w:val="20"/>
              </w:rPr>
            </w:pPr>
            <w:r>
              <w:rPr>
                <w:rFonts w:eastAsia="Times New Roman"/>
                <w:color w:val="auto"/>
                <w:sz w:val="20"/>
                <w:szCs w:val="20"/>
              </w:rPr>
              <w:t>OPR</w:t>
            </w:r>
          </w:p>
        </w:tc>
      </w:tr>
      <w:tr w:rsidR="008A7782" w:rsidRPr="006219C6" w14:paraId="18FB92A4" w14:textId="77777777" w:rsidTr="0054573F">
        <w:trPr>
          <w:cantSplit/>
          <w:jc w:val="center"/>
        </w:trPr>
        <w:tc>
          <w:tcPr>
            <w:tcW w:w="1444" w:type="dxa"/>
            <w:tcBorders>
              <w:top w:val="single" w:sz="4" w:space="0" w:color="000000"/>
              <w:bottom w:val="single" w:sz="4" w:space="0" w:color="000000"/>
            </w:tcBorders>
            <w:tcMar>
              <w:top w:w="43" w:type="dxa"/>
              <w:left w:w="43" w:type="dxa"/>
              <w:bottom w:w="43" w:type="dxa"/>
              <w:right w:w="43" w:type="dxa"/>
            </w:tcMar>
          </w:tcPr>
          <w:p w14:paraId="608EC5B8" w14:textId="77777777" w:rsidR="008A7782" w:rsidRDefault="008A7782">
            <w:pPr>
              <w:spacing w:before="60" w:after="60"/>
              <w:jc w:val="center"/>
              <w:rPr>
                <w:rFonts w:eastAsia="Times New Roman"/>
                <w:color w:val="auto"/>
                <w:szCs w:val="22"/>
              </w:rPr>
            </w:pPr>
            <w:r w:rsidRPr="000D6E5D">
              <w:rPr>
                <w:rFonts w:eastAsia="Times New Roman"/>
                <w:color w:val="auto"/>
                <w:szCs w:val="22"/>
              </w:rPr>
              <w:lastRenderedPageBreak/>
              <w:t>11-12-63624</w:t>
            </w:r>
            <w:r>
              <w:rPr>
                <w:rFonts w:eastAsia="Times New Roman"/>
                <w:color w:val="auto"/>
                <w:szCs w:val="22"/>
              </w:rPr>
              <w:fldChar w:fldCharType="begin"/>
            </w:r>
            <w:r>
              <w:instrText xml:space="preserve"> XE "</w:instrText>
            </w:r>
            <w:r w:rsidRPr="000D6E5D">
              <w:rPr>
                <w:rFonts w:eastAsia="Times New Roman"/>
                <w:color w:val="auto"/>
                <w:szCs w:val="22"/>
              </w:rPr>
              <w:instrText>11-12-63624</w:instrText>
            </w:r>
            <w:r>
              <w:instrText xml:space="preserve">" </w:instrText>
            </w:r>
            <w:r>
              <w:rPr>
                <w:rFonts w:eastAsia="Times New Roman"/>
                <w:color w:val="auto"/>
                <w:szCs w:val="22"/>
              </w:rPr>
              <w:fldChar w:fldCharType="end"/>
            </w:r>
          </w:p>
          <w:p w14:paraId="604420AC" w14:textId="77777777" w:rsidR="008A7782" w:rsidRPr="000D6E5D" w:rsidRDefault="008A7782">
            <w:pPr>
              <w:spacing w:before="60" w:after="60"/>
              <w:jc w:val="center"/>
              <w:rPr>
                <w:rFonts w:eastAsia="Times New Roman"/>
                <w:color w:val="auto"/>
                <w:szCs w:val="22"/>
              </w:rPr>
            </w:pPr>
            <w:r>
              <w:rPr>
                <w:rFonts w:eastAsia="Times New Roman"/>
                <w:color w:val="auto"/>
                <w:szCs w:val="22"/>
              </w:rPr>
              <w:t>Rev. 0</w:t>
            </w:r>
          </w:p>
        </w:tc>
        <w:tc>
          <w:tcPr>
            <w:tcW w:w="8366" w:type="dxa"/>
            <w:tcBorders>
              <w:top w:val="single" w:sz="4" w:space="0" w:color="000000"/>
              <w:bottom w:val="single" w:sz="4" w:space="0" w:color="000000"/>
            </w:tcBorders>
          </w:tcPr>
          <w:p w14:paraId="30A657DA" w14:textId="77777777" w:rsidR="008A7782" w:rsidRPr="000D6E5D" w:rsidRDefault="008A7782">
            <w:pPr>
              <w:spacing w:before="60" w:after="60"/>
              <w:rPr>
                <w:rFonts w:eastAsia="Times New Roman"/>
                <w:b/>
                <w:i/>
                <w:color w:val="auto"/>
                <w:szCs w:val="22"/>
              </w:rPr>
            </w:pPr>
            <w:r w:rsidRPr="000D6E5D">
              <w:rPr>
                <w:rFonts w:eastAsia="Times New Roman"/>
                <w:b/>
                <w:i/>
                <w:color w:val="auto"/>
                <w:szCs w:val="22"/>
              </w:rPr>
              <w:t>Hazard Communication Program</w:t>
            </w:r>
            <w:r>
              <w:rPr>
                <w:rFonts w:eastAsia="Times New Roman"/>
                <w:b/>
                <w:i/>
                <w:color w:val="auto"/>
                <w:szCs w:val="22"/>
              </w:rPr>
              <w:fldChar w:fldCharType="begin"/>
            </w:r>
            <w:r>
              <w:instrText xml:space="preserve"> XE "</w:instrText>
            </w:r>
            <w:r w:rsidRPr="009B4E3A">
              <w:rPr>
                <w:rFonts w:eastAsia="Times New Roman"/>
                <w:color w:val="auto"/>
                <w:szCs w:val="22"/>
              </w:rPr>
              <w:instrText>Hazard Communication Program</w:instrText>
            </w:r>
            <w:r>
              <w:instrText xml:space="preserve">" \f "c" </w:instrText>
            </w:r>
            <w:r>
              <w:rPr>
                <w:rFonts w:eastAsia="Times New Roman"/>
                <w:b/>
                <w:i/>
                <w:color w:val="auto"/>
                <w:szCs w:val="22"/>
              </w:rPr>
              <w:fldChar w:fldCharType="end"/>
            </w:r>
            <w:r>
              <w:rPr>
                <w:b/>
                <w:bCs/>
                <w:i/>
                <w:color w:val="auto"/>
                <w:szCs w:val="22"/>
              </w:rPr>
              <w:fldChar w:fldCharType="begin"/>
            </w:r>
            <w:r>
              <w:instrText xml:space="preserve"> XE "</w:instrText>
            </w:r>
            <w:r>
              <w:rPr>
                <w:b/>
                <w:bCs/>
                <w:i/>
                <w:color w:val="auto"/>
                <w:szCs w:val="22"/>
              </w:rPr>
              <w:instrText>General Schedule Series</w:instrText>
            </w:r>
            <w:r>
              <w:rPr>
                <w:b/>
                <w:bCs/>
                <w:i/>
                <w:szCs w:val="22"/>
              </w:rPr>
              <w:instrText>:</w:instrText>
            </w:r>
            <w:r>
              <w:instrText xml:space="preserve">Safety Records:Hazard Communication Program" \f "b" </w:instrText>
            </w:r>
            <w:r>
              <w:rPr>
                <w:b/>
                <w:bCs/>
                <w:i/>
                <w:color w:val="auto"/>
                <w:szCs w:val="22"/>
              </w:rPr>
              <w:fldChar w:fldCharType="end"/>
            </w:r>
          </w:p>
          <w:p w14:paraId="78851936" w14:textId="77777777" w:rsidR="008A7782" w:rsidRDefault="008A7782">
            <w:pPr>
              <w:spacing w:before="60" w:after="60"/>
              <w:rPr>
                <w:rFonts w:eastAsia="Times New Roman"/>
                <w:b/>
                <w:i/>
                <w:color w:val="auto"/>
                <w:szCs w:val="22"/>
              </w:rPr>
            </w:pPr>
            <w:r w:rsidRPr="000D6E5D">
              <w:rPr>
                <w:rFonts w:cs="Times"/>
                <w:color w:val="auto"/>
                <w:szCs w:val="22"/>
              </w:rPr>
              <w:t>Provides a record of department written hazard communication programs and lists of hazardous chemicals present in the workplace. Program is updated as needed to reflect current chemical use.</w:t>
            </w:r>
          </w:p>
        </w:tc>
        <w:tc>
          <w:tcPr>
            <w:tcW w:w="2880" w:type="dxa"/>
            <w:tcBorders>
              <w:top w:val="single" w:sz="4" w:space="0" w:color="000000"/>
              <w:bottom w:val="single" w:sz="4" w:space="0" w:color="000000"/>
            </w:tcBorders>
            <w:tcMar>
              <w:top w:w="43" w:type="dxa"/>
              <w:left w:w="115" w:type="dxa"/>
              <w:bottom w:w="43" w:type="dxa"/>
              <w:right w:w="115" w:type="dxa"/>
            </w:tcMar>
          </w:tcPr>
          <w:p w14:paraId="252536B6" w14:textId="77777777" w:rsidR="008A7782" w:rsidRDefault="008A7782">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until superseded</w:t>
            </w:r>
          </w:p>
          <w:p w14:paraId="1FB0B4F8" w14:textId="77777777" w:rsidR="008A7782" w:rsidRPr="00080BC8" w:rsidRDefault="008A7782">
            <w:pPr>
              <w:spacing w:before="60" w:after="60"/>
              <w:rPr>
                <w:bCs/>
                <w:i/>
                <w:color w:val="auto"/>
                <w:szCs w:val="17"/>
              </w:rPr>
            </w:pPr>
            <w:r>
              <w:rPr>
                <w:bCs/>
                <w:i/>
                <w:color w:val="auto"/>
                <w:szCs w:val="17"/>
              </w:rPr>
              <w:t xml:space="preserve">   </w:t>
            </w:r>
            <w:r w:rsidRPr="00080BC8">
              <w:rPr>
                <w:bCs/>
                <w:i/>
                <w:color w:val="auto"/>
                <w:szCs w:val="17"/>
              </w:rPr>
              <w:t>then</w:t>
            </w:r>
          </w:p>
          <w:p w14:paraId="591B4132" w14:textId="77777777" w:rsidR="008A7782" w:rsidRPr="0069262E" w:rsidRDefault="008A7782">
            <w:pPr>
              <w:spacing w:before="60" w:after="60"/>
              <w:rPr>
                <w:b/>
                <w:bCs/>
                <w:color w:val="auto"/>
                <w:szCs w:val="17"/>
              </w:rPr>
            </w:pPr>
            <w:r>
              <w:rPr>
                <w:b/>
                <w:bCs/>
                <w:color w:val="auto"/>
                <w:szCs w:val="17"/>
              </w:rPr>
              <w:t>Destroy</w:t>
            </w:r>
            <w:r>
              <w:rPr>
                <w:bCs/>
                <w:color w:val="auto"/>
                <w:szCs w:val="17"/>
              </w:rPr>
              <w:t>.</w:t>
            </w:r>
          </w:p>
        </w:tc>
        <w:tc>
          <w:tcPr>
            <w:tcW w:w="1715" w:type="dxa"/>
            <w:tcBorders>
              <w:top w:val="single" w:sz="4" w:space="0" w:color="000000"/>
              <w:bottom w:val="single" w:sz="4" w:space="0" w:color="000000"/>
            </w:tcBorders>
            <w:tcMar>
              <w:top w:w="43" w:type="dxa"/>
              <w:left w:w="43" w:type="dxa"/>
              <w:bottom w:w="43" w:type="dxa"/>
              <w:right w:w="43" w:type="dxa"/>
            </w:tcMar>
          </w:tcPr>
          <w:p w14:paraId="05A0F05D" w14:textId="77777777" w:rsidR="008A7782" w:rsidRDefault="008A7782">
            <w:pPr>
              <w:spacing w:before="60"/>
              <w:jc w:val="center"/>
              <w:rPr>
                <w:rFonts w:eastAsia="Times New Roman"/>
                <w:color w:val="auto"/>
                <w:sz w:val="20"/>
                <w:szCs w:val="20"/>
              </w:rPr>
            </w:pPr>
            <w:r w:rsidRPr="000469EA">
              <w:rPr>
                <w:rFonts w:eastAsia="Times New Roman"/>
                <w:color w:val="auto"/>
                <w:sz w:val="20"/>
                <w:szCs w:val="20"/>
              </w:rPr>
              <w:t>NON-</w:t>
            </w:r>
            <w:r>
              <w:rPr>
                <w:rFonts w:eastAsia="Times New Roman"/>
                <w:color w:val="auto"/>
                <w:sz w:val="20"/>
                <w:szCs w:val="20"/>
              </w:rPr>
              <w:t>ARCHIVAL</w:t>
            </w:r>
          </w:p>
          <w:p w14:paraId="0A31C10F" w14:textId="77777777" w:rsidR="008A7782" w:rsidRDefault="008A7782">
            <w:pPr>
              <w:jc w:val="center"/>
              <w:rPr>
                <w:rFonts w:eastAsia="Calibri" w:cs="Times New Roman"/>
                <w:b/>
                <w:color w:val="auto"/>
                <w:szCs w:val="22"/>
              </w:rPr>
            </w:pPr>
            <w:r w:rsidRPr="008A7782">
              <w:rPr>
                <w:rFonts w:eastAsia="Calibri" w:cs="Times New Roman"/>
                <w:b/>
                <w:color w:val="auto"/>
                <w:szCs w:val="22"/>
              </w:rPr>
              <w:t>ESSENTIAL</w:t>
            </w:r>
          </w:p>
          <w:p w14:paraId="31C80270" w14:textId="77777777" w:rsidR="008C50FC" w:rsidRPr="008A7782" w:rsidRDefault="008C50FC">
            <w:pPr>
              <w:jc w:val="center"/>
              <w:rPr>
                <w:rFonts w:eastAsia="Calibri" w:cs="Times New Roman"/>
                <w:b/>
                <w:color w:val="auto"/>
                <w:szCs w:val="22"/>
              </w:rPr>
            </w:pPr>
            <w:r w:rsidRPr="00691993">
              <w:rPr>
                <w:rFonts w:eastAsia="Calibri" w:cs="Times New Roman"/>
                <w:b/>
                <w:color w:val="auto"/>
                <w:sz w:val="16"/>
                <w:szCs w:val="16"/>
              </w:rPr>
              <w:t>(for Disaster Recovery)</w:t>
            </w:r>
          </w:p>
          <w:p w14:paraId="6112600C" w14:textId="77777777" w:rsidR="008A7782" w:rsidRPr="000469EA" w:rsidRDefault="008A7782">
            <w:pPr>
              <w:tabs>
                <w:tab w:val="left" w:pos="570"/>
                <w:tab w:val="center" w:pos="751"/>
              </w:tabs>
              <w:jc w:val="center"/>
              <w:rPr>
                <w:rFonts w:eastAsia="Times New Roman"/>
                <w:color w:val="auto"/>
                <w:sz w:val="20"/>
                <w:szCs w:val="20"/>
              </w:rPr>
            </w:pPr>
            <w:r>
              <w:rPr>
                <w:rFonts w:eastAsia="Times New Roman"/>
                <w:color w:val="auto"/>
                <w:sz w:val="20"/>
                <w:szCs w:val="20"/>
              </w:rPr>
              <w:t>OFM</w:t>
            </w:r>
          </w:p>
        </w:tc>
      </w:tr>
      <w:tr w:rsidR="008A7782" w:rsidRPr="006219C6" w14:paraId="629EE38B" w14:textId="77777777" w:rsidTr="0054573F">
        <w:trPr>
          <w:cantSplit/>
          <w:jc w:val="center"/>
        </w:trPr>
        <w:tc>
          <w:tcPr>
            <w:tcW w:w="1444" w:type="dxa"/>
            <w:tcBorders>
              <w:top w:val="single" w:sz="4" w:space="0" w:color="000000"/>
              <w:bottom w:val="single" w:sz="4" w:space="0" w:color="000000"/>
            </w:tcBorders>
            <w:tcMar>
              <w:top w:w="43" w:type="dxa"/>
              <w:left w:w="43" w:type="dxa"/>
              <w:bottom w:w="43" w:type="dxa"/>
              <w:right w:w="43" w:type="dxa"/>
            </w:tcMar>
          </w:tcPr>
          <w:p w14:paraId="06354EBC" w14:textId="77777777" w:rsidR="008A7782" w:rsidRPr="000D6E5D" w:rsidRDefault="008A7782">
            <w:pPr>
              <w:spacing w:before="60" w:after="60"/>
              <w:jc w:val="center"/>
              <w:rPr>
                <w:rFonts w:eastAsia="Times New Roman"/>
                <w:color w:val="auto"/>
                <w:szCs w:val="22"/>
              </w:rPr>
            </w:pPr>
            <w:r w:rsidRPr="000D6E5D">
              <w:rPr>
                <w:rFonts w:eastAsia="Times New Roman"/>
                <w:color w:val="auto"/>
                <w:szCs w:val="22"/>
              </w:rPr>
              <w:t>11-12-63625</w:t>
            </w:r>
            <w:r>
              <w:rPr>
                <w:rFonts w:eastAsia="Times New Roman"/>
                <w:color w:val="auto"/>
                <w:szCs w:val="22"/>
              </w:rPr>
              <w:fldChar w:fldCharType="begin"/>
            </w:r>
            <w:r>
              <w:instrText xml:space="preserve"> XE "</w:instrText>
            </w:r>
            <w:r w:rsidRPr="000D6E5D">
              <w:rPr>
                <w:rFonts w:eastAsia="Times New Roman"/>
                <w:color w:val="auto"/>
                <w:szCs w:val="22"/>
              </w:rPr>
              <w:instrText>11-12-63625</w:instrText>
            </w:r>
            <w:r>
              <w:instrText xml:space="preserve">" </w:instrText>
            </w:r>
            <w:r>
              <w:rPr>
                <w:rFonts w:eastAsia="Times New Roman"/>
                <w:color w:val="auto"/>
                <w:szCs w:val="22"/>
              </w:rPr>
              <w:fldChar w:fldCharType="end"/>
            </w:r>
          </w:p>
          <w:p w14:paraId="461A3BC4" w14:textId="77777777" w:rsidR="008A7782" w:rsidRPr="000D6E5D" w:rsidRDefault="008A7782">
            <w:pPr>
              <w:spacing w:before="60" w:after="60"/>
              <w:jc w:val="center"/>
              <w:rPr>
                <w:rFonts w:eastAsia="Times New Roman"/>
                <w:color w:val="auto"/>
                <w:szCs w:val="22"/>
              </w:rPr>
            </w:pPr>
            <w:r>
              <w:rPr>
                <w:rFonts w:eastAsia="Times New Roman"/>
                <w:color w:val="auto"/>
                <w:szCs w:val="22"/>
              </w:rPr>
              <w:t>Rev. 0</w:t>
            </w:r>
          </w:p>
        </w:tc>
        <w:tc>
          <w:tcPr>
            <w:tcW w:w="8366" w:type="dxa"/>
            <w:tcBorders>
              <w:top w:val="single" w:sz="4" w:space="0" w:color="000000"/>
              <w:bottom w:val="single" w:sz="4" w:space="0" w:color="000000"/>
            </w:tcBorders>
          </w:tcPr>
          <w:p w14:paraId="7773B441" w14:textId="77777777" w:rsidR="008A7782" w:rsidRPr="000D6E5D" w:rsidRDefault="008A7782">
            <w:pPr>
              <w:spacing w:before="60" w:after="60"/>
              <w:rPr>
                <w:b/>
                <w:bCs/>
                <w:i/>
                <w:color w:val="auto"/>
                <w:szCs w:val="22"/>
              </w:rPr>
            </w:pPr>
            <w:r w:rsidRPr="000D6E5D">
              <w:rPr>
                <w:b/>
                <w:bCs/>
                <w:i/>
                <w:color w:val="auto"/>
                <w:szCs w:val="22"/>
              </w:rPr>
              <w:t>Hazard Notification</w:t>
            </w:r>
            <w:r>
              <w:rPr>
                <w:b/>
                <w:bCs/>
                <w:i/>
                <w:color w:val="auto"/>
                <w:szCs w:val="22"/>
              </w:rPr>
              <w:fldChar w:fldCharType="begin"/>
            </w:r>
            <w:r>
              <w:instrText xml:space="preserve"> XE "</w:instrText>
            </w:r>
            <w:r w:rsidRPr="009B4E3A">
              <w:rPr>
                <w:bCs/>
                <w:color w:val="auto"/>
                <w:szCs w:val="22"/>
              </w:rPr>
              <w:instrText>Hazard Notification</w:instrText>
            </w:r>
            <w:r>
              <w:instrText xml:space="preserve">" \f "c" </w:instrText>
            </w:r>
            <w:r>
              <w:rPr>
                <w:b/>
                <w:bCs/>
                <w:i/>
                <w:color w:val="auto"/>
                <w:szCs w:val="22"/>
              </w:rPr>
              <w:fldChar w:fldCharType="end"/>
            </w:r>
            <w:r w:rsidRPr="000D6E5D">
              <w:rPr>
                <w:b/>
                <w:bCs/>
                <w:i/>
                <w:color w:val="auto"/>
                <w:szCs w:val="22"/>
              </w:rPr>
              <w:t xml:space="preserve"> (WSU 1247)</w:t>
            </w:r>
          </w:p>
          <w:p w14:paraId="2CD70A97" w14:textId="77777777" w:rsidR="008A7782" w:rsidRPr="000D6E5D" w:rsidRDefault="008A7782">
            <w:pPr>
              <w:spacing w:before="60" w:after="60"/>
              <w:rPr>
                <w:rFonts w:eastAsia="Times New Roman"/>
                <w:b/>
                <w:i/>
                <w:color w:val="auto"/>
                <w:szCs w:val="22"/>
              </w:rPr>
            </w:pPr>
            <w:r w:rsidRPr="000D6E5D">
              <w:rPr>
                <w:bCs/>
                <w:color w:val="auto"/>
                <w:szCs w:val="22"/>
              </w:rPr>
              <w:t xml:space="preserve">Reports </w:t>
            </w:r>
            <w:r>
              <w:rPr>
                <w:bCs/>
                <w:color w:val="auto"/>
                <w:szCs w:val="22"/>
              </w:rPr>
              <w:t>of</w:t>
            </w:r>
            <w:r w:rsidRPr="000D6E5D">
              <w:rPr>
                <w:bCs/>
                <w:color w:val="auto"/>
                <w:szCs w:val="22"/>
              </w:rPr>
              <w:t xml:space="preserve"> safety hazards or unsafe practices.</w:t>
            </w:r>
          </w:p>
        </w:tc>
        <w:tc>
          <w:tcPr>
            <w:tcW w:w="2880" w:type="dxa"/>
            <w:tcBorders>
              <w:top w:val="single" w:sz="4" w:space="0" w:color="000000"/>
              <w:bottom w:val="single" w:sz="4" w:space="0" w:color="000000"/>
            </w:tcBorders>
            <w:tcMar>
              <w:top w:w="43" w:type="dxa"/>
              <w:left w:w="115" w:type="dxa"/>
              <w:bottom w:w="43" w:type="dxa"/>
              <w:right w:w="115" w:type="dxa"/>
            </w:tcMar>
          </w:tcPr>
          <w:p w14:paraId="50BE08C3" w14:textId="77777777" w:rsidR="00B053CC" w:rsidRDefault="00B053CC">
            <w:pPr>
              <w:spacing w:before="60" w:after="60"/>
              <w:rPr>
                <w:bCs/>
                <w:color w:val="auto"/>
                <w:szCs w:val="17"/>
              </w:rPr>
            </w:pPr>
            <w:r>
              <w:rPr>
                <w:b/>
                <w:bCs/>
                <w:color w:val="auto"/>
                <w:szCs w:val="17"/>
              </w:rPr>
              <w:t xml:space="preserve">Retain </w:t>
            </w:r>
            <w:r>
              <w:rPr>
                <w:bCs/>
                <w:color w:val="auto"/>
                <w:szCs w:val="17"/>
              </w:rPr>
              <w:t>for 6 years after end of fiscal year</w:t>
            </w:r>
          </w:p>
          <w:p w14:paraId="25630CBD" w14:textId="77777777" w:rsidR="00B053CC" w:rsidRDefault="00B053CC">
            <w:pPr>
              <w:spacing w:before="60" w:after="60"/>
              <w:rPr>
                <w:bCs/>
                <w:i/>
                <w:color w:val="auto"/>
                <w:szCs w:val="17"/>
              </w:rPr>
            </w:pPr>
            <w:r>
              <w:rPr>
                <w:bCs/>
                <w:i/>
                <w:color w:val="auto"/>
                <w:szCs w:val="17"/>
              </w:rPr>
              <w:t xml:space="preserve">   then</w:t>
            </w:r>
          </w:p>
          <w:p w14:paraId="63EC77B7" w14:textId="77777777" w:rsidR="008A7782" w:rsidRPr="0069262E" w:rsidRDefault="00B053CC">
            <w:pPr>
              <w:spacing w:before="60" w:after="60"/>
              <w:rPr>
                <w:b/>
                <w:bCs/>
                <w:color w:val="auto"/>
                <w:szCs w:val="17"/>
              </w:rPr>
            </w:pPr>
            <w:r>
              <w:rPr>
                <w:b/>
                <w:bCs/>
                <w:color w:val="auto"/>
                <w:szCs w:val="17"/>
              </w:rPr>
              <w:t>Destroy</w:t>
            </w:r>
            <w:r>
              <w:rPr>
                <w:bCs/>
                <w:color w:val="auto"/>
                <w:szCs w:val="17"/>
              </w:rPr>
              <w:t>.</w:t>
            </w:r>
          </w:p>
        </w:tc>
        <w:tc>
          <w:tcPr>
            <w:tcW w:w="1715" w:type="dxa"/>
            <w:tcBorders>
              <w:top w:val="single" w:sz="4" w:space="0" w:color="000000"/>
              <w:bottom w:val="single" w:sz="4" w:space="0" w:color="000000"/>
            </w:tcBorders>
            <w:tcMar>
              <w:top w:w="43" w:type="dxa"/>
              <w:left w:w="43" w:type="dxa"/>
              <w:bottom w:w="43" w:type="dxa"/>
              <w:right w:w="43" w:type="dxa"/>
            </w:tcMar>
          </w:tcPr>
          <w:p w14:paraId="01B98525" w14:textId="77777777" w:rsidR="00B053CC" w:rsidRPr="000469EA" w:rsidRDefault="00B053CC">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453591DE" w14:textId="77777777" w:rsidR="00B053CC" w:rsidRDefault="00B053CC">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3329B8AF" w14:textId="77777777" w:rsidR="008A7782" w:rsidRPr="000469EA" w:rsidRDefault="00B053CC">
            <w:pPr>
              <w:jc w:val="center"/>
              <w:rPr>
                <w:rFonts w:eastAsia="Times New Roman"/>
                <w:color w:val="auto"/>
                <w:sz w:val="20"/>
                <w:szCs w:val="20"/>
              </w:rPr>
            </w:pPr>
            <w:r>
              <w:rPr>
                <w:rFonts w:eastAsia="Times New Roman"/>
                <w:color w:val="auto"/>
                <w:sz w:val="20"/>
                <w:szCs w:val="20"/>
              </w:rPr>
              <w:t>OFM</w:t>
            </w:r>
          </w:p>
        </w:tc>
      </w:tr>
      <w:tr w:rsidR="00B053CC" w:rsidRPr="006219C6" w14:paraId="45D2BD0E" w14:textId="77777777" w:rsidTr="0054573F">
        <w:trPr>
          <w:cantSplit/>
          <w:jc w:val="center"/>
        </w:trPr>
        <w:tc>
          <w:tcPr>
            <w:tcW w:w="1444" w:type="dxa"/>
            <w:tcBorders>
              <w:top w:val="single" w:sz="4" w:space="0" w:color="000000"/>
              <w:bottom w:val="single" w:sz="4" w:space="0" w:color="000000"/>
            </w:tcBorders>
            <w:tcMar>
              <w:top w:w="43" w:type="dxa"/>
              <w:left w:w="43" w:type="dxa"/>
              <w:bottom w:w="43" w:type="dxa"/>
              <w:right w:w="43" w:type="dxa"/>
            </w:tcMar>
          </w:tcPr>
          <w:p w14:paraId="048C40C3" w14:textId="77777777" w:rsidR="00B053CC" w:rsidRDefault="00B053CC">
            <w:pPr>
              <w:spacing w:before="60" w:after="60"/>
              <w:jc w:val="center"/>
              <w:rPr>
                <w:rFonts w:eastAsia="Times New Roman"/>
                <w:color w:val="auto"/>
                <w:szCs w:val="22"/>
              </w:rPr>
            </w:pPr>
            <w:r w:rsidRPr="000D6E5D">
              <w:rPr>
                <w:rFonts w:eastAsia="Times New Roman"/>
                <w:color w:val="auto"/>
                <w:szCs w:val="22"/>
              </w:rPr>
              <w:t>11-12-63627</w:t>
            </w:r>
            <w:r>
              <w:rPr>
                <w:rFonts w:eastAsia="Times New Roman"/>
                <w:color w:val="auto"/>
                <w:szCs w:val="22"/>
              </w:rPr>
              <w:fldChar w:fldCharType="begin"/>
            </w:r>
            <w:r>
              <w:instrText xml:space="preserve"> XE "</w:instrText>
            </w:r>
            <w:r w:rsidRPr="000D6E5D">
              <w:rPr>
                <w:rFonts w:eastAsia="Times New Roman"/>
                <w:color w:val="auto"/>
                <w:szCs w:val="22"/>
              </w:rPr>
              <w:instrText>11-12-63627</w:instrText>
            </w:r>
            <w:r>
              <w:instrText xml:space="preserve">" </w:instrText>
            </w:r>
            <w:r>
              <w:rPr>
                <w:rFonts w:eastAsia="Times New Roman"/>
                <w:color w:val="auto"/>
                <w:szCs w:val="22"/>
              </w:rPr>
              <w:fldChar w:fldCharType="end"/>
            </w:r>
          </w:p>
          <w:p w14:paraId="139D3695" w14:textId="77777777" w:rsidR="00B053CC" w:rsidRPr="000D6E5D" w:rsidRDefault="00B053CC">
            <w:pPr>
              <w:spacing w:before="60" w:after="60"/>
              <w:jc w:val="center"/>
              <w:rPr>
                <w:rFonts w:eastAsia="Times New Roman"/>
                <w:color w:val="auto"/>
                <w:szCs w:val="22"/>
              </w:rPr>
            </w:pPr>
            <w:r>
              <w:rPr>
                <w:rFonts w:eastAsia="Times New Roman"/>
                <w:color w:val="auto"/>
                <w:szCs w:val="22"/>
              </w:rPr>
              <w:t>Rev. 0</w:t>
            </w:r>
          </w:p>
        </w:tc>
        <w:tc>
          <w:tcPr>
            <w:tcW w:w="8366" w:type="dxa"/>
            <w:tcBorders>
              <w:top w:val="single" w:sz="4" w:space="0" w:color="000000"/>
              <w:bottom w:val="single" w:sz="4" w:space="0" w:color="000000"/>
            </w:tcBorders>
          </w:tcPr>
          <w:p w14:paraId="1143BF62" w14:textId="77777777" w:rsidR="00B053CC" w:rsidRPr="000D6E5D" w:rsidRDefault="00B053CC">
            <w:pPr>
              <w:spacing w:before="60" w:after="60"/>
              <w:jc w:val="both"/>
              <w:rPr>
                <w:b/>
                <w:bCs/>
                <w:i/>
                <w:color w:val="auto"/>
                <w:szCs w:val="22"/>
              </w:rPr>
            </w:pPr>
            <w:r w:rsidRPr="000D6E5D">
              <w:rPr>
                <w:b/>
                <w:bCs/>
                <w:i/>
                <w:color w:val="auto"/>
                <w:szCs w:val="22"/>
              </w:rPr>
              <w:t>Hazardous Materials Shipping Papers</w:t>
            </w:r>
            <w:r>
              <w:rPr>
                <w:b/>
                <w:bCs/>
                <w:i/>
                <w:color w:val="auto"/>
                <w:szCs w:val="22"/>
              </w:rPr>
              <w:fldChar w:fldCharType="begin"/>
            </w:r>
            <w:r>
              <w:instrText xml:space="preserve"> XE "</w:instrText>
            </w:r>
            <w:r w:rsidRPr="009B4E3A">
              <w:rPr>
                <w:bCs/>
                <w:color w:val="auto"/>
                <w:szCs w:val="22"/>
              </w:rPr>
              <w:instrText>Hazardous Materials Shipping Papers</w:instrText>
            </w:r>
            <w:r>
              <w:instrText xml:space="preserve">" \f "c" </w:instrText>
            </w:r>
            <w:r>
              <w:rPr>
                <w:b/>
                <w:bCs/>
                <w:i/>
                <w:color w:val="auto"/>
                <w:szCs w:val="22"/>
              </w:rPr>
              <w:fldChar w:fldCharType="end"/>
            </w:r>
          </w:p>
          <w:p w14:paraId="6F11D07D" w14:textId="77777777" w:rsidR="00B053CC" w:rsidRPr="000D6E5D" w:rsidRDefault="00B053CC">
            <w:pPr>
              <w:spacing w:before="60" w:after="60"/>
              <w:rPr>
                <w:bCs/>
                <w:color w:val="auto"/>
                <w:szCs w:val="22"/>
              </w:rPr>
            </w:pPr>
            <w:r w:rsidRPr="000D6E5D">
              <w:rPr>
                <w:bCs/>
                <w:color w:val="auto"/>
                <w:szCs w:val="22"/>
              </w:rPr>
              <w:t>Provides a record of the shipment of dangerous goods, which are not waste materials. Includes date of acceptance by the initial carrier or date on the shipment waybill, airbill, or bill of lading, shipping name, identification number, quantity transported, and date of shipment. May include Dangerous Goods Declarations.</w:t>
            </w:r>
          </w:p>
          <w:p w14:paraId="19784CF7" w14:textId="77777777" w:rsidR="00B053CC" w:rsidRPr="000D6E5D" w:rsidRDefault="00B053CC">
            <w:pPr>
              <w:spacing w:before="60" w:after="60"/>
              <w:rPr>
                <w:b/>
                <w:bCs/>
                <w:i/>
                <w:color w:val="auto"/>
                <w:szCs w:val="22"/>
              </w:rPr>
            </w:pPr>
            <w:r w:rsidRPr="000D6E5D">
              <w:rPr>
                <w:bCs/>
                <w:color w:val="auto"/>
                <w:szCs w:val="22"/>
              </w:rPr>
              <w:t>Records retention is in accordance with 49</w:t>
            </w:r>
            <w:r w:rsidRPr="00FA75EC">
              <w:rPr>
                <w:bCs/>
                <w:i/>
                <w:color w:val="auto"/>
                <w:szCs w:val="22"/>
              </w:rPr>
              <w:t>CFR</w:t>
            </w:r>
            <w:r w:rsidRPr="000D6E5D">
              <w:rPr>
                <w:bCs/>
                <w:color w:val="auto"/>
                <w:szCs w:val="22"/>
              </w:rPr>
              <w:t>172.201(e).</w:t>
            </w:r>
          </w:p>
        </w:tc>
        <w:tc>
          <w:tcPr>
            <w:tcW w:w="2880" w:type="dxa"/>
            <w:tcBorders>
              <w:top w:val="single" w:sz="4" w:space="0" w:color="000000"/>
              <w:bottom w:val="single" w:sz="4" w:space="0" w:color="000000"/>
            </w:tcBorders>
            <w:tcMar>
              <w:top w:w="43" w:type="dxa"/>
              <w:left w:w="115" w:type="dxa"/>
              <w:bottom w:w="43" w:type="dxa"/>
              <w:right w:w="115" w:type="dxa"/>
            </w:tcMar>
          </w:tcPr>
          <w:p w14:paraId="372D5574" w14:textId="77777777" w:rsidR="00B053CC" w:rsidRDefault="00B053CC">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for 2 years after date of shipment</w:t>
            </w:r>
          </w:p>
          <w:p w14:paraId="6134260B" w14:textId="77777777" w:rsidR="00B053CC" w:rsidRDefault="00B053CC">
            <w:pPr>
              <w:spacing w:before="60" w:after="60"/>
              <w:rPr>
                <w:bCs/>
                <w:i/>
                <w:color w:val="auto"/>
                <w:szCs w:val="17"/>
              </w:rPr>
            </w:pPr>
            <w:r>
              <w:rPr>
                <w:bCs/>
                <w:i/>
                <w:color w:val="auto"/>
                <w:szCs w:val="17"/>
              </w:rPr>
              <w:t xml:space="preserve">   </w:t>
            </w:r>
            <w:r w:rsidRPr="0069262E">
              <w:rPr>
                <w:bCs/>
                <w:i/>
                <w:color w:val="auto"/>
                <w:szCs w:val="17"/>
              </w:rPr>
              <w:t>then</w:t>
            </w:r>
          </w:p>
          <w:p w14:paraId="28A46B35" w14:textId="77777777" w:rsidR="00B053CC" w:rsidRDefault="00B053CC">
            <w:pPr>
              <w:spacing w:before="60" w:after="60"/>
              <w:rPr>
                <w:b/>
                <w:bCs/>
                <w:color w:val="auto"/>
                <w:szCs w:val="17"/>
              </w:rPr>
            </w:pPr>
            <w:r>
              <w:rPr>
                <w:b/>
                <w:bCs/>
                <w:color w:val="auto"/>
                <w:szCs w:val="17"/>
              </w:rPr>
              <w:t>Destroy</w:t>
            </w:r>
            <w:r>
              <w:rPr>
                <w:bCs/>
                <w:color w:val="auto"/>
                <w:szCs w:val="17"/>
              </w:rPr>
              <w:t>.</w:t>
            </w:r>
          </w:p>
        </w:tc>
        <w:tc>
          <w:tcPr>
            <w:tcW w:w="1715" w:type="dxa"/>
            <w:tcBorders>
              <w:top w:val="single" w:sz="4" w:space="0" w:color="000000"/>
              <w:bottom w:val="single" w:sz="4" w:space="0" w:color="000000"/>
            </w:tcBorders>
            <w:tcMar>
              <w:top w:w="43" w:type="dxa"/>
              <w:left w:w="43" w:type="dxa"/>
              <w:bottom w:w="43" w:type="dxa"/>
              <w:right w:w="43" w:type="dxa"/>
            </w:tcMar>
          </w:tcPr>
          <w:p w14:paraId="46B1A9B8" w14:textId="77777777" w:rsidR="00B053CC" w:rsidRPr="000469EA" w:rsidRDefault="00B053CC">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28C8CD0A" w14:textId="77777777" w:rsidR="00B053CC" w:rsidRDefault="00B053CC">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3A6EC044" w14:textId="77777777" w:rsidR="00B053CC" w:rsidRPr="000469EA" w:rsidRDefault="00B053CC">
            <w:pPr>
              <w:jc w:val="center"/>
              <w:rPr>
                <w:rFonts w:eastAsia="Times New Roman"/>
                <w:color w:val="auto"/>
                <w:sz w:val="20"/>
                <w:szCs w:val="20"/>
              </w:rPr>
            </w:pPr>
            <w:r>
              <w:rPr>
                <w:rFonts w:eastAsia="Times New Roman"/>
                <w:color w:val="auto"/>
                <w:sz w:val="20"/>
                <w:szCs w:val="20"/>
              </w:rPr>
              <w:t>OFM</w:t>
            </w:r>
          </w:p>
        </w:tc>
      </w:tr>
      <w:tr w:rsidR="00B053CC" w:rsidRPr="006219C6" w14:paraId="4093D184" w14:textId="77777777" w:rsidTr="0054573F">
        <w:trPr>
          <w:cantSplit/>
          <w:jc w:val="center"/>
        </w:trPr>
        <w:tc>
          <w:tcPr>
            <w:tcW w:w="1444" w:type="dxa"/>
            <w:tcBorders>
              <w:top w:val="single" w:sz="4" w:space="0" w:color="000000"/>
              <w:bottom w:val="single" w:sz="4" w:space="0" w:color="000000"/>
            </w:tcBorders>
            <w:tcMar>
              <w:top w:w="43" w:type="dxa"/>
              <w:left w:w="43" w:type="dxa"/>
              <w:bottom w:w="43" w:type="dxa"/>
              <w:right w:w="43" w:type="dxa"/>
            </w:tcMar>
          </w:tcPr>
          <w:p w14:paraId="40AB9F72" w14:textId="77777777" w:rsidR="00B053CC" w:rsidRPr="000D6E5D" w:rsidRDefault="00B053CC" w:rsidP="009E3C2E">
            <w:pPr>
              <w:spacing w:before="60" w:after="60" w:line="244" w:lineRule="exact"/>
              <w:jc w:val="center"/>
              <w:rPr>
                <w:rFonts w:asciiTheme="majorHAnsi" w:eastAsia="Times New Roman" w:hAnsiTheme="majorHAnsi" w:cstheme="majorBidi"/>
                <w:i/>
                <w:iCs/>
                <w:color w:val="auto"/>
                <w:szCs w:val="22"/>
              </w:rPr>
            </w:pPr>
            <w:r w:rsidRPr="000D6E5D">
              <w:rPr>
                <w:rFonts w:eastAsia="Times New Roman"/>
                <w:color w:val="auto"/>
                <w:szCs w:val="22"/>
              </w:rPr>
              <w:t>11-12-63628</w:t>
            </w:r>
            <w:r>
              <w:rPr>
                <w:rFonts w:eastAsia="Times New Roman"/>
                <w:color w:val="auto"/>
                <w:szCs w:val="22"/>
              </w:rPr>
              <w:fldChar w:fldCharType="begin"/>
            </w:r>
            <w:r>
              <w:instrText xml:space="preserve"> XE "</w:instrText>
            </w:r>
            <w:r w:rsidRPr="000D6E5D">
              <w:rPr>
                <w:rFonts w:eastAsia="Times New Roman"/>
                <w:color w:val="auto"/>
                <w:szCs w:val="22"/>
              </w:rPr>
              <w:instrText>11-12-63628</w:instrText>
            </w:r>
            <w:r>
              <w:instrText xml:space="preserve">" </w:instrText>
            </w:r>
            <w:r>
              <w:rPr>
                <w:rFonts w:eastAsia="Times New Roman"/>
                <w:color w:val="auto"/>
                <w:szCs w:val="22"/>
              </w:rPr>
              <w:fldChar w:fldCharType="end"/>
            </w:r>
          </w:p>
          <w:p w14:paraId="1310BEB2" w14:textId="77777777" w:rsidR="00B053CC" w:rsidRPr="000D6E5D" w:rsidRDefault="00B053CC" w:rsidP="009E3C2E">
            <w:pPr>
              <w:spacing w:before="60" w:after="60" w:line="244" w:lineRule="exact"/>
              <w:jc w:val="center"/>
              <w:rPr>
                <w:rFonts w:asciiTheme="majorHAnsi" w:eastAsia="Times New Roman" w:hAnsiTheme="majorHAnsi" w:cstheme="majorBidi"/>
                <w:i/>
                <w:iCs/>
                <w:color w:val="auto"/>
                <w:szCs w:val="22"/>
              </w:rPr>
            </w:pPr>
            <w:r>
              <w:rPr>
                <w:rFonts w:eastAsia="Times New Roman"/>
                <w:color w:val="auto"/>
                <w:szCs w:val="22"/>
              </w:rPr>
              <w:t>Rev. 0</w:t>
            </w:r>
          </w:p>
        </w:tc>
        <w:tc>
          <w:tcPr>
            <w:tcW w:w="8366" w:type="dxa"/>
            <w:tcBorders>
              <w:top w:val="single" w:sz="4" w:space="0" w:color="000000"/>
              <w:bottom w:val="single" w:sz="4" w:space="0" w:color="000000"/>
            </w:tcBorders>
          </w:tcPr>
          <w:p w14:paraId="047063D2" w14:textId="77777777" w:rsidR="00B053CC" w:rsidRPr="000D6E5D" w:rsidRDefault="00B053CC" w:rsidP="009E3C2E">
            <w:pPr>
              <w:spacing w:before="60" w:after="60" w:line="244" w:lineRule="exact"/>
              <w:rPr>
                <w:rFonts w:asciiTheme="majorHAnsi" w:eastAsia="Times New Roman" w:hAnsiTheme="majorHAnsi" w:cstheme="majorBidi"/>
                <w:b/>
                <w:i/>
                <w:iCs/>
                <w:color w:val="auto"/>
                <w:szCs w:val="22"/>
              </w:rPr>
            </w:pPr>
            <w:r w:rsidRPr="000D6E5D">
              <w:rPr>
                <w:rFonts w:eastAsia="Times New Roman"/>
                <w:b/>
                <w:i/>
                <w:color w:val="auto"/>
                <w:szCs w:val="22"/>
              </w:rPr>
              <w:t>Incident Report</w:t>
            </w:r>
            <w:r>
              <w:rPr>
                <w:rFonts w:eastAsia="Times New Roman"/>
                <w:b/>
                <w:i/>
                <w:color w:val="auto"/>
                <w:szCs w:val="22"/>
              </w:rPr>
              <w:fldChar w:fldCharType="begin"/>
            </w:r>
            <w:r>
              <w:instrText xml:space="preserve"> XE "</w:instrText>
            </w:r>
            <w:r w:rsidRPr="00F11479">
              <w:rPr>
                <w:rFonts w:eastAsia="Times New Roman"/>
                <w:color w:val="auto"/>
                <w:szCs w:val="22"/>
              </w:rPr>
              <w:instrText>Incident Report</w:instrText>
            </w:r>
            <w:r>
              <w:instrText xml:space="preserve">" \f "c" </w:instrText>
            </w:r>
            <w:r>
              <w:rPr>
                <w:rFonts w:eastAsia="Times New Roman"/>
                <w:b/>
                <w:i/>
                <w:color w:val="auto"/>
                <w:szCs w:val="22"/>
              </w:rPr>
              <w:fldChar w:fldCharType="end"/>
            </w:r>
            <w:r w:rsidRPr="000D6E5D">
              <w:rPr>
                <w:rFonts w:eastAsia="Times New Roman"/>
                <w:b/>
                <w:i/>
                <w:color w:val="auto"/>
                <w:szCs w:val="22"/>
              </w:rPr>
              <w:t xml:space="preserve"> (WSU 1131)</w:t>
            </w:r>
            <w:r>
              <w:rPr>
                <w:b/>
                <w:bCs/>
                <w:i/>
                <w:color w:val="auto"/>
                <w:szCs w:val="22"/>
              </w:rPr>
              <w:t xml:space="preserve"> </w:t>
            </w:r>
            <w:r>
              <w:rPr>
                <w:b/>
                <w:bCs/>
                <w:i/>
                <w:color w:val="auto"/>
                <w:szCs w:val="22"/>
              </w:rPr>
              <w:fldChar w:fldCharType="begin"/>
            </w:r>
            <w:r>
              <w:instrText xml:space="preserve"> XE "</w:instrText>
            </w:r>
            <w:r>
              <w:rPr>
                <w:b/>
                <w:bCs/>
                <w:i/>
                <w:color w:val="auto"/>
                <w:szCs w:val="22"/>
              </w:rPr>
              <w:instrText>General Schedule Series</w:instrText>
            </w:r>
            <w:r>
              <w:rPr>
                <w:b/>
                <w:bCs/>
                <w:i/>
                <w:szCs w:val="22"/>
              </w:rPr>
              <w:instrText>:</w:instrText>
            </w:r>
            <w:r>
              <w:instrText xml:space="preserve">Safety Records:Incident Report" \f "b" </w:instrText>
            </w:r>
            <w:r>
              <w:rPr>
                <w:b/>
                <w:bCs/>
                <w:i/>
                <w:color w:val="auto"/>
                <w:szCs w:val="22"/>
              </w:rPr>
              <w:fldChar w:fldCharType="end"/>
            </w:r>
          </w:p>
          <w:p w14:paraId="66B228C2" w14:textId="77777777" w:rsidR="00B053CC" w:rsidRPr="000D6E5D" w:rsidRDefault="00B053CC" w:rsidP="009E3C2E">
            <w:pPr>
              <w:spacing w:before="60" w:after="60" w:line="244" w:lineRule="exact"/>
              <w:jc w:val="both"/>
              <w:rPr>
                <w:rFonts w:asciiTheme="majorHAnsi" w:eastAsiaTheme="majorEastAsia" w:hAnsiTheme="majorHAnsi" w:cstheme="majorBidi"/>
                <w:b/>
                <w:bCs/>
                <w:i/>
                <w:iCs/>
                <w:color w:val="auto"/>
                <w:szCs w:val="22"/>
              </w:rPr>
            </w:pPr>
            <w:r w:rsidRPr="000D6E5D">
              <w:rPr>
                <w:rFonts w:cs="Times"/>
                <w:color w:val="auto"/>
                <w:szCs w:val="22"/>
              </w:rPr>
              <w:t>Used to report injury, illness, or workplace incident involving WSU personnel or third parties (e.g., student, off-duty employee, visitor, volunteer).</w:t>
            </w:r>
          </w:p>
        </w:tc>
        <w:tc>
          <w:tcPr>
            <w:tcW w:w="2880" w:type="dxa"/>
            <w:tcBorders>
              <w:top w:val="single" w:sz="4" w:space="0" w:color="000000"/>
              <w:bottom w:val="single" w:sz="4" w:space="0" w:color="000000"/>
            </w:tcBorders>
            <w:tcMar>
              <w:top w:w="43" w:type="dxa"/>
              <w:left w:w="115" w:type="dxa"/>
              <w:bottom w:w="43" w:type="dxa"/>
              <w:right w:w="115" w:type="dxa"/>
            </w:tcMar>
          </w:tcPr>
          <w:p w14:paraId="5BD28087" w14:textId="77777777" w:rsidR="00B053CC" w:rsidRDefault="00B053CC" w:rsidP="009E3C2E">
            <w:pPr>
              <w:spacing w:before="60" w:after="60" w:line="244" w:lineRule="exact"/>
              <w:rPr>
                <w:rFonts w:asciiTheme="majorHAnsi" w:eastAsiaTheme="majorEastAsia" w:hAnsiTheme="majorHAnsi" w:cstheme="majorBidi"/>
                <w:bCs/>
                <w:i/>
                <w:iCs/>
                <w:color w:val="auto"/>
                <w:szCs w:val="17"/>
              </w:rPr>
            </w:pPr>
            <w:r w:rsidRPr="0069262E">
              <w:rPr>
                <w:b/>
                <w:bCs/>
                <w:color w:val="auto"/>
                <w:szCs w:val="17"/>
              </w:rPr>
              <w:t>Retain</w:t>
            </w:r>
            <w:r>
              <w:rPr>
                <w:b/>
                <w:bCs/>
                <w:color w:val="auto"/>
                <w:szCs w:val="17"/>
              </w:rPr>
              <w:t xml:space="preserve"> </w:t>
            </w:r>
            <w:r>
              <w:rPr>
                <w:bCs/>
                <w:color w:val="auto"/>
                <w:szCs w:val="17"/>
              </w:rPr>
              <w:t>for 6 years after claim resolved</w:t>
            </w:r>
          </w:p>
          <w:p w14:paraId="3599A405" w14:textId="77777777" w:rsidR="00B053CC" w:rsidRPr="00080BC8" w:rsidRDefault="00B053CC" w:rsidP="009E3C2E">
            <w:pPr>
              <w:spacing w:before="60" w:after="60" w:line="244" w:lineRule="exact"/>
              <w:rPr>
                <w:rFonts w:asciiTheme="majorHAnsi" w:eastAsiaTheme="majorEastAsia" w:hAnsiTheme="majorHAnsi" w:cstheme="majorBidi"/>
                <w:bCs/>
                <w:i/>
                <w:iCs/>
                <w:color w:val="auto"/>
                <w:szCs w:val="17"/>
              </w:rPr>
            </w:pPr>
            <w:r>
              <w:rPr>
                <w:bCs/>
                <w:i/>
                <w:color w:val="auto"/>
                <w:szCs w:val="17"/>
              </w:rPr>
              <w:t xml:space="preserve">   </w:t>
            </w:r>
            <w:r w:rsidRPr="00080BC8">
              <w:rPr>
                <w:bCs/>
                <w:i/>
                <w:color w:val="auto"/>
                <w:szCs w:val="17"/>
              </w:rPr>
              <w:t>then</w:t>
            </w:r>
          </w:p>
          <w:p w14:paraId="623619A6" w14:textId="77777777" w:rsidR="00B053CC" w:rsidRPr="0069262E" w:rsidRDefault="00B053CC" w:rsidP="009E3C2E">
            <w:pPr>
              <w:spacing w:before="60" w:after="60" w:line="244" w:lineRule="exact"/>
              <w:rPr>
                <w:rFonts w:asciiTheme="majorHAnsi" w:eastAsiaTheme="majorEastAsia" w:hAnsiTheme="majorHAnsi" w:cstheme="majorBidi"/>
                <w:b/>
                <w:bCs/>
                <w:i/>
                <w:iCs/>
                <w:color w:val="auto"/>
                <w:szCs w:val="17"/>
              </w:rPr>
            </w:pPr>
            <w:r>
              <w:rPr>
                <w:b/>
                <w:bCs/>
                <w:color w:val="auto"/>
                <w:szCs w:val="17"/>
              </w:rPr>
              <w:t>Destroy</w:t>
            </w:r>
            <w:r>
              <w:rPr>
                <w:bCs/>
                <w:color w:val="auto"/>
                <w:szCs w:val="17"/>
              </w:rPr>
              <w:t>.</w:t>
            </w:r>
          </w:p>
        </w:tc>
        <w:tc>
          <w:tcPr>
            <w:tcW w:w="1715" w:type="dxa"/>
            <w:tcBorders>
              <w:top w:val="single" w:sz="4" w:space="0" w:color="000000"/>
              <w:bottom w:val="single" w:sz="4" w:space="0" w:color="000000"/>
            </w:tcBorders>
            <w:tcMar>
              <w:top w:w="43" w:type="dxa"/>
              <w:left w:w="43" w:type="dxa"/>
              <w:bottom w:w="43" w:type="dxa"/>
              <w:right w:w="43" w:type="dxa"/>
            </w:tcMar>
          </w:tcPr>
          <w:p w14:paraId="5082DA3B" w14:textId="77777777" w:rsidR="00B053CC" w:rsidRDefault="00B053CC">
            <w:pPr>
              <w:spacing w:before="60"/>
              <w:jc w:val="center"/>
              <w:rPr>
                <w:rFonts w:eastAsia="Times New Roman"/>
                <w:color w:val="auto"/>
                <w:sz w:val="20"/>
                <w:szCs w:val="20"/>
              </w:rPr>
            </w:pPr>
            <w:r w:rsidRPr="000469EA">
              <w:rPr>
                <w:rFonts w:eastAsia="Times New Roman"/>
                <w:color w:val="auto"/>
                <w:sz w:val="20"/>
                <w:szCs w:val="20"/>
              </w:rPr>
              <w:t>NON-</w:t>
            </w:r>
            <w:r>
              <w:rPr>
                <w:rFonts w:eastAsia="Times New Roman"/>
                <w:color w:val="auto"/>
                <w:sz w:val="20"/>
                <w:szCs w:val="20"/>
              </w:rPr>
              <w:t>ARCHIVAL</w:t>
            </w:r>
          </w:p>
          <w:p w14:paraId="46FAFCF9" w14:textId="77777777" w:rsidR="00B053CC" w:rsidRDefault="00B053CC">
            <w:pPr>
              <w:jc w:val="center"/>
              <w:rPr>
                <w:rFonts w:eastAsia="Calibri" w:cs="Times New Roman"/>
                <w:b/>
                <w:color w:val="auto"/>
                <w:szCs w:val="22"/>
              </w:rPr>
            </w:pPr>
            <w:r w:rsidRPr="00B053CC">
              <w:rPr>
                <w:rFonts w:eastAsia="Calibri" w:cs="Times New Roman"/>
                <w:b/>
                <w:color w:val="auto"/>
                <w:szCs w:val="22"/>
              </w:rPr>
              <w:t>ESSENTIAL</w:t>
            </w:r>
          </w:p>
          <w:p w14:paraId="25C7B9BF" w14:textId="77777777" w:rsidR="008C50FC" w:rsidRPr="00B053CC" w:rsidRDefault="008C50FC">
            <w:pPr>
              <w:jc w:val="center"/>
              <w:rPr>
                <w:rFonts w:eastAsia="Calibri" w:cs="Times New Roman"/>
                <w:b/>
                <w:color w:val="auto"/>
                <w:szCs w:val="22"/>
              </w:rPr>
            </w:pPr>
            <w:r w:rsidRPr="00691993">
              <w:rPr>
                <w:rFonts w:eastAsia="Calibri" w:cs="Times New Roman"/>
                <w:b/>
                <w:color w:val="auto"/>
                <w:sz w:val="16"/>
                <w:szCs w:val="16"/>
              </w:rPr>
              <w:t>(for Disaster Recovery)</w:t>
            </w:r>
          </w:p>
          <w:p w14:paraId="7A2D8D54" w14:textId="77777777" w:rsidR="00B053CC" w:rsidRPr="000469EA" w:rsidRDefault="00B053CC">
            <w:pPr>
              <w:tabs>
                <w:tab w:val="left" w:pos="570"/>
                <w:tab w:val="center" w:pos="751"/>
              </w:tabs>
              <w:jc w:val="center"/>
              <w:rPr>
                <w:rFonts w:eastAsia="Times New Roman"/>
                <w:color w:val="auto"/>
                <w:sz w:val="20"/>
                <w:szCs w:val="20"/>
              </w:rPr>
            </w:pPr>
            <w:r>
              <w:rPr>
                <w:rFonts w:eastAsia="Times New Roman"/>
                <w:color w:val="auto"/>
                <w:sz w:val="20"/>
                <w:szCs w:val="20"/>
              </w:rPr>
              <w:t>OPR</w:t>
            </w:r>
          </w:p>
        </w:tc>
      </w:tr>
      <w:tr w:rsidR="00B053CC" w:rsidRPr="006219C6" w14:paraId="349D3054" w14:textId="77777777" w:rsidTr="0054573F">
        <w:trPr>
          <w:cantSplit/>
          <w:jc w:val="center"/>
        </w:trPr>
        <w:tc>
          <w:tcPr>
            <w:tcW w:w="1444" w:type="dxa"/>
            <w:tcBorders>
              <w:top w:val="single" w:sz="4" w:space="0" w:color="000000"/>
              <w:bottom w:val="single" w:sz="4" w:space="0" w:color="000000"/>
            </w:tcBorders>
            <w:tcMar>
              <w:top w:w="43" w:type="dxa"/>
              <w:left w:w="43" w:type="dxa"/>
              <w:bottom w:w="43" w:type="dxa"/>
              <w:right w:w="43" w:type="dxa"/>
            </w:tcMar>
          </w:tcPr>
          <w:p w14:paraId="01D9947E" w14:textId="77777777" w:rsidR="00B053CC" w:rsidRPr="000D6E5D" w:rsidRDefault="00B053CC" w:rsidP="009E3C2E">
            <w:pPr>
              <w:spacing w:before="60" w:after="60" w:line="244" w:lineRule="exact"/>
              <w:jc w:val="center"/>
              <w:rPr>
                <w:rFonts w:asciiTheme="majorHAnsi" w:eastAsia="Times New Roman" w:hAnsiTheme="majorHAnsi" w:cstheme="majorBidi"/>
                <w:i/>
                <w:iCs/>
                <w:color w:val="auto"/>
                <w:szCs w:val="22"/>
              </w:rPr>
            </w:pPr>
            <w:r w:rsidRPr="000D6E5D">
              <w:rPr>
                <w:rFonts w:eastAsia="Times New Roman"/>
                <w:color w:val="auto"/>
                <w:szCs w:val="22"/>
              </w:rPr>
              <w:t>11-12-63631</w:t>
            </w:r>
            <w:r>
              <w:rPr>
                <w:rFonts w:eastAsia="Times New Roman"/>
                <w:color w:val="auto"/>
                <w:szCs w:val="22"/>
              </w:rPr>
              <w:fldChar w:fldCharType="begin"/>
            </w:r>
            <w:r>
              <w:instrText xml:space="preserve"> XE "</w:instrText>
            </w:r>
            <w:r w:rsidRPr="000D6E5D">
              <w:rPr>
                <w:rFonts w:eastAsia="Times New Roman"/>
                <w:color w:val="auto"/>
                <w:szCs w:val="22"/>
              </w:rPr>
              <w:instrText>11-12-63631</w:instrText>
            </w:r>
            <w:r>
              <w:instrText xml:space="preserve">" </w:instrText>
            </w:r>
            <w:r>
              <w:rPr>
                <w:rFonts w:eastAsia="Times New Roman"/>
                <w:color w:val="auto"/>
                <w:szCs w:val="22"/>
              </w:rPr>
              <w:fldChar w:fldCharType="end"/>
            </w:r>
          </w:p>
          <w:p w14:paraId="13224998" w14:textId="77777777" w:rsidR="00B053CC" w:rsidRPr="000D6E5D" w:rsidRDefault="00B053CC" w:rsidP="009E3C2E">
            <w:pPr>
              <w:spacing w:before="60" w:after="60" w:line="244" w:lineRule="exact"/>
              <w:jc w:val="center"/>
              <w:rPr>
                <w:rFonts w:asciiTheme="majorHAnsi" w:eastAsia="Times New Roman" w:hAnsiTheme="majorHAnsi" w:cstheme="majorBidi"/>
                <w:i/>
                <w:iCs/>
                <w:color w:val="auto"/>
                <w:szCs w:val="22"/>
              </w:rPr>
            </w:pPr>
            <w:r>
              <w:rPr>
                <w:rFonts w:eastAsia="Times New Roman"/>
                <w:color w:val="auto"/>
                <w:szCs w:val="22"/>
              </w:rPr>
              <w:t>Rev. 0</w:t>
            </w:r>
          </w:p>
        </w:tc>
        <w:tc>
          <w:tcPr>
            <w:tcW w:w="8366" w:type="dxa"/>
            <w:tcBorders>
              <w:top w:val="single" w:sz="4" w:space="0" w:color="000000"/>
              <w:bottom w:val="single" w:sz="4" w:space="0" w:color="000000"/>
            </w:tcBorders>
          </w:tcPr>
          <w:p w14:paraId="256DF8F5" w14:textId="77777777" w:rsidR="00B053CC" w:rsidRPr="000D6E5D" w:rsidRDefault="00B053CC" w:rsidP="009E3C2E">
            <w:pPr>
              <w:spacing w:before="60" w:after="60" w:line="244" w:lineRule="exact"/>
              <w:rPr>
                <w:rFonts w:asciiTheme="majorHAnsi" w:eastAsia="Times New Roman" w:hAnsiTheme="majorHAnsi" w:cstheme="majorBidi"/>
                <w:b/>
                <w:i/>
                <w:iCs/>
                <w:color w:val="auto"/>
                <w:szCs w:val="22"/>
              </w:rPr>
            </w:pPr>
            <w:r w:rsidRPr="000D6E5D">
              <w:rPr>
                <w:rFonts w:eastAsia="Times New Roman"/>
                <w:b/>
                <w:i/>
                <w:color w:val="auto"/>
                <w:szCs w:val="22"/>
              </w:rPr>
              <w:t>Industrial Accident Witness Statement</w:t>
            </w:r>
            <w:r>
              <w:rPr>
                <w:rFonts w:eastAsia="Times New Roman"/>
                <w:b/>
                <w:i/>
                <w:color w:val="auto"/>
                <w:szCs w:val="22"/>
              </w:rPr>
              <w:fldChar w:fldCharType="begin"/>
            </w:r>
            <w:r>
              <w:instrText xml:space="preserve"> XE "</w:instrText>
            </w:r>
            <w:r w:rsidRPr="00F11479">
              <w:rPr>
                <w:rFonts w:eastAsia="Times New Roman"/>
                <w:color w:val="auto"/>
                <w:szCs w:val="22"/>
              </w:rPr>
              <w:instrText>Industrial Accident Witness Statement</w:instrText>
            </w:r>
            <w:r>
              <w:instrText xml:space="preserve">" \f "c" </w:instrText>
            </w:r>
            <w:r>
              <w:rPr>
                <w:rFonts w:eastAsia="Times New Roman"/>
                <w:b/>
                <w:i/>
                <w:color w:val="auto"/>
                <w:szCs w:val="22"/>
              </w:rPr>
              <w:fldChar w:fldCharType="end"/>
            </w:r>
          </w:p>
          <w:p w14:paraId="06F483FB" w14:textId="77777777" w:rsidR="00B053CC" w:rsidRPr="000D6E5D" w:rsidRDefault="00B053CC" w:rsidP="009E3C2E">
            <w:pPr>
              <w:spacing w:before="60" w:after="60" w:line="244" w:lineRule="exact"/>
              <w:rPr>
                <w:rFonts w:asciiTheme="majorHAnsi" w:eastAsia="Times New Roman" w:hAnsiTheme="majorHAnsi" w:cstheme="majorBidi"/>
                <w:b/>
                <w:i/>
                <w:iCs/>
                <w:color w:val="auto"/>
                <w:szCs w:val="22"/>
              </w:rPr>
            </w:pPr>
            <w:r w:rsidRPr="000D6E5D">
              <w:rPr>
                <w:rFonts w:cs="Times"/>
                <w:color w:val="auto"/>
                <w:szCs w:val="22"/>
              </w:rPr>
              <w:t>Used by a witness to provide a written account of an accident involving WSU personnel.</w:t>
            </w:r>
          </w:p>
        </w:tc>
        <w:tc>
          <w:tcPr>
            <w:tcW w:w="2880" w:type="dxa"/>
            <w:tcBorders>
              <w:top w:val="single" w:sz="4" w:space="0" w:color="000000"/>
              <w:bottom w:val="single" w:sz="4" w:space="0" w:color="000000"/>
            </w:tcBorders>
            <w:tcMar>
              <w:top w:w="43" w:type="dxa"/>
              <w:left w:w="115" w:type="dxa"/>
              <w:bottom w:w="43" w:type="dxa"/>
              <w:right w:w="115" w:type="dxa"/>
            </w:tcMar>
          </w:tcPr>
          <w:p w14:paraId="6D77F7C4" w14:textId="77777777" w:rsidR="00B053CC" w:rsidRDefault="00B053CC" w:rsidP="009E3C2E">
            <w:pPr>
              <w:spacing w:before="60" w:after="60" w:line="244" w:lineRule="exact"/>
              <w:rPr>
                <w:rFonts w:asciiTheme="majorHAnsi" w:eastAsiaTheme="majorEastAsia" w:hAnsiTheme="majorHAnsi" w:cstheme="majorBidi"/>
                <w:bCs/>
                <w:i/>
                <w:iCs/>
                <w:color w:val="auto"/>
                <w:szCs w:val="17"/>
              </w:rPr>
            </w:pPr>
            <w:r w:rsidRPr="0069262E">
              <w:rPr>
                <w:b/>
                <w:bCs/>
                <w:color w:val="auto"/>
                <w:szCs w:val="17"/>
              </w:rPr>
              <w:t>Retain</w:t>
            </w:r>
            <w:r>
              <w:rPr>
                <w:b/>
                <w:bCs/>
                <w:color w:val="auto"/>
                <w:szCs w:val="17"/>
              </w:rPr>
              <w:t xml:space="preserve"> </w:t>
            </w:r>
            <w:r>
              <w:rPr>
                <w:bCs/>
                <w:color w:val="auto"/>
                <w:szCs w:val="17"/>
              </w:rPr>
              <w:t>for 6 years after end of fiscal year</w:t>
            </w:r>
          </w:p>
          <w:p w14:paraId="2E691443" w14:textId="77777777" w:rsidR="00B053CC" w:rsidRPr="00080BC8" w:rsidRDefault="00B053CC" w:rsidP="009E3C2E">
            <w:pPr>
              <w:spacing w:before="60" w:after="60" w:line="244" w:lineRule="exact"/>
              <w:rPr>
                <w:rFonts w:asciiTheme="majorHAnsi" w:eastAsiaTheme="majorEastAsia" w:hAnsiTheme="majorHAnsi" w:cstheme="majorBidi"/>
                <w:bCs/>
                <w:i/>
                <w:iCs/>
                <w:color w:val="auto"/>
                <w:szCs w:val="17"/>
              </w:rPr>
            </w:pPr>
            <w:r>
              <w:rPr>
                <w:bCs/>
                <w:i/>
                <w:color w:val="auto"/>
                <w:szCs w:val="17"/>
              </w:rPr>
              <w:t xml:space="preserve">   </w:t>
            </w:r>
            <w:r w:rsidRPr="00080BC8">
              <w:rPr>
                <w:bCs/>
                <w:i/>
                <w:color w:val="auto"/>
                <w:szCs w:val="17"/>
              </w:rPr>
              <w:t>then</w:t>
            </w:r>
          </w:p>
          <w:p w14:paraId="103B2423" w14:textId="77777777" w:rsidR="00B053CC" w:rsidRPr="0069262E" w:rsidRDefault="00B053CC" w:rsidP="009E3C2E">
            <w:pPr>
              <w:spacing w:before="60" w:after="60" w:line="244" w:lineRule="exact"/>
              <w:rPr>
                <w:rFonts w:asciiTheme="majorHAnsi" w:eastAsiaTheme="majorEastAsia" w:hAnsiTheme="majorHAnsi" w:cstheme="majorBidi"/>
                <w:b/>
                <w:bCs/>
                <w:i/>
                <w:iCs/>
                <w:color w:val="auto"/>
                <w:szCs w:val="17"/>
              </w:rPr>
            </w:pPr>
            <w:r>
              <w:rPr>
                <w:b/>
                <w:bCs/>
                <w:color w:val="auto"/>
                <w:szCs w:val="17"/>
              </w:rPr>
              <w:t>Destroy</w:t>
            </w:r>
            <w:r>
              <w:rPr>
                <w:bCs/>
                <w:color w:val="auto"/>
                <w:szCs w:val="17"/>
              </w:rPr>
              <w:t>.</w:t>
            </w:r>
          </w:p>
        </w:tc>
        <w:tc>
          <w:tcPr>
            <w:tcW w:w="1715" w:type="dxa"/>
            <w:tcBorders>
              <w:top w:val="single" w:sz="4" w:space="0" w:color="000000"/>
              <w:bottom w:val="single" w:sz="4" w:space="0" w:color="000000"/>
            </w:tcBorders>
            <w:tcMar>
              <w:top w:w="43" w:type="dxa"/>
              <w:left w:w="43" w:type="dxa"/>
              <w:bottom w:w="43" w:type="dxa"/>
              <w:right w:w="43" w:type="dxa"/>
            </w:tcMar>
          </w:tcPr>
          <w:p w14:paraId="47E6055E" w14:textId="77777777" w:rsidR="00B053CC" w:rsidRPr="000469EA" w:rsidRDefault="00B053CC">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5E68B8E5" w14:textId="77777777" w:rsidR="00B053CC" w:rsidRDefault="00B053CC">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728A098C" w14:textId="77777777" w:rsidR="00B053CC" w:rsidRPr="000469EA" w:rsidRDefault="00B053CC">
            <w:pPr>
              <w:jc w:val="center"/>
              <w:rPr>
                <w:rFonts w:eastAsia="Times New Roman"/>
                <w:color w:val="auto"/>
                <w:sz w:val="20"/>
                <w:szCs w:val="20"/>
              </w:rPr>
            </w:pPr>
            <w:r>
              <w:rPr>
                <w:rFonts w:eastAsia="Times New Roman"/>
                <w:color w:val="auto"/>
                <w:sz w:val="20"/>
                <w:szCs w:val="20"/>
              </w:rPr>
              <w:t>OPR</w:t>
            </w:r>
          </w:p>
        </w:tc>
      </w:tr>
      <w:tr w:rsidR="008E61E4" w:rsidRPr="006219C6" w14:paraId="1BAFCDAB" w14:textId="77777777" w:rsidTr="0054573F">
        <w:trPr>
          <w:cantSplit/>
          <w:jc w:val="center"/>
        </w:trPr>
        <w:tc>
          <w:tcPr>
            <w:tcW w:w="1444" w:type="dxa"/>
            <w:tcBorders>
              <w:top w:val="single" w:sz="4" w:space="0" w:color="000000"/>
              <w:bottom w:val="single" w:sz="4" w:space="0" w:color="000000"/>
            </w:tcBorders>
            <w:tcMar>
              <w:top w:w="43" w:type="dxa"/>
              <w:left w:w="43" w:type="dxa"/>
              <w:bottom w:w="43" w:type="dxa"/>
              <w:right w:w="43" w:type="dxa"/>
            </w:tcMar>
          </w:tcPr>
          <w:p w14:paraId="0D53D2B9" w14:textId="77777777" w:rsidR="008E61E4" w:rsidRDefault="008E61E4" w:rsidP="009E3C2E">
            <w:pPr>
              <w:spacing w:before="60" w:after="60" w:line="244" w:lineRule="exact"/>
              <w:jc w:val="center"/>
              <w:rPr>
                <w:rFonts w:eastAsia="Times New Roman"/>
                <w:color w:val="auto"/>
                <w:szCs w:val="22"/>
              </w:rPr>
            </w:pPr>
            <w:r w:rsidRPr="000D6E5D">
              <w:rPr>
                <w:rFonts w:eastAsia="Times New Roman"/>
                <w:color w:val="auto"/>
                <w:szCs w:val="22"/>
              </w:rPr>
              <w:lastRenderedPageBreak/>
              <w:t>00-08-59871</w:t>
            </w:r>
            <w:r>
              <w:rPr>
                <w:rFonts w:eastAsia="Times New Roman"/>
                <w:color w:val="auto"/>
                <w:szCs w:val="22"/>
              </w:rPr>
              <w:fldChar w:fldCharType="begin"/>
            </w:r>
            <w:r>
              <w:instrText xml:space="preserve"> XE "</w:instrText>
            </w:r>
            <w:r w:rsidRPr="000D6E5D">
              <w:rPr>
                <w:rFonts w:eastAsia="Times New Roman"/>
                <w:color w:val="auto"/>
                <w:szCs w:val="22"/>
              </w:rPr>
              <w:instrText>00-08-59871</w:instrText>
            </w:r>
            <w:r>
              <w:instrText xml:space="preserve">" </w:instrText>
            </w:r>
            <w:r>
              <w:rPr>
                <w:rFonts w:eastAsia="Times New Roman"/>
                <w:color w:val="auto"/>
                <w:szCs w:val="22"/>
              </w:rPr>
              <w:fldChar w:fldCharType="end"/>
            </w:r>
            <w:r>
              <w:rPr>
                <w:rFonts w:eastAsia="Times New Roman"/>
                <w:color w:val="auto"/>
                <w:szCs w:val="22"/>
              </w:rPr>
              <w:t xml:space="preserve"> </w:t>
            </w:r>
          </w:p>
          <w:p w14:paraId="63C7AC44" w14:textId="77777777" w:rsidR="008E61E4" w:rsidRPr="000D6E5D" w:rsidRDefault="008E61E4" w:rsidP="009E3C2E">
            <w:pPr>
              <w:spacing w:before="60" w:after="60" w:line="244" w:lineRule="exact"/>
              <w:jc w:val="center"/>
              <w:rPr>
                <w:rFonts w:eastAsia="Times New Roman"/>
                <w:color w:val="auto"/>
                <w:szCs w:val="22"/>
              </w:rPr>
            </w:pPr>
            <w:r>
              <w:rPr>
                <w:rFonts w:eastAsia="Times New Roman"/>
                <w:color w:val="auto"/>
                <w:szCs w:val="22"/>
              </w:rPr>
              <w:t xml:space="preserve">Rev. </w:t>
            </w:r>
            <w:r w:rsidR="00874B03">
              <w:rPr>
                <w:rFonts w:eastAsia="Times New Roman"/>
                <w:color w:val="auto"/>
                <w:szCs w:val="22"/>
              </w:rPr>
              <w:t>1</w:t>
            </w:r>
          </w:p>
        </w:tc>
        <w:tc>
          <w:tcPr>
            <w:tcW w:w="8366" w:type="dxa"/>
            <w:tcBorders>
              <w:top w:val="single" w:sz="4" w:space="0" w:color="000000"/>
              <w:bottom w:val="single" w:sz="4" w:space="0" w:color="000000"/>
            </w:tcBorders>
          </w:tcPr>
          <w:p w14:paraId="7E289B38" w14:textId="7CCAD889" w:rsidR="008E61E4" w:rsidRPr="000D6E5D" w:rsidRDefault="008E61E4" w:rsidP="009E3C2E">
            <w:pPr>
              <w:spacing w:before="60" w:after="60" w:line="244" w:lineRule="exact"/>
              <w:rPr>
                <w:b/>
                <w:bCs/>
                <w:i/>
                <w:color w:val="auto"/>
                <w:szCs w:val="22"/>
              </w:rPr>
            </w:pPr>
            <w:r w:rsidRPr="000D6E5D">
              <w:rPr>
                <w:b/>
                <w:bCs/>
                <w:i/>
                <w:color w:val="auto"/>
                <w:szCs w:val="22"/>
              </w:rPr>
              <w:t xml:space="preserve">Laboratory </w:t>
            </w:r>
            <w:r w:rsidR="00874B03">
              <w:rPr>
                <w:b/>
                <w:bCs/>
                <w:i/>
                <w:color w:val="auto"/>
                <w:szCs w:val="22"/>
              </w:rPr>
              <w:t xml:space="preserve">and Clinic </w:t>
            </w:r>
            <w:r w:rsidRPr="000D6E5D">
              <w:rPr>
                <w:b/>
                <w:bCs/>
                <w:i/>
                <w:color w:val="auto"/>
                <w:szCs w:val="22"/>
              </w:rPr>
              <w:t>Safety Program Records</w:t>
            </w:r>
            <w:r>
              <w:rPr>
                <w:b/>
                <w:bCs/>
                <w:i/>
                <w:color w:val="auto"/>
                <w:szCs w:val="22"/>
              </w:rPr>
              <w:fldChar w:fldCharType="begin"/>
            </w:r>
            <w:r>
              <w:instrText xml:space="preserve"> XE "</w:instrText>
            </w:r>
            <w:r w:rsidRPr="00467EFD">
              <w:rPr>
                <w:bCs/>
                <w:color w:val="auto"/>
                <w:szCs w:val="22"/>
              </w:rPr>
              <w:instrText xml:space="preserve">Laboratory </w:instrText>
            </w:r>
            <w:r w:rsidR="00F26A34">
              <w:rPr>
                <w:bCs/>
                <w:color w:val="auto"/>
                <w:szCs w:val="22"/>
              </w:rPr>
              <w:instrText xml:space="preserve">and Clinic </w:instrText>
            </w:r>
            <w:r w:rsidRPr="00467EFD">
              <w:rPr>
                <w:bCs/>
                <w:color w:val="auto"/>
                <w:szCs w:val="22"/>
              </w:rPr>
              <w:instrText>Safety Program Records</w:instrText>
            </w:r>
            <w:r>
              <w:instrText xml:space="preserve">" \f "c" </w:instrText>
            </w:r>
            <w:r>
              <w:rPr>
                <w:b/>
                <w:bCs/>
                <w:i/>
                <w:color w:val="auto"/>
                <w:szCs w:val="22"/>
              </w:rPr>
              <w:fldChar w:fldCharType="end"/>
            </w:r>
          </w:p>
          <w:p w14:paraId="76D7B079" w14:textId="77777777" w:rsidR="008E61E4" w:rsidRPr="000D6E5D" w:rsidRDefault="008E61E4" w:rsidP="009E3C2E">
            <w:pPr>
              <w:spacing w:before="60" w:after="60" w:line="244" w:lineRule="exact"/>
              <w:rPr>
                <w:rFonts w:eastAsia="Times New Roman"/>
                <w:b/>
                <w:i/>
                <w:color w:val="auto"/>
                <w:szCs w:val="22"/>
              </w:rPr>
            </w:pPr>
            <w:r w:rsidRPr="000D6E5D">
              <w:rPr>
                <w:bCs/>
                <w:color w:val="auto"/>
                <w:szCs w:val="22"/>
              </w:rPr>
              <w:t>Provides a record of laboratory</w:t>
            </w:r>
            <w:r w:rsidR="00874B03">
              <w:rPr>
                <w:bCs/>
                <w:color w:val="auto"/>
                <w:szCs w:val="22"/>
              </w:rPr>
              <w:t xml:space="preserve"> and clinic</w:t>
            </w:r>
            <w:r w:rsidRPr="000D6E5D">
              <w:rPr>
                <w:bCs/>
                <w:color w:val="auto"/>
                <w:szCs w:val="22"/>
              </w:rPr>
              <w:t xml:space="preserve"> safety programs</w:t>
            </w:r>
            <w:r w:rsidR="00874B03">
              <w:rPr>
                <w:bCs/>
                <w:color w:val="auto"/>
                <w:szCs w:val="22"/>
              </w:rPr>
              <w:t>.</w:t>
            </w:r>
            <w:r w:rsidRPr="000D6E5D">
              <w:rPr>
                <w:bCs/>
                <w:color w:val="auto"/>
                <w:szCs w:val="22"/>
              </w:rPr>
              <w:t xml:space="preserve"> </w:t>
            </w:r>
            <w:r w:rsidR="00874B03">
              <w:rPr>
                <w:bCs/>
                <w:color w:val="auto"/>
                <w:szCs w:val="22"/>
              </w:rPr>
              <w:t>Includes, but is not limited to,</w:t>
            </w:r>
            <w:r w:rsidRPr="000D6E5D">
              <w:rPr>
                <w:bCs/>
                <w:color w:val="auto"/>
                <w:szCs w:val="22"/>
              </w:rPr>
              <w:t xml:space="preserve"> safety audits</w:t>
            </w:r>
            <w:r w:rsidR="00874B03">
              <w:rPr>
                <w:bCs/>
                <w:color w:val="auto"/>
                <w:szCs w:val="22"/>
              </w:rPr>
              <w:t>;</w:t>
            </w:r>
            <w:r w:rsidRPr="000D6E5D">
              <w:rPr>
                <w:bCs/>
                <w:color w:val="auto"/>
                <w:szCs w:val="22"/>
              </w:rPr>
              <w:t xml:space="preserve"> </w:t>
            </w:r>
            <w:r w:rsidR="00874B03">
              <w:rPr>
                <w:bCs/>
                <w:color w:val="auto"/>
                <w:szCs w:val="22"/>
              </w:rPr>
              <w:t xml:space="preserve">logs regarding mechanical, chemical, and biological monitoring of equipment (e.g., autoclaves, refrigerators); </w:t>
            </w:r>
            <w:r w:rsidRPr="000D6E5D">
              <w:rPr>
                <w:bCs/>
                <w:color w:val="auto"/>
                <w:szCs w:val="22"/>
              </w:rPr>
              <w:t>training</w:t>
            </w:r>
            <w:r w:rsidR="00874B03">
              <w:rPr>
                <w:bCs/>
                <w:color w:val="auto"/>
                <w:szCs w:val="22"/>
              </w:rPr>
              <w:t>;</w:t>
            </w:r>
            <w:r w:rsidRPr="000D6E5D">
              <w:rPr>
                <w:bCs/>
                <w:color w:val="auto"/>
                <w:szCs w:val="22"/>
              </w:rPr>
              <w:t xml:space="preserve"> and reports. (32</w:t>
            </w:r>
            <w:r w:rsidRPr="00753262">
              <w:rPr>
                <w:bCs/>
                <w:i/>
                <w:color w:val="auto"/>
                <w:szCs w:val="22"/>
              </w:rPr>
              <w:t>CFR</w:t>
            </w:r>
            <w:r w:rsidRPr="000D6E5D">
              <w:rPr>
                <w:bCs/>
                <w:color w:val="auto"/>
                <w:szCs w:val="22"/>
              </w:rPr>
              <w:t>627.7(g))</w:t>
            </w:r>
          </w:p>
        </w:tc>
        <w:tc>
          <w:tcPr>
            <w:tcW w:w="2880" w:type="dxa"/>
            <w:tcBorders>
              <w:top w:val="single" w:sz="4" w:space="0" w:color="000000"/>
              <w:bottom w:val="single" w:sz="4" w:space="0" w:color="000000"/>
            </w:tcBorders>
            <w:tcMar>
              <w:top w:w="43" w:type="dxa"/>
              <w:left w:w="115" w:type="dxa"/>
              <w:bottom w:w="43" w:type="dxa"/>
              <w:right w:w="115" w:type="dxa"/>
            </w:tcMar>
          </w:tcPr>
          <w:p w14:paraId="4B99F8FC" w14:textId="77777777" w:rsidR="008E61E4" w:rsidRPr="00D81A30" w:rsidRDefault="008E61E4" w:rsidP="009E3C2E">
            <w:pPr>
              <w:spacing w:before="60" w:after="60" w:line="244" w:lineRule="exact"/>
              <w:rPr>
                <w:bCs/>
                <w:color w:val="auto"/>
                <w:szCs w:val="17"/>
              </w:rPr>
            </w:pPr>
            <w:r w:rsidRPr="0069262E">
              <w:rPr>
                <w:b/>
                <w:bCs/>
                <w:color w:val="auto"/>
                <w:szCs w:val="17"/>
              </w:rPr>
              <w:t>Retain</w:t>
            </w:r>
            <w:r>
              <w:rPr>
                <w:b/>
                <w:bCs/>
                <w:color w:val="auto"/>
                <w:szCs w:val="17"/>
              </w:rPr>
              <w:t xml:space="preserve"> </w:t>
            </w:r>
            <w:r w:rsidRPr="00D81A30">
              <w:rPr>
                <w:bCs/>
                <w:color w:val="auto"/>
                <w:szCs w:val="17"/>
              </w:rPr>
              <w:t xml:space="preserve">for </w:t>
            </w:r>
            <w:r>
              <w:rPr>
                <w:bCs/>
                <w:color w:val="auto"/>
                <w:szCs w:val="17"/>
              </w:rPr>
              <w:t>3 years after end of calendar year</w:t>
            </w:r>
          </w:p>
          <w:p w14:paraId="6CF1AC18" w14:textId="77777777" w:rsidR="008E61E4" w:rsidRPr="00080BC8" w:rsidRDefault="008E61E4" w:rsidP="009E3C2E">
            <w:pPr>
              <w:spacing w:before="60" w:after="60" w:line="244" w:lineRule="exact"/>
              <w:rPr>
                <w:bCs/>
                <w:i/>
                <w:color w:val="auto"/>
                <w:szCs w:val="17"/>
              </w:rPr>
            </w:pPr>
            <w:r>
              <w:rPr>
                <w:bCs/>
                <w:i/>
                <w:color w:val="auto"/>
                <w:szCs w:val="17"/>
              </w:rPr>
              <w:t xml:space="preserve">   </w:t>
            </w:r>
            <w:r w:rsidRPr="00080BC8">
              <w:rPr>
                <w:bCs/>
                <w:i/>
                <w:color w:val="auto"/>
                <w:szCs w:val="17"/>
              </w:rPr>
              <w:t>then</w:t>
            </w:r>
          </w:p>
          <w:p w14:paraId="0E63F8AD" w14:textId="77777777" w:rsidR="008E61E4" w:rsidRPr="0069262E" w:rsidRDefault="008E61E4" w:rsidP="009E3C2E">
            <w:pPr>
              <w:spacing w:before="60" w:after="60" w:line="244" w:lineRule="exact"/>
              <w:rPr>
                <w:b/>
                <w:bCs/>
                <w:color w:val="auto"/>
                <w:szCs w:val="17"/>
              </w:rPr>
            </w:pPr>
            <w:r>
              <w:rPr>
                <w:b/>
                <w:bCs/>
                <w:color w:val="auto"/>
                <w:szCs w:val="17"/>
              </w:rPr>
              <w:t>Destroy</w:t>
            </w:r>
            <w:r>
              <w:rPr>
                <w:bCs/>
                <w:color w:val="auto"/>
                <w:szCs w:val="17"/>
              </w:rPr>
              <w:t>.</w:t>
            </w:r>
          </w:p>
        </w:tc>
        <w:tc>
          <w:tcPr>
            <w:tcW w:w="1715" w:type="dxa"/>
            <w:tcBorders>
              <w:top w:val="single" w:sz="4" w:space="0" w:color="000000"/>
              <w:bottom w:val="single" w:sz="4" w:space="0" w:color="000000"/>
            </w:tcBorders>
            <w:tcMar>
              <w:top w:w="43" w:type="dxa"/>
              <w:left w:w="43" w:type="dxa"/>
              <w:bottom w:w="43" w:type="dxa"/>
              <w:right w:w="43" w:type="dxa"/>
            </w:tcMar>
          </w:tcPr>
          <w:p w14:paraId="2C47C450" w14:textId="77777777" w:rsidR="008E61E4" w:rsidRPr="000469EA" w:rsidRDefault="008E61E4">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58430522" w14:textId="77777777" w:rsidR="008E61E4" w:rsidRDefault="008E61E4">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1E28BB8D" w14:textId="77777777" w:rsidR="008E61E4" w:rsidRPr="000469EA" w:rsidRDefault="008E61E4">
            <w:pPr>
              <w:spacing w:before="60"/>
              <w:jc w:val="center"/>
              <w:rPr>
                <w:rFonts w:eastAsia="Times New Roman"/>
                <w:color w:val="auto"/>
                <w:sz w:val="20"/>
                <w:szCs w:val="20"/>
              </w:rPr>
            </w:pPr>
            <w:r>
              <w:rPr>
                <w:rFonts w:eastAsia="Times New Roman"/>
                <w:color w:val="auto"/>
                <w:sz w:val="20"/>
                <w:szCs w:val="20"/>
              </w:rPr>
              <w:t>OFM</w:t>
            </w:r>
          </w:p>
        </w:tc>
      </w:tr>
      <w:tr w:rsidR="00B053CC" w:rsidRPr="006219C6" w14:paraId="645C8E67" w14:textId="77777777" w:rsidTr="0054573F">
        <w:trPr>
          <w:cantSplit/>
          <w:jc w:val="center"/>
        </w:trPr>
        <w:tc>
          <w:tcPr>
            <w:tcW w:w="1444" w:type="dxa"/>
            <w:tcBorders>
              <w:top w:val="single" w:sz="4" w:space="0" w:color="000000"/>
              <w:bottom w:val="single" w:sz="4" w:space="0" w:color="000000"/>
            </w:tcBorders>
            <w:tcMar>
              <w:top w:w="43" w:type="dxa"/>
              <w:left w:w="43" w:type="dxa"/>
              <w:bottom w:w="43" w:type="dxa"/>
              <w:right w:w="43" w:type="dxa"/>
            </w:tcMar>
          </w:tcPr>
          <w:p w14:paraId="4271CA80" w14:textId="77777777" w:rsidR="00B053CC" w:rsidRPr="000D6E5D" w:rsidRDefault="00B053CC" w:rsidP="009E3C2E">
            <w:pPr>
              <w:spacing w:before="60" w:after="60" w:line="244" w:lineRule="exact"/>
              <w:jc w:val="center"/>
              <w:rPr>
                <w:rFonts w:asciiTheme="majorHAnsi" w:eastAsia="Times New Roman" w:hAnsiTheme="majorHAnsi" w:cstheme="majorBidi"/>
                <w:i/>
                <w:iCs/>
                <w:color w:val="auto"/>
                <w:szCs w:val="22"/>
              </w:rPr>
            </w:pPr>
            <w:r w:rsidRPr="000D6E5D">
              <w:rPr>
                <w:rFonts w:eastAsia="Times New Roman"/>
                <w:color w:val="auto"/>
                <w:szCs w:val="22"/>
              </w:rPr>
              <w:t>10-12-62323</w:t>
            </w:r>
            <w:r>
              <w:rPr>
                <w:rFonts w:eastAsia="Times New Roman"/>
                <w:color w:val="auto"/>
                <w:szCs w:val="22"/>
              </w:rPr>
              <w:fldChar w:fldCharType="begin"/>
            </w:r>
            <w:r>
              <w:instrText xml:space="preserve"> XE "</w:instrText>
            </w:r>
            <w:r w:rsidRPr="000D6E5D">
              <w:rPr>
                <w:rFonts w:eastAsia="Times New Roman"/>
                <w:color w:val="auto"/>
                <w:szCs w:val="22"/>
              </w:rPr>
              <w:instrText>10-12-62323</w:instrText>
            </w:r>
            <w:r>
              <w:instrText xml:space="preserve">" </w:instrText>
            </w:r>
            <w:r>
              <w:rPr>
                <w:rFonts w:eastAsia="Times New Roman"/>
                <w:color w:val="auto"/>
                <w:szCs w:val="22"/>
              </w:rPr>
              <w:fldChar w:fldCharType="end"/>
            </w:r>
          </w:p>
          <w:p w14:paraId="22725EE1" w14:textId="77777777" w:rsidR="00B053CC" w:rsidRPr="000D6E5D" w:rsidRDefault="00B053CC" w:rsidP="009E3C2E">
            <w:pPr>
              <w:spacing w:before="60" w:after="60" w:line="244" w:lineRule="exact"/>
              <w:jc w:val="center"/>
              <w:rPr>
                <w:rFonts w:asciiTheme="majorHAnsi" w:eastAsia="Times New Roman" w:hAnsiTheme="majorHAnsi" w:cstheme="majorBidi"/>
                <w:i/>
                <w:iCs/>
                <w:color w:val="auto"/>
                <w:szCs w:val="22"/>
              </w:rPr>
            </w:pPr>
            <w:r>
              <w:rPr>
                <w:rFonts w:eastAsia="Times New Roman"/>
                <w:color w:val="auto"/>
                <w:szCs w:val="22"/>
              </w:rPr>
              <w:t>Rev. 0</w:t>
            </w:r>
          </w:p>
        </w:tc>
        <w:tc>
          <w:tcPr>
            <w:tcW w:w="8366" w:type="dxa"/>
            <w:tcBorders>
              <w:top w:val="single" w:sz="4" w:space="0" w:color="000000"/>
              <w:bottom w:val="single" w:sz="4" w:space="0" w:color="000000"/>
            </w:tcBorders>
          </w:tcPr>
          <w:p w14:paraId="18AE9111" w14:textId="77777777" w:rsidR="00B053CC" w:rsidRPr="000D6E5D" w:rsidRDefault="00B053CC" w:rsidP="009E3C2E">
            <w:pPr>
              <w:spacing w:before="60" w:after="60" w:line="244" w:lineRule="exact"/>
              <w:rPr>
                <w:rFonts w:asciiTheme="majorHAnsi" w:eastAsia="Times New Roman" w:hAnsiTheme="majorHAnsi" w:cstheme="majorBidi"/>
                <w:b/>
                <w:i/>
                <w:iCs/>
                <w:color w:val="auto"/>
                <w:szCs w:val="22"/>
              </w:rPr>
            </w:pPr>
            <w:r w:rsidRPr="000D6E5D">
              <w:rPr>
                <w:rFonts w:eastAsia="Times New Roman"/>
                <w:b/>
                <w:i/>
                <w:color w:val="auto"/>
                <w:szCs w:val="22"/>
              </w:rPr>
              <w:t>Medical Surveillance Files</w:t>
            </w:r>
            <w:r>
              <w:rPr>
                <w:rFonts w:eastAsia="Times New Roman"/>
                <w:b/>
                <w:i/>
                <w:color w:val="auto"/>
                <w:szCs w:val="22"/>
              </w:rPr>
              <w:fldChar w:fldCharType="begin"/>
            </w:r>
            <w:r>
              <w:instrText xml:space="preserve"> XE "</w:instrText>
            </w:r>
            <w:r w:rsidRPr="00F11479">
              <w:rPr>
                <w:rFonts w:eastAsia="Times New Roman"/>
                <w:color w:val="auto"/>
                <w:szCs w:val="22"/>
              </w:rPr>
              <w:instrText>Medical Surveillance Files</w:instrText>
            </w:r>
            <w:r>
              <w:instrText xml:space="preserve">" \f "c" </w:instrText>
            </w:r>
            <w:r>
              <w:rPr>
                <w:rFonts w:eastAsia="Times New Roman"/>
                <w:b/>
                <w:i/>
                <w:color w:val="auto"/>
                <w:szCs w:val="22"/>
              </w:rPr>
              <w:fldChar w:fldCharType="end"/>
            </w:r>
            <w:r>
              <w:rPr>
                <w:b/>
                <w:bCs/>
                <w:i/>
                <w:color w:val="auto"/>
                <w:szCs w:val="22"/>
              </w:rPr>
              <w:fldChar w:fldCharType="begin"/>
            </w:r>
            <w:r>
              <w:instrText xml:space="preserve"> XE "</w:instrText>
            </w:r>
            <w:r>
              <w:rPr>
                <w:b/>
                <w:bCs/>
                <w:i/>
                <w:color w:val="auto"/>
                <w:szCs w:val="22"/>
              </w:rPr>
              <w:instrText>General Schedule Series</w:instrText>
            </w:r>
            <w:r>
              <w:rPr>
                <w:b/>
                <w:bCs/>
                <w:i/>
                <w:szCs w:val="22"/>
              </w:rPr>
              <w:instrText>:</w:instrText>
            </w:r>
            <w:r>
              <w:instrText xml:space="preserve">Safety Records:Medical Surveillance Files" \f "b" </w:instrText>
            </w:r>
            <w:r>
              <w:rPr>
                <w:b/>
                <w:bCs/>
                <w:i/>
                <w:color w:val="auto"/>
                <w:szCs w:val="22"/>
              </w:rPr>
              <w:fldChar w:fldCharType="end"/>
            </w:r>
          </w:p>
          <w:p w14:paraId="7BFFFCE8" w14:textId="77777777" w:rsidR="00B053CC" w:rsidRPr="000D6E5D" w:rsidRDefault="00B053CC" w:rsidP="009E3C2E">
            <w:pPr>
              <w:spacing w:before="60" w:after="60" w:line="244" w:lineRule="exact"/>
              <w:rPr>
                <w:rFonts w:asciiTheme="majorHAnsi" w:eastAsia="Times New Roman" w:hAnsiTheme="majorHAnsi" w:cstheme="majorBidi"/>
                <w:b/>
                <w:i/>
                <w:iCs/>
                <w:color w:val="auto"/>
                <w:szCs w:val="22"/>
              </w:rPr>
            </w:pPr>
            <w:r w:rsidRPr="000D6E5D">
              <w:rPr>
                <w:rFonts w:eastAsia="Times New Roman"/>
                <w:color w:val="auto"/>
                <w:szCs w:val="22"/>
              </w:rPr>
              <w:t>Provides a record of the physical condition of certain University employees over time; provides health benchmarks and data regarding possible exposures.</w:t>
            </w:r>
          </w:p>
        </w:tc>
        <w:tc>
          <w:tcPr>
            <w:tcW w:w="2880" w:type="dxa"/>
            <w:tcBorders>
              <w:top w:val="single" w:sz="4" w:space="0" w:color="000000"/>
              <w:bottom w:val="single" w:sz="4" w:space="0" w:color="000000"/>
            </w:tcBorders>
            <w:tcMar>
              <w:top w:w="43" w:type="dxa"/>
              <w:left w:w="115" w:type="dxa"/>
              <w:bottom w:w="43" w:type="dxa"/>
              <w:right w:w="115" w:type="dxa"/>
            </w:tcMar>
          </w:tcPr>
          <w:p w14:paraId="26965847" w14:textId="77777777" w:rsidR="00B053CC" w:rsidRPr="00FA75EC" w:rsidRDefault="00B053CC" w:rsidP="009E3C2E">
            <w:pPr>
              <w:spacing w:before="60" w:after="60" w:line="244" w:lineRule="exact"/>
              <w:rPr>
                <w:rFonts w:asciiTheme="majorHAnsi" w:eastAsiaTheme="majorEastAsia" w:hAnsiTheme="majorHAnsi" w:cstheme="majorBidi"/>
                <w:b/>
                <w:bCs/>
                <w:i/>
                <w:iCs/>
                <w:color w:val="auto"/>
                <w:szCs w:val="17"/>
              </w:rPr>
            </w:pPr>
            <w:r w:rsidRPr="0069262E">
              <w:rPr>
                <w:b/>
                <w:bCs/>
                <w:color w:val="auto"/>
                <w:szCs w:val="17"/>
              </w:rPr>
              <w:t>Retain</w:t>
            </w:r>
            <w:r>
              <w:rPr>
                <w:b/>
                <w:bCs/>
                <w:color w:val="auto"/>
                <w:szCs w:val="17"/>
              </w:rPr>
              <w:t xml:space="preserve"> </w:t>
            </w:r>
            <w:r>
              <w:rPr>
                <w:bCs/>
                <w:color w:val="auto"/>
                <w:szCs w:val="17"/>
              </w:rPr>
              <w:t>for 70 years after end of calendar year</w:t>
            </w:r>
          </w:p>
          <w:p w14:paraId="70C56957" w14:textId="77777777" w:rsidR="00B053CC" w:rsidRPr="00080BC8" w:rsidRDefault="00B053CC" w:rsidP="009E3C2E">
            <w:pPr>
              <w:spacing w:before="60" w:after="60" w:line="244" w:lineRule="exact"/>
              <w:rPr>
                <w:rFonts w:asciiTheme="majorHAnsi" w:eastAsiaTheme="majorEastAsia" w:hAnsiTheme="majorHAnsi" w:cstheme="majorBidi"/>
                <w:bCs/>
                <w:i/>
                <w:iCs/>
                <w:color w:val="auto"/>
                <w:szCs w:val="17"/>
              </w:rPr>
            </w:pPr>
            <w:r>
              <w:rPr>
                <w:bCs/>
                <w:i/>
                <w:color w:val="auto"/>
                <w:szCs w:val="17"/>
              </w:rPr>
              <w:t xml:space="preserve">   </w:t>
            </w:r>
            <w:r w:rsidRPr="00080BC8">
              <w:rPr>
                <w:bCs/>
                <w:i/>
                <w:color w:val="auto"/>
                <w:szCs w:val="17"/>
              </w:rPr>
              <w:t>then</w:t>
            </w:r>
          </w:p>
          <w:p w14:paraId="60672EBB" w14:textId="77777777" w:rsidR="00B053CC" w:rsidRPr="0069262E" w:rsidRDefault="00B053CC" w:rsidP="009E3C2E">
            <w:pPr>
              <w:spacing w:before="60" w:after="60" w:line="244" w:lineRule="exact"/>
              <w:rPr>
                <w:rFonts w:asciiTheme="majorHAnsi" w:eastAsiaTheme="majorEastAsia" w:hAnsiTheme="majorHAnsi" w:cstheme="majorBidi"/>
                <w:b/>
                <w:bCs/>
                <w:i/>
                <w:iCs/>
                <w:color w:val="auto"/>
                <w:szCs w:val="17"/>
              </w:rPr>
            </w:pPr>
            <w:r>
              <w:rPr>
                <w:b/>
                <w:bCs/>
                <w:color w:val="auto"/>
                <w:szCs w:val="17"/>
              </w:rPr>
              <w:t>Destroy</w:t>
            </w:r>
            <w:r>
              <w:rPr>
                <w:bCs/>
                <w:color w:val="auto"/>
                <w:szCs w:val="17"/>
              </w:rPr>
              <w:t>.</w:t>
            </w:r>
          </w:p>
        </w:tc>
        <w:tc>
          <w:tcPr>
            <w:tcW w:w="1715" w:type="dxa"/>
            <w:tcBorders>
              <w:top w:val="single" w:sz="4" w:space="0" w:color="000000"/>
              <w:bottom w:val="single" w:sz="4" w:space="0" w:color="000000"/>
            </w:tcBorders>
            <w:tcMar>
              <w:top w:w="43" w:type="dxa"/>
              <w:left w:w="43" w:type="dxa"/>
              <w:bottom w:w="43" w:type="dxa"/>
              <w:right w:w="43" w:type="dxa"/>
            </w:tcMar>
          </w:tcPr>
          <w:p w14:paraId="7178AD26" w14:textId="77777777" w:rsidR="00B053CC" w:rsidRDefault="00B053CC">
            <w:pPr>
              <w:spacing w:before="60"/>
              <w:jc w:val="center"/>
              <w:rPr>
                <w:rFonts w:eastAsia="Times New Roman"/>
                <w:color w:val="auto"/>
                <w:sz w:val="20"/>
                <w:szCs w:val="20"/>
              </w:rPr>
            </w:pPr>
            <w:r w:rsidRPr="000469EA">
              <w:rPr>
                <w:rFonts w:eastAsia="Times New Roman"/>
                <w:color w:val="auto"/>
                <w:sz w:val="20"/>
                <w:szCs w:val="20"/>
              </w:rPr>
              <w:t>NON-</w:t>
            </w:r>
            <w:r>
              <w:rPr>
                <w:rFonts w:eastAsia="Times New Roman"/>
                <w:color w:val="auto"/>
                <w:sz w:val="20"/>
                <w:szCs w:val="20"/>
              </w:rPr>
              <w:t>ARCHIVAL</w:t>
            </w:r>
          </w:p>
          <w:p w14:paraId="3D977641" w14:textId="77777777" w:rsidR="00B053CC" w:rsidRDefault="00B053CC">
            <w:pPr>
              <w:jc w:val="center"/>
              <w:rPr>
                <w:rFonts w:eastAsia="Calibri" w:cs="Times New Roman"/>
                <w:b/>
                <w:color w:val="auto"/>
                <w:szCs w:val="22"/>
              </w:rPr>
            </w:pPr>
            <w:r w:rsidRPr="00B053CC">
              <w:rPr>
                <w:rFonts w:eastAsia="Calibri" w:cs="Times New Roman"/>
                <w:b/>
                <w:color w:val="auto"/>
                <w:szCs w:val="22"/>
              </w:rPr>
              <w:t>ESSENTIAL</w:t>
            </w:r>
          </w:p>
          <w:p w14:paraId="76A0615E" w14:textId="77777777" w:rsidR="008C50FC" w:rsidRPr="00B053CC" w:rsidRDefault="008C50FC">
            <w:pPr>
              <w:jc w:val="center"/>
              <w:rPr>
                <w:rFonts w:eastAsia="Calibri" w:cs="Times New Roman"/>
                <w:b/>
                <w:color w:val="auto"/>
                <w:szCs w:val="22"/>
              </w:rPr>
            </w:pPr>
            <w:r w:rsidRPr="00691993">
              <w:rPr>
                <w:rFonts w:eastAsia="Calibri" w:cs="Times New Roman"/>
                <w:b/>
                <w:color w:val="auto"/>
                <w:sz w:val="16"/>
                <w:szCs w:val="16"/>
              </w:rPr>
              <w:t>(for Disaster Recovery)</w:t>
            </w:r>
          </w:p>
          <w:p w14:paraId="01C4577A" w14:textId="77777777" w:rsidR="00B053CC" w:rsidRPr="000469EA" w:rsidRDefault="00B053CC">
            <w:pPr>
              <w:tabs>
                <w:tab w:val="left" w:pos="570"/>
                <w:tab w:val="center" w:pos="751"/>
              </w:tabs>
              <w:jc w:val="center"/>
              <w:rPr>
                <w:rFonts w:eastAsia="Times New Roman"/>
                <w:color w:val="auto"/>
                <w:sz w:val="20"/>
                <w:szCs w:val="20"/>
              </w:rPr>
            </w:pPr>
            <w:r>
              <w:rPr>
                <w:rFonts w:eastAsia="Times New Roman"/>
                <w:color w:val="auto"/>
                <w:sz w:val="20"/>
                <w:szCs w:val="20"/>
              </w:rPr>
              <w:t>OPR</w:t>
            </w:r>
          </w:p>
        </w:tc>
      </w:tr>
      <w:tr w:rsidR="00B053CC" w:rsidRPr="006219C6" w14:paraId="181FA541" w14:textId="77777777" w:rsidTr="0054573F">
        <w:trPr>
          <w:cantSplit/>
          <w:jc w:val="center"/>
        </w:trPr>
        <w:tc>
          <w:tcPr>
            <w:tcW w:w="1444" w:type="dxa"/>
            <w:tcBorders>
              <w:top w:val="single" w:sz="4" w:space="0" w:color="000000"/>
              <w:bottom w:val="single" w:sz="4" w:space="0" w:color="000000"/>
            </w:tcBorders>
            <w:tcMar>
              <w:top w:w="43" w:type="dxa"/>
              <w:left w:w="43" w:type="dxa"/>
              <w:bottom w:w="43" w:type="dxa"/>
              <w:right w:w="43" w:type="dxa"/>
            </w:tcMar>
          </w:tcPr>
          <w:p w14:paraId="4DCFF044" w14:textId="77777777" w:rsidR="00B053CC" w:rsidRPr="000D6E5D" w:rsidRDefault="00B053CC" w:rsidP="009E3C2E">
            <w:pPr>
              <w:spacing w:before="60" w:after="60" w:line="244" w:lineRule="exact"/>
              <w:jc w:val="center"/>
              <w:rPr>
                <w:rFonts w:asciiTheme="majorHAnsi" w:eastAsia="Times New Roman" w:hAnsiTheme="majorHAnsi" w:cstheme="majorBidi"/>
                <w:i/>
                <w:iCs/>
                <w:color w:val="auto"/>
                <w:szCs w:val="22"/>
              </w:rPr>
            </w:pPr>
            <w:r w:rsidRPr="000D6E5D">
              <w:rPr>
                <w:rFonts w:eastAsia="Times New Roman"/>
                <w:color w:val="auto"/>
                <w:szCs w:val="22"/>
              </w:rPr>
              <w:t>00-07-59787</w:t>
            </w:r>
            <w:r>
              <w:rPr>
                <w:rFonts w:eastAsia="Times New Roman"/>
                <w:color w:val="auto"/>
                <w:szCs w:val="22"/>
              </w:rPr>
              <w:fldChar w:fldCharType="begin"/>
            </w:r>
            <w:r>
              <w:instrText xml:space="preserve"> XE "</w:instrText>
            </w:r>
            <w:r w:rsidRPr="000D6E5D">
              <w:rPr>
                <w:rFonts w:eastAsia="Times New Roman"/>
                <w:color w:val="auto"/>
                <w:szCs w:val="22"/>
              </w:rPr>
              <w:instrText>00-07-59787</w:instrText>
            </w:r>
            <w:r>
              <w:instrText xml:space="preserve">" </w:instrText>
            </w:r>
            <w:r>
              <w:rPr>
                <w:rFonts w:eastAsia="Times New Roman"/>
                <w:color w:val="auto"/>
                <w:szCs w:val="22"/>
              </w:rPr>
              <w:fldChar w:fldCharType="end"/>
            </w:r>
          </w:p>
          <w:p w14:paraId="3D41524B" w14:textId="77777777" w:rsidR="00B053CC" w:rsidRPr="000D6E5D" w:rsidRDefault="00B053CC" w:rsidP="009E3C2E">
            <w:pPr>
              <w:spacing w:before="60" w:after="60" w:line="244" w:lineRule="exact"/>
              <w:jc w:val="center"/>
              <w:rPr>
                <w:rFonts w:asciiTheme="majorHAnsi" w:eastAsia="Times New Roman" w:hAnsiTheme="majorHAnsi" w:cstheme="majorBidi"/>
                <w:i/>
                <w:iCs/>
                <w:color w:val="auto"/>
                <w:szCs w:val="22"/>
              </w:rPr>
            </w:pPr>
            <w:r w:rsidRPr="000D6E5D">
              <w:rPr>
                <w:rFonts w:eastAsia="Times New Roman"/>
                <w:color w:val="auto"/>
                <w:szCs w:val="22"/>
              </w:rPr>
              <w:t>Rev. 1</w:t>
            </w:r>
          </w:p>
        </w:tc>
        <w:tc>
          <w:tcPr>
            <w:tcW w:w="8366" w:type="dxa"/>
            <w:tcBorders>
              <w:top w:val="single" w:sz="4" w:space="0" w:color="000000"/>
              <w:bottom w:val="single" w:sz="4" w:space="0" w:color="000000"/>
            </w:tcBorders>
          </w:tcPr>
          <w:p w14:paraId="0DFEEF2D" w14:textId="77777777" w:rsidR="00B053CC" w:rsidRPr="000D6E5D" w:rsidRDefault="00B053CC" w:rsidP="009E3C2E">
            <w:pPr>
              <w:spacing w:before="60" w:after="60" w:line="244" w:lineRule="exact"/>
              <w:rPr>
                <w:rFonts w:asciiTheme="majorHAnsi" w:eastAsia="Times New Roman" w:hAnsiTheme="majorHAnsi" w:cstheme="majorBidi"/>
                <w:b/>
                <w:i/>
                <w:iCs/>
                <w:color w:val="auto"/>
                <w:szCs w:val="22"/>
              </w:rPr>
            </w:pPr>
            <w:r w:rsidRPr="000D6E5D">
              <w:rPr>
                <w:rFonts w:eastAsia="Times New Roman"/>
                <w:b/>
                <w:i/>
                <w:color w:val="auto"/>
                <w:szCs w:val="22"/>
              </w:rPr>
              <w:t>Notice of Construction Permits for New Air Emission Sources</w:t>
            </w:r>
            <w:r>
              <w:rPr>
                <w:rFonts w:eastAsia="Times New Roman"/>
                <w:b/>
                <w:i/>
                <w:color w:val="auto"/>
                <w:szCs w:val="22"/>
              </w:rPr>
              <w:fldChar w:fldCharType="begin"/>
            </w:r>
            <w:r>
              <w:instrText xml:space="preserve"> XE "</w:instrText>
            </w:r>
            <w:r w:rsidRPr="00F11479">
              <w:rPr>
                <w:rFonts w:eastAsia="Times New Roman"/>
                <w:color w:val="auto"/>
                <w:szCs w:val="22"/>
              </w:rPr>
              <w:instrText>Notice of Construction Permits for New Air Emission Sources</w:instrText>
            </w:r>
            <w:r>
              <w:instrText xml:space="preserve">" \f "c" </w:instrText>
            </w:r>
            <w:r>
              <w:rPr>
                <w:rFonts w:eastAsia="Times New Roman"/>
                <w:b/>
                <w:i/>
                <w:color w:val="auto"/>
                <w:szCs w:val="22"/>
              </w:rPr>
              <w:fldChar w:fldCharType="end"/>
            </w:r>
          </w:p>
          <w:p w14:paraId="082A425B" w14:textId="77777777" w:rsidR="00B053CC" w:rsidRPr="000D6E5D" w:rsidRDefault="00B053CC" w:rsidP="009E3C2E">
            <w:pPr>
              <w:spacing w:before="60" w:after="60" w:line="244" w:lineRule="exact"/>
              <w:rPr>
                <w:rFonts w:asciiTheme="majorHAnsi" w:eastAsia="Times New Roman" w:hAnsiTheme="majorHAnsi" w:cstheme="majorBidi"/>
                <w:b/>
                <w:i/>
                <w:iCs/>
                <w:color w:val="auto"/>
                <w:szCs w:val="22"/>
              </w:rPr>
            </w:pPr>
            <w:r w:rsidRPr="000D6E5D">
              <w:rPr>
                <w:rFonts w:cs="Times"/>
                <w:color w:val="auto"/>
                <w:szCs w:val="22"/>
              </w:rPr>
              <w:t xml:space="preserve">Provides a record of permits required by Washington DOE in order to obtain an Air Operating Permit for construction and operation of new air emission sources. Requirement to retain records in this series is in accordance with </w:t>
            </w:r>
            <w:r w:rsidRPr="00FA75EC">
              <w:rPr>
                <w:rFonts w:cs="Times"/>
                <w:i/>
                <w:color w:val="auto"/>
                <w:szCs w:val="22"/>
              </w:rPr>
              <w:t>WAC</w:t>
            </w:r>
            <w:r w:rsidRPr="007702B4">
              <w:rPr>
                <w:rFonts w:cs="Times"/>
                <w:color w:val="auto"/>
                <w:szCs w:val="22"/>
              </w:rPr>
              <w:t xml:space="preserve"> 173-400-110</w:t>
            </w:r>
            <w:r w:rsidRPr="000D6E5D">
              <w:rPr>
                <w:rFonts w:cs="Times"/>
                <w:color w:val="auto"/>
                <w:szCs w:val="22"/>
              </w:rPr>
              <w:t xml:space="preserve">. Cutoff is in accordance with valid period of the permit, as per the Air Quality Notice of Construction (NOC) Permit section of the DOE and Washington State Governor’s Office of Regulatory Assistance </w:t>
            </w:r>
            <w:r w:rsidRPr="00FD4A58">
              <w:rPr>
                <w:rFonts w:cs="Times"/>
                <w:i/>
                <w:color w:val="auto"/>
                <w:szCs w:val="22"/>
              </w:rPr>
              <w:t>Environmental Permit Handbook</w:t>
            </w:r>
            <w:r w:rsidRPr="000D6E5D">
              <w:rPr>
                <w:rFonts w:cs="Times"/>
                <w:color w:val="auto"/>
                <w:szCs w:val="22"/>
              </w:rPr>
              <w:t>.</w:t>
            </w:r>
          </w:p>
        </w:tc>
        <w:tc>
          <w:tcPr>
            <w:tcW w:w="2880" w:type="dxa"/>
            <w:tcBorders>
              <w:top w:val="single" w:sz="4" w:space="0" w:color="000000"/>
              <w:bottom w:val="single" w:sz="4" w:space="0" w:color="000000"/>
            </w:tcBorders>
            <w:tcMar>
              <w:top w:w="43" w:type="dxa"/>
              <w:left w:w="115" w:type="dxa"/>
              <w:bottom w:w="43" w:type="dxa"/>
              <w:right w:w="115" w:type="dxa"/>
            </w:tcMar>
          </w:tcPr>
          <w:p w14:paraId="58404897" w14:textId="77777777" w:rsidR="00B053CC" w:rsidRDefault="00B053CC" w:rsidP="009E3C2E">
            <w:pPr>
              <w:spacing w:before="60" w:after="60" w:line="244" w:lineRule="exact"/>
              <w:rPr>
                <w:rFonts w:asciiTheme="majorHAnsi" w:eastAsiaTheme="majorEastAsia" w:hAnsiTheme="majorHAnsi" w:cstheme="majorBidi"/>
                <w:bCs/>
                <w:i/>
                <w:iCs/>
                <w:color w:val="auto"/>
                <w:szCs w:val="17"/>
              </w:rPr>
            </w:pPr>
            <w:r w:rsidRPr="0069262E">
              <w:rPr>
                <w:b/>
                <w:bCs/>
                <w:color w:val="auto"/>
                <w:szCs w:val="17"/>
              </w:rPr>
              <w:t>Retain</w:t>
            </w:r>
            <w:r>
              <w:rPr>
                <w:b/>
                <w:bCs/>
                <w:color w:val="auto"/>
                <w:szCs w:val="17"/>
              </w:rPr>
              <w:t xml:space="preserve"> </w:t>
            </w:r>
            <w:r>
              <w:rPr>
                <w:bCs/>
                <w:color w:val="auto"/>
                <w:szCs w:val="17"/>
              </w:rPr>
              <w:t>for 5 years after life of facility</w:t>
            </w:r>
          </w:p>
          <w:p w14:paraId="352DB727" w14:textId="77777777" w:rsidR="00B053CC" w:rsidRPr="00080BC8" w:rsidRDefault="00B053CC" w:rsidP="009E3C2E">
            <w:pPr>
              <w:spacing w:before="60" w:after="60" w:line="244" w:lineRule="exact"/>
              <w:rPr>
                <w:rFonts w:asciiTheme="majorHAnsi" w:eastAsiaTheme="majorEastAsia" w:hAnsiTheme="majorHAnsi" w:cstheme="majorBidi"/>
                <w:bCs/>
                <w:i/>
                <w:iCs/>
                <w:color w:val="auto"/>
                <w:szCs w:val="17"/>
              </w:rPr>
            </w:pPr>
            <w:r>
              <w:rPr>
                <w:bCs/>
                <w:i/>
                <w:color w:val="auto"/>
                <w:szCs w:val="17"/>
              </w:rPr>
              <w:t xml:space="preserve">   </w:t>
            </w:r>
            <w:r w:rsidRPr="00080BC8">
              <w:rPr>
                <w:bCs/>
                <w:i/>
                <w:color w:val="auto"/>
                <w:szCs w:val="17"/>
              </w:rPr>
              <w:t>then</w:t>
            </w:r>
          </w:p>
          <w:p w14:paraId="35D81508" w14:textId="77777777" w:rsidR="00B053CC" w:rsidRPr="0069262E" w:rsidRDefault="00B053CC" w:rsidP="009E3C2E">
            <w:pPr>
              <w:spacing w:before="60" w:after="60" w:line="244" w:lineRule="exact"/>
              <w:rPr>
                <w:rFonts w:asciiTheme="majorHAnsi" w:eastAsiaTheme="majorEastAsia" w:hAnsiTheme="majorHAnsi" w:cstheme="majorBidi"/>
                <w:b/>
                <w:bCs/>
                <w:i/>
                <w:iCs/>
                <w:color w:val="auto"/>
                <w:szCs w:val="17"/>
              </w:rPr>
            </w:pPr>
            <w:r>
              <w:rPr>
                <w:b/>
                <w:bCs/>
                <w:color w:val="auto"/>
                <w:szCs w:val="17"/>
              </w:rPr>
              <w:t>Destroy</w:t>
            </w:r>
            <w:r>
              <w:rPr>
                <w:bCs/>
                <w:color w:val="auto"/>
                <w:szCs w:val="17"/>
              </w:rPr>
              <w:t>.</w:t>
            </w:r>
          </w:p>
        </w:tc>
        <w:tc>
          <w:tcPr>
            <w:tcW w:w="1715" w:type="dxa"/>
            <w:tcBorders>
              <w:top w:val="single" w:sz="4" w:space="0" w:color="000000"/>
              <w:bottom w:val="single" w:sz="4" w:space="0" w:color="000000"/>
            </w:tcBorders>
            <w:tcMar>
              <w:top w:w="43" w:type="dxa"/>
              <w:left w:w="43" w:type="dxa"/>
              <w:bottom w:w="43" w:type="dxa"/>
              <w:right w:w="43" w:type="dxa"/>
            </w:tcMar>
          </w:tcPr>
          <w:p w14:paraId="3DABA0C8" w14:textId="77777777" w:rsidR="00B053CC" w:rsidRPr="000469EA" w:rsidRDefault="00B053CC">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7C44006E" w14:textId="77777777" w:rsidR="00B053CC" w:rsidRDefault="00B053CC">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57D16BC1" w14:textId="77777777" w:rsidR="00B053CC" w:rsidRPr="00B053CC" w:rsidRDefault="00B053CC">
            <w:pPr>
              <w:jc w:val="center"/>
            </w:pPr>
            <w:r>
              <w:rPr>
                <w:rFonts w:eastAsia="Times New Roman"/>
                <w:color w:val="auto"/>
                <w:sz w:val="20"/>
                <w:szCs w:val="20"/>
              </w:rPr>
              <w:t>OPR</w:t>
            </w:r>
          </w:p>
        </w:tc>
      </w:tr>
      <w:tr w:rsidR="00B053CC" w:rsidRPr="006219C6" w14:paraId="2CEB5B5A" w14:textId="77777777" w:rsidTr="0054573F">
        <w:trPr>
          <w:cantSplit/>
          <w:jc w:val="center"/>
        </w:trPr>
        <w:tc>
          <w:tcPr>
            <w:tcW w:w="1444" w:type="dxa"/>
            <w:tcBorders>
              <w:top w:val="single" w:sz="4" w:space="0" w:color="000000"/>
              <w:bottom w:val="single" w:sz="4" w:space="0" w:color="000000"/>
            </w:tcBorders>
            <w:tcMar>
              <w:top w:w="43" w:type="dxa"/>
              <w:left w:w="43" w:type="dxa"/>
              <w:bottom w:w="43" w:type="dxa"/>
              <w:right w:w="43" w:type="dxa"/>
            </w:tcMar>
          </w:tcPr>
          <w:p w14:paraId="111375CC" w14:textId="77777777" w:rsidR="008A6F05" w:rsidRPr="000D6E5D" w:rsidRDefault="008A6F05">
            <w:pPr>
              <w:spacing w:before="60" w:after="60"/>
              <w:jc w:val="center"/>
              <w:rPr>
                <w:rFonts w:eastAsia="Times New Roman"/>
                <w:color w:val="auto"/>
                <w:szCs w:val="22"/>
              </w:rPr>
            </w:pPr>
            <w:r>
              <w:rPr>
                <w:rFonts w:eastAsia="Times New Roman"/>
                <w:color w:val="auto"/>
                <w:szCs w:val="22"/>
              </w:rPr>
              <w:t>16</w:t>
            </w:r>
            <w:r w:rsidRPr="000D6E5D">
              <w:rPr>
                <w:rFonts w:eastAsia="Times New Roman"/>
                <w:color w:val="auto"/>
                <w:szCs w:val="22"/>
              </w:rPr>
              <w:t>-0</w:t>
            </w:r>
            <w:r>
              <w:rPr>
                <w:rFonts w:eastAsia="Times New Roman"/>
                <w:color w:val="auto"/>
                <w:szCs w:val="22"/>
              </w:rPr>
              <w:t>6</w:t>
            </w:r>
            <w:r w:rsidRPr="000D6E5D">
              <w:rPr>
                <w:rFonts w:eastAsia="Times New Roman"/>
                <w:color w:val="auto"/>
                <w:szCs w:val="22"/>
              </w:rPr>
              <w:t>-</w:t>
            </w:r>
            <w:r w:rsidR="00242044">
              <w:rPr>
                <w:rFonts w:eastAsia="Times New Roman"/>
                <w:color w:val="auto"/>
                <w:szCs w:val="22"/>
              </w:rPr>
              <w:t>68983</w:t>
            </w:r>
            <w:r>
              <w:rPr>
                <w:rFonts w:eastAsia="Times New Roman"/>
                <w:color w:val="auto"/>
                <w:szCs w:val="22"/>
              </w:rPr>
              <w:fldChar w:fldCharType="begin"/>
            </w:r>
            <w:r>
              <w:instrText xml:space="preserve"> XE "16</w:instrText>
            </w:r>
            <w:r w:rsidRPr="000D6E5D">
              <w:rPr>
                <w:rFonts w:eastAsia="Times New Roman"/>
                <w:color w:val="auto"/>
                <w:szCs w:val="22"/>
              </w:rPr>
              <w:instrText>-0</w:instrText>
            </w:r>
            <w:r>
              <w:rPr>
                <w:rFonts w:eastAsia="Times New Roman"/>
                <w:color w:val="auto"/>
                <w:szCs w:val="22"/>
              </w:rPr>
              <w:instrText>6</w:instrText>
            </w:r>
            <w:r w:rsidRPr="000D6E5D">
              <w:rPr>
                <w:rFonts w:eastAsia="Times New Roman"/>
                <w:color w:val="auto"/>
                <w:szCs w:val="22"/>
              </w:rPr>
              <w:instrText>-</w:instrText>
            </w:r>
            <w:r w:rsidR="00242044">
              <w:rPr>
                <w:rFonts w:eastAsia="Times New Roman"/>
                <w:color w:val="auto"/>
                <w:szCs w:val="22"/>
              </w:rPr>
              <w:instrText>68983</w:instrText>
            </w:r>
            <w:r>
              <w:instrText xml:space="preserve">" </w:instrText>
            </w:r>
            <w:r>
              <w:rPr>
                <w:rFonts w:eastAsia="Times New Roman"/>
                <w:color w:val="auto"/>
                <w:szCs w:val="22"/>
              </w:rPr>
              <w:fldChar w:fldCharType="end"/>
            </w:r>
          </w:p>
          <w:p w14:paraId="329ADC04" w14:textId="77777777" w:rsidR="00B053CC" w:rsidRPr="008A6F05" w:rsidRDefault="008A6F05">
            <w:pPr>
              <w:spacing w:before="60" w:after="60"/>
              <w:jc w:val="center"/>
              <w:rPr>
                <w:rFonts w:eastAsia="Times New Roman"/>
                <w:color w:val="auto"/>
                <w:szCs w:val="22"/>
              </w:rPr>
            </w:pPr>
            <w:r w:rsidRPr="000D6E5D">
              <w:rPr>
                <w:rFonts w:eastAsia="Times New Roman"/>
                <w:color w:val="auto"/>
                <w:szCs w:val="22"/>
              </w:rPr>
              <w:t xml:space="preserve">Rev. </w:t>
            </w:r>
            <w:r>
              <w:rPr>
                <w:rFonts w:eastAsia="Times New Roman"/>
                <w:color w:val="auto"/>
                <w:szCs w:val="22"/>
              </w:rPr>
              <w:t>0</w:t>
            </w:r>
          </w:p>
        </w:tc>
        <w:tc>
          <w:tcPr>
            <w:tcW w:w="8366" w:type="dxa"/>
            <w:tcBorders>
              <w:top w:val="single" w:sz="4" w:space="0" w:color="000000"/>
              <w:bottom w:val="single" w:sz="4" w:space="0" w:color="000000"/>
            </w:tcBorders>
          </w:tcPr>
          <w:p w14:paraId="79F7552C" w14:textId="77777777" w:rsidR="00B053CC" w:rsidRPr="000D6E5D" w:rsidRDefault="00B053CC">
            <w:pPr>
              <w:spacing w:before="60" w:after="60"/>
              <w:rPr>
                <w:b/>
                <w:bCs/>
                <w:i/>
                <w:color w:val="auto"/>
                <w:szCs w:val="22"/>
              </w:rPr>
            </w:pPr>
            <w:r w:rsidRPr="000D6E5D">
              <w:rPr>
                <w:b/>
                <w:bCs/>
                <w:i/>
                <w:color w:val="auto"/>
                <w:szCs w:val="22"/>
              </w:rPr>
              <w:t>Nuclear Reactor Facility Records</w:t>
            </w:r>
            <w:r>
              <w:rPr>
                <w:b/>
                <w:bCs/>
                <w:i/>
                <w:color w:val="auto"/>
                <w:szCs w:val="22"/>
              </w:rPr>
              <w:fldChar w:fldCharType="begin"/>
            </w:r>
            <w:r>
              <w:instrText xml:space="preserve"> XE "</w:instrText>
            </w:r>
            <w:r w:rsidRPr="00F11479">
              <w:rPr>
                <w:bCs/>
                <w:color w:val="auto"/>
                <w:szCs w:val="22"/>
              </w:rPr>
              <w:instrText>Nuclear Reactor Facility Records</w:instrText>
            </w:r>
            <w:r>
              <w:instrText xml:space="preserve">" \f "c" </w:instrText>
            </w:r>
            <w:r>
              <w:rPr>
                <w:b/>
                <w:bCs/>
                <w:i/>
                <w:color w:val="auto"/>
                <w:szCs w:val="22"/>
              </w:rPr>
              <w:fldChar w:fldCharType="end"/>
            </w:r>
            <w:r>
              <w:rPr>
                <w:b/>
                <w:bCs/>
                <w:i/>
                <w:color w:val="auto"/>
                <w:szCs w:val="22"/>
              </w:rPr>
              <w:fldChar w:fldCharType="begin"/>
            </w:r>
            <w:r>
              <w:instrText xml:space="preserve"> XE "</w:instrText>
            </w:r>
            <w:r>
              <w:rPr>
                <w:b/>
                <w:bCs/>
                <w:i/>
                <w:color w:val="auto"/>
                <w:szCs w:val="22"/>
              </w:rPr>
              <w:instrText>General Schedule Series</w:instrText>
            </w:r>
            <w:r>
              <w:rPr>
                <w:b/>
                <w:bCs/>
                <w:i/>
                <w:szCs w:val="22"/>
              </w:rPr>
              <w:instrText>:</w:instrText>
            </w:r>
            <w:r>
              <w:instrText xml:space="preserve">Safety Records:Nuclear Reactor Facility Records" \f "a" </w:instrText>
            </w:r>
            <w:r>
              <w:rPr>
                <w:b/>
                <w:bCs/>
                <w:i/>
                <w:color w:val="auto"/>
                <w:szCs w:val="22"/>
              </w:rPr>
              <w:fldChar w:fldCharType="end"/>
            </w:r>
          </w:p>
          <w:p w14:paraId="208B8361" w14:textId="77777777" w:rsidR="00B053CC" w:rsidRDefault="00B053CC">
            <w:pPr>
              <w:spacing w:before="60" w:after="60"/>
              <w:rPr>
                <w:bCs/>
                <w:color w:val="auto"/>
                <w:szCs w:val="22"/>
              </w:rPr>
            </w:pPr>
            <w:r w:rsidRPr="008F5560">
              <w:rPr>
                <w:bCs/>
                <w:color w:val="auto"/>
                <w:szCs w:val="22"/>
              </w:rPr>
              <w:t xml:space="preserve">Provides records of the operation, maintenance, and monitoring of WSU's nuclear reactor facility. Primary documentation includes records of radiation surveys, radiation exposures, and radioactive releases, and nuclear facility drawings. </w:t>
            </w:r>
            <w:r>
              <w:rPr>
                <w:bCs/>
                <w:color w:val="auto"/>
                <w:szCs w:val="22"/>
              </w:rPr>
              <w:t>(</w:t>
            </w:r>
            <w:r w:rsidRPr="008F5560">
              <w:rPr>
                <w:bCs/>
                <w:color w:val="auto"/>
                <w:szCs w:val="22"/>
              </w:rPr>
              <w:t>Secondary copy documentation includes reactor operations logs, maintenance logs, abnormal occurrence logs, radioactive material transfers, and irradiation records.</w:t>
            </w:r>
            <w:r>
              <w:rPr>
                <w:bCs/>
                <w:color w:val="auto"/>
                <w:szCs w:val="22"/>
              </w:rPr>
              <w:t>)</w:t>
            </w:r>
          </w:p>
          <w:p w14:paraId="233BE699" w14:textId="77777777" w:rsidR="00B053CC" w:rsidRPr="000D6E5D" w:rsidRDefault="00B053CC">
            <w:pPr>
              <w:spacing w:before="60" w:after="60"/>
              <w:rPr>
                <w:rFonts w:eastAsia="Times New Roman"/>
                <w:b/>
                <w:i/>
                <w:color w:val="auto"/>
                <w:szCs w:val="22"/>
              </w:rPr>
            </w:pPr>
            <w:r w:rsidRPr="000D6E5D">
              <w:rPr>
                <w:bCs/>
                <w:color w:val="auto"/>
                <w:szCs w:val="22"/>
              </w:rPr>
              <w:t>NOTE: This records series does not include reactor fuel records (see DAN #89-02-43760).</w:t>
            </w:r>
          </w:p>
        </w:tc>
        <w:tc>
          <w:tcPr>
            <w:tcW w:w="2880" w:type="dxa"/>
            <w:tcBorders>
              <w:top w:val="single" w:sz="4" w:space="0" w:color="000000"/>
              <w:bottom w:val="single" w:sz="4" w:space="0" w:color="000000"/>
            </w:tcBorders>
            <w:tcMar>
              <w:top w:w="43" w:type="dxa"/>
              <w:left w:w="115" w:type="dxa"/>
              <w:bottom w:w="43" w:type="dxa"/>
              <w:right w:w="115" w:type="dxa"/>
            </w:tcMar>
          </w:tcPr>
          <w:p w14:paraId="4C0A4490" w14:textId="77777777" w:rsidR="00B053CC" w:rsidRPr="00D81A30" w:rsidRDefault="00B053CC">
            <w:pPr>
              <w:spacing w:before="60" w:after="60"/>
              <w:rPr>
                <w:bCs/>
                <w:color w:val="auto"/>
                <w:szCs w:val="17"/>
              </w:rPr>
            </w:pPr>
            <w:r w:rsidRPr="0069262E">
              <w:rPr>
                <w:b/>
                <w:bCs/>
                <w:color w:val="auto"/>
                <w:szCs w:val="17"/>
              </w:rPr>
              <w:t>Retain</w:t>
            </w:r>
            <w:r>
              <w:rPr>
                <w:b/>
                <w:bCs/>
                <w:color w:val="auto"/>
                <w:szCs w:val="17"/>
              </w:rPr>
              <w:t xml:space="preserve"> </w:t>
            </w:r>
            <w:r w:rsidRPr="00D81A30">
              <w:rPr>
                <w:bCs/>
                <w:color w:val="auto"/>
                <w:szCs w:val="17"/>
              </w:rPr>
              <w:t xml:space="preserve">for </w:t>
            </w:r>
            <w:r>
              <w:rPr>
                <w:bCs/>
                <w:color w:val="auto"/>
                <w:szCs w:val="17"/>
              </w:rPr>
              <w:t>10 years after facility ceases in operation</w:t>
            </w:r>
          </w:p>
          <w:p w14:paraId="40F51F01" w14:textId="77777777" w:rsidR="00B053CC" w:rsidRPr="00080BC8" w:rsidRDefault="00B053CC">
            <w:pPr>
              <w:spacing w:before="60" w:after="60"/>
              <w:rPr>
                <w:bCs/>
                <w:i/>
                <w:color w:val="auto"/>
                <w:szCs w:val="17"/>
              </w:rPr>
            </w:pPr>
            <w:r>
              <w:rPr>
                <w:bCs/>
                <w:i/>
                <w:color w:val="auto"/>
                <w:szCs w:val="17"/>
              </w:rPr>
              <w:t xml:space="preserve">   </w:t>
            </w:r>
            <w:r w:rsidRPr="00080BC8">
              <w:rPr>
                <w:bCs/>
                <w:i/>
                <w:color w:val="auto"/>
                <w:szCs w:val="17"/>
              </w:rPr>
              <w:t>then</w:t>
            </w:r>
          </w:p>
          <w:p w14:paraId="16B34946" w14:textId="77777777" w:rsidR="00B053CC" w:rsidRPr="0069262E" w:rsidRDefault="00B053CC">
            <w:pPr>
              <w:spacing w:before="60" w:after="60"/>
              <w:rPr>
                <w:b/>
                <w:bCs/>
                <w:color w:val="auto"/>
                <w:szCs w:val="17"/>
              </w:rPr>
            </w:pPr>
            <w:r>
              <w:rPr>
                <w:b/>
                <w:bCs/>
                <w:color w:val="auto"/>
                <w:szCs w:val="17"/>
              </w:rPr>
              <w:t xml:space="preserve">Transfer </w:t>
            </w:r>
            <w:r>
              <w:rPr>
                <w:bCs/>
                <w:color w:val="auto"/>
                <w:szCs w:val="17"/>
              </w:rPr>
              <w:t>to Archives for appraisal and selective retention.</w:t>
            </w:r>
          </w:p>
        </w:tc>
        <w:tc>
          <w:tcPr>
            <w:tcW w:w="1715" w:type="dxa"/>
            <w:tcBorders>
              <w:top w:val="single" w:sz="4" w:space="0" w:color="000000"/>
              <w:bottom w:val="single" w:sz="4" w:space="0" w:color="000000"/>
            </w:tcBorders>
            <w:tcMar>
              <w:top w:w="43" w:type="dxa"/>
              <w:left w:w="43" w:type="dxa"/>
              <w:bottom w:w="43" w:type="dxa"/>
              <w:right w:w="43" w:type="dxa"/>
            </w:tcMar>
          </w:tcPr>
          <w:p w14:paraId="770EC916" w14:textId="77777777" w:rsidR="00A75E6C" w:rsidRPr="00A75E6C" w:rsidRDefault="00A75E6C">
            <w:pPr>
              <w:spacing w:before="60"/>
              <w:jc w:val="center"/>
              <w:rPr>
                <w:rFonts w:eastAsia="Calibri" w:cs="Times New Roman"/>
                <w:b/>
                <w:color w:val="auto"/>
                <w:szCs w:val="22"/>
              </w:rPr>
            </w:pPr>
            <w:r w:rsidRPr="00A75E6C">
              <w:rPr>
                <w:rFonts w:eastAsia="Calibri" w:cs="Times New Roman"/>
                <w:b/>
                <w:color w:val="auto"/>
                <w:szCs w:val="22"/>
              </w:rPr>
              <w:t>ARCHIVAL</w:t>
            </w:r>
          </w:p>
          <w:p w14:paraId="0D4535D9" w14:textId="77777777" w:rsidR="00A75E6C" w:rsidRPr="00A75E6C" w:rsidRDefault="00A75E6C">
            <w:pPr>
              <w:jc w:val="center"/>
              <w:rPr>
                <w:rFonts w:eastAsia="Calibri" w:cs="Times New Roman"/>
                <w:b/>
                <w:color w:val="auto"/>
                <w:sz w:val="18"/>
                <w:szCs w:val="18"/>
              </w:rPr>
            </w:pPr>
            <w:r w:rsidRPr="00A75E6C">
              <w:rPr>
                <w:rFonts w:eastAsia="Calibri" w:cs="Times New Roman"/>
                <w:b/>
                <w:color w:val="auto"/>
                <w:sz w:val="18"/>
                <w:szCs w:val="18"/>
              </w:rPr>
              <w:t>(Appraisal Required)</w:t>
            </w:r>
          </w:p>
          <w:p w14:paraId="332F8C31" w14:textId="77777777" w:rsidR="00A75E6C" w:rsidRPr="00A75E6C" w:rsidRDefault="00A75E6C">
            <w:pPr>
              <w:jc w:val="center"/>
              <w:rPr>
                <w:rFonts w:eastAsia="Times New Roman"/>
                <w:color w:val="auto"/>
                <w:sz w:val="20"/>
                <w:szCs w:val="20"/>
              </w:rPr>
            </w:pPr>
            <w:r w:rsidRPr="00A75E6C">
              <w:rPr>
                <w:rFonts w:eastAsia="Calibri" w:cs="Times New Roman"/>
                <w:color w:val="auto"/>
                <w:sz w:val="20"/>
                <w:szCs w:val="20"/>
              </w:rPr>
              <w:t>NON-ESSENTIAL</w:t>
            </w:r>
          </w:p>
          <w:p w14:paraId="4221FCC8" w14:textId="77777777" w:rsidR="00B053CC" w:rsidRPr="000469EA" w:rsidRDefault="00A75E6C">
            <w:pPr>
              <w:tabs>
                <w:tab w:val="left" w:pos="570"/>
                <w:tab w:val="center" w:pos="751"/>
              </w:tabs>
              <w:jc w:val="center"/>
              <w:rPr>
                <w:rFonts w:eastAsia="Times New Roman"/>
                <w:color w:val="auto"/>
                <w:sz w:val="20"/>
                <w:szCs w:val="20"/>
              </w:rPr>
            </w:pPr>
            <w:r>
              <w:rPr>
                <w:rFonts w:eastAsia="Times New Roman"/>
                <w:color w:val="auto"/>
                <w:sz w:val="20"/>
                <w:szCs w:val="20"/>
              </w:rPr>
              <w:t>OFM</w:t>
            </w:r>
          </w:p>
        </w:tc>
      </w:tr>
      <w:tr w:rsidR="0001680F" w:rsidRPr="006219C6" w14:paraId="3FD5A246" w14:textId="77777777" w:rsidTr="0054573F">
        <w:trPr>
          <w:cantSplit/>
          <w:jc w:val="center"/>
        </w:trPr>
        <w:tc>
          <w:tcPr>
            <w:tcW w:w="1444" w:type="dxa"/>
            <w:tcBorders>
              <w:top w:val="single" w:sz="4" w:space="0" w:color="000000"/>
              <w:bottom w:val="single" w:sz="4" w:space="0" w:color="000000"/>
            </w:tcBorders>
            <w:tcMar>
              <w:top w:w="43" w:type="dxa"/>
              <w:left w:w="43" w:type="dxa"/>
              <w:bottom w:w="43" w:type="dxa"/>
              <w:right w:w="43" w:type="dxa"/>
            </w:tcMar>
          </w:tcPr>
          <w:p w14:paraId="5C1C453D" w14:textId="77777777" w:rsidR="0001680F" w:rsidRPr="000D6E5D" w:rsidRDefault="0001680F" w:rsidP="0001680F">
            <w:pPr>
              <w:spacing w:before="60" w:after="60" w:line="260" w:lineRule="exact"/>
              <w:jc w:val="center"/>
              <w:rPr>
                <w:rFonts w:eastAsia="Times New Roman"/>
                <w:color w:val="auto"/>
                <w:szCs w:val="22"/>
              </w:rPr>
            </w:pPr>
            <w:r w:rsidRPr="000D6E5D">
              <w:rPr>
                <w:rFonts w:eastAsia="Times New Roman"/>
                <w:color w:val="auto"/>
                <w:szCs w:val="22"/>
              </w:rPr>
              <w:lastRenderedPageBreak/>
              <w:t>00-07-59785</w:t>
            </w:r>
            <w:r>
              <w:rPr>
                <w:rFonts w:eastAsia="Times New Roman"/>
                <w:color w:val="auto"/>
                <w:szCs w:val="22"/>
              </w:rPr>
              <w:fldChar w:fldCharType="begin"/>
            </w:r>
            <w:r>
              <w:instrText xml:space="preserve"> XE "</w:instrText>
            </w:r>
            <w:r w:rsidRPr="000D6E5D">
              <w:rPr>
                <w:rFonts w:eastAsia="Times New Roman"/>
                <w:color w:val="auto"/>
                <w:szCs w:val="22"/>
              </w:rPr>
              <w:instrText>00-07-59785</w:instrText>
            </w:r>
            <w:r>
              <w:instrText xml:space="preserve">" </w:instrText>
            </w:r>
            <w:r>
              <w:rPr>
                <w:rFonts w:eastAsia="Times New Roman"/>
                <w:color w:val="auto"/>
                <w:szCs w:val="22"/>
              </w:rPr>
              <w:fldChar w:fldCharType="end"/>
            </w:r>
          </w:p>
          <w:p w14:paraId="4399222E" w14:textId="121BB7E1" w:rsidR="0001680F" w:rsidRDefault="0001680F" w:rsidP="0001680F">
            <w:pPr>
              <w:spacing w:before="60" w:after="60"/>
              <w:jc w:val="center"/>
              <w:rPr>
                <w:rFonts w:eastAsia="Times New Roman"/>
                <w:color w:val="auto"/>
                <w:szCs w:val="22"/>
              </w:rPr>
            </w:pPr>
            <w:r w:rsidRPr="000D6E5D">
              <w:rPr>
                <w:rFonts w:eastAsia="Times New Roman"/>
                <w:color w:val="auto"/>
                <w:szCs w:val="22"/>
              </w:rPr>
              <w:t xml:space="preserve">Rev. </w:t>
            </w:r>
            <w:r w:rsidR="00CC6943">
              <w:rPr>
                <w:rFonts w:eastAsia="Times New Roman"/>
                <w:color w:val="auto"/>
                <w:szCs w:val="22"/>
              </w:rPr>
              <w:t>3</w:t>
            </w:r>
          </w:p>
        </w:tc>
        <w:tc>
          <w:tcPr>
            <w:tcW w:w="8366" w:type="dxa"/>
            <w:tcBorders>
              <w:top w:val="single" w:sz="4" w:space="0" w:color="000000"/>
              <w:bottom w:val="single" w:sz="4" w:space="0" w:color="000000"/>
            </w:tcBorders>
          </w:tcPr>
          <w:p w14:paraId="64C12390" w14:textId="77777777" w:rsidR="0001680F" w:rsidRPr="000D6E5D" w:rsidRDefault="0001680F" w:rsidP="0001680F">
            <w:pPr>
              <w:spacing w:before="60" w:after="60" w:line="260" w:lineRule="exact"/>
              <w:rPr>
                <w:b/>
                <w:bCs/>
                <w:i/>
                <w:color w:val="auto"/>
                <w:szCs w:val="22"/>
              </w:rPr>
            </w:pPr>
            <w:r w:rsidRPr="000D6E5D">
              <w:rPr>
                <w:b/>
                <w:bCs/>
                <w:i/>
                <w:color w:val="auto"/>
                <w:szCs w:val="22"/>
              </w:rPr>
              <w:t>On-Site Sewage System Permits</w:t>
            </w:r>
            <w:r>
              <w:rPr>
                <w:b/>
                <w:bCs/>
                <w:i/>
                <w:color w:val="auto"/>
                <w:szCs w:val="22"/>
              </w:rPr>
              <w:fldChar w:fldCharType="begin"/>
            </w:r>
            <w:r>
              <w:instrText xml:space="preserve"> XE "</w:instrText>
            </w:r>
            <w:r w:rsidRPr="00467EFD">
              <w:rPr>
                <w:bCs/>
                <w:color w:val="auto"/>
                <w:szCs w:val="22"/>
              </w:rPr>
              <w:instrText>On-Site Sewage System Permits</w:instrText>
            </w:r>
            <w:r>
              <w:instrText xml:space="preserve">" \f "c" </w:instrText>
            </w:r>
            <w:r>
              <w:rPr>
                <w:b/>
                <w:bCs/>
                <w:i/>
                <w:color w:val="auto"/>
                <w:szCs w:val="22"/>
              </w:rPr>
              <w:fldChar w:fldCharType="end"/>
            </w:r>
          </w:p>
          <w:p w14:paraId="607E37E2" w14:textId="16886F6E" w:rsidR="0001680F" w:rsidRPr="00774BB2" w:rsidRDefault="0001680F" w:rsidP="0001680F">
            <w:pPr>
              <w:spacing w:before="60" w:after="60"/>
              <w:rPr>
                <w:rFonts w:eastAsia="Times New Roman"/>
                <w:b/>
                <w:i/>
                <w:color w:val="auto"/>
                <w:szCs w:val="22"/>
              </w:rPr>
            </w:pPr>
            <w:r w:rsidRPr="000D6E5D">
              <w:rPr>
                <w:bCs/>
                <w:color w:val="auto"/>
                <w:szCs w:val="22"/>
              </w:rPr>
              <w:t>Provides a record of permit</w:t>
            </w:r>
            <w:r>
              <w:rPr>
                <w:bCs/>
                <w:color w:val="auto"/>
                <w:szCs w:val="22"/>
              </w:rPr>
              <w:t>s</w:t>
            </w:r>
            <w:r w:rsidRPr="000D6E5D">
              <w:rPr>
                <w:bCs/>
                <w:color w:val="auto"/>
                <w:szCs w:val="22"/>
              </w:rPr>
              <w:t xml:space="preserve"> issued by </w:t>
            </w:r>
            <w:r>
              <w:rPr>
                <w:bCs/>
                <w:color w:val="auto"/>
                <w:szCs w:val="22"/>
              </w:rPr>
              <w:t>local health jurisdictions</w:t>
            </w:r>
            <w:r w:rsidRPr="000D6E5D">
              <w:rPr>
                <w:bCs/>
                <w:color w:val="auto"/>
                <w:szCs w:val="22"/>
              </w:rPr>
              <w:t xml:space="preserve"> for on-site disposal of sewage. </w:t>
            </w:r>
            <w:r w:rsidR="00756139">
              <w:rPr>
                <w:bCs/>
                <w:color w:val="auto"/>
                <w:szCs w:val="22"/>
              </w:rPr>
              <w:t>Records retention requirement</w:t>
            </w:r>
            <w:r w:rsidR="006B377D">
              <w:rPr>
                <w:bCs/>
                <w:color w:val="auto"/>
                <w:szCs w:val="22"/>
              </w:rPr>
              <w:t xml:space="preserve"> in accordance with </w:t>
            </w:r>
            <w:r w:rsidR="006B377D" w:rsidRPr="008045D5">
              <w:rPr>
                <w:bCs/>
                <w:i/>
                <w:iCs/>
                <w:color w:val="auto"/>
                <w:szCs w:val="22"/>
              </w:rPr>
              <w:t>WAC</w:t>
            </w:r>
            <w:r w:rsidR="006B377D">
              <w:rPr>
                <w:bCs/>
                <w:color w:val="auto"/>
                <w:szCs w:val="22"/>
              </w:rPr>
              <w:t xml:space="preserve"> 246-272A-0200 and </w:t>
            </w:r>
            <w:r w:rsidR="006B377D" w:rsidRPr="008045D5">
              <w:rPr>
                <w:bCs/>
                <w:i/>
                <w:iCs/>
                <w:color w:val="auto"/>
                <w:szCs w:val="22"/>
              </w:rPr>
              <w:t>WAC</w:t>
            </w:r>
            <w:r w:rsidR="006B377D">
              <w:rPr>
                <w:bCs/>
                <w:color w:val="auto"/>
                <w:szCs w:val="22"/>
              </w:rPr>
              <w:t xml:space="preserve"> 246-272B-02700.</w:t>
            </w:r>
          </w:p>
        </w:tc>
        <w:tc>
          <w:tcPr>
            <w:tcW w:w="2880" w:type="dxa"/>
            <w:tcBorders>
              <w:top w:val="single" w:sz="4" w:space="0" w:color="000000"/>
              <w:bottom w:val="single" w:sz="4" w:space="0" w:color="000000"/>
            </w:tcBorders>
            <w:tcMar>
              <w:top w:w="43" w:type="dxa"/>
              <w:left w:w="115" w:type="dxa"/>
              <w:bottom w:w="43" w:type="dxa"/>
              <w:right w:w="115" w:type="dxa"/>
            </w:tcMar>
          </w:tcPr>
          <w:p w14:paraId="6532BA82" w14:textId="77777777" w:rsidR="0001680F" w:rsidRPr="00D81A30" w:rsidRDefault="0001680F" w:rsidP="0001680F">
            <w:pPr>
              <w:spacing w:before="60" w:after="60" w:line="260" w:lineRule="exact"/>
              <w:rPr>
                <w:bCs/>
                <w:color w:val="auto"/>
                <w:szCs w:val="17"/>
              </w:rPr>
            </w:pPr>
            <w:r w:rsidRPr="0069262E">
              <w:rPr>
                <w:b/>
                <w:bCs/>
                <w:color w:val="auto"/>
                <w:szCs w:val="17"/>
              </w:rPr>
              <w:t>Retain</w:t>
            </w:r>
            <w:r>
              <w:rPr>
                <w:b/>
                <w:bCs/>
                <w:color w:val="auto"/>
                <w:szCs w:val="17"/>
              </w:rPr>
              <w:t xml:space="preserve"> </w:t>
            </w:r>
            <w:r w:rsidRPr="00D81A30">
              <w:rPr>
                <w:bCs/>
                <w:color w:val="auto"/>
                <w:szCs w:val="17"/>
              </w:rPr>
              <w:t xml:space="preserve">for </w:t>
            </w:r>
            <w:r>
              <w:rPr>
                <w:bCs/>
                <w:color w:val="auto"/>
                <w:szCs w:val="17"/>
              </w:rPr>
              <w:t>3 years after life of system</w:t>
            </w:r>
          </w:p>
          <w:p w14:paraId="6629EC29" w14:textId="77777777" w:rsidR="0001680F" w:rsidRPr="00080BC8" w:rsidRDefault="0001680F" w:rsidP="0001680F">
            <w:pPr>
              <w:spacing w:before="60" w:after="60" w:line="260" w:lineRule="exact"/>
              <w:rPr>
                <w:bCs/>
                <w:i/>
                <w:color w:val="auto"/>
                <w:szCs w:val="17"/>
              </w:rPr>
            </w:pPr>
            <w:r>
              <w:rPr>
                <w:bCs/>
                <w:i/>
                <w:color w:val="auto"/>
                <w:szCs w:val="17"/>
              </w:rPr>
              <w:t xml:space="preserve">   </w:t>
            </w:r>
            <w:r w:rsidRPr="00080BC8">
              <w:rPr>
                <w:bCs/>
                <w:i/>
                <w:color w:val="auto"/>
                <w:szCs w:val="17"/>
              </w:rPr>
              <w:t>then</w:t>
            </w:r>
          </w:p>
          <w:p w14:paraId="7155C00D" w14:textId="77777777" w:rsidR="0001680F" w:rsidRPr="0069262E" w:rsidRDefault="0001680F" w:rsidP="0001680F">
            <w:pPr>
              <w:spacing w:before="60" w:after="60"/>
              <w:rPr>
                <w:b/>
                <w:bCs/>
                <w:color w:val="auto"/>
                <w:szCs w:val="17"/>
              </w:rPr>
            </w:pPr>
            <w:r>
              <w:rPr>
                <w:b/>
                <w:bCs/>
                <w:color w:val="auto"/>
                <w:szCs w:val="17"/>
              </w:rPr>
              <w:t>Destroy</w:t>
            </w:r>
            <w:r>
              <w:rPr>
                <w:bCs/>
                <w:color w:val="auto"/>
                <w:szCs w:val="17"/>
              </w:rPr>
              <w:t>.</w:t>
            </w:r>
          </w:p>
        </w:tc>
        <w:tc>
          <w:tcPr>
            <w:tcW w:w="1715" w:type="dxa"/>
            <w:tcBorders>
              <w:top w:val="single" w:sz="4" w:space="0" w:color="000000"/>
              <w:bottom w:val="single" w:sz="4" w:space="0" w:color="000000"/>
            </w:tcBorders>
            <w:tcMar>
              <w:top w:w="43" w:type="dxa"/>
              <w:left w:w="43" w:type="dxa"/>
              <w:bottom w:w="43" w:type="dxa"/>
              <w:right w:w="43" w:type="dxa"/>
            </w:tcMar>
          </w:tcPr>
          <w:p w14:paraId="01B5A6CA" w14:textId="77777777" w:rsidR="0001680F" w:rsidRPr="000469EA" w:rsidRDefault="0001680F" w:rsidP="0001680F">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30CC54CC" w14:textId="77777777" w:rsidR="0001680F" w:rsidRDefault="0001680F" w:rsidP="0001680F">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29DDDF8B" w14:textId="77777777" w:rsidR="0001680F" w:rsidRPr="000469EA" w:rsidRDefault="0001680F" w:rsidP="0001680F">
            <w:pPr>
              <w:tabs>
                <w:tab w:val="left" w:pos="570"/>
                <w:tab w:val="center" w:pos="751"/>
              </w:tabs>
              <w:spacing w:before="60"/>
              <w:jc w:val="center"/>
              <w:rPr>
                <w:rFonts w:eastAsia="Times New Roman"/>
                <w:color w:val="auto"/>
                <w:sz w:val="20"/>
                <w:szCs w:val="20"/>
              </w:rPr>
            </w:pPr>
            <w:r>
              <w:rPr>
                <w:rFonts w:eastAsia="Times New Roman"/>
                <w:color w:val="auto"/>
                <w:sz w:val="20"/>
                <w:szCs w:val="20"/>
              </w:rPr>
              <w:t>OPR</w:t>
            </w:r>
          </w:p>
        </w:tc>
      </w:tr>
      <w:tr w:rsidR="00230007" w:rsidRPr="006219C6" w14:paraId="4940688D" w14:textId="77777777" w:rsidTr="0054573F">
        <w:trPr>
          <w:cantSplit/>
          <w:jc w:val="center"/>
        </w:trPr>
        <w:tc>
          <w:tcPr>
            <w:tcW w:w="1444" w:type="dxa"/>
            <w:tcBorders>
              <w:top w:val="single" w:sz="4" w:space="0" w:color="000000"/>
              <w:bottom w:val="single" w:sz="4" w:space="0" w:color="000000"/>
            </w:tcBorders>
            <w:tcMar>
              <w:top w:w="43" w:type="dxa"/>
              <w:left w:w="43" w:type="dxa"/>
              <w:bottom w:w="43" w:type="dxa"/>
              <w:right w:w="43" w:type="dxa"/>
            </w:tcMar>
          </w:tcPr>
          <w:p w14:paraId="01BF3BEA" w14:textId="77777777" w:rsidR="008A6F05" w:rsidRPr="000D6E5D" w:rsidRDefault="008A6F05">
            <w:pPr>
              <w:spacing w:before="60" w:after="60"/>
              <w:jc w:val="center"/>
              <w:rPr>
                <w:rFonts w:eastAsia="Times New Roman"/>
                <w:color w:val="auto"/>
                <w:szCs w:val="22"/>
              </w:rPr>
            </w:pPr>
            <w:r>
              <w:rPr>
                <w:rFonts w:eastAsia="Times New Roman"/>
                <w:color w:val="auto"/>
                <w:szCs w:val="22"/>
              </w:rPr>
              <w:t>16</w:t>
            </w:r>
            <w:r w:rsidRPr="000D6E5D">
              <w:rPr>
                <w:rFonts w:eastAsia="Times New Roman"/>
                <w:color w:val="auto"/>
                <w:szCs w:val="22"/>
              </w:rPr>
              <w:t>-0</w:t>
            </w:r>
            <w:r>
              <w:rPr>
                <w:rFonts w:eastAsia="Times New Roman"/>
                <w:color w:val="auto"/>
                <w:szCs w:val="22"/>
              </w:rPr>
              <w:t>6</w:t>
            </w:r>
            <w:r w:rsidRPr="000D6E5D">
              <w:rPr>
                <w:rFonts w:eastAsia="Times New Roman"/>
                <w:color w:val="auto"/>
                <w:szCs w:val="22"/>
              </w:rPr>
              <w:t>-</w:t>
            </w:r>
            <w:r w:rsidR="00242044">
              <w:rPr>
                <w:rFonts w:eastAsia="Times New Roman"/>
                <w:color w:val="auto"/>
                <w:szCs w:val="22"/>
              </w:rPr>
              <w:t>68984</w:t>
            </w:r>
            <w:r>
              <w:rPr>
                <w:rFonts w:eastAsia="Times New Roman"/>
                <w:color w:val="auto"/>
                <w:szCs w:val="22"/>
              </w:rPr>
              <w:fldChar w:fldCharType="begin"/>
            </w:r>
            <w:r>
              <w:instrText xml:space="preserve"> XE "16</w:instrText>
            </w:r>
            <w:r w:rsidRPr="000D6E5D">
              <w:rPr>
                <w:rFonts w:eastAsia="Times New Roman"/>
                <w:color w:val="auto"/>
                <w:szCs w:val="22"/>
              </w:rPr>
              <w:instrText>-0</w:instrText>
            </w:r>
            <w:r>
              <w:rPr>
                <w:rFonts w:eastAsia="Times New Roman"/>
                <w:color w:val="auto"/>
                <w:szCs w:val="22"/>
              </w:rPr>
              <w:instrText>6</w:instrText>
            </w:r>
            <w:r w:rsidRPr="000D6E5D">
              <w:rPr>
                <w:rFonts w:eastAsia="Times New Roman"/>
                <w:color w:val="auto"/>
                <w:szCs w:val="22"/>
              </w:rPr>
              <w:instrText>-</w:instrText>
            </w:r>
            <w:r w:rsidR="00242044">
              <w:rPr>
                <w:rFonts w:eastAsia="Times New Roman"/>
                <w:color w:val="auto"/>
                <w:szCs w:val="22"/>
              </w:rPr>
              <w:instrText>68984</w:instrText>
            </w:r>
            <w:r>
              <w:instrText xml:space="preserve">" </w:instrText>
            </w:r>
            <w:r>
              <w:rPr>
                <w:rFonts w:eastAsia="Times New Roman"/>
                <w:color w:val="auto"/>
                <w:szCs w:val="22"/>
              </w:rPr>
              <w:fldChar w:fldCharType="end"/>
            </w:r>
          </w:p>
          <w:p w14:paraId="206A2360" w14:textId="415464A2" w:rsidR="00230007" w:rsidRPr="008A6F05" w:rsidRDefault="008A6F05">
            <w:pPr>
              <w:spacing w:before="60" w:after="60"/>
              <w:jc w:val="center"/>
              <w:rPr>
                <w:rFonts w:eastAsia="Times New Roman"/>
                <w:color w:val="auto"/>
                <w:szCs w:val="22"/>
              </w:rPr>
            </w:pPr>
            <w:r w:rsidRPr="000D6E5D">
              <w:rPr>
                <w:rFonts w:eastAsia="Times New Roman"/>
                <w:color w:val="auto"/>
                <w:szCs w:val="22"/>
              </w:rPr>
              <w:t xml:space="preserve">Rev. </w:t>
            </w:r>
            <w:r w:rsidR="000A4817">
              <w:rPr>
                <w:rFonts w:eastAsia="Times New Roman"/>
                <w:color w:val="auto"/>
                <w:szCs w:val="22"/>
              </w:rPr>
              <w:t>1</w:t>
            </w:r>
          </w:p>
        </w:tc>
        <w:tc>
          <w:tcPr>
            <w:tcW w:w="8366" w:type="dxa"/>
            <w:tcBorders>
              <w:top w:val="single" w:sz="4" w:space="0" w:color="000000"/>
              <w:bottom w:val="single" w:sz="4" w:space="0" w:color="000000"/>
            </w:tcBorders>
          </w:tcPr>
          <w:p w14:paraId="22DBE987" w14:textId="77777777" w:rsidR="00230007" w:rsidRDefault="00230007">
            <w:pPr>
              <w:spacing w:before="60" w:after="60"/>
              <w:rPr>
                <w:rFonts w:eastAsia="Times New Roman"/>
                <w:b/>
                <w:i/>
                <w:color w:val="auto"/>
                <w:szCs w:val="22"/>
              </w:rPr>
            </w:pPr>
            <w:r w:rsidRPr="00774BB2">
              <w:rPr>
                <w:rFonts w:eastAsia="Times New Roman"/>
                <w:b/>
                <w:i/>
                <w:color w:val="auto"/>
                <w:szCs w:val="22"/>
              </w:rPr>
              <w:t>Radiation Safety Records</w:t>
            </w:r>
            <w:r>
              <w:rPr>
                <w:rFonts w:eastAsia="Times New Roman"/>
                <w:b/>
                <w:i/>
                <w:color w:val="auto"/>
                <w:szCs w:val="22"/>
              </w:rPr>
              <w:fldChar w:fldCharType="begin"/>
            </w:r>
            <w:r>
              <w:instrText xml:space="preserve"> XE "</w:instrText>
            </w:r>
            <w:r w:rsidRPr="00F11479">
              <w:rPr>
                <w:rFonts w:eastAsia="Times New Roman"/>
                <w:color w:val="auto"/>
                <w:szCs w:val="22"/>
              </w:rPr>
              <w:instrText>Radiation Safety Records</w:instrText>
            </w:r>
            <w:r>
              <w:instrText xml:space="preserve">" \f "c" </w:instrText>
            </w:r>
            <w:r>
              <w:rPr>
                <w:rFonts w:eastAsia="Times New Roman"/>
                <w:b/>
                <w:i/>
                <w:color w:val="auto"/>
                <w:szCs w:val="22"/>
              </w:rPr>
              <w:fldChar w:fldCharType="end"/>
            </w:r>
          </w:p>
          <w:p w14:paraId="699AADBE" w14:textId="5DA5810D" w:rsidR="00230007" w:rsidRPr="000D6E5D" w:rsidRDefault="00230007">
            <w:pPr>
              <w:spacing w:before="60" w:after="60"/>
              <w:rPr>
                <w:b/>
                <w:bCs/>
                <w:i/>
                <w:color w:val="auto"/>
                <w:szCs w:val="22"/>
              </w:rPr>
            </w:pPr>
            <w:r w:rsidRPr="00774BB2">
              <w:rPr>
                <w:rFonts w:eastAsia="Times New Roman"/>
                <w:color w:val="auto"/>
                <w:szCs w:val="22"/>
              </w:rPr>
              <w:t>Provides various records regarding the University departmental use of radioactive materials and machines. Includes</w:t>
            </w:r>
            <w:r w:rsidR="00CA4F41">
              <w:rPr>
                <w:rFonts w:eastAsia="Times New Roman"/>
                <w:color w:val="auto"/>
                <w:szCs w:val="22"/>
              </w:rPr>
              <w:t>, but is not limited to,</w:t>
            </w:r>
            <w:r w:rsidRPr="00774BB2">
              <w:rPr>
                <w:rFonts w:eastAsia="Times New Roman"/>
                <w:color w:val="auto"/>
                <w:szCs w:val="22"/>
              </w:rPr>
              <w:t xml:space="preserve"> records of use applications, authorizations, assignments</w:t>
            </w:r>
            <w:r w:rsidR="00CA4F41">
              <w:rPr>
                <w:rFonts w:eastAsia="Times New Roman"/>
                <w:color w:val="auto"/>
                <w:szCs w:val="22"/>
              </w:rPr>
              <w:t>, and protection</w:t>
            </w:r>
            <w:r w:rsidRPr="00774BB2">
              <w:rPr>
                <w:rFonts w:eastAsia="Times New Roman"/>
                <w:color w:val="auto"/>
                <w:szCs w:val="22"/>
              </w:rPr>
              <w:t>; radioactivity exposure hazard acknowledgments, history, and monitoring; incidents and accidents; air, water, and solid waste documentation; equipment registrations and maintenance; and shipment and delivery records</w:t>
            </w:r>
            <w:r w:rsidR="00E646F6">
              <w:rPr>
                <w:rFonts w:eastAsia="Times New Roman"/>
                <w:color w:val="auto"/>
                <w:szCs w:val="22"/>
              </w:rPr>
              <w:t>.</w:t>
            </w:r>
            <w:r w:rsidR="00CA4F41">
              <w:rPr>
                <w:rFonts w:eastAsia="Times New Roman"/>
                <w:color w:val="auto"/>
                <w:szCs w:val="22"/>
              </w:rPr>
              <w:t xml:space="preserve"> Length of retention is in accordance with WAC 246-221-230(7).</w:t>
            </w:r>
          </w:p>
        </w:tc>
        <w:tc>
          <w:tcPr>
            <w:tcW w:w="2880" w:type="dxa"/>
            <w:tcBorders>
              <w:top w:val="single" w:sz="4" w:space="0" w:color="000000"/>
              <w:bottom w:val="single" w:sz="4" w:space="0" w:color="000000"/>
            </w:tcBorders>
            <w:tcMar>
              <w:top w:w="43" w:type="dxa"/>
              <w:left w:w="115" w:type="dxa"/>
              <w:bottom w:w="43" w:type="dxa"/>
              <w:right w:w="115" w:type="dxa"/>
            </w:tcMar>
          </w:tcPr>
          <w:p w14:paraId="6E0839B9" w14:textId="77777777" w:rsidR="00230007" w:rsidRDefault="00230007">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for 30 years after termination of WSU radioactive materials license</w:t>
            </w:r>
          </w:p>
          <w:p w14:paraId="4C9B5708" w14:textId="77777777" w:rsidR="00230007" w:rsidRPr="00080BC8" w:rsidRDefault="00230007">
            <w:pPr>
              <w:spacing w:before="60" w:after="60"/>
              <w:rPr>
                <w:bCs/>
                <w:i/>
                <w:color w:val="auto"/>
                <w:szCs w:val="17"/>
              </w:rPr>
            </w:pPr>
            <w:r>
              <w:rPr>
                <w:bCs/>
                <w:i/>
                <w:color w:val="auto"/>
                <w:szCs w:val="17"/>
              </w:rPr>
              <w:t xml:space="preserve">   </w:t>
            </w:r>
            <w:r w:rsidRPr="00080BC8">
              <w:rPr>
                <w:bCs/>
                <w:i/>
                <w:color w:val="auto"/>
                <w:szCs w:val="17"/>
              </w:rPr>
              <w:t>then</w:t>
            </w:r>
          </w:p>
          <w:p w14:paraId="7E66AC3D" w14:textId="77777777" w:rsidR="00230007" w:rsidRPr="0069262E" w:rsidRDefault="00230007">
            <w:pPr>
              <w:spacing w:before="60" w:after="60"/>
              <w:rPr>
                <w:b/>
                <w:bCs/>
                <w:color w:val="auto"/>
                <w:szCs w:val="17"/>
              </w:rPr>
            </w:pPr>
            <w:r>
              <w:rPr>
                <w:b/>
                <w:bCs/>
                <w:color w:val="auto"/>
                <w:szCs w:val="17"/>
              </w:rPr>
              <w:t>Destroy</w:t>
            </w:r>
            <w:r>
              <w:rPr>
                <w:bCs/>
                <w:color w:val="auto"/>
                <w:szCs w:val="17"/>
              </w:rPr>
              <w:t>.</w:t>
            </w:r>
          </w:p>
        </w:tc>
        <w:tc>
          <w:tcPr>
            <w:tcW w:w="1715" w:type="dxa"/>
            <w:tcBorders>
              <w:top w:val="single" w:sz="4" w:space="0" w:color="000000"/>
              <w:bottom w:val="single" w:sz="4" w:space="0" w:color="000000"/>
            </w:tcBorders>
            <w:tcMar>
              <w:top w:w="43" w:type="dxa"/>
              <w:left w:w="43" w:type="dxa"/>
              <w:bottom w:w="43" w:type="dxa"/>
              <w:right w:w="43" w:type="dxa"/>
            </w:tcMar>
          </w:tcPr>
          <w:p w14:paraId="43EA944D" w14:textId="77777777" w:rsidR="00230007" w:rsidRPr="000469EA" w:rsidRDefault="00230007">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1948166E" w14:textId="77777777" w:rsidR="00230007" w:rsidRDefault="00230007">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7D91463C" w14:textId="77777777" w:rsidR="00230007" w:rsidRPr="00A75E6C" w:rsidRDefault="00230007">
            <w:pPr>
              <w:jc w:val="center"/>
              <w:rPr>
                <w:rFonts w:eastAsia="Calibri" w:cs="Times New Roman"/>
                <w:b/>
                <w:color w:val="auto"/>
                <w:szCs w:val="22"/>
              </w:rPr>
            </w:pPr>
            <w:r>
              <w:rPr>
                <w:rFonts w:eastAsia="Times New Roman"/>
                <w:color w:val="auto"/>
                <w:sz w:val="20"/>
                <w:szCs w:val="20"/>
              </w:rPr>
              <w:t>OPR</w:t>
            </w:r>
          </w:p>
        </w:tc>
      </w:tr>
      <w:tr w:rsidR="00230007" w:rsidRPr="006219C6" w14:paraId="4E976A50" w14:textId="77777777" w:rsidTr="0054573F">
        <w:trPr>
          <w:cantSplit/>
          <w:jc w:val="center"/>
        </w:trPr>
        <w:tc>
          <w:tcPr>
            <w:tcW w:w="1444" w:type="dxa"/>
            <w:tcBorders>
              <w:top w:val="single" w:sz="4" w:space="0" w:color="000000"/>
              <w:bottom w:val="single" w:sz="4" w:space="0" w:color="000000"/>
            </w:tcBorders>
            <w:tcMar>
              <w:top w:w="43" w:type="dxa"/>
              <w:left w:w="43" w:type="dxa"/>
              <w:bottom w:w="43" w:type="dxa"/>
              <w:right w:w="43" w:type="dxa"/>
            </w:tcMar>
          </w:tcPr>
          <w:p w14:paraId="46F7D3B2" w14:textId="77777777" w:rsidR="00230007" w:rsidRDefault="00230007">
            <w:pPr>
              <w:spacing w:before="60" w:after="60"/>
              <w:jc w:val="center"/>
              <w:rPr>
                <w:rFonts w:eastAsia="Times New Roman"/>
                <w:color w:val="auto"/>
                <w:szCs w:val="22"/>
              </w:rPr>
            </w:pPr>
            <w:r w:rsidRPr="000D6E5D">
              <w:rPr>
                <w:rFonts w:eastAsia="Times New Roman"/>
                <w:color w:val="auto"/>
                <w:szCs w:val="22"/>
              </w:rPr>
              <w:t>11-02-62360</w:t>
            </w:r>
            <w:r>
              <w:rPr>
                <w:rFonts w:eastAsia="Times New Roman"/>
                <w:color w:val="auto"/>
                <w:szCs w:val="22"/>
              </w:rPr>
              <w:fldChar w:fldCharType="begin"/>
            </w:r>
            <w:r>
              <w:instrText xml:space="preserve"> XE "</w:instrText>
            </w:r>
            <w:r w:rsidRPr="000D6E5D">
              <w:rPr>
                <w:rFonts w:eastAsia="Times New Roman"/>
                <w:color w:val="auto"/>
                <w:szCs w:val="22"/>
              </w:rPr>
              <w:instrText>11-02-62360</w:instrText>
            </w:r>
            <w:r>
              <w:instrText xml:space="preserve">" </w:instrText>
            </w:r>
            <w:r>
              <w:rPr>
                <w:rFonts w:eastAsia="Times New Roman"/>
                <w:color w:val="auto"/>
                <w:szCs w:val="22"/>
              </w:rPr>
              <w:fldChar w:fldCharType="end"/>
            </w:r>
          </w:p>
          <w:p w14:paraId="2C8131C7" w14:textId="77777777" w:rsidR="00230007" w:rsidRPr="00230007" w:rsidRDefault="00230007">
            <w:pPr>
              <w:spacing w:before="60" w:after="60"/>
              <w:jc w:val="center"/>
              <w:rPr>
                <w:rFonts w:eastAsia="Times New Roman"/>
                <w:color w:val="auto"/>
                <w:szCs w:val="22"/>
              </w:rPr>
            </w:pPr>
            <w:r>
              <w:rPr>
                <w:rFonts w:eastAsia="Times New Roman"/>
                <w:color w:val="auto"/>
                <w:szCs w:val="22"/>
              </w:rPr>
              <w:t>Rev. 0</w:t>
            </w:r>
          </w:p>
        </w:tc>
        <w:tc>
          <w:tcPr>
            <w:tcW w:w="8366" w:type="dxa"/>
            <w:tcBorders>
              <w:top w:val="single" w:sz="4" w:space="0" w:color="000000"/>
              <w:bottom w:val="single" w:sz="4" w:space="0" w:color="000000"/>
            </w:tcBorders>
          </w:tcPr>
          <w:p w14:paraId="735F5829" w14:textId="77777777" w:rsidR="00230007" w:rsidRPr="000D6E5D" w:rsidRDefault="00230007">
            <w:pPr>
              <w:spacing w:before="60" w:after="60"/>
              <w:rPr>
                <w:rFonts w:eastAsia="Times New Roman"/>
                <w:b/>
                <w:i/>
                <w:color w:val="auto"/>
                <w:szCs w:val="22"/>
              </w:rPr>
            </w:pPr>
            <w:r w:rsidRPr="000D6E5D">
              <w:rPr>
                <w:rFonts w:eastAsia="Times New Roman"/>
                <w:b/>
                <w:i/>
                <w:color w:val="auto"/>
                <w:szCs w:val="22"/>
              </w:rPr>
              <w:t>Registered Pesticide Application Records</w:t>
            </w:r>
            <w:r>
              <w:rPr>
                <w:rFonts w:eastAsia="Times New Roman"/>
                <w:b/>
                <w:i/>
                <w:color w:val="auto"/>
                <w:szCs w:val="22"/>
              </w:rPr>
              <w:fldChar w:fldCharType="begin"/>
            </w:r>
            <w:r>
              <w:instrText xml:space="preserve"> XE "</w:instrText>
            </w:r>
            <w:r w:rsidRPr="00F11479">
              <w:rPr>
                <w:rFonts w:eastAsia="Times New Roman"/>
                <w:color w:val="auto"/>
                <w:szCs w:val="22"/>
              </w:rPr>
              <w:instrText>Registered Pesticide Application Records</w:instrText>
            </w:r>
            <w:r>
              <w:instrText xml:space="preserve">" \f "c" </w:instrText>
            </w:r>
            <w:r>
              <w:rPr>
                <w:rFonts w:eastAsia="Times New Roman"/>
                <w:b/>
                <w:i/>
                <w:color w:val="auto"/>
                <w:szCs w:val="22"/>
              </w:rPr>
              <w:fldChar w:fldCharType="end"/>
            </w:r>
          </w:p>
          <w:p w14:paraId="2BC617EE" w14:textId="77777777" w:rsidR="00D4217C" w:rsidRPr="000D6E5D" w:rsidRDefault="00230007">
            <w:pPr>
              <w:widowControl w:val="0"/>
              <w:autoSpaceDE w:val="0"/>
              <w:autoSpaceDN w:val="0"/>
              <w:adjustRightInd w:val="0"/>
              <w:rPr>
                <w:rFonts w:cs="Times"/>
                <w:color w:val="auto"/>
                <w:szCs w:val="22"/>
              </w:rPr>
            </w:pPr>
            <w:r w:rsidRPr="000D6E5D">
              <w:rPr>
                <w:rFonts w:cs="Times"/>
                <w:color w:val="auto"/>
                <w:szCs w:val="22"/>
              </w:rPr>
              <w:t xml:space="preserve">Provides a record of the application of registered pesticides for registered uses by all licensed University applicators and all University personnel applying pesticides to more than one acre of agricultural land in a calendar year. </w:t>
            </w:r>
            <w:r w:rsidRPr="00E521AD">
              <w:t>Includes Washington State Department of Agriculture (WSDA) recordkeeping forms or departmentally-designed recordkeeping forms and WSDA approval letters.</w:t>
            </w:r>
          </w:p>
          <w:p w14:paraId="6990C2D3" w14:textId="77777777" w:rsidR="00230007" w:rsidRPr="00774BB2" w:rsidRDefault="00230007">
            <w:pPr>
              <w:spacing w:before="60" w:after="60"/>
              <w:rPr>
                <w:rFonts w:eastAsia="Times New Roman"/>
                <w:b/>
                <w:i/>
                <w:color w:val="auto"/>
                <w:szCs w:val="22"/>
              </w:rPr>
            </w:pPr>
            <w:r w:rsidRPr="000D6E5D">
              <w:rPr>
                <w:rFonts w:cs="Times"/>
                <w:color w:val="auto"/>
                <w:szCs w:val="22"/>
              </w:rPr>
              <w:t xml:space="preserve">Length of retention is in accordance with </w:t>
            </w:r>
            <w:r w:rsidRPr="00FD4A58">
              <w:rPr>
                <w:rFonts w:cs="Times"/>
                <w:i/>
                <w:color w:val="auto"/>
                <w:szCs w:val="22"/>
              </w:rPr>
              <w:t>WAC</w:t>
            </w:r>
            <w:r w:rsidRPr="00500EC4">
              <w:rPr>
                <w:rFonts w:cs="Times"/>
                <w:color w:val="auto"/>
                <w:szCs w:val="22"/>
              </w:rPr>
              <w:t xml:space="preserve"> 16-228-1320(3)</w:t>
            </w:r>
            <w:r w:rsidRPr="000D6E5D">
              <w:rPr>
                <w:rFonts w:cs="Times"/>
                <w:color w:val="auto"/>
                <w:szCs w:val="22"/>
              </w:rPr>
              <w:t>.</w:t>
            </w:r>
          </w:p>
        </w:tc>
        <w:tc>
          <w:tcPr>
            <w:tcW w:w="2880" w:type="dxa"/>
            <w:tcBorders>
              <w:top w:val="single" w:sz="4" w:space="0" w:color="000000"/>
              <w:bottom w:val="single" w:sz="4" w:space="0" w:color="000000"/>
            </w:tcBorders>
            <w:tcMar>
              <w:top w:w="43" w:type="dxa"/>
              <w:left w:w="115" w:type="dxa"/>
              <w:bottom w:w="43" w:type="dxa"/>
              <w:right w:w="115" w:type="dxa"/>
            </w:tcMar>
          </w:tcPr>
          <w:p w14:paraId="718F0FC9" w14:textId="77777777" w:rsidR="00230007" w:rsidRDefault="00230007">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for 7 years after date of application</w:t>
            </w:r>
          </w:p>
          <w:p w14:paraId="185D8AE2" w14:textId="77777777" w:rsidR="00230007" w:rsidRPr="00080BC8" w:rsidRDefault="00230007">
            <w:pPr>
              <w:spacing w:before="60" w:after="60"/>
              <w:rPr>
                <w:bCs/>
                <w:i/>
                <w:color w:val="auto"/>
                <w:szCs w:val="17"/>
              </w:rPr>
            </w:pPr>
            <w:r>
              <w:rPr>
                <w:bCs/>
                <w:i/>
                <w:color w:val="auto"/>
                <w:szCs w:val="17"/>
              </w:rPr>
              <w:t xml:space="preserve">   </w:t>
            </w:r>
            <w:r w:rsidRPr="00080BC8">
              <w:rPr>
                <w:bCs/>
                <w:i/>
                <w:color w:val="auto"/>
                <w:szCs w:val="17"/>
              </w:rPr>
              <w:t>then</w:t>
            </w:r>
          </w:p>
          <w:p w14:paraId="57A5B320" w14:textId="77777777" w:rsidR="00230007" w:rsidRPr="0069262E" w:rsidRDefault="00230007">
            <w:pPr>
              <w:spacing w:before="60" w:after="60"/>
              <w:rPr>
                <w:b/>
                <w:bCs/>
                <w:color w:val="auto"/>
                <w:szCs w:val="17"/>
              </w:rPr>
            </w:pPr>
            <w:r>
              <w:rPr>
                <w:b/>
                <w:bCs/>
                <w:color w:val="auto"/>
                <w:szCs w:val="17"/>
              </w:rPr>
              <w:t>Destroy</w:t>
            </w:r>
            <w:r>
              <w:rPr>
                <w:bCs/>
                <w:color w:val="auto"/>
                <w:szCs w:val="17"/>
              </w:rPr>
              <w:t>.</w:t>
            </w:r>
          </w:p>
        </w:tc>
        <w:tc>
          <w:tcPr>
            <w:tcW w:w="1715" w:type="dxa"/>
            <w:tcBorders>
              <w:top w:val="single" w:sz="4" w:space="0" w:color="000000"/>
              <w:bottom w:val="single" w:sz="4" w:space="0" w:color="000000"/>
            </w:tcBorders>
            <w:tcMar>
              <w:top w:w="43" w:type="dxa"/>
              <w:left w:w="43" w:type="dxa"/>
              <w:bottom w:w="43" w:type="dxa"/>
              <w:right w:w="43" w:type="dxa"/>
            </w:tcMar>
          </w:tcPr>
          <w:p w14:paraId="0AD5C738" w14:textId="77777777" w:rsidR="00230007" w:rsidRPr="000469EA" w:rsidRDefault="00230007">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464854BC" w14:textId="77777777" w:rsidR="00230007" w:rsidRDefault="00230007">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5FE77C46" w14:textId="77777777" w:rsidR="00230007" w:rsidRPr="00230007" w:rsidRDefault="00230007">
            <w:pPr>
              <w:jc w:val="center"/>
            </w:pPr>
            <w:r>
              <w:rPr>
                <w:rFonts w:eastAsia="Times New Roman"/>
                <w:color w:val="auto"/>
                <w:sz w:val="20"/>
                <w:szCs w:val="20"/>
              </w:rPr>
              <w:t>OPR</w:t>
            </w:r>
          </w:p>
        </w:tc>
      </w:tr>
      <w:tr w:rsidR="00230007" w:rsidRPr="006219C6" w14:paraId="3EDB5726" w14:textId="77777777" w:rsidTr="0054573F">
        <w:trPr>
          <w:cantSplit/>
          <w:jc w:val="center"/>
        </w:trPr>
        <w:tc>
          <w:tcPr>
            <w:tcW w:w="1444" w:type="dxa"/>
            <w:tcBorders>
              <w:top w:val="single" w:sz="4" w:space="0" w:color="000000"/>
              <w:bottom w:val="single" w:sz="4" w:space="0" w:color="000000"/>
            </w:tcBorders>
            <w:tcMar>
              <w:top w:w="43" w:type="dxa"/>
              <w:left w:w="43" w:type="dxa"/>
              <w:bottom w:w="43" w:type="dxa"/>
              <w:right w:w="43" w:type="dxa"/>
            </w:tcMar>
          </w:tcPr>
          <w:p w14:paraId="21D65395" w14:textId="77777777" w:rsidR="00230007" w:rsidRDefault="00230007">
            <w:pPr>
              <w:spacing w:before="60" w:after="60"/>
              <w:jc w:val="center"/>
              <w:rPr>
                <w:rFonts w:eastAsia="Times New Roman"/>
                <w:color w:val="auto"/>
                <w:szCs w:val="22"/>
              </w:rPr>
            </w:pPr>
            <w:r w:rsidRPr="000D6E5D">
              <w:rPr>
                <w:rFonts w:eastAsia="Times New Roman"/>
                <w:color w:val="auto"/>
                <w:szCs w:val="22"/>
              </w:rPr>
              <w:lastRenderedPageBreak/>
              <w:t>10-12-62324</w:t>
            </w:r>
            <w:r>
              <w:rPr>
                <w:rFonts w:eastAsia="Times New Roman"/>
                <w:color w:val="auto"/>
                <w:szCs w:val="22"/>
              </w:rPr>
              <w:fldChar w:fldCharType="begin"/>
            </w:r>
            <w:r>
              <w:instrText xml:space="preserve"> XE "</w:instrText>
            </w:r>
            <w:r w:rsidRPr="000D6E5D">
              <w:rPr>
                <w:rFonts w:eastAsia="Times New Roman"/>
                <w:color w:val="auto"/>
                <w:szCs w:val="22"/>
              </w:rPr>
              <w:instrText>10-12-62324</w:instrText>
            </w:r>
            <w:r>
              <w:instrText xml:space="preserve">" </w:instrText>
            </w:r>
            <w:r>
              <w:rPr>
                <w:rFonts w:eastAsia="Times New Roman"/>
                <w:color w:val="auto"/>
                <w:szCs w:val="22"/>
              </w:rPr>
              <w:fldChar w:fldCharType="end"/>
            </w:r>
          </w:p>
          <w:p w14:paraId="365150C6" w14:textId="77777777" w:rsidR="00230007" w:rsidRPr="000D6E5D" w:rsidRDefault="00230007">
            <w:pPr>
              <w:spacing w:before="60" w:after="60"/>
              <w:jc w:val="center"/>
              <w:rPr>
                <w:rFonts w:eastAsia="Times New Roman"/>
                <w:color w:val="auto"/>
                <w:szCs w:val="22"/>
              </w:rPr>
            </w:pPr>
            <w:r>
              <w:rPr>
                <w:rFonts w:eastAsia="Times New Roman"/>
                <w:color w:val="auto"/>
                <w:szCs w:val="22"/>
              </w:rPr>
              <w:t xml:space="preserve">Rev. </w:t>
            </w:r>
            <w:r w:rsidR="00825C4B">
              <w:rPr>
                <w:rFonts w:eastAsia="Times New Roman"/>
                <w:color w:val="auto"/>
                <w:szCs w:val="22"/>
              </w:rPr>
              <w:t>1</w:t>
            </w:r>
          </w:p>
        </w:tc>
        <w:tc>
          <w:tcPr>
            <w:tcW w:w="8366" w:type="dxa"/>
            <w:tcBorders>
              <w:top w:val="single" w:sz="4" w:space="0" w:color="000000"/>
              <w:bottom w:val="single" w:sz="4" w:space="0" w:color="000000"/>
            </w:tcBorders>
          </w:tcPr>
          <w:p w14:paraId="68948701" w14:textId="77777777" w:rsidR="00230007" w:rsidRPr="000D6E5D" w:rsidRDefault="00230007">
            <w:pPr>
              <w:spacing w:before="60" w:after="60"/>
              <w:rPr>
                <w:rFonts w:eastAsia="Times New Roman"/>
                <w:b/>
                <w:i/>
                <w:color w:val="auto"/>
                <w:szCs w:val="22"/>
              </w:rPr>
            </w:pPr>
            <w:r w:rsidRPr="000D6E5D">
              <w:rPr>
                <w:rFonts w:eastAsia="Times New Roman"/>
                <w:b/>
                <w:i/>
                <w:color w:val="auto"/>
                <w:szCs w:val="22"/>
              </w:rPr>
              <w:t>Respirator Program Records</w:t>
            </w:r>
            <w:r>
              <w:rPr>
                <w:rFonts w:eastAsia="Times New Roman"/>
                <w:b/>
                <w:i/>
                <w:color w:val="auto"/>
                <w:szCs w:val="22"/>
              </w:rPr>
              <w:fldChar w:fldCharType="begin"/>
            </w:r>
            <w:r>
              <w:instrText xml:space="preserve"> XE "</w:instrText>
            </w:r>
            <w:r w:rsidRPr="00F11479">
              <w:rPr>
                <w:rFonts w:eastAsia="Times New Roman"/>
                <w:color w:val="auto"/>
                <w:szCs w:val="22"/>
              </w:rPr>
              <w:instrText>Respirator Program Records</w:instrText>
            </w:r>
            <w:r>
              <w:instrText xml:space="preserve">" \f "c" </w:instrText>
            </w:r>
            <w:r>
              <w:rPr>
                <w:rFonts w:eastAsia="Times New Roman"/>
                <w:b/>
                <w:i/>
                <w:color w:val="auto"/>
                <w:szCs w:val="22"/>
              </w:rPr>
              <w:fldChar w:fldCharType="end"/>
            </w:r>
          </w:p>
          <w:p w14:paraId="250C31B8" w14:textId="77777777" w:rsidR="00230007" w:rsidRPr="009E3C2E" w:rsidRDefault="00BD4FA7">
            <w:pPr>
              <w:spacing w:before="60" w:after="60"/>
              <w:rPr>
                <w:rFonts w:cs="Times"/>
                <w:color w:val="auto"/>
                <w:szCs w:val="22"/>
              </w:rPr>
            </w:pPr>
            <w:r w:rsidRPr="00BD4FA7">
              <w:rPr>
                <w:rFonts w:cs="Times"/>
                <w:color w:val="auto"/>
                <w:szCs w:val="22"/>
              </w:rPr>
              <w:t>Provides a record of authorization for respirator use based on any employee medical conditions requiring prior physician approval, workplace/hazard exposure information, respirator selection, respirator fit-testing, and employee training for respirator use. Includes Respirator Authorization/Respirator Fit-Testing and Training Record and copies of written responses by physician/licensed health care practitioners to Labor &amp; Industries medical questionnaires. (WAC 296-842, WAC 296-802)</w:t>
            </w:r>
          </w:p>
        </w:tc>
        <w:tc>
          <w:tcPr>
            <w:tcW w:w="2880" w:type="dxa"/>
            <w:tcBorders>
              <w:top w:val="single" w:sz="4" w:space="0" w:color="000000"/>
              <w:bottom w:val="single" w:sz="4" w:space="0" w:color="000000"/>
            </w:tcBorders>
            <w:tcMar>
              <w:top w:w="43" w:type="dxa"/>
              <w:left w:w="115" w:type="dxa"/>
              <w:bottom w:w="43" w:type="dxa"/>
              <w:right w:w="115" w:type="dxa"/>
            </w:tcMar>
          </w:tcPr>
          <w:p w14:paraId="5FDC1916" w14:textId="77777777" w:rsidR="00230007" w:rsidRDefault="00230007">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 xml:space="preserve">for </w:t>
            </w:r>
            <w:r w:rsidR="00825C4B">
              <w:rPr>
                <w:bCs/>
                <w:color w:val="auto"/>
                <w:szCs w:val="17"/>
              </w:rPr>
              <w:t xml:space="preserve">70 </w:t>
            </w:r>
            <w:r>
              <w:rPr>
                <w:bCs/>
                <w:color w:val="auto"/>
                <w:szCs w:val="17"/>
              </w:rPr>
              <w:t>years after end of calendar year</w:t>
            </w:r>
          </w:p>
          <w:p w14:paraId="19BB5881" w14:textId="77777777" w:rsidR="00230007" w:rsidRPr="00080BC8" w:rsidRDefault="00230007">
            <w:pPr>
              <w:spacing w:before="60" w:after="60"/>
              <w:rPr>
                <w:bCs/>
                <w:i/>
                <w:color w:val="auto"/>
                <w:szCs w:val="17"/>
              </w:rPr>
            </w:pPr>
            <w:r>
              <w:rPr>
                <w:bCs/>
                <w:i/>
                <w:color w:val="auto"/>
                <w:szCs w:val="17"/>
              </w:rPr>
              <w:t xml:space="preserve">   </w:t>
            </w:r>
            <w:r w:rsidRPr="00080BC8">
              <w:rPr>
                <w:bCs/>
                <w:i/>
                <w:color w:val="auto"/>
                <w:szCs w:val="17"/>
              </w:rPr>
              <w:t>then</w:t>
            </w:r>
          </w:p>
          <w:p w14:paraId="433F1BD6" w14:textId="77777777" w:rsidR="00230007" w:rsidRPr="0069262E" w:rsidRDefault="00230007">
            <w:pPr>
              <w:spacing w:before="60" w:after="60"/>
              <w:rPr>
                <w:b/>
                <w:bCs/>
                <w:color w:val="auto"/>
                <w:szCs w:val="17"/>
              </w:rPr>
            </w:pPr>
            <w:r>
              <w:rPr>
                <w:b/>
                <w:bCs/>
                <w:color w:val="auto"/>
                <w:szCs w:val="17"/>
              </w:rPr>
              <w:t>Destroy</w:t>
            </w:r>
            <w:r>
              <w:rPr>
                <w:bCs/>
                <w:color w:val="auto"/>
                <w:szCs w:val="17"/>
              </w:rPr>
              <w:t>.</w:t>
            </w:r>
          </w:p>
        </w:tc>
        <w:tc>
          <w:tcPr>
            <w:tcW w:w="1715" w:type="dxa"/>
            <w:tcBorders>
              <w:top w:val="single" w:sz="4" w:space="0" w:color="000000"/>
              <w:bottom w:val="single" w:sz="4" w:space="0" w:color="000000"/>
            </w:tcBorders>
            <w:tcMar>
              <w:top w:w="43" w:type="dxa"/>
              <w:left w:w="43" w:type="dxa"/>
              <w:bottom w:w="43" w:type="dxa"/>
              <w:right w:w="43" w:type="dxa"/>
            </w:tcMar>
          </w:tcPr>
          <w:p w14:paraId="671BCBD0" w14:textId="77777777" w:rsidR="00230007" w:rsidRPr="000469EA" w:rsidRDefault="00230007">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3066DA0F" w14:textId="77777777" w:rsidR="00230007" w:rsidRDefault="00230007">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74C82FB6" w14:textId="77777777" w:rsidR="00230007" w:rsidRPr="000469EA" w:rsidRDefault="00230007">
            <w:pPr>
              <w:tabs>
                <w:tab w:val="left" w:pos="570"/>
                <w:tab w:val="center" w:pos="751"/>
              </w:tabs>
              <w:jc w:val="center"/>
              <w:rPr>
                <w:rFonts w:eastAsia="Times New Roman"/>
                <w:color w:val="auto"/>
                <w:sz w:val="20"/>
                <w:szCs w:val="20"/>
              </w:rPr>
            </w:pPr>
            <w:r>
              <w:rPr>
                <w:rFonts w:eastAsia="Times New Roman"/>
                <w:color w:val="auto"/>
                <w:sz w:val="20"/>
                <w:szCs w:val="20"/>
              </w:rPr>
              <w:t>OPR</w:t>
            </w:r>
          </w:p>
        </w:tc>
      </w:tr>
      <w:tr w:rsidR="00230007" w:rsidRPr="006219C6" w14:paraId="05D29AE7" w14:textId="77777777" w:rsidTr="0054573F">
        <w:trPr>
          <w:cantSplit/>
          <w:jc w:val="center"/>
        </w:trPr>
        <w:tc>
          <w:tcPr>
            <w:tcW w:w="1444" w:type="dxa"/>
            <w:tcBorders>
              <w:top w:val="single" w:sz="4" w:space="0" w:color="000000"/>
              <w:bottom w:val="single" w:sz="4" w:space="0" w:color="000000"/>
            </w:tcBorders>
            <w:tcMar>
              <w:top w:w="43" w:type="dxa"/>
              <w:left w:w="43" w:type="dxa"/>
              <w:bottom w:w="43" w:type="dxa"/>
              <w:right w:w="43" w:type="dxa"/>
            </w:tcMar>
          </w:tcPr>
          <w:p w14:paraId="7FAB145C" w14:textId="77777777" w:rsidR="00230007" w:rsidRPr="000D6E5D" w:rsidRDefault="00230007">
            <w:pPr>
              <w:spacing w:before="60" w:after="60"/>
              <w:jc w:val="center"/>
              <w:rPr>
                <w:rFonts w:eastAsia="Times New Roman"/>
                <w:color w:val="auto"/>
                <w:szCs w:val="22"/>
              </w:rPr>
            </w:pPr>
            <w:r w:rsidRPr="000D6E5D">
              <w:rPr>
                <w:rFonts w:eastAsia="Times New Roman"/>
                <w:color w:val="auto"/>
                <w:szCs w:val="22"/>
              </w:rPr>
              <w:t>11-12-63636</w:t>
            </w:r>
            <w:r>
              <w:rPr>
                <w:rFonts w:eastAsia="Times New Roman"/>
                <w:color w:val="auto"/>
                <w:szCs w:val="22"/>
              </w:rPr>
              <w:fldChar w:fldCharType="begin"/>
            </w:r>
            <w:r>
              <w:instrText xml:space="preserve"> XE "</w:instrText>
            </w:r>
            <w:r w:rsidRPr="000D6E5D">
              <w:rPr>
                <w:rFonts w:eastAsia="Times New Roman"/>
                <w:color w:val="auto"/>
                <w:szCs w:val="22"/>
              </w:rPr>
              <w:instrText>11-12-63636</w:instrText>
            </w:r>
            <w:r>
              <w:instrText xml:space="preserve">" </w:instrText>
            </w:r>
            <w:r>
              <w:rPr>
                <w:rFonts w:eastAsia="Times New Roman"/>
                <w:color w:val="auto"/>
                <w:szCs w:val="22"/>
              </w:rPr>
              <w:fldChar w:fldCharType="end"/>
            </w:r>
          </w:p>
          <w:p w14:paraId="6138F92B" w14:textId="77777777" w:rsidR="00230007" w:rsidRPr="000D6E5D" w:rsidRDefault="00230007">
            <w:pPr>
              <w:spacing w:before="60" w:after="60"/>
              <w:jc w:val="center"/>
              <w:rPr>
                <w:rFonts w:eastAsia="Times New Roman"/>
                <w:color w:val="auto"/>
                <w:szCs w:val="22"/>
              </w:rPr>
            </w:pPr>
            <w:r w:rsidRPr="000D6E5D">
              <w:rPr>
                <w:rFonts w:eastAsia="Times New Roman"/>
                <w:color w:val="auto"/>
                <w:szCs w:val="22"/>
              </w:rPr>
              <w:t>Rev. 1</w:t>
            </w:r>
          </w:p>
        </w:tc>
        <w:tc>
          <w:tcPr>
            <w:tcW w:w="8366" w:type="dxa"/>
            <w:tcBorders>
              <w:top w:val="single" w:sz="4" w:space="0" w:color="000000"/>
              <w:bottom w:val="single" w:sz="4" w:space="0" w:color="000000"/>
            </w:tcBorders>
          </w:tcPr>
          <w:p w14:paraId="61BBC840" w14:textId="77777777" w:rsidR="00230007" w:rsidRPr="000D6E5D" w:rsidRDefault="00230007">
            <w:pPr>
              <w:spacing w:before="60" w:after="60"/>
              <w:rPr>
                <w:rFonts w:eastAsia="Times New Roman"/>
                <w:b/>
                <w:i/>
                <w:color w:val="auto"/>
                <w:szCs w:val="22"/>
              </w:rPr>
            </w:pPr>
            <w:r w:rsidRPr="000D6E5D">
              <w:rPr>
                <w:rFonts w:eastAsia="Times New Roman"/>
                <w:b/>
                <w:i/>
                <w:color w:val="auto"/>
                <w:szCs w:val="22"/>
              </w:rPr>
              <w:t>Safety and Fire Inspection Checklist</w:t>
            </w:r>
            <w:r>
              <w:rPr>
                <w:rFonts w:eastAsia="Times New Roman"/>
                <w:b/>
                <w:i/>
                <w:color w:val="auto"/>
                <w:szCs w:val="22"/>
              </w:rPr>
              <w:fldChar w:fldCharType="begin"/>
            </w:r>
            <w:r>
              <w:instrText xml:space="preserve"> XE "</w:instrText>
            </w:r>
            <w:r w:rsidRPr="00F11479">
              <w:rPr>
                <w:rFonts w:eastAsia="Times New Roman"/>
                <w:color w:val="auto"/>
                <w:szCs w:val="22"/>
              </w:rPr>
              <w:instrText>Safety and Fire Inspection Checklist</w:instrText>
            </w:r>
            <w:r>
              <w:instrText xml:space="preserve">" \f "c" </w:instrText>
            </w:r>
            <w:r>
              <w:rPr>
                <w:rFonts w:eastAsia="Times New Roman"/>
                <w:b/>
                <w:i/>
                <w:color w:val="auto"/>
                <w:szCs w:val="22"/>
              </w:rPr>
              <w:fldChar w:fldCharType="end"/>
            </w:r>
          </w:p>
          <w:p w14:paraId="7BFE3316" w14:textId="77777777" w:rsidR="00230007" w:rsidRPr="000D6E5D" w:rsidRDefault="00230007">
            <w:pPr>
              <w:widowControl w:val="0"/>
              <w:autoSpaceDE w:val="0"/>
              <w:autoSpaceDN w:val="0"/>
              <w:adjustRightInd w:val="0"/>
              <w:spacing w:before="60" w:after="60"/>
              <w:rPr>
                <w:rFonts w:cs="Times"/>
                <w:color w:val="auto"/>
                <w:szCs w:val="22"/>
              </w:rPr>
            </w:pPr>
            <w:r w:rsidRPr="000D6E5D">
              <w:rPr>
                <w:rFonts w:cs="Times"/>
                <w:color w:val="auto"/>
                <w:szCs w:val="22"/>
              </w:rPr>
              <w:t xml:space="preserve">Used to conduct self-inspection of department/work area. </w:t>
            </w:r>
          </w:p>
          <w:p w14:paraId="61FACC26" w14:textId="77777777" w:rsidR="00230007" w:rsidRPr="000D6E5D" w:rsidRDefault="00230007">
            <w:pPr>
              <w:spacing w:before="60" w:after="60"/>
              <w:rPr>
                <w:rFonts w:eastAsia="Times New Roman"/>
                <w:b/>
                <w:i/>
                <w:color w:val="auto"/>
                <w:szCs w:val="22"/>
              </w:rPr>
            </w:pPr>
            <w:r w:rsidRPr="000D6E5D">
              <w:rPr>
                <w:rFonts w:cs="Times"/>
                <w:color w:val="auto"/>
                <w:szCs w:val="22"/>
              </w:rPr>
              <w:t>Note: Any problems found are reported to the applicable supervisors and Environmental Health and Safety (EH&amp;S) using Self-Inspection Worksheet or Hazard Notification forms.</w:t>
            </w:r>
          </w:p>
        </w:tc>
        <w:tc>
          <w:tcPr>
            <w:tcW w:w="2880" w:type="dxa"/>
            <w:tcBorders>
              <w:top w:val="single" w:sz="4" w:space="0" w:color="000000"/>
              <w:bottom w:val="single" w:sz="4" w:space="0" w:color="000000"/>
            </w:tcBorders>
            <w:tcMar>
              <w:top w:w="43" w:type="dxa"/>
              <w:left w:w="115" w:type="dxa"/>
              <w:bottom w:w="43" w:type="dxa"/>
              <w:right w:w="115" w:type="dxa"/>
            </w:tcMar>
          </w:tcPr>
          <w:p w14:paraId="6D76C311" w14:textId="77777777" w:rsidR="00230007" w:rsidRDefault="00230007">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until superseded</w:t>
            </w:r>
          </w:p>
          <w:p w14:paraId="00264749" w14:textId="77777777" w:rsidR="00230007" w:rsidRPr="00080BC8" w:rsidRDefault="00230007">
            <w:pPr>
              <w:spacing w:before="60" w:after="60"/>
              <w:rPr>
                <w:bCs/>
                <w:i/>
                <w:color w:val="auto"/>
                <w:szCs w:val="17"/>
              </w:rPr>
            </w:pPr>
            <w:r>
              <w:rPr>
                <w:bCs/>
                <w:i/>
                <w:color w:val="auto"/>
                <w:szCs w:val="17"/>
              </w:rPr>
              <w:t xml:space="preserve">   </w:t>
            </w:r>
            <w:r w:rsidRPr="00080BC8">
              <w:rPr>
                <w:bCs/>
                <w:i/>
                <w:color w:val="auto"/>
                <w:szCs w:val="17"/>
              </w:rPr>
              <w:t>then</w:t>
            </w:r>
          </w:p>
          <w:p w14:paraId="57896268" w14:textId="77777777" w:rsidR="00230007" w:rsidRPr="0069262E" w:rsidRDefault="00230007">
            <w:pPr>
              <w:spacing w:before="60" w:after="60"/>
              <w:rPr>
                <w:b/>
                <w:bCs/>
                <w:color w:val="auto"/>
                <w:szCs w:val="17"/>
              </w:rPr>
            </w:pPr>
            <w:r>
              <w:rPr>
                <w:b/>
                <w:bCs/>
                <w:color w:val="auto"/>
                <w:szCs w:val="17"/>
              </w:rPr>
              <w:t>Destroy</w:t>
            </w:r>
            <w:r>
              <w:rPr>
                <w:bCs/>
                <w:color w:val="auto"/>
                <w:szCs w:val="17"/>
              </w:rPr>
              <w:t>.</w:t>
            </w:r>
          </w:p>
        </w:tc>
        <w:tc>
          <w:tcPr>
            <w:tcW w:w="1715" w:type="dxa"/>
            <w:tcBorders>
              <w:top w:val="single" w:sz="4" w:space="0" w:color="000000"/>
              <w:bottom w:val="single" w:sz="4" w:space="0" w:color="000000"/>
            </w:tcBorders>
            <w:tcMar>
              <w:top w:w="43" w:type="dxa"/>
              <w:left w:w="43" w:type="dxa"/>
              <w:bottom w:w="43" w:type="dxa"/>
              <w:right w:w="43" w:type="dxa"/>
            </w:tcMar>
          </w:tcPr>
          <w:p w14:paraId="4C911409" w14:textId="77777777" w:rsidR="00230007" w:rsidRPr="000469EA" w:rsidRDefault="00230007">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74BA86D7" w14:textId="77777777" w:rsidR="00230007" w:rsidRDefault="00230007">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32D3E3B0" w14:textId="77777777" w:rsidR="00230007" w:rsidRPr="000469EA" w:rsidRDefault="00230007">
            <w:pPr>
              <w:jc w:val="center"/>
              <w:rPr>
                <w:rFonts w:eastAsia="Times New Roman"/>
                <w:color w:val="auto"/>
                <w:sz w:val="20"/>
                <w:szCs w:val="20"/>
              </w:rPr>
            </w:pPr>
            <w:r>
              <w:rPr>
                <w:rFonts w:eastAsia="Times New Roman"/>
                <w:color w:val="auto"/>
                <w:sz w:val="20"/>
                <w:szCs w:val="20"/>
              </w:rPr>
              <w:t>OFM</w:t>
            </w:r>
          </w:p>
        </w:tc>
      </w:tr>
      <w:tr w:rsidR="00230007" w:rsidRPr="006219C6" w14:paraId="6E989562" w14:textId="77777777" w:rsidTr="0054573F">
        <w:trPr>
          <w:cantSplit/>
          <w:jc w:val="center"/>
        </w:trPr>
        <w:tc>
          <w:tcPr>
            <w:tcW w:w="1444" w:type="dxa"/>
            <w:tcBorders>
              <w:top w:val="single" w:sz="4" w:space="0" w:color="000000"/>
              <w:bottom w:val="single" w:sz="4" w:space="0" w:color="000000"/>
            </w:tcBorders>
            <w:tcMar>
              <w:top w:w="43" w:type="dxa"/>
              <w:left w:w="43" w:type="dxa"/>
              <w:bottom w:w="43" w:type="dxa"/>
              <w:right w:w="43" w:type="dxa"/>
            </w:tcMar>
          </w:tcPr>
          <w:p w14:paraId="7B8D39BA" w14:textId="77777777" w:rsidR="00230007" w:rsidRDefault="00230007">
            <w:pPr>
              <w:spacing w:before="60" w:after="60"/>
              <w:jc w:val="center"/>
              <w:rPr>
                <w:rFonts w:eastAsia="Times New Roman"/>
                <w:color w:val="auto"/>
                <w:szCs w:val="22"/>
              </w:rPr>
            </w:pPr>
            <w:r w:rsidRPr="000D6E5D">
              <w:rPr>
                <w:rFonts w:eastAsia="Times New Roman"/>
                <w:color w:val="auto"/>
                <w:szCs w:val="22"/>
              </w:rPr>
              <w:t>11-12-63640</w:t>
            </w:r>
            <w:r>
              <w:rPr>
                <w:rFonts w:eastAsia="Times New Roman"/>
                <w:color w:val="auto"/>
                <w:szCs w:val="22"/>
              </w:rPr>
              <w:fldChar w:fldCharType="begin"/>
            </w:r>
            <w:r>
              <w:instrText xml:space="preserve"> XE "</w:instrText>
            </w:r>
            <w:r w:rsidRPr="000D6E5D">
              <w:rPr>
                <w:rFonts w:eastAsia="Times New Roman"/>
                <w:color w:val="auto"/>
                <w:szCs w:val="22"/>
              </w:rPr>
              <w:instrText>11-12-63640</w:instrText>
            </w:r>
            <w:r>
              <w:instrText xml:space="preserve">" </w:instrText>
            </w:r>
            <w:r>
              <w:rPr>
                <w:rFonts w:eastAsia="Times New Roman"/>
                <w:color w:val="auto"/>
                <w:szCs w:val="22"/>
              </w:rPr>
              <w:fldChar w:fldCharType="end"/>
            </w:r>
          </w:p>
          <w:p w14:paraId="73EC7C0B" w14:textId="77777777" w:rsidR="00230007" w:rsidRPr="000D6E5D" w:rsidRDefault="00230007">
            <w:pPr>
              <w:spacing w:before="60" w:after="60"/>
              <w:jc w:val="center"/>
              <w:rPr>
                <w:rFonts w:eastAsia="Times New Roman"/>
                <w:color w:val="auto"/>
                <w:szCs w:val="22"/>
              </w:rPr>
            </w:pPr>
            <w:r>
              <w:rPr>
                <w:rFonts w:eastAsia="Times New Roman"/>
                <w:color w:val="auto"/>
                <w:szCs w:val="22"/>
              </w:rPr>
              <w:t>Rev. 0</w:t>
            </w:r>
          </w:p>
        </w:tc>
        <w:tc>
          <w:tcPr>
            <w:tcW w:w="8366" w:type="dxa"/>
            <w:tcBorders>
              <w:top w:val="single" w:sz="4" w:space="0" w:color="000000"/>
              <w:bottom w:val="single" w:sz="4" w:space="0" w:color="000000"/>
            </w:tcBorders>
          </w:tcPr>
          <w:p w14:paraId="525FAC5A" w14:textId="77777777" w:rsidR="00230007" w:rsidRPr="000D6E5D" w:rsidRDefault="00230007">
            <w:pPr>
              <w:spacing w:before="60" w:after="60"/>
              <w:rPr>
                <w:rFonts w:eastAsia="Times New Roman"/>
                <w:b/>
                <w:i/>
                <w:color w:val="auto"/>
                <w:szCs w:val="22"/>
              </w:rPr>
            </w:pPr>
            <w:r w:rsidRPr="000D6E5D">
              <w:rPr>
                <w:rFonts w:eastAsia="Times New Roman"/>
                <w:b/>
                <w:i/>
                <w:color w:val="auto"/>
                <w:szCs w:val="22"/>
              </w:rPr>
              <w:t>Safety Orientation Checklist</w:t>
            </w:r>
            <w:r>
              <w:rPr>
                <w:rFonts w:eastAsia="Times New Roman"/>
                <w:b/>
                <w:i/>
                <w:color w:val="auto"/>
                <w:szCs w:val="22"/>
              </w:rPr>
              <w:fldChar w:fldCharType="begin"/>
            </w:r>
            <w:r>
              <w:instrText xml:space="preserve"> XE "</w:instrText>
            </w:r>
            <w:r w:rsidRPr="00F11479">
              <w:rPr>
                <w:rFonts w:eastAsia="Times New Roman"/>
                <w:color w:val="auto"/>
                <w:szCs w:val="22"/>
              </w:rPr>
              <w:instrText>Safety Orientation Checklist</w:instrText>
            </w:r>
            <w:r>
              <w:instrText xml:space="preserve">" \f "c" </w:instrText>
            </w:r>
            <w:r>
              <w:rPr>
                <w:rFonts w:eastAsia="Times New Roman"/>
                <w:b/>
                <w:i/>
                <w:color w:val="auto"/>
                <w:szCs w:val="22"/>
              </w:rPr>
              <w:fldChar w:fldCharType="end"/>
            </w:r>
            <w:r w:rsidRPr="000D6E5D">
              <w:rPr>
                <w:rFonts w:eastAsia="Times New Roman"/>
                <w:b/>
                <w:i/>
                <w:color w:val="auto"/>
                <w:szCs w:val="22"/>
              </w:rPr>
              <w:t xml:space="preserve"> (WSU 1249)</w:t>
            </w:r>
          </w:p>
          <w:p w14:paraId="3B63EA5D" w14:textId="77777777" w:rsidR="00230007" w:rsidRPr="000D6E5D" w:rsidRDefault="00230007">
            <w:pPr>
              <w:spacing w:before="60" w:after="60"/>
              <w:rPr>
                <w:rFonts w:eastAsia="Times New Roman"/>
                <w:b/>
                <w:i/>
                <w:color w:val="auto"/>
                <w:szCs w:val="22"/>
              </w:rPr>
            </w:pPr>
            <w:r w:rsidRPr="000D6E5D">
              <w:rPr>
                <w:rFonts w:cs="Times"/>
                <w:color w:val="auto"/>
                <w:szCs w:val="22"/>
              </w:rPr>
              <w:t>Documents review of safety procedures.</w:t>
            </w:r>
          </w:p>
        </w:tc>
        <w:tc>
          <w:tcPr>
            <w:tcW w:w="2880" w:type="dxa"/>
            <w:tcBorders>
              <w:top w:val="single" w:sz="4" w:space="0" w:color="000000"/>
              <w:bottom w:val="single" w:sz="4" w:space="0" w:color="000000"/>
            </w:tcBorders>
            <w:tcMar>
              <w:top w:w="43" w:type="dxa"/>
              <w:left w:w="115" w:type="dxa"/>
              <w:bottom w:w="43" w:type="dxa"/>
              <w:right w:w="115" w:type="dxa"/>
            </w:tcMar>
          </w:tcPr>
          <w:p w14:paraId="0322BA52" w14:textId="77777777" w:rsidR="00230007" w:rsidRDefault="00230007">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for 2 years after end of fiscal year</w:t>
            </w:r>
          </w:p>
          <w:p w14:paraId="665288AB" w14:textId="77777777" w:rsidR="00230007" w:rsidRPr="00080BC8" w:rsidRDefault="00230007">
            <w:pPr>
              <w:spacing w:before="60" w:after="60"/>
              <w:rPr>
                <w:bCs/>
                <w:i/>
                <w:color w:val="auto"/>
                <w:szCs w:val="17"/>
              </w:rPr>
            </w:pPr>
            <w:r>
              <w:rPr>
                <w:bCs/>
                <w:i/>
                <w:color w:val="auto"/>
                <w:szCs w:val="17"/>
              </w:rPr>
              <w:t xml:space="preserve">   </w:t>
            </w:r>
            <w:r w:rsidRPr="00080BC8">
              <w:rPr>
                <w:bCs/>
                <w:i/>
                <w:color w:val="auto"/>
                <w:szCs w:val="17"/>
              </w:rPr>
              <w:t>then</w:t>
            </w:r>
          </w:p>
          <w:p w14:paraId="075200C3" w14:textId="77777777" w:rsidR="00230007" w:rsidRPr="0069262E" w:rsidRDefault="00230007">
            <w:pPr>
              <w:spacing w:before="60" w:after="60"/>
              <w:rPr>
                <w:b/>
                <w:bCs/>
                <w:color w:val="auto"/>
                <w:szCs w:val="17"/>
              </w:rPr>
            </w:pPr>
            <w:r>
              <w:rPr>
                <w:b/>
                <w:bCs/>
                <w:color w:val="auto"/>
                <w:szCs w:val="17"/>
              </w:rPr>
              <w:t>Destroy</w:t>
            </w:r>
            <w:r>
              <w:rPr>
                <w:bCs/>
                <w:color w:val="auto"/>
                <w:szCs w:val="17"/>
              </w:rPr>
              <w:t>.</w:t>
            </w:r>
          </w:p>
        </w:tc>
        <w:tc>
          <w:tcPr>
            <w:tcW w:w="1715" w:type="dxa"/>
            <w:tcBorders>
              <w:top w:val="single" w:sz="4" w:space="0" w:color="000000"/>
              <w:bottom w:val="single" w:sz="4" w:space="0" w:color="000000"/>
            </w:tcBorders>
            <w:tcMar>
              <w:top w:w="43" w:type="dxa"/>
              <w:left w:w="43" w:type="dxa"/>
              <w:bottom w:w="43" w:type="dxa"/>
              <w:right w:w="43" w:type="dxa"/>
            </w:tcMar>
          </w:tcPr>
          <w:p w14:paraId="6FF3EDE3" w14:textId="77777777" w:rsidR="00230007" w:rsidRPr="000469EA" w:rsidRDefault="00230007">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7BFA0E61" w14:textId="77777777" w:rsidR="00230007" w:rsidRDefault="00230007">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43069540" w14:textId="77777777" w:rsidR="00230007" w:rsidRPr="000469EA" w:rsidRDefault="00230007">
            <w:pPr>
              <w:tabs>
                <w:tab w:val="left" w:pos="570"/>
                <w:tab w:val="center" w:pos="751"/>
              </w:tabs>
              <w:jc w:val="center"/>
              <w:rPr>
                <w:rFonts w:eastAsia="Times New Roman"/>
                <w:color w:val="auto"/>
                <w:sz w:val="20"/>
                <w:szCs w:val="20"/>
              </w:rPr>
            </w:pPr>
            <w:r>
              <w:rPr>
                <w:rFonts w:eastAsia="Times New Roman"/>
                <w:color w:val="auto"/>
                <w:sz w:val="20"/>
                <w:szCs w:val="20"/>
              </w:rPr>
              <w:t>OFM</w:t>
            </w:r>
          </w:p>
        </w:tc>
      </w:tr>
      <w:tr w:rsidR="00230007" w:rsidRPr="006219C6" w14:paraId="2CDFC4D6" w14:textId="77777777" w:rsidTr="0054573F">
        <w:trPr>
          <w:cantSplit/>
          <w:jc w:val="center"/>
        </w:trPr>
        <w:tc>
          <w:tcPr>
            <w:tcW w:w="1444" w:type="dxa"/>
            <w:tcBorders>
              <w:top w:val="single" w:sz="4" w:space="0" w:color="000000"/>
              <w:bottom w:val="single" w:sz="4" w:space="0" w:color="000000"/>
            </w:tcBorders>
            <w:tcMar>
              <w:top w:w="43" w:type="dxa"/>
              <w:left w:w="43" w:type="dxa"/>
              <w:bottom w:w="43" w:type="dxa"/>
              <w:right w:w="43" w:type="dxa"/>
            </w:tcMar>
          </w:tcPr>
          <w:p w14:paraId="6EA7C856" w14:textId="77777777" w:rsidR="00230007" w:rsidRPr="000D6E5D" w:rsidRDefault="00230007">
            <w:pPr>
              <w:spacing w:before="60" w:after="60"/>
              <w:jc w:val="center"/>
              <w:rPr>
                <w:rFonts w:eastAsia="Times New Roman"/>
                <w:color w:val="auto"/>
                <w:szCs w:val="22"/>
              </w:rPr>
            </w:pPr>
            <w:r w:rsidRPr="000D6E5D">
              <w:rPr>
                <w:rFonts w:eastAsia="Times New Roman"/>
                <w:color w:val="auto"/>
                <w:szCs w:val="22"/>
              </w:rPr>
              <w:t>11-12-63641</w:t>
            </w:r>
            <w:r>
              <w:rPr>
                <w:rFonts w:eastAsia="Times New Roman"/>
                <w:color w:val="auto"/>
                <w:szCs w:val="22"/>
              </w:rPr>
              <w:fldChar w:fldCharType="begin"/>
            </w:r>
            <w:r>
              <w:instrText xml:space="preserve"> XE "</w:instrText>
            </w:r>
            <w:r w:rsidRPr="000D6E5D">
              <w:rPr>
                <w:rFonts w:eastAsia="Times New Roman"/>
                <w:color w:val="auto"/>
                <w:szCs w:val="22"/>
              </w:rPr>
              <w:instrText>11-12-63641</w:instrText>
            </w:r>
            <w:r>
              <w:instrText xml:space="preserve">" </w:instrText>
            </w:r>
            <w:r>
              <w:rPr>
                <w:rFonts w:eastAsia="Times New Roman"/>
                <w:color w:val="auto"/>
                <w:szCs w:val="22"/>
              </w:rPr>
              <w:fldChar w:fldCharType="end"/>
            </w:r>
          </w:p>
          <w:p w14:paraId="35BD6F46" w14:textId="77777777" w:rsidR="00230007" w:rsidRPr="000D6E5D" w:rsidRDefault="00230007">
            <w:pPr>
              <w:spacing w:before="60" w:after="60"/>
              <w:jc w:val="center"/>
              <w:rPr>
                <w:rFonts w:eastAsia="Times New Roman"/>
                <w:color w:val="auto"/>
                <w:szCs w:val="22"/>
              </w:rPr>
            </w:pPr>
            <w:r>
              <w:rPr>
                <w:rFonts w:eastAsia="Times New Roman"/>
                <w:color w:val="auto"/>
                <w:szCs w:val="22"/>
              </w:rPr>
              <w:t>Rev. 0</w:t>
            </w:r>
          </w:p>
        </w:tc>
        <w:tc>
          <w:tcPr>
            <w:tcW w:w="8366" w:type="dxa"/>
            <w:tcBorders>
              <w:top w:val="single" w:sz="4" w:space="0" w:color="000000"/>
              <w:bottom w:val="single" w:sz="4" w:space="0" w:color="000000"/>
            </w:tcBorders>
          </w:tcPr>
          <w:p w14:paraId="3F6296CA" w14:textId="77777777" w:rsidR="00230007" w:rsidRPr="000D6E5D" w:rsidRDefault="00230007">
            <w:pPr>
              <w:spacing w:before="60" w:after="60"/>
              <w:rPr>
                <w:rFonts w:eastAsia="Times New Roman"/>
                <w:b/>
                <w:i/>
                <w:color w:val="auto"/>
                <w:szCs w:val="22"/>
              </w:rPr>
            </w:pPr>
            <w:r w:rsidRPr="000D6E5D">
              <w:rPr>
                <w:rFonts w:eastAsia="Times New Roman"/>
                <w:b/>
                <w:i/>
                <w:color w:val="auto"/>
                <w:szCs w:val="22"/>
              </w:rPr>
              <w:t>Self-Inspection Worksheet</w:t>
            </w:r>
            <w:r>
              <w:rPr>
                <w:rFonts w:eastAsia="Times New Roman"/>
                <w:b/>
                <w:i/>
                <w:color w:val="auto"/>
                <w:szCs w:val="22"/>
              </w:rPr>
              <w:fldChar w:fldCharType="begin"/>
            </w:r>
            <w:r>
              <w:instrText xml:space="preserve"> XE "</w:instrText>
            </w:r>
            <w:r w:rsidRPr="00F11479">
              <w:rPr>
                <w:rFonts w:eastAsia="Times New Roman"/>
                <w:color w:val="auto"/>
                <w:szCs w:val="22"/>
              </w:rPr>
              <w:instrText>Self-Inspection Worksheet</w:instrText>
            </w:r>
            <w:r>
              <w:instrText xml:space="preserve">" \f "c" </w:instrText>
            </w:r>
            <w:r>
              <w:rPr>
                <w:rFonts w:eastAsia="Times New Roman"/>
                <w:b/>
                <w:i/>
                <w:color w:val="auto"/>
                <w:szCs w:val="22"/>
              </w:rPr>
              <w:fldChar w:fldCharType="end"/>
            </w:r>
            <w:r>
              <w:rPr>
                <w:rFonts w:eastAsia="Times New Roman"/>
                <w:b/>
                <w:i/>
                <w:color w:val="auto"/>
                <w:szCs w:val="22"/>
              </w:rPr>
              <w:fldChar w:fldCharType="begin"/>
            </w:r>
            <w:r>
              <w:instrText xml:space="preserve"> XE "</w:instrText>
            </w:r>
            <w:r>
              <w:rPr>
                <w:b/>
                <w:bCs/>
                <w:i/>
                <w:color w:val="auto"/>
                <w:szCs w:val="22"/>
              </w:rPr>
              <w:instrText>General Schedule Series</w:instrText>
            </w:r>
            <w:r>
              <w:rPr>
                <w:b/>
                <w:bCs/>
                <w:i/>
                <w:szCs w:val="22"/>
              </w:rPr>
              <w:instrText>:</w:instrText>
            </w:r>
            <w:r>
              <w:instrText xml:space="preserve">Safety Records:Self-Inspection Worksheet" \f "a" </w:instrText>
            </w:r>
            <w:r>
              <w:rPr>
                <w:rFonts w:eastAsia="Times New Roman"/>
                <w:b/>
                <w:i/>
                <w:color w:val="auto"/>
                <w:szCs w:val="22"/>
              </w:rPr>
              <w:fldChar w:fldCharType="end"/>
            </w:r>
          </w:p>
          <w:p w14:paraId="443F8C5D" w14:textId="77777777" w:rsidR="00230007" w:rsidRPr="000D6E5D" w:rsidRDefault="00230007">
            <w:pPr>
              <w:spacing w:before="60" w:after="60"/>
              <w:rPr>
                <w:rFonts w:eastAsia="Times New Roman"/>
                <w:b/>
                <w:i/>
                <w:color w:val="auto"/>
                <w:szCs w:val="22"/>
              </w:rPr>
            </w:pPr>
            <w:r w:rsidRPr="000D6E5D">
              <w:rPr>
                <w:rFonts w:eastAsia="Times New Roman"/>
                <w:color w:val="auto"/>
                <w:szCs w:val="22"/>
              </w:rPr>
              <w:t>Documents findings and corrective actions resulting from self-inspection of the work area.</w:t>
            </w:r>
          </w:p>
        </w:tc>
        <w:tc>
          <w:tcPr>
            <w:tcW w:w="2880" w:type="dxa"/>
            <w:tcBorders>
              <w:top w:val="single" w:sz="4" w:space="0" w:color="000000"/>
              <w:bottom w:val="single" w:sz="4" w:space="0" w:color="000000"/>
            </w:tcBorders>
            <w:tcMar>
              <w:top w:w="43" w:type="dxa"/>
              <w:left w:w="115" w:type="dxa"/>
              <w:bottom w:w="43" w:type="dxa"/>
              <w:right w:w="115" w:type="dxa"/>
            </w:tcMar>
          </w:tcPr>
          <w:p w14:paraId="54F8A27A" w14:textId="77777777" w:rsidR="00230007" w:rsidRDefault="00230007">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for 6 years after end of fiscal year</w:t>
            </w:r>
          </w:p>
          <w:p w14:paraId="617E023A" w14:textId="77777777" w:rsidR="00230007" w:rsidRPr="00080BC8" w:rsidRDefault="00230007">
            <w:pPr>
              <w:spacing w:before="60" w:after="60"/>
              <w:rPr>
                <w:bCs/>
                <w:i/>
                <w:color w:val="auto"/>
                <w:szCs w:val="17"/>
              </w:rPr>
            </w:pPr>
            <w:r>
              <w:rPr>
                <w:bCs/>
                <w:i/>
                <w:color w:val="auto"/>
                <w:szCs w:val="17"/>
              </w:rPr>
              <w:t xml:space="preserve">   </w:t>
            </w:r>
            <w:r w:rsidRPr="00080BC8">
              <w:rPr>
                <w:bCs/>
                <w:i/>
                <w:color w:val="auto"/>
                <w:szCs w:val="17"/>
              </w:rPr>
              <w:t>then</w:t>
            </w:r>
          </w:p>
          <w:p w14:paraId="3A285817" w14:textId="77777777" w:rsidR="00230007" w:rsidRPr="0069262E" w:rsidRDefault="00230007">
            <w:pPr>
              <w:spacing w:before="60" w:after="60"/>
              <w:rPr>
                <w:b/>
                <w:bCs/>
                <w:color w:val="auto"/>
                <w:szCs w:val="17"/>
              </w:rPr>
            </w:pPr>
            <w:r>
              <w:rPr>
                <w:b/>
                <w:bCs/>
                <w:color w:val="auto"/>
                <w:szCs w:val="17"/>
              </w:rPr>
              <w:t xml:space="preserve">Transfer </w:t>
            </w:r>
            <w:r>
              <w:rPr>
                <w:bCs/>
                <w:color w:val="auto"/>
                <w:szCs w:val="17"/>
              </w:rPr>
              <w:t>to Archives for appraisal and selective retention.</w:t>
            </w:r>
          </w:p>
        </w:tc>
        <w:tc>
          <w:tcPr>
            <w:tcW w:w="1715" w:type="dxa"/>
            <w:tcBorders>
              <w:top w:val="single" w:sz="4" w:space="0" w:color="000000"/>
              <w:bottom w:val="single" w:sz="4" w:space="0" w:color="000000"/>
            </w:tcBorders>
            <w:tcMar>
              <w:top w:w="43" w:type="dxa"/>
              <w:left w:w="43" w:type="dxa"/>
              <w:bottom w:w="43" w:type="dxa"/>
              <w:right w:w="43" w:type="dxa"/>
            </w:tcMar>
          </w:tcPr>
          <w:p w14:paraId="38C84F36" w14:textId="77777777" w:rsidR="00230007" w:rsidRPr="00230007" w:rsidRDefault="00230007">
            <w:pPr>
              <w:spacing w:before="60"/>
              <w:jc w:val="center"/>
              <w:rPr>
                <w:rFonts w:eastAsia="Calibri" w:cs="Times New Roman"/>
                <w:b/>
                <w:color w:val="auto"/>
                <w:szCs w:val="22"/>
              </w:rPr>
            </w:pPr>
            <w:r w:rsidRPr="00230007">
              <w:rPr>
                <w:rFonts w:eastAsia="Calibri" w:cs="Times New Roman"/>
                <w:b/>
                <w:color w:val="auto"/>
                <w:szCs w:val="22"/>
              </w:rPr>
              <w:t>ARCHIVAL</w:t>
            </w:r>
          </w:p>
          <w:p w14:paraId="779390D2" w14:textId="77777777" w:rsidR="00230007" w:rsidRPr="00230007" w:rsidRDefault="00230007">
            <w:pPr>
              <w:jc w:val="center"/>
              <w:rPr>
                <w:rFonts w:eastAsia="Calibri" w:cs="Times New Roman"/>
                <w:b/>
                <w:color w:val="auto"/>
                <w:sz w:val="18"/>
                <w:szCs w:val="18"/>
              </w:rPr>
            </w:pPr>
            <w:r w:rsidRPr="00230007">
              <w:rPr>
                <w:rFonts w:eastAsia="Calibri" w:cs="Times New Roman"/>
                <w:b/>
                <w:color w:val="auto"/>
                <w:sz w:val="18"/>
                <w:szCs w:val="18"/>
              </w:rPr>
              <w:t>(Appraisal Required)</w:t>
            </w:r>
          </w:p>
          <w:p w14:paraId="7327D00E" w14:textId="77777777" w:rsidR="00230007" w:rsidRPr="00230007" w:rsidRDefault="00230007">
            <w:pPr>
              <w:jc w:val="center"/>
              <w:rPr>
                <w:rFonts w:eastAsia="Times New Roman"/>
                <w:color w:val="auto"/>
                <w:sz w:val="20"/>
                <w:szCs w:val="20"/>
              </w:rPr>
            </w:pPr>
            <w:r w:rsidRPr="00230007">
              <w:rPr>
                <w:rFonts w:eastAsia="Calibri" w:cs="Times New Roman"/>
                <w:color w:val="auto"/>
                <w:sz w:val="20"/>
                <w:szCs w:val="20"/>
              </w:rPr>
              <w:t>NON-ESSENTIAL</w:t>
            </w:r>
          </w:p>
          <w:p w14:paraId="5965AE62" w14:textId="77777777" w:rsidR="00230007" w:rsidRPr="000469EA" w:rsidRDefault="00230007">
            <w:pPr>
              <w:tabs>
                <w:tab w:val="left" w:pos="570"/>
                <w:tab w:val="center" w:pos="751"/>
              </w:tabs>
              <w:jc w:val="center"/>
              <w:rPr>
                <w:rFonts w:eastAsia="Times New Roman"/>
                <w:color w:val="auto"/>
                <w:sz w:val="20"/>
                <w:szCs w:val="20"/>
              </w:rPr>
            </w:pPr>
            <w:r>
              <w:rPr>
                <w:rFonts w:eastAsia="Times New Roman"/>
                <w:color w:val="auto"/>
                <w:sz w:val="20"/>
                <w:szCs w:val="20"/>
              </w:rPr>
              <w:t>OPR</w:t>
            </w:r>
          </w:p>
        </w:tc>
      </w:tr>
      <w:tr w:rsidR="00A524D2" w:rsidRPr="006219C6" w14:paraId="5F64CCF6" w14:textId="77777777" w:rsidTr="0054573F">
        <w:trPr>
          <w:cantSplit/>
          <w:jc w:val="center"/>
        </w:trPr>
        <w:tc>
          <w:tcPr>
            <w:tcW w:w="1444" w:type="dxa"/>
            <w:tcBorders>
              <w:top w:val="single" w:sz="4" w:space="0" w:color="000000"/>
              <w:bottom w:val="single" w:sz="4" w:space="0" w:color="000000"/>
            </w:tcBorders>
            <w:tcMar>
              <w:top w:w="43" w:type="dxa"/>
              <w:left w:w="43" w:type="dxa"/>
              <w:bottom w:w="43" w:type="dxa"/>
              <w:right w:w="43" w:type="dxa"/>
            </w:tcMar>
          </w:tcPr>
          <w:p w14:paraId="1F8F1A6A" w14:textId="77777777" w:rsidR="00A524D2" w:rsidRDefault="00A524D2" w:rsidP="00A524D2">
            <w:pPr>
              <w:spacing w:before="60" w:after="60"/>
              <w:jc w:val="center"/>
              <w:rPr>
                <w:rFonts w:asciiTheme="majorHAnsi" w:eastAsia="Times New Roman" w:hAnsiTheme="majorHAnsi" w:cstheme="majorBidi"/>
                <w:i/>
                <w:iCs/>
                <w:color w:val="auto"/>
                <w:szCs w:val="22"/>
              </w:rPr>
            </w:pPr>
            <w:r w:rsidRPr="000D6E5D">
              <w:rPr>
                <w:rFonts w:eastAsia="Times New Roman"/>
                <w:color w:val="auto"/>
                <w:szCs w:val="22"/>
              </w:rPr>
              <w:lastRenderedPageBreak/>
              <w:t>00-07-59793</w:t>
            </w:r>
            <w:r>
              <w:rPr>
                <w:rFonts w:eastAsia="Times New Roman"/>
                <w:color w:val="auto"/>
                <w:szCs w:val="22"/>
              </w:rPr>
              <w:fldChar w:fldCharType="begin"/>
            </w:r>
            <w:r>
              <w:instrText xml:space="preserve"> XE "</w:instrText>
            </w:r>
            <w:r w:rsidRPr="000D6E5D">
              <w:rPr>
                <w:rFonts w:eastAsia="Times New Roman"/>
                <w:color w:val="auto"/>
                <w:szCs w:val="22"/>
              </w:rPr>
              <w:instrText>00-07-59793</w:instrText>
            </w:r>
            <w:r>
              <w:instrText xml:space="preserve">" </w:instrText>
            </w:r>
            <w:r>
              <w:rPr>
                <w:rFonts w:eastAsia="Times New Roman"/>
                <w:color w:val="auto"/>
                <w:szCs w:val="22"/>
              </w:rPr>
              <w:fldChar w:fldCharType="end"/>
            </w:r>
          </w:p>
          <w:p w14:paraId="4FF511B9" w14:textId="77777777" w:rsidR="00A524D2" w:rsidRPr="000D6E5D" w:rsidRDefault="00A524D2" w:rsidP="00A524D2">
            <w:pPr>
              <w:spacing w:before="60" w:after="60"/>
              <w:jc w:val="center"/>
              <w:rPr>
                <w:rFonts w:eastAsia="Times New Roman"/>
                <w:color w:val="auto"/>
                <w:szCs w:val="22"/>
              </w:rPr>
            </w:pPr>
            <w:r>
              <w:rPr>
                <w:rFonts w:eastAsia="Times New Roman"/>
                <w:color w:val="auto"/>
                <w:szCs w:val="22"/>
              </w:rPr>
              <w:t>Rev. 1</w:t>
            </w:r>
          </w:p>
        </w:tc>
        <w:tc>
          <w:tcPr>
            <w:tcW w:w="8366" w:type="dxa"/>
            <w:tcBorders>
              <w:top w:val="single" w:sz="4" w:space="0" w:color="000000"/>
              <w:bottom w:val="single" w:sz="4" w:space="0" w:color="000000"/>
            </w:tcBorders>
          </w:tcPr>
          <w:p w14:paraId="07B5CF69" w14:textId="77777777" w:rsidR="00A524D2" w:rsidRPr="000D6E5D" w:rsidRDefault="00A524D2" w:rsidP="00A524D2">
            <w:pPr>
              <w:spacing w:before="60" w:after="60"/>
              <w:rPr>
                <w:rFonts w:asciiTheme="majorHAnsi" w:eastAsiaTheme="majorEastAsia" w:hAnsiTheme="majorHAnsi" w:cstheme="majorBidi"/>
                <w:b/>
                <w:bCs/>
                <w:i/>
                <w:iCs/>
                <w:color w:val="auto"/>
                <w:szCs w:val="22"/>
              </w:rPr>
            </w:pPr>
            <w:r w:rsidRPr="000D6E5D">
              <w:rPr>
                <w:b/>
                <w:bCs/>
                <w:i/>
                <w:color w:val="auto"/>
                <w:szCs w:val="22"/>
              </w:rPr>
              <w:t>State Waste Water Discharge Permit Reports</w:t>
            </w:r>
            <w:r>
              <w:rPr>
                <w:b/>
                <w:bCs/>
                <w:i/>
                <w:color w:val="auto"/>
                <w:szCs w:val="22"/>
              </w:rPr>
              <w:fldChar w:fldCharType="begin"/>
            </w:r>
            <w:r>
              <w:instrText xml:space="preserve"> XE "</w:instrText>
            </w:r>
            <w:r w:rsidRPr="00467EFD">
              <w:rPr>
                <w:bCs/>
                <w:color w:val="auto"/>
                <w:szCs w:val="22"/>
              </w:rPr>
              <w:instrText>State Waste Water Discharge Permit Reports</w:instrText>
            </w:r>
            <w:r>
              <w:instrText xml:space="preserve">" \f "c" </w:instrText>
            </w:r>
            <w:r>
              <w:rPr>
                <w:b/>
                <w:bCs/>
                <w:i/>
                <w:color w:val="auto"/>
                <w:szCs w:val="22"/>
              </w:rPr>
              <w:fldChar w:fldCharType="end"/>
            </w:r>
          </w:p>
          <w:p w14:paraId="64E2A384" w14:textId="77777777" w:rsidR="00A524D2" w:rsidRPr="000D6E5D" w:rsidRDefault="00A524D2" w:rsidP="00A524D2">
            <w:pPr>
              <w:spacing w:before="60" w:after="60"/>
              <w:rPr>
                <w:b/>
                <w:bCs/>
                <w:i/>
                <w:color w:val="auto"/>
                <w:szCs w:val="22"/>
              </w:rPr>
            </w:pPr>
            <w:r w:rsidRPr="000D6E5D">
              <w:rPr>
                <w:bCs/>
                <w:color w:val="auto"/>
                <w:szCs w:val="22"/>
              </w:rPr>
              <w:t>Provides a record of Washington State Department of Ecology (</w:t>
            </w:r>
            <w:r w:rsidRPr="008E3DCB">
              <w:rPr>
                <w:bCs/>
                <w:color w:val="auto"/>
                <w:szCs w:val="22"/>
              </w:rPr>
              <w:t>Ecology</w:t>
            </w:r>
            <w:r w:rsidRPr="000D6E5D">
              <w:rPr>
                <w:bCs/>
                <w:color w:val="auto"/>
                <w:szCs w:val="22"/>
              </w:rPr>
              <w:t>)-required reports for disposal of waste water. (</w:t>
            </w:r>
            <w:r w:rsidRPr="00316021">
              <w:rPr>
                <w:bCs/>
                <w:i/>
                <w:color w:val="auto"/>
                <w:szCs w:val="22"/>
              </w:rPr>
              <w:t>WAC</w:t>
            </w:r>
            <w:r>
              <w:rPr>
                <w:bCs/>
                <w:color w:val="auto"/>
                <w:szCs w:val="22"/>
              </w:rPr>
              <w:t xml:space="preserve"> 173-216) Length of retention is in accordance with WAC 173-220-210(2)(c)).</w:t>
            </w:r>
          </w:p>
        </w:tc>
        <w:tc>
          <w:tcPr>
            <w:tcW w:w="2880" w:type="dxa"/>
            <w:tcBorders>
              <w:top w:val="single" w:sz="4" w:space="0" w:color="000000"/>
              <w:bottom w:val="single" w:sz="4" w:space="0" w:color="000000"/>
            </w:tcBorders>
            <w:tcMar>
              <w:top w:w="43" w:type="dxa"/>
              <w:left w:w="115" w:type="dxa"/>
              <w:bottom w:w="43" w:type="dxa"/>
              <w:right w:w="115" w:type="dxa"/>
            </w:tcMar>
          </w:tcPr>
          <w:p w14:paraId="65A7FDE1" w14:textId="77777777" w:rsidR="00A524D2" w:rsidRPr="00D81A30" w:rsidRDefault="00A524D2" w:rsidP="00A524D2">
            <w:pPr>
              <w:spacing w:before="60" w:after="60"/>
              <w:rPr>
                <w:rFonts w:asciiTheme="majorHAnsi" w:eastAsiaTheme="majorEastAsia" w:hAnsiTheme="majorHAnsi" w:cstheme="majorBidi"/>
                <w:bCs/>
                <w:i/>
                <w:iCs/>
                <w:color w:val="auto"/>
                <w:szCs w:val="17"/>
              </w:rPr>
            </w:pPr>
            <w:r w:rsidRPr="0069262E">
              <w:rPr>
                <w:b/>
                <w:bCs/>
                <w:color w:val="auto"/>
                <w:szCs w:val="17"/>
              </w:rPr>
              <w:t>Retain</w:t>
            </w:r>
            <w:r>
              <w:rPr>
                <w:b/>
                <w:bCs/>
                <w:color w:val="auto"/>
                <w:szCs w:val="17"/>
              </w:rPr>
              <w:t xml:space="preserve"> </w:t>
            </w:r>
            <w:r w:rsidRPr="00D81A30">
              <w:rPr>
                <w:bCs/>
                <w:color w:val="auto"/>
                <w:szCs w:val="17"/>
              </w:rPr>
              <w:t xml:space="preserve">for </w:t>
            </w:r>
            <w:r>
              <w:rPr>
                <w:bCs/>
                <w:color w:val="auto"/>
                <w:szCs w:val="17"/>
              </w:rPr>
              <w:t>3 years after end of calendar year</w:t>
            </w:r>
          </w:p>
          <w:p w14:paraId="78C39566" w14:textId="77777777" w:rsidR="00A524D2" w:rsidRPr="00080BC8" w:rsidRDefault="00A524D2" w:rsidP="00A524D2">
            <w:pPr>
              <w:spacing w:before="60" w:after="60"/>
              <w:rPr>
                <w:rFonts w:asciiTheme="majorHAnsi" w:eastAsiaTheme="majorEastAsia" w:hAnsiTheme="majorHAnsi" w:cstheme="majorBidi"/>
                <w:bCs/>
                <w:i/>
                <w:iCs/>
                <w:color w:val="auto"/>
                <w:szCs w:val="17"/>
              </w:rPr>
            </w:pPr>
            <w:r>
              <w:rPr>
                <w:bCs/>
                <w:i/>
                <w:color w:val="auto"/>
                <w:szCs w:val="17"/>
              </w:rPr>
              <w:t xml:space="preserve">   </w:t>
            </w:r>
            <w:r w:rsidRPr="00080BC8">
              <w:rPr>
                <w:bCs/>
                <w:i/>
                <w:color w:val="auto"/>
                <w:szCs w:val="17"/>
              </w:rPr>
              <w:t>then</w:t>
            </w:r>
          </w:p>
          <w:p w14:paraId="02476325" w14:textId="77777777" w:rsidR="00A524D2" w:rsidRPr="0069262E" w:rsidRDefault="00A524D2" w:rsidP="00A524D2">
            <w:pPr>
              <w:spacing w:before="60" w:after="60"/>
              <w:rPr>
                <w:b/>
                <w:bCs/>
                <w:color w:val="auto"/>
                <w:szCs w:val="17"/>
              </w:rPr>
            </w:pPr>
            <w:r>
              <w:rPr>
                <w:b/>
                <w:bCs/>
                <w:color w:val="auto"/>
                <w:szCs w:val="17"/>
              </w:rPr>
              <w:t>Destroy</w:t>
            </w:r>
            <w:r>
              <w:rPr>
                <w:bCs/>
                <w:color w:val="auto"/>
                <w:szCs w:val="17"/>
              </w:rPr>
              <w:t>.</w:t>
            </w:r>
          </w:p>
        </w:tc>
        <w:tc>
          <w:tcPr>
            <w:tcW w:w="1715" w:type="dxa"/>
            <w:tcBorders>
              <w:top w:val="single" w:sz="4" w:space="0" w:color="000000"/>
              <w:bottom w:val="single" w:sz="4" w:space="0" w:color="000000"/>
            </w:tcBorders>
            <w:tcMar>
              <w:top w:w="43" w:type="dxa"/>
              <w:left w:w="43" w:type="dxa"/>
              <w:bottom w:w="43" w:type="dxa"/>
              <w:right w:w="43" w:type="dxa"/>
            </w:tcMar>
          </w:tcPr>
          <w:p w14:paraId="07B323F0" w14:textId="77777777" w:rsidR="00A524D2" w:rsidRPr="000469EA" w:rsidRDefault="00A524D2" w:rsidP="00A524D2">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7E766914" w14:textId="77777777" w:rsidR="00A524D2" w:rsidRDefault="00A524D2" w:rsidP="00A524D2">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1FAA329F" w14:textId="77777777" w:rsidR="00A524D2" w:rsidRPr="000469EA" w:rsidRDefault="00A524D2" w:rsidP="007452C6">
            <w:pPr>
              <w:tabs>
                <w:tab w:val="left" w:pos="570"/>
                <w:tab w:val="center" w:pos="751"/>
              </w:tabs>
              <w:jc w:val="center"/>
              <w:rPr>
                <w:rFonts w:eastAsia="Times New Roman"/>
                <w:color w:val="auto"/>
                <w:sz w:val="20"/>
                <w:szCs w:val="20"/>
              </w:rPr>
            </w:pPr>
            <w:r>
              <w:rPr>
                <w:rFonts w:eastAsia="Times New Roman"/>
                <w:color w:val="auto"/>
                <w:sz w:val="20"/>
                <w:szCs w:val="20"/>
              </w:rPr>
              <w:t>OFM</w:t>
            </w:r>
          </w:p>
        </w:tc>
      </w:tr>
      <w:tr w:rsidR="00230007" w:rsidRPr="006219C6" w14:paraId="39C22FA2" w14:textId="77777777" w:rsidTr="0054573F">
        <w:trPr>
          <w:cantSplit/>
          <w:jc w:val="center"/>
        </w:trPr>
        <w:tc>
          <w:tcPr>
            <w:tcW w:w="1444" w:type="dxa"/>
            <w:tcBorders>
              <w:top w:val="single" w:sz="4" w:space="0" w:color="000000"/>
              <w:bottom w:val="single" w:sz="4" w:space="0" w:color="000000"/>
            </w:tcBorders>
            <w:tcMar>
              <w:top w:w="43" w:type="dxa"/>
              <w:left w:w="43" w:type="dxa"/>
              <w:bottom w:w="43" w:type="dxa"/>
              <w:right w:w="43" w:type="dxa"/>
            </w:tcMar>
          </w:tcPr>
          <w:p w14:paraId="3917D2FB" w14:textId="77777777" w:rsidR="00B32B22" w:rsidRPr="000D6E5D" w:rsidRDefault="00B32B22">
            <w:pPr>
              <w:spacing w:before="60" w:after="60"/>
              <w:jc w:val="center"/>
              <w:rPr>
                <w:rFonts w:eastAsia="Times New Roman"/>
                <w:color w:val="auto"/>
                <w:szCs w:val="22"/>
              </w:rPr>
            </w:pPr>
            <w:r w:rsidRPr="000D6E5D">
              <w:rPr>
                <w:rFonts w:eastAsia="Times New Roman"/>
                <w:color w:val="auto"/>
                <w:szCs w:val="22"/>
              </w:rPr>
              <w:t>00-07-59776</w:t>
            </w:r>
            <w:r>
              <w:rPr>
                <w:rFonts w:eastAsia="Times New Roman"/>
                <w:color w:val="auto"/>
                <w:szCs w:val="22"/>
              </w:rPr>
              <w:fldChar w:fldCharType="begin"/>
            </w:r>
            <w:r>
              <w:instrText xml:space="preserve"> XE "</w:instrText>
            </w:r>
            <w:r w:rsidRPr="000D6E5D">
              <w:rPr>
                <w:rFonts w:eastAsia="Times New Roman"/>
                <w:color w:val="auto"/>
                <w:szCs w:val="22"/>
              </w:rPr>
              <w:instrText>00-07-59776</w:instrText>
            </w:r>
            <w:r>
              <w:instrText xml:space="preserve">" </w:instrText>
            </w:r>
            <w:r>
              <w:rPr>
                <w:rFonts w:eastAsia="Times New Roman"/>
                <w:color w:val="auto"/>
                <w:szCs w:val="22"/>
              </w:rPr>
              <w:fldChar w:fldCharType="end"/>
            </w:r>
          </w:p>
          <w:p w14:paraId="6205CA50" w14:textId="77777777" w:rsidR="00230007" w:rsidRPr="000D6E5D" w:rsidRDefault="00B32B22">
            <w:pPr>
              <w:spacing w:before="60" w:after="60"/>
              <w:jc w:val="center"/>
              <w:rPr>
                <w:rFonts w:eastAsia="Times New Roman"/>
                <w:color w:val="auto"/>
                <w:szCs w:val="22"/>
              </w:rPr>
            </w:pPr>
            <w:r w:rsidRPr="000D6E5D">
              <w:rPr>
                <w:rFonts w:eastAsia="Times New Roman"/>
                <w:color w:val="auto"/>
                <w:szCs w:val="22"/>
              </w:rPr>
              <w:t>Rev. 1</w:t>
            </w:r>
          </w:p>
        </w:tc>
        <w:tc>
          <w:tcPr>
            <w:tcW w:w="8366" w:type="dxa"/>
            <w:tcBorders>
              <w:top w:val="single" w:sz="4" w:space="0" w:color="000000"/>
              <w:bottom w:val="single" w:sz="4" w:space="0" w:color="000000"/>
            </w:tcBorders>
          </w:tcPr>
          <w:p w14:paraId="132F44D1" w14:textId="77777777" w:rsidR="00B32B22" w:rsidRPr="000D6E5D" w:rsidRDefault="00B32B22">
            <w:pPr>
              <w:spacing w:before="60" w:after="60"/>
              <w:rPr>
                <w:b/>
                <w:bCs/>
                <w:i/>
                <w:color w:val="auto"/>
                <w:szCs w:val="22"/>
              </w:rPr>
            </w:pPr>
            <w:r w:rsidRPr="000D6E5D">
              <w:rPr>
                <w:b/>
                <w:bCs/>
                <w:i/>
                <w:color w:val="auto"/>
                <w:szCs w:val="22"/>
              </w:rPr>
              <w:t>State and Higher Education Hazardous Waste Contracts</w:t>
            </w:r>
            <w:r>
              <w:rPr>
                <w:b/>
                <w:bCs/>
                <w:i/>
                <w:color w:val="auto"/>
                <w:szCs w:val="22"/>
              </w:rPr>
              <w:fldChar w:fldCharType="begin"/>
            </w:r>
            <w:r>
              <w:instrText xml:space="preserve"> XE "</w:instrText>
            </w:r>
            <w:r w:rsidRPr="00F11479">
              <w:rPr>
                <w:bCs/>
                <w:color w:val="auto"/>
                <w:szCs w:val="22"/>
              </w:rPr>
              <w:instrText>State and Higher Education Hazardous Waste Contracts</w:instrText>
            </w:r>
            <w:r>
              <w:instrText xml:space="preserve">" \f "c" </w:instrText>
            </w:r>
            <w:r>
              <w:rPr>
                <w:b/>
                <w:bCs/>
                <w:i/>
                <w:color w:val="auto"/>
                <w:szCs w:val="22"/>
              </w:rPr>
              <w:fldChar w:fldCharType="end"/>
            </w:r>
          </w:p>
          <w:p w14:paraId="176FD308" w14:textId="77777777" w:rsidR="00230007" w:rsidRPr="000D6E5D" w:rsidRDefault="00B32B22">
            <w:pPr>
              <w:spacing w:before="60" w:after="60"/>
              <w:rPr>
                <w:rFonts w:eastAsia="Times New Roman"/>
                <w:b/>
                <w:i/>
                <w:color w:val="auto"/>
                <w:szCs w:val="22"/>
              </w:rPr>
            </w:pPr>
            <w:r w:rsidRPr="000D6E5D">
              <w:rPr>
                <w:bCs/>
                <w:color w:val="auto"/>
                <w:szCs w:val="22"/>
              </w:rPr>
              <w:t>Provides a record of contracts for hazardous waste disposal and/or treatment. This series includes contracts between WSU and environmental disposal companies for hazardous waste disposal; between the state of Washington and ETSC, Inc. (not an acronym), a hazardous waste disposal facility, for reactive waste treatment for state higher education facilities; and between the state of Washington and hazardous waste disposal companies or vendors for hazardous waste treatment for state facilities. (Retention period length requested per liability as discussed in 40</w:t>
            </w:r>
            <w:r w:rsidRPr="00FD4A58">
              <w:rPr>
                <w:bCs/>
                <w:i/>
                <w:color w:val="auto"/>
                <w:szCs w:val="22"/>
              </w:rPr>
              <w:t>CFR</w:t>
            </w:r>
            <w:r w:rsidRPr="000D6E5D">
              <w:rPr>
                <w:bCs/>
                <w:color w:val="auto"/>
                <w:szCs w:val="22"/>
              </w:rPr>
              <w:t>35.6015, 40</w:t>
            </w:r>
            <w:r w:rsidRPr="00FD4A58">
              <w:rPr>
                <w:bCs/>
                <w:i/>
                <w:color w:val="auto"/>
                <w:szCs w:val="22"/>
              </w:rPr>
              <w:t>CFR</w:t>
            </w:r>
            <w:r w:rsidRPr="000D6E5D">
              <w:rPr>
                <w:bCs/>
                <w:color w:val="auto"/>
                <w:szCs w:val="22"/>
              </w:rPr>
              <w:t>35.6705, 42</w:t>
            </w:r>
            <w:r w:rsidRPr="00FD4A58">
              <w:rPr>
                <w:bCs/>
                <w:i/>
                <w:color w:val="auto"/>
                <w:szCs w:val="22"/>
              </w:rPr>
              <w:t>USC</w:t>
            </w:r>
            <w:r w:rsidRPr="000D6E5D">
              <w:rPr>
                <w:bCs/>
                <w:color w:val="auto"/>
                <w:szCs w:val="22"/>
              </w:rPr>
              <w:t>103.9603 and 42</w:t>
            </w:r>
            <w:r w:rsidRPr="00FD4A58">
              <w:rPr>
                <w:bCs/>
                <w:i/>
                <w:color w:val="auto"/>
                <w:szCs w:val="22"/>
              </w:rPr>
              <w:t>USC</w:t>
            </w:r>
            <w:r w:rsidRPr="000D6E5D">
              <w:rPr>
                <w:bCs/>
                <w:color w:val="auto"/>
                <w:szCs w:val="22"/>
              </w:rPr>
              <w:t>103.9607.)</w:t>
            </w:r>
          </w:p>
        </w:tc>
        <w:tc>
          <w:tcPr>
            <w:tcW w:w="2880" w:type="dxa"/>
            <w:tcBorders>
              <w:top w:val="single" w:sz="4" w:space="0" w:color="000000"/>
              <w:bottom w:val="single" w:sz="4" w:space="0" w:color="000000"/>
            </w:tcBorders>
            <w:tcMar>
              <w:top w:w="43" w:type="dxa"/>
              <w:left w:w="115" w:type="dxa"/>
              <w:bottom w:w="43" w:type="dxa"/>
              <w:right w:w="115" w:type="dxa"/>
            </w:tcMar>
          </w:tcPr>
          <w:p w14:paraId="37FF89DC" w14:textId="77777777" w:rsidR="00B32B22" w:rsidRPr="00134325" w:rsidRDefault="00B32B22">
            <w:pPr>
              <w:spacing w:before="60" w:after="60"/>
              <w:rPr>
                <w:b/>
                <w:bCs/>
                <w:color w:val="auto"/>
                <w:szCs w:val="17"/>
              </w:rPr>
            </w:pPr>
            <w:r w:rsidRPr="0069262E">
              <w:rPr>
                <w:b/>
                <w:bCs/>
                <w:color w:val="auto"/>
                <w:szCs w:val="17"/>
              </w:rPr>
              <w:t>Retain</w:t>
            </w:r>
            <w:r>
              <w:rPr>
                <w:b/>
                <w:bCs/>
                <w:color w:val="auto"/>
                <w:szCs w:val="17"/>
              </w:rPr>
              <w:t xml:space="preserve"> </w:t>
            </w:r>
            <w:r w:rsidRPr="00413CE7">
              <w:rPr>
                <w:bCs/>
                <w:color w:val="auto"/>
                <w:szCs w:val="17"/>
              </w:rPr>
              <w:t>for 50 years after termination of contract</w:t>
            </w:r>
          </w:p>
          <w:p w14:paraId="6158A05A" w14:textId="77777777" w:rsidR="00B32B22" w:rsidRPr="00413CE7" w:rsidRDefault="00B32B22">
            <w:pPr>
              <w:spacing w:before="60" w:after="60"/>
              <w:rPr>
                <w:bCs/>
                <w:i/>
                <w:color w:val="auto"/>
                <w:szCs w:val="17"/>
              </w:rPr>
            </w:pPr>
            <w:r>
              <w:rPr>
                <w:bCs/>
                <w:i/>
                <w:color w:val="auto"/>
                <w:szCs w:val="17"/>
              </w:rPr>
              <w:t xml:space="preserve">   </w:t>
            </w:r>
            <w:r w:rsidRPr="00413CE7">
              <w:rPr>
                <w:bCs/>
                <w:i/>
                <w:color w:val="auto"/>
                <w:szCs w:val="17"/>
              </w:rPr>
              <w:t>then</w:t>
            </w:r>
          </w:p>
          <w:p w14:paraId="200C77F6" w14:textId="77777777" w:rsidR="00230007" w:rsidRPr="0069262E" w:rsidRDefault="00B32B22">
            <w:pPr>
              <w:spacing w:before="60" w:after="60"/>
              <w:rPr>
                <w:b/>
                <w:bCs/>
                <w:color w:val="auto"/>
                <w:szCs w:val="17"/>
              </w:rPr>
            </w:pPr>
            <w:r>
              <w:rPr>
                <w:b/>
                <w:bCs/>
                <w:color w:val="auto"/>
                <w:szCs w:val="17"/>
              </w:rPr>
              <w:t>Destroy</w:t>
            </w:r>
            <w:r>
              <w:rPr>
                <w:bCs/>
                <w:color w:val="auto"/>
                <w:szCs w:val="17"/>
              </w:rPr>
              <w:t>.</w:t>
            </w:r>
          </w:p>
        </w:tc>
        <w:tc>
          <w:tcPr>
            <w:tcW w:w="1715" w:type="dxa"/>
            <w:tcBorders>
              <w:top w:val="single" w:sz="4" w:space="0" w:color="000000"/>
              <w:bottom w:val="single" w:sz="4" w:space="0" w:color="000000"/>
            </w:tcBorders>
            <w:tcMar>
              <w:top w:w="43" w:type="dxa"/>
              <w:left w:w="43" w:type="dxa"/>
              <w:bottom w:w="43" w:type="dxa"/>
              <w:right w:w="43" w:type="dxa"/>
            </w:tcMar>
          </w:tcPr>
          <w:p w14:paraId="1962D4FD" w14:textId="77777777" w:rsidR="00B32B22" w:rsidRPr="000469EA" w:rsidRDefault="00B32B22">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7F919F5C" w14:textId="77777777" w:rsidR="00B32B22" w:rsidRDefault="00B32B22">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109B8822" w14:textId="77777777" w:rsidR="00230007" w:rsidRPr="00B32B22" w:rsidRDefault="00B32B22">
            <w:pPr>
              <w:jc w:val="center"/>
              <w:rPr>
                <w:rFonts w:eastAsia="Times New Roman"/>
                <w:color w:val="auto"/>
                <w:sz w:val="20"/>
                <w:szCs w:val="20"/>
              </w:rPr>
            </w:pPr>
            <w:r>
              <w:rPr>
                <w:rFonts w:eastAsia="Times New Roman"/>
                <w:color w:val="auto"/>
                <w:sz w:val="20"/>
                <w:szCs w:val="20"/>
              </w:rPr>
              <w:t>OFM</w:t>
            </w:r>
          </w:p>
        </w:tc>
      </w:tr>
      <w:tr w:rsidR="0009314A" w:rsidRPr="006219C6" w14:paraId="6F067361" w14:textId="77777777" w:rsidTr="0054573F">
        <w:trPr>
          <w:cantSplit/>
          <w:jc w:val="center"/>
        </w:trPr>
        <w:tc>
          <w:tcPr>
            <w:tcW w:w="1444" w:type="dxa"/>
            <w:tcBorders>
              <w:top w:val="single" w:sz="4" w:space="0" w:color="000000"/>
              <w:bottom w:val="single" w:sz="4" w:space="0" w:color="000000"/>
            </w:tcBorders>
            <w:tcMar>
              <w:top w:w="43" w:type="dxa"/>
              <w:left w:w="43" w:type="dxa"/>
              <w:bottom w:w="43" w:type="dxa"/>
              <w:right w:w="43" w:type="dxa"/>
            </w:tcMar>
          </w:tcPr>
          <w:p w14:paraId="69AA24ED" w14:textId="77777777" w:rsidR="00402909" w:rsidRPr="000D6E5D" w:rsidRDefault="00402909" w:rsidP="00402909">
            <w:pPr>
              <w:spacing w:before="60" w:after="60"/>
              <w:jc w:val="center"/>
              <w:rPr>
                <w:rFonts w:eastAsia="Times New Roman"/>
                <w:color w:val="auto"/>
                <w:szCs w:val="22"/>
              </w:rPr>
            </w:pPr>
            <w:r>
              <w:rPr>
                <w:rFonts w:eastAsia="Times New Roman"/>
                <w:color w:val="auto"/>
                <w:szCs w:val="22"/>
              </w:rPr>
              <w:t>17</w:t>
            </w:r>
            <w:r w:rsidRPr="000D6E5D">
              <w:rPr>
                <w:rFonts w:eastAsia="Times New Roman"/>
                <w:color w:val="auto"/>
                <w:szCs w:val="22"/>
              </w:rPr>
              <w:t>-0</w:t>
            </w:r>
            <w:r>
              <w:rPr>
                <w:rFonts w:eastAsia="Times New Roman"/>
                <w:color w:val="auto"/>
                <w:szCs w:val="22"/>
              </w:rPr>
              <w:t>6</w:t>
            </w:r>
            <w:r w:rsidRPr="000D6E5D">
              <w:rPr>
                <w:rFonts w:eastAsia="Times New Roman"/>
                <w:color w:val="auto"/>
                <w:szCs w:val="22"/>
              </w:rPr>
              <w:t>-</w:t>
            </w:r>
            <w:r w:rsidR="00067AA5">
              <w:rPr>
                <w:rFonts w:eastAsia="Times New Roman"/>
                <w:color w:val="auto"/>
                <w:szCs w:val="22"/>
              </w:rPr>
              <w:t>69108</w:t>
            </w:r>
            <w:r>
              <w:rPr>
                <w:rFonts w:eastAsia="Times New Roman"/>
                <w:color w:val="auto"/>
                <w:szCs w:val="22"/>
              </w:rPr>
              <w:fldChar w:fldCharType="begin"/>
            </w:r>
            <w:r>
              <w:instrText xml:space="preserve"> XE "17</w:instrText>
            </w:r>
            <w:r w:rsidRPr="000D6E5D">
              <w:rPr>
                <w:rFonts w:eastAsia="Times New Roman"/>
                <w:color w:val="auto"/>
                <w:szCs w:val="22"/>
              </w:rPr>
              <w:instrText>-0</w:instrText>
            </w:r>
            <w:r>
              <w:rPr>
                <w:rFonts w:eastAsia="Times New Roman"/>
                <w:color w:val="auto"/>
                <w:szCs w:val="22"/>
              </w:rPr>
              <w:instrText>6</w:instrText>
            </w:r>
            <w:r w:rsidRPr="000D6E5D">
              <w:rPr>
                <w:rFonts w:eastAsia="Times New Roman"/>
                <w:color w:val="auto"/>
                <w:szCs w:val="22"/>
              </w:rPr>
              <w:instrText>-</w:instrText>
            </w:r>
            <w:r w:rsidR="00067AA5">
              <w:rPr>
                <w:rFonts w:eastAsia="Times New Roman"/>
                <w:color w:val="auto"/>
                <w:szCs w:val="22"/>
              </w:rPr>
              <w:instrText>69108</w:instrText>
            </w:r>
            <w:r>
              <w:instrText xml:space="preserve">" </w:instrText>
            </w:r>
            <w:r>
              <w:rPr>
                <w:rFonts w:eastAsia="Times New Roman"/>
                <w:color w:val="auto"/>
                <w:szCs w:val="22"/>
              </w:rPr>
              <w:fldChar w:fldCharType="end"/>
            </w:r>
          </w:p>
          <w:p w14:paraId="3F579873" w14:textId="3154C6A3" w:rsidR="0009314A" w:rsidRPr="000D6E5D" w:rsidRDefault="00402909" w:rsidP="00402909">
            <w:pPr>
              <w:spacing w:before="60" w:after="60"/>
              <w:jc w:val="center"/>
              <w:rPr>
                <w:rFonts w:eastAsia="Times New Roman"/>
                <w:color w:val="auto"/>
                <w:szCs w:val="22"/>
              </w:rPr>
            </w:pPr>
            <w:r w:rsidRPr="000D6E5D">
              <w:rPr>
                <w:rFonts w:eastAsia="Times New Roman"/>
                <w:color w:val="auto"/>
                <w:szCs w:val="22"/>
              </w:rPr>
              <w:t xml:space="preserve">Rev. </w:t>
            </w:r>
            <w:r w:rsidR="00133D4F">
              <w:rPr>
                <w:rFonts w:eastAsia="Times New Roman"/>
                <w:color w:val="auto"/>
                <w:szCs w:val="22"/>
              </w:rPr>
              <w:t>1</w:t>
            </w:r>
          </w:p>
        </w:tc>
        <w:tc>
          <w:tcPr>
            <w:tcW w:w="8366" w:type="dxa"/>
            <w:tcBorders>
              <w:top w:val="single" w:sz="4" w:space="0" w:color="000000"/>
              <w:bottom w:val="single" w:sz="4" w:space="0" w:color="000000"/>
            </w:tcBorders>
          </w:tcPr>
          <w:p w14:paraId="1E805363" w14:textId="77777777" w:rsidR="0009314A" w:rsidRPr="000D6E5D" w:rsidRDefault="0009314A">
            <w:pPr>
              <w:spacing w:before="60" w:after="60"/>
              <w:rPr>
                <w:b/>
                <w:bCs/>
                <w:i/>
                <w:color w:val="auto"/>
                <w:szCs w:val="22"/>
              </w:rPr>
            </w:pPr>
            <w:r w:rsidRPr="000D6E5D">
              <w:rPr>
                <w:b/>
                <w:bCs/>
                <w:i/>
                <w:color w:val="auto"/>
                <w:szCs w:val="22"/>
              </w:rPr>
              <w:t>St</w:t>
            </w:r>
            <w:r>
              <w:rPr>
                <w:b/>
                <w:bCs/>
                <w:i/>
                <w:color w:val="auto"/>
                <w:szCs w:val="22"/>
              </w:rPr>
              <w:t>erilization Equipment Logs</w:t>
            </w:r>
            <w:r>
              <w:rPr>
                <w:b/>
                <w:bCs/>
                <w:i/>
                <w:color w:val="auto"/>
                <w:szCs w:val="22"/>
              </w:rPr>
              <w:fldChar w:fldCharType="begin"/>
            </w:r>
            <w:r>
              <w:instrText xml:space="preserve"> XE "</w:instrText>
            </w:r>
            <w:r w:rsidRPr="00F11479">
              <w:rPr>
                <w:bCs/>
                <w:color w:val="auto"/>
                <w:szCs w:val="22"/>
              </w:rPr>
              <w:instrText>St</w:instrText>
            </w:r>
            <w:r w:rsidR="00402909">
              <w:rPr>
                <w:bCs/>
                <w:color w:val="auto"/>
                <w:szCs w:val="22"/>
              </w:rPr>
              <w:instrText>erilization Equipment Logs</w:instrText>
            </w:r>
            <w:r>
              <w:instrText xml:space="preserve">" \f "c" </w:instrText>
            </w:r>
            <w:r>
              <w:rPr>
                <w:b/>
                <w:bCs/>
                <w:i/>
                <w:color w:val="auto"/>
                <w:szCs w:val="22"/>
              </w:rPr>
              <w:fldChar w:fldCharType="end"/>
            </w:r>
          </w:p>
          <w:p w14:paraId="3C0BCE1D" w14:textId="77777777" w:rsidR="0009314A" w:rsidRPr="0009314A" w:rsidRDefault="0009314A" w:rsidP="009E3C2E">
            <w:pPr>
              <w:spacing w:before="60" w:after="60"/>
              <w:rPr>
                <w:bCs/>
                <w:color w:val="auto"/>
                <w:szCs w:val="22"/>
              </w:rPr>
            </w:pPr>
            <w:r w:rsidRPr="0009314A">
              <w:rPr>
                <w:bCs/>
                <w:color w:val="auto"/>
                <w:szCs w:val="22"/>
              </w:rPr>
              <w:t>Provides a record of sterilization equipment (e.g., autoclaves) monitoring to ensure no bacterial growth from the equipment. Log information may include, but is not limited to:</w:t>
            </w:r>
          </w:p>
          <w:p w14:paraId="2BEEFD83" w14:textId="414136A6" w:rsidR="0009314A" w:rsidRPr="00402909" w:rsidRDefault="0009314A" w:rsidP="00F7418E">
            <w:pPr>
              <w:pStyle w:val="ListParagraph"/>
              <w:numPr>
                <w:ilvl w:val="0"/>
                <w:numId w:val="4"/>
              </w:numPr>
              <w:spacing w:before="60" w:after="60"/>
              <w:rPr>
                <w:bCs/>
                <w:color w:val="auto"/>
                <w:szCs w:val="22"/>
              </w:rPr>
            </w:pPr>
            <w:r w:rsidRPr="00402909">
              <w:rPr>
                <w:bCs/>
                <w:color w:val="auto"/>
                <w:szCs w:val="22"/>
              </w:rPr>
              <w:t>Chemical and biological indicator test results</w:t>
            </w:r>
            <w:r w:rsidR="009E4C8A">
              <w:rPr>
                <w:bCs/>
                <w:color w:val="auto"/>
                <w:szCs w:val="22"/>
              </w:rPr>
              <w:t>;</w:t>
            </w:r>
          </w:p>
          <w:p w14:paraId="0A804F4D" w14:textId="7DDA664D" w:rsidR="0009314A" w:rsidRPr="00402909" w:rsidRDefault="0009314A" w:rsidP="00F7418E">
            <w:pPr>
              <w:pStyle w:val="ListParagraph"/>
              <w:numPr>
                <w:ilvl w:val="0"/>
                <w:numId w:val="4"/>
              </w:numPr>
              <w:spacing w:before="60" w:after="60"/>
              <w:rPr>
                <w:bCs/>
                <w:color w:val="auto"/>
                <w:szCs w:val="22"/>
              </w:rPr>
            </w:pPr>
            <w:r w:rsidRPr="00402909">
              <w:rPr>
                <w:bCs/>
                <w:color w:val="auto"/>
                <w:szCs w:val="22"/>
              </w:rPr>
              <w:t>Sterilizer maintenance and wrapping</w:t>
            </w:r>
            <w:r w:rsidR="009E4C8A">
              <w:rPr>
                <w:bCs/>
                <w:color w:val="auto"/>
                <w:szCs w:val="22"/>
              </w:rPr>
              <w:t>;</w:t>
            </w:r>
          </w:p>
          <w:p w14:paraId="776F061A" w14:textId="3E939CAC" w:rsidR="0009314A" w:rsidRPr="00402909" w:rsidRDefault="0009314A" w:rsidP="00F7418E">
            <w:pPr>
              <w:pStyle w:val="ListParagraph"/>
              <w:numPr>
                <w:ilvl w:val="0"/>
                <w:numId w:val="4"/>
              </w:numPr>
              <w:spacing w:before="60" w:after="60"/>
              <w:rPr>
                <w:bCs/>
                <w:color w:val="auto"/>
                <w:szCs w:val="22"/>
              </w:rPr>
            </w:pPr>
            <w:r w:rsidRPr="00402909">
              <w:rPr>
                <w:bCs/>
                <w:color w:val="auto"/>
                <w:szCs w:val="22"/>
              </w:rPr>
              <w:t>Load numbering of packs</w:t>
            </w:r>
            <w:r w:rsidR="009E4C8A">
              <w:rPr>
                <w:bCs/>
                <w:color w:val="auto"/>
                <w:szCs w:val="22"/>
              </w:rPr>
              <w:t>.</w:t>
            </w:r>
          </w:p>
          <w:p w14:paraId="7949F812" w14:textId="1C5518CF" w:rsidR="0009314A" w:rsidRPr="000D6E5D" w:rsidRDefault="0009314A" w:rsidP="009E3C2E">
            <w:pPr>
              <w:spacing w:before="60" w:after="60"/>
              <w:rPr>
                <w:b/>
                <w:bCs/>
                <w:i/>
                <w:color w:val="auto"/>
                <w:szCs w:val="22"/>
              </w:rPr>
            </w:pPr>
            <w:r w:rsidRPr="0009314A">
              <w:rPr>
                <w:bCs/>
                <w:color w:val="auto"/>
                <w:szCs w:val="22"/>
              </w:rPr>
              <w:t xml:space="preserve">Length of retention is in accordance with </w:t>
            </w:r>
            <w:r w:rsidR="00097CC0" w:rsidRPr="00057CFD">
              <w:rPr>
                <w:bCs/>
                <w:i/>
                <w:iCs/>
                <w:color w:val="auto"/>
                <w:szCs w:val="22"/>
              </w:rPr>
              <w:t>WAC</w:t>
            </w:r>
            <w:r w:rsidR="00097CC0">
              <w:rPr>
                <w:bCs/>
                <w:color w:val="auto"/>
                <w:szCs w:val="22"/>
              </w:rPr>
              <w:t xml:space="preserve"> 246-145-030</w:t>
            </w:r>
            <w:r w:rsidRPr="0009314A">
              <w:rPr>
                <w:bCs/>
                <w:color w:val="auto"/>
                <w:szCs w:val="22"/>
              </w:rPr>
              <w:t>.</w:t>
            </w:r>
          </w:p>
        </w:tc>
        <w:tc>
          <w:tcPr>
            <w:tcW w:w="2880" w:type="dxa"/>
            <w:tcBorders>
              <w:top w:val="single" w:sz="4" w:space="0" w:color="000000"/>
              <w:bottom w:val="single" w:sz="4" w:space="0" w:color="000000"/>
            </w:tcBorders>
            <w:tcMar>
              <w:top w:w="43" w:type="dxa"/>
              <w:left w:w="115" w:type="dxa"/>
              <w:bottom w:w="43" w:type="dxa"/>
              <w:right w:w="115" w:type="dxa"/>
            </w:tcMar>
          </w:tcPr>
          <w:p w14:paraId="25BEC8A5" w14:textId="77777777" w:rsidR="0009314A" w:rsidRPr="001C1513" w:rsidRDefault="0009314A">
            <w:pPr>
              <w:spacing w:before="60" w:after="60"/>
              <w:rPr>
                <w:bCs/>
                <w:color w:val="auto"/>
                <w:szCs w:val="17"/>
              </w:rPr>
            </w:pPr>
            <w:r w:rsidRPr="0069262E">
              <w:rPr>
                <w:b/>
                <w:bCs/>
                <w:color w:val="auto"/>
                <w:szCs w:val="17"/>
              </w:rPr>
              <w:t>Retain</w:t>
            </w:r>
            <w:r>
              <w:rPr>
                <w:b/>
                <w:bCs/>
                <w:color w:val="auto"/>
                <w:szCs w:val="17"/>
              </w:rPr>
              <w:t xml:space="preserve"> </w:t>
            </w:r>
            <w:r w:rsidRPr="001C1513">
              <w:rPr>
                <w:bCs/>
                <w:color w:val="auto"/>
                <w:szCs w:val="17"/>
              </w:rPr>
              <w:t xml:space="preserve">for </w:t>
            </w:r>
            <w:r>
              <w:rPr>
                <w:bCs/>
                <w:color w:val="auto"/>
                <w:szCs w:val="17"/>
              </w:rPr>
              <w:t>3</w:t>
            </w:r>
            <w:r w:rsidRPr="001C1513">
              <w:rPr>
                <w:bCs/>
                <w:color w:val="auto"/>
                <w:szCs w:val="17"/>
              </w:rPr>
              <w:t xml:space="preserve"> years after end of calendar year</w:t>
            </w:r>
          </w:p>
          <w:p w14:paraId="23243065" w14:textId="77777777" w:rsidR="0009314A" w:rsidRPr="001C1513" w:rsidRDefault="0009314A">
            <w:pPr>
              <w:spacing w:before="60" w:after="60"/>
              <w:rPr>
                <w:bCs/>
                <w:i/>
                <w:color w:val="auto"/>
                <w:szCs w:val="17"/>
              </w:rPr>
            </w:pPr>
            <w:r>
              <w:rPr>
                <w:bCs/>
                <w:i/>
                <w:color w:val="auto"/>
                <w:szCs w:val="17"/>
              </w:rPr>
              <w:t xml:space="preserve">   </w:t>
            </w:r>
            <w:r w:rsidRPr="001C1513">
              <w:rPr>
                <w:bCs/>
                <w:i/>
                <w:color w:val="auto"/>
                <w:szCs w:val="17"/>
              </w:rPr>
              <w:t>then</w:t>
            </w:r>
          </w:p>
          <w:p w14:paraId="3E614CFC" w14:textId="77777777" w:rsidR="0009314A" w:rsidRPr="0069262E" w:rsidRDefault="0009314A">
            <w:pPr>
              <w:spacing w:before="60" w:after="60"/>
              <w:rPr>
                <w:b/>
                <w:bCs/>
                <w:color w:val="auto"/>
                <w:szCs w:val="17"/>
              </w:rPr>
            </w:pPr>
            <w:r>
              <w:rPr>
                <w:b/>
                <w:bCs/>
                <w:color w:val="auto"/>
                <w:szCs w:val="17"/>
              </w:rPr>
              <w:t>Destroy</w:t>
            </w:r>
            <w:r>
              <w:rPr>
                <w:bCs/>
                <w:color w:val="auto"/>
                <w:szCs w:val="17"/>
              </w:rPr>
              <w:t>.</w:t>
            </w:r>
          </w:p>
        </w:tc>
        <w:tc>
          <w:tcPr>
            <w:tcW w:w="1715" w:type="dxa"/>
            <w:tcBorders>
              <w:top w:val="single" w:sz="4" w:space="0" w:color="000000"/>
              <w:bottom w:val="single" w:sz="4" w:space="0" w:color="000000"/>
            </w:tcBorders>
            <w:tcMar>
              <w:top w:w="43" w:type="dxa"/>
              <w:left w:w="43" w:type="dxa"/>
              <w:bottom w:w="43" w:type="dxa"/>
              <w:right w:w="43" w:type="dxa"/>
            </w:tcMar>
          </w:tcPr>
          <w:p w14:paraId="35D34586" w14:textId="77777777" w:rsidR="0009314A" w:rsidRPr="000469EA" w:rsidRDefault="0009314A">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051F07B1" w14:textId="77777777" w:rsidR="0009314A" w:rsidRDefault="0009314A">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1276B4E5" w14:textId="77777777" w:rsidR="0009314A" w:rsidRPr="000469EA" w:rsidRDefault="0009314A" w:rsidP="00402909">
            <w:pPr>
              <w:tabs>
                <w:tab w:val="left" w:pos="570"/>
                <w:tab w:val="center" w:pos="751"/>
              </w:tabs>
              <w:jc w:val="center"/>
              <w:rPr>
                <w:rFonts w:eastAsia="Times New Roman"/>
                <w:color w:val="auto"/>
                <w:sz w:val="20"/>
                <w:szCs w:val="20"/>
              </w:rPr>
            </w:pPr>
            <w:r>
              <w:rPr>
                <w:rFonts w:eastAsia="Times New Roman"/>
                <w:color w:val="auto"/>
                <w:sz w:val="20"/>
                <w:szCs w:val="20"/>
              </w:rPr>
              <w:t>OFM</w:t>
            </w:r>
          </w:p>
        </w:tc>
      </w:tr>
      <w:tr w:rsidR="00B32B22" w:rsidRPr="006219C6" w14:paraId="0C085F4B" w14:textId="77777777" w:rsidTr="0054573F">
        <w:trPr>
          <w:cantSplit/>
          <w:jc w:val="center"/>
        </w:trPr>
        <w:tc>
          <w:tcPr>
            <w:tcW w:w="1444" w:type="dxa"/>
            <w:tcBorders>
              <w:top w:val="single" w:sz="4" w:space="0" w:color="000000"/>
              <w:bottom w:val="single" w:sz="4" w:space="0" w:color="000000"/>
            </w:tcBorders>
            <w:tcMar>
              <w:top w:w="43" w:type="dxa"/>
              <w:left w:w="43" w:type="dxa"/>
              <w:bottom w:w="43" w:type="dxa"/>
              <w:right w:w="43" w:type="dxa"/>
            </w:tcMar>
          </w:tcPr>
          <w:p w14:paraId="6585474C" w14:textId="77777777" w:rsidR="00B32B22" w:rsidRPr="000D6E5D" w:rsidRDefault="00B32B22">
            <w:pPr>
              <w:spacing w:before="60" w:after="60"/>
              <w:jc w:val="center"/>
              <w:rPr>
                <w:rFonts w:eastAsia="Times New Roman"/>
                <w:color w:val="auto"/>
                <w:szCs w:val="22"/>
              </w:rPr>
            </w:pPr>
            <w:r w:rsidRPr="000D6E5D">
              <w:rPr>
                <w:rFonts w:eastAsia="Times New Roman"/>
                <w:color w:val="auto"/>
                <w:szCs w:val="22"/>
              </w:rPr>
              <w:lastRenderedPageBreak/>
              <w:t>00-07-59794</w:t>
            </w:r>
            <w:r>
              <w:rPr>
                <w:rFonts w:eastAsia="Times New Roman"/>
                <w:color w:val="auto"/>
                <w:szCs w:val="22"/>
              </w:rPr>
              <w:fldChar w:fldCharType="begin"/>
            </w:r>
            <w:r>
              <w:instrText xml:space="preserve"> XE "</w:instrText>
            </w:r>
            <w:r w:rsidRPr="000D6E5D">
              <w:rPr>
                <w:rFonts w:eastAsia="Times New Roman"/>
                <w:color w:val="auto"/>
                <w:szCs w:val="22"/>
              </w:rPr>
              <w:instrText>00-07-59794</w:instrText>
            </w:r>
            <w:r>
              <w:instrText xml:space="preserve">" </w:instrText>
            </w:r>
            <w:r>
              <w:rPr>
                <w:rFonts w:eastAsia="Times New Roman"/>
                <w:color w:val="auto"/>
                <w:szCs w:val="22"/>
              </w:rPr>
              <w:fldChar w:fldCharType="end"/>
            </w:r>
          </w:p>
          <w:p w14:paraId="450D2093" w14:textId="77777777" w:rsidR="00B32B22" w:rsidRPr="000D6E5D" w:rsidRDefault="00B32B22">
            <w:pPr>
              <w:spacing w:before="60" w:after="60"/>
              <w:jc w:val="center"/>
              <w:rPr>
                <w:rFonts w:eastAsia="Times New Roman"/>
                <w:color w:val="auto"/>
                <w:szCs w:val="22"/>
              </w:rPr>
            </w:pPr>
            <w:r w:rsidRPr="000D6E5D">
              <w:rPr>
                <w:rFonts w:eastAsia="Times New Roman"/>
                <w:color w:val="auto"/>
                <w:szCs w:val="22"/>
              </w:rPr>
              <w:t>Rev. 2</w:t>
            </w:r>
          </w:p>
        </w:tc>
        <w:tc>
          <w:tcPr>
            <w:tcW w:w="8366" w:type="dxa"/>
            <w:tcBorders>
              <w:top w:val="single" w:sz="4" w:space="0" w:color="000000"/>
              <w:bottom w:val="single" w:sz="4" w:space="0" w:color="000000"/>
            </w:tcBorders>
          </w:tcPr>
          <w:p w14:paraId="23A78BCF" w14:textId="77777777" w:rsidR="00B32B22" w:rsidRPr="000D6E5D" w:rsidRDefault="00B32B22">
            <w:pPr>
              <w:spacing w:before="60" w:after="60"/>
              <w:jc w:val="both"/>
              <w:rPr>
                <w:b/>
                <w:bCs/>
                <w:i/>
                <w:color w:val="auto"/>
                <w:szCs w:val="22"/>
              </w:rPr>
            </w:pPr>
            <w:r w:rsidRPr="000D6E5D">
              <w:rPr>
                <w:b/>
                <w:bCs/>
                <w:i/>
                <w:color w:val="auto"/>
                <w:szCs w:val="22"/>
              </w:rPr>
              <w:t>Stormwater Permit Files</w:t>
            </w:r>
            <w:r>
              <w:rPr>
                <w:b/>
                <w:bCs/>
                <w:i/>
                <w:color w:val="auto"/>
                <w:szCs w:val="22"/>
              </w:rPr>
              <w:fldChar w:fldCharType="begin"/>
            </w:r>
            <w:r>
              <w:instrText xml:space="preserve"> XE "</w:instrText>
            </w:r>
            <w:r w:rsidRPr="00F11479">
              <w:rPr>
                <w:bCs/>
                <w:color w:val="auto"/>
                <w:szCs w:val="22"/>
              </w:rPr>
              <w:instrText>Stormwater Permit Files</w:instrText>
            </w:r>
            <w:r>
              <w:instrText xml:space="preserve">" \f "c" </w:instrText>
            </w:r>
            <w:r>
              <w:rPr>
                <w:b/>
                <w:bCs/>
                <w:i/>
                <w:color w:val="auto"/>
                <w:szCs w:val="22"/>
              </w:rPr>
              <w:fldChar w:fldCharType="end"/>
            </w:r>
          </w:p>
          <w:p w14:paraId="6DAB46F5" w14:textId="77777777" w:rsidR="00B32B22" w:rsidRPr="000D6E5D" w:rsidRDefault="00B32B22" w:rsidP="009E3C2E">
            <w:pPr>
              <w:spacing w:before="60" w:after="60"/>
              <w:rPr>
                <w:rFonts w:asciiTheme="majorHAnsi" w:eastAsiaTheme="majorEastAsia" w:hAnsiTheme="majorHAnsi" w:cstheme="majorBidi"/>
                <w:b/>
                <w:bCs/>
                <w:i/>
                <w:iCs/>
                <w:color w:val="auto"/>
                <w:szCs w:val="22"/>
              </w:rPr>
            </w:pPr>
            <w:r w:rsidRPr="000D6E5D">
              <w:rPr>
                <w:bCs/>
                <w:color w:val="auto"/>
                <w:szCs w:val="22"/>
              </w:rPr>
              <w:t xml:space="preserve">Department of Ecology monitoring data and permits to discharge stormwater associated with construction </w:t>
            </w:r>
            <w:r>
              <w:rPr>
                <w:bCs/>
                <w:color w:val="auto"/>
                <w:szCs w:val="22"/>
              </w:rPr>
              <w:t xml:space="preserve">site and municipal activities. </w:t>
            </w:r>
            <w:r w:rsidRPr="000D6E5D">
              <w:rPr>
                <w:bCs/>
                <w:color w:val="auto"/>
                <w:szCs w:val="22"/>
              </w:rPr>
              <w:t>Includes Construction Stormwater Permits and Eastern Washington Phase II Municipal Stormwater Permits.</w:t>
            </w:r>
          </w:p>
          <w:p w14:paraId="5ECE1F23" w14:textId="77777777" w:rsidR="00B32B22" w:rsidRPr="000D6E5D" w:rsidRDefault="00B32B22">
            <w:pPr>
              <w:spacing w:before="60" w:after="60"/>
              <w:rPr>
                <w:b/>
                <w:bCs/>
                <w:i/>
                <w:color w:val="auto"/>
                <w:szCs w:val="22"/>
              </w:rPr>
            </w:pPr>
            <w:r w:rsidRPr="000D6E5D">
              <w:rPr>
                <w:bCs/>
                <w:color w:val="auto"/>
                <w:szCs w:val="22"/>
              </w:rPr>
              <w:t xml:space="preserve">Requirement to retain records is in accordance with DOE rules, </w:t>
            </w:r>
            <w:r w:rsidRPr="00FD4A58">
              <w:rPr>
                <w:bCs/>
                <w:i/>
                <w:color w:val="auto"/>
                <w:szCs w:val="22"/>
              </w:rPr>
              <w:t>WAC</w:t>
            </w:r>
            <w:r w:rsidRPr="000D6E5D">
              <w:rPr>
                <w:bCs/>
                <w:color w:val="auto"/>
                <w:szCs w:val="22"/>
              </w:rPr>
              <w:t xml:space="preserve"> Chapter 173-226, and length of records retention as specified in </w:t>
            </w:r>
            <w:r w:rsidRPr="00FD4A58">
              <w:rPr>
                <w:bCs/>
                <w:i/>
                <w:color w:val="auto"/>
                <w:szCs w:val="22"/>
              </w:rPr>
              <w:t>WAC</w:t>
            </w:r>
            <w:r w:rsidRPr="000D6E5D">
              <w:rPr>
                <w:bCs/>
                <w:color w:val="auto"/>
                <w:szCs w:val="22"/>
              </w:rPr>
              <w:t xml:space="preserve"> 173-226-090(2)(c).</w:t>
            </w:r>
          </w:p>
        </w:tc>
        <w:tc>
          <w:tcPr>
            <w:tcW w:w="2880" w:type="dxa"/>
            <w:tcBorders>
              <w:top w:val="single" w:sz="4" w:space="0" w:color="000000"/>
              <w:bottom w:val="single" w:sz="4" w:space="0" w:color="000000"/>
            </w:tcBorders>
            <w:tcMar>
              <w:top w:w="43" w:type="dxa"/>
              <w:left w:w="115" w:type="dxa"/>
              <w:bottom w:w="43" w:type="dxa"/>
              <w:right w:w="115" w:type="dxa"/>
            </w:tcMar>
          </w:tcPr>
          <w:p w14:paraId="248D5E8E" w14:textId="77777777" w:rsidR="00B32B22" w:rsidRPr="001C1513" w:rsidRDefault="00B32B22">
            <w:pPr>
              <w:spacing w:before="60" w:after="60"/>
              <w:rPr>
                <w:bCs/>
                <w:color w:val="auto"/>
                <w:szCs w:val="17"/>
              </w:rPr>
            </w:pPr>
            <w:r w:rsidRPr="0069262E">
              <w:rPr>
                <w:b/>
                <w:bCs/>
                <w:color w:val="auto"/>
                <w:szCs w:val="17"/>
              </w:rPr>
              <w:t>Retain</w:t>
            </w:r>
            <w:r>
              <w:rPr>
                <w:b/>
                <w:bCs/>
                <w:color w:val="auto"/>
                <w:szCs w:val="17"/>
              </w:rPr>
              <w:t xml:space="preserve"> </w:t>
            </w:r>
            <w:r w:rsidRPr="001C1513">
              <w:rPr>
                <w:bCs/>
                <w:color w:val="auto"/>
                <w:szCs w:val="17"/>
              </w:rPr>
              <w:t>for 5 years after end of calendar year</w:t>
            </w:r>
          </w:p>
          <w:p w14:paraId="5E712315" w14:textId="77777777" w:rsidR="00B32B22" w:rsidRPr="001C1513" w:rsidRDefault="00B32B22">
            <w:pPr>
              <w:spacing w:before="60" w:after="60"/>
              <w:rPr>
                <w:bCs/>
                <w:i/>
                <w:color w:val="auto"/>
                <w:szCs w:val="17"/>
              </w:rPr>
            </w:pPr>
            <w:r>
              <w:rPr>
                <w:bCs/>
                <w:i/>
                <w:color w:val="auto"/>
                <w:szCs w:val="17"/>
              </w:rPr>
              <w:t xml:space="preserve">   </w:t>
            </w:r>
            <w:r w:rsidRPr="001C1513">
              <w:rPr>
                <w:bCs/>
                <w:i/>
                <w:color w:val="auto"/>
                <w:szCs w:val="17"/>
              </w:rPr>
              <w:t>then</w:t>
            </w:r>
          </w:p>
          <w:p w14:paraId="355BD0FE" w14:textId="77777777" w:rsidR="00B32B22" w:rsidRPr="0069262E" w:rsidRDefault="00B32B22">
            <w:pPr>
              <w:spacing w:before="60" w:after="60"/>
              <w:rPr>
                <w:b/>
                <w:bCs/>
                <w:color w:val="auto"/>
                <w:szCs w:val="17"/>
              </w:rPr>
            </w:pPr>
            <w:r>
              <w:rPr>
                <w:b/>
                <w:bCs/>
                <w:color w:val="auto"/>
                <w:szCs w:val="17"/>
              </w:rPr>
              <w:t>Destroy</w:t>
            </w:r>
            <w:r>
              <w:rPr>
                <w:bCs/>
                <w:color w:val="auto"/>
                <w:szCs w:val="17"/>
              </w:rPr>
              <w:t>.</w:t>
            </w:r>
          </w:p>
        </w:tc>
        <w:tc>
          <w:tcPr>
            <w:tcW w:w="1715" w:type="dxa"/>
            <w:tcBorders>
              <w:top w:val="single" w:sz="4" w:space="0" w:color="000000"/>
              <w:bottom w:val="single" w:sz="4" w:space="0" w:color="000000"/>
            </w:tcBorders>
            <w:tcMar>
              <w:top w:w="43" w:type="dxa"/>
              <w:left w:w="43" w:type="dxa"/>
              <w:bottom w:w="43" w:type="dxa"/>
              <w:right w:w="43" w:type="dxa"/>
            </w:tcMar>
          </w:tcPr>
          <w:p w14:paraId="1E6D7D7D" w14:textId="77777777" w:rsidR="00B32B22" w:rsidRPr="000469EA" w:rsidRDefault="00B32B22">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6973D663" w14:textId="77777777" w:rsidR="00B32B22" w:rsidRDefault="00B32B22">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1BF473BA" w14:textId="77777777" w:rsidR="00B32B22" w:rsidRPr="000469EA" w:rsidRDefault="00B32B22">
            <w:pPr>
              <w:jc w:val="center"/>
              <w:rPr>
                <w:rFonts w:eastAsia="Times New Roman"/>
                <w:color w:val="auto"/>
                <w:sz w:val="20"/>
                <w:szCs w:val="20"/>
              </w:rPr>
            </w:pPr>
            <w:r>
              <w:rPr>
                <w:rFonts w:eastAsia="Times New Roman"/>
                <w:color w:val="auto"/>
                <w:sz w:val="20"/>
                <w:szCs w:val="20"/>
              </w:rPr>
              <w:t>OFM</w:t>
            </w:r>
          </w:p>
        </w:tc>
      </w:tr>
      <w:tr w:rsidR="00B32B22" w:rsidRPr="006219C6" w14:paraId="1EABB74C" w14:textId="77777777" w:rsidTr="0054573F">
        <w:trPr>
          <w:cantSplit/>
          <w:jc w:val="center"/>
        </w:trPr>
        <w:tc>
          <w:tcPr>
            <w:tcW w:w="1444" w:type="dxa"/>
            <w:tcBorders>
              <w:top w:val="single" w:sz="4" w:space="0" w:color="000000"/>
              <w:bottom w:val="single" w:sz="4" w:space="0" w:color="000000"/>
            </w:tcBorders>
            <w:tcMar>
              <w:top w:w="43" w:type="dxa"/>
              <w:left w:w="43" w:type="dxa"/>
              <w:bottom w:w="43" w:type="dxa"/>
              <w:right w:w="43" w:type="dxa"/>
            </w:tcMar>
          </w:tcPr>
          <w:p w14:paraId="383C86FB" w14:textId="77777777" w:rsidR="00B32B22" w:rsidRPr="000D6E5D" w:rsidRDefault="00B32B22">
            <w:pPr>
              <w:spacing w:before="60" w:after="60"/>
              <w:jc w:val="center"/>
              <w:rPr>
                <w:rFonts w:eastAsia="Times New Roman"/>
                <w:color w:val="auto"/>
                <w:szCs w:val="22"/>
              </w:rPr>
            </w:pPr>
            <w:r w:rsidRPr="000D6E5D">
              <w:rPr>
                <w:rFonts w:eastAsia="Times New Roman"/>
                <w:color w:val="auto"/>
                <w:szCs w:val="22"/>
              </w:rPr>
              <w:t>11-12-63643</w:t>
            </w:r>
            <w:r>
              <w:rPr>
                <w:rFonts w:eastAsia="Times New Roman"/>
                <w:color w:val="auto"/>
                <w:szCs w:val="22"/>
              </w:rPr>
              <w:fldChar w:fldCharType="begin"/>
            </w:r>
            <w:r>
              <w:instrText xml:space="preserve"> XE "</w:instrText>
            </w:r>
            <w:r w:rsidRPr="000D6E5D">
              <w:rPr>
                <w:rFonts w:eastAsia="Times New Roman"/>
                <w:color w:val="auto"/>
                <w:szCs w:val="22"/>
              </w:rPr>
              <w:instrText>11-12-63643</w:instrText>
            </w:r>
            <w:r>
              <w:instrText xml:space="preserve">" </w:instrText>
            </w:r>
            <w:r>
              <w:rPr>
                <w:rFonts w:eastAsia="Times New Roman"/>
                <w:color w:val="auto"/>
                <w:szCs w:val="22"/>
              </w:rPr>
              <w:fldChar w:fldCharType="end"/>
            </w:r>
          </w:p>
          <w:p w14:paraId="051310A5" w14:textId="77777777" w:rsidR="00B32B22" w:rsidRPr="000D6E5D" w:rsidRDefault="00B32B22">
            <w:pPr>
              <w:spacing w:before="60" w:after="60"/>
              <w:jc w:val="center"/>
              <w:rPr>
                <w:rFonts w:eastAsia="Times New Roman"/>
                <w:color w:val="auto"/>
                <w:szCs w:val="22"/>
              </w:rPr>
            </w:pPr>
            <w:r>
              <w:rPr>
                <w:rFonts w:eastAsia="Times New Roman"/>
                <w:color w:val="auto"/>
                <w:szCs w:val="22"/>
              </w:rPr>
              <w:t>Rev. 0</w:t>
            </w:r>
          </w:p>
        </w:tc>
        <w:tc>
          <w:tcPr>
            <w:tcW w:w="8366" w:type="dxa"/>
            <w:tcBorders>
              <w:top w:val="single" w:sz="4" w:space="0" w:color="000000"/>
              <w:bottom w:val="single" w:sz="4" w:space="0" w:color="000000"/>
            </w:tcBorders>
          </w:tcPr>
          <w:p w14:paraId="47724C07" w14:textId="77777777" w:rsidR="00B32B22" w:rsidRPr="000D6E5D" w:rsidRDefault="00B32B22">
            <w:pPr>
              <w:spacing w:before="60" w:after="60"/>
              <w:rPr>
                <w:rFonts w:eastAsia="Times New Roman"/>
                <w:b/>
                <w:i/>
                <w:color w:val="auto"/>
                <w:szCs w:val="22"/>
              </w:rPr>
            </w:pPr>
            <w:r w:rsidRPr="000D6E5D">
              <w:rPr>
                <w:rFonts w:eastAsia="Times New Roman"/>
                <w:b/>
                <w:i/>
                <w:color w:val="auto"/>
                <w:szCs w:val="22"/>
              </w:rPr>
              <w:t>Supervisor</w:t>
            </w:r>
            <w:r>
              <w:rPr>
                <w:rFonts w:eastAsia="Times New Roman"/>
                <w:b/>
                <w:i/>
                <w:color w:val="auto"/>
                <w:szCs w:val="22"/>
              </w:rPr>
              <w:t>'</w:t>
            </w:r>
            <w:r w:rsidRPr="000D6E5D">
              <w:rPr>
                <w:rFonts w:eastAsia="Times New Roman"/>
                <w:b/>
                <w:i/>
                <w:color w:val="auto"/>
                <w:szCs w:val="22"/>
              </w:rPr>
              <w:t>s Accident Investigation Report</w:t>
            </w:r>
            <w:r>
              <w:rPr>
                <w:rFonts w:eastAsia="Times New Roman"/>
                <w:b/>
                <w:i/>
                <w:color w:val="auto"/>
                <w:szCs w:val="22"/>
              </w:rPr>
              <w:fldChar w:fldCharType="begin"/>
            </w:r>
            <w:r>
              <w:instrText xml:space="preserve"> XE "</w:instrText>
            </w:r>
            <w:r w:rsidRPr="00F11479">
              <w:rPr>
                <w:rFonts w:eastAsia="Times New Roman"/>
                <w:color w:val="auto"/>
                <w:szCs w:val="22"/>
              </w:rPr>
              <w:instrText>Supervisor's Accident Investigation Report</w:instrText>
            </w:r>
            <w:r>
              <w:instrText xml:space="preserve">" \f "c" </w:instrText>
            </w:r>
            <w:r>
              <w:rPr>
                <w:rFonts w:eastAsia="Times New Roman"/>
                <w:b/>
                <w:i/>
                <w:color w:val="auto"/>
                <w:szCs w:val="22"/>
              </w:rPr>
              <w:fldChar w:fldCharType="end"/>
            </w:r>
            <w:r w:rsidRPr="000D6E5D">
              <w:rPr>
                <w:rFonts w:eastAsia="Times New Roman"/>
                <w:b/>
                <w:i/>
                <w:color w:val="auto"/>
                <w:szCs w:val="22"/>
              </w:rPr>
              <w:t xml:space="preserve"> (WSU 1246)</w:t>
            </w:r>
          </w:p>
          <w:p w14:paraId="06DB8A54" w14:textId="77777777" w:rsidR="00B32B22" w:rsidRPr="000D6E5D" w:rsidRDefault="00B32B22">
            <w:pPr>
              <w:spacing w:before="60" w:after="60"/>
              <w:jc w:val="both"/>
              <w:rPr>
                <w:b/>
                <w:bCs/>
                <w:i/>
                <w:color w:val="auto"/>
                <w:szCs w:val="22"/>
              </w:rPr>
            </w:pPr>
            <w:r w:rsidRPr="000D6E5D">
              <w:rPr>
                <w:rFonts w:eastAsia="Times New Roman"/>
                <w:color w:val="auto"/>
                <w:szCs w:val="22"/>
              </w:rPr>
              <w:t>Records accident investigation by supervisor.</w:t>
            </w:r>
          </w:p>
        </w:tc>
        <w:tc>
          <w:tcPr>
            <w:tcW w:w="2880" w:type="dxa"/>
            <w:tcBorders>
              <w:top w:val="single" w:sz="4" w:space="0" w:color="000000"/>
              <w:bottom w:val="single" w:sz="4" w:space="0" w:color="000000"/>
            </w:tcBorders>
            <w:tcMar>
              <w:top w:w="43" w:type="dxa"/>
              <w:left w:w="115" w:type="dxa"/>
              <w:bottom w:w="43" w:type="dxa"/>
              <w:right w:w="115" w:type="dxa"/>
            </w:tcMar>
          </w:tcPr>
          <w:p w14:paraId="2F566D91" w14:textId="77777777" w:rsidR="00B32B22" w:rsidRDefault="00B32B22">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for 5 years after end of calendar year</w:t>
            </w:r>
          </w:p>
          <w:p w14:paraId="21B61E3B" w14:textId="77777777" w:rsidR="00B32B22" w:rsidRPr="00080BC8" w:rsidRDefault="00B32B22">
            <w:pPr>
              <w:spacing w:before="60" w:after="60"/>
              <w:rPr>
                <w:bCs/>
                <w:i/>
                <w:color w:val="auto"/>
                <w:szCs w:val="17"/>
              </w:rPr>
            </w:pPr>
            <w:r>
              <w:rPr>
                <w:bCs/>
                <w:i/>
                <w:color w:val="auto"/>
                <w:szCs w:val="17"/>
              </w:rPr>
              <w:t xml:space="preserve">   </w:t>
            </w:r>
            <w:r w:rsidRPr="00080BC8">
              <w:rPr>
                <w:bCs/>
                <w:i/>
                <w:color w:val="auto"/>
                <w:szCs w:val="17"/>
              </w:rPr>
              <w:t>then</w:t>
            </w:r>
          </w:p>
          <w:p w14:paraId="62B28D01" w14:textId="77777777" w:rsidR="00B32B22" w:rsidRPr="0069262E" w:rsidRDefault="00B32B22">
            <w:pPr>
              <w:spacing w:before="60" w:after="60"/>
              <w:rPr>
                <w:b/>
                <w:bCs/>
                <w:color w:val="auto"/>
                <w:szCs w:val="17"/>
              </w:rPr>
            </w:pPr>
            <w:r>
              <w:rPr>
                <w:b/>
                <w:bCs/>
                <w:color w:val="auto"/>
                <w:szCs w:val="17"/>
              </w:rPr>
              <w:t>Destroy</w:t>
            </w:r>
            <w:r>
              <w:rPr>
                <w:bCs/>
                <w:color w:val="auto"/>
                <w:szCs w:val="17"/>
              </w:rPr>
              <w:t>.</w:t>
            </w:r>
          </w:p>
        </w:tc>
        <w:tc>
          <w:tcPr>
            <w:tcW w:w="1715" w:type="dxa"/>
            <w:tcBorders>
              <w:top w:val="single" w:sz="4" w:space="0" w:color="000000"/>
              <w:bottom w:val="single" w:sz="4" w:space="0" w:color="000000"/>
            </w:tcBorders>
            <w:tcMar>
              <w:top w:w="43" w:type="dxa"/>
              <w:left w:w="43" w:type="dxa"/>
              <w:bottom w:w="43" w:type="dxa"/>
              <w:right w:w="43" w:type="dxa"/>
            </w:tcMar>
          </w:tcPr>
          <w:p w14:paraId="76D85BD1" w14:textId="77777777" w:rsidR="00B32B22" w:rsidRPr="000469EA" w:rsidRDefault="00B32B22">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654755D0" w14:textId="77777777" w:rsidR="00B32B22" w:rsidRDefault="00B32B22">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7CB3F42F" w14:textId="77777777" w:rsidR="00B32B22" w:rsidRPr="000469EA" w:rsidRDefault="00B32B22">
            <w:pPr>
              <w:tabs>
                <w:tab w:val="left" w:pos="570"/>
                <w:tab w:val="center" w:pos="751"/>
              </w:tabs>
              <w:jc w:val="center"/>
              <w:rPr>
                <w:rFonts w:eastAsia="Times New Roman"/>
                <w:color w:val="auto"/>
                <w:sz w:val="20"/>
                <w:szCs w:val="20"/>
              </w:rPr>
            </w:pPr>
            <w:r>
              <w:rPr>
                <w:rFonts w:eastAsia="Times New Roman"/>
                <w:color w:val="auto"/>
                <w:sz w:val="20"/>
                <w:szCs w:val="20"/>
              </w:rPr>
              <w:t>OFM</w:t>
            </w:r>
          </w:p>
        </w:tc>
      </w:tr>
      <w:tr w:rsidR="00B32B22" w:rsidRPr="006219C6" w14:paraId="5B0DE804" w14:textId="77777777" w:rsidTr="0054573F">
        <w:trPr>
          <w:cantSplit/>
          <w:jc w:val="center"/>
        </w:trPr>
        <w:tc>
          <w:tcPr>
            <w:tcW w:w="1444" w:type="dxa"/>
            <w:tcBorders>
              <w:top w:val="single" w:sz="4" w:space="0" w:color="000000"/>
              <w:bottom w:val="single" w:sz="4" w:space="0" w:color="000000"/>
            </w:tcBorders>
            <w:tcMar>
              <w:top w:w="43" w:type="dxa"/>
              <w:left w:w="43" w:type="dxa"/>
              <w:bottom w:w="43" w:type="dxa"/>
              <w:right w:w="43" w:type="dxa"/>
            </w:tcMar>
          </w:tcPr>
          <w:p w14:paraId="3CA39AC7" w14:textId="77777777" w:rsidR="00B32B22" w:rsidRPr="0069470F" w:rsidRDefault="00B32B22">
            <w:pPr>
              <w:spacing w:before="60" w:after="60"/>
              <w:jc w:val="center"/>
              <w:rPr>
                <w:rFonts w:eastAsia="Times New Roman"/>
                <w:color w:val="auto"/>
                <w:szCs w:val="22"/>
              </w:rPr>
            </w:pPr>
            <w:r w:rsidRPr="0069470F">
              <w:rPr>
                <w:rFonts w:eastAsia="Times New Roman"/>
                <w:color w:val="auto"/>
                <w:szCs w:val="22"/>
              </w:rPr>
              <w:t>00-07-59795</w:t>
            </w:r>
            <w:r w:rsidRPr="0069470F">
              <w:rPr>
                <w:rFonts w:eastAsia="Times New Roman"/>
                <w:color w:val="auto"/>
                <w:szCs w:val="22"/>
              </w:rPr>
              <w:fldChar w:fldCharType="begin"/>
            </w:r>
            <w:r w:rsidRPr="0069470F">
              <w:rPr>
                <w:color w:val="auto"/>
              </w:rPr>
              <w:instrText xml:space="preserve"> XE "</w:instrText>
            </w:r>
            <w:r w:rsidRPr="0069470F">
              <w:rPr>
                <w:rFonts w:eastAsia="Times New Roman"/>
                <w:color w:val="auto"/>
                <w:szCs w:val="22"/>
              </w:rPr>
              <w:instrText>00-07-59795</w:instrText>
            </w:r>
            <w:r w:rsidRPr="0069470F">
              <w:rPr>
                <w:color w:val="auto"/>
              </w:rPr>
              <w:instrText xml:space="preserve">" </w:instrText>
            </w:r>
            <w:r w:rsidRPr="0069470F">
              <w:rPr>
                <w:rFonts w:eastAsia="Times New Roman"/>
                <w:color w:val="auto"/>
                <w:szCs w:val="22"/>
              </w:rPr>
              <w:fldChar w:fldCharType="end"/>
            </w:r>
          </w:p>
          <w:p w14:paraId="6B7598A9" w14:textId="722C5E70" w:rsidR="00B32B22" w:rsidRPr="000D6E5D" w:rsidRDefault="00B32B22">
            <w:pPr>
              <w:spacing w:before="60" w:after="60"/>
              <w:jc w:val="center"/>
              <w:rPr>
                <w:rFonts w:eastAsia="Times New Roman"/>
                <w:color w:val="auto"/>
                <w:szCs w:val="22"/>
              </w:rPr>
            </w:pPr>
            <w:r w:rsidRPr="0069470F">
              <w:rPr>
                <w:rFonts w:eastAsia="Times New Roman"/>
                <w:color w:val="auto"/>
                <w:szCs w:val="22"/>
              </w:rPr>
              <w:t xml:space="preserve">Rev. </w:t>
            </w:r>
            <w:r w:rsidR="00423D50" w:rsidRPr="0069470F">
              <w:rPr>
                <w:rFonts w:eastAsia="Times New Roman"/>
                <w:color w:val="auto"/>
                <w:szCs w:val="22"/>
              </w:rPr>
              <w:t>3</w:t>
            </w:r>
          </w:p>
        </w:tc>
        <w:tc>
          <w:tcPr>
            <w:tcW w:w="8366" w:type="dxa"/>
            <w:tcBorders>
              <w:top w:val="single" w:sz="4" w:space="0" w:color="000000"/>
              <w:bottom w:val="single" w:sz="4" w:space="0" w:color="000000"/>
            </w:tcBorders>
          </w:tcPr>
          <w:p w14:paraId="196E7978" w14:textId="252B8D84" w:rsidR="00B32B22" w:rsidRPr="000D6E5D" w:rsidRDefault="00B32B22">
            <w:pPr>
              <w:spacing w:before="60" w:after="60"/>
              <w:rPr>
                <w:rFonts w:eastAsia="Times New Roman"/>
                <w:b/>
                <w:i/>
                <w:color w:val="auto"/>
                <w:szCs w:val="22"/>
              </w:rPr>
            </w:pPr>
            <w:r w:rsidRPr="000D6E5D">
              <w:rPr>
                <w:rFonts w:eastAsia="Times New Roman"/>
                <w:b/>
                <w:i/>
                <w:color w:val="auto"/>
                <w:szCs w:val="22"/>
              </w:rPr>
              <w:t xml:space="preserve">Swimming Pool </w:t>
            </w:r>
            <w:r w:rsidR="0015226F">
              <w:rPr>
                <w:rFonts w:eastAsia="Times New Roman"/>
                <w:b/>
                <w:i/>
                <w:color w:val="auto"/>
                <w:szCs w:val="22"/>
              </w:rPr>
              <w:t>Records</w:t>
            </w:r>
            <w:r>
              <w:rPr>
                <w:rFonts w:eastAsia="Times New Roman"/>
                <w:b/>
                <w:i/>
                <w:color w:val="auto"/>
                <w:szCs w:val="22"/>
              </w:rPr>
              <w:fldChar w:fldCharType="begin"/>
            </w:r>
            <w:r>
              <w:instrText xml:space="preserve"> XE "</w:instrText>
            </w:r>
            <w:r w:rsidRPr="00F11479">
              <w:rPr>
                <w:rFonts w:eastAsia="Times New Roman"/>
                <w:color w:val="auto"/>
                <w:szCs w:val="22"/>
              </w:rPr>
              <w:instrText xml:space="preserve">Swimming Pool </w:instrText>
            </w:r>
            <w:r w:rsidR="000D3F04">
              <w:rPr>
                <w:rFonts w:eastAsia="Times New Roman"/>
                <w:color w:val="auto"/>
                <w:szCs w:val="22"/>
              </w:rPr>
              <w:instrText>Records</w:instrText>
            </w:r>
            <w:r>
              <w:instrText xml:space="preserve">" \f "c" </w:instrText>
            </w:r>
            <w:r>
              <w:rPr>
                <w:rFonts w:eastAsia="Times New Roman"/>
                <w:b/>
                <w:i/>
                <w:color w:val="auto"/>
                <w:szCs w:val="22"/>
              </w:rPr>
              <w:fldChar w:fldCharType="end"/>
            </w:r>
          </w:p>
          <w:p w14:paraId="3E369DA0" w14:textId="77777777" w:rsidR="0015226F" w:rsidRDefault="0015226F">
            <w:pPr>
              <w:spacing w:before="60" w:after="60"/>
              <w:rPr>
                <w:rFonts w:cs="Times"/>
                <w:color w:val="auto"/>
                <w:szCs w:val="22"/>
              </w:rPr>
            </w:pPr>
            <w:bookmarkStart w:id="36" w:name="_Hlk36553027"/>
            <w:r>
              <w:rPr>
                <w:rFonts w:cs="Times"/>
                <w:color w:val="auto"/>
                <w:szCs w:val="22"/>
              </w:rPr>
              <w:t xml:space="preserve">Includes the following records required under DOH rules in accordance with </w:t>
            </w:r>
            <w:r w:rsidRPr="00057CFD">
              <w:rPr>
                <w:rFonts w:cs="Times"/>
                <w:i/>
                <w:iCs/>
                <w:color w:val="auto"/>
                <w:szCs w:val="22"/>
              </w:rPr>
              <w:t>WAC</w:t>
            </w:r>
            <w:r>
              <w:rPr>
                <w:rFonts w:cs="Times"/>
                <w:color w:val="auto"/>
                <w:szCs w:val="22"/>
              </w:rPr>
              <w:t xml:space="preserve"> 246-260:</w:t>
            </w:r>
          </w:p>
          <w:p w14:paraId="5049E355" w14:textId="4BAA878F" w:rsidR="0015226F" w:rsidRPr="00057CFD" w:rsidRDefault="0015226F">
            <w:pPr>
              <w:pStyle w:val="ListParagraph"/>
              <w:numPr>
                <w:ilvl w:val="0"/>
                <w:numId w:val="16"/>
              </w:numPr>
              <w:spacing w:before="60" w:after="60"/>
              <w:ind w:left="144" w:hanging="144"/>
              <w:rPr>
                <w:rFonts w:eastAsia="Times New Roman"/>
                <w:b/>
                <w:i/>
                <w:color w:val="auto"/>
                <w:szCs w:val="22"/>
              </w:rPr>
            </w:pPr>
            <w:r>
              <w:rPr>
                <w:rFonts w:cs="Times"/>
                <w:color w:val="auto"/>
                <w:szCs w:val="22"/>
              </w:rPr>
              <w:t>P</w:t>
            </w:r>
            <w:r w:rsidRPr="00057CFD">
              <w:rPr>
                <w:rFonts w:cs="Times"/>
                <w:color w:val="auto"/>
                <w:szCs w:val="22"/>
              </w:rPr>
              <w:t>ermits allowing the University to operate swimming pools</w:t>
            </w:r>
            <w:r>
              <w:rPr>
                <w:rFonts w:cs="Times"/>
                <w:color w:val="auto"/>
                <w:szCs w:val="22"/>
              </w:rPr>
              <w:t xml:space="preserve"> (</w:t>
            </w:r>
            <w:r w:rsidRPr="00057CFD">
              <w:rPr>
                <w:rFonts w:cs="Times"/>
                <w:i/>
                <w:iCs/>
                <w:color w:val="auto"/>
                <w:szCs w:val="22"/>
              </w:rPr>
              <w:t>WAC</w:t>
            </w:r>
            <w:r w:rsidRPr="00057CFD">
              <w:rPr>
                <w:rFonts w:cs="Times"/>
                <w:color w:val="auto"/>
                <w:szCs w:val="22"/>
              </w:rPr>
              <w:t xml:space="preserve"> 246-260-101(3)(a)</w:t>
            </w:r>
            <w:r>
              <w:rPr>
                <w:rFonts w:cs="Times"/>
                <w:color w:val="auto"/>
                <w:szCs w:val="22"/>
              </w:rPr>
              <w:t>)</w:t>
            </w:r>
          </w:p>
          <w:p w14:paraId="3DA31669" w14:textId="77777777" w:rsidR="0015226F" w:rsidRPr="00057CFD" w:rsidRDefault="0015226F">
            <w:pPr>
              <w:pStyle w:val="ListParagraph"/>
              <w:numPr>
                <w:ilvl w:val="0"/>
                <w:numId w:val="16"/>
              </w:numPr>
              <w:spacing w:before="60" w:after="60"/>
              <w:ind w:left="144" w:hanging="144"/>
              <w:rPr>
                <w:rFonts w:eastAsia="Times New Roman"/>
                <w:b/>
                <w:i/>
                <w:color w:val="auto"/>
                <w:szCs w:val="22"/>
              </w:rPr>
            </w:pPr>
            <w:r>
              <w:rPr>
                <w:rFonts w:cs="Times"/>
                <w:color w:val="auto"/>
                <w:szCs w:val="22"/>
              </w:rPr>
              <w:t xml:space="preserve">Water quality data and samples; </w:t>
            </w:r>
            <w:r w:rsidR="008479B2">
              <w:rPr>
                <w:rFonts w:cs="Times"/>
                <w:color w:val="auto"/>
                <w:szCs w:val="22"/>
              </w:rPr>
              <w:t>swimming pool sanitation inspections; and safety and water quality surveys performed by EH&amp;S.</w:t>
            </w:r>
          </w:p>
          <w:p w14:paraId="349F8E84" w14:textId="7B36A7F9" w:rsidR="00B32B22" w:rsidRPr="00057CFD" w:rsidRDefault="00B32B22">
            <w:pPr>
              <w:spacing w:before="60" w:after="60"/>
              <w:rPr>
                <w:rFonts w:eastAsia="Times New Roman"/>
                <w:b/>
                <w:i/>
                <w:color w:val="auto"/>
                <w:szCs w:val="22"/>
              </w:rPr>
            </w:pPr>
            <w:r w:rsidRPr="00057CFD">
              <w:rPr>
                <w:rFonts w:cs="Times"/>
                <w:color w:val="auto"/>
                <w:szCs w:val="22"/>
              </w:rPr>
              <w:t>Length of retention is in</w:t>
            </w:r>
            <w:r w:rsidR="0015226F" w:rsidRPr="00057CFD">
              <w:rPr>
                <w:rFonts w:cs="Times"/>
                <w:color w:val="auto"/>
                <w:szCs w:val="22"/>
              </w:rPr>
              <w:t xml:space="preserve"> accordance with</w:t>
            </w:r>
            <w:r w:rsidRPr="00057CFD">
              <w:rPr>
                <w:rFonts w:cs="Times"/>
                <w:color w:val="auto"/>
                <w:szCs w:val="22"/>
              </w:rPr>
              <w:t xml:space="preserve"> </w:t>
            </w:r>
            <w:r w:rsidRPr="00057CFD">
              <w:rPr>
                <w:rFonts w:cs="Times"/>
                <w:i/>
                <w:color w:val="auto"/>
                <w:szCs w:val="22"/>
              </w:rPr>
              <w:t>WAC</w:t>
            </w:r>
            <w:r w:rsidRPr="00057CFD">
              <w:rPr>
                <w:rFonts w:cs="Times"/>
                <w:color w:val="auto"/>
                <w:szCs w:val="22"/>
              </w:rPr>
              <w:t xml:space="preserve"> 246-260-121(3)(a).</w:t>
            </w:r>
            <w:bookmarkEnd w:id="36"/>
          </w:p>
        </w:tc>
        <w:tc>
          <w:tcPr>
            <w:tcW w:w="2880" w:type="dxa"/>
            <w:tcBorders>
              <w:top w:val="single" w:sz="4" w:space="0" w:color="000000"/>
              <w:bottom w:val="single" w:sz="4" w:space="0" w:color="000000"/>
            </w:tcBorders>
            <w:tcMar>
              <w:top w:w="43" w:type="dxa"/>
              <w:left w:w="115" w:type="dxa"/>
              <w:bottom w:w="43" w:type="dxa"/>
              <w:right w:w="115" w:type="dxa"/>
            </w:tcMar>
          </w:tcPr>
          <w:p w14:paraId="682B25A8" w14:textId="77777777" w:rsidR="008479B2" w:rsidRDefault="00B32B22">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 xml:space="preserve">for 3 years after </w:t>
            </w:r>
            <w:r w:rsidR="008479B2">
              <w:rPr>
                <w:bCs/>
                <w:color w:val="auto"/>
                <w:szCs w:val="17"/>
              </w:rPr>
              <w:t>end of calendar year</w:t>
            </w:r>
          </w:p>
          <w:p w14:paraId="5A5097B7" w14:textId="77777777" w:rsidR="008479B2" w:rsidRPr="00057CFD" w:rsidRDefault="008479B2">
            <w:pPr>
              <w:spacing w:before="60" w:after="60"/>
              <w:rPr>
                <w:bCs/>
                <w:i/>
                <w:iCs/>
                <w:color w:val="auto"/>
                <w:szCs w:val="17"/>
              </w:rPr>
            </w:pPr>
            <w:r>
              <w:rPr>
                <w:bCs/>
                <w:color w:val="auto"/>
                <w:szCs w:val="17"/>
              </w:rPr>
              <w:t xml:space="preserve">   </w:t>
            </w:r>
            <w:r w:rsidRPr="00057CFD">
              <w:rPr>
                <w:bCs/>
                <w:i/>
                <w:iCs/>
                <w:color w:val="auto"/>
                <w:szCs w:val="17"/>
              </w:rPr>
              <w:t>or</w:t>
            </w:r>
          </w:p>
          <w:p w14:paraId="60D920B8" w14:textId="77777777" w:rsidR="00B32B22" w:rsidRDefault="00B32B22">
            <w:pPr>
              <w:spacing w:before="60" w:after="60"/>
              <w:rPr>
                <w:bCs/>
                <w:color w:val="auto"/>
                <w:szCs w:val="17"/>
              </w:rPr>
            </w:pPr>
            <w:r>
              <w:rPr>
                <w:bCs/>
                <w:color w:val="auto"/>
                <w:szCs w:val="17"/>
              </w:rPr>
              <w:t>termination of permit</w:t>
            </w:r>
          </w:p>
          <w:p w14:paraId="04C91980" w14:textId="77777777" w:rsidR="00B32B22" w:rsidRPr="00080BC8" w:rsidRDefault="00B32B22">
            <w:pPr>
              <w:spacing w:before="60" w:after="60"/>
              <w:rPr>
                <w:bCs/>
                <w:i/>
                <w:color w:val="auto"/>
                <w:szCs w:val="17"/>
              </w:rPr>
            </w:pPr>
            <w:r>
              <w:rPr>
                <w:bCs/>
                <w:i/>
                <w:color w:val="auto"/>
                <w:szCs w:val="17"/>
              </w:rPr>
              <w:t xml:space="preserve">   </w:t>
            </w:r>
            <w:r w:rsidRPr="00080BC8">
              <w:rPr>
                <w:bCs/>
                <w:i/>
                <w:color w:val="auto"/>
                <w:szCs w:val="17"/>
              </w:rPr>
              <w:t>then</w:t>
            </w:r>
          </w:p>
          <w:p w14:paraId="31E3F122" w14:textId="77777777" w:rsidR="00B32B22" w:rsidRPr="0069262E" w:rsidRDefault="00B32B22">
            <w:pPr>
              <w:spacing w:before="60" w:after="60"/>
              <w:rPr>
                <w:b/>
                <w:bCs/>
                <w:color w:val="auto"/>
                <w:szCs w:val="17"/>
              </w:rPr>
            </w:pPr>
            <w:r>
              <w:rPr>
                <w:b/>
                <w:bCs/>
                <w:color w:val="auto"/>
                <w:szCs w:val="17"/>
              </w:rPr>
              <w:t>Destroy</w:t>
            </w:r>
            <w:r>
              <w:rPr>
                <w:bCs/>
                <w:color w:val="auto"/>
                <w:szCs w:val="17"/>
              </w:rPr>
              <w:t>.</w:t>
            </w:r>
          </w:p>
        </w:tc>
        <w:tc>
          <w:tcPr>
            <w:tcW w:w="1715" w:type="dxa"/>
            <w:tcBorders>
              <w:top w:val="single" w:sz="4" w:space="0" w:color="000000"/>
              <w:bottom w:val="single" w:sz="4" w:space="0" w:color="000000"/>
            </w:tcBorders>
            <w:tcMar>
              <w:top w:w="43" w:type="dxa"/>
              <w:left w:w="43" w:type="dxa"/>
              <w:bottom w:w="43" w:type="dxa"/>
              <w:right w:w="43" w:type="dxa"/>
            </w:tcMar>
          </w:tcPr>
          <w:p w14:paraId="10A67095" w14:textId="77777777" w:rsidR="00B32B22" w:rsidRPr="000469EA" w:rsidRDefault="00B32B22">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5C39C5B1" w14:textId="77777777" w:rsidR="00B32B22" w:rsidRDefault="00B32B22">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2F61EEAB" w14:textId="77777777" w:rsidR="00B32B22" w:rsidRPr="00B32B22" w:rsidRDefault="00B32B22">
            <w:pPr>
              <w:jc w:val="center"/>
            </w:pPr>
            <w:r>
              <w:rPr>
                <w:rFonts w:eastAsia="Times New Roman"/>
                <w:color w:val="auto"/>
                <w:sz w:val="20"/>
                <w:szCs w:val="20"/>
              </w:rPr>
              <w:t>OPR</w:t>
            </w:r>
          </w:p>
        </w:tc>
      </w:tr>
    </w:tbl>
    <w:p w14:paraId="3F8ACFBF" w14:textId="77777777" w:rsidR="00EE6F3C" w:rsidRDefault="00EE6F3C">
      <w:bookmarkStart w:id="37" w:name="_Toc273604552"/>
      <w:bookmarkStart w:id="38" w:name="_Toc273605210"/>
      <w:bookmarkStart w:id="39" w:name="_Toc275158987"/>
      <w:bookmarkStart w:id="40" w:name="_Toc275159187"/>
      <w:bookmarkStart w:id="41" w:name="_Toc277491933"/>
      <w:bookmarkStart w:id="42" w:name="_Toc285206818"/>
      <w:bookmarkStart w:id="43" w:name="_Toc285271420"/>
      <w:bookmarkStart w:id="44" w:name="_Toc290542290"/>
      <w:bookmarkStart w:id="45" w:name="_Toc311371092"/>
      <w:bookmarkStart w:id="46" w:name="_Toc273365415"/>
      <w:bookmarkStart w:id="47" w:name="_Toc273174329"/>
    </w:p>
    <w:bookmarkEnd w:id="37"/>
    <w:bookmarkEnd w:id="38"/>
    <w:bookmarkEnd w:id="39"/>
    <w:bookmarkEnd w:id="40"/>
    <w:bookmarkEnd w:id="41"/>
    <w:bookmarkEnd w:id="42"/>
    <w:bookmarkEnd w:id="43"/>
    <w:bookmarkEnd w:id="44"/>
    <w:bookmarkEnd w:id="45"/>
    <w:bookmarkEnd w:id="46"/>
    <w:bookmarkEnd w:id="47"/>
    <w:p w14:paraId="4B50BA9D" w14:textId="1314D7B0" w:rsidR="00904F5F" w:rsidRDefault="00904F5F"/>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B32B22" w:rsidRPr="00B27F47" w14:paraId="5D68036B" w14:textId="77777777" w:rsidTr="00B32B22">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7313E5E9" w14:textId="77777777" w:rsidR="00B32B22" w:rsidRPr="00B27F47" w:rsidRDefault="00B32B22" w:rsidP="00D4217C">
            <w:pPr>
              <w:pStyle w:val="Activties"/>
            </w:pPr>
            <w:bookmarkStart w:id="48" w:name="_Toc155171288"/>
            <w:r>
              <w:lastRenderedPageBreak/>
              <w:t>WSU 11</w:t>
            </w:r>
            <w:r w:rsidRPr="00B27F47">
              <w:t xml:space="preserve">: </w:t>
            </w:r>
            <w:r>
              <w:t>Security Records</w:t>
            </w:r>
            <w:bookmarkEnd w:id="48"/>
          </w:p>
        </w:tc>
      </w:tr>
      <w:tr w:rsidR="00D149DE" w:rsidRPr="004C34AF" w14:paraId="5154A0FD" w14:textId="77777777" w:rsidTr="00B32B22">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7A580FBC" w14:textId="77777777" w:rsidR="00D149DE" w:rsidRPr="004C34AF" w:rsidRDefault="00D149DE">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F60A6C5" w14:textId="77777777" w:rsidR="00D149DE" w:rsidRPr="004C34AF" w:rsidRDefault="00D149DE">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9EA96A0" w14:textId="77777777" w:rsidR="00D149DE" w:rsidRPr="004C34AF" w:rsidRDefault="00D149DE">
            <w:pPr>
              <w:jc w:val="center"/>
              <w:rPr>
                <w:rFonts w:eastAsia="Calibri" w:cs="Times New Roman"/>
                <w:b/>
                <w:sz w:val="20"/>
                <w:szCs w:val="20"/>
              </w:rPr>
            </w:pPr>
            <w:r>
              <w:rPr>
                <w:rFonts w:eastAsia="Calibri" w:cs="Times New Roman"/>
                <w:b/>
                <w:sz w:val="20"/>
                <w:szCs w:val="20"/>
              </w:rPr>
              <w:t>RETENTION AND</w:t>
            </w:r>
          </w:p>
          <w:p w14:paraId="17A167C5" w14:textId="77777777" w:rsidR="00D149DE" w:rsidRPr="004C34AF" w:rsidRDefault="00D149DE">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616BCC5" w14:textId="77777777" w:rsidR="00D149DE" w:rsidRPr="004C34AF" w:rsidRDefault="00D149DE">
            <w:pPr>
              <w:jc w:val="center"/>
              <w:rPr>
                <w:rFonts w:eastAsia="Calibri" w:cs="Times New Roman"/>
                <w:b/>
                <w:sz w:val="20"/>
                <w:szCs w:val="20"/>
              </w:rPr>
            </w:pPr>
            <w:r w:rsidRPr="004C34AF">
              <w:rPr>
                <w:rFonts w:eastAsia="Calibri" w:cs="Times New Roman"/>
                <w:b/>
                <w:sz w:val="20"/>
                <w:szCs w:val="20"/>
              </w:rPr>
              <w:t>DESIGNATION</w:t>
            </w:r>
          </w:p>
        </w:tc>
      </w:tr>
      <w:tr w:rsidR="00D149DE" w:rsidRPr="006219C6" w14:paraId="6618A208" w14:textId="77777777" w:rsidTr="00B32B22">
        <w:trPr>
          <w:cantSplit/>
          <w:trHeight w:val="47"/>
          <w:jc w:val="center"/>
        </w:trPr>
        <w:tc>
          <w:tcPr>
            <w:tcW w:w="1439" w:type="dxa"/>
            <w:tcBorders>
              <w:top w:val="single" w:sz="4" w:space="0" w:color="000000"/>
              <w:bottom w:val="single" w:sz="4" w:space="0" w:color="000000"/>
            </w:tcBorders>
            <w:tcMar>
              <w:top w:w="43" w:type="dxa"/>
              <w:left w:w="43" w:type="dxa"/>
              <w:bottom w:w="43" w:type="dxa"/>
              <w:right w:w="43" w:type="dxa"/>
            </w:tcMar>
          </w:tcPr>
          <w:p w14:paraId="36B0F86E" w14:textId="77777777" w:rsidR="00D149DE" w:rsidRPr="000D6E5D" w:rsidRDefault="00D149DE">
            <w:pPr>
              <w:spacing w:before="60" w:after="60"/>
              <w:jc w:val="center"/>
              <w:rPr>
                <w:rFonts w:eastAsia="Times New Roman"/>
                <w:color w:val="auto"/>
                <w:szCs w:val="22"/>
              </w:rPr>
            </w:pPr>
            <w:r w:rsidRPr="000D6E5D">
              <w:rPr>
                <w:rFonts w:eastAsia="Times New Roman"/>
                <w:color w:val="auto"/>
                <w:szCs w:val="22"/>
              </w:rPr>
              <w:t>11-12-63615</w:t>
            </w:r>
            <w:r w:rsidR="00AC1186">
              <w:rPr>
                <w:rFonts w:eastAsia="Times New Roman"/>
                <w:color w:val="auto"/>
                <w:szCs w:val="22"/>
              </w:rPr>
              <w:fldChar w:fldCharType="begin"/>
            </w:r>
            <w:r w:rsidR="00AC1186">
              <w:instrText xml:space="preserve"> XE "</w:instrText>
            </w:r>
            <w:r w:rsidR="00AC1186" w:rsidRPr="000D6E5D">
              <w:rPr>
                <w:rFonts w:eastAsia="Times New Roman"/>
                <w:color w:val="auto"/>
                <w:szCs w:val="22"/>
              </w:rPr>
              <w:instrText>11-12-63615</w:instrText>
            </w:r>
            <w:r w:rsidR="00AC1186">
              <w:instrText xml:space="preserve">" </w:instrText>
            </w:r>
            <w:r w:rsidR="00AC1186">
              <w:rPr>
                <w:rFonts w:eastAsia="Times New Roman"/>
                <w:color w:val="auto"/>
                <w:szCs w:val="22"/>
              </w:rPr>
              <w:fldChar w:fldCharType="end"/>
            </w:r>
          </w:p>
          <w:p w14:paraId="3E376ABA" w14:textId="77777777" w:rsidR="00D149DE" w:rsidRPr="000D6E5D" w:rsidRDefault="00904F5F">
            <w:pPr>
              <w:spacing w:before="60" w:after="60"/>
              <w:jc w:val="center"/>
              <w:rPr>
                <w:rFonts w:eastAsia="Times New Roman"/>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6F064872" w14:textId="77777777" w:rsidR="00D149DE" w:rsidRPr="000D6E5D" w:rsidRDefault="00D149DE">
            <w:pPr>
              <w:spacing w:before="60" w:after="60"/>
              <w:rPr>
                <w:rFonts w:eastAsia="Times New Roman"/>
                <w:b/>
                <w:i/>
                <w:color w:val="auto"/>
                <w:szCs w:val="22"/>
              </w:rPr>
            </w:pPr>
            <w:r w:rsidRPr="000D6E5D">
              <w:rPr>
                <w:rFonts w:eastAsia="Times New Roman"/>
                <w:b/>
                <w:i/>
                <w:color w:val="auto"/>
                <w:szCs w:val="22"/>
              </w:rPr>
              <w:t>Key Assignment Record</w:t>
            </w:r>
            <w:r w:rsidR="005F1A2F">
              <w:rPr>
                <w:rFonts w:eastAsia="Times New Roman"/>
                <w:b/>
                <w:i/>
                <w:color w:val="auto"/>
                <w:szCs w:val="22"/>
              </w:rPr>
              <w:fldChar w:fldCharType="begin"/>
            </w:r>
            <w:r w:rsidR="005F1A2F">
              <w:instrText xml:space="preserve"> XE "</w:instrText>
            </w:r>
            <w:r w:rsidR="005F1A2F" w:rsidRPr="00F11479">
              <w:rPr>
                <w:rFonts w:eastAsia="Times New Roman"/>
                <w:color w:val="auto"/>
                <w:szCs w:val="22"/>
              </w:rPr>
              <w:instrText>Key Assignment Record</w:instrText>
            </w:r>
            <w:r w:rsidR="005F1A2F">
              <w:instrText xml:space="preserve">" \f "c" </w:instrText>
            </w:r>
            <w:r w:rsidR="005F1A2F">
              <w:rPr>
                <w:rFonts w:eastAsia="Times New Roman"/>
                <w:b/>
                <w:i/>
                <w:color w:val="auto"/>
                <w:szCs w:val="22"/>
              </w:rPr>
              <w:fldChar w:fldCharType="end"/>
            </w:r>
            <w:r w:rsidRPr="000D6E5D">
              <w:rPr>
                <w:rFonts w:eastAsia="Times New Roman"/>
                <w:b/>
                <w:i/>
                <w:color w:val="auto"/>
                <w:szCs w:val="22"/>
              </w:rPr>
              <w:t xml:space="preserve"> (WSU 1210)</w:t>
            </w:r>
          </w:p>
          <w:p w14:paraId="5F162650" w14:textId="77777777" w:rsidR="00D149DE" w:rsidRPr="000D6E5D" w:rsidRDefault="00D149DE">
            <w:pPr>
              <w:spacing w:before="60" w:after="60"/>
              <w:rPr>
                <w:rFonts w:eastAsia="Times New Roman"/>
                <w:color w:val="auto"/>
                <w:szCs w:val="22"/>
              </w:rPr>
            </w:pPr>
            <w:r w:rsidRPr="000D6E5D">
              <w:rPr>
                <w:rFonts w:cs="Times"/>
                <w:color w:val="auto"/>
                <w:szCs w:val="22"/>
              </w:rPr>
              <w:t>Provides a record of all keys assigned to an individual.</w:t>
            </w:r>
          </w:p>
        </w:tc>
        <w:tc>
          <w:tcPr>
            <w:tcW w:w="2887" w:type="dxa"/>
            <w:tcBorders>
              <w:top w:val="single" w:sz="4" w:space="0" w:color="000000"/>
              <w:bottom w:val="single" w:sz="4" w:space="0" w:color="000000"/>
            </w:tcBorders>
            <w:tcMar>
              <w:top w:w="43" w:type="dxa"/>
              <w:left w:w="115" w:type="dxa"/>
              <w:bottom w:w="43" w:type="dxa"/>
              <w:right w:w="115" w:type="dxa"/>
            </w:tcMar>
          </w:tcPr>
          <w:p w14:paraId="6FC8B04A" w14:textId="77777777" w:rsidR="00D149DE" w:rsidRDefault="00D149DE">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for 1 year after termination of employment</w:t>
            </w:r>
          </w:p>
          <w:p w14:paraId="011FEFF0" w14:textId="77777777" w:rsidR="00D149DE" w:rsidRPr="00080BC8" w:rsidRDefault="00D149DE">
            <w:pPr>
              <w:spacing w:before="60" w:after="60"/>
              <w:rPr>
                <w:bCs/>
                <w:i/>
                <w:color w:val="auto"/>
                <w:szCs w:val="17"/>
              </w:rPr>
            </w:pPr>
            <w:r>
              <w:rPr>
                <w:bCs/>
                <w:i/>
                <w:color w:val="auto"/>
                <w:szCs w:val="17"/>
              </w:rPr>
              <w:t xml:space="preserve"> </w:t>
            </w:r>
            <w:r w:rsidR="00B32B22">
              <w:rPr>
                <w:bCs/>
                <w:i/>
                <w:color w:val="auto"/>
                <w:szCs w:val="17"/>
              </w:rPr>
              <w:t xml:space="preserve"> </w:t>
            </w:r>
            <w:r>
              <w:rPr>
                <w:bCs/>
                <w:i/>
                <w:color w:val="auto"/>
                <w:szCs w:val="17"/>
              </w:rPr>
              <w:t xml:space="preserve"> </w:t>
            </w:r>
            <w:r w:rsidRPr="00080BC8">
              <w:rPr>
                <w:bCs/>
                <w:i/>
                <w:color w:val="auto"/>
                <w:szCs w:val="17"/>
              </w:rPr>
              <w:t>then</w:t>
            </w:r>
          </w:p>
          <w:p w14:paraId="414470C7" w14:textId="77777777" w:rsidR="00D149DE" w:rsidRPr="00DA7E96" w:rsidRDefault="00D149DE">
            <w:pPr>
              <w:tabs>
                <w:tab w:val="center" w:pos="1328"/>
              </w:tabs>
              <w:spacing w:before="60" w:after="60"/>
              <w:rPr>
                <w:bCs/>
                <w:color w:val="auto"/>
                <w:szCs w:val="17"/>
              </w:rPr>
            </w:pPr>
            <w:r>
              <w:rPr>
                <w:b/>
                <w:bCs/>
                <w:color w:val="auto"/>
                <w:szCs w:val="17"/>
              </w:rPr>
              <w:t>Destroy</w:t>
            </w:r>
            <w:r w:rsidR="0099287A">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79A74AAC" w14:textId="77777777" w:rsidR="00545B0A" w:rsidRPr="000469EA" w:rsidRDefault="00545B0A">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21E89F9F" w14:textId="77777777" w:rsidR="008244B6" w:rsidRDefault="00545B0A">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74406968" w14:textId="77777777" w:rsidR="00D149DE" w:rsidRPr="00D1707C" w:rsidRDefault="008244B6">
            <w:pPr>
              <w:jc w:val="center"/>
              <w:rPr>
                <w:rFonts w:eastAsia="Calibri" w:cs="Times New Roman"/>
                <w:color w:val="auto"/>
                <w:sz w:val="20"/>
                <w:szCs w:val="20"/>
              </w:rPr>
            </w:pPr>
            <w:r>
              <w:rPr>
                <w:rFonts w:eastAsia="Times New Roman"/>
                <w:color w:val="auto"/>
                <w:sz w:val="20"/>
                <w:szCs w:val="20"/>
              </w:rPr>
              <w:t>OFM</w:t>
            </w:r>
          </w:p>
        </w:tc>
      </w:tr>
      <w:tr w:rsidR="00D149DE" w:rsidRPr="006219C6" w14:paraId="05EC07C0" w14:textId="77777777" w:rsidTr="00B32B22">
        <w:trPr>
          <w:cantSplit/>
          <w:trHeight w:val="47"/>
          <w:jc w:val="center"/>
        </w:trPr>
        <w:tc>
          <w:tcPr>
            <w:tcW w:w="1439" w:type="dxa"/>
            <w:tcBorders>
              <w:top w:val="single" w:sz="4" w:space="0" w:color="000000"/>
              <w:bottom w:val="single" w:sz="4" w:space="0" w:color="000000"/>
            </w:tcBorders>
            <w:tcMar>
              <w:top w:w="43" w:type="dxa"/>
              <w:left w:w="43" w:type="dxa"/>
              <w:bottom w:w="43" w:type="dxa"/>
              <w:right w:w="43" w:type="dxa"/>
            </w:tcMar>
          </w:tcPr>
          <w:p w14:paraId="5A0CF26F" w14:textId="77777777" w:rsidR="00904F5F" w:rsidRPr="000D6E5D" w:rsidRDefault="00D149DE">
            <w:pPr>
              <w:spacing w:before="60" w:after="60"/>
              <w:jc w:val="center"/>
              <w:rPr>
                <w:rFonts w:eastAsia="Times New Roman"/>
                <w:color w:val="auto"/>
                <w:szCs w:val="22"/>
              </w:rPr>
            </w:pPr>
            <w:r w:rsidRPr="000D6E5D">
              <w:rPr>
                <w:rFonts w:eastAsia="Times New Roman"/>
                <w:color w:val="auto"/>
                <w:szCs w:val="22"/>
              </w:rPr>
              <w:t>11-12-63616</w:t>
            </w:r>
            <w:r w:rsidR="00AC1186">
              <w:rPr>
                <w:rFonts w:eastAsia="Times New Roman"/>
                <w:color w:val="auto"/>
                <w:szCs w:val="22"/>
              </w:rPr>
              <w:fldChar w:fldCharType="begin"/>
            </w:r>
            <w:r w:rsidR="00AC1186">
              <w:instrText xml:space="preserve"> XE "</w:instrText>
            </w:r>
            <w:r w:rsidR="00AC1186" w:rsidRPr="000D6E5D">
              <w:rPr>
                <w:rFonts w:eastAsia="Times New Roman"/>
                <w:color w:val="auto"/>
                <w:szCs w:val="22"/>
              </w:rPr>
              <w:instrText>11-12-63616</w:instrText>
            </w:r>
            <w:r w:rsidR="00AC1186">
              <w:instrText xml:space="preserve">" </w:instrText>
            </w:r>
            <w:r w:rsidR="00AC1186">
              <w:rPr>
                <w:rFonts w:eastAsia="Times New Roman"/>
                <w:color w:val="auto"/>
                <w:szCs w:val="22"/>
              </w:rPr>
              <w:fldChar w:fldCharType="end"/>
            </w:r>
          </w:p>
          <w:p w14:paraId="3DBD6AE2" w14:textId="77777777" w:rsidR="00D149DE" w:rsidRPr="000D6E5D" w:rsidRDefault="00904F5F">
            <w:pPr>
              <w:spacing w:before="60" w:after="60"/>
              <w:jc w:val="center"/>
              <w:rPr>
                <w:rFonts w:eastAsia="Times New Roman"/>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26BA42C9" w14:textId="77777777" w:rsidR="00D149DE" w:rsidRPr="000D6E5D" w:rsidRDefault="00D149DE">
            <w:pPr>
              <w:spacing w:before="60" w:after="60"/>
              <w:rPr>
                <w:rFonts w:eastAsia="Times New Roman"/>
                <w:b/>
                <w:i/>
                <w:color w:val="auto"/>
                <w:szCs w:val="22"/>
              </w:rPr>
            </w:pPr>
            <w:r w:rsidRPr="000D6E5D">
              <w:rPr>
                <w:rFonts w:eastAsia="Times New Roman"/>
                <w:b/>
                <w:i/>
                <w:color w:val="auto"/>
                <w:szCs w:val="22"/>
              </w:rPr>
              <w:t>Key Roster</w:t>
            </w:r>
            <w:r w:rsidR="005F1A2F">
              <w:rPr>
                <w:rFonts w:eastAsia="Times New Roman"/>
                <w:b/>
                <w:i/>
                <w:color w:val="auto"/>
                <w:szCs w:val="22"/>
              </w:rPr>
              <w:fldChar w:fldCharType="begin"/>
            </w:r>
            <w:r w:rsidR="005F1A2F">
              <w:instrText xml:space="preserve"> XE "</w:instrText>
            </w:r>
            <w:r w:rsidR="005F1A2F" w:rsidRPr="00F11479">
              <w:rPr>
                <w:rFonts w:eastAsia="Times New Roman"/>
                <w:color w:val="auto"/>
                <w:szCs w:val="22"/>
              </w:rPr>
              <w:instrText>Key Roster</w:instrText>
            </w:r>
            <w:r w:rsidR="005F1A2F">
              <w:instrText xml:space="preserve">" \f "c" </w:instrText>
            </w:r>
            <w:r w:rsidR="005F1A2F">
              <w:rPr>
                <w:rFonts w:eastAsia="Times New Roman"/>
                <w:b/>
                <w:i/>
                <w:color w:val="auto"/>
                <w:szCs w:val="22"/>
              </w:rPr>
              <w:fldChar w:fldCharType="end"/>
            </w:r>
          </w:p>
          <w:p w14:paraId="52A0D4F6" w14:textId="77777777" w:rsidR="00D149DE" w:rsidRPr="000D6E5D" w:rsidRDefault="00D149DE">
            <w:pPr>
              <w:spacing w:before="60" w:after="60"/>
              <w:rPr>
                <w:rFonts w:eastAsia="Times New Roman"/>
                <w:color w:val="auto"/>
                <w:szCs w:val="22"/>
              </w:rPr>
            </w:pPr>
            <w:r w:rsidRPr="000D6E5D">
              <w:rPr>
                <w:rFonts w:eastAsia="Times New Roman"/>
                <w:color w:val="auto"/>
                <w:szCs w:val="22"/>
              </w:rPr>
              <w:t>Provides a record of all key holders assigned a specific key.</w:t>
            </w:r>
          </w:p>
        </w:tc>
        <w:tc>
          <w:tcPr>
            <w:tcW w:w="2887" w:type="dxa"/>
            <w:tcBorders>
              <w:top w:val="single" w:sz="4" w:space="0" w:color="000000"/>
              <w:bottom w:val="single" w:sz="4" w:space="0" w:color="000000"/>
            </w:tcBorders>
            <w:tcMar>
              <w:top w:w="43" w:type="dxa"/>
              <w:left w:w="115" w:type="dxa"/>
              <w:bottom w:w="43" w:type="dxa"/>
              <w:right w:w="115" w:type="dxa"/>
            </w:tcMar>
          </w:tcPr>
          <w:p w14:paraId="7F16C731" w14:textId="77777777" w:rsidR="00D149DE" w:rsidRDefault="00D149DE">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for 1 year after key removed from service</w:t>
            </w:r>
          </w:p>
          <w:p w14:paraId="27E49D3C" w14:textId="77777777" w:rsidR="00D149DE" w:rsidRPr="00080BC8" w:rsidRDefault="00D149DE">
            <w:pPr>
              <w:spacing w:before="60" w:after="60"/>
              <w:rPr>
                <w:bCs/>
                <w:i/>
                <w:color w:val="auto"/>
                <w:szCs w:val="17"/>
              </w:rPr>
            </w:pPr>
            <w:r>
              <w:rPr>
                <w:bCs/>
                <w:i/>
                <w:color w:val="auto"/>
                <w:szCs w:val="17"/>
              </w:rPr>
              <w:t xml:space="preserve"> </w:t>
            </w:r>
            <w:r w:rsidR="00B32B22">
              <w:rPr>
                <w:bCs/>
                <w:i/>
                <w:color w:val="auto"/>
                <w:szCs w:val="17"/>
              </w:rPr>
              <w:t xml:space="preserve"> </w:t>
            </w:r>
            <w:r>
              <w:rPr>
                <w:bCs/>
                <w:i/>
                <w:color w:val="auto"/>
                <w:szCs w:val="17"/>
              </w:rPr>
              <w:t xml:space="preserve"> </w:t>
            </w:r>
            <w:r w:rsidRPr="00080BC8">
              <w:rPr>
                <w:bCs/>
                <w:i/>
                <w:color w:val="auto"/>
                <w:szCs w:val="17"/>
              </w:rPr>
              <w:t>then</w:t>
            </w:r>
          </w:p>
          <w:p w14:paraId="0870D926" w14:textId="77777777" w:rsidR="00D149DE" w:rsidRPr="0069262E" w:rsidRDefault="00D149DE">
            <w:pPr>
              <w:spacing w:before="60" w:after="60"/>
              <w:rPr>
                <w:b/>
                <w:bCs/>
                <w:color w:val="auto"/>
                <w:szCs w:val="17"/>
              </w:rPr>
            </w:pPr>
            <w:r>
              <w:rPr>
                <w:b/>
                <w:bCs/>
                <w:color w:val="auto"/>
                <w:szCs w:val="17"/>
              </w:rPr>
              <w:t>Destroy</w:t>
            </w:r>
            <w:r w:rsidR="0099287A">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6C472BD1" w14:textId="77777777" w:rsidR="00545B0A" w:rsidRPr="000469EA" w:rsidRDefault="00545B0A">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0168E6CB" w14:textId="77777777" w:rsidR="008244B6" w:rsidRDefault="00545B0A">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306AA295" w14:textId="77777777" w:rsidR="00D149DE" w:rsidRPr="00D1707C" w:rsidRDefault="008244B6">
            <w:pPr>
              <w:jc w:val="center"/>
              <w:rPr>
                <w:rFonts w:eastAsia="Calibri" w:cs="Times New Roman"/>
                <w:color w:val="auto"/>
                <w:sz w:val="20"/>
                <w:szCs w:val="20"/>
              </w:rPr>
            </w:pPr>
            <w:r>
              <w:rPr>
                <w:rFonts w:eastAsia="Times New Roman"/>
                <w:color w:val="auto"/>
                <w:sz w:val="20"/>
                <w:szCs w:val="20"/>
              </w:rPr>
              <w:t>OFM</w:t>
            </w:r>
          </w:p>
        </w:tc>
      </w:tr>
    </w:tbl>
    <w:p w14:paraId="4AF1F2A8" w14:textId="77777777" w:rsidR="00686D37" w:rsidRDefault="00686D37"/>
    <w:p w14:paraId="3EF6E512" w14:textId="77777777" w:rsidR="00904F5F" w:rsidRPr="003E2305" w:rsidRDefault="00904F5F">
      <w:pPr>
        <w:rPr>
          <w:color w:val="auto"/>
          <w:szCs w:val="22"/>
        </w:rPr>
      </w:pPr>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3829C2" w:rsidRPr="00B27F47" w14:paraId="4E99B940" w14:textId="77777777" w:rsidTr="003829C2">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20BEB104" w14:textId="77777777" w:rsidR="003829C2" w:rsidRPr="00B27F47" w:rsidRDefault="003829C2" w:rsidP="00D4217C">
            <w:pPr>
              <w:pStyle w:val="Activties"/>
            </w:pPr>
            <w:bookmarkStart w:id="49" w:name="_Toc155171289"/>
            <w:r>
              <w:lastRenderedPageBreak/>
              <w:t>WSU 12</w:t>
            </w:r>
            <w:r w:rsidRPr="00B27F47">
              <w:t xml:space="preserve">: </w:t>
            </w:r>
            <w:r>
              <w:t>Student Records</w:t>
            </w:r>
            <w:bookmarkEnd w:id="49"/>
          </w:p>
        </w:tc>
      </w:tr>
      <w:tr w:rsidR="00941D94" w:rsidRPr="004C34AF" w14:paraId="43704D9E" w14:textId="77777777" w:rsidTr="003829C2">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7A649B12" w14:textId="77777777" w:rsidR="00941D94" w:rsidRPr="004C34AF" w:rsidRDefault="00941D94">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09E050B" w14:textId="77777777" w:rsidR="00941D94" w:rsidRPr="004C34AF" w:rsidRDefault="00941D94">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9342214" w14:textId="77777777" w:rsidR="00941D94" w:rsidRPr="004C34AF" w:rsidRDefault="00941D94">
            <w:pPr>
              <w:jc w:val="center"/>
              <w:rPr>
                <w:rFonts w:eastAsia="Calibri" w:cs="Times New Roman"/>
                <w:b/>
                <w:sz w:val="20"/>
                <w:szCs w:val="20"/>
              </w:rPr>
            </w:pPr>
            <w:r>
              <w:rPr>
                <w:rFonts w:eastAsia="Calibri" w:cs="Times New Roman"/>
                <w:b/>
                <w:sz w:val="20"/>
                <w:szCs w:val="20"/>
              </w:rPr>
              <w:t>RETENTION AND</w:t>
            </w:r>
          </w:p>
          <w:p w14:paraId="700C441D" w14:textId="77777777" w:rsidR="00941D94" w:rsidRPr="004C34AF" w:rsidRDefault="00941D94">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19DF297" w14:textId="77777777" w:rsidR="00941D94" w:rsidRPr="004C34AF" w:rsidRDefault="00941D94">
            <w:pPr>
              <w:jc w:val="center"/>
              <w:rPr>
                <w:rFonts w:eastAsia="Calibri" w:cs="Times New Roman"/>
                <w:b/>
                <w:sz w:val="20"/>
                <w:szCs w:val="20"/>
              </w:rPr>
            </w:pPr>
            <w:r w:rsidRPr="004C34AF">
              <w:rPr>
                <w:rFonts w:eastAsia="Calibri" w:cs="Times New Roman"/>
                <w:b/>
                <w:sz w:val="20"/>
                <w:szCs w:val="20"/>
              </w:rPr>
              <w:t>DESIGNATION</w:t>
            </w:r>
          </w:p>
        </w:tc>
      </w:tr>
      <w:tr w:rsidR="00686D37" w:rsidRPr="006219C6" w14:paraId="397FEC40" w14:textId="77777777" w:rsidTr="003829C2">
        <w:trPr>
          <w:cantSplit/>
          <w:trHeight w:val="47"/>
          <w:jc w:val="center"/>
        </w:trPr>
        <w:tc>
          <w:tcPr>
            <w:tcW w:w="1439" w:type="dxa"/>
            <w:tcBorders>
              <w:top w:val="single" w:sz="4" w:space="0" w:color="000000"/>
              <w:bottom w:val="single" w:sz="4" w:space="0" w:color="000000"/>
            </w:tcBorders>
            <w:tcMar>
              <w:top w:w="43" w:type="dxa"/>
              <w:left w:w="43" w:type="dxa"/>
              <w:bottom w:w="43" w:type="dxa"/>
              <w:right w:w="43" w:type="dxa"/>
            </w:tcMar>
          </w:tcPr>
          <w:p w14:paraId="465E7A2B" w14:textId="77777777" w:rsidR="00686D37" w:rsidRPr="000D6E5D" w:rsidRDefault="00686D37">
            <w:pPr>
              <w:spacing w:before="60" w:after="60"/>
              <w:jc w:val="center"/>
              <w:rPr>
                <w:rFonts w:eastAsia="Times New Roman"/>
                <w:color w:val="auto"/>
                <w:szCs w:val="22"/>
              </w:rPr>
            </w:pPr>
            <w:r w:rsidRPr="000D6E5D">
              <w:rPr>
                <w:rFonts w:eastAsia="Times New Roman"/>
                <w:color w:val="auto"/>
                <w:szCs w:val="22"/>
              </w:rPr>
              <w:t>98-10-58845</w:t>
            </w:r>
            <w:r w:rsidR="00AC1186">
              <w:rPr>
                <w:rFonts w:eastAsia="Times New Roman"/>
                <w:color w:val="auto"/>
                <w:szCs w:val="22"/>
              </w:rPr>
              <w:fldChar w:fldCharType="begin"/>
            </w:r>
            <w:r w:rsidR="00AC1186">
              <w:instrText xml:space="preserve"> XE "</w:instrText>
            </w:r>
            <w:r w:rsidR="00AC1186" w:rsidRPr="000D6E5D">
              <w:rPr>
                <w:rFonts w:eastAsia="Times New Roman"/>
                <w:color w:val="auto"/>
                <w:szCs w:val="22"/>
              </w:rPr>
              <w:instrText>98-10-58845</w:instrText>
            </w:r>
            <w:r w:rsidR="00AC1186">
              <w:instrText xml:space="preserve">" </w:instrText>
            </w:r>
            <w:r w:rsidR="00AC1186">
              <w:rPr>
                <w:rFonts w:eastAsia="Times New Roman"/>
                <w:color w:val="auto"/>
                <w:szCs w:val="22"/>
              </w:rPr>
              <w:fldChar w:fldCharType="end"/>
            </w:r>
          </w:p>
          <w:p w14:paraId="3181A04F" w14:textId="77777777" w:rsidR="00686D37" w:rsidRPr="000D6E5D" w:rsidRDefault="00686D37">
            <w:pPr>
              <w:spacing w:before="60" w:after="60"/>
              <w:jc w:val="center"/>
              <w:rPr>
                <w:rFonts w:eastAsia="Times New Roman"/>
                <w:color w:val="auto"/>
                <w:szCs w:val="22"/>
              </w:rPr>
            </w:pPr>
            <w:r w:rsidRPr="000D6E5D">
              <w:rPr>
                <w:rFonts w:eastAsia="Times New Roman"/>
                <w:color w:val="auto"/>
                <w:szCs w:val="22"/>
              </w:rPr>
              <w:t>Rev. 2</w:t>
            </w:r>
          </w:p>
        </w:tc>
        <w:tc>
          <w:tcPr>
            <w:tcW w:w="8342" w:type="dxa"/>
            <w:tcBorders>
              <w:top w:val="single" w:sz="4" w:space="0" w:color="000000"/>
              <w:bottom w:val="single" w:sz="4" w:space="0" w:color="000000"/>
            </w:tcBorders>
          </w:tcPr>
          <w:p w14:paraId="54EFC4A0" w14:textId="77777777" w:rsidR="00686D37" w:rsidRPr="000D6E5D" w:rsidRDefault="00686D37">
            <w:pPr>
              <w:spacing w:before="60" w:after="60"/>
              <w:rPr>
                <w:b/>
                <w:bCs/>
                <w:i/>
                <w:color w:val="auto"/>
                <w:szCs w:val="22"/>
              </w:rPr>
            </w:pPr>
            <w:r w:rsidRPr="000D6E5D">
              <w:rPr>
                <w:b/>
                <w:bCs/>
                <w:i/>
                <w:color w:val="auto"/>
                <w:szCs w:val="22"/>
              </w:rPr>
              <w:t>Academic Catalog and Class Schedule</w:t>
            </w:r>
            <w:r w:rsidR="005F1A2F">
              <w:rPr>
                <w:b/>
                <w:bCs/>
                <w:i/>
                <w:color w:val="auto"/>
                <w:szCs w:val="22"/>
              </w:rPr>
              <w:fldChar w:fldCharType="begin"/>
            </w:r>
            <w:r w:rsidR="005F1A2F">
              <w:instrText xml:space="preserve"> XE "</w:instrText>
            </w:r>
            <w:r w:rsidR="005F1A2F" w:rsidRPr="0012149E">
              <w:rPr>
                <w:bCs/>
                <w:color w:val="auto"/>
                <w:szCs w:val="22"/>
              </w:rPr>
              <w:instrText>Academic Catalog and Class Schedule</w:instrText>
            </w:r>
            <w:r w:rsidR="005F1A2F">
              <w:instrText xml:space="preserve">" \f "c" </w:instrText>
            </w:r>
            <w:r w:rsidR="005F1A2F">
              <w:rPr>
                <w:b/>
                <w:bCs/>
                <w:i/>
                <w:color w:val="auto"/>
                <w:szCs w:val="22"/>
              </w:rPr>
              <w:fldChar w:fldCharType="end"/>
            </w:r>
            <w:r w:rsidR="009E4004">
              <w:rPr>
                <w:b/>
                <w:bCs/>
                <w:i/>
                <w:color w:val="auto"/>
                <w:szCs w:val="22"/>
              </w:rPr>
              <w:fldChar w:fldCharType="begin"/>
            </w:r>
            <w:r w:rsidR="009E4004">
              <w:instrText xml:space="preserve"> XE "</w:instrText>
            </w:r>
            <w:r w:rsidR="009E4004">
              <w:rPr>
                <w:b/>
                <w:bCs/>
                <w:i/>
                <w:color w:val="auto"/>
                <w:szCs w:val="22"/>
              </w:rPr>
              <w:instrText>General Schedule Series</w:instrText>
            </w:r>
            <w:r w:rsidR="009E4004">
              <w:rPr>
                <w:b/>
                <w:bCs/>
                <w:i/>
                <w:szCs w:val="22"/>
              </w:rPr>
              <w:instrText>:</w:instrText>
            </w:r>
            <w:r w:rsidR="009E4004">
              <w:instrText>Student Records:Academic Catalog and Class Schedule"</w:instrText>
            </w:r>
            <w:r w:rsidR="00A45EC6">
              <w:instrText xml:space="preserve"> \f "a"</w:instrText>
            </w:r>
            <w:r w:rsidR="009E4004">
              <w:instrText xml:space="preserve"> </w:instrText>
            </w:r>
            <w:r w:rsidR="009E4004">
              <w:rPr>
                <w:b/>
                <w:bCs/>
                <w:i/>
                <w:color w:val="auto"/>
                <w:szCs w:val="22"/>
              </w:rPr>
              <w:fldChar w:fldCharType="end"/>
            </w:r>
          </w:p>
          <w:p w14:paraId="0D57045F" w14:textId="77777777" w:rsidR="00686D37" w:rsidRPr="000D6E5D" w:rsidRDefault="00686D37">
            <w:pPr>
              <w:spacing w:before="60" w:after="60"/>
              <w:rPr>
                <w:b/>
                <w:bCs/>
                <w:i/>
                <w:color w:val="auto"/>
                <w:szCs w:val="22"/>
              </w:rPr>
            </w:pPr>
            <w:r w:rsidRPr="000D6E5D">
              <w:rPr>
                <w:rFonts w:cs="Times"/>
                <w:szCs w:val="22"/>
              </w:rPr>
              <w:t>Provides a record of classes offered by the University for the specified time period</w:t>
            </w:r>
            <w:r w:rsidR="003E2305" w:rsidRPr="000D6E5D">
              <w:rPr>
                <w:rFonts w:cs="Times"/>
                <w:szCs w:val="22"/>
              </w:rPr>
              <w:t xml:space="preserve">. </w:t>
            </w:r>
            <w:r w:rsidRPr="000D6E5D">
              <w:rPr>
                <w:rFonts w:cs="Times"/>
                <w:szCs w:val="22"/>
              </w:rPr>
              <w:t>Includes a record of the schedules of classes at each WSU campus, listed by term. Published online, class information grouped by subject, and includes locations, times, instructor names, number of credits per class, and enrollment limit.</w:t>
            </w:r>
          </w:p>
        </w:tc>
        <w:tc>
          <w:tcPr>
            <w:tcW w:w="2887" w:type="dxa"/>
            <w:tcBorders>
              <w:top w:val="single" w:sz="4" w:space="0" w:color="000000"/>
              <w:bottom w:val="single" w:sz="4" w:space="0" w:color="000000"/>
            </w:tcBorders>
            <w:tcMar>
              <w:top w:w="43" w:type="dxa"/>
              <w:left w:w="115" w:type="dxa"/>
              <w:bottom w:w="43" w:type="dxa"/>
              <w:right w:w="115" w:type="dxa"/>
            </w:tcMar>
          </w:tcPr>
          <w:p w14:paraId="5E4F669C" w14:textId="77777777" w:rsidR="00686D37" w:rsidRDefault="00686D37">
            <w:pPr>
              <w:spacing w:before="60" w:after="60"/>
              <w:rPr>
                <w:bCs/>
                <w:i/>
                <w:color w:val="auto"/>
                <w:szCs w:val="17"/>
              </w:rPr>
            </w:pPr>
            <w:r>
              <w:rPr>
                <w:b/>
                <w:bCs/>
                <w:color w:val="auto"/>
                <w:szCs w:val="17"/>
              </w:rPr>
              <w:t xml:space="preserve">Retain </w:t>
            </w:r>
            <w:r>
              <w:rPr>
                <w:bCs/>
                <w:color w:val="auto"/>
                <w:szCs w:val="17"/>
              </w:rPr>
              <w:t>for 50 years after end of academic year or summer session</w:t>
            </w:r>
          </w:p>
          <w:p w14:paraId="27204E0F" w14:textId="77777777" w:rsidR="00686D37" w:rsidRDefault="00686D37">
            <w:pPr>
              <w:spacing w:before="60" w:after="60"/>
              <w:rPr>
                <w:bCs/>
                <w:i/>
                <w:color w:val="auto"/>
                <w:szCs w:val="17"/>
              </w:rPr>
            </w:pPr>
            <w:r>
              <w:rPr>
                <w:bCs/>
                <w:i/>
                <w:color w:val="auto"/>
                <w:szCs w:val="17"/>
              </w:rPr>
              <w:t xml:space="preserve"> </w:t>
            </w:r>
            <w:r w:rsidR="003829C2">
              <w:rPr>
                <w:bCs/>
                <w:i/>
                <w:color w:val="auto"/>
                <w:szCs w:val="17"/>
              </w:rPr>
              <w:t xml:space="preserve"> </w:t>
            </w:r>
            <w:r>
              <w:rPr>
                <w:bCs/>
                <w:i/>
                <w:color w:val="auto"/>
                <w:szCs w:val="17"/>
              </w:rPr>
              <w:t xml:space="preserve"> then</w:t>
            </w:r>
          </w:p>
          <w:p w14:paraId="1D5F51B2" w14:textId="77777777" w:rsidR="00686D37" w:rsidRPr="00545B0A" w:rsidRDefault="00545B0A">
            <w:pPr>
              <w:spacing w:after="60"/>
              <w:rPr>
                <w:bCs/>
                <w:color w:val="auto"/>
                <w:szCs w:val="17"/>
              </w:rPr>
            </w:pPr>
            <w:r>
              <w:rPr>
                <w:b/>
                <w:bCs/>
                <w:color w:val="auto"/>
                <w:szCs w:val="17"/>
              </w:rPr>
              <w:t xml:space="preserve">Transfer </w:t>
            </w:r>
            <w:r>
              <w:rPr>
                <w:bCs/>
                <w:color w:val="auto"/>
                <w:szCs w:val="17"/>
              </w:rPr>
              <w:t xml:space="preserve">to Archives for appraisal and </w:t>
            </w:r>
            <w:r w:rsidR="00C8128B">
              <w:rPr>
                <w:bCs/>
                <w:color w:val="auto"/>
                <w:szCs w:val="17"/>
              </w:rPr>
              <w:t xml:space="preserve">selective </w:t>
            </w:r>
            <w:r>
              <w:rPr>
                <w:bCs/>
                <w:color w:val="auto"/>
                <w:szCs w:val="17"/>
              </w:rPr>
              <w:t>retention.</w:t>
            </w:r>
          </w:p>
        </w:tc>
        <w:tc>
          <w:tcPr>
            <w:tcW w:w="1732" w:type="dxa"/>
            <w:tcBorders>
              <w:top w:val="single" w:sz="4" w:space="0" w:color="000000"/>
              <w:bottom w:val="single" w:sz="4" w:space="0" w:color="000000"/>
            </w:tcBorders>
            <w:tcMar>
              <w:top w:w="43" w:type="dxa"/>
              <w:left w:w="43" w:type="dxa"/>
              <w:bottom w:w="43" w:type="dxa"/>
              <w:right w:w="43" w:type="dxa"/>
            </w:tcMar>
          </w:tcPr>
          <w:p w14:paraId="6CCDCEA3" w14:textId="77777777" w:rsidR="00545B0A" w:rsidRPr="003829C2" w:rsidRDefault="00545B0A" w:rsidP="009E3C2E">
            <w:pPr>
              <w:spacing w:before="60"/>
              <w:jc w:val="center"/>
              <w:rPr>
                <w:rFonts w:asciiTheme="majorHAnsi" w:eastAsia="Calibri" w:hAnsiTheme="majorHAnsi" w:cs="Times New Roman"/>
                <w:b/>
                <w:i/>
                <w:iCs/>
                <w:color w:val="auto"/>
                <w:szCs w:val="22"/>
              </w:rPr>
            </w:pPr>
            <w:r w:rsidRPr="003829C2">
              <w:rPr>
                <w:rFonts w:eastAsia="Calibri" w:cs="Times New Roman"/>
                <w:b/>
                <w:color w:val="auto"/>
                <w:szCs w:val="22"/>
              </w:rPr>
              <w:t>ARCHIVAL</w:t>
            </w:r>
          </w:p>
          <w:p w14:paraId="2E7D2D2A" w14:textId="77777777" w:rsidR="008244B6" w:rsidRPr="003829C2" w:rsidRDefault="00545B0A">
            <w:pPr>
              <w:jc w:val="center"/>
              <w:rPr>
                <w:rFonts w:eastAsia="Calibri" w:cs="Times New Roman"/>
                <w:b/>
                <w:color w:val="auto"/>
                <w:sz w:val="18"/>
                <w:szCs w:val="18"/>
              </w:rPr>
            </w:pPr>
            <w:r w:rsidRPr="003829C2">
              <w:rPr>
                <w:rFonts w:eastAsia="Calibri" w:cs="Times New Roman"/>
                <w:b/>
                <w:color w:val="auto"/>
                <w:sz w:val="18"/>
                <w:szCs w:val="18"/>
              </w:rPr>
              <w:t>(Appraisal Required)</w:t>
            </w:r>
          </w:p>
          <w:p w14:paraId="133A781B" w14:textId="77777777" w:rsidR="008244B6" w:rsidRPr="003829C2" w:rsidRDefault="008244B6">
            <w:pPr>
              <w:jc w:val="center"/>
              <w:rPr>
                <w:rFonts w:eastAsia="Times New Roman"/>
                <w:color w:val="auto"/>
                <w:sz w:val="20"/>
                <w:szCs w:val="20"/>
              </w:rPr>
            </w:pPr>
            <w:r w:rsidRPr="003829C2">
              <w:rPr>
                <w:rFonts w:eastAsia="Calibri" w:cs="Times New Roman"/>
                <w:color w:val="auto"/>
                <w:sz w:val="20"/>
                <w:szCs w:val="20"/>
              </w:rPr>
              <w:t>NON-ESSENTIAL</w:t>
            </w:r>
          </w:p>
          <w:p w14:paraId="451E611A" w14:textId="77777777" w:rsidR="001E44C0" w:rsidRPr="00D1707C" w:rsidRDefault="008244B6">
            <w:pPr>
              <w:jc w:val="center"/>
              <w:rPr>
                <w:rFonts w:eastAsia="Times New Roman"/>
                <w:color w:val="auto"/>
                <w:sz w:val="20"/>
                <w:szCs w:val="20"/>
              </w:rPr>
            </w:pPr>
            <w:r>
              <w:rPr>
                <w:rFonts w:eastAsia="Times New Roman"/>
                <w:color w:val="auto"/>
                <w:sz w:val="20"/>
                <w:szCs w:val="20"/>
              </w:rPr>
              <w:t>OPR</w:t>
            </w:r>
          </w:p>
        </w:tc>
      </w:tr>
      <w:tr w:rsidR="00E5465A" w:rsidRPr="006219C6" w14:paraId="4C2854E3" w14:textId="77777777" w:rsidTr="003829C2">
        <w:trPr>
          <w:cantSplit/>
          <w:trHeight w:val="47"/>
          <w:jc w:val="center"/>
        </w:trPr>
        <w:tc>
          <w:tcPr>
            <w:tcW w:w="1439" w:type="dxa"/>
            <w:tcBorders>
              <w:top w:val="single" w:sz="4" w:space="0" w:color="000000"/>
              <w:bottom w:val="single" w:sz="4" w:space="0" w:color="000000"/>
            </w:tcBorders>
            <w:tcMar>
              <w:top w:w="43" w:type="dxa"/>
              <w:left w:w="43" w:type="dxa"/>
              <w:bottom w:w="43" w:type="dxa"/>
              <w:right w:w="43" w:type="dxa"/>
            </w:tcMar>
          </w:tcPr>
          <w:p w14:paraId="7B9729DD" w14:textId="77777777" w:rsidR="00A930AA" w:rsidRPr="000D6E5D" w:rsidRDefault="00A930AA">
            <w:pPr>
              <w:spacing w:before="60" w:after="60"/>
              <w:jc w:val="center"/>
              <w:rPr>
                <w:rFonts w:eastAsia="Times New Roman"/>
                <w:color w:val="auto"/>
                <w:szCs w:val="22"/>
              </w:rPr>
            </w:pPr>
            <w:r w:rsidRPr="000D6E5D">
              <w:rPr>
                <w:rFonts w:eastAsia="Times New Roman"/>
                <w:color w:val="auto"/>
                <w:szCs w:val="22"/>
              </w:rPr>
              <w:t>07-12-61638</w:t>
            </w:r>
            <w:r w:rsidR="00AC1186">
              <w:rPr>
                <w:rFonts w:eastAsia="Times New Roman"/>
                <w:color w:val="auto"/>
                <w:szCs w:val="22"/>
              </w:rPr>
              <w:fldChar w:fldCharType="begin"/>
            </w:r>
            <w:r w:rsidR="00AC1186">
              <w:instrText xml:space="preserve"> XE "</w:instrText>
            </w:r>
            <w:r w:rsidR="00AC1186" w:rsidRPr="000D6E5D">
              <w:rPr>
                <w:rFonts w:eastAsia="Times New Roman"/>
                <w:color w:val="auto"/>
                <w:szCs w:val="22"/>
              </w:rPr>
              <w:instrText>07-12-61638</w:instrText>
            </w:r>
            <w:r w:rsidR="00AC1186">
              <w:instrText xml:space="preserve">" </w:instrText>
            </w:r>
            <w:r w:rsidR="00AC1186">
              <w:rPr>
                <w:rFonts w:eastAsia="Times New Roman"/>
                <w:color w:val="auto"/>
                <w:szCs w:val="22"/>
              </w:rPr>
              <w:fldChar w:fldCharType="end"/>
            </w:r>
          </w:p>
          <w:p w14:paraId="712E0296" w14:textId="77777777" w:rsidR="00E5465A" w:rsidRPr="000D6E5D" w:rsidRDefault="00E5465A">
            <w:pPr>
              <w:spacing w:before="60" w:after="60"/>
              <w:jc w:val="center"/>
              <w:rPr>
                <w:rFonts w:eastAsia="Times New Roman"/>
                <w:color w:val="auto"/>
                <w:szCs w:val="22"/>
              </w:rPr>
            </w:pPr>
            <w:r w:rsidRPr="000D6E5D">
              <w:rPr>
                <w:rFonts w:eastAsia="Times New Roman"/>
                <w:color w:val="auto"/>
                <w:szCs w:val="22"/>
              </w:rPr>
              <w:t>Rev. 3</w:t>
            </w:r>
          </w:p>
        </w:tc>
        <w:tc>
          <w:tcPr>
            <w:tcW w:w="8342" w:type="dxa"/>
            <w:tcBorders>
              <w:top w:val="single" w:sz="4" w:space="0" w:color="000000"/>
              <w:bottom w:val="single" w:sz="4" w:space="0" w:color="000000"/>
            </w:tcBorders>
          </w:tcPr>
          <w:p w14:paraId="0D2625B6" w14:textId="77777777" w:rsidR="00E5465A" w:rsidRPr="000D6E5D" w:rsidRDefault="00E5465A">
            <w:pPr>
              <w:spacing w:before="60" w:after="60"/>
              <w:rPr>
                <w:b/>
                <w:bCs/>
                <w:i/>
                <w:color w:val="auto"/>
                <w:szCs w:val="22"/>
              </w:rPr>
            </w:pPr>
            <w:r w:rsidRPr="000D6E5D">
              <w:rPr>
                <w:b/>
                <w:bCs/>
                <w:i/>
                <w:color w:val="auto"/>
                <w:szCs w:val="22"/>
              </w:rPr>
              <w:t>Academic Counseling Files</w:t>
            </w:r>
            <w:r w:rsidR="005F1A2F">
              <w:rPr>
                <w:b/>
                <w:bCs/>
                <w:i/>
                <w:color w:val="auto"/>
                <w:szCs w:val="22"/>
              </w:rPr>
              <w:fldChar w:fldCharType="begin"/>
            </w:r>
            <w:r w:rsidR="005F1A2F">
              <w:instrText xml:space="preserve"> XE "</w:instrText>
            </w:r>
            <w:r w:rsidR="005F1A2F" w:rsidRPr="0012149E">
              <w:rPr>
                <w:bCs/>
                <w:color w:val="auto"/>
                <w:szCs w:val="22"/>
              </w:rPr>
              <w:instrText>Academic Counseling Files</w:instrText>
            </w:r>
            <w:r w:rsidR="005F1A2F">
              <w:instrText xml:space="preserve">" \f "c" </w:instrText>
            </w:r>
            <w:r w:rsidR="005F1A2F">
              <w:rPr>
                <w:b/>
                <w:bCs/>
                <w:i/>
                <w:color w:val="auto"/>
                <w:szCs w:val="22"/>
              </w:rPr>
              <w:fldChar w:fldCharType="end"/>
            </w:r>
          </w:p>
          <w:p w14:paraId="0B817C48" w14:textId="77777777" w:rsidR="00E5465A" w:rsidRPr="000D6E5D" w:rsidRDefault="00E5465A">
            <w:pPr>
              <w:spacing w:before="60" w:after="60"/>
              <w:rPr>
                <w:rFonts w:eastAsia="Times New Roman"/>
                <w:b/>
                <w:i/>
                <w:color w:val="auto"/>
                <w:szCs w:val="22"/>
              </w:rPr>
            </w:pPr>
            <w:r w:rsidRPr="000D6E5D">
              <w:rPr>
                <w:rFonts w:cs="Times"/>
                <w:szCs w:val="22"/>
              </w:rPr>
              <w:t>Files containing client intake sheets, notes from advising center counselors, assessment results, student reinstatement requests, records of advisor assignment, certification of major, enrollment status, and supporting documentation for reinstatement requests, as applicable.</w:t>
            </w:r>
          </w:p>
        </w:tc>
        <w:tc>
          <w:tcPr>
            <w:tcW w:w="2887" w:type="dxa"/>
            <w:tcBorders>
              <w:top w:val="single" w:sz="4" w:space="0" w:color="000000"/>
              <w:bottom w:val="single" w:sz="4" w:space="0" w:color="000000"/>
            </w:tcBorders>
            <w:tcMar>
              <w:top w:w="43" w:type="dxa"/>
              <w:left w:w="115" w:type="dxa"/>
              <w:bottom w:w="43" w:type="dxa"/>
              <w:right w:w="115" w:type="dxa"/>
            </w:tcMar>
          </w:tcPr>
          <w:p w14:paraId="01897C60" w14:textId="77777777" w:rsidR="00E5465A" w:rsidRDefault="00E5465A">
            <w:pPr>
              <w:spacing w:before="60" w:after="60"/>
              <w:rPr>
                <w:bCs/>
                <w:i/>
                <w:color w:val="auto"/>
                <w:szCs w:val="17"/>
              </w:rPr>
            </w:pPr>
            <w:r>
              <w:rPr>
                <w:b/>
                <w:bCs/>
                <w:color w:val="auto"/>
                <w:szCs w:val="17"/>
              </w:rPr>
              <w:t xml:space="preserve">Retain </w:t>
            </w:r>
            <w:r>
              <w:rPr>
                <w:bCs/>
                <w:color w:val="auto"/>
                <w:szCs w:val="17"/>
              </w:rPr>
              <w:t>for 4 years after end of academic year</w:t>
            </w:r>
          </w:p>
          <w:p w14:paraId="1275146B" w14:textId="77777777" w:rsidR="00E5465A" w:rsidRDefault="00AE32E4">
            <w:pPr>
              <w:spacing w:before="60" w:after="60"/>
              <w:rPr>
                <w:bCs/>
                <w:i/>
                <w:color w:val="auto"/>
                <w:szCs w:val="17"/>
              </w:rPr>
            </w:pPr>
            <w:r>
              <w:rPr>
                <w:bCs/>
                <w:i/>
                <w:color w:val="auto"/>
                <w:szCs w:val="17"/>
              </w:rPr>
              <w:t xml:space="preserve"> </w:t>
            </w:r>
            <w:r w:rsidR="003829C2">
              <w:rPr>
                <w:bCs/>
                <w:i/>
                <w:color w:val="auto"/>
                <w:szCs w:val="17"/>
              </w:rPr>
              <w:t xml:space="preserve"> </w:t>
            </w:r>
            <w:r>
              <w:rPr>
                <w:bCs/>
                <w:i/>
                <w:color w:val="auto"/>
                <w:szCs w:val="17"/>
              </w:rPr>
              <w:t xml:space="preserve"> </w:t>
            </w:r>
            <w:r w:rsidR="00E5465A">
              <w:rPr>
                <w:bCs/>
                <w:i/>
                <w:color w:val="auto"/>
                <w:szCs w:val="17"/>
              </w:rPr>
              <w:t>then</w:t>
            </w:r>
          </w:p>
          <w:p w14:paraId="309D006D" w14:textId="77777777" w:rsidR="00E5465A" w:rsidRPr="00BB217F" w:rsidRDefault="00E5465A">
            <w:pPr>
              <w:spacing w:before="60" w:after="60"/>
              <w:rPr>
                <w:b/>
                <w:bCs/>
                <w:color w:val="auto"/>
                <w:szCs w:val="17"/>
              </w:rPr>
            </w:pPr>
            <w:r>
              <w:rPr>
                <w:b/>
                <w:bCs/>
                <w:color w:val="auto"/>
                <w:szCs w:val="17"/>
              </w:rPr>
              <w:t>Destroy</w:t>
            </w:r>
            <w:r w:rsidR="0099287A">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12261361" w14:textId="77777777" w:rsidR="00545B0A" w:rsidRPr="000469EA" w:rsidRDefault="00545B0A">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59C22DCA" w14:textId="77777777" w:rsidR="008244B6" w:rsidRDefault="00545B0A">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096393C3" w14:textId="77777777" w:rsidR="00E5465A" w:rsidRPr="00545B0A" w:rsidRDefault="008244B6">
            <w:pPr>
              <w:jc w:val="center"/>
              <w:rPr>
                <w:rFonts w:eastAsia="Times New Roman"/>
                <w:color w:val="auto"/>
                <w:sz w:val="20"/>
                <w:szCs w:val="20"/>
              </w:rPr>
            </w:pPr>
            <w:r>
              <w:rPr>
                <w:rFonts w:eastAsia="Times New Roman"/>
                <w:color w:val="auto"/>
                <w:sz w:val="20"/>
                <w:szCs w:val="20"/>
              </w:rPr>
              <w:t>OFM</w:t>
            </w:r>
          </w:p>
        </w:tc>
      </w:tr>
      <w:tr w:rsidR="00904F5F" w:rsidRPr="006219C6" w14:paraId="4CC7BCB8" w14:textId="77777777" w:rsidTr="003829C2">
        <w:trPr>
          <w:cantSplit/>
          <w:trHeight w:val="47"/>
          <w:jc w:val="center"/>
        </w:trPr>
        <w:tc>
          <w:tcPr>
            <w:tcW w:w="1439" w:type="dxa"/>
            <w:tcBorders>
              <w:top w:val="single" w:sz="4" w:space="0" w:color="000000"/>
              <w:bottom w:val="single" w:sz="4" w:space="0" w:color="000000"/>
            </w:tcBorders>
            <w:tcMar>
              <w:top w:w="43" w:type="dxa"/>
              <w:left w:w="43" w:type="dxa"/>
              <w:bottom w:w="43" w:type="dxa"/>
              <w:right w:w="43" w:type="dxa"/>
            </w:tcMar>
          </w:tcPr>
          <w:p w14:paraId="424D7962" w14:textId="77777777" w:rsidR="00904F5F" w:rsidRPr="000D6E5D" w:rsidRDefault="00904F5F">
            <w:pPr>
              <w:spacing w:before="60" w:after="60"/>
              <w:jc w:val="center"/>
              <w:rPr>
                <w:rFonts w:eastAsia="Times New Roman"/>
                <w:color w:val="auto"/>
                <w:szCs w:val="22"/>
              </w:rPr>
            </w:pPr>
            <w:r w:rsidRPr="000D6E5D">
              <w:rPr>
                <w:rFonts w:eastAsia="Times New Roman"/>
                <w:color w:val="auto"/>
                <w:szCs w:val="22"/>
              </w:rPr>
              <w:t>98-06-58518</w:t>
            </w:r>
            <w:r w:rsidR="00AC1186">
              <w:rPr>
                <w:rFonts w:eastAsia="Times New Roman"/>
                <w:color w:val="auto"/>
                <w:szCs w:val="22"/>
              </w:rPr>
              <w:fldChar w:fldCharType="begin"/>
            </w:r>
            <w:r w:rsidR="00AC1186">
              <w:instrText xml:space="preserve"> XE "</w:instrText>
            </w:r>
            <w:r w:rsidR="00AC1186" w:rsidRPr="000D6E5D">
              <w:rPr>
                <w:rFonts w:eastAsia="Times New Roman"/>
                <w:color w:val="auto"/>
                <w:szCs w:val="22"/>
              </w:rPr>
              <w:instrText>98-06-58518</w:instrText>
            </w:r>
            <w:r w:rsidR="00AC1186">
              <w:instrText xml:space="preserve">" </w:instrText>
            </w:r>
            <w:r w:rsidR="00AC1186">
              <w:rPr>
                <w:rFonts w:eastAsia="Times New Roman"/>
                <w:color w:val="auto"/>
                <w:szCs w:val="22"/>
              </w:rPr>
              <w:fldChar w:fldCharType="end"/>
            </w:r>
          </w:p>
          <w:p w14:paraId="3136742D" w14:textId="77777777" w:rsidR="00904F5F" w:rsidRPr="000D6E5D" w:rsidRDefault="00904F5F">
            <w:pPr>
              <w:spacing w:before="60" w:after="60"/>
              <w:jc w:val="center"/>
              <w:rPr>
                <w:rFonts w:eastAsia="Times New Roman"/>
                <w:color w:val="auto"/>
                <w:szCs w:val="22"/>
              </w:rPr>
            </w:pPr>
            <w:r w:rsidRPr="000D6E5D">
              <w:rPr>
                <w:rFonts w:eastAsia="Times New Roman"/>
                <w:color w:val="auto"/>
                <w:szCs w:val="22"/>
              </w:rPr>
              <w:t>Rev. 3</w:t>
            </w:r>
          </w:p>
        </w:tc>
        <w:tc>
          <w:tcPr>
            <w:tcW w:w="8342" w:type="dxa"/>
            <w:tcBorders>
              <w:top w:val="single" w:sz="4" w:space="0" w:color="000000"/>
              <w:bottom w:val="single" w:sz="4" w:space="0" w:color="000000"/>
            </w:tcBorders>
          </w:tcPr>
          <w:p w14:paraId="1113B872" w14:textId="77777777" w:rsidR="00904F5F" w:rsidRPr="000D6E5D" w:rsidRDefault="00904F5F">
            <w:pPr>
              <w:spacing w:before="60" w:after="60"/>
              <w:rPr>
                <w:b/>
                <w:bCs/>
                <w:i/>
                <w:color w:val="auto"/>
                <w:szCs w:val="22"/>
              </w:rPr>
            </w:pPr>
            <w:r w:rsidRPr="000D6E5D">
              <w:rPr>
                <w:b/>
                <w:bCs/>
                <w:i/>
                <w:color w:val="auto"/>
                <w:szCs w:val="22"/>
              </w:rPr>
              <w:t>Activity/Club/Trip Records</w:t>
            </w:r>
            <w:r w:rsidR="005F1A2F">
              <w:rPr>
                <w:b/>
                <w:bCs/>
                <w:i/>
                <w:color w:val="auto"/>
                <w:szCs w:val="22"/>
              </w:rPr>
              <w:fldChar w:fldCharType="begin"/>
            </w:r>
            <w:r w:rsidR="005F1A2F">
              <w:instrText xml:space="preserve"> XE "</w:instrText>
            </w:r>
            <w:r w:rsidR="005F1A2F" w:rsidRPr="0012149E">
              <w:rPr>
                <w:bCs/>
                <w:color w:val="auto"/>
                <w:szCs w:val="22"/>
              </w:rPr>
              <w:instrText>Activity/Club/Trip Records</w:instrText>
            </w:r>
            <w:r w:rsidR="005F1A2F">
              <w:instrText xml:space="preserve">" \f "c" </w:instrText>
            </w:r>
            <w:r w:rsidR="005F1A2F">
              <w:rPr>
                <w:b/>
                <w:bCs/>
                <w:i/>
                <w:color w:val="auto"/>
                <w:szCs w:val="22"/>
              </w:rPr>
              <w:fldChar w:fldCharType="end"/>
            </w:r>
          </w:p>
          <w:p w14:paraId="3C979593" w14:textId="77777777" w:rsidR="00904F5F" w:rsidRPr="000D6E5D" w:rsidRDefault="00904F5F">
            <w:pPr>
              <w:spacing w:before="60" w:after="60"/>
              <w:rPr>
                <w:b/>
                <w:bCs/>
                <w:i/>
                <w:color w:val="auto"/>
                <w:szCs w:val="22"/>
              </w:rPr>
            </w:pPr>
            <w:r w:rsidRPr="000D6E5D">
              <w:rPr>
                <w:bCs/>
                <w:color w:val="auto"/>
                <w:szCs w:val="22"/>
              </w:rPr>
              <w:t>Provides a record of activity, club, and/or trip participant names, permanent addresses, phone numbers, and emergency contact information for classes, trips, sport clubs, intramural sports, and athletic summer camps. May include rosters, process and proceedings, and coach and/or chaperone assignments.</w:t>
            </w:r>
          </w:p>
        </w:tc>
        <w:tc>
          <w:tcPr>
            <w:tcW w:w="2887" w:type="dxa"/>
            <w:tcBorders>
              <w:top w:val="single" w:sz="4" w:space="0" w:color="000000"/>
              <w:bottom w:val="single" w:sz="4" w:space="0" w:color="000000"/>
            </w:tcBorders>
            <w:tcMar>
              <w:top w:w="43" w:type="dxa"/>
              <w:left w:w="115" w:type="dxa"/>
              <w:bottom w:w="43" w:type="dxa"/>
              <w:right w:w="115" w:type="dxa"/>
            </w:tcMar>
          </w:tcPr>
          <w:p w14:paraId="1E521008" w14:textId="77777777" w:rsidR="00904F5F" w:rsidRPr="007178F0" w:rsidRDefault="00904F5F">
            <w:pPr>
              <w:spacing w:before="60" w:after="60"/>
              <w:rPr>
                <w:bCs/>
                <w:color w:val="auto"/>
                <w:szCs w:val="17"/>
              </w:rPr>
            </w:pPr>
            <w:r>
              <w:rPr>
                <w:b/>
                <w:bCs/>
                <w:color w:val="auto"/>
                <w:szCs w:val="17"/>
              </w:rPr>
              <w:t xml:space="preserve">Retain </w:t>
            </w:r>
            <w:r w:rsidRPr="007178F0">
              <w:rPr>
                <w:bCs/>
                <w:color w:val="auto"/>
                <w:szCs w:val="17"/>
              </w:rPr>
              <w:t>for 2 years after end of fiscal year</w:t>
            </w:r>
          </w:p>
          <w:p w14:paraId="4D3DBE66" w14:textId="77777777" w:rsidR="00904F5F" w:rsidRPr="007178F0" w:rsidRDefault="00904F5F">
            <w:pPr>
              <w:spacing w:before="60" w:after="60"/>
              <w:rPr>
                <w:bCs/>
                <w:i/>
                <w:color w:val="auto"/>
                <w:szCs w:val="17"/>
              </w:rPr>
            </w:pPr>
            <w:r w:rsidRPr="007178F0">
              <w:rPr>
                <w:bCs/>
                <w:color w:val="auto"/>
                <w:szCs w:val="17"/>
              </w:rPr>
              <w:t xml:space="preserve"> </w:t>
            </w:r>
            <w:r w:rsidR="003829C2">
              <w:rPr>
                <w:bCs/>
                <w:color w:val="auto"/>
                <w:szCs w:val="17"/>
              </w:rPr>
              <w:t xml:space="preserve"> </w:t>
            </w:r>
            <w:r w:rsidRPr="007178F0">
              <w:rPr>
                <w:bCs/>
                <w:color w:val="auto"/>
                <w:szCs w:val="17"/>
              </w:rPr>
              <w:t xml:space="preserve"> </w:t>
            </w:r>
            <w:r w:rsidRPr="007178F0">
              <w:rPr>
                <w:bCs/>
                <w:i/>
                <w:color w:val="auto"/>
                <w:szCs w:val="17"/>
              </w:rPr>
              <w:t>then</w:t>
            </w:r>
          </w:p>
          <w:p w14:paraId="54BE316F" w14:textId="77777777" w:rsidR="00904F5F" w:rsidRDefault="00904F5F">
            <w:pPr>
              <w:spacing w:before="60" w:after="60"/>
              <w:rPr>
                <w:b/>
                <w:bCs/>
                <w:color w:val="auto"/>
                <w:szCs w:val="17"/>
              </w:rPr>
            </w:pPr>
            <w:r>
              <w:rPr>
                <w:b/>
                <w:bCs/>
                <w:color w:val="auto"/>
                <w:szCs w:val="17"/>
              </w:rPr>
              <w:t>Destroy</w:t>
            </w:r>
            <w:r w:rsidR="0099287A">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1F7B5C1F" w14:textId="77777777" w:rsidR="00545B0A" w:rsidRPr="000469EA" w:rsidRDefault="00545B0A">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5A89E135" w14:textId="77777777" w:rsidR="008244B6" w:rsidRDefault="00545B0A">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7691A72F" w14:textId="77777777" w:rsidR="00904F5F" w:rsidRPr="00D1707C" w:rsidRDefault="008244B6">
            <w:pPr>
              <w:jc w:val="center"/>
              <w:rPr>
                <w:rFonts w:eastAsia="Times New Roman"/>
                <w:color w:val="auto"/>
                <w:sz w:val="20"/>
                <w:szCs w:val="20"/>
              </w:rPr>
            </w:pPr>
            <w:r>
              <w:rPr>
                <w:rFonts w:eastAsia="Times New Roman"/>
                <w:color w:val="auto"/>
                <w:sz w:val="20"/>
                <w:szCs w:val="20"/>
              </w:rPr>
              <w:t>OFM</w:t>
            </w:r>
          </w:p>
        </w:tc>
      </w:tr>
      <w:tr w:rsidR="0097435D" w:rsidRPr="006219C6" w14:paraId="01F7695A" w14:textId="77777777" w:rsidTr="003829C2">
        <w:trPr>
          <w:cantSplit/>
          <w:trHeight w:val="47"/>
          <w:jc w:val="center"/>
        </w:trPr>
        <w:tc>
          <w:tcPr>
            <w:tcW w:w="1439" w:type="dxa"/>
            <w:tcBorders>
              <w:top w:val="single" w:sz="4" w:space="0" w:color="000000"/>
              <w:bottom w:val="single" w:sz="4" w:space="0" w:color="000000"/>
            </w:tcBorders>
            <w:tcMar>
              <w:top w:w="43" w:type="dxa"/>
              <w:left w:w="43" w:type="dxa"/>
              <w:bottom w:w="43" w:type="dxa"/>
              <w:right w:w="43" w:type="dxa"/>
            </w:tcMar>
          </w:tcPr>
          <w:p w14:paraId="259FC86B" w14:textId="77777777" w:rsidR="0097435D" w:rsidRPr="00320E65" w:rsidRDefault="0097435D">
            <w:pPr>
              <w:spacing w:before="60" w:after="60"/>
              <w:jc w:val="center"/>
              <w:rPr>
                <w:rFonts w:eastAsia="Times New Roman"/>
                <w:color w:val="auto"/>
                <w:szCs w:val="22"/>
              </w:rPr>
            </w:pPr>
            <w:r w:rsidRPr="00320E65">
              <w:rPr>
                <w:rFonts w:eastAsia="Times New Roman"/>
                <w:color w:val="auto"/>
                <w:szCs w:val="22"/>
              </w:rPr>
              <w:t>02-09-60409</w:t>
            </w:r>
            <w:r w:rsidRPr="00320E65">
              <w:rPr>
                <w:rFonts w:eastAsia="Times New Roman"/>
                <w:color w:val="auto"/>
                <w:szCs w:val="22"/>
              </w:rPr>
              <w:fldChar w:fldCharType="begin"/>
            </w:r>
            <w:r w:rsidRPr="00320E65">
              <w:rPr>
                <w:color w:val="auto"/>
              </w:rPr>
              <w:instrText xml:space="preserve"> XE "</w:instrText>
            </w:r>
            <w:r w:rsidRPr="00320E65">
              <w:rPr>
                <w:rFonts w:eastAsia="Times New Roman"/>
                <w:color w:val="auto"/>
                <w:szCs w:val="22"/>
              </w:rPr>
              <w:instrText>02-09-60409</w:instrText>
            </w:r>
            <w:r w:rsidRPr="00320E65">
              <w:rPr>
                <w:color w:val="auto"/>
              </w:rPr>
              <w:instrText xml:space="preserve">" </w:instrText>
            </w:r>
            <w:r w:rsidRPr="00320E65">
              <w:rPr>
                <w:rFonts w:eastAsia="Times New Roman"/>
                <w:color w:val="auto"/>
                <w:szCs w:val="22"/>
              </w:rPr>
              <w:fldChar w:fldCharType="end"/>
            </w:r>
            <w:r w:rsidRPr="00320E65">
              <w:rPr>
                <w:rFonts w:eastAsia="Times New Roman"/>
                <w:color w:val="auto"/>
                <w:szCs w:val="22"/>
              </w:rPr>
              <w:t xml:space="preserve"> </w:t>
            </w:r>
          </w:p>
          <w:p w14:paraId="7DD88816" w14:textId="77777777" w:rsidR="0097435D" w:rsidRPr="000D6E5D" w:rsidRDefault="0097435D">
            <w:pPr>
              <w:spacing w:before="60" w:after="60"/>
              <w:jc w:val="center"/>
              <w:rPr>
                <w:rFonts w:eastAsia="Times New Roman"/>
                <w:color w:val="auto"/>
                <w:szCs w:val="22"/>
              </w:rPr>
            </w:pPr>
            <w:r w:rsidRPr="00320E65">
              <w:rPr>
                <w:rFonts w:eastAsia="Times New Roman"/>
                <w:color w:val="auto"/>
                <w:szCs w:val="22"/>
              </w:rPr>
              <w:t>Rev. 0</w:t>
            </w:r>
          </w:p>
        </w:tc>
        <w:tc>
          <w:tcPr>
            <w:tcW w:w="8342" w:type="dxa"/>
            <w:tcBorders>
              <w:top w:val="single" w:sz="4" w:space="0" w:color="000000"/>
              <w:bottom w:val="single" w:sz="4" w:space="0" w:color="000000"/>
            </w:tcBorders>
          </w:tcPr>
          <w:p w14:paraId="76E99E50" w14:textId="77777777" w:rsidR="0097435D" w:rsidRPr="00320E65" w:rsidRDefault="0097435D">
            <w:pPr>
              <w:spacing w:before="60" w:after="60"/>
              <w:rPr>
                <w:b/>
                <w:bCs/>
                <w:i/>
                <w:color w:val="auto"/>
                <w:szCs w:val="22"/>
              </w:rPr>
            </w:pPr>
            <w:r w:rsidRPr="00320E65">
              <w:rPr>
                <w:b/>
                <w:bCs/>
                <w:i/>
                <w:color w:val="auto"/>
                <w:szCs w:val="22"/>
              </w:rPr>
              <w:t>Admission Application Materials – Not Enrolled</w:t>
            </w:r>
            <w:r w:rsidRPr="00320E65">
              <w:rPr>
                <w:b/>
                <w:bCs/>
                <w:i/>
                <w:color w:val="auto"/>
                <w:szCs w:val="22"/>
              </w:rPr>
              <w:fldChar w:fldCharType="begin"/>
            </w:r>
            <w:r w:rsidRPr="00320E65">
              <w:rPr>
                <w:color w:val="auto"/>
              </w:rPr>
              <w:instrText xml:space="preserve"> XE "</w:instrText>
            </w:r>
            <w:r w:rsidRPr="00320E65">
              <w:rPr>
                <w:bCs/>
                <w:color w:val="auto"/>
                <w:szCs w:val="22"/>
              </w:rPr>
              <w:instrText>Admission Application Materials – Not Enrolled</w:instrText>
            </w:r>
            <w:r w:rsidRPr="00320E65">
              <w:rPr>
                <w:color w:val="auto"/>
              </w:rPr>
              <w:instrText xml:space="preserve">" \f "c" </w:instrText>
            </w:r>
            <w:r w:rsidRPr="00320E65">
              <w:rPr>
                <w:b/>
                <w:bCs/>
                <w:i/>
                <w:color w:val="auto"/>
                <w:szCs w:val="22"/>
              </w:rPr>
              <w:fldChar w:fldCharType="end"/>
            </w:r>
          </w:p>
          <w:p w14:paraId="7B6B59AC" w14:textId="77777777" w:rsidR="0097435D" w:rsidRPr="00320E65" w:rsidRDefault="0097435D">
            <w:pPr>
              <w:spacing w:before="60" w:after="60"/>
              <w:rPr>
                <w:bCs/>
                <w:color w:val="auto"/>
                <w:szCs w:val="22"/>
              </w:rPr>
            </w:pPr>
            <w:r w:rsidRPr="00320E65">
              <w:rPr>
                <w:bCs/>
                <w:color w:val="auto"/>
                <w:szCs w:val="22"/>
              </w:rPr>
              <w:t xml:space="preserve">Provides a record of admission application and supporting documentation for students who do not enroll at WSU. </w:t>
            </w:r>
          </w:p>
          <w:p w14:paraId="605C0A01" w14:textId="77777777" w:rsidR="0097435D" w:rsidRPr="000D6E5D" w:rsidRDefault="0097435D">
            <w:pPr>
              <w:spacing w:before="60" w:after="60"/>
              <w:rPr>
                <w:b/>
                <w:bCs/>
                <w:i/>
                <w:color w:val="auto"/>
                <w:szCs w:val="22"/>
              </w:rPr>
            </w:pPr>
            <w:r w:rsidRPr="00320E65">
              <w:rPr>
                <w:bCs/>
                <w:color w:val="auto"/>
                <w:szCs w:val="22"/>
              </w:rPr>
              <w:t>Paper originals may be destroyed after scanned and verified plus 1 year.</w:t>
            </w:r>
          </w:p>
        </w:tc>
        <w:tc>
          <w:tcPr>
            <w:tcW w:w="2887" w:type="dxa"/>
            <w:tcBorders>
              <w:top w:val="single" w:sz="4" w:space="0" w:color="000000"/>
              <w:bottom w:val="single" w:sz="4" w:space="0" w:color="000000"/>
            </w:tcBorders>
            <w:tcMar>
              <w:top w:w="43" w:type="dxa"/>
              <w:left w:w="115" w:type="dxa"/>
              <w:bottom w:w="43" w:type="dxa"/>
              <w:right w:w="115" w:type="dxa"/>
            </w:tcMar>
          </w:tcPr>
          <w:p w14:paraId="45F89F35" w14:textId="77777777" w:rsidR="0097435D" w:rsidRPr="00320E65" w:rsidRDefault="0097435D">
            <w:pPr>
              <w:spacing w:before="60" w:after="60"/>
              <w:rPr>
                <w:bCs/>
                <w:i/>
                <w:color w:val="auto"/>
                <w:szCs w:val="17"/>
              </w:rPr>
            </w:pPr>
            <w:r w:rsidRPr="00320E65">
              <w:rPr>
                <w:b/>
                <w:bCs/>
                <w:color w:val="auto"/>
                <w:szCs w:val="17"/>
              </w:rPr>
              <w:t xml:space="preserve">Retain </w:t>
            </w:r>
            <w:r w:rsidRPr="00320E65">
              <w:rPr>
                <w:bCs/>
                <w:color w:val="auto"/>
                <w:szCs w:val="17"/>
              </w:rPr>
              <w:t>for 3 years after end of semester</w:t>
            </w:r>
          </w:p>
          <w:p w14:paraId="6E007BBC" w14:textId="77777777" w:rsidR="0097435D" w:rsidRPr="00320E65" w:rsidRDefault="0097435D">
            <w:pPr>
              <w:spacing w:before="60" w:after="60"/>
              <w:rPr>
                <w:bCs/>
                <w:i/>
                <w:color w:val="auto"/>
                <w:szCs w:val="17"/>
              </w:rPr>
            </w:pPr>
            <w:r w:rsidRPr="00320E65">
              <w:rPr>
                <w:bCs/>
                <w:i/>
                <w:color w:val="auto"/>
                <w:szCs w:val="17"/>
              </w:rPr>
              <w:t xml:space="preserve"> </w:t>
            </w:r>
            <w:r>
              <w:rPr>
                <w:bCs/>
                <w:i/>
                <w:color w:val="auto"/>
                <w:szCs w:val="17"/>
              </w:rPr>
              <w:t xml:space="preserve"> </w:t>
            </w:r>
            <w:r w:rsidRPr="00320E65">
              <w:rPr>
                <w:bCs/>
                <w:i/>
                <w:color w:val="auto"/>
                <w:szCs w:val="17"/>
              </w:rPr>
              <w:t xml:space="preserve"> then</w:t>
            </w:r>
          </w:p>
          <w:p w14:paraId="2397C014" w14:textId="77777777" w:rsidR="0097435D" w:rsidRDefault="0097435D">
            <w:pPr>
              <w:spacing w:before="60" w:after="60"/>
              <w:rPr>
                <w:b/>
                <w:bCs/>
                <w:color w:val="auto"/>
                <w:szCs w:val="17"/>
              </w:rPr>
            </w:pPr>
            <w:r w:rsidRPr="00320E65">
              <w:rPr>
                <w:b/>
                <w:bCs/>
                <w:color w:val="auto"/>
                <w:szCs w:val="17"/>
              </w:rPr>
              <w:t>Destroy</w:t>
            </w:r>
            <w:r w:rsidRPr="00320E65">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0FB07E95" w14:textId="77777777" w:rsidR="0097435D" w:rsidRPr="00320E65" w:rsidRDefault="0097435D">
            <w:pPr>
              <w:tabs>
                <w:tab w:val="left" w:pos="570"/>
                <w:tab w:val="center" w:pos="751"/>
              </w:tabs>
              <w:spacing w:before="60"/>
              <w:jc w:val="center"/>
              <w:rPr>
                <w:rFonts w:eastAsia="Times New Roman"/>
                <w:color w:val="auto"/>
                <w:sz w:val="20"/>
                <w:szCs w:val="20"/>
              </w:rPr>
            </w:pPr>
            <w:r w:rsidRPr="00320E65">
              <w:rPr>
                <w:rFonts w:eastAsia="Times New Roman"/>
                <w:color w:val="auto"/>
                <w:sz w:val="20"/>
                <w:szCs w:val="20"/>
              </w:rPr>
              <w:t>NON-ARCHIVAL</w:t>
            </w:r>
          </w:p>
          <w:p w14:paraId="00F4E044" w14:textId="77777777" w:rsidR="0097435D" w:rsidRPr="00320E65" w:rsidRDefault="0097435D">
            <w:pPr>
              <w:tabs>
                <w:tab w:val="left" w:pos="570"/>
                <w:tab w:val="center" w:pos="751"/>
              </w:tabs>
              <w:jc w:val="center"/>
              <w:rPr>
                <w:rFonts w:eastAsia="Times New Roman"/>
                <w:color w:val="auto"/>
                <w:sz w:val="20"/>
                <w:szCs w:val="20"/>
              </w:rPr>
            </w:pPr>
            <w:r w:rsidRPr="00320E65">
              <w:rPr>
                <w:rFonts w:eastAsia="Times New Roman"/>
                <w:color w:val="auto"/>
                <w:sz w:val="20"/>
                <w:szCs w:val="20"/>
              </w:rPr>
              <w:t>NON-ESSENTIAL</w:t>
            </w:r>
          </w:p>
          <w:p w14:paraId="4D4C44C7" w14:textId="77777777" w:rsidR="0097435D" w:rsidRPr="000469EA" w:rsidRDefault="0097435D" w:rsidP="00202E59">
            <w:pPr>
              <w:tabs>
                <w:tab w:val="left" w:pos="570"/>
                <w:tab w:val="center" w:pos="751"/>
              </w:tabs>
              <w:jc w:val="center"/>
              <w:rPr>
                <w:rFonts w:eastAsia="Times New Roman"/>
                <w:color w:val="auto"/>
                <w:sz w:val="20"/>
                <w:szCs w:val="20"/>
              </w:rPr>
            </w:pPr>
            <w:r w:rsidRPr="00320E65">
              <w:rPr>
                <w:rFonts w:eastAsia="Times New Roman"/>
                <w:color w:val="auto"/>
                <w:sz w:val="20"/>
                <w:szCs w:val="20"/>
              </w:rPr>
              <w:t>OFM</w:t>
            </w:r>
          </w:p>
        </w:tc>
      </w:tr>
      <w:tr w:rsidR="003829C2" w:rsidRPr="006219C6" w14:paraId="3C84B90D" w14:textId="77777777" w:rsidTr="003829C2">
        <w:trPr>
          <w:cantSplit/>
          <w:trHeight w:val="47"/>
          <w:jc w:val="center"/>
        </w:trPr>
        <w:tc>
          <w:tcPr>
            <w:tcW w:w="1439" w:type="dxa"/>
            <w:tcBorders>
              <w:top w:val="single" w:sz="4" w:space="0" w:color="000000"/>
              <w:bottom w:val="single" w:sz="4" w:space="0" w:color="000000"/>
            </w:tcBorders>
            <w:tcMar>
              <w:top w:w="43" w:type="dxa"/>
              <w:left w:w="43" w:type="dxa"/>
              <w:bottom w:w="43" w:type="dxa"/>
              <w:right w:w="43" w:type="dxa"/>
            </w:tcMar>
          </w:tcPr>
          <w:p w14:paraId="0B916595" w14:textId="77777777" w:rsidR="003829C2" w:rsidRPr="000D6E5D" w:rsidRDefault="003829C2">
            <w:pPr>
              <w:spacing w:before="60" w:after="60" w:line="254" w:lineRule="exact"/>
              <w:jc w:val="center"/>
              <w:rPr>
                <w:rFonts w:eastAsia="Times New Roman"/>
                <w:color w:val="auto"/>
                <w:szCs w:val="22"/>
              </w:rPr>
            </w:pPr>
            <w:r w:rsidRPr="000D6E5D">
              <w:rPr>
                <w:rFonts w:eastAsia="Times New Roman"/>
                <w:color w:val="auto"/>
                <w:szCs w:val="22"/>
              </w:rPr>
              <w:lastRenderedPageBreak/>
              <w:t>11-12-63441</w:t>
            </w:r>
            <w:r>
              <w:rPr>
                <w:rFonts w:eastAsia="Times New Roman"/>
                <w:color w:val="auto"/>
                <w:szCs w:val="22"/>
              </w:rPr>
              <w:fldChar w:fldCharType="begin"/>
            </w:r>
            <w:r>
              <w:instrText xml:space="preserve"> XE "</w:instrText>
            </w:r>
            <w:r w:rsidRPr="000D6E5D">
              <w:rPr>
                <w:rFonts w:eastAsia="Times New Roman"/>
                <w:color w:val="auto"/>
                <w:szCs w:val="22"/>
              </w:rPr>
              <w:instrText>11-12-63441</w:instrText>
            </w:r>
            <w:r>
              <w:instrText xml:space="preserve">" </w:instrText>
            </w:r>
            <w:r>
              <w:rPr>
                <w:rFonts w:eastAsia="Times New Roman"/>
                <w:color w:val="auto"/>
                <w:szCs w:val="22"/>
              </w:rPr>
              <w:fldChar w:fldCharType="end"/>
            </w:r>
          </w:p>
          <w:p w14:paraId="63F2CE56" w14:textId="77777777" w:rsidR="003829C2" w:rsidRPr="000D6E5D" w:rsidRDefault="003829C2" w:rsidP="009E3C2E">
            <w:pPr>
              <w:spacing w:before="60" w:after="60" w:line="254" w:lineRule="exact"/>
              <w:jc w:val="center"/>
              <w:rPr>
                <w:rFonts w:asciiTheme="majorHAnsi" w:eastAsia="Times New Roman" w:hAnsiTheme="majorHAnsi" w:cstheme="majorBidi"/>
                <w:i/>
                <w:iCs/>
                <w:color w:val="auto"/>
                <w:szCs w:val="22"/>
              </w:rPr>
            </w:pPr>
            <w:r w:rsidRPr="000D6E5D">
              <w:rPr>
                <w:rFonts w:eastAsia="Times New Roman"/>
                <w:color w:val="auto"/>
                <w:szCs w:val="22"/>
              </w:rPr>
              <w:t>Rev. 1</w:t>
            </w:r>
          </w:p>
        </w:tc>
        <w:tc>
          <w:tcPr>
            <w:tcW w:w="8342" w:type="dxa"/>
            <w:tcBorders>
              <w:top w:val="single" w:sz="4" w:space="0" w:color="000000"/>
              <w:bottom w:val="single" w:sz="4" w:space="0" w:color="000000"/>
            </w:tcBorders>
          </w:tcPr>
          <w:p w14:paraId="74E29577" w14:textId="77777777" w:rsidR="003829C2" w:rsidRPr="000D6E5D" w:rsidRDefault="003829C2">
            <w:pPr>
              <w:spacing w:before="60" w:after="60" w:line="254" w:lineRule="exact"/>
              <w:rPr>
                <w:rFonts w:eastAsia="Times New Roman"/>
                <w:b/>
                <w:i/>
                <w:color w:val="auto"/>
                <w:szCs w:val="22"/>
              </w:rPr>
            </w:pPr>
            <w:r w:rsidRPr="000D6E5D">
              <w:rPr>
                <w:rFonts w:eastAsia="Times New Roman"/>
                <w:b/>
                <w:i/>
                <w:color w:val="auto"/>
                <w:szCs w:val="22"/>
              </w:rPr>
              <w:t>Class Examinations, Papers, Assignments, Agreements, Correspondence</w:t>
            </w:r>
            <w:r>
              <w:rPr>
                <w:rFonts w:eastAsia="Times New Roman"/>
                <w:b/>
                <w:i/>
                <w:color w:val="auto"/>
                <w:szCs w:val="22"/>
              </w:rPr>
              <w:fldChar w:fldCharType="begin"/>
            </w:r>
            <w:r>
              <w:instrText xml:space="preserve"> XE "</w:instrText>
            </w:r>
            <w:r w:rsidRPr="0012149E">
              <w:rPr>
                <w:rFonts w:eastAsia="Times New Roman"/>
                <w:color w:val="auto"/>
                <w:szCs w:val="22"/>
              </w:rPr>
              <w:instrText>Class Examinations, Papers, Assignments, Agreements, Correspondence</w:instrText>
            </w:r>
            <w:r>
              <w:instrText xml:space="preserve">" \f "c" </w:instrText>
            </w:r>
            <w:r>
              <w:rPr>
                <w:rFonts w:eastAsia="Times New Roman"/>
                <w:b/>
                <w:i/>
                <w:color w:val="auto"/>
                <w:szCs w:val="22"/>
              </w:rPr>
              <w:fldChar w:fldCharType="end"/>
            </w:r>
          </w:p>
          <w:p w14:paraId="338CFE27" w14:textId="77777777" w:rsidR="003829C2" w:rsidRPr="000D6E5D" w:rsidRDefault="003829C2" w:rsidP="009E3C2E">
            <w:pPr>
              <w:spacing w:before="60" w:after="60" w:line="254" w:lineRule="exact"/>
              <w:rPr>
                <w:rFonts w:asciiTheme="majorHAnsi" w:eastAsiaTheme="majorEastAsia" w:hAnsiTheme="majorHAnsi" w:cstheme="majorBidi"/>
                <w:b/>
                <w:bCs/>
                <w:i/>
                <w:iCs/>
                <w:color w:val="auto"/>
                <w:szCs w:val="22"/>
              </w:rPr>
            </w:pPr>
            <w:r w:rsidRPr="000D6E5D">
              <w:rPr>
                <w:rFonts w:eastAsia="Times New Roman"/>
                <w:color w:val="auto"/>
                <w:szCs w:val="22"/>
              </w:rPr>
              <w:t>Provides a record of student examination, papers, projects, and other assignments completed by students in fulfillment of course or degree requirements. Includes, but is not limited to, agreements or contracts between students and professors for design and implementation of special projects, independent study, and/or research; hardcopy materials not retrieved by the students after they are graded; electronically-stored student materials retained by the instructor or department; class materials, online discussions and e-mail, generated by or maintained in the electronic learning management system.</w:t>
            </w:r>
          </w:p>
        </w:tc>
        <w:tc>
          <w:tcPr>
            <w:tcW w:w="2887" w:type="dxa"/>
            <w:tcBorders>
              <w:top w:val="single" w:sz="4" w:space="0" w:color="000000"/>
              <w:bottom w:val="single" w:sz="4" w:space="0" w:color="000000"/>
            </w:tcBorders>
            <w:tcMar>
              <w:top w:w="43" w:type="dxa"/>
              <w:left w:w="115" w:type="dxa"/>
              <w:bottom w:w="43" w:type="dxa"/>
              <w:right w:w="115" w:type="dxa"/>
            </w:tcMar>
          </w:tcPr>
          <w:p w14:paraId="42FEE4D3" w14:textId="77777777" w:rsidR="003829C2" w:rsidRDefault="003829C2">
            <w:pPr>
              <w:spacing w:before="60" w:after="60" w:line="254" w:lineRule="exact"/>
              <w:rPr>
                <w:bCs/>
                <w:color w:val="auto"/>
                <w:szCs w:val="17"/>
              </w:rPr>
            </w:pPr>
            <w:r w:rsidRPr="0069262E">
              <w:rPr>
                <w:b/>
                <w:bCs/>
                <w:color w:val="auto"/>
                <w:szCs w:val="17"/>
              </w:rPr>
              <w:t>Retain</w:t>
            </w:r>
            <w:r>
              <w:rPr>
                <w:b/>
                <w:bCs/>
                <w:color w:val="auto"/>
                <w:szCs w:val="17"/>
              </w:rPr>
              <w:t xml:space="preserve"> </w:t>
            </w:r>
            <w:r>
              <w:rPr>
                <w:bCs/>
                <w:color w:val="auto"/>
                <w:szCs w:val="17"/>
              </w:rPr>
              <w:t>for 1 year after end of term</w:t>
            </w:r>
          </w:p>
          <w:p w14:paraId="479D5781" w14:textId="77777777" w:rsidR="003829C2" w:rsidRPr="00080BC8" w:rsidRDefault="003829C2">
            <w:pPr>
              <w:spacing w:before="60" w:after="60" w:line="254" w:lineRule="exact"/>
              <w:rPr>
                <w:bCs/>
                <w:i/>
                <w:color w:val="auto"/>
                <w:szCs w:val="17"/>
              </w:rPr>
            </w:pPr>
            <w:r>
              <w:rPr>
                <w:bCs/>
                <w:i/>
                <w:color w:val="auto"/>
                <w:szCs w:val="17"/>
              </w:rPr>
              <w:t xml:space="preserve">   </w:t>
            </w:r>
            <w:r w:rsidRPr="00080BC8">
              <w:rPr>
                <w:bCs/>
                <w:i/>
                <w:color w:val="auto"/>
                <w:szCs w:val="17"/>
              </w:rPr>
              <w:t>then</w:t>
            </w:r>
          </w:p>
          <w:p w14:paraId="7A32DC6E" w14:textId="77777777" w:rsidR="003829C2" w:rsidRDefault="003829C2" w:rsidP="009E3C2E">
            <w:pPr>
              <w:spacing w:before="60" w:after="60" w:line="254" w:lineRule="exact"/>
              <w:rPr>
                <w:rFonts w:asciiTheme="majorHAnsi" w:eastAsiaTheme="majorEastAsia" w:hAnsiTheme="majorHAnsi" w:cstheme="majorBidi"/>
                <w:b/>
                <w:bCs/>
                <w:i/>
                <w:iCs/>
                <w:color w:val="auto"/>
                <w:szCs w:val="17"/>
              </w:rPr>
            </w:pPr>
            <w:r>
              <w:rPr>
                <w:b/>
                <w:bCs/>
                <w:color w:val="auto"/>
                <w:szCs w:val="17"/>
              </w:rPr>
              <w:t>Destroy</w:t>
            </w:r>
            <w:r>
              <w:rPr>
                <w:b/>
                <w:bCs/>
                <w:color w:val="auto"/>
                <w:szCs w:val="17"/>
              </w:rPr>
              <w:tab/>
            </w:r>
            <w:r>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0C3F6FBC" w14:textId="77777777" w:rsidR="003829C2" w:rsidRPr="000469EA" w:rsidRDefault="003829C2">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78AE37DD" w14:textId="77777777" w:rsidR="003829C2" w:rsidRDefault="003829C2">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4EA21ECF" w14:textId="77777777" w:rsidR="003829C2" w:rsidRPr="000469EA" w:rsidRDefault="003829C2">
            <w:pPr>
              <w:jc w:val="center"/>
              <w:rPr>
                <w:rFonts w:eastAsia="Times New Roman"/>
                <w:color w:val="auto"/>
                <w:sz w:val="20"/>
                <w:szCs w:val="20"/>
              </w:rPr>
            </w:pPr>
            <w:r>
              <w:rPr>
                <w:rFonts w:eastAsia="Times New Roman"/>
                <w:color w:val="auto"/>
                <w:sz w:val="20"/>
                <w:szCs w:val="20"/>
              </w:rPr>
              <w:t>OFM</w:t>
            </w:r>
          </w:p>
        </w:tc>
      </w:tr>
      <w:tr w:rsidR="003829C2" w:rsidRPr="006219C6" w14:paraId="2DBA1150" w14:textId="77777777" w:rsidTr="003829C2">
        <w:trPr>
          <w:cantSplit/>
          <w:trHeight w:val="47"/>
          <w:jc w:val="center"/>
        </w:trPr>
        <w:tc>
          <w:tcPr>
            <w:tcW w:w="1439" w:type="dxa"/>
            <w:tcBorders>
              <w:top w:val="single" w:sz="4" w:space="0" w:color="000000"/>
              <w:bottom w:val="single" w:sz="4" w:space="0" w:color="000000"/>
            </w:tcBorders>
            <w:tcMar>
              <w:top w:w="43" w:type="dxa"/>
              <w:left w:w="43" w:type="dxa"/>
              <w:bottom w:w="43" w:type="dxa"/>
              <w:right w:w="43" w:type="dxa"/>
            </w:tcMar>
          </w:tcPr>
          <w:p w14:paraId="4ABBF6FF" w14:textId="77777777" w:rsidR="003829C2" w:rsidRPr="000D6E5D" w:rsidRDefault="003829C2">
            <w:pPr>
              <w:spacing w:before="60" w:after="60" w:line="254" w:lineRule="exact"/>
              <w:jc w:val="center"/>
              <w:rPr>
                <w:rFonts w:eastAsia="Times New Roman"/>
                <w:color w:val="auto"/>
                <w:szCs w:val="22"/>
              </w:rPr>
            </w:pPr>
            <w:r w:rsidRPr="000D6E5D">
              <w:rPr>
                <w:rFonts w:eastAsia="Times New Roman"/>
                <w:color w:val="auto"/>
                <w:szCs w:val="22"/>
              </w:rPr>
              <w:t>98-05-58469</w:t>
            </w:r>
            <w:r>
              <w:rPr>
                <w:rFonts w:eastAsia="Times New Roman"/>
                <w:color w:val="auto"/>
                <w:szCs w:val="22"/>
              </w:rPr>
              <w:fldChar w:fldCharType="begin"/>
            </w:r>
            <w:r>
              <w:instrText xml:space="preserve"> XE "</w:instrText>
            </w:r>
            <w:r w:rsidRPr="000D6E5D">
              <w:rPr>
                <w:rFonts w:eastAsia="Times New Roman"/>
                <w:color w:val="auto"/>
                <w:szCs w:val="22"/>
              </w:rPr>
              <w:instrText>98-05-58469</w:instrText>
            </w:r>
            <w:r>
              <w:instrText xml:space="preserve">" </w:instrText>
            </w:r>
            <w:r>
              <w:rPr>
                <w:rFonts w:eastAsia="Times New Roman"/>
                <w:color w:val="auto"/>
                <w:szCs w:val="22"/>
              </w:rPr>
              <w:fldChar w:fldCharType="end"/>
            </w:r>
          </w:p>
          <w:p w14:paraId="27FF7539" w14:textId="77777777" w:rsidR="003829C2" w:rsidRPr="000D6E5D" w:rsidRDefault="003829C2">
            <w:pPr>
              <w:spacing w:before="60" w:after="60" w:line="254" w:lineRule="exact"/>
              <w:jc w:val="center"/>
              <w:rPr>
                <w:rFonts w:eastAsia="Times New Roman"/>
                <w:color w:val="auto"/>
                <w:szCs w:val="22"/>
              </w:rPr>
            </w:pPr>
            <w:r w:rsidRPr="000D6E5D">
              <w:rPr>
                <w:rFonts w:eastAsia="Times New Roman"/>
                <w:color w:val="auto"/>
                <w:szCs w:val="22"/>
              </w:rPr>
              <w:t>Rev. 1</w:t>
            </w:r>
          </w:p>
        </w:tc>
        <w:tc>
          <w:tcPr>
            <w:tcW w:w="8342" w:type="dxa"/>
            <w:tcBorders>
              <w:top w:val="single" w:sz="4" w:space="0" w:color="000000"/>
              <w:bottom w:val="single" w:sz="4" w:space="0" w:color="000000"/>
            </w:tcBorders>
          </w:tcPr>
          <w:p w14:paraId="0E40C45B" w14:textId="77777777" w:rsidR="003829C2" w:rsidRPr="000D6E5D" w:rsidRDefault="003829C2">
            <w:pPr>
              <w:spacing w:before="60" w:after="60" w:line="254" w:lineRule="exact"/>
              <w:rPr>
                <w:rFonts w:eastAsia="Times New Roman"/>
                <w:b/>
                <w:i/>
                <w:color w:val="auto"/>
                <w:szCs w:val="22"/>
              </w:rPr>
            </w:pPr>
            <w:r w:rsidRPr="000D6E5D">
              <w:rPr>
                <w:rFonts w:eastAsia="Times New Roman"/>
                <w:b/>
                <w:i/>
                <w:color w:val="auto"/>
                <w:szCs w:val="22"/>
              </w:rPr>
              <w:t>College and University Residence Questionnaire (Undergraduate Students)</w:t>
            </w:r>
            <w:r>
              <w:rPr>
                <w:rFonts w:eastAsia="Times New Roman"/>
                <w:b/>
                <w:i/>
                <w:color w:val="auto"/>
                <w:szCs w:val="22"/>
              </w:rPr>
              <w:fldChar w:fldCharType="begin"/>
            </w:r>
            <w:r>
              <w:instrText xml:space="preserve"> XE "</w:instrText>
            </w:r>
            <w:r w:rsidRPr="0012149E">
              <w:rPr>
                <w:rFonts w:eastAsia="Times New Roman"/>
                <w:color w:val="auto"/>
                <w:szCs w:val="22"/>
              </w:rPr>
              <w:instrText>College and University Residence Questionnaire (Undergraduate Students)</w:instrText>
            </w:r>
            <w:r>
              <w:instrText xml:space="preserve">" \f "c" </w:instrText>
            </w:r>
            <w:r>
              <w:rPr>
                <w:rFonts w:eastAsia="Times New Roman"/>
                <w:b/>
                <w:i/>
                <w:color w:val="auto"/>
                <w:szCs w:val="22"/>
              </w:rPr>
              <w:fldChar w:fldCharType="end"/>
            </w:r>
          </w:p>
          <w:p w14:paraId="65B996D2" w14:textId="77777777" w:rsidR="003829C2" w:rsidRPr="000D6E5D" w:rsidRDefault="003829C2">
            <w:pPr>
              <w:spacing w:before="60" w:after="60" w:line="254" w:lineRule="exact"/>
              <w:rPr>
                <w:rFonts w:eastAsia="Times New Roman"/>
                <w:b/>
                <w:i/>
                <w:color w:val="auto"/>
                <w:szCs w:val="22"/>
              </w:rPr>
            </w:pPr>
            <w:r w:rsidRPr="000D6E5D">
              <w:rPr>
                <w:rFonts w:eastAsia="Times New Roman"/>
                <w:color w:val="auto"/>
                <w:szCs w:val="22"/>
              </w:rPr>
              <w:t>Provides a record of students</w:t>
            </w:r>
            <w:r>
              <w:rPr>
                <w:rFonts w:eastAsia="Times New Roman"/>
                <w:color w:val="auto"/>
                <w:szCs w:val="22"/>
              </w:rPr>
              <w:t>'</w:t>
            </w:r>
            <w:r w:rsidRPr="000D6E5D">
              <w:rPr>
                <w:rFonts w:eastAsia="Times New Roman"/>
                <w:color w:val="auto"/>
                <w:szCs w:val="22"/>
              </w:rPr>
              <w:t xml:space="preserve"> requests and processing for state of Washington residency for purposes of obtaining in-state tuition.</w:t>
            </w:r>
          </w:p>
        </w:tc>
        <w:tc>
          <w:tcPr>
            <w:tcW w:w="2887" w:type="dxa"/>
            <w:tcBorders>
              <w:top w:val="single" w:sz="4" w:space="0" w:color="000000"/>
              <w:bottom w:val="single" w:sz="4" w:space="0" w:color="000000"/>
            </w:tcBorders>
            <w:tcMar>
              <w:top w:w="43" w:type="dxa"/>
              <w:left w:w="115" w:type="dxa"/>
              <w:bottom w:w="43" w:type="dxa"/>
              <w:right w:w="115" w:type="dxa"/>
            </w:tcMar>
          </w:tcPr>
          <w:p w14:paraId="1BDBE63C" w14:textId="77777777" w:rsidR="003829C2" w:rsidRDefault="003829C2">
            <w:pPr>
              <w:spacing w:before="60" w:after="60" w:line="254" w:lineRule="exact"/>
              <w:rPr>
                <w:bCs/>
                <w:color w:val="auto"/>
                <w:szCs w:val="17"/>
              </w:rPr>
            </w:pPr>
            <w:r w:rsidRPr="0069262E">
              <w:rPr>
                <w:b/>
                <w:bCs/>
                <w:color w:val="auto"/>
                <w:szCs w:val="17"/>
              </w:rPr>
              <w:t>Retain</w:t>
            </w:r>
            <w:r>
              <w:rPr>
                <w:b/>
                <w:bCs/>
                <w:color w:val="auto"/>
                <w:szCs w:val="17"/>
              </w:rPr>
              <w:t xml:space="preserve"> </w:t>
            </w:r>
            <w:r>
              <w:rPr>
                <w:bCs/>
                <w:color w:val="auto"/>
                <w:szCs w:val="17"/>
              </w:rPr>
              <w:t>6 years after end of fiscal year</w:t>
            </w:r>
          </w:p>
          <w:p w14:paraId="5E1C4D82" w14:textId="77777777" w:rsidR="003829C2" w:rsidRPr="00080BC8" w:rsidRDefault="003829C2">
            <w:pPr>
              <w:spacing w:before="60" w:after="60" w:line="254" w:lineRule="exact"/>
              <w:rPr>
                <w:bCs/>
                <w:i/>
                <w:color w:val="auto"/>
                <w:szCs w:val="17"/>
              </w:rPr>
            </w:pPr>
            <w:r>
              <w:rPr>
                <w:bCs/>
                <w:i/>
                <w:color w:val="auto"/>
                <w:szCs w:val="17"/>
              </w:rPr>
              <w:t xml:space="preserve">   </w:t>
            </w:r>
            <w:r w:rsidRPr="00080BC8">
              <w:rPr>
                <w:bCs/>
                <w:i/>
                <w:color w:val="auto"/>
                <w:szCs w:val="17"/>
              </w:rPr>
              <w:t>then</w:t>
            </w:r>
          </w:p>
          <w:p w14:paraId="7ED65987" w14:textId="77777777" w:rsidR="003829C2" w:rsidRPr="0069262E" w:rsidRDefault="003829C2">
            <w:pPr>
              <w:spacing w:before="60" w:after="60" w:line="254" w:lineRule="exact"/>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00358011" w14:textId="77777777" w:rsidR="003829C2" w:rsidRPr="000469EA" w:rsidRDefault="003829C2">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1F7EAE92" w14:textId="77777777" w:rsidR="003829C2" w:rsidRDefault="003829C2">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59FBD8D4" w14:textId="77777777" w:rsidR="003829C2" w:rsidRPr="003829C2" w:rsidRDefault="003829C2">
            <w:pPr>
              <w:jc w:val="center"/>
            </w:pPr>
            <w:r>
              <w:rPr>
                <w:rFonts w:eastAsia="Times New Roman"/>
                <w:color w:val="auto"/>
                <w:sz w:val="20"/>
                <w:szCs w:val="20"/>
              </w:rPr>
              <w:t>OPR</w:t>
            </w:r>
          </w:p>
        </w:tc>
      </w:tr>
      <w:tr w:rsidR="005A3AC8" w:rsidRPr="006219C6" w14:paraId="72C97042" w14:textId="77777777" w:rsidTr="003829C2">
        <w:trPr>
          <w:cantSplit/>
          <w:trHeight w:val="47"/>
          <w:jc w:val="center"/>
        </w:trPr>
        <w:tc>
          <w:tcPr>
            <w:tcW w:w="1439" w:type="dxa"/>
            <w:tcBorders>
              <w:top w:val="single" w:sz="4" w:space="0" w:color="000000"/>
              <w:bottom w:val="single" w:sz="4" w:space="0" w:color="000000"/>
            </w:tcBorders>
            <w:tcMar>
              <w:top w:w="43" w:type="dxa"/>
              <w:left w:w="43" w:type="dxa"/>
              <w:bottom w:w="43" w:type="dxa"/>
              <w:right w:w="43" w:type="dxa"/>
            </w:tcMar>
          </w:tcPr>
          <w:p w14:paraId="0D77608A" w14:textId="77777777" w:rsidR="005A3AC8" w:rsidRPr="00130EF0" w:rsidRDefault="005A3AC8" w:rsidP="005A3AC8">
            <w:pPr>
              <w:spacing w:before="60" w:after="60"/>
              <w:jc w:val="center"/>
              <w:rPr>
                <w:rFonts w:asciiTheme="majorHAnsi" w:eastAsia="Times New Roman" w:hAnsiTheme="majorHAnsi" w:cstheme="majorBidi"/>
                <w:i/>
                <w:iCs/>
                <w:color w:val="auto"/>
                <w:szCs w:val="22"/>
              </w:rPr>
            </w:pPr>
            <w:r w:rsidRPr="00130EF0">
              <w:rPr>
                <w:rFonts w:eastAsia="Times New Roman"/>
                <w:color w:val="auto"/>
                <w:szCs w:val="22"/>
              </w:rPr>
              <w:t>98-10-58848</w:t>
            </w:r>
            <w:r w:rsidRPr="00130EF0">
              <w:rPr>
                <w:rFonts w:eastAsia="Times New Roman"/>
                <w:color w:val="auto"/>
                <w:szCs w:val="22"/>
              </w:rPr>
              <w:fldChar w:fldCharType="begin"/>
            </w:r>
            <w:r w:rsidRPr="00130EF0">
              <w:rPr>
                <w:color w:val="auto"/>
              </w:rPr>
              <w:instrText xml:space="preserve"> XE "</w:instrText>
            </w:r>
            <w:r w:rsidRPr="00130EF0">
              <w:rPr>
                <w:rFonts w:eastAsia="Times New Roman"/>
                <w:color w:val="auto"/>
                <w:szCs w:val="22"/>
              </w:rPr>
              <w:instrText>98-10-58848</w:instrText>
            </w:r>
            <w:r w:rsidRPr="00130EF0">
              <w:rPr>
                <w:color w:val="auto"/>
              </w:rPr>
              <w:instrText xml:space="preserve">" </w:instrText>
            </w:r>
            <w:r w:rsidRPr="00130EF0">
              <w:rPr>
                <w:rFonts w:eastAsia="Times New Roman"/>
                <w:color w:val="auto"/>
                <w:szCs w:val="22"/>
              </w:rPr>
              <w:fldChar w:fldCharType="end"/>
            </w:r>
          </w:p>
          <w:p w14:paraId="74524147" w14:textId="37BF58D6" w:rsidR="005A3AC8" w:rsidRPr="000D6E5D" w:rsidRDefault="005A3AC8" w:rsidP="005A3AC8">
            <w:pPr>
              <w:spacing w:before="60" w:after="60" w:line="254" w:lineRule="exact"/>
              <w:jc w:val="center"/>
              <w:rPr>
                <w:rFonts w:eastAsia="Times New Roman"/>
                <w:color w:val="auto"/>
                <w:szCs w:val="22"/>
              </w:rPr>
            </w:pPr>
            <w:r w:rsidRPr="00130EF0">
              <w:rPr>
                <w:rFonts w:eastAsia="Times New Roman"/>
                <w:color w:val="auto"/>
                <w:szCs w:val="22"/>
              </w:rPr>
              <w:t>Rev. 2</w:t>
            </w:r>
          </w:p>
        </w:tc>
        <w:tc>
          <w:tcPr>
            <w:tcW w:w="8342" w:type="dxa"/>
            <w:tcBorders>
              <w:top w:val="single" w:sz="4" w:space="0" w:color="000000"/>
              <w:bottom w:val="single" w:sz="4" w:space="0" w:color="000000"/>
            </w:tcBorders>
          </w:tcPr>
          <w:p w14:paraId="42BFE741" w14:textId="3436B39D" w:rsidR="005A3AC8" w:rsidRPr="00130EF0" w:rsidRDefault="005A3AC8" w:rsidP="005A3AC8">
            <w:pPr>
              <w:spacing w:before="60" w:after="60"/>
              <w:rPr>
                <w:rFonts w:asciiTheme="majorHAnsi" w:eastAsiaTheme="majorEastAsia" w:hAnsiTheme="majorHAnsi" w:cstheme="majorBidi"/>
                <w:b/>
                <w:bCs/>
                <w:i/>
                <w:iCs/>
                <w:color w:val="auto"/>
                <w:szCs w:val="22"/>
              </w:rPr>
            </w:pPr>
            <w:r w:rsidRPr="00130EF0">
              <w:rPr>
                <w:b/>
                <w:bCs/>
                <w:i/>
                <w:color w:val="auto"/>
                <w:szCs w:val="22"/>
              </w:rPr>
              <w:t>Commencement Program and Diploma Books</w:t>
            </w:r>
            <w:r w:rsidRPr="00130EF0">
              <w:rPr>
                <w:b/>
                <w:bCs/>
                <w:i/>
                <w:color w:val="auto"/>
                <w:szCs w:val="22"/>
              </w:rPr>
              <w:fldChar w:fldCharType="begin"/>
            </w:r>
            <w:r w:rsidRPr="00130EF0">
              <w:rPr>
                <w:color w:val="auto"/>
              </w:rPr>
              <w:instrText xml:space="preserve"> XE "</w:instrText>
            </w:r>
            <w:r w:rsidRPr="00130EF0">
              <w:rPr>
                <w:bCs/>
                <w:color w:val="auto"/>
                <w:szCs w:val="22"/>
              </w:rPr>
              <w:instrText>Commencement Program and Diploma Books</w:instrText>
            </w:r>
            <w:r w:rsidRPr="00130EF0">
              <w:rPr>
                <w:color w:val="auto"/>
              </w:rPr>
              <w:instrText xml:space="preserve">" \f "c" </w:instrText>
            </w:r>
            <w:r w:rsidRPr="00130EF0">
              <w:rPr>
                <w:b/>
                <w:bCs/>
                <w:i/>
                <w:color w:val="auto"/>
                <w:szCs w:val="22"/>
              </w:rPr>
              <w:fldChar w:fldCharType="end"/>
            </w:r>
            <w:r w:rsidRPr="00130EF0">
              <w:rPr>
                <w:b/>
                <w:bCs/>
                <w:i/>
                <w:color w:val="auto"/>
                <w:szCs w:val="22"/>
              </w:rPr>
              <w:t> </w:t>
            </w:r>
            <w:r w:rsidRPr="00130EF0">
              <w:rPr>
                <w:b/>
                <w:bCs/>
                <w:i/>
                <w:color w:val="auto"/>
                <w:szCs w:val="22"/>
              </w:rPr>
              <w:fldChar w:fldCharType="begin"/>
            </w:r>
            <w:r w:rsidRPr="00130EF0">
              <w:rPr>
                <w:color w:val="auto"/>
              </w:rPr>
              <w:instrText xml:space="preserve"> XE "</w:instrText>
            </w:r>
            <w:r w:rsidR="00B058FA">
              <w:rPr>
                <w:b/>
                <w:bCs/>
                <w:i/>
                <w:color w:val="auto"/>
                <w:szCs w:val="22"/>
              </w:rPr>
              <w:instrText xml:space="preserve"> General Schedule Series</w:instrText>
            </w:r>
            <w:r w:rsidR="00B058FA">
              <w:rPr>
                <w:b/>
                <w:bCs/>
                <w:i/>
                <w:szCs w:val="22"/>
              </w:rPr>
              <w:instrText>:</w:instrText>
            </w:r>
            <w:r w:rsidR="00B058FA">
              <w:instrText>Student Records</w:instrText>
            </w:r>
            <w:r w:rsidRPr="00130EF0">
              <w:rPr>
                <w:color w:val="auto"/>
              </w:rPr>
              <w:instrText xml:space="preserve">:Commencement Program and Diploma Books" \f "a" </w:instrText>
            </w:r>
            <w:r w:rsidRPr="00130EF0">
              <w:rPr>
                <w:b/>
                <w:bCs/>
                <w:i/>
                <w:color w:val="auto"/>
                <w:szCs w:val="22"/>
              </w:rPr>
              <w:fldChar w:fldCharType="end"/>
            </w:r>
          </w:p>
          <w:p w14:paraId="129F4618" w14:textId="57177676" w:rsidR="005A3AC8" w:rsidRPr="000D6E5D" w:rsidRDefault="005A3AC8" w:rsidP="005A3AC8">
            <w:pPr>
              <w:spacing w:before="60" w:after="60" w:line="254" w:lineRule="exact"/>
              <w:rPr>
                <w:b/>
                <w:bCs/>
                <w:i/>
                <w:color w:val="auto"/>
                <w:szCs w:val="22"/>
              </w:rPr>
            </w:pPr>
            <w:r w:rsidRPr="00130EF0">
              <w:rPr>
                <w:bCs/>
                <w:color w:val="auto"/>
                <w:szCs w:val="22"/>
              </w:rPr>
              <w:t>Provides a record of graduating students for each graduation ceremony. Includes lists of all candidates, student names and addresses, and degrees received for each particular graduation date.</w:t>
            </w:r>
          </w:p>
        </w:tc>
        <w:tc>
          <w:tcPr>
            <w:tcW w:w="2887" w:type="dxa"/>
            <w:tcBorders>
              <w:top w:val="single" w:sz="4" w:space="0" w:color="000000"/>
              <w:bottom w:val="single" w:sz="4" w:space="0" w:color="000000"/>
            </w:tcBorders>
            <w:tcMar>
              <w:top w:w="43" w:type="dxa"/>
              <w:left w:w="115" w:type="dxa"/>
              <w:bottom w:w="43" w:type="dxa"/>
              <w:right w:w="115" w:type="dxa"/>
            </w:tcMar>
          </w:tcPr>
          <w:p w14:paraId="3A288281" w14:textId="77777777" w:rsidR="005A3AC8" w:rsidRPr="00130EF0" w:rsidRDefault="005A3AC8" w:rsidP="005A3AC8">
            <w:pPr>
              <w:spacing w:before="60" w:after="60"/>
              <w:rPr>
                <w:rFonts w:asciiTheme="majorHAnsi" w:eastAsiaTheme="majorEastAsia" w:hAnsiTheme="majorHAnsi" w:cstheme="majorBidi"/>
                <w:bCs/>
                <w:i/>
                <w:iCs/>
                <w:color w:val="auto"/>
                <w:szCs w:val="17"/>
              </w:rPr>
            </w:pPr>
            <w:r w:rsidRPr="00130EF0">
              <w:rPr>
                <w:b/>
                <w:bCs/>
                <w:color w:val="auto"/>
                <w:szCs w:val="17"/>
              </w:rPr>
              <w:t xml:space="preserve">Retain </w:t>
            </w:r>
            <w:r w:rsidRPr="00130EF0">
              <w:rPr>
                <w:bCs/>
                <w:color w:val="auto"/>
                <w:szCs w:val="17"/>
              </w:rPr>
              <w:t>for 50 years after end of fiscal year</w:t>
            </w:r>
          </w:p>
          <w:p w14:paraId="3F236F72" w14:textId="77777777" w:rsidR="005A3AC8" w:rsidRPr="00130EF0" w:rsidRDefault="005A3AC8" w:rsidP="005A3AC8">
            <w:pPr>
              <w:spacing w:before="60" w:after="60"/>
              <w:rPr>
                <w:rFonts w:asciiTheme="majorHAnsi" w:eastAsiaTheme="majorEastAsia" w:hAnsiTheme="majorHAnsi" w:cstheme="majorBidi"/>
                <w:bCs/>
                <w:i/>
                <w:iCs/>
                <w:color w:val="auto"/>
                <w:szCs w:val="17"/>
              </w:rPr>
            </w:pPr>
            <w:r>
              <w:rPr>
                <w:bCs/>
                <w:i/>
                <w:color w:val="auto"/>
                <w:szCs w:val="17"/>
              </w:rPr>
              <w:t xml:space="preserve"> </w:t>
            </w:r>
            <w:r w:rsidRPr="00130EF0">
              <w:rPr>
                <w:bCs/>
                <w:i/>
                <w:color w:val="auto"/>
                <w:szCs w:val="17"/>
              </w:rPr>
              <w:t xml:space="preserve">  then</w:t>
            </w:r>
          </w:p>
          <w:p w14:paraId="0350BF98" w14:textId="4D77476C" w:rsidR="005A3AC8" w:rsidRDefault="005A3AC8" w:rsidP="005A3AC8">
            <w:pPr>
              <w:spacing w:before="60" w:after="60" w:line="254" w:lineRule="exact"/>
              <w:rPr>
                <w:b/>
                <w:bCs/>
                <w:color w:val="auto"/>
                <w:szCs w:val="17"/>
              </w:rPr>
            </w:pPr>
            <w:r w:rsidRPr="00130EF0">
              <w:rPr>
                <w:b/>
                <w:bCs/>
                <w:color w:val="auto"/>
                <w:szCs w:val="17"/>
              </w:rPr>
              <w:t xml:space="preserve">Transfer </w:t>
            </w:r>
            <w:r w:rsidRPr="00130EF0">
              <w:rPr>
                <w:bCs/>
                <w:color w:val="auto"/>
                <w:szCs w:val="17"/>
              </w:rPr>
              <w:t>to Archives for appraisal and selective retention.</w:t>
            </w:r>
          </w:p>
        </w:tc>
        <w:tc>
          <w:tcPr>
            <w:tcW w:w="1732" w:type="dxa"/>
            <w:tcBorders>
              <w:top w:val="single" w:sz="4" w:space="0" w:color="000000"/>
              <w:bottom w:val="single" w:sz="4" w:space="0" w:color="000000"/>
            </w:tcBorders>
            <w:tcMar>
              <w:top w:w="43" w:type="dxa"/>
              <w:left w:w="115" w:type="dxa"/>
              <w:bottom w:w="43" w:type="dxa"/>
              <w:right w:w="115" w:type="dxa"/>
            </w:tcMar>
          </w:tcPr>
          <w:p w14:paraId="28C9E711" w14:textId="77777777" w:rsidR="007F3568" w:rsidRPr="003829C2" w:rsidRDefault="007F3568" w:rsidP="007F3568">
            <w:pPr>
              <w:spacing w:before="60"/>
              <w:jc w:val="center"/>
              <w:rPr>
                <w:rFonts w:asciiTheme="majorHAnsi" w:eastAsia="Calibri" w:hAnsiTheme="majorHAnsi" w:cs="Times New Roman"/>
                <w:b/>
                <w:i/>
                <w:iCs/>
                <w:color w:val="auto"/>
                <w:szCs w:val="22"/>
              </w:rPr>
            </w:pPr>
            <w:r w:rsidRPr="003829C2">
              <w:rPr>
                <w:rFonts w:eastAsia="Calibri" w:cs="Times New Roman"/>
                <w:b/>
                <w:color w:val="auto"/>
                <w:szCs w:val="22"/>
              </w:rPr>
              <w:t>ARCHIVAL</w:t>
            </w:r>
          </w:p>
          <w:p w14:paraId="64B23092" w14:textId="77777777" w:rsidR="007F3568" w:rsidRPr="00166E41" w:rsidRDefault="007F3568" w:rsidP="007F3568">
            <w:pPr>
              <w:jc w:val="center"/>
              <w:rPr>
                <w:rFonts w:eastAsia="Calibri" w:cs="Times New Roman"/>
                <w:b/>
                <w:color w:val="auto"/>
                <w:spacing w:val="-2"/>
                <w:sz w:val="18"/>
                <w:szCs w:val="18"/>
              </w:rPr>
            </w:pPr>
            <w:r w:rsidRPr="00166E41">
              <w:rPr>
                <w:rFonts w:eastAsia="Calibri" w:cs="Times New Roman"/>
                <w:b/>
                <w:color w:val="auto"/>
                <w:spacing w:val="-2"/>
                <w:sz w:val="18"/>
                <w:szCs w:val="18"/>
              </w:rPr>
              <w:t>(Appraisal Required)</w:t>
            </w:r>
          </w:p>
          <w:p w14:paraId="22FE3020" w14:textId="77777777" w:rsidR="007F3568" w:rsidRPr="003829C2" w:rsidRDefault="007F3568" w:rsidP="007F3568">
            <w:pPr>
              <w:jc w:val="center"/>
              <w:rPr>
                <w:rFonts w:eastAsia="Times New Roman"/>
                <w:color w:val="auto"/>
                <w:sz w:val="20"/>
                <w:szCs w:val="20"/>
              </w:rPr>
            </w:pPr>
            <w:r w:rsidRPr="003829C2">
              <w:rPr>
                <w:rFonts w:eastAsia="Calibri" w:cs="Times New Roman"/>
                <w:color w:val="auto"/>
                <w:sz w:val="20"/>
                <w:szCs w:val="20"/>
              </w:rPr>
              <w:t>NON-ESSENTIAL</w:t>
            </w:r>
          </w:p>
          <w:p w14:paraId="4BD2D886" w14:textId="0C89025C" w:rsidR="005A3AC8" w:rsidRPr="000469EA" w:rsidRDefault="007F3568" w:rsidP="007F3568">
            <w:pPr>
              <w:tabs>
                <w:tab w:val="left" w:pos="570"/>
                <w:tab w:val="center" w:pos="751"/>
              </w:tabs>
              <w:jc w:val="center"/>
              <w:rPr>
                <w:rFonts w:eastAsia="Times New Roman"/>
                <w:color w:val="auto"/>
                <w:sz w:val="20"/>
                <w:szCs w:val="20"/>
              </w:rPr>
            </w:pPr>
            <w:r>
              <w:rPr>
                <w:rFonts w:eastAsia="Times New Roman"/>
                <w:color w:val="auto"/>
                <w:sz w:val="20"/>
                <w:szCs w:val="20"/>
              </w:rPr>
              <w:t>OPR</w:t>
            </w:r>
          </w:p>
        </w:tc>
      </w:tr>
      <w:tr w:rsidR="003829C2" w:rsidRPr="006219C6" w14:paraId="17DEB087" w14:textId="77777777" w:rsidTr="003829C2">
        <w:trPr>
          <w:cantSplit/>
          <w:trHeight w:val="47"/>
          <w:jc w:val="center"/>
        </w:trPr>
        <w:tc>
          <w:tcPr>
            <w:tcW w:w="1439" w:type="dxa"/>
            <w:tcBorders>
              <w:top w:val="single" w:sz="4" w:space="0" w:color="000000"/>
              <w:bottom w:val="single" w:sz="4" w:space="0" w:color="000000"/>
            </w:tcBorders>
            <w:tcMar>
              <w:top w:w="43" w:type="dxa"/>
              <w:left w:w="43" w:type="dxa"/>
              <w:bottom w:w="43" w:type="dxa"/>
              <w:right w:w="43" w:type="dxa"/>
            </w:tcMar>
          </w:tcPr>
          <w:p w14:paraId="5636EACD" w14:textId="77777777" w:rsidR="003829C2" w:rsidRPr="000D6E5D" w:rsidRDefault="003829C2">
            <w:pPr>
              <w:spacing w:before="60" w:after="60" w:line="254" w:lineRule="exact"/>
              <w:jc w:val="center"/>
              <w:rPr>
                <w:rFonts w:eastAsia="Times New Roman"/>
                <w:color w:val="auto"/>
                <w:szCs w:val="22"/>
              </w:rPr>
            </w:pPr>
            <w:r w:rsidRPr="000D6E5D">
              <w:rPr>
                <w:rFonts w:eastAsia="Times New Roman"/>
                <w:color w:val="auto"/>
                <w:szCs w:val="22"/>
              </w:rPr>
              <w:t>92-10-51358</w:t>
            </w:r>
            <w:r>
              <w:rPr>
                <w:rFonts w:eastAsia="Times New Roman"/>
                <w:color w:val="auto"/>
                <w:szCs w:val="22"/>
              </w:rPr>
              <w:fldChar w:fldCharType="begin"/>
            </w:r>
            <w:r>
              <w:instrText xml:space="preserve"> XE "</w:instrText>
            </w:r>
            <w:r w:rsidRPr="000D6E5D">
              <w:rPr>
                <w:rFonts w:eastAsia="Times New Roman"/>
                <w:color w:val="auto"/>
                <w:szCs w:val="22"/>
              </w:rPr>
              <w:instrText>92-10-51358</w:instrText>
            </w:r>
            <w:r>
              <w:instrText xml:space="preserve">" </w:instrText>
            </w:r>
            <w:r>
              <w:rPr>
                <w:rFonts w:eastAsia="Times New Roman"/>
                <w:color w:val="auto"/>
                <w:szCs w:val="22"/>
              </w:rPr>
              <w:fldChar w:fldCharType="end"/>
            </w:r>
          </w:p>
          <w:p w14:paraId="13DA91EB" w14:textId="77777777" w:rsidR="003829C2" w:rsidRPr="000D6E5D" w:rsidRDefault="003829C2">
            <w:pPr>
              <w:spacing w:before="60" w:after="60" w:line="254" w:lineRule="exact"/>
              <w:jc w:val="center"/>
              <w:rPr>
                <w:rFonts w:eastAsia="Times New Roman"/>
                <w:color w:val="auto"/>
                <w:szCs w:val="22"/>
              </w:rPr>
            </w:pPr>
            <w:r w:rsidRPr="000D6E5D">
              <w:rPr>
                <w:rFonts w:eastAsia="Times New Roman"/>
                <w:color w:val="auto"/>
                <w:szCs w:val="22"/>
              </w:rPr>
              <w:t>Rev. 1</w:t>
            </w:r>
          </w:p>
        </w:tc>
        <w:tc>
          <w:tcPr>
            <w:tcW w:w="8342" w:type="dxa"/>
            <w:tcBorders>
              <w:top w:val="single" w:sz="4" w:space="0" w:color="000000"/>
              <w:bottom w:val="single" w:sz="4" w:space="0" w:color="000000"/>
            </w:tcBorders>
          </w:tcPr>
          <w:p w14:paraId="431C96DF" w14:textId="77777777" w:rsidR="003829C2" w:rsidRPr="000D6E5D" w:rsidRDefault="003829C2">
            <w:pPr>
              <w:spacing w:before="60" w:after="60" w:line="254" w:lineRule="exact"/>
              <w:rPr>
                <w:b/>
                <w:bCs/>
                <w:i/>
                <w:color w:val="auto"/>
                <w:szCs w:val="22"/>
              </w:rPr>
            </w:pPr>
            <w:r w:rsidRPr="000D6E5D">
              <w:rPr>
                <w:b/>
                <w:bCs/>
                <w:i/>
                <w:color w:val="auto"/>
                <w:szCs w:val="22"/>
              </w:rPr>
              <w:t>Complaint File</w:t>
            </w:r>
            <w:r>
              <w:rPr>
                <w:b/>
                <w:bCs/>
                <w:i/>
                <w:color w:val="auto"/>
                <w:szCs w:val="22"/>
              </w:rPr>
              <w:fldChar w:fldCharType="begin"/>
            </w:r>
            <w:r>
              <w:instrText xml:space="preserve"> XE "</w:instrText>
            </w:r>
            <w:r w:rsidRPr="0012149E">
              <w:rPr>
                <w:bCs/>
                <w:color w:val="auto"/>
                <w:szCs w:val="22"/>
              </w:rPr>
              <w:instrText>Complaint File</w:instrText>
            </w:r>
            <w:r>
              <w:instrText xml:space="preserve">" \f "c" </w:instrText>
            </w:r>
            <w:r>
              <w:rPr>
                <w:b/>
                <w:bCs/>
                <w:i/>
                <w:color w:val="auto"/>
                <w:szCs w:val="22"/>
              </w:rPr>
              <w:fldChar w:fldCharType="end"/>
            </w:r>
          </w:p>
          <w:p w14:paraId="3AD4D330" w14:textId="77777777" w:rsidR="003829C2" w:rsidRPr="000D6E5D" w:rsidRDefault="003829C2">
            <w:pPr>
              <w:spacing w:before="60" w:after="60" w:line="254" w:lineRule="exact"/>
              <w:rPr>
                <w:rFonts w:eastAsia="Times New Roman"/>
                <w:b/>
                <w:i/>
                <w:color w:val="auto"/>
                <w:szCs w:val="22"/>
              </w:rPr>
            </w:pPr>
            <w:r w:rsidRPr="000D6E5D">
              <w:rPr>
                <w:bCs/>
                <w:color w:val="auto"/>
                <w:szCs w:val="22"/>
              </w:rPr>
              <w:t>Provides a record of all student-related complaints initiated by students, parents, faculty, public, etc., and directed to the campus office of student affairs or subsidiary. Includes the content of the complaint, referrals, and any resolution.</w:t>
            </w:r>
          </w:p>
        </w:tc>
        <w:tc>
          <w:tcPr>
            <w:tcW w:w="2887" w:type="dxa"/>
            <w:tcBorders>
              <w:top w:val="single" w:sz="4" w:space="0" w:color="000000"/>
              <w:bottom w:val="single" w:sz="4" w:space="0" w:color="000000"/>
            </w:tcBorders>
            <w:tcMar>
              <w:top w:w="43" w:type="dxa"/>
              <w:left w:w="115" w:type="dxa"/>
              <w:bottom w:w="43" w:type="dxa"/>
              <w:right w:w="115" w:type="dxa"/>
            </w:tcMar>
          </w:tcPr>
          <w:p w14:paraId="11B69AAD" w14:textId="77777777" w:rsidR="003829C2" w:rsidRDefault="003829C2">
            <w:pPr>
              <w:spacing w:before="60" w:after="60" w:line="254" w:lineRule="exact"/>
              <w:rPr>
                <w:bCs/>
                <w:i/>
                <w:color w:val="auto"/>
                <w:szCs w:val="17"/>
              </w:rPr>
            </w:pPr>
            <w:r>
              <w:rPr>
                <w:b/>
                <w:bCs/>
                <w:color w:val="auto"/>
                <w:szCs w:val="17"/>
              </w:rPr>
              <w:t xml:space="preserve">Retain </w:t>
            </w:r>
            <w:r>
              <w:rPr>
                <w:bCs/>
                <w:color w:val="auto"/>
                <w:szCs w:val="17"/>
              </w:rPr>
              <w:t>for 3 years after complaint resolved</w:t>
            </w:r>
          </w:p>
          <w:p w14:paraId="2558A834" w14:textId="77777777" w:rsidR="003829C2" w:rsidRDefault="003829C2">
            <w:pPr>
              <w:spacing w:before="60" w:after="60" w:line="254" w:lineRule="exact"/>
              <w:rPr>
                <w:bCs/>
                <w:i/>
                <w:color w:val="auto"/>
                <w:szCs w:val="17"/>
              </w:rPr>
            </w:pPr>
            <w:r>
              <w:rPr>
                <w:bCs/>
                <w:i/>
                <w:color w:val="auto"/>
                <w:szCs w:val="17"/>
              </w:rPr>
              <w:t xml:space="preserve">   then</w:t>
            </w:r>
          </w:p>
          <w:p w14:paraId="5539A60F" w14:textId="77777777" w:rsidR="003829C2" w:rsidRPr="0069262E" w:rsidRDefault="003829C2">
            <w:pPr>
              <w:spacing w:before="60" w:after="60" w:line="254" w:lineRule="exact"/>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1FA47F1E" w14:textId="77777777" w:rsidR="003829C2" w:rsidRPr="000469EA" w:rsidRDefault="003829C2">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04AD6A6F" w14:textId="77777777" w:rsidR="003829C2" w:rsidRDefault="003829C2">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0BD8D136" w14:textId="77777777" w:rsidR="003829C2" w:rsidRPr="000469EA" w:rsidRDefault="003829C2">
            <w:pPr>
              <w:jc w:val="center"/>
              <w:rPr>
                <w:rFonts w:eastAsia="Times New Roman"/>
                <w:color w:val="auto"/>
                <w:sz w:val="20"/>
                <w:szCs w:val="20"/>
              </w:rPr>
            </w:pPr>
            <w:r>
              <w:rPr>
                <w:rFonts w:eastAsia="Times New Roman"/>
                <w:color w:val="auto"/>
                <w:sz w:val="20"/>
                <w:szCs w:val="20"/>
              </w:rPr>
              <w:t>OFM</w:t>
            </w:r>
          </w:p>
        </w:tc>
      </w:tr>
      <w:tr w:rsidR="00CC35C7" w:rsidRPr="006219C6" w14:paraId="447FA4AF" w14:textId="77777777" w:rsidTr="003829C2">
        <w:trPr>
          <w:cantSplit/>
          <w:trHeight w:val="47"/>
          <w:jc w:val="center"/>
        </w:trPr>
        <w:tc>
          <w:tcPr>
            <w:tcW w:w="1439" w:type="dxa"/>
            <w:tcBorders>
              <w:top w:val="single" w:sz="4" w:space="0" w:color="000000"/>
              <w:bottom w:val="single" w:sz="4" w:space="0" w:color="000000"/>
            </w:tcBorders>
            <w:tcMar>
              <w:top w:w="43" w:type="dxa"/>
              <w:left w:w="43" w:type="dxa"/>
              <w:bottom w:w="43" w:type="dxa"/>
              <w:right w:w="43" w:type="dxa"/>
            </w:tcMar>
          </w:tcPr>
          <w:p w14:paraId="5526EF74" w14:textId="1AF6B70E" w:rsidR="00CC35C7" w:rsidRDefault="006252D1" w:rsidP="00CC35C7">
            <w:pPr>
              <w:spacing w:before="60" w:after="60" w:line="254" w:lineRule="exact"/>
              <w:jc w:val="center"/>
              <w:rPr>
                <w:rFonts w:eastAsia="Times New Roman"/>
                <w:color w:val="auto"/>
                <w:szCs w:val="22"/>
              </w:rPr>
            </w:pPr>
            <w:r>
              <w:rPr>
                <w:rFonts w:eastAsia="Times New Roman"/>
                <w:color w:val="auto"/>
                <w:szCs w:val="22"/>
              </w:rPr>
              <w:lastRenderedPageBreak/>
              <w:t>91-04-47849</w:t>
            </w:r>
            <w:r w:rsidR="00073E34">
              <w:rPr>
                <w:rFonts w:eastAsia="Times New Roman"/>
                <w:color w:val="auto"/>
                <w:szCs w:val="22"/>
              </w:rPr>
              <w:fldChar w:fldCharType="begin"/>
            </w:r>
            <w:r w:rsidR="00073E34">
              <w:instrText xml:space="preserve"> XE "</w:instrText>
            </w:r>
            <w:r w:rsidR="00073E34">
              <w:rPr>
                <w:rFonts w:eastAsia="Times New Roman"/>
                <w:color w:val="auto"/>
                <w:szCs w:val="22"/>
              </w:rPr>
              <w:instrText>91-</w:instrText>
            </w:r>
            <w:r w:rsidR="00073E34" w:rsidRPr="000D6E5D">
              <w:rPr>
                <w:rFonts w:eastAsia="Times New Roman"/>
                <w:color w:val="auto"/>
                <w:szCs w:val="22"/>
              </w:rPr>
              <w:instrText>0</w:instrText>
            </w:r>
            <w:r w:rsidR="00073E34">
              <w:rPr>
                <w:rFonts w:eastAsia="Times New Roman"/>
                <w:color w:val="auto"/>
                <w:szCs w:val="22"/>
              </w:rPr>
              <w:instrText>4</w:instrText>
            </w:r>
            <w:r w:rsidR="00073E34" w:rsidRPr="000D6E5D">
              <w:rPr>
                <w:rFonts w:eastAsia="Times New Roman"/>
                <w:color w:val="auto"/>
                <w:szCs w:val="22"/>
              </w:rPr>
              <w:instrText>-</w:instrText>
            </w:r>
            <w:r w:rsidR="00073E34">
              <w:rPr>
                <w:rFonts w:eastAsia="Times New Roman"/>
                <w:color w:val="auto"/>
                <w:szCs w:val="22"/>
              </w:rPr>
              <w:instrText>47849</w:instrText>
            </w:r>
            <w:r w:rsidR="00073E34">
              <w:instrText xml:space="preserve">" </w:instrText>
            </w:r>
            <w:r w:rsidR="00073E34">
              <w:rPr>
                <w:rFonts w:eastAsia="Times New Roman"/>
                <w:color w:val="auto"/>
                <w:szCs w:val="22"/>
              </w:rPr>
              <w:fldChar w:fldCharType="end"/>
            </w:r>
          </w:p>
          <w:p w14:paraId="51BD08C3" w14:textId="77777777" w:rsidR="006252D1" w:rsidRPr="000D6E5D" w:rsidRDefault="006252D1" w:rsidP="00CC35C7">
            <w:pPr>
              <w:spacing w:before="60" w:after="60" w:line="254" w:lineRule="exact"/>
              <w:jc w:val="center"/>
              <w:rPr>
                <w:rFonts w:eastAsia="Times New Roman"/>
                <w:color w:val="auto"/>
                <w:szCs w:val="22"/>
              </w:rPr>
            </w:pPr>
            <w:r>
              <w:rPr>
                <w:rFonts w:eastAsia="Times New Roman"/>
                <w:color w:val="auto"/>
                <w:szCs w:val="22"/>
              </w:rPr>
              <w:t>Rev. 1</w:t>
            </w:r>
          </w:p>
        </w:tc>
        <w:tc>
          <w:tcPr>
            <w:tcW w:w="8342" w:type="dxa"/>
            <w:tcBorders>
              <w:top w:val="single" w:sz="4" w:space="0" w:color="000000"/>
              <w:bottom w:val="single" w:sz="4" w:space="0" w:color="000000"/>
            </w:tcBorders>
          </w:tcPr>
          <w:p w14:paraId="5C05EF97" w14:textId="77777777" w:rsidR="00CC35C7" w:rsidRPr="00340C8F" w:rsidRDefault="00CC35C7" w:rsidP="00CC35C7">
            <w:pPr>
              <w:spacing w:before="60" w:after="60"/>
              <w:rPr>
                <w:b/>
                <w:bCs/>
                <w:i/>
                <w:color w:val="auto"/>
                <w:szCs w:val="22"/>
              </w:rPr>
            </w:pPr>
            <w:r w:rsidRPr="00340C8F">
              <w:rPr>
                <w:b/>
                <w:bCs/>
                <w:i/>
                <w:color w:val="auto"/>
                <w:szCs w:val="22"/>
              </w:rPr>
              <w:t>Continuing Education</w:t>
            </w:r>
            <w:r w:rsidRPr="00340C8F">
              <w:rPr>
                <w:b/>
                <w:bCs/>
                <w:i/>
                <w:color w:val="auto"/>
                <w:szCs w:val="22"/>
              </w:rPr>
              <w:fldChar w:fldCharType="begin"/>
            </w:r>
            <w:r w:rsidRPr="00340C8F">
              <w:rPr>
                <w:color w:val="auto"/>
              </w:rPr>
              <w:instrText xml:space="preserve"> XE "</w:instrText>
            </w:r>
            <w:r w:rsidRPr="00340C8F">
              <w:rPr>
                <w:bCs/>
                <w:color w:val="auto"/>
                <w:szCs w:val="22"/>
              </w:rPr>
              <w:instrText>Continuing Education</w:instrText>
            </w:r>
            <w:r w:rsidRPr="00340C8F">
              <w:rPr>
                <w:color w:val="auto"/>
              </w:rPr>
              <w:instrText xml:space="preserve">" \f "c" </w:instrText>
            </w:r>
            <w:r w:rsidRPr="00340C8F">
              <w:rPr>
                <w:b/>
                <w:bCs/>
                <w:i/>
                <w:color w:val="auto"/>
                <w:szCs w:val="22"/>
              </w:rPr>
              <w:fldChar w:fldCharType="end"/>
            </w:r>
          </w:p>
          <w:p w14:paraId="6AC54A05" w14:textId="77777777" w:rsidR="00CC35C7" w:rsidRPr="000D6E5D" w:rsidRDefault="00CC35C7" w:rsidP="00CC35C7">
            <w:pPr>
              <w:spacing w:before="60" w:after="60" w:line="254" w:lineRule="exact"/>
              <w:rPr>
                <w:b/>
                <w:bCs/>
                <w:i/>
                <w:color w:val="auto"/>
                <w:szCs w:val="22"/>
              </w:rPr>
            </w:pPr>
            <w:r w:rsidRPr="00340C8F">
              <w:rPr>
                <w:bCs/>
                <w:color w:val="auto"/>
                <w:szCs w:val="22"/>
              </w:rPr>
              <w:t>Records of each offering and program including budget, class roster, summary, and handouts.</w:t>
            </w:r>
            <w:r w:rsidR="001C3FB3">
              <w:rPr>
                <w:bCs/>
                <w:color w:val="auto"/>
                <w:szCs w:val="22"/>
              </w:rPr>
              <w:t xml:space="preserve"> Includ</w:t>
            </w:r>
            <w:r w:rsidR="00E737C9">
              <w:rPr>
                <w:bCs/>
                <w:color w:val="auto"/>
                <w:szCs w:val="22"/>
              </w:rPr>
              <w:t>ing, but not limited to,</w:t>
            </w:r>
            <w:r w:rsidR="001C3FB3">
              <w:rPr>
                <w:bCs/>
                <w:color w:val="auto"/>
                <w:szCs w:val="22"/>
              </w:rPr>
              <w:t xml:space="preserve"> </w:t>
            </w:r>
            <w:r w:rsidR="001C3FB3" w:rsidRPr="00170DD7">
              <w:rPr>
                <w:bCs/>
                <w:color w:val="auto"/>
                <w:szCs w:val="22"/>
              </w:rPr>
              <w:t>record of certification of completion of continuing education credits by pharmacists as required by the American Council of Pharmacy Education.</w:t>
            </w:r>
          </w:p>
        </w:tc>
        <w:tc>
          <w:tcPr>
            <w:tcW w:w="2887" w:type="dxa"/>
            <w:tcBorders>
              <w:top w:val="single" w:sz="4" w:space="0" w:color="000000"/>
              <w:bottom w:val="single" w:sz="4" w:space="0" w:color="000000"/>
            </w:tcBorders>
            <w:tcMar>
              <w:top w:w="43" w:type="dxa"/>
              <w:left w:w="115" w:type="dxa"/>
              <w:bottom w:w="43" w:type="dxa"/>
              <w:right w:w="115" w:type="dxa"/>
            </w:tcMar>
          </w:tcPr>
          <w:p w14:paraId="2DB59DAD" w14:textId="77777777" w:rsidR="00CC35C7" w:rsidRPr="00340C8F" w:rsidRDefault="00CC35C7" w:rsidP="00CC35C7">
            <w:pPr>
              <w:spacing w:before="60" w:after="60"/>
              <w:rPr>
                <w:bCs/>
                <w:i/>
                <w:color w:val="auto"/>
                <w:szCs w:val="17"/>
              </w:rPr>
            </w:pPr>
            <w:r w:rsidRPr="00340C8F">
              <w:rPr>
                <w:b/>
                <w:bCs/>
                <w:color w:val="auto"/>
                <w:szCs w:val="17"/>
              </w:rPr>
              <w:t xml:space="preserve">Retain </w:t>
            </w:r>
            <w:r w:rsidRPr="00340C8F">
              <w:rPr>
                <w:bCs/>
                <w:color w:val="auto"/>
                <w:szCs w:val="17"/>
              </w:rPr>
              <w:t>for 6 years after end of fiscal year</w:t>
            </w:r>
          </w:p>
          <w:p w14:paraId="2B6EB311" w14:textId="77777777" w:rsidR="00CC35C7" w:rsidRPr="00340C8F" w:rsidRDefault="00CC35C7" w:rsidP="00CC35C7">
            <w:pPr>
              <w:spacing w:before="60" w:after="60"/>
              <w:rPr>
                <w:bCs/>
                <w:i/>
                <w:color w:val="auto"/>
                <w:szCs w:val="17"/>
              </w:rPr>
            </w:pPr>
            <w:r w:rsidRPr="00340C8F">
              <w:rPr>
                <w:bCs/>
                <w:i/>
                <w:color w:val="auto"/>
                <w:szCs w:val="17"/>
              </w:rPr>
              <w:t xml:space="preserve"> </w:t>
            </w:r>
            <w:r>
              <w:rPr>
                <w:bCs/>
                <w:i/>
                <w:color w:val="auto"/>
                <w:szCs w:val="17"/>
              </w:rPr>
              <w:t xml:space="preserve"> </w:t>
            </w:r>
            <w:r w:rsidRPr="00340C8F">
              <w:rPr>
                <w:bCs/>
                <w:i/>
                <w:color w:val="auto"/>
                <w:szCs w:val="17"/>
              </w:rPr>
              <w:t xml:space="preserve"> then</w:t>
            </w:r>
          </w:p>
          <w:p w14:paraId="50D85603" w14:textId="77777777" w:rsidR="00CC35C7" w:rsidRDefault="00CC35C7" w:rsidP="00CC35C7">
            <w:pPr>
              <w:spacing w:before="60" w:after="60" w:line="254" w:lineRule="exact"/>
              <w:rPr>
                <w:b/>
                <w:bCs/>
                <w:color w:val="auto"/>
                <w:szCs w:val="17"/>
              </w:rPr>
            </w:pPr>
            <w:r w:rsidRPr="00340C8F">
              <w:rPr>
                <w:b/>
                <w:bCs/>
                <w:color w:val="auto"/>
                <w:szCs w:val="17"/>
              </w:rPr>
              <w:t>Destroy</w:t>
            </w:r>
            <w:r w:rsidRPr="00340C8F">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16688BD5" w14:textId="77777777" w:rsidR="00CC35C7" w:rsidRPr="00340C8F" w:rsidRDefault="00CC35C7" w:rsidP="00CC35C7">
            <w:pPr>
              <w:tabs>
                <w:tab w:val="left" w:pos="570"/>
                <w:tab w:val="center" w:pos="751"/>
              </w:tabs>
              <w:spacing w:before="60"/>
              <w:jc w:val="center"/>
              <w:rPr>
                <w:rFonts w:eastAsia="Times New Roman"/>
                <w:color w:val="auto"/>
                <w:sz w:val="20"/>
                <w:szCs w:val="20"/>
              </w:rPr>
            </w:pPr>
            <w:r w:rsidRPr="00340C8F">
              <w:rPr>
                <w:rFonts w:eastAsia="Times New Roman"/>
                <w:color w:val="auto"/>
                <w:sz w:val="20"/>
                <w:szCs w:val="20"/>
              </w:rPr>
              <w:t>NON-ARCHIVAL</w:t>
            </w:r>
          </w:p>
          <w:p w14:paraId="43C91C95" w14:textId="77777777" w:rsidR="00CC35C7" w:rsidRPr="00340C8F" w:rsidRDefault="00CC35C7" w:rsidP="00CC35C7">
            <w:pPr>
              <w:tabs>
                <w:tab w:val="left" w:pos="570"/>
                <w:tab w:val="center" w:pos="751"/>
              </w:tabs>
              <w:jc w:val="center"/>
              <w:rPr>
                <w:rFonts w:eastAsia="Times New Roman"/>
                <w:color w:val="auto"/>
                <w:sz w:val="20"/>
                <w:szCs w:val="20"/>
              </w:rPr>
            </w:pPr>
            <w:r w:rsidRPr="00340C8F">
              <w:rPr>
                <w:rFonts w:eastAsia="Times New Roman"/>
                <w:color w:val="auto"/>
                <w:sz w:val="20"/>
                <w:szCs w:val="20"/>
              </w:rPr>
              <w:t>NON-ESSENTIAL</w:t>
            </w:r>
          </w:p>
          <w:p w14:paraId="155A4E6F" w14:textId="77777777" w:rsidR="00CC35C7" w:rsidRPr="000469EA" w:rsidRDefault="00CC35C7" w:rsidP="00CC35C7">
            <w:pPr>
              <w:tabs>
                <w:tab w:val="left" w:pos="570"/>
                <w:tab w:val="center" w:pos="751"/>
              </w:tabs>
              <w:spacing w:before="60"/>
              <w:jc w:val="center"/>
              <w:rPr>
                <w:rFonts w:eastAsia="Times New Roman"/>
                <w:color w:val="auto"/>
                <w:sz w:val="20"/>
                <w:szCs w:val="20"/>
              </w:rPr>
            </w:pPr>
            <w:r w:rsidRPr="00340C8F">
              <w:rPr>
                <w:rFonts w:eastAsia="Times New Roman"/>
                <w:color w:val="auto"/>
                <w:sz w:val="20"/>
                <w:szCs w:val="20"/>
              </w:rPr>
              <w:t>OFM</w:t>
            </w:r>
          </w:p>
        </w:tc>
      </w:tr>
      <w:tr w:rsidR="00CC35C7" w:rsidRPr="006219C6" w14:paraId="1F2DA07B" w14:textId="77777777" w:rsidTr="003829C2">
        <w:trPr>
          <w:cantSplit/>
          <w:trHeight w:val="47"/>
          <w:jc w:val="center"/>
        </w:trPr>
        <w:tc>
          <w:tcPr>
            <w:tcW w:w="1439" w:type="dxa"/>
            <w:tcBorders>
              <w:top w:val="single" w:sz="4" w:space="0" w:color="000000"/>
              <w:bottom w:val="single" w:sz="4" w:space="0" w:color="000000"/>
            </w:tcBorders>
            <w:tcMar>
              <w:top w:w="43" w:type="dxa"/>
              <w:left w:w="43" w:type="dxa"/>
              <w:bottom w:w="43" w:type="dxa"/>
              <w:right w:w="43" w:type="dxa"/>
            </w:tcMar>
          </w:tcPr>
          <w:p w14:paraId="6FDD956E" w14:textId="77777777" w:rsidR="00CC35C7" w:rsidRDefault="00CC35C7" w:rsidP="00CC35C7">
            <w:pPr>
              <w:spacing w:before="60" w:after="60" w:line="254" w:lineRule="exact"/>
              <w:jc w:val="center"/>
              <w:rPr>
                <w:rFonts w:eastAsia="Times New Roman"/>
                <w:color w:val="auto"/>
                <w:szCs w:val="22"/>
              </w:rPr>
            </w:pPr>
            <w:r w:rsidRPr="000D6E5D">
              <w:rPr>
                <w:rFonts w:eastAsia="Times New Roman"/>
                <w:color w:val="auto"/>
                <w:szCs w:val="22"/>
              </w:rPr>
              <w:t>11-12-63442</w:t>
            </w:r>
            <w:r>
              <w:rPr>
                <w:rFonts w:eastAsia="Times New Roman"/>
                <w:color w:val="auto"/>
                <w:szCs w:val="22"/>
              </w:rPr>
              <w:fldChar w:fldCharType="begin"/>
            </w:r>
            <w:r>
              <w:instrText xml:space="preserve"> XE "</w:instrText>
            </w:r>
            <w:r w:rsidRPr="000D6E5D">
              <w:rPr>
                <w:rFonts w:eastAsia="Times New Roman"/>
                <w:color w:val="auto"/>
                <w:szCs w:val="22"/>
              </w:rPr>
              <w:instrText>11-12-63442</w:instrText>
            </w:r>
            <w:r>
              <w:instrText xml:space="preserve">" </w:instrText>
            </w:r>
            <w:r>
              <w:rPr>
                <w:rFonts w:eastAsia="Times New Roman"/>
                <w:color w:val="auto"/>
                <w:szCs w:val="22"/>
              </w:rPr>
              <w:fldChar w:fldCharType="end"/>
            </w:r>
          </w:p>
          <w:p w14:paraId="22BA7E38" w14:textId="77777777" w:rsidR="00CC35C7" w:rsidRPr="000D6E5D" w:rsidRDefault="00CC35C7" w:rsidP="00CC35C7">
            <w:pPr>
              <w:spacing w:before="60" w:after="60" w:line="254" w:lineRule="exact"/>
              <w:jc w:val="center"/>
              <w:rPr>
                <w:rFonts w:eastAsia="Times New Roman"/>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6788FB7D" w14:textId="77777777" w:rsidR="00CC35C7" w:rsidRPr="000D6E5D" w:rsidRDefault="00CC35C7" w:rsidP="00CC35C7">
            <w:pPr>
              <w:spacing w:before="60" w:after="60" w:line="254" w:lineRule="exact"/>
              <w:rPr>
                <w:rFonts w:eastAsia="Times New Roman"/>
                <w:b/>
                <w:i/>
                <w:color w:val="auto"/>
                <w:szCs w:val="22"/>
              </w:rPr>
            </w:pPr>
            <w:r w:rsidRPr="000D6E5D">
              <w:rPr>
                <w:rFonts w:eastAsia="Times New Roman"/>
                <w:b/>
                <w:i/>
                <w:color w:val="auto"/>
                <w:szCs w:val="22"/>
              </w:rPr>
              <w:t>Course History Files</w:t>
            </w:r>
            <w:r>
              <w:rPr>
                <w:rFonts w:eastAsia="Times New Roman"/>
                <w:b/>
                <w:i/>
                <w:color w:val="auto"/>
                <w:szCs w:val="22"/>
              </w:rPr>
              <w:fldChar w:fldCharType="begin"/>
            </w:r>
            <w:r>
              <w:instrText xml:space="preserve"> XE "</w:instrText>
            </w:r>
            <w:r w:rsidRPr="0012149E">
              <w:rPr>
                <w:rFonts w:eastAsia="Times New Roman"/>
                <w:color w:val="auto"/>
                <w:szCs w:val="22"/>
              </w:rPr>
              <w:instrText>Course History Files</w:instrText>
            </w:r>
            <w:r>
              <w:instrText xml:space="preserve">" \f "c" </w:instrText>
            </w:r>
            <w:r>
              <w:rPr>
                <w:rFonts w:eastAsia="Times New Roman"/>
                <w:b/>
                <w:i/>
                <w:color w:val="auto"/>
                <w:szCs w:val="22"/>
              </w:rPr>
              <w:fldChar w:fldCharType="end"/>
            </w:r>
            <w:r>
              <w:rPr>
                <w:b/>
                <w:bCs/>
                <w:i/>
                <w:color w:val="auto"/>
                <w:szCs w:val="22"/>
              </w:rPr>
              <w:fldChar w:fldCharType="begin"/>
            </w:r>
            <w:r>
              <w:instrText xml:space="preserve"> XE "</w:instrText>
            </w:r>
            <w:r>
              <w:rPr>
                <w:b/>
                <w:bCs/>
                <w:i/>
                <w:color w:val="auto"/>
                <w:szCs w:val="22"/>
              </w:rPr>
              <w:instrText>General Schedule Series</w:instrText>
            </w:r>
            <w:r>
              <w:rPr>
                <w:b/>
                <w:bCs/>
                <w:i/>
                <w:szCs w:val="22"/>
              </w:rPr>
              <w:instrText>:</w:instrText>
            </w:r>
            <w:r>
              <w:instrText xml:space="preserve">Student Records:Course History Files" \f "a" </w:instrText>
            </w:r>
            <w:r>
              <w:rPr>
                <w:b/>
                <w:bCs/>
                <w:i/>
                <w:color w:val="auto"/>
                <w:szCs w:val="22"/>
              </w:rPr>
              <w:fldChar w:fldCharType="end"/>
            </w:r>
          </w:p>
          <w:p w14:paraId="0D24DFC0" w14:textId="77777777" w:rsidR="00CC35C7" w:rsidRPr="000D6E5D" w:rsidRDefault="00CC35C7" w:rsidP="00CC35C7">
            <w:pPr>
              <w:spacing w:before="60" w:after="60" w:line="254" w:lineRule="exact"/>
              <w:rPr>
                <w:b/>
                <w:bCs/>
                <w:i/>
                <w:color w:val="auto"/>
                <w:szCs w:val="22"/>
              </w:rPr>
            </w:pPr>
            <w:r w:rsidRPr="000D6E5D">
              <w:rPr>
                <w:rFonts w:eastAsia="Times New Roman"/>
                <w:color w:val="auto"/>
                <w:szCs w:val="22"/>
              </w:rPr>
              <w:t>Provides a record of the content of approved academic courses. May include course descriptions, sample examinations, textbook lists, bibliographies, syllabi, class presentation material, etc.</w:t>
            </w:r>
          </w:p>
        </w:tc>
        <w:tc>
          <w:tcPr>
            <w:tcW w:w="2887" w:type="dxa"/>
            <w:tcBorders>
              <w:top w:val="single" w:sz="4" w:space="0" w:color="000000"/>
              <w:bottom w:val="single" w:sz="4" w:space="0" w:color="000000"/>
            </w:tcBorders>
            <w:tcMar>
              <w:top w:w="43" w:type="dxa"/>
              <w:left w:w="115" w:type="dxa"/>
              <w:bottom w:w="43" w:type="dxa"/>
              <w:right w:w="115" w:type="dxa"/>
            </w:tcMar>
          </w:tcPr>
          <w:p w14:paraId="5AA88D75" w14:textId="77777777" w:rsidR="00CC35C7" w:rsidRDefault="00CC35C7" w:rsidP="00CC35C7">
            <w:pPr>
              <w:spacing w:before="60" w:after="60" w:line="254" w:lineRule="exact"/>
              <w:rPr>
                <w:bCs/>
                <w:color w:val="auto"/>
                <w:szCs w:val="17"/>
              </w:rPr>
            </w:pPr>
            <w:r w:rsidRPr="0069262E">
              <w:rPr>
                <w:b/>
                <w:bCs/>
                <w:color w:val="auto"/>
                <w:szCs w:val="17"/>
              </w:rPr>
              <w:t>Retain</w:t>
            </w:r>
            <w:r>
              <w:rPr>
                <w:b/>
                <w:bCs/>
                <w:color w:val="auto"/>
                <w:szCs w:val="17"/>
              </w:rPr>
              <w:t xml:space="preserve"> </w:t>
            </w:r>
            <w:r>
              <w:rPr>
                <w:bCs/>
                <w:color w:val="auto"/>
                <w:szCs w:val="17"/>
              </w:rPr>
              <w:t>until course discontinued</w:t>
            </w:r>
          </w:p>
          <w:p w14:paraId="0F47B100" w14:textId="77777777" w:rsidR="00CC35C7" w:rsidRPr="00080BC8" w:rsidRDefault="00CC35C7" w:rsidP="00CC35C7">
            <w:pPr>
              <w:spacing w:before="60" w:after="60" w:line="254" w:lineRule="exact"/>
              <w:rPr>
                <w:bCs/>
                <w:i/>
                <w:color w:val="auto"/>
                <w:szCs w:val="17"/>
              </w:rPr>
            </w:pPr>
            <w:r>
              <w:rPr>
                <w:bCs/>
                <w:i/>
                <w:color w:val="auto"/>
                <w:szCs w:val="17"/>
              </w:rPr>
              <w:t xml:space="preserve">   </w:t>
            </w:r>
            <w:r w:rsidRPr="00080BC8">
              <w:rPr>
                <w:bCs/>
                <w:i/>
                <w:color w:val="auto"/>
                <w:szCs w:val="17"/>
              </w:rPr>
              <w:t>then</w:t>
            </w:r>
          </w:p>
          <w:p w14:paraId="4C5E0B44" w14:textId="77777777" w:rsidR="00CC35C7" w:rsidRDefault="00CC35C7" w:rsidP="00CC35C7">
            <w:pPr>
              <w:spacing w:before="60" w:after="60" w:line="254" w:lineRule="exact"/>
              <w:rPr>
                <w:b/>
                <w:bCs/>
                <w:color w:val="auto"/>
                <w:szCs w:val="17"/>
              </w:rPr>
            </w:pPr>
            <w:r>
              <w:rPr>
                <w:b/>
                <w:bCs/>
                <w:color w:val="auto"/>
                <w:szCs w:val="17"/>
              </w:rPr>
              <w:t xml:space="preserve">Transfer </w:t>
            </w:r>
            <w:r>
              <w:rPr>
                <w:bCs/>
                <w:color w:val="auto"/>
                <w:szCs w:val="17"/>
              </w:rPr>
              <w:t>to Archives for appraisal and selective retention.</w:t>
            </w:r>
          </w:p>
        </w:tc>
        <w:tc>
          <w:tcPr>
            <w:tcW w:w="1732" w:type="dxa"/>
            <w:tcBorders>
              <w:top w:val="single" w:sz="4" w:space="0" w:color="000000"/>
              <w:bottom w:val="single" w:sz="4" w:space="0" w:color="000000"/>
            </w:tcBorders>
            <w:tcMar>
              <w:top w:w="43" w:type="dxa"/>
              <w:left w:w="43" w:type="dxa"/>
              <w:bottom w:w="43" w:type="dxa"/>
              <w:right w:w="43" w:type="dxa"/>
            </w:tcMar>
          </w:tcPr>
          <w:p w14:paraId="4EE3075E" w14:textId="77777777" w:rsidR="00CC35C7" w:rsidRPr="003829C2" w:rsidRDefault="00CC35C7" w:rsidP="00CC35C7">
            <w:pPr>
              <w:spacing w:before="60"/>
              <w:jc w:val="center"/>
              <w:rPr>
                <w:rFonts w:eastAsia="Calibri" w:cs="Times New Roman"/>
                <w:b/>
                <w:color w:val="auto"/>
                <w:szCs w:val="22"/>
              </w:rPr>
            </w:pPr>
            <w:r w:rsidRPr="003829C2">
              <w:rPr>
                <w:rFonts w:eastAsia="Calibri" w:cs="Times New Roman"/>
                <w:b/>
                <w:color w:val="auto"/>
                <w:szCs w:val="22"/>
              </w:rPr>
              <w:t>ARCHIVAL</w:t>
            </w:r>
          </w:p>
          <w:p w14:paraId="769E8EEA" w14:textId="77777777" w:rsidR="00CC35C7" w:rsidRPr="003829C2" w:rsidRDefault="00CC35C7" w:rsidP="00CC35C7">
            <w:pPr>
              <w:jc w:val="center"/>
              <w:rPr>
                <w:rFonts w:eastAsia="Calibri" w:cs="Times New Roman"/>
                <w:b/>
                <w:color w:val="auto"/>
                <w:sz w:val="18"/>
                <w:szCs w:val="18"/>
              </w:rPr>
            </w:pPr>
            <w:r w:rsidRPr="003829C2">
              <w:rPr>
                <w:rFonts w:eastAsia="Calibri" w:cs="Times New Roman"/>
                <w:b/>
                <w:color w:val="auto"/>
                <w:sz w:val="18"/>
                <w:szCs w:val="18"/>
              </w:rPr>
              <w:t>(Appraisal Required)</w:t>
            </w:r>
          </w:p>
          <w:p w14:paraId="3BDDAB2F" w14:textId="77777777" w:rsidR="00CC35C7" w:rsidRPr="003829C2" w:rsidRDefault="00CC35C7" w:rsidP="00CC35C7">
            <w:pPr>
              <w:jc w:val="center"/>
              <w:rPr>
                <w:rFonts w:eastAsia="Times New Roman"/>
                <w:color w:val="auto"/>
                <w:sz w:val="20"/>
                <w:szCs w:val="20"/>
              </w:rPr>
            </w:pPr>
            <w:r w:rsidRPr="003829C2">
              <w:rPr>
                <w:rFonts w:eastAsia="Calibri" w:cs="Times New Roman"/>
                <w:color w:val="auto"/>
                <w:sz w:val="20"/>
                <w:szCs w:val="20"/>
              </w:rPr>
              <w:t>NON-ESSENTIAL</w:t>
            </w:r>
          </w:p>
          <w:p w14:paraId="41FCED6F" w14:textId="77777777" w:rsidR="00CC35C7" w:rsidRPr="000469EA" w:rsidRDefault="00CC35C7" w:rsidP="00CC35C7">
            <w:pPr>
              <w:tabs>
                <w:tab w:val="left" w:pos="570"/>
                <w:tab w:val="center" w:pos="751"/>
              </w:tabs>
              <w:jc w:val="center"/>
              <w:rPr>
                <w:rFonts w:eastAsia="Times New Roman"/>
                <w:color w:val="auto"/>
                <w:sz w:val="20"/>
                <w:szCs w:val="20"/>
              </w:rPr>
            </w:pPr>
            <w:r>
              <w:rPr>
                <w:rFonts w:eastAsia="Times New Roman"/>
                <w:color w:val="auto"/>
                <w:sz w:val="20"/>
                <w:szCs w:val="20"/>
              </w:rPr>
              <w:t>OFM</w:t>
            </w:r>
          </w:p>
        </w:tc>
      </w:tr>
      <w:tr w:rsidR="00CC35C7" w:rsidRPr="006219C6" w14:paraId="6BF6523C" w14:textId="77777777" w:rsidTr="003829C2">
        <w:trPr>
          <w:cantSplit/>
          <w:trHeight w:val="47"/>
          <w:jc w:val="center"/>
        </w:trPr>
        <w:tc>
          <w:tcPr>
            <w:tcW w:w="1439" w:type="dxa"/>
            <w:tcBorders>
              <w:top w:val="single" w:sz="4" w:space="0" w:color="000000"/>
              <w:bottom w:val="single" w:sz="4" w:space="0" w:color="000000"/>
            </w:tcBorders>
            <w:tcMar>
              <w:top w:w="43" w:type="dxa"/>
              <w:left w:w="43" w:type="dxa"/>
              <w:bottom w:w="43" w:type="dxa"/>
              <w:right w:w="43" w:type="dxa"/>
            </w:tcMar>
          </w:tcPr>
          <w:p w14:paraId="34724A67" w14:textId="77777777" w:rsidR="00CC35C7" w:rsidRDefault="00CC35C7" w:rsidP="00CC35C7">
            <w:pPr>
              <w:spacing w:before="60" w:after="60"/>
              <w:jc w:val="center"/>
              <w:rPr>
                <w:rFonts w:eastAsia="Times New Roman"/>
                <w:color w:val="auto"/>
                <w:szCs w:val="22"/>
              </w:rPr>
            </w:pPr>
            <w:r w:rsidRPr="000D6E5D">
              <w:rPr>
                <w:rFonts w:eastAsia="Times New Roman"/>
                <w:color w:val="auto"/>
                <w:szCs w:val="22"/>
              </w:rPr>
              <w:t>11-12-63443</w:t>
            </w:r>
            <w:r>
              <w:rPr>
                <w:rFonts w:eastAsia="Times New Roman"/>
                <w:color w:val="auto"/>
                <w:szCs w:val="22"/>
              </w:rPr>
              <w:fldChar w:fldCharType="begin"/>
            </w:r>
            <w:r>
              <w:instrText xml:space="preserve"> XE "</w:instrText>
            </w:r>
            <w:r w:rsidRPr="000D6E5D">
              <w:rPr>
                <w:rFonts w:eastAsia="Times New Roman"/>
                <w:color w:val="auto"/>
                <w:szCs w:val="22"/>
              </w:rPr>
              <w:instrText>11-12-63443</w:instrText>
            </w:r>
            <w:r>
              <w:instrText xml:space="preserve">" </w:instrText>
            </w:r>
            <w:r>
              <w:rPr>
                <w:rFonts w:eastAsia="Times New Roman"/>
                <w:color w:val="auto"/>
                <w:szCs w:val="22"/>
              </w:rPr>
              <w:fldChar w:fldCharType="end"/>
            </w:r>
          </w:p>
          <w:p w14:paraId="1F9D2258" w14:textId="77777777" w:rsidR="00CC35C7" w:rsidRPr="000D6E5D" w:rsidRDefault="00CC35C7" w:rsidP="00CC35C7">
            <w:pPr>
              <w:spacing w:before="60" w:after="60"/>
              <w:jc w:val="center"/>
              <w:rPr>
                <w:rFonts w:asciiTheme="majorHAnsi" w:eastAsia="Times New Roman" w:hAnsiTheme="majorHAnsi" w:cstheme="majorBidi"/>
                <w:i/>
                <w:iCs/>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6A3B4409" w14:textId="77777777" w:rsidR="00CC35C7" w:rsidRPr="000D6E5D" w:rsidRDefault="00CC35C7" w:rsidP="00CC35C7">
            <w:pPr>
              <w:spacing w:before="60" w:after="60"/>
              <w:rPr>
                <w:rFonts w:eastAsia="Times New Roman"/>
                <w:b/>
                <w:i/>
                <w:color w:val="auto"/>
                <w:szCs w:val="22"/>
              </w:rPr>
            </w:pPr>
            <w:r w:rsidRPr="000D6E5D">
              <w:rPr>
                <w:rFonts w:eastAsia="Times New Roman"/>
                <w:b/>
                <w:i/>
                <w:color w:val="auto"/>
                <w:szCs w:val="22"/>
              </w:rPr>
              <w:t>Curriculum Development File</w:t>
            </w:r>
            <w:r>
              <w:rPr>
                <w:rFonts w:eastAsia="Times New Roman"/>
                <w:b/>
                <w:i/>
                <w:color w:val="auto"/>
                <w:szCs w:val="22"/>
              </w:rPr>
              <w:fldChar w:fldCharType="begin"/>
            </w:r>
            <w:r>
              <w:instrText xml:space="preserve"> XE "</w:instrText>
            </w:r>
            <w:r w:rsidRPr="0012149E">
              <w:rPr>
                <w:rFonts w:eastAsia="Times New Roman"/>
                <w:color w:val="auto"/>
                <w:szCs w:val="22"/>
              </w:rPr>
              <w:instrText>Curriculum Development File</w:instrText>
            </w:r>
            <w:r>
              <w:instrText xml:space="preserve">" \f "c" </w:instrText>
            </w:r>
            <w:r>
              <w:rPr>
                <w:rFonts w:eastAsia="Times New Roman"/>
                <w:b/>
                <w:i/>
                <w:color w:val="auto"/>
                <w:szCs w:val="22"/>
              </w:rPr>
              <w:fldChar w:fldCharType="end"/>
            </w:r>
            <w:r>
              <w:rPr>
                <w:b/>
                <w:bCs/>
                <w:i/>
                <w:color w:val="auto"/>
                <w:szCs w:val="22"/>
              </w:rPr>
              <w:fldChar w:fldCharType="begin"/>
            </w:r>
            <w:r>
              <w:instrText xml:space="preserve"> XE "</w:instrText>
            </w:r>
            <w:r>
              <w:rPr>
                <w:b/>
                <w:bCs/>
                <w:i/>
                <w:color w:val="auto"/>
                <w:szCs w:val="22"/>
              </w:rPr>
              <w:instrText>General Schedule Series</w:instrText>
            </w:r>
            <w:r>
              <w:rPr>
                <w:b/>
                <w:bCs/>
                <w:i/>
                <w:szCs w:val="22"/>
              </w:rPr>
              <w:instrText>:</w:instrText>
            </w:r>
            <w:r>
              <w:instrText xml:space="preserve">Student Records:Curriculum Development File" \f "a" </w:instrText>
            </w:r>
            <w:r>
              <w:rPr>
                <w:b/>
                <w:bCs/>
                <w:i/>
                <w:color w:val="auto"/>
                <w:szCs w:val="22"/>
              </w:rPr>
              <w:fldChar w:fldCharType="end"/>
            </w:r>
          </w:p>
          <w:p w14:paraId="7EAE04B4" w14:textId="77777777" w:rsidR="00CC35C7" w:rsidRPr="000D6E5D" w:rsidRDefault="00CC35C7" w:rsidP="00CC35C7">
            <w:pPr>
              <w:spacing w:before="60" w:after="60"/>
              <w:rPr>
                <w:rFonts w:asciiTheme="majorHAnsi" w:eastAsia="Times New Roman" w:hAnsiTheme="majorHAnsi" w:cstheme="majorBidi"/>
                <w:b/>
                <w:i/>
                <w:iCs/>
                <w:color w:val="auto"/>
                <w:szCs w:val="22"/>
              </w:rPr>
            </w:pPr>
            <w:r w:rsidRPr="000D6E5D">
              <w:rPr>
                <w:rFonts w:eastAsia="Times New Roman"/>
                <w:color w:val="auto"/>
                <w:szCs w:val="22"/>
              </w:rPr>
              <w:t>Committee minutes, annual reports, faculty development reports, major and minor course changes</w:t>
            </w:r>
            <w:r>
              <w:rPr>
                <w:rFonts w:eastAsia="Times New Roman"/>
                <w:color w:val="auto"/>
                <w:szCs w:val="22"/>
              </w:rPr>
              <w:t>,</w:t>
            </w:r>
            <w:r w:rsidRPr="000D6E5D">
              <w:rPr>
                <w:rFonts w:eastAsia="Times New Roman"/>
                <w:color w:val="auto"/>
                <w:szCs w:val="22"/>
              </w:rPr>
              <w:t xml:space="preserve"> and related information.</w:t>
            </w:r>
          </w:p>
        </w:tc>
        <w:tc>
          <w:tcPr>
            <w:tcW w:w="2887" w:type="dxa"/>
            <w:tcBorders>
              <w:top w:val="single" w:sz="4" w:space="0" w:color="000000"/>
              <w:bottom w:val="single" w:sz="4" w:space="0" w:color="000000"/>
            </w:tcBorders>
            <w:tcMar>
              <w:top w:w="43" w:type="dxa"/>
              <w:left w:w="115" w:type="dxa"/>
              <w:bottom w:w="43" w:type="dxa"/>
              <w:right w:w="115" w:type="dxa"/>
            </w:tcMar>
          </w:tcPr>
          <w:p w14:paraId="74F75BC2" w14:textId="77777777" w:rsidR="00CC35C7" w:rsidRDefault="00CC35C7" w:rsidP="00CC35C7">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for 5 years after end of fiscal year</w:t>
            </w:r>
          </w:p>
          <w:p w14:paraId="508810BF" w14:textId="77777777" w:rsidR="00CC35C7" w:rsidRPr="00080BC8" w:rsidRDefault="00CC35C7" w:rsidP="00CC35C7">
            <w:pPr>
              <w:spacing w:before="60" w:after="60"/>
              <w:rPr>
                <w:bCs/>
                <w:i/>
                <w:color w:val="auto"/>
                <w:szCs w:val="17"/>
              </w:rPr>
            </w:pPr>
            <w:r>
              <w:rPr>
                <w:bCs/>
                <w:i/>
                <w:color w:val="auto"/>
                <w:szCs w:val="17"/>
              </w:rPr>
              <w:t xml:space="preserve">   </w:t>
            </w:r>
            <w:r w:rsidRPr="00080BC8">
              <w:rPr>
                <w:bCs/>
                <w:i/>
                <w:color w:val="auto"/>
                <w:szCs w:val="17"/>
              </w:rPr>
              <w:t>then</w:t>
            </w:r>
          </w:p>
          <w:p w14:paraId="0EF73F30" w14:textId="77777777" w:rsidR="00CC35C7" w:rsidRPr="0069262E" w:rsidRDefault="00CC35C7" w:rsidP="00CC35C7">
            <w:pPr>
              <w:spacing w:before="60" w:after="60"/>
              <w:rPr>
                <w:rFonts w:asciiTheme="majorHAnsi" w:eastAsiaTheme="majorEastAsia" w:hAnsiTheme="majorHAnsi" w:cstheme="majorBidi"/>
                <w:b/>
                <w:bCs/>
                <w:i/>
                <w:iCs/>
                <w:color w:val="auto"/>
                <w:szCs w:val="17"/>
              </w:rPr>
            </w:pPr>
            <w:r>
              <w:rPr>
                <w:b/>
                <w:bCs/>
                <w:color w:val="auto"/>
                <w:szCs w:val="17"/>
              </w:rPr>
              <w:t xml:space="preserve">Transfer </w:t>
            </w:r>
            <w:r>
              <w:rPr>
                <w:bCs/>
                <w:color w:val="auto"/>
                <w:szCs w:val="17"/>
              </w:rPr>
              <w:t>to Archives for appraisal and selective retention.</w:t>
            </w:r>
          </w:p>
        </w:tc>
        <w:tc>
          <w:tcPr>
            <w:tcW w:w="1732" w:type="dxa"/>
            <w:tcBorders>
              <w:top w:val="single" w:sz="4" w:space="0" w:color="000000"/>
              <w:bottom w:val="single" w:sz="4" w:space="0" w:color="000000"/>
            </w:tcBorders>
            <w:tcMar>
              <w:top w:w="43" w:type="dxa"/>
              <w:left w:w="43" w:type="dxa"/>
              <w:bottom w:w="43" w:type="dxa"/>
              <w:right w:w="43" w:type="dxa"/>
            </w:tcMar>
          </w:tcPr>
          <w:p w14:paraId="3E3FD912" w14:textId="77777777" w:rsidR="00CC35C7" w:rsidRPr="00DB1441" w:rsidRDefault="00CC35C7" w:rsidP="00CC35C7">
            <w:pPr>
              <w:spacing w:before="60"/>
              <w:jc w:val="center"/>
              <w:rPr>
                <w:rFonts w:eastAsia="Calibri" w:cs="Times New Roman"/>
                <w:b/>
                <w:color w:val="auto"/>
                <w:szCs w:val="22"/>
              </w:rPr>
            </w:pPr>
            <w:r w:rsidRPr="00DB1441">
              <w:rPr>
                <w:rFonts w:eastAsia="Calibri" w:cs="Times New Roman"/>
                <w:b/>
                <w:color w:val="auto"/>
                <w:szCs w:val="22"/>
              </w:rPr>
              <w:t>ARCHIVAL</w:t>
            </w:r>
          </w:p>
          <w:p w14:paraId="32777011" w14:textId="77777777" w:rsidR="00CC35C7" w:rsidRPr="00DB1441" w:rsidRDefault="00CC35C7" w:rsidP="00CC35C7">
            <w:pPr>
              <w:jc w:val="center"/>
              <w:rPr>
                <w:rFonts w:eastAsia="Calibri" w:cs="Times New Roman"/>
                <w:b/>
                <w:color w:val="auto"/>
                <w:sz w:val="18"/>
                <w:szCs w:val="18"/>
              </w:rPr>
            </w:pPr>
            <w:r w:rsidRPr="00DB1441">
              <w:rPr>
                <w:rFonts w:eastAsia="Calibri" w:cs="Times New Roman"/>
                <w:b/>
                <w:color w:val="auto"/>
                <w:sz w:val="18"/>
                <w:szCs w:val="18"/>
              </w:rPr>
              <w:t>(Appraisal Required)</w:t>
            </w:r>
          </w:p>
          <w:p w14:paraId="2B12FE90" w14:textId="77777777" w:rsidR="00CC35C7" w:rsidRPr="00DB1441" w:rsidRDefault="00CC35C7" w:rsidP="00CC35C7">
            <w:pPr>
              <w:jc w:val="center"/>
              <w:rPr>
                <w:rFonts w:eastAsia="Times New Roman"/>
                <w:color w:val="auto"/>
                <w:sz w:val="20"/>
                <w:szCs w:val="20"/>
              </w:rPr>
            </w:pPr>
            <w:r w:rsidRPr="00DB1441">
              <w:rPr>
                <w:rFonts w:eastAsia="Calibri" w:cs="Times New Roman"/>
                <w:color w:val="auto"/>
                <w:sz w:val="20"/>
                <w:szCs w:val="20"/>
              </w:rPr>
              <w:t>NON-ESSENTIAL</w:t>
            </w:r>
          </w:p>
          <w:p w14:paraId="12BCB19B" w14:textId="77777777" w:rsidR="00CC35C7" w:rsidRPr="003829C2" w:rsidRDefault="00CC35C7" w:rsidP="00CC35C7">
            <w:pPr>
              <w:jc w:val="center"/>
              <w:rPr>
                <w:rFonts w:eastAsia="Calibri" w:cs="Times New Roman"/>
                <w:b/>
                <w:color w:val="auto"/>
                <w:szCs w:val="22"/>
              </w:rPr>
            </w:pPr>
            <w:r>
              <w:rPr>
                <w:rFonts w:eastAsia="Times New Roman"/>
                <w:color w:val="auto"/>
                <w:sz w:val="20"/>
                <w:szCs w:val="20"/>
              </w:rPr>
              <w:t>OFM</w:t>
            </w:r>
          </w:p>
        </w:tc>
      </w:tr>
      <w:tr w:rsidR="00CC35C7" w:rsidRPr="006219C6" w14:paraId="37843D28" w14:textId="77777777" w:rsidTr="003829C2">
        <w:trPr>
          <w:cantSplit/>
          <w:trHeight w:val="47"/>
          <w:jc w:val="center"/>
        </w:trPr>
        <w:tc>
          <w:tcPr>
            <w:tcW w:w="1439" w:type="dxa"/>
            <w:tcBorders>
              <w:top w:val="single" w:sz="4" w:space="0" w:color="000000"/>
              <w:bottom w:val="single" w:sz="4" w:space="0" w:color="000000"/>
            </w:tcBorders>
            <w:tcMar>
              <w:top w:w="43" w:type="dxa"/>
              <w:left w:w="43" w:type="dxa"/>
              <w:bottom w:w="43" w:type="dxa"/>
              <w:right w:w="43" w:type="dxa"/>
            </w:tcMar>
          </w:tcPr>
          <w:p w14:paraId="63BDBA36" w14:textId="77777777" w:rsidR="00CC35C7" w:rsidRPr="000D6E5D" w:rsidRDefault="00CC35C7" w:rsidP="00CC35C7">
            <w:pPr>
              <w:spacing w:before="60" w:after="60"/>
              <w:jc w:val="center"/>
              <w:rPr>
                <w:rFonts w:eastAsia="Times New Roman"/>
                <w:color w:val="auto"/>
                <w:szCs w:val="22"/>
              </w:rPr>
            </w:pPr>
            <w:r w:rsidRPr="000D6E5D">
              <w:rPr>
                <w:rFonts w:eastAsia="Times New Roman"/>
                <w:color w:val="auto"/>
                <w:szCs w:val="22"/>
              </w:rPr>
              <w:t>98-10-58849</w:t>
            </w:r>
            <w:r>
              <w:rPr>
                <w:rFonts w:eastAsia="Times New Roman"/>
                <w:color w:val="auto"/>
                <w:szCs w:val="22"/>
              </w:rPr>
              <w:fldChar w:fldCharType="begin"/>
            </w:r>
            <w:r>
              <w:instrText xml:space="preserve"> XE "</w:instrText>
            </w:r>
            <w:r w:rsidRPr="000D6E5D">
              <w:rPr>
                <w:rFonts w:eastAsia="Times New Roman"/>
                <w:color w:val="auto"/>
                <w:szCs w:val="22"/>
              </w:rPr>
              <w:instrText>98-10-58849</w:instrText>
            </w:r>
            <w:r>
              <w:instrText xml:space="preserve">" </w:instrText>
            </w:r>
            <w:r>
              <w:rPr>
                <w:rFonts w:eastAsia="Times New Roman"/>
                <w:color w:val="auto"/>
                <w:szCs w:val="22"/>
              </w:rPr>
              <w:fldChar w:fldCharType="end"/>
            </w:r>
          </w:p>
          <w:p w14:paraId="009D918C" w14:textId="77777777" w:rsidR="00CC35C7" w:rsidRPr="000D6E5D" w:rsidRDefault="00CC35C7" w:rsidP="00CC35C7">
            <w:pPr>
              <w:spacing w:before="60" w:after="60"/>
              <w:jc w:val="center"/>
              <w:rPr>
                <w:rFonts w:eastAsia="Times New Roman"/>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37E558DD" w14:textId="77777777" w:rsidR="00CC35C7" w:rsidRPr="000D6E5D" w:rsidRDefault="00CC35C7" w:rsidP="00CC35C7">
            <w:pPr>
              <w:spacing w:before="60" w:after="60"/>
              <w:rPr>
                <w:rFonts w:eastAsia="Times New Roman"/>
                <w:b/>
                <w:i/>
                <w:color w:val="auto"/>
                <w:szCs w:val="22"/>
              </w:rPr>
            </w:pPr>
            <w:r w:rsidRPr="000D6E5D">
              <w:rPr>
                <w:rFonts w:eastAsia="Times New Roman"/>
                <w:b/>
                <w:i/>
                <w:color w:val="auto"/>
                <w:szCs w:val="22"/>
              </w:rPr>
              <w:t>Daily Eligibility Reports</w:t>
            </w:r>
            <w:r>
              <w:rPr>
                <w:rFonts w:eastAsia="Times New Roman"/>
                <w:b/>
                <w:i/>
                <w:color w:val="auto"/>
                <w:szCs w:val="22"/>
              </w:rPr>
              <w:fldChar w:fldCharType="begin"/>
            </w:r>
            <w:r>
              <w:instrText xml:space="preserve"> XE "</w:instrText>
            </w:r>
            <w:r w:rsidRPr="0012149E">
              <w:rPr>
                <w:rFonts w:eastAsia="Times New Roman"/>
                <w:color w:val="auto"/>
                <w:szCs w:val="22"/>
              </w:rPr>
              <w:instrText>Daily Eligibility Reports</w:instrText>
            </w:r>
            <w:r>
              <w:instrText xml:space="preserve">" \f "c" </w:instrText>
            </w:r>
            <w:r>
              <w:rPr>
                <w:rFonts w:eastAsia="Times New Roman"/>
                <w:b/>
                <w:i/>
                <w:color w:val="auto"/>
                <w:szCs w:val="22"/>
              </w:rPr>
              <w:fldChar w:fldCharType="end"/>
            </w:r>
          </w:p>
          <w:p w14:paraId="748EE82E" w14:textId="77777777" w:rsidR="00CC35C7" w:rsidRPr="000D6E5D" w:rsidRDefault="00CC35C7" w:rsidP="00CC35C7">
            <w:pPr>
              <w:spacing w:before="60" w:after="60"/>
              <w:rPr>
                <w:rFonts w:eastAsia="Times New Roman"/>
                <w:b/>
                <w:i/>
                <w:color w:val="auto"/>
                <w:szCs w:val="22"/>
              </w:rPr>
            </w:pPr>
            <w:r w:rsidRPr="000D6E5D">
              <w:rPr>
                <w:rFonts w:eastAsia="Times New Roman"/>
                <w:color w:val="auto"/>
                <w:szCs w:val="22"/>
              </w:rPr>
              <w:t>Provides a record of daily eligibility status for each current student-athlete. Used to inform various offices and individuals of the participation status of each student athlete.</w:t>
            </w:r>
          </w:p>
        </w:tc>
        <w:tc>
          <w:tcPr>
            <w:tcW w:w="2887" w:type="dxa"/>
            <w:tcBorders>
              <w:top w:val="single" w:sz="4" w:space="0" w:color="000000"/>
              <w:bottom w:val="single" w:sz="4" w:space="0" w:color="000000"/>
            </w:tcBorders>
            <w:tcMar>
              <w:top w:w="43" w:type="dxa"/>
              <w:left w:w="115" w:type="dxa"/>
              <w:bottom w:w="43" w:type="dxa"/>
              <w:right w:w="115" w:type="dxa"/>
            </w:tcMar>
          </w:tcPr>
          <w:p w14:paraId="296E2679" w14:textId="77777777" w:rsidR="00CC35C7" w:rsidRDefault="00CC35C7" w:rsidP="00CC35C7">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for 1 year after end of fiscal year</w:t>
            </w:r>
          </w:p>
          <w:p w14:paraId="01C6A9E1" w14:textId="77777777" w:rsidR="00CC35C7" w:rsidRPr="00080BC8" w:rsidRDefault="00CC35C7" w:rsidP="00CC35C7">
            <w:pPr>
              <w:spacing w:before="60" w:after="60"/>
              <w:rPr>
                <w:bCs/>
                <w:i/>
                <w:color w:val="auto"/>
                <w:szCs w:val="17"/>
              </w:rPr>
            </w:pPr>
            <w:r>
              <w:rPr>
                <w:bCs/>
                <w:i/>
                <w:color w:val="auto"/>
                <w:szCs w:val="17"/>
              </w:rPr>
              <w:t xml:space="preserve">   </w:t>
            </w:r>
            <w:r w:rsidRPr="00080BC8">
              <w:rPr>
                <w:bCs/>
                <w:i/>
                <w:color w:val="auto"/>
                <w:szCs w:val="17"/>
              </w:rPr>
              <w:t>then</w:t>
            </w:r>
          </w:p>
          <w:p w14:paraId="3D6FDFE0" w14:textId="77777777" w:rsidR="00CC35C7" w:rsidRPr="0069262E" w:rsidRDefault="00CC35C7" w:rsidP="00CC35C7">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07EC64A1" w14:textId="77777777" w:rsidR="00CC35C7" w:rsidRPr="000469EA" w:rsidRDefault="00CC35C7" w:rsidP="00CC35C7">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12DD2D36" w14:textId="77777777" w:rsidR="00CC35C7" w:rsidRDefault="00CC35C7" w:rsidP="00CC35C7">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4A1C3759" w14:textId="77777777" w:rsidR="00CC35C7" w:rsidRPr="00DB1441" w:rsidRDefault="00CC35C7" w:rsidP="00CC35C7">
            <w:pPr>
              <w:jc w:val="center"/>
              <w:rPr>
                <w:rFonts w:eastAsia="Calibri" w:cs="Times New Roman"/>
                <w:b/>
                <w:color w:val="auto"/>
                <w:szCs w:val="22"/>
              </w:rPr>
            </w:pPr>
            <w:r>
              <w:rPr>
                <w:rFonts w:eastAsia="Times New Roman"/>
                <w:color w:val="auto"/>
                <w:sz w:val="20"/>
                <w:szCs w:val="20"/>
              </w:rPr>
              <w:t>OFM</w:t>
            </w:r>
          </w:p>
        </w:tc>
      </w:tr>
      <w:tr w:rsidR="00CC35C7" w:rsidRPr="006219C6" w14:paraId="4B4BBE68" w14:textId="77777777" w:rsidTr="003829C2">
        <w:trPr>
          <w:cantSplit/>
          <w:trHeight w:val="47"/>
          <w:jc w:val="center"/>
        </w:trPr>
        <w:tc>
          <w:tcPr>
            <w:tcW w:w="1439" w:type="dxa"/>
            <w:tcBorders>
              <w:top w:val="single" w:sz="4" w:space="0" w:color="000000"/>
              <w:bottom w:val="single" w:sz="4" w:space="0" w:color="000000"/>
            </w:tcBorders>
            <w:tcMar>
              <w:top w:w="43" w:type="dxa"/>
              <w:left w:w="43" w:type="dxa"/>
              <w:bottom w:w="43" w:type="dxa"/>
              <w:right w:w="43" w:type="dxa"/>
            </w:tcMar>
          </w:tcPr>
          <w:p w14:paraId="672AE99E" w14:textId="77777777" w:rsidR="00CC35C7" w:rsidRPr="000D6E5D" w:rsidRDefault="00CC35C7" w:rsidP="00CC35C7">
            <w:pPr>
              <w:spacing w:before="60" w:after="60"/>
              <w:jc w:val="center"/>
              <w:rPr>
                <w:rFonts w:eastAsia="Times New Roman"/>
                <w:color w:val="auto"/>
                <w:szCs w:val="22"/>
              </w:rPr>
            </w:pPr>
            <w:r w:rsidRPr="000D6E5D">
              <w:rPr>
                <w:rFonts w:eastAsia="Times New Roman"/>
                <w:color w:val="auto"/>
                <w:szCs w:val="22"/>
              </w:rPr>
              <w:lastRenderedPageBreak/>
              <w:t>95-09-55849</w:t>
            </w:r>
            <w:r>
              <w:rPr>
                <w:rFonts w:eastAsia="Times New Roman"/>
                <w:color w:val="auto"/>
                <w:szCs w:val="22"/>
              </w:rPr>
              <w:fldChar w:fldCharType="begin"/>
            </w:r>
            <w:r>
              <w:instrText xml:space="preserve"> XE "</w:instrText>
            </w:r>
            <w:r w:rsidRPr="000D6E5D">
              <w:rPr>
                <w:rFonts w:eastAsia="Times New Roman"/>
                <w:color w:val="auto"/>
                <w:szCs w:val="22"/>
              </w:rPr>
              <w:instrText>95-09-55849</w:instrText>
            </w:r>
            <w:r>
              <w:instrText xml:space="preserve">" </w:instrText>
            </w:r>
            <w:r>
              <w:rPr>
                <w:rFonts w:eastAsia="Times New Roman"/>
                <w:color w:val="auto"/>
                <w:szCs w:val="22"/>
              </w:rPr>
              <w:fldChar w:fldCharType="end"/>
            </w:r>
          </w:p>
          <w:p w14:paraId="7451342D" w14:textId="7AD6E973" w:rsidR="00CC35C7" w:rsidRPr="000D6E5D" w:rsidRDefault="00CC35C7" w:rsidP="00CC35C7">
            <w:pPr>
              <w:spacing w:before="60" w:after="60"/>
              <w:jc w:val="center"/>
              <w:rPr>
                <w:rFonts w:eastAsia="Times New Roman"/>
                <w:color w:val="auto"/>
                <w:szCs w:val="22"/>
              </w:rPr>
            </w:pPr>
            <w:r w:rsidRPr="000D6E5D">
              <w:rPr>
                <w:rFonts w:eastAsia="Times New Roman"/>
                <w:color w:val="auto"/>
                <w:szCs w:val="22"/>
              </w:rPr>
              <w:t xml:space="preserve">Rev. </w:t>
            </w:r>
            <w:r w:rsidR="000A4817">
              <w:rPr>
                <w:rFonts w:eastAsia="Times New Roman"/>
                <w:color w:val="auto"/>
                <w:szCs w:val="22"/>
              </w:rPr>
              <w:t>3</w:t>
            </w:r>
          </w:p>
        </w:tc>
        <w:tc>
          <w:tcPr>
            <w:tcW w:w="8342" w:type="dxa"/>
            <w:tcBorders>
              <w:top w:val="single" w:sz="4" w:space="0" w:color="000000"/>
              <w:bottom w:val="single" w:sz="4" w:space="0" w:color="000000"/>
            </w:tcBorders>
          </w:tcPr>
          <w:p w14:paraId="6A4BA41F" w14:textId="77777777" w:rsidR="00CC35C7" w:rsidRPr="000D6E5D" w:rsidRDefault="00CC35C7" w:rsidP="00CC35C7">
            <w:pPr>
              <w:spacing w:before="60" w:after="60"/>
              <w:rPr>
                <w:b/>
                <w:bCs/>
                <w:i/>
                <w:color w:val="auto"/>
                <w:szCs w:val="22"/>
              </w:rPr>
            </w:pPr>
            <w:r w:rsidRPr="000D6E5D">
              <w:rPr>
                <w:b/>
                <w:bCs/>
                <w:i/>
                <w:color w:val="auto"/>
                <w:szCs w:val="22"/>
              </w:rPr>
              <w:t>Disabled Student Folders</w:t>
            </w:r>
            <w:r>
              <w:rPr>
                <w:b/>
                <w:bCs/>
                <w:i/>
                <w:color w:val="auto"/>
                <w:szCs w:val="22"/>
              </w:rPr>
              <w:fldChar w:fldCharType="begin"/>
            </w:r>
            <w:r>
              <w:instrText xml:space="preserve"> XE "</w:instrText>
            </w:r>
            <w:r w:rsidRPr="0012149E">
              <w:rPr>
                <w:bCs/>
                <w:color w:val="auto"/>
                <w:szCs w:val="22"/>
              </w:rPr>
              <w:instrText>Disabled Student Folders</w:instrText>
            </w:r>
            <w:r>
              <w:instrText xml:space="preserve">" \f "c" </w:instrText>
            </w:r>
            <w:r>
              <w:rPr>
                <w:b/>
                <w:bCs/>
                <w:i/>
                <w:color w:val="auto"/>
                <w:szCs w:val="22"/>
              </w:rPr>
              <w:fldChar w:fldCharType="end"/>
            </w:r>
          </w:p>
          <w:p w14:paraId="72E42A2D" w14:textId="77777777" w:rsidR="00CC35C7" w:rsidRPr="000D6E5D" w:rsidRDefault="00CC35C7" w:rsidP="00CC35C7">
            <w:pPr>
              <w:spacing w:before="60" w:after="60"/>
              <w:rPr>
                <w:rFonts w:eastAsia="Times New Roman"/>
                <w:b/>
                <w:i/>
                <w:color w:val="auto"/>
                <w:szCs w:val="22"/>
              </w:rPr>
            </w:pPr>
            <w:r w:rsidRPr="000D6E5D">
              <w:rPr>
                <w:bCs/>
                <w:color w:val="auto"/>
                <w:szCs w:val="22"/>
              </w:rPr>
              <w:t xml:space="preserve">A record of confidential test results which document disabilities requiring accommodation. Includes: letters/test results from physicians and other health providers, </w:t>
            </w:r>
            <w:r>
              <w:rPr>
                <w:bCs/>
                <w:color w:val="auto"/>
                <w:szCs w:val="22"/>
              </w:rPr>
              <w:t>a</w:t>
            </w:r>
            <w:r w:rsidRPr="000D6E5D">
              <w:rPr>
                <w:bCs/>
                <w:color w:val="auto"/>
                <w:szCs w:val="22"/>
              </w:rPr>
              <w:t xml:space="preserve">ccommodation </w:t>
            </w:r>
            <w:r>
              <w:rPr>
                <w:bCs/>
                <w:color w:val="auto"/>
                <w:szCs w:val="22"/>
              </w:rPr>
              <w:t>f</w:t>
            </w:r>
            <w:r w:rsidRPr="000D6E5D">
              <w:rPr>
                <w:bCs/>
                <w:color w:val="auto"/>
                <w:szCs w:val="22"/>
              </w:rPr>
              <w:t>orms, recommendation memos for students by</w:t>
            </w:r>
            <w:r>
              <w:rPr>
                <w:bCs/>
                <w:color w:val="auto"/>
                <w:szCs w:val="22"/>
              </w:rPr>
              <w:t xml:space="preserve"> </w:t>
            </w:r>
            <w:r w:rsidRPr="00D3498D">
              <w:rPr>
                <w:bCs/>
                <w:color w:val="auto"/>
                <w:szCs w:val="22"/>
              </w:rPr>
              <w:t>campus disability support services or campus student affairs</w:t>
            </w:r>
            <w:r w:rsidRPr="000D6E5D">
              <w:rPr>
                <w:bCs/>
                <w:color w:val="auto"/>
                <w:szCs w:val="22"/>
              </w:rPr>
              <w:t>, counseling notes, file face sheet of personal information</w:t>
            </w:r>
            <w:r>
              <w:rPr>
                <w:bCs/>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3632F649" w14:textId="77777777" w:rsidR="00C21650" w:rsidRDefault="00CC35C7" w:rsidP="00CC35C7">
            <w:pPr>
              <w:spacing w:before="60" w:after="60"/>
              <w:rPr>
                <w:bCs/>
                <w:color w:val="auto"/>
                <w:szCs w:val="17"/>
              </w:rPr>
            </w:pPr>
            <w:r>
              <w:rPr>
                <w:b/>
                <w:bCs/>
                <w:color w:val="auto"/>
                <w:szCs w:val="17"/>
              </w:rPr>
              <w:t xml:space="preserve">Retain </w:t>
            </w:r>
            <w:r>
              <w:rPr>
                <w:bCs/>
                <w:color w:val="auto"/>
                <w:szCs w:val="17"/>
              </w:rPr>
              <w:t xml:space="preserve">for </w:t>
            </w:r>
            <w:r w:rsidR="00932C1B">
              <w:rPr>
                <w:bCs/>
                <w:color w:val="auto"/>
                <w:szCs w:val="17"/>
              </w:rPr>
              <w:t xml:space="preserve">10 years after the last date the student was in contact with Disability Service office </w:t>
            </w:r>
          </w:p>
          <w:p w14:paraId="5C1F24C3" w14:textId="77777777" w:rsidR="00C21650" w:rsidRDefault="00C21650" w:rsidP="00CC35C7">
            <w:pPr>
              <w:spacing w:before="60" w:after="60"/>
              <w:rPr>
                <w:bCs/>
                <w:i/>
                <w:iCs/>
                <w:color w:val="auto"/>
                <w:szCs w:val="17"/>
              </w:rPr>
            </w:pPr>
            <w:r>
              <w:rPr>
                <w:bCs/>
                <w:i/>
                <w:iCs/>
                <w:color w:val="auto"/>
                <w:szCs w:val="17"/>
              </w:rPr>
              <w:t xml:space="preserve">   o</w:t>
            </w:r>
            <w:r w:rsidR="00932C1B" w:rsidRPr="00057CFD">
              <w:rPr>
                <w:bCs/>
                <w:i/>
                <w:iCs/>
                <w:color w:val="auto"/>
                <w:szCs w:val="17"/>
              </w:rPr>
              <w:t>r</w:t>
            </w:r>
          </w:p>
          <w:p w14:paraId="31D2294D" w14:textId="21C6D37F" w:rsidR="00CC35C7" w:rsidRDefault="00CC35C7" w:rsidP="00CC35C7">
            <w:pPr>
              <w:spacing w:before="60" w:after="60"/>
              <w:rPr>
                <w:bCs/>
                <w:i/>
                <w:color w:val="auto"/>
                <w:szCs w:val="17"/>
              </w:rPr>
            </w:pPr>
            <w:r>
              <w:rPr>
                <w:bCs/>
                <w:color w:val="auto"/>
                <w:szCs w:val="17"/>
              </w:rPr>
              <w:t>4 years after student</w:t>
            </w:r>
            <w:r w:rsidR="00932C1B">
              <w:rPr>
                <w:bCs/>
                <w:color w:val="auto"/>
                <w:szCs w:val="17"/>
              </w:rPr>
              <w:t>’s</w:t>
            </w:r>
            <w:r>
              <w:rPr>
                <w:bCs/>
                <w:color w:val="auto"/>
                <w:szCs w:val="17"/>
              </w:rPr>
              <w:t xml:space="preserve"> </w:t>
            </w:r>
            <w:r w:rsidR="00932C1B">
              <w:rPr>
                <w:bCs/>
                <w:color w:val="auto"/>
                <w:szCs w:val="17"/>
              </w:rPr>
              <w:t xml:space="preserve">graduation date from </w:t>
            </w:r>
            <w:r>
              <w:rPr>
                <w:bCs/>
                <w:color w:val="auto"/>
                <w:szCs w:val="17"/>
              </w:rPr>
              <w:t>WSU</w:t>
            </w:r>
          </w:p>
          <w:p w14:paraId="66874E5B" w14:textId="77777777" w:rsidR="00CC35C7" w:rsidRDefault="00CC35C7" w:rsidP="00CC35C7">
            <w:pPr>
              <w:spacing w:before="60" w:after="60"/>
              <w:rPr>
                <w:bCs/>
                <w:i/>
                <w:color w:val="auto"/>
                <w:szCs w:val="17"/>
              </w:rPr>
            </w:pPr>
            <w:r>
              <w:rPr>
                <w:bCs/>
                <w:i/>
                <w:color w:val="auto"/>
                <w:szCs w:val="17"/>
              </w:rPr>
              <w:t xml:space="preserve">   then</w:t>
            </w:r>
          </w:p>
          <w:p w14:paraId="6FD5DBA9" w14:textId="77777777" w:rsidR="00CC35C7" w:rsidRPr="0069262E" w:rsidRDefault="00CC35C7" w:rsidP="00CC35C7">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7A58E418" w14:textId="77777777" w:rsidR="00CC35C7" w:rsidRPr="000469EA" w:rsidRDefault="00CC35C7" w:rsidP="00CC35C7">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3F3356BE" w14:textId="77777777" w:rsidR="00CC35C7" w:rsidRDefault="00CC35C7" w:rsidP="00CC35C7">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2F9391C3" w14:textId="77777777" w:rsidR="00CC35C7" w:rsidRPr="000469EA" w:rsidRDefault="00CC35C7" w:rsidP="00CC35C7">
            <w:pPr>
              <w:jc w:val="center"/>
              <w:rPr>
                <w:rFonts w:eastAsia="Times New Roman"/>
                <w:color w:val="auto"/>
                <w:sz w:val="20"/>
                <w:szCs w:val="20"/>
              </w:rPr>
            </w:pPr>
            <w:r>
              <w:rPr>
                <w:rFonts w:eastAsia="Times New Roman"/>
                <w:color w:val="auto"/>
                <w:sz w:val="20"/>
                <w:szCs w:val="20"/>
              </w:rPr>
              <w:t>OFM</w:t>
            </w:r>
          </w:p>
        </w:tc>
      </w:tr>
      <w:tr w:rsidR="00CC35C7" w:rsidRPr="006219C6" w14:paraId="00019808" w14:textId="77777777" w:rsidTr="003829C2">
        <w:trPr>
          <w:cantSplit/>
          <w:trHeight w:val="47"/>
          <w:jc w:val="center"/>
        </w:trPr>
        <w:tc>
          <w:tcPr>
            <w:tcW w:w="1439" w:type="dxa"/>
            <w:tcBorders>
              <w:top w:val="single" w:sz="4" w:space="0" w:color="000000"/>
              <w:bottom w:val="single" w:sz="4" w:space="0" w:color="000000"/>
            </w:tcBorders>
            <w:tcMar>
              <w:top w:w="43" w:type="dxa"/>
              <w:left w:w="43" w:type="dxa"/>
              <w:bottom w:w="43" w:type="dxa"/>
              <w:right w:w="43" w:type="dxa"/>
            </w:tcMar>
          </w:tcPr>
          <w:p w14:paraId="33D46A15" w14:textId="77777777" w:rsidR="00CC35C7" w:rsidRPr="000D6E5D" w:rsidRDefault="00CC35C7" w:rsidP="00CC35C7">
            <w:pPr>
              <w:spacing w:before="60" w:after="60"/>
              <w:jc w:val="center"/>
              <w:rPr>
                <w:rFonts w:eastAsia="Times New Roman"/>
                <w:color w:val="auto"/>
                <w:szCs w:val="22"/>
              </w:rPr>
            </w:pPr>
            <w:r w:rsidRPr="000D6E5D">
              <w:rPr>
                <w:rFonts w:eastAsia="Times New Roman"/>
                <w:color w:val="auto"/>
                <w:szCs w:val="22"/>
              </w:rPr>
              <w:t>09-09-62112</w:t>
            </w:r>
            <w:r>
              <w:rPr>
                <w:rFonts w:eastAsia="Times New Roman"/>
                <w:color w:val="auto"/>
                <w:szCs w:val="22"/>
              </w:rPr>
              <w:fldChar w:fldCharType="begin"/>
            </w:r>
            <w:r>
              <w:instrText xml:space="preserve"> XE "</w:instrText>
            </w:r>
            <w:r w:rsidRPr="000D6E5D">
              <w:rPr>
                <w:rFonts w:eastAsia="Times New Roman"/>
                <w:color w:val="auto"/>
                <w:szCs w:val="22"/>
              </w:rPr>
              <w:instrText>09-09-62112</w:instrText>
            </w:r>
            <w:r>
              <w:instrText xml:space="preserve">" </w:instrText>
            </w:r>
            <w:r>
              <w:rPr>
                <w:rFonts w:eastAsia="Times New Roman"/>
                <w:color w:val="auto"/>
                <w:szCs w:val="22"/>
              </w:rPr>
              <w:fldChar w:fldCharType="end"/>
            </w:r>
          </w:p>
          <w:p w14:paraId="76F67A59" w14:textId="77777777" w:rsidR="00CC35C7" w:rsidRPr="000D6E5D" w:rsidRDefault="00CC35C7" w:rsidP="00CC35C7">
            <w:pPr>
              <w:spacing w:before="60" w:after="60"/>
              <w:jc w:val="center"/>
              <w:rPr>
                <w:rFonts w:eastAsia="Times New Roman"/>
                <w:color w:val="auto"/>
                <w:szCs w:val="22"/>
              </w:rPr>
            </w:pPr>
            <w:r>
              <w:rPr>
                <w:rFonts w:eastAsia="Times New Roman"/>
                <w:color w:val="auto"/>
                <w:szCs w:val="22"/>
              </w:rPr>
              <w:t>Rev. 1</w:t>
            </w:r>
          </w:p>
        </w:tc>
        <w:tc>
          <w:tcPr>
            <w:tcW w:w="8342" w:type="dxa"/>
            <w:tcBorders>
              <w:top w:val="single" w:sz="4" w:space="0" w:color="000000"/>
              <w:bottom w:val="single" w:sz="4" w:space="0" w:color="000000"/>
            </w:tcBorders>
          </w:tcPr>
          <w:p w14:paraId="68C0968D" w14:textId="77777777" w:rsidR="00CC35C7" w:rsidRPr="000D6E5D" w:rsidRDefault="00CC35C7" w:rsidP="00CC35C7">
            <w:pPr>
              <w:spacing w:before="60" w:after="60"/>
              <w:rPr>
                <w:rFonts w:eastAsia="Times New Roman"/>
                <w:b/>
                <w:i/>
                <w:color w:val="auto"/>
                <w:szCs w:val="22"/>
              </w:rPr>
            </w:pPr>
            <w:r w:rsidRPr="000D6E5D">
              <w:rPr>
                <w:rFonts w:eastAsia="Times New Roman"/>
                <w:b/>
                <w:i/>
                <w:color w:val="auto"/>
                <w:szCs w:val="22"/>
              </w:rPr>
              <w:t>Election Records-Associated Students of Washington State University</w:t>
            </w:r>
            <w:r>
              <w:rPr>
                <w:rFonts w:eastAsia="Times New Roman"/>
                <w:b/>
                <w:i/>
                <w:color w:val="auto"/>
                <w:szCs w:val="22"/>
              </w:rPr>
              <w:fldChar w:fldCharType="begin"/>
            </w:r>
            <w:r>
              <w:instrText xml:space="preserve"> XE "</w:instrText>
            </w:r>
            <w:r w:rsidRPr="0012149E">
              <w:rPr>
                <w:rFonts w:eastAsia="Times New Roman"/>
                <w:color w:val="auto"/>
                <w:szCs w:val="22"/>
              </w:rPr>
              <w:instrText>Election Records-Associated Students of Washington State University</w:instrText>
            </w:r>
            <w:r>
              <w:instrText xml:space="preserve">" \f "c" </w:instrText>
            </w:r>
            <w:r>
              <w:rPr>
                <w:rFonts w:eastAsia="Times New Roman"/>
                <w:b/>
                <w:i/>
                <w:color w:val="auto"/>
                <w:szCs w:val="22"/>
              </w:rPr>
              <w:fldChar w:fldCharType="end"/>
            </w:r>
          </w:p>
          <w:p w14:paraId="3F5C808E" w14:textId="77777777" w:rsidR="00CC35C7" w:rsidRPr="000D6E5D" w:rsidRDefault="00CC35C7" w:rsidP="00CC35C7">
            <w:pPr>
              <w:spacing w:before="60" w:after="60"/>
              <w:rPr>
                <w:b/>
                <w:bCs/>
                <w:i/>
                <w:color w:val="auto"/>
                <w:szCs w:val="22"/>
              </w:rPr>
            </w:pPr>
            <w:r w:rsidRPr="000D6E5D">
              <w:rPr>
                <w:rFonts w:cs="Times"/>
                <w:color w:val="auto"/>
                <w:szCs w:val="22"/>
              </w:rPr>
              <w:t>Provides a record of election processes and results of voting by WSU students for student government officers.</w:t>
            </w:r>
          </w:p>
        </w:tc>
        <w:tc>
          <w:tcPr>
            <w:tcW w:w="2887" w:type="dxa"/>
            <w:tcBorders>
              <w:top w:val="single" w:sz="4" w:space="0" w:color="000000"/>
              <w:bottom w:val="single" w:sz="4" w:space="0" w:color="000000"/>
            </w:tcBorders>
            <w:tcMar>
              <w:top w:w="43" w:type="dxa"/>
              <w:left w:w="115" w:type="dxa"/>
              <w:bottom w:w="43" w:type="dxa"/>
              <w:right w:w="115" w:type="dxa"/>
            </w:tcMar>
          </w:tcPr>
          <w:p w14:paraId="5ABC9F8D" w14:textId="77777777" w:rsidR="00CC35C7" w:rsidRDefault="00CC35C7" w:rsidP="00CC35C7">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for 5 years after end of academic year</w:t>
            </w:r>
          </w:p>
          <w:p w14:paraId="1141C781" w14:textId="77777777" w:rsidR="00CC35C7" w:rsidRPr="00080BC8" w:rsidRDefault="00CC35C7" w:rsidP="00CC35C7">
            <w:pPr>
              <w:spacing w:before="60" w:after="60"/>
              <w:rPr>
                <w:bCs/>
                <w:i/>
                <w:color w:val="auto"/>
                <w:szCs w:val="17"/>
              </w:rPr>
            </w:pPr>
            <w:r>
              <w:rPr>
                <w:bCs/>
                <w:i/>
                <w:color w:val="auto"/>
                <w:szCs w:val="17"/>
              </w:rPr>
              <w:t xml:space="preserve">   </w:t>
            </w:r>
            <w:r w:rsidRPr="00080BC8">
              <w:rPr>
                <w:bCs/>
                <w:i/>
                <w:color w:val="auto"/>
                <w:szCs w:val="17"/>
              </w:rPr>
              <w:t>then</w:t>
            </w:r>
          </w:p>
          <w:p w14:paraId="238F6D31" w14:textId="77777777" w:rsidR="00CC35C7" w:rsidRDefault="00CC35C7" w:rsidP="00CC35C7">
            <w:pPr>
              <w:spacing w:before="60" w:after="60"/>
              <w:rPr>
                <w:b/>
                <w:bCs/>
                <w:color w:val="auto"/>
                <w:szCs w:val="17"/>
              </w:rPr>
            </w:pPr>
            <w:r>
              <w:rPr>
                <w:b/>
                <w:bCs/>
                <w:color w:val="auto"/>
                <w:szCs w:val="17"/>
              </w:rPr>
              <w:t>Destroy</w:t>
            </w:r>
            <w:r>
              <w:rPr>
                <w:b/>
                <w:bCs/>
                <w:color w:val="auto"/>
                <w:szCs w:val="17"/>
              </w:rPr>
              <w:tab/>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505CB5A9" w14:textId="77777777" w:rsidR="00CC35C7" w:rsidRPr="000469EA" w:rsidRDefault="00CC35C7" w:rsidP="00CC35C7">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0FB1EB77" w14:textId="77777777" w:rsidR="00CC35C7" w:rsidRDefault="00CC35C7" w:rsidP="00CC35C7">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37A2EA41" w14:textId="77777777" w:rsidR="00CC35C7" w:rsidRPr="000469EA" w:rsidRDefault="00CC35C7" w:rsidP="00CC35C7">
            <w:pPr>
              <w:jc w:val="center"/>
              <w:rPr>
                <w:rFonts w:eastAsia="Times New Roman"/>
                <w:color w:val="auto"/>
                <w:sz w:val="20"/>
                <w:szCs w:val="20"/>
              </w:rPr>
            </w:pPr>
            <w:r>
              <w:rPr>
                <w:rFonts w:eastAsia="Times New Roman"/>
                <w:color w:val="auto"/>
                <w:sz w:val="20"/>
                <w:szCs w:val="20"/>
              </w:rPr>
              <w:t>OFM</w:t>
            </w:r>
          </w:p>
        </w:tc>
      </w:tr>
      <w:tr w:rsidR="00CC35C7" w:rsidRPr="006219C6" w14:paraId="376FD7AB" w14:textId="77777777" w:rsidTr="003829C2">
        <w:trPr>
          <w:cantSplit/>
          <w:trHeight w:val="47"/>
          <w:jc w:val="center"/>
        </w:trPr>
        <w:tc>
          <w:tcPr>
            <w:tcW w:w="1439" w:type="dxa"/>
            <w:tcBorders>
              <w:top w:val="single" w:sz="4" w:space="0" w:color="000000"/>
              <w:bottom w:val="single" w:sz="4" w:space="0" w:color="000000"/>
            </w:tcBorders>
            <w:tcMar>
              <w:top w:w="43" w:type="dxa"/>
              <w:left w:w="43" w:type="dxa"/>
              <w:bottom w:w="43" w:type="dxa"/>
              <w:right w:w="43" w:type="dxa"/>
            </w:tcMar>
          </w:tcPr>
          <w:p w14:paraId="58322B45" w14:textId="77777777" w:rsidR="00CC35C7" w:rsidRPr="000D6E5D" w:rsidRDefault="00CC35C7" w:rsidP="00CC35C7">
            <w:pPr>
              <w:spacing w:before="60" w:after="60"/>
              <w:jc w:val="center"/>
              <w:rPr>
                <w:rFonts w:eastAsia="Times New Roman"/>
                <w:color w:val="auto"/>
                <w:szCs w:val="22"/>
              </w:rPr>
            </w:pPr>
            <w:r w:rsidRPr="000D6E5D">
              <w:rPr>
                <w:rFonts w:eastAsia="Times New Roman"/>
                <w:color w:val="auto"/>
                <w:szCs w:val="22"/>
              </w:rPr>
              <w:t>02-07-60395</w:t>
            </w:r>
            <w:r>
              <w:rPr>
                <w:rFonts w:eastAsia="Times New Roman"/>
                <w:color w:val="auto"/>
                <w:szCs w:val="22"/>
              </w:rPr>
              <w:fldChar w:fldCharType="begin"/>
            </w:r>
            <w:r>
              <w:instrText xml:space="preserve"> XE "</w:instrText>
            </w:r>
            <w:r w:rsidRPr="000D6E5D">
              <w:rPr>
                <w:rFonts w:eastAsia="Times New Roman"/>
                <w:color w:val="auto"/>
                <w:szCs w:val="22"/>
              </w:rPr>
              <w:instrText>02-07-60395</w:instrText>
            </w:r>
            <w:r>
              <w:instrText xml:space="preserve">" </w:instrText>
            </w:r>
            <w:r>
              <w:rPr>
                <w:rFonts w:eastAsia="Times New Roman"/>
                <w:color w:val="auto"/>
                <w:szCs w:val="22"/>
              </w:rPr>
              <w:fldChar w:fldCharType="end"/>
            </w:r>
          </w:p>
          <w:p w14:paraId="17B2D109" w14:textId="63AC6635" w:rsidR="00CC35C7" w:rsidRPr="002B64CE" w:rsidRDefault="00CC35C7" w:rsidP="00CC35C7">
            <w:pPr>
              <w:spacing w:before="60" w:after="60"/>
              <w:jc w:val="center"/>
              <w:rPr>
                <w:rFonts w:eastAsia="Times New Roman"/>
                <w:color w:val="auto"/>
                <w:szCs w:val="22"/>
              </w:rPr>
            </w:pPr>
            <w:r w:rsidRPr="000D6E5D">
              <w:rPr>
                <w:rFonts w:eastAsia="Times New Roman"/>
                <w:color w:val="auto"/>
                <w:szCs w:val="22"/>
              </w:rPr>
              <w:t xml:space="preserve">Rev. </w:t>
            </w:r>
            <w:r w:rsidR="000A4817">
              <w:rPr>
                <w:rFonts w:eastAsia="Times New Roman"/>
                <w:color w:val="auto"/>
                <w:szCs w:val="22"/>
              </w:rPr>
              <w:t>3</w:t>
            </w:r>
          </w:p>
        </w:tc>
        <w:tc>
          <w:tcPr>
            <w:tcW w:w="8342" w:type="dxa"/>
            <w:tcBorders>
              <w:top w:val="single" w:sz="4" w:space="0" w:color="000000"/>
              <w:bottom w:val="single" w:sz="4" w:space="0" w:color="000000"/>
            </w:tcBorders>
          </w:tcPr>
          <w:p w14:paraId="4209F4E0" w14:textId="7CFBABAF" w:rsidR="00CC35C7" w:rsidRPr="000D6E5D" w:rsidRDefault="00CC35C7" w:rsidP="00CC35C7">
            <w:pPr>
              <w:spacing w:before="60" w:after="60"/>
              <w:rPr>
                <w:b/>
                <w:bCs/>
                <w:i/>
                <w:color w:val="auto"/>
                <w:szCs w:val="22"/>
              </w:rPr>
            </w:pPr>
            <w:r w:rsidRPr="000D6E5D">
              <w:rPr>
                <w:b/>
                <w:bCs/>
                <w:i/>
                <w:color w:val="auto"/>
                <w:szCs w:val="22"/>
              </w:rPr>
              <w:t>Electronic Prospective Student Data</w:t>
            </w:r>
            <w:r w:rsidR="003948A7">
              <w:rPr>
                <w:b/>
                <w:bCs/>
                <w:i/>
                <w:color w:val="auto"/>
                <w:szCs w:val="22"/>
              </w:rPr>
              <w:fldChar w:fldCharType="begin"/>
            </w:r>
            <w:r w:rsidR="003948A7">
              <w:instrText xml:space="preserve"> XE "</w:instrText>
            </w:r>
            <w:r w:rsidR="003948A7" w:rsidRPr="003948A7">
              <w:rPr>
                <w:iCs/>
                <w:color w:val="auto"/>
                <w:szCs w:val="22"/>
              </w:rPr>
              <w:instrText>Electronic Prospective Student Data</w:instrText>
            </w:r>
            <w:r w:rsidR="00EA7BF2">
              <w:instrText xml:space="preserve">" \f "c" </w:instrText>
            </w:r>
            <w:r w:rsidR="003948A7">
              <w:rPr>
                <w:b/>
                <w:bCs/>
                <w:i/>
                <w:color w:val="auto"/>
                <w:szCs w:val="22"/>
              </w:rPr>
              <w:fldChar w:fldCharType="end"/>
            </w:r>
            <w:r w:rsidRPr="000D6E5D">
              <w:rPr>
                <w:b/>
                <w:bCs/>
                <w:i/>
                <w:color w:val="auto"/>
                <w:szCs w:val="22"/>
              </w:rPr>
              <w:t xml:space="preserve"> </w:t>
            </w:r>
          </w:p>
          <w:p w14:paraId="13040E78" w14:textId="730A45F0" w:rsidR="00CC35C7" w:rsidRPr="000D6E5D" w:rsidRDefault="00CC35C7" w:rsidP="00CC35C7">
            <w:pPr>
              <w:spacing w:before="60" w:after="60"/>
              <w:rPr>
                <w:bCs/>
                <w:color w:val="auto"/>
                <w:szCs w:val="22"/>
              </w:rPr>
            </w:pPr>
            <w:r w:rsidRPr="000D6E5D">
              <w:rPr>
                <w:bCs/>
                <w:color w:val="auto"/>
                <w:szCs w:val="22"/>
              </w:rPr>
              <w:t>Database provides a record of prospective student data for recruitment purposes</w:t>
            </w:r>
            <w:r w:rsidR="00E11869">
              <w:rPr>
                <w:bCs/>
                <w:color w:val="auto"/>
                <w:szCs w:val="22"/>
              </w:rPr>
              <w:t xml:space="preserve"> only</w:t>
            </w:r>
            <w:r w:rsidRPr="000D6E5D">
              <w:rPr>
                <w:bCs/>
                <w:color w:val="auto"/>
                <w:szCs w:val="22"/>
              </w:rPr>
              <w:t>.</w:t>
            </w:r>
          </w:p>
          <w:p w14:paraId="6188F726" w14:textId="1B25AA90" w:rsidR="00CC35C7" w:rsidRPr="00DD47B4" w:rsidRDefault="00CC35C7" w:rsidP="00CC35C7">
            <w:pPr>
              <w:spacing w:before="60" w:after="60"/>
              <w:rPr>
                <w:b/>
                <w:bCs/>
                <w:i/>
                <w:color w:val="auto"/>
                <w:szCs w:val="22"/>
              </w:rPr>
            </w:pPr>
            <w:r w:rsidRPr="000D6E5D">
              <w:rPr>
                <w:bCs/>
                <w:color w:val="auto"/>
                <w:szCs w:val="22"/>
              </w:rPr>
              <w:t xml:space="preserve">Secondary copies of this series include records of interaction with community colleges for purposes of recruitment; departmental lists of </w:t>
            </w:r>
            <w:r w:rsidR="00E11869">
              <w:rPr>
                <w:bCs/>
                <w:color w:val="auto"/>
                <w:szCs w:val="22"/>
              </w:rPr>
              <w:t>prospective student information</w:t>
            </w:r>
            <w:r w:rsidR="00E11869" w:rsidRPr="000D6E5D">
              <w:rPr>
                <w:bCs/>
                <w:color w:val="auto"/>
                <w:szCs w:val="22"/>
              </w:rPr>
              <w:t xml:space="preserve"> </w:t>
            </w:r>
            <w:r w:rsidRPr="000D6E5D">
              <w:rPr>
                <w:bCs/>
                <w:color w:val="auto"/>
                <w:szCs w:val="22"/>
              </w:rPr>
              <w:t xml:space="preserve">showing fields of interest, scholarships, and awards; and background information obtained from non-WSU sources for import into the </w:t>
            </w:r>
            <w:r w:rsidR="00E11869">
              <w:rPr>
                <w:bCs/>
                <w:color w:val="auto"/>
                <w:szCs w:val="22"/>
              </w:rPr>
              <w:t>prospective student</w:t>
            </w:r>
            <w:r w:rsidR="00E11869" w:rsidRPr="000D6E5D">
              <w:rPr>
                <w:bCs/>
                <w:color w:val="auto"/>
                <w:szCs w:val="22"/>
              </w:rPr>
              <w:t xml:space="preserve"> </w:t>
            </w:r>
            <w:r w:rsidRPr="000D6E5D">
              <w:rPr>
                <w:bCs/>
                <w:color w:val="auto"/>
                <w:szCs w:val="22"/>
              </w:rPr>
              <w:t>database</w:t>
            </w:r>
            <w:r w:rsidR="00E11869">
              <w:rPr>
                <w:bCs/>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5E7E5DA5" w14:textId="060EB016" w:rsidR="00CC35C7" w:rsidRDefault="00CC35C7" w:rsidP="00CC35C7">
            <w:pPr>
              <w:spacing w:before="60" w:after="60"/>
              <w:rPr>
                <w:bCs/>
                <w:i/>
                <w:color w:val="auto"/>
                <w:szCs w:val="17"/>
              </w:rPr>
            </w:pPr>
            <w:r>
              <w:rPr>
                <w:b/>
                <w:bCs/>
                <w:color w:val="auto"/>
                <w:szCs w:val="17"/>
              </w:rPr>
              <w:t xml:space="preserve">Retain </w:t>
            </w:r>
            <w:r>
              <w:rPr>
                <w:bCs/>
                <w:color w:val="auto"/>
                <w:szCs w:val="17"/>
              </w:rPr>
              <w:t xml:space="preserve">for </w:t>
            </w:r>
            <w:r w:rsidR="00E40544">
              <w:rPr>
                <w:bCs/>
                <w:color w:val="auto"/>
                <w:szCs w:val="17"/>
              </w:rPr>
              <w:t>administrative purpose served</w:t>
            </w:r>
          </w:p>
          <w:p w14:paraId="30DB71E9" w14:textId="77777777" w:rsidR="00CC35C7" w:rsidRDefault="00CC35C7" w:rsidP="00CC35C7">
            <w:pPr>
              <w:spacing w:before="60" w:after="60"/>
              <w:rPr>
                <w:bCs/>
                <w:i/>
                <w:color w:val="auto"/>
                <w:szCs w:val="17"/>
              </w:rPr>
            </w:pPr>
            <w:r>
              <w:rPr>
                <w:bCs/>
                <w:i/>
                <w:color w:val="auto"/>
                <w:szCs w:val="17"/>
              </w:rPr>
              <w:t xml:space="preserve">   then</w:t>
            </w:r>
          </w:p>
          <w:p w14:paraId="6DADD1DB" w14:textId="77777777" w:rsidR="00CC35C7" w:rsidRDefault="00CC35C7" w:rsidP="00CC35C7">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4058B313" w14:textId="77777777" w:rsidR="00CC35C7" w:rsidRPr="000469EA" w:rsidRDefault="00CC35C7" w:rsidP="00CC35C7">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25DAA4C3" w14:textId="77777777" w:rsidR="00CC35C7" w:rsidRDefault="00CC35C7" w:rsidP="00CC35C7">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4FEFA3E8" w14:textId="77777777" w:rsidR="00CC35C7" w:rsidRPr="000469EA" w:rsidRDefault="00CC35C7" w:rsidP="00CC35C7">
            <w:pPr>
              <w:tabs>
                <w:tab w:val="left" w:pos="570"/>
                <w:tab w:val="center" w:pos="751"/>
              </w:tabs>
              <w:jc w:val="center"/>
              <w:rPr>
                <w:rFonts w:eastAsia="Times New Roman"/>
                <w:color w:val="auto"/>
                <w:sz w:val="20"/>
                <w:szCs w:val="20"/>
              </w:rPr>
            </w:pPr>
            <w:r>
              <w:rPr>
                <w:rFonts w:eastAsia="Times New Roman"/>
                <w:color w:val="auto"/>
                <w:sz w:val="20"/>
                <w:szCs w:val="20"/>
              </w:rPr>
              <w:t>OFM</w:t>
            </w:r>
          </w:p>
        </w:tc>
      </w:tr>
      <w:tr w:rsidR="00CC35C7" w:rsidRPr="006219C6" w14:paraId="311F4A9F" w14:textId="77777777" w:rsidTr="003829C2">
        <w:trPr>
          <w:cantSplit/>
          <w:trHeight w:val="47"/>
          <w:jc w:val="center"/>
        </w:trPr>
        <w:tc>
          <w:tcPr>
            <w:tcW w:w="1439" w:type="dxa"/>
            <w:tcBorders>
              <w:top w:val="single" w:sz="4" w:space="0" w:color="000000"/>
              <w:bottom w:val="single" w:sz="4" w:space="0" w:color="000000"/>
            </w:tcBorders>
            <w:tcMar>
              <w:top w:w="43" w:type="dxa"/>
              <w:left w:w="43" w:type="dxa"/>
              <w:bottom w:w="43" w:type="dxa"/>
              <w:right w:w="43" w:type="dxa"/>
            </w:tcMar>
          </w:tcPr>
          <w:p w14:paraId="58B19389" w14:textId="77777777" w:rsidR="00CC35C7" w:rsidRDefault="00CC35C7" w:rsidP="00CC35C7">
            <w:pPr>
              <w:spacing w:before="60" w:after="60"/>
              <w:jc w:val="center"/>
              <w:rPr>
                <w:rFonts w:eastAsia="Times New Roman"/>
                <w:color w:val="auto"/>
                <w:szCs w:val="22"/>
              </w:rPr>
            </w:pPr>
            <w:r w:rsidRPr="000D6E5D">
              <w:rPr>
                <w:rFonts w:eastAsia="Times New Roman"/>
                <w:color w:val="auto"/>
                <w:szCs w:val="22"/>
              </w:rPr>
              <w:lastRenderedPageBreak/>
              <w:t>00-07-59805</w:t>
            </w:r>
            <w:r>
              <w:rPr>
                <w:rFonts w:eastAsia="Times New Roman"/>
                <w:color w:val="auto"/>
                <w:szCs w:val="22"/>
              </w:rPr>
              <w:fldChar w:fldCharType="begin"/>
            </w:r>
            <w:r>
              <w:instrText xml:space="preserve"> XE "</w:instrText>
            </w:r>
            <w:r w:rsidRPr="000D6E5D">
              <w:rPr>
                <w:rFonts w:eastAsia="Times New Roman"/>
                <w:color w:val="auto"/>
                <w:szCs w:val="22"/>
              </w:rPr>
              <w:instrText>00-07-59805</w:instrText>
            </w:r>
            <w:r>
              <w:instrText xml:space="preserve">" </w:instrText>
            </w:r>
            <w:r>
              <w:rPr>
                <w:rFonts w:eastAsia="Times New Roman"/>
                <w:color w:val="auto"/>
                <w:szCs w:val="22"/>
              </w:rPr>
              <w:fldChar w:fldCharType="end"/>
            </w:r>
          </w:p>
          <w:p w14:paraId="2F75D57F" w14:textId="77777777" w:rsidR="00CC35C7" w:rsidRPr="000D6E5D" w:rsidRDefault="00CC35C7" w:rsidP="00CC35C7">
            <w:pPr>
              <w:spacing w:before="60" w:after="60"/>
              <w:jc w:val="center"/>
              <w:rPr>
                <w:rFonts w:eastAsia="Times New Roman"/>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568C4419" w14:textId="77777777" w:rsidR="00CC35C7" w:rsidRPr="000D6E5D" w:rsidRDefault="00CC35C7" w:rsidP="00CC35C7">
            <w:pPr>
              <w:spacing w:before="60" w:after="60"/>
              <w:rPr>
                <w:b/>
                <w:bCs/>
                <w:i/>
                <w:color w:val="auto"/>
                <w:szCs w:val="22"/>
              </w:rPr>
            </w:pPr>
            <w:r w:rsidRPr="000D6E5D">
              <w:rPr>
                <w:b/>
                <w:bCs/>
                <w:i/>
                <w:color w:val="auto"/>
                <w:szCs w:val="22"/>
              </w:rPr>
              <w:t>Emergency Notification</w:t>
            </w:r>
            <w:r>
              <w:rPr>
                <w:b/>
                <w:bCs/>
                <w:i/>
                <w:color w:val="auto"/>
                <w:szCs w:val="22"/>
              </w:rPr>
              <w:fldChar w:fldCharType="begin"/>
            </w:r>
            <w:r>
              <w:instrText xml:space="preserve"> XE "</w:instrText>
            </w:r>
            <w:r w:rsidRPr="0012149E">
              <w:rPr>
                <w:bCs/>
                <w:color w:val="auto"/>
                <w:szCs w:val="22"/>
              </w:rPr>
              <w:instrText>Emergency Notification</w:instrText>
            </w:r>
            <w:r>
              <w:instrText xml:space="preserve">" \f "c" </w:instrText>
            </w:r>
            <w:r>
              <w:rPr>
                <w:b/>
                <w:bCs/>
                <w:i/>
                <w:color w:val="auto"/>
                <w:szCs w:val="22"/>
              </w:rPr>
              <w:fldChar w:fldCharType="end"/>
            </w:r>
          </w:p>
          <w:p w14:paraId="5E1D608D" w14:textId="77777777" w:rsidR="00CC35C7" w:rsidRPr="000D6E5D" w:rsidRDefault="00CC35C7" w:rsidP="00CC35C7">
            <w:pPr>
              <w:spacing w:before="60" w:after="60"/>
              <w:rPr>
                <w:b/>
                <w:bCs/>
                <w:i/>
                <w:color w:val="auto"/>
                <w:szCs w:val="22"/>
              </w:rPr>
            </w:pPr>
            <w:r w:rsidRPr="000D6E5D">
              <w:rPr>
                <w:bCs/>
                <w:color w:val="auto"/>
                <w:szCs w:val="22"/>
              </w:rPr>
              <w:t>Provides a record of notification to professors by memorandum when students will be missing class due to an emergency situation.</w:t>
            </w:r>
          </w:p>
        </w:tc>
        <w:tc>
          <w:tcPr>
            <w:tcW w:w="2887" w:type="dxa"/>
            <w:tcBorders>
              <w:top w:val="single" w:sz="4" w:space="0" w:color="000000"/>
              <w:bottom w:val="single" w:sz="4" w:space="0" w:color="000000"/>
            </w:tcBorders>
            <w:tcMar>
              <w:top w:w="43" w:type="dxa"/>
              <w:left w:w="115" w:type="dxa"/>
              <w:bottom w:w="43" w:type="dxa"/>
              <w:right w:w="115" w:type="dxa"/>
            </w:tcMar>
          </w:tcPr>
          <w:p w14:paraId="280DE986" w14:textId="77777777" w:rsidR="00CC35C7" w:rsidRDefault="00CC35C7" w:rsidP="00CC35C7">
            <w:pPr>
              <w:spacing w:before="60" w:after="60"/>
              <w:rPr>
                <w:bCs/>
                <w:color w:val="auto"/>
                <w:szCs w:val="17"/>
              </w:rPr>
            </w:pPr>
            <w:r>
              <w:rPr>
                <w:b/>
                <w:bCs/>
                <w:color w:val="auto"/>
                <w:szCs w:val="17"/>
              </w:rPr>
              <w:t xml:space="preserve">Retain </w:t>
            </w:r>
            <w:r>
              <w:rPr>
                <w:bCs/>
                <w:color w:val="auto"/>
                <w:szCs w:val="17"/>
              </w:rPr>
              <w:t>for 1 year after end of fiscal year</w:t>
            </w:r>
          </w:p>
          <w:p w14:paraId="38C48D86" w14:textId="77777777" w:rsidR="00CC35C7" w:rsidRDefault="00CC35C7" w:rsidP="00CC35C7">
            <w:pPr>
              <w:spacing w:before="60" w:after="60"/>
              <w:rPr>
                <w:bCs/>
                <w:i/>
                <w:color w:val="auto"/>
                <w:szCs w:val="17"/>
              </w:rPr>
            </w:pPr>
            <w:r>
              <w:rPr>
                <w:bCs/>
                <w:i/>
                <w:color w:val="auto"/>
                <w:szCs w:val="17"/>
              </w:rPr>
              <w:t xml:space="preserve">   then</w:t>
            </w:r>
          </w:p>
          <w:p w14:paraId="67763155" w14:textId="77777777" w:rsidR="00CC35C7" w:rsidRDefault="00CC35C7" w:rsidP="00CC35C7">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3C4F7A0C" w14:textId="77777777" w:rsidR="00CC35C7" w:rsidRPr="000469EA" w:rsidRDefault="00CC35C7" w:rsidP="00CC35C7">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5009F4FA" w14:textId="77777777" w:rsidR="00CC35C7" w:rsidRDefault="00CC35C7" w:rsidP="00CC35C7">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2907F3C3" w14:textId="77777777" w:rsidR="00CC35C7" w:rsidRPr="000469EA" w:rsidRDefault="00CC35C7" w:rsidP="00CC35C7">
            <w:pPr>
              <w:jc w:val="center"/>
              <w:rPr>
                <w:rFonts w:eastAsia="Times New Roman"/>
                <w:color w:val="auto"/>
                <w:sz w:val="20"/>
                <w:szCs w:val="20"/>
              </w:rPr>
            </w:pPr>
            <w:r>
              <w:rPr>
                <w:rFonts w:eastAsia="Times New Roman"/>
                <w:color w:val="auto"/>
                <w:sz w:val="20"/>
                <w:szCs w:val="20"/>
              </w:rPr>
              <w:t>OFM</w:t>
            </w:r>
          </w:p>
        </w:tc>
      </w:tr>
      <w:tr w:rsidR="00CC35C7" w:rsidRPr="006219C6" w14:paraId="7E62A8EC" w14:textId="77777777" w:rsidTr="003829C2">
        <w:trPr>
          <w:cantSplit/>
          <w:trHeight w:val="47"/>
          <w:jc w:val="center"/>
        </w:trPr>
        <w:tc>
          <w:tcPr>
            <w:tcW w:w="1439" w:type="dxa"/>
            <w:tcBorders>
              <w:top w:val="single" w:sz="4" w:space="0" w:color="000000"/>
              <w:bottom w:val="single" w:sz="4" w:space="0" w:color="000000"/>
            </w:tcBorders>
            <w:tcMar>
              <w:top w:w="43" w:type="dxa"/>
              <w:left w:w="43" w:type="dxa"/>
              <w:bottom w:w="43" w:type="dxa"/>
              <w:right w:w="43" w:type="dxa"/>
            </w:tcMar>
          </w:tcPr>
          <w:p w14:paraId="187E73E1" w14:textId="77777777" w:rsidR="00CC35C7" w:rsidRPr="000D6E5D" w:rsidRDefault="00CC35C7" w:rsidP="00CC35C7">
            <w:pPr>
              <w:spacing w:before="60" w:after="60"/>
              <w:jc w:val="center"/>
              <w:rPr>
                <w:rFonts w:eastAsia="Times New Roman"/>
                <w:color w:val="auto"/>
                <w:szCs w:val="22"/>
              </w:rPr>
            </w:pPr>
            <w:r w:rsidRPr="000D6E5D">
              <w:rPr>
                <w:rFonts w:eastAsia="Times New Roman"/>
                <w:color w:val="auto"/>
                <w:szCs w:val="22"/>
              </w:rPr>
              <w:t>00-08-59837</w:t>
            </w:r>
            <w:r>
              <w:rPr>
                <w:rFonts w:eastAsia="Times New Roman"/>
                <w:color w:val="auto"/>
                <w:szCs w:val="22"/>
              </w:rPr>
              <w:fldChar w:fldCharType="begin"/>
            </w:r>
            <w:r>
              <w:instrText xml:space="preserve"> XE "</w:instrText>
            </w:r>
            <w:r w:rsidRPr="000D6E5D">
              <w:rPr>
                <w:rFonts w:eastAsia="Times New Roman"/>
                <w:color w:val="auto"/>
                <w:szCs w:val="22"/>
              </w:rPr>
              <w:instrText>00-08-59837</w:instrText>
            </w:r>
            <w:r>
              <w:instrText xml:space="preserve">" </w:instrText>
            </w:r>
            <w:r>
              <w:rPr>
                <w:rFonts w:eastAsia="Times New Roman"/>
                <w:color w:val="auto"/>
                <w:szCs w:val="22"/>
              </w:rPr>
              <w:fldChar w:fldCharType="end"/>
            </w:r>
          </w:p>
          <w:p w14:paraId="46304878" w14:textId="799479BA" w:rsidR="00CC35C7" w:rsidRPr="000D6E5D" w:rsidRDefault="00CC35C7" w:rsidP="00CC35C7">
            <w:pPr>
              <w:spacing w:before="60" w:after="60"/>
              <w:jc w:val="center"/>
              <w:rPr>
                <w:rFonts w:eastAsia="Times New Roman"/>
                <w:color w:val="auto"/>
                <w:szCs w:val="22"/>
              </w:rPr>
            </w:pPr>
            <w:r w:rsidRPr="000D6E5D">
              <w:rPr>
                <w:rFonts w:eastAsia="Times New Roman"/>
                <w:color w:val="auto"/>
                <w:szCs w:val="22"/>
              </w:rPr>
              <w:t xml:space="preserve">Rev. </w:t>
            </w:r>
            <w:r w:rsidR="00155400">
              <w:rPr>
                <w:rFonts w:eastAsia="Times New Roman"/>
                <w:color w:val="auto"/>
                <w:szCs w:val="22"/>
              </w:rPr>
              <w:t>3</w:t>
            </w:r>
          </w:p>
        </w:tc>
        <w:tc>
          <w:tcPr>
            <w:tcW w:w="8342" w:type="dxa"/>
            <w:tcBorders>
              <w:top w:val="single" w:sz="4" w:space="0" w:color="000000"/>
              <w:bottom w:val="single" w:sz="4" w:space="0" w:color="000000"/>
            </w:tcBorders>
          </w:tcPr>
          <w:p w14:paraId="4558F33E" w14:textId="77777777" w:rsidR="00CC35C7" w:rsidRPr="000D6E5D" w:rsidRDefault="00CC35C7" w:rsidP="00CC35C7">
            <w:pPr>
              <w:spacing w:before="60" w:after="60"/>
              <w:rPr>
                <w:b/>
                <w:bCs/>
                <w:i/>
                <w:color w:val="auto"/>
                <w:szCs w:val="22"/>
              </w:rPr>
            </w:pPr>
            <w:r w:rsidRPr="000D6E5D">
              <w:rPr>
                <w:b/>
                <w:bCs/>
                <w:i/>
                <w:color w:val="auto"/>
                <w:szCs w:val="22"/>
              </w:rPr>
              <w:t>Employee Tuition Waiver Files</w:t>
            </w:r>
            <w:r>
              <w:rPr>
                <w:b/>
                <w:bCs/>
                <w:i/>
                <w:color w:val="auto"/>
                <w:szCs w:val="22"/>
              </w:rPr>
              <w:fldChar w:fldCharType="begin"/>
            </w:r>
            <w:r>
              <w:instrText xml:space="preserve"> XE "</w:instrText>
            </w:r>
            <w:r w:rsidRPr="0012149E">
              <w:rPr>
                <w:bCs/>
                <w:color w:val="auto"/>
                <w:szCs w:val="22"/>
              </w:rPr>
              <w:instrText>Employee Tuition Waiver Files</w:instrText>
            </w:r>
            <w:r>
              <w:instrText xml:space="preserve">" \f "c" </w:instrText>
            </w:r>
            <w:r>
              <w:rPr>
                <w:b/>
                <w:bCs/>
                <w:i/>
                <w:color w:val="auto"/>
                <w:szCs w:val="22"/>
              </w:rPr>
              <w:fldChar w:fldCharType="end"/>
            </w:r>
          </w:p>
          <w:p w14:paraId="00786E97" w14:textId="314FBE35" w:rsidR="00CC35C7" w:rsidRPr="000D6E5D" w:rsidRDefault="00CC35C7" w:rsidP="00CC35C7">
            <w:pPr>
              <w:spacing w:before="60" w:after="60"/>
              <w:rPr>
                <w:b/>
                <w:bCs/>
                <w:i/>
                <w:color w:val="auto"/>
                <w:szCs w:val="22"/>
              </w:rPr>
            </w:pPr>
            <w:r w:rsidRPr="000D6E5D">
              <w:rPr>
                <w:bCs/>
                <w:color w:val="auto"/>
                <w:szCs w:val="22"/>
              </w:rPr>
              <w:t>Provides a record of authorization for WSU employees, state employees, and senior citizens to take WSU classes during fall, spring, and summer semesters wit</w:t>
            </w:r>
            <w:r>
              <w:rPr>
                <w:bCs/>
                <w:color w:val="auto"/>
                <w:szCs w:val="22"/>
              </w:rPr>
              <w:t>hout paying tuition. Includes</w:t>
            </w:r>
            <w:r w:rsidR="00305BD0">
              <w:rPr>
                <w:bCs/>
                <w:color w:val="auto"/>
                <w:szCs w:val="22"/>
              </w:rPr>
              <w:t>, but is not limited to:</w:t>
            </w:r>
            <w:r>
              <w:rPr>
                <w:bCs/>
                <w:color w:val="auto"/>
                <w:szCs w:val="22"/>
              </w:rPr>
              <w:t xml:space="preserve"> </w:t>
            </w:r>
            <w:r w:rsidRPr="000D6E5D">
              <w:rPr>
                <w:bCs/>
                <w:color w:val="auto"/>
                <w:szCs w:val="22"/>
              </w:rPr>
              <w:t>Tuition Fee Waiver Request (WSU 1082) and Summer Educational Benefit Request (WSU 1365) forms.</w:t>
            </w:r>
          </w:p>
        </w:tc>
        <w:tc>
          <w:tcPr>
            <w:tcW w:w="2887" w:type="dxa"/>
            <w:tcBorders>
              <w:top w:val="single" w:sz="4" w:space="0" w:color="000000"/>
              <w:bottom w:val="single" w:sz="4" w:space="0" w:color="000000"/>
            </w:tcBorders>
            <w:tcMar>
              <w:top w:w="43" w:type="dxa"/>
              <w:left w:w="115" w:type="dxa"/>
              <w:bottom w:w="43" w:type="dxa"/>
              <w:right w:w="115" w:type="dxa"/>
            </w:tcMar>
          </w:tcPr>
          <w:p w14:paraId="27373AE6" w14:textId="77777777" w:rsidR="00CC35C7" w:rsidRDefault="00CC35C7" w:rsidP="00CC35C7">
            <w:pPr>
              <w:spacing w:before="60" w:after="60"/>
              <w:rPr>
                <w:bCs/>
                <w:i/>
                <w:color w:val="auto"/>
                <w:szCs w:val="17"/>
              </w:rPr>
            </w:pPr>
            <w:r>
              <w:rPr>
                <w:b/>
                <w:bCs/>
                <w:color w:val="auto"/>
                <w:szCs w:val="17"/>
              </w:rPr>
              <w:t xml:space="preserve">Retain </w:t>
            </w:r>
            <w:r>
              <w:rPr>
                <w:bCs/>
                <w:color w:val="auto"/>
                <w:szCs w:val="17"/>
              </w:rPr>
              <w:t>for 4 years after end of fiscal year</w:t>
            </w:r>
          </w:p>
          <w:p w14:paraId="0CDB4B32" w14:textId="77777777" w:rsidR="00CC35C7" w:rsidRDefault="00CC35C7" w:rsidP="00CC35C7">
            <w:pPr>
              <w:spacing w:before="60" w:after="60"/>
              <w:rPr>
                <w:bCs/>
                <w:i/>
                <w:color w:val="auto"/>
                <w:szCs w:val="17"/>
              </w:rPr>
            </w:pPr>
            <w:r>
              <w:rPr>
                <w:bCs/>
                <w:i/>
                <w:color w:val="auto"/>
                <w:szCs w:val="17"/>
              </w:rPr>
              <w:t xml:space="preserve">   then</w:t>
            </w:r>
          </w:p>
          <w:p w14:paraId="53E080A3" w14:textId="77777777" w:rsidR="00CC35C7" w:rsidRDefault="00CC35C7" w:rsidP="00CC35C7">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66B3C9A3" w14:textId="77777777" w:rsidR="00CC35C7" w:rsidRPr="000469EA" w:rsidRDefault="00CC35C7" w:rsidP="00CC35C7">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1A4B6143" w14:textId="77777777" w:rsidR="00CC35C7" w:rsidRDefault="00CC35C7" w:rsidP="00CC35C7">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58DF0228" w14:textId="77777777" w:rsidR="00CC35C7" w:rsidRPr="000469EA" w:rsidRDefault="00CC35C7" w:rsidP="00CC35C7">
            <w:pPr>
              <w:jc w:val="center"/>
              <w:rPr>
                <w:rFonts w:eastAsia="Times New Roman"/>
                <w:color w:val="auto"/>
                <w:sz w:val="20"/>
                <w:szCs w:val="20"/>
              </w:rPr>
            </w:pPr>
            <w:r>
              <w:rPr>
                <w:rFonts w:eastAsia="Times New Roman"/>
                <w:color w:val="auto"/>
                <w:sz w:val="20"/>
                <w:szCs w:val="20"/>
              </w:rPr>
              <w:t>OFM</w:t>
            </w:r>
          </w:p>
        </w:tc>
      </w:tr>
      <w:tr w:rsidR="00CC35C7" w:rsidRPr="006219C6" w14:paraId="49B83CEC" w14:textId="77777777" w:rsidTr="003829C2">
        <w:trPr>
          <w:cantSplit/>
          <w:trHeight w:val="47"/>
          <w:jc w:val="center"/>
        </w:trPr>
        <w:tc>
          <w:tcPr>
            <w:tcW w:w="1439" w:type="dxa"/>
            <w:tcBorders>
              <w:top w:val="single" w:sz="4" w:space="0" w:color="000000"/>
              <w:bottom w:val="single" w:sz="4" w:space="0" w:color="000000"/>
            </w:tcBorders>
            <w:tcMar>
              <w:top w:w="43" w:type="dxa"/>
              <w:left w:w="43" w:type="dxa"/>
              <w:bottom w:w="43" w:type="dxa"/>
              <w:right w:w="43" w:type="dxa"/>
            </w:tcMar>
          </w:tcPr>
          <w:p w14:paraId="29F75142" w14:textId="77777777" w:rsidR="00CC35C7" w:rsidRPr="006572EA" w:rsidRDefault="00CC35C7" w:rsidP="00CC35C7">
            <w:pPr>
              <w:spacing w:before="60" w:after="60" w:line="256" w:lineRule="exact"/>
              <w:jc w:val="center"/>
              <w:rPr>
                <w:rFonts w:ascii="Cambria" w:eastAsia="Times New Roman" w:hAnsi="Cambria" w:cs="Times New Roman"/>
                <w:b/>
                <w:bCs/>
                <w:i/>
                <w:iCs/>
                <w:color w:val="auto"/>
                <w:szCs w:val="22"/>
              </w:rPr>
            </w:pPr>
            <w:r w:rsidRPr="006572EA">
              <w:rPr>
                <w:rFonts w:eastAsia="Times New Roman"/>
                <w:color w:val="auto"/>
                <w:szCs w:val="22"/>
              </w:rPr>
              <w:t>92-10-51357</w:t>
            </w:r>
            <w:r w:rsidRPr="006572EA">
              <w:rPr>
                <w:rFonts w:eastAsia="Times New Roman"/>
                <w:color w:val="auto"/>
                <w:szCs w:val="22"/>
              </w:rPr>
              <w:fldChar w:fldCharType="begin"/>
            </w:r>
            <w:r w:rsidRPr="006572EA">
              <w:instrText xml:space="preserve"> XE "</w:instrText>
            </w:r>
            <w:r w:rsidRPr="006572EA">
              <w:rPr>
                <w:rFonts w:eastAsia="Times New Roman"/>
                <w:color w:val="auto"/>
                <w:szCs w:val="22"/>
              </w:rPr>
              <w:instrText>92-10-51357</w:instrText>
            </w:r>
            <w:r w:rsidRPr="006572EA">
              <w:instrText xml:space="preserve">" </w:instrText>
            </w:r>
            <w:r w:rsidRPr="006572EA">
              <w:rPr>
                <w:rFonts w:eastAsia="Times New Roman"/>
                <w:color w:val="auto"/>
                <w:szCs w:val="22"/>
              </w:rPr>
              <w:fldChar w:fldCharType="end"/>
            </w:r>
          </w:p>
          <w:p w14:paraId="0FF51DA2" w14:textId="77777777" w:rsidR="00CC35C7" w:rsidRPr="006572EA" w:rsidRDefault="00CC35C7" w:rsidP="00CC35C7">
            <w:pPr>
              <w:spacing w:before="60" w:after="60" w:line="256" w:lineRule="exact"/>
              <w:jc w:val="center"/>
              <w:rPr>
                <w:rFonts w:asciiTheme="majorHAnsi" w:eastAsia="Times New Roman" w:hAnsiTheme="majorHAnsi" w:cstheme="majorBidi"/>
                <w:i/>
                <w:iCs/>
                <w:color w:val="auto"/>
                <w:szCs w:val="22"/>
              </w:rPr>
            </w:pPr>
            <w:r w:rsidRPr="006572EA">
              <w:rPr>
                <w:rFonts w:eastAsia="Times New Roman"/>
                <w:color w:val="auto"/>
                <w:szCs w:val="22"/>
              </w:rPr>
              <w:t>Rev. 2</w:t>
            </w:r>
          </w:p>
        </w:tc>
        <w:tc>
          <w:tcPr>
            <w:tcW w:w="8342" w:type="dxa"/>
            <w:tcBorders>
              <w:top w:val="single" w:sz="4" w:space="0" w:color="000000"/>
              <w:bottom w:val="single" w:sz="4" w:space="0" w:color="000000"/>
            </w:tcBorders>
          </w:tcPr>
          <w:p w14:paraId="497E7C5C" w14:textId="77777777" w:rsidR="00CC35C7" w:rsidRPr="000D6E5D" w:rsidRDefault="00CC35C7" w:rsidP="00CC35C7">
            <w:pPr>
              <w:spacing w:before="60" w:after="60" w:line="256" w:lineRule="exact"/>
              <w:rPr>
                <w:rFonts w:ascii="Cambria" w:eastAsia="MS Gothic" w:hAnsi="Cambria" w:cs="Times New Roman"/>
                <w:b/>
                <w:bCs/>
                <w:i/>
                <w:iCs/>
                <w:color w:val="auto"/>
                <w:szCs w:val="22"/>
              </w:rPr>
            </w:pPr>
            <w:r>
              <w:rPr>
                <w:b/>
                <w:bCs/>
                <w:i/>
                <w:color w:val="auto"/>
                <w:szCs w:val="22"/>
              </w:rPr>
              <w:t>Enrollment and Status Changes</w:t>
            </w:r>
            <w:r>
              <w:rPr>
                <w:b/>
                <w:bCs/>
                <w:i/>
                <w:color w:val="auto"/>
                <w:szCs w:val="22"/>
              </w:rPr>
              <w:fldChar w:fldCharType="begin"/>
            </w:r>
            <w:r>
              <w:instrText xml:space="preserve"> XE "</w:instrText>
            </w:r>
            <w:r w:rsidRPr="0012149E">
              <w:rPr>
                <w:bCs/>
                <w:color w:val="auto"/>
                <w:szCs w:val="22"/>
              </w:rPr>
              <w:instrText>Enrollment and Status Changes</w:instrText>
            </w:r>
            <w:r>
              <w:instrText xml:space="preserve">" \f "c" </w:instrText>
            </w:r>
            <w:r>
              <w:rPr>
                <w:b/>
                <w:bCs/>
                <w:i/>
                <w:color w:val="auto"/>
                <w:szCs w:val="22"/>
              </w:rPr>
              <w:fldChar w:fldCharType="end"/>
            </w:r>
          </w:p>
          <w:p w14:paraId="1475AB38" w14:textId="77777777" w:rsidR="00CC35C7" w:rsidRDefault="00CC35C7" w:rsidP="00CC35C7">
            <w:pPr>
              <w:spacing w:line="256" w:lineRule="exact"/>
              <w:rPr>
                <w:rFonts w:asciiTheme="majorHAnsi" w:eastAsiaTheme="majorEastAsia" w:hAnsiTheme="majorHAnsi" w:cstheme="majorBidi"/>
                <w:i/>
                <w:iCs/>
              </w:rPr>
            </w:pPr>
            <w:r>
              <w:t xml:space="preserve">Provides a record of changes to enrollment and status information. Primary copies include documentation of University enrollment or withdrawal, documentation of payment of petition fees, and support for cancellations of enrollment without refund. </w:t>
            </w:r>
          </w:p>
          <w:p w14:paraId="01363600" w14:textId="77777777" w:rsidR="00CC35C7" w:rsidRDefault="00CC35C7" w:rsidP="00CC35C7">
            <w:pPr>
              <w:spacing w:before="60" w:line="256" w:lineRule="exact"/>
              <w:rPr>
                <w:rFonts w:asciiTheme="majorHAnsi" w:eastAsiaTheme="majorEastAsia" w:hAnsiTheme="majorHAnsi" w:cstheme="majorBidi"/>
                <w:i/>
                <w:iCs/>
              </w:rPr>
            </w:pPr>
            <w:r>
              <w:t>Reference copies include records of student requests for class registration, course drop or add, and exceptions to the academic calendar based on extenuating circumstances, student petitions for course requirement waivers or substitutions; student permissions to provide student information to third parties; and permissions to audit courses.</w:t>
            </w:r>
          </w:p>
          <w:p w14:paraId="17C24963" w14:textId="77777777" w:rsidR="00CC35C7" w:rsidRPr="008F4B9F" w:rsidRDefault="00CC35C7" w:rsidP="00CC35C7">
            <w:pPr>
              <w:spacing w:before="60" w:after="60" w:line="256" w:lineRule="exact"/>
              <w:rPr>
                <w:rFonts w:asciiTheme="majorHAnsi" w:eastAsiaTheme="majorEastAsia" w:hAnsiTheme="majorHAnsi" w:cstheme="majorBidi"/>
                <w:b/>
                <w:bCs/>
                <w:i/>
                <w:iCs/>
                <w:color w:val="auto"/>
                <w:sz w:val="21"/>
                <w:szCs w:val="21"/>
              </w:rPr>
            </w:pPr>
            <w:r w:rsidRPr="008F4B9F">
              <w:rPr>
                <w:i/>
                <w:sz w:val="21"/>
                <w:szCs w:val="21"/>
              </w:rPr>
              <w:t>Note: This series does not include VA and GI Bill enrollment and enrollment certification (retained by the campus registrar/admissions offices under Veterans’ Records [DAN #96-02-56464]).</w:t>
            </w:r>
          </w:p>
        </w:tc>
        <w:tc>
          <w:tcPr>
            <w:tcW w:w="2887" w:type="dxa"/>
            <w:tcBorders>
              <w:top w:val="single" w:sz="4" w:space="0" w:color="000000"/>
              <w:bottom w:val="single" w:sz="4" w:space="0" w:color="000000"/>
            </w:tcBorders>
            <w:tcMar>
              <w:top w:w="43" w:type="dxa"/>
              <w:left w:w="115" w:type="dxa"/>
              <w:bottom w:w="43" w:type="dxa"/>
              <w:right w:w="115" w:type="dxa"/>
            </w:tcMar>
          </w:tcPr>
          <w:p w14:paraId="138614F7" w14:textId="77777777" w:rsidR="00CC35C7" w:rsidRPr="0018394C" w:rsidRDefault="00CC35C7" w:rsidP="00CC35C7">
            <w:pPr>
              <w:spacing w:before="60" w:after="60" w:line="256" w:lineRule="exact"/>
              <w:rPr>
                <w:rFonts w:ascii="Cambria" w:eastAsia="MS Gothic" w:hAnsi="Cambria" w:cs="Times New Roman"/>
                <w:b/>
                <w:bCs/>
                <w:i/>
                <w:iCs/>
                <w:color w:val="auto"/>
                <w:szCs w:val="17"/>
              </w:rPr>
            </w:pPr>
            <w:r>
              <w:rPr>
                <w:b/>
                <w:bCs/>
                <w:color w:val="auto"/>
                <w:szCs w:val="17"/>
              </w:rPr>
              <w:t xml:space="preserve">Retain </w:t>
            </w:r>
            <w:r>
              <w:rPr>
                <w:bCs/>
                <w:color w:val="auto"/>
                <w:szCs w:val="17"/>
              </w:rPr>
              <w:t>for 6 years after end of fiscal year</w:t>
            </w:r>
          </w:p>
          <w:p w14:paraId="19DEF6FA" w14:textId="77777777" w:rsidR="00CC35C7" w:rsidRPr="000D6E5D" w:rsidRDefault="00CC35C7" w:rsidP="00CC35C7">
            <w:pPr>
              <w:spacing w:before="60" w:after="60" w:line="256" w:lineRule="exact"/>
              <w:rPr>
                <w:rFonts w:ascii="Cambria" w:eastAsia="MS Gothic" w:hAnsi="Cambria" w:cs="Times New Roman"/>
                <w:b/>
                <w:bCs/>
                <w:i/>
                <w:iCs/>
                <w:color w:val="auto"/>
                <w:szCs w:val="17"/>
              </w:rPr>
            </w:pPr>
            <w:r>
              <w:rPr>
                <w:bCs/>
                <w:i/>
                <w:color w:val="auto"/>
                <w:szCs w:val="17"/>
              </w:rPr>
              <w:t xml:space="preserve">   then</w:t>
            </w:r>
          </w:p>
          <w:p w14:paraId="19B5893C" w14:textId="77777777" w:rsidR="00CC35C7" w:rsidRDefault="00CC35C7" w:rsidP="00CC35C7">
            <w:pPr>
              <w:spacing w:before="60" w:after="60" w:line="256" w:lineRule="exact"/>
              <w:rPr>
                <w:rFonts w:asciiTheme="majorHAnsi" w:eastAsiaTheme="majorEastAsia" w:hAnsiTheme="majorHAnsi" w:cstheme="majorBidi"/>
                <w:b/>
                <w:bCs/>
                <w:i/>
                <w:i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645E8BAA" w14:textId="77777777" w:rsidR="00CC35C7" w:rsidRPr="000469EA" w:rsidRDefault="00CC35C7" w:rsidP="00CC35C7">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1A20D82E" w14:textId="77777777" w:rsidR="00CC35C7" w:rsidRDefault="00CC35C7" w:rsidP="00CC35C7">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79122F94" w14:textId="77777777" w:rsidR="00CC35C7" w:rsidRPr="000469EA" w:rsidRDefault="00CC35C7" w:rsidP="00CC35C7">
            <w:pPr>
              <w:tabs>
                <w:tab w:val="left" w:pos="570"/>
                <w:tab w:val="center" w:pos="751"/>
              </w:tabs>
              <w:jc w:val="center"/>
              <w:rPr>
                <w:rFonts w:eastAsia="Times New Roman"/>
                <w:color w:val="auto"/>
                <w:sz w:val="20"/>
                <w:szCs w:val="20"/>
              </w:rPr>
            </w:pPr>
            <w:r>
              <w:rPr>
                <w:rFonts w:eastAsia="Times New Roman"/>
                <w:color w:val="auto"/>
                <w:sz w:val="20"/>
                <w:szCs w:val="20"/>
              </w:rPr>
              <w:t>OPR</w:t>
            </w:r>
          </w:p>
        </w:tc>
      </w:tr>
      <w:tr w:rsidR="00CC35C7" w:rsidRPr="006219C6" w14:paraId="5CC5D111" w14:textId="77777777" w:rsidTr="003829C2">
        <w:trPr>
          <w:cantSplit/>
          <w:trHeight w:val="47"/>
          <w:jc w:val="center"/>
        </w:trPr>
        <w:tc>
          <w:tcPr>
            <w:tcW w:w="1439" w:type="dxa"/>
            <w:tcBorders>
              <w:top w:val="single" w:sz="4" w:space="0" w:color="000000"/>
              <w:bottom w:val="single" w:sz="4" w:space="0" w:color="000000"/>
            </w:tcBorders>
            <w:tcMar>
              <w:top w:w="43" w:type="dxa"/>
              <w:left w:w="43" w:type="dxa"/>
              <w:bottom w:w="43" w:type="dxa"/>
              <w:right w:w="43" w:type="dxa"/>
            </w:tcMar>
          </w:tcPr>
          <w:p w14:paraId="3C0602D3" w14:textId="77777777" w:rsidR="00CC35C7" w:rsidRDefault="00CC35C7" w:rsidP="00CC35C7">
            <w:pPr>
              <w:spacing w:before="60" w:after="60" w:line="256" w:lineRule="exact"/>
              <w:jc w:val="center"/>
              <w:rPr>
                <w:rFonts w:eastAsia="Times New Roman"/>
                <w:color w:val="auto"/>
                <w:szCs w:val="22"/>
              </w:rPr>
            </w:pPr>
            <w:r w:rsidRPr="000D6E5D">
              <w:rPr>
                <w:rFonts w:eastAsia="Times New Roman"/>
                <w:color w:val="auto"/>
                <w:szCs w:val="22"/>
              </w:rPr>
              <w:lastRenderedPageBreak/>
              <w:t>92-09-51051</w:t>
            </w:r>
            <w:r>
              <w:rPr>
                <w:rFonts w:eastAsia="Times New Roman"/>
                <w:color w:val="auto"/>
                <w:szCs w:val="22"/>
              </w:rPr>
              <w:fldChar w:fldCharType="begin"/>
            </w:r>
            <w:r>
              <w:instrText xml:space="preserve"> XE "</w:instrText>
            </w:r>
            <w:r w:rsidRPr="000D6E5D">
              <w:rPr>
                <w:rFonts w:eastAsia="Times New Roman"/>
                <w:color w:val="auto"/>
                <w:szCs w:val="22"/>
              </w:rPr>
              <w:instrText>92-09-51051</w:instrText>
            </w:r>
            <w:r>
              <w:instrText xml:space="preserve">" </w:instrText>
            </w:r>
            <w:r>
              <w:rPr>
                <w:rFonts w:eastAsia="Times New Roman"/>
                <w:color w:val="auto"/>
                <w:szCs w:val="22"/>
              </w:rPr>
              <w:fldChar w:fldCharType="end"/>
            </w:r>
          </w:p>
          <w:p w14:paraId="4DA7315E" w14:textId="77777777" w:rsidR="00CC35C7" w:rsidRPr="006572EA" w:rsidRDefault="00CC35C7" w:rsidP="00CC35C7">
            <w:pPr>
              <w:spacing w:before="60" w:after="60" w:line="256" w:lineRule="exact"/>
              <w:jc w:val="center"/>
              <w:rPr>
                <w:rFonts w:asciiTheme="majorHAnsi" w:eastAsia="Times New Roman" w:hAnsiTheme="majorHAnsi" w:cstheme="majorBidi"/>
                <w:i/>
                <w:iCs/>
                <w:color w:val="auto"/>
                <w:szCs w:val="22"/>
              </w:rPr>
            </w:pPr>
            <w:r>
              <w:rPr>
                <w:rFonts w:eastAsia="Times New Roman"/>
                <w:color w:val="auto"/>
                <w:szCs w:val="22"/>
              </w:rPr>
              <w:t>Rev. 1</w:t>
            </w:r>
          </w:p>
        </w:tc>
        <w:tc>
          <w:tcPr>
            <w:tcW w:w="8342" w:type="dxa"/>
            <w:tcBorders>
              <w:top w:val="single" w:sz="4" w:space="0" w:color="000000"/>
              <w:bottom w:val="single" w:sz="4" w:space="0" w:color="000000"/>
            </w:tcBorders>
          </w:tcPr>
          <w:p w14:paraId="221DBF63" w14:textId="77777777" w:rsidR="00CC35C7" w:rsidRPr="000D6E5D" w:rsidRDefault="00CC35C7" w:rsidP="00CC35C7">
            <w:pPr>
              <w:spacing w:before="60" w:after="60" w:line="256" w:lineRule="exact"/>
              <w:rPr>
                <w:rFonts w:asciiTheme="majorHAnsi" w:eastAsiaTheme="majorEastAsia" w:hAnsiTheme="majorHAnsi" w:cstheme="majorBidi"/>
                <w:b/>
                <w:bCs/>
                <w:i/>
                <w:iCs/>
                <w:color w:val="auto"/>
                <w:szCs w:val="22"/>
              </w:rPr>
            </w:pPr>
            <w:r w:rsidRPr="000D6E5D">
              <w:rPr>
                <w:b/>
                <w:bCs/>
                <w:i/>
                <w:color w:val="auto"/>
                <w:szCs w:val="22"/>
              </w:rPr>
              <w:t>Fee Waiver File</w:t>
            </w:r>
            <w:r>
              <w:rPr>
                <w:b/>
                <w:bCs/>
                <w:i/>
                <w:color w:val="auto"/>
                <w:szCs w:val="22"/>
              </w:rPr>
              <w:fldChar w:fldCharType="begin"/>
            </w:r>
            <w:r>
              <w:instrText xml:space="preserve"> XE "</w:instrText>
            </w:r>
            <w:r w:rsidRPr="0012149E">
              <w:rPr>
                <w:bCs/>
                <w:color w:val="auto"/>
                <w:szCs w:val="22"/>
              </w:rPr>
              <w:instrText>Fee Waiver File</w:instrText>
            </w:r>
            <w:r>
              <w:instrText xml:space="preserve">" \f "c" </w:instrText>
            </w:r>
            <w:r>
              <w:rPr>
                <w:b/>
                <w:bCs/>
                <w:i/>
                <w:color w:val="auto"/>
                <w:szCs w:val="22"/>
              </w:rPr>
              <w:fldChar w:fldCharType="end"/>
            </w:r>
          </w:p>
          <w:p w14:paraId="6A440371" w14:textId="77777777" w:rsidR="00CC35C7" w:rsidRDefault="00CC35C7" w:rsidP="00CC35C7">
            <w:pPr>
              <w:spacing w:before="60" w:after="60" w:line="256" w:lineRule="exact"/>
              <w:rPr>
                <w:rFonts w:asciiTheme="majorHAnsi" w:eastAsiaTheme="majorEastAsia" w:hAnsiTheme="majorHAnsi" w:cstheme="majorBidi"/>
                <w:b/>
                <w:bCs/>
                <w:i/>
                <w:iCs/>
                <w:color w:val="auto"/>
                <w:szCs w:val="22"/>
              </w:rPr>
            </w:pPr>
            <w:r w:rsidRPr="000D6E5D">
              <w:rPr>
                <w:bCs/>
                <w:color w:val="auto"/>
                <w:szCs w:val="22"/>
              </w:rPr>
              <w:t>Provides a record of allocated tuition fee waivers for undergraduates. Includes applications, approved allocations, statistical reports, and copies of Temporary Employment Applications.</w:t>
            </w:r>
          </w:p>
        </w:tc>
        <w:tc>
          <w:tcPr>
            <w:tcW w:w="2887" w:type="dxa"/>
            <w:tcBorders>
              <w:top w:val="single" w:sz="4" w:space="0" w:color="000000"/>
              <w:bottom w:val="single" w:sz="4" w:space="0" w:color="000000"/>
            </w:tcBorders>
            <w:tcMar>
              <w:top w:w="43" w:type="dxa"/>
              <w:left w:w="115" w:type="dxa"/>
              <w:bottom w:w="43" w:type="dxa"/>
              <w:right w:w="115" w:type="dxa"/>
            </w:tcMar>
          </w:tcPr>
          <w:p w14:paraId="4E44F505" w14:textId="77777777" w:rsidR="00CC35C7" w:rsidRDefault="00CC35C7" w:rsidP="00CC35C7">
            <w:pPr>
              <w:spacing w:before="60" w:after="60" w:line="256" w:lineRule="exact"/>
              <w:rPr>
                <w:rFonts w:asciiTheme="majorHAnsi" w:eastAsiaTheme="majorEastAsia" w:hAnsiTheme="majorHAnsi" w:cstheme="majorBidi"/>
                <w:bCs/>
                <w:i/>
                <w:iCs/>
                <w:color w:val="auto"/>
                <w:szCs w:val="17"/>
              </w:rPr>
            </w:pPr>
            <w:r w:rsidRPr="0069262E">
              <w:rPr>
                <w:b/>
                <w:bCs/>
                <w:color w:val="auto"/>
                <w:szCs w:val="17"/>
              </w:rPr>
              <w:t>Retain</w:t>
            </w:r>
            <w:r>
              <w:rPr>
                <w:b/>
                <w:bCs/>
                <w:color w:val="auto"/>
                <w:szCs w:val="17"/>
              </w:rPr>
              <w:t xml:space="preserve"> </w:t>
            </w:r>
            <w:r>
              <w:rPr>
                <w:bCs/>
                <w:color w:val="auto"/>
                <w:szCs w:val="17"/>
              </w:rPr>
              <w:t>for 2 years after end of fiscal year</w:t>
            </w:r>
          </w:p>
          <w:p w14:paraId="46789B08" w14:textId="77777777" w:rsidR="00CC35C7" w:rsidRPr="00080BC8" w:rsidRDefault="00CC35C7" w:rsidP="00CC35C7">
            <w:pPr>
              <w:spacing w:before="60" w:after="60" w:line="256" w:lineRule="exact"/>
              <w:rPr>
                <w:rFonts w:asciiTheme="majorHAnsi" w:eastAsiaTheme="majorEastAsia" w:hAnsiTheme="majorHAnsi" w:cstheme="majorBidi"/>
                <w:bCs/>
                <w:i/>
                <w:iCs/>
                <w:color w:val="auto"/>
                <w:szCs w:val="17"/>
              </w:rPr>
            </w:pPr>
            <w:r>
              <w:rPr>
                <w:bCs/>
                <w:i/>
                <w:color w:val="auto"/>
                <w:szCs w:val="17"/>
              </w:rPr>
              <w:t xml:space="preserve">   </w:t>
            </w:r>
            <w:r w:rsidRPr="00080BC8">
              <w:rPr>
                <w:bCs/>
                <w:i/>
                <w:color w:val="auto"/>
                <w:szCs w:val="17"/>
              </w:rPr>
              <w:t>then</w:t>
            </w:r>
          </w:p>
          <w:p w14:paraId="1BE0500F" w14:textId="77777777" w:rsidR="00CC35C7" w:rsidRDefault="00CC35C7" w:rsidP="00CC35C7">
            <w:pPr>
              <w:spacing w:before="60" w:after="60" w:line="256" w:lineRule="exact"/>
              <w:rPr>
                <w:rFonts w:asciiTheme="majorHAnsi" w:eastAsiaTheme="majorEastAsia" w:hAnsiTheme="majorHAnsi" w:cstheme="majorBidi"/>
                <w:b/>
                <w:bCs/>
                <w:i/>
                <w:iCs/>
                <w:color w:val="auto"/>
                <w:szCs w:val="17"/>
              </w:rPr>
            </w:pPr>
            <w:r>
              <w:rPr>
                <w:b/>
                <w:bCs/>
                <w:color w:val="auto"/>
                <w:szCs w:val="17"/>
              </w:rPr>
              <w:t>Destroy</w:t>
            </w:r>
            <w:r>
              <w:rPr>
                <w:b/>
                <w:bCs/>
                <w:color w:val="auto"/>
                <w:szCs w:val="17"/>
              </w:rPr>
              <w:tab/>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076C143D" w14:textId="77777777" w:rsidR="00CC35C7" w:rsidRPr="000469EA" w:rsidRDefault="00CC35C7" w:rsidP="00CC35C7">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585111E5" w14:textId="77777777" w:rsidR="00CC35C7" w:rsidRDefault="00CC35C7" w:rsidP="00CC35C7">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39285EB3" w14:textId="77777777" w:rsidR="00CC35C7" w:rsidRPr="000469EA" w:rsidRDefault="00CC35C7" w:rsidP="00CC35C7">
            <w:pPr>
              <w:jc w:val="center"/>
              <w:rPr>
                <w:rFonts w:eastAsia="Times New Roman"/>
                <w:color w:val="auto"/>
                <w:sz w:val="20"/>
                <w:szCs w:val="20"/>
              </w:rPr>
            </w:pPr>
            <w:r>
              <w:rPr>
                <w:rFonts w:eastAsia="Times New Roman"/>
                <w:color w:val="auto"/>
                <w:sz w:val="20"/>
                <w:szCs w:val="20"/>
              </w:rPr>
              <w:t>OFM</w:t>
            </w:r>
          </w:p>
        </w:tc>
      </w:tr>
      <w:tr w:rsidR="00CC35C7" w:rsidRPr="006219C6" w14:paraId="0B1E58A9" w14:textId="77777777" w:rsidTr="003829C2">
        <w:trPr>
          <w:cantSplit/>
          <w:trHeight w:val="47"/>
          <w:jc w:val="center"/>
        </w:trPr>
        <w:tc>
          <w:tcPr>
            <w:tcW w:w="1439" w:type="dxa"/>
            <w:tcBorders>
              <w:top w:val="single" w:sz="4" w:space="0" w:color="000000"/>
              <w:bottom w:val="single" w:sz="4" w:space="0" w:color="000000"/>
            </w:tcBorders>
            <w:tcMar>
              <w:top w:w="43" w:type="dxa"/>
              <w:left w:w="43" w:type="dxa"/>
              <w:bottom w:w="43" w:type="dxa"/>
              <w:right w:w="43" w:type="dxa"/>
            </w:tcMar>
          </w:tcPr>
          <w:p w14:paraId="2BF2636D" w14:textId="77777777" w:rsidR="00CC35C7" w:rsidRPr="000D6E5D" w:rsidRDefault="00CC35C7" w:rsidP="00CC35C7">
            <w:pPr>
              <w:spacing w:before="60" w:after="60" w:line="256" w:lineRule="exact"/>
              <w:jc w:val="center"/>
              <w:rPr>
                <w:rFonts w:asciiTheme="majorHAnsi" w:eastAsia="Times New Roman" w:hAnsiTheme="majorHAnsi" w:cstheme="majorBidi"/>
                <w:i/>
                <w:iCs/>
                <w:color w:val="auto"/>
                <w:szCs w:val="22"/>
              </w:rPr>
            </w:pPr>
            <w:r w:rsidRPr="000D6E5D">
              <w:rPr>
                <w:rFonts w:eastAsia="Times New Roman"/>
                <w:color w:val="auto"/>
                <w:szCs w:val="22"/>
              </w:rPr>
              <w:t>11-12-63444</w:t>
            </w:r>
            <w:r>
              <w:rPr>
                <w:rFonts w:eastAsia="Times New Roman"/>
                <w:color w:val="auto"/>
                <w:szCs w:val="22"/>
              </w:rPr>
              <w:fldChar w:fldCharType="begin"/>
            </w:r>
            <w:r>
              <w:instrText xml:space="preserve"> XE "</w:instrText>
            </w:r>
            <w:r w:rsidRPr="000D6E5D">
              <w:rPr>
                <w:rFonts w:eastAsia="Times New Roman"/>
                <w:color w:val="auto"/>
                <w:szCs w:val="22"/>
              </w:rPr>
              <w:instrText>11-12-63444</w:instrText>
            </w:r>
            <w:r>
              <w:instrText xml:space="preserve">" </w:instrText>
            </w:r>
            <w:r>
              <w:rPr>
                <w:rFonts w:eastAsia="Times New Roman"/>
                <w:color w:val="auto"/>
                <w:szCs w:val="22"/>
              </w:rPr>
              <w:fldChar w:fldCharType="end"/>
            </w:r>
          </w:p>
          <w:p w14:paraId="0CDD15CE" w14:textId="77777777" w:rsidR="00CC35C7" w:rsidRPr="000D6E5D" w:rsidRDefault="00CC35C7" w:rsidP="00CC35C7">
            <w:pPr>
              <w:spacing w:before="60" w:after="60" w:line="256" w:lineRule="exact"/>
              <w:jc w:val="center"/>
              <w:rPr>
                <w:rFonts w:asciiTheme="majorHAnsi" w:eastAsia="Times New Roman" w:hAnsiTheme="majorHAnsi" w:cstheme="majorBidi"/>
                <w:i/>
                <w:iCs/>
                <w:color w:val="auto"/>
                <w:szCs w:val="22"/>
              </w:rPr>
            </w:pPr>
            <w:r w:rsidRPr="000D6E5D">
              <w:rPr>
                <w:rFonts w:eastAsia="Times New Roman"/>
                <w:color w:val="auto"/>
                <w:szCs w:val="22"/>
              </w:rPr>
              <w:t>Rev. 1</w:t>
            </w:r>
          </w:p>
        </w:tc>
        <w:tc>
          <w:tcPr>
            <w:tcW w:w="8342" w:type="dxa"/>
            <w:tcBorders>
              <w:top w:val="single" w:sz="4" w:space="0" w:color="000000"/>
              <w:bottom w:val="single" w:sz="4" w:space="0" w:color="000000"/>
            </w:tcBorders>
          </w:tcPr>
          <w:p w14:paraId="189A4513" w14:textId="77777777" w:rsidR="00CC35C7" w:rsidRPr="000D6E5D" w:rsidRDefault="00CC35C7" w:rsidP="00CC35C7">
            <w:pPr>
              <w:spacing w:before="60" w:after="60" w:line="256" w:lineRule="exact"/>
              <w:rPr>
                <w:rFonts w:asciiTheme="majorHAnsi" w:eastAsia="Times New Roman" w:hAnsiTheme="majorHAnsi" w:cstheme="majorBidi"/>
                <w:b/>
                <w:i/>
                <w:iCs/>
                <w:color w:val="auto"/>
                <w:szCs w:val="22"/>
              </w:rPr>
            </w:pPr>
            <w:r w:rsidRPr="000D6E5D">
              <w:rPr>
                <w:rFonts w:eastAsia="Times New Roman"/>
                <w:b/>
                <w:i/>
                <w:color w:val="auto"/>
                <w:szCs w:val="22"/>
              </w:rPr>
              <w:t>Grade Files</w:t>
            </w:r>
            <w:r>
              <w:rPr>
                <w:rFonts w:eastAsia="Times New Roman"/>
                <w:b/>
                <w:i/>
                <w:color w:val="auto"/>
                <w:szCs w:val="22"/>
              </w:rPr>
              <w:fldChar w:fldCharType="begin"/>
            </w:r>
            <w:r>
              <w:instrText xml:space="preserve"> XE "</w:instrText>
            </w:r>
            <w:r w:rsidRPr="0012149E">
              <w:rPr>
                <w:rFonts w:eastAsia="Times New Roman"/>
                <w:color w:val="auto"/>
                <w:szCs w:val="22"/>
              </w:rPr>
              <w:instrText>Grade Files</w:instrText>
            </w:r>
            <w:r>
              <w:instrText xml:space="preserve">" \f "c" </w:instrText>
            </w:r>
            <w:r>
              <w:rPr>
                <w:rFonts w:eastAsia="Times New Roman"/>
                <w:b/>
                <w:i/>
                <w:color w:val="auto"/>
                <w:szCs w:val="22"/>
              </w:rPr>
              <w:fldChar w:fldCharType="end"/>
            </w:r>
          </w:p>
          <w:p w14:paraId="71589715" w14:textId="77777777" w:rsidR="00CC35C7" w:rsidRPr="000D6E5D" w:rsidRDefault="00CC35C7" w:rsidP="00CC35C7">
            <w:pPr>
              <w:spacing w:before="60" w:after="60" w:line="256" w:lineRule="exact"/>
              <w:rPr>
                <w:rFonts w:asciiTheme="majorHAnsi" w:eastAsiaTheme="majorEastAsia" w:hAnsiTheme="majorHAnsi" w:cstheme="majorBidi"/>
                <w:b/>
                <w:bCs/>
                <w:i/>
                <w:iCs/>
                <w:color w:val="auto"/>
                <w:szCs w:val="22"/>
              </w:rPr>
            </w:pPr>
            <w:r w:rsidRPr="000D6E5D">
              <w:rPr>
                <w:rFonts w:cs="Times"/>
                <w:color w:val="auto"/>
                <w:szCs w:val="22"/>
              </w:rPr>
              <w:t>Provides a record of student</w:t>
            </w:r>
            <w:r>
              <w:rPr>
                <w:rFonts w:cs="Times"/>
                <w:color w:val="auto"/>
                <w:szCs w:val="22"/>
              </w:rPr>
              <w:t>'</w:t>
            </w:r>
            <w:r w:rsidRPr="000D6E5D">
              <w:rPr>
                <w:rFonts w:cs="Times"/>
                <w:color w:val="auto"/>
                <w:szCs w:val="22"/>
              </w:rPr>
              <w:t>s class performance for the purposes of evaluation and ca</w:t>
            </w:r>
            <w:r>
              <w:rPr>
                <w:rFonts w:cs="Times"/>
                <w:color w:val="auto"/>
                <w:szCs w:val="22"/>
              </w:rPr>
              <w:t>lculation of transcript grades.</w:t>
            </w:r>
            <w:r w:rsidRPr="000D6E5D">
              <w:rPr>
                <w:rFonts w:cs="Times"/>
                <w:color w:val="auto"/>
                <w:szCs w:val="22"/>
              </w:rPr>
              <w:t xml:space="preserve"> Includes, but is not limited to, grade books, instructor</w:t>
            </w:r>
            <w:r>
              <w:rPr>
                <w:rFonts w:cs="Times"/>
                <w:color w:val="auto"/>
                <w:szCs w:val="22"/>
              </w:rPr>
              <w:t>'</w:t>
            </w:r>
            <w:r w:rsidRPr="000D6E5D">
              <w:rPr>
                <w:rFonts w:cs="Times"/>
                <w:color w:val="auto"/>
                <w:szCs w:val="22"/>
              </w:rPr>
              <w:t>s grade data, electronic and paper records of midterm and final grades, changes submitted after grade books are completed, e.g., incomplete grades, supplemental grade changes, college petitions to change already-posted grades, course challenge forms, special exam forms, associated memoranda, instructor</w:t>
            </w:r>
            <w:r>
              <w:rPr>
                <w:rFonts w:cs="Times"/>
                <w:color w:val="auto"/>
                <w:szCs w:val="22"/>
              </w:rPr>
              <w:t>'</w:t>
            </w:r>
            <w:r w:rsidRPr="000D6E5D">
              <w:rPr>
                <w:rFonts w:cs="Times"/>
                <w:color w:val="auto"/>
                <w:szCs w:val="22"/>
              </w:rPr>
              <w:t xml:space="preserve">s grade data generated by or maintained in </w:t>
            </w:r>
            <w:r>
              <w:rPr>
                <w:rFonts w:cs="Times"/>
                <w:color w:val="auto"/>
                <w:szCs w:val="22"/>
              </w:rPr>
              <w:t>an</w:t>
            </w:r>
            <w:r w:rsidRPr="000D6E5D">
              <w:rPr>
                <w:rFonts w:cs="Times"/>
                <w:color w:val="auto"/>
                <w:szCs w:val="22"/>
              </w:rPr>
              <w:t xml:space="preserve"> </w:t>
            </w:r>
            <w:r>
              <w:rPr>
                <w:rFonts w:cs="Times"/>
                <w:color w:val="auto"/>
                <w:szCs w:val="22"/>
              </w:rPr>
              <w:t>electronic</w:t>
            </w:r>
            <w:r w:rsidRPr="000D6E5D">
              <w:rPr>
                <w:rFonts w:cs="Times"/>
                <w:color w:val="auto"/>
                <w:szCs w:val="22"/>
              </w:rPr>
              <w:t xml:space="preserve"> </w:t>
            </w:r>
            <w:r>
              <w:rPr>
                <w:rFonts w:cs="Times"/>
                <w:color w:val="auto"/>
                <w:szCs w:val="22"/>
              </w:rPr>
              <w:t>l</w:t>
            </w:r>
            <w:r w:rsidRPr="000D6E5D">
              <w:rPr>
                <w:rFonts w:cs="Times"/>
                <w:color w:val="auto"/>
                <w:szCs w:val="22"/>
              </w:rPr>
              <w:t xml:space="preserve">earning </w:t>
            </w:r>
            <w:r>
              <w:rPr>
                <w:rFonts w:cs="Times"/>
                <w:color w:val="auto"/>
                <w:szCs w:val="22"/>
              </w:rPr>
              <w:t>m</w:t>
            </w:r>
            <w:r w:rsidRPr="000D6E5D">
              <w:rPr>
                <w:rFonts w:cs="Times"/>
                <w:color w:val="auto"/>
                <w:szCs w:val="22"/>
              </w:rPr>
              <w:t xml:space="preserve">anagement </w:t>
            </w:r>
            <w:r>
              <w:rPr>
                <w:rFonts w:cs="Times"/>
                <w:color w:val="auto"/>
                <w:szCs w:val="22"/>
              </w:rPr>
              <w:t>s</w:t>
            </w:r>
            <w:r w:rsidRPr="000D6E5D">
              <w:rPr>
                <w:rFonts w:cs="Times"/>
                <w:color w:val="auto"/>
                <w:szCs w:val="22"/>
              </w:rPr>
              <w:t>ystem. Reference copy information includes authorizations from students to release g</w:t>
            </w:r>
            <w:r>
              <w:rPr>
                <w:rFonts w:cs="Times"/>
                <w:color w:val="auto"/>
                <w:szCs w:val="22"/>
              </w:rPr>
              <w:t>rades to specified individuals.</w:t>
            </w:r>
          </w:p>
        </w:tc>
        <w:tc>
          <w:tcPr>
            <w:tcW w:w="2887" w:type="dxa"/>
            <w:tcBorders>
              <w:top w:val="single" w:sz="4" w:space="0" w:color="000000"/>
              <w:bottom w:val="single" w:sz="4" w:space="0" w:color="000000"/>
            </w:tcBorders>
            <w:tcMar>
              <w:top w:w="43" w:type="dxa"/>
              <w:left w:w="115" w:type="dxa"/>
              <w:bottom w:w="43" w:type="dxa"/>
              <w:right w:w="115" w:type="dxa"/>
            </w:tcMar>
          </w:tcPr>
          <w:p w14:paraId="6EA8EEC5" w14:textId="77777777" w:rsidR="00CC35C7" w:rsidRDefault="00CC35C7" w:rsidP="00CC35C7">
            <w:pPr>
              <w:spacing w:before="60" w:after="60" w:line="256" w:lineRule="exact"/>
              <w:rPr>
                <w:rFonts w:asciiTheme="majorHAnsi" w:eastAsiaTheme="majorEastAsia" w:hAnsiTheme="majorHAnsi" w:cstheme="majorBidi"/>
                <w:bCs/>
                <w:i/>
                <w:iCs/>
                <w:color w:val="auto"/>
                <w:szCs w:val="17"/>
              </w:rPr>
            </w:pPr>
            <w:r w:rsidRPr="0069262E">
              <w:rPr>
                <w:b/>
                <w:bCs/>
                <w:color w:val="auto"/>
                <w:szCs w:val="17"/>
              </w:rPr>
              <w:t>Retain</w:t>
            </w:r>
            <w:r>
              <w:rPr>
                <w:b/>
                <w:bCs/>
                <w:color w:val="auto"/>
                <w:szCs w:val="17"/>
              </w:rPr>
              <w:t xml:space="preserve"> </w:t>
            </w:r>
            <w:r>
              <w:rPr>
                <w:bCs/>
                <w:color w:val="auto"/>
                <w:szCs w:val="17"/>
              </w:rPr>
              <w:t>for 5 years after end of fiscal year</w:t>
            </w:r>
          </w:p>
          <w:p w14:paraId="61DCFC5E" w14:textId="77777777" w:rsidR="00CC35C7" w:rsidRPr="00080BC8" w:rsidRDefault="00CC35C7" w:rsidP="00CC35C7">
            <w:pPr>
              <w:spacing w:before="60" w:after="60" w:line="256" w:lineRule="exact"/>
              <w:rPr>
                <w:rFonts w:asciiTheme="majorHAnsi" w:eastAsiaTheme="majorEastAsia" w:hAnsiTheme="majorHAnsi" w:cstheme="majorBidi"/>
                <w:bCs/>
                <w:i/>
                <w:iCs/>
                <w:color w:val="auto"/>
                <w:szCs w:val="17"/>
              </w:rPr>
            </w:pPr>
            <w:r>
              <w:rPr>
                <w:bCs/>
                <w:i/>
                <w:color w:val="auto"/>
                <w:szCs w:val="17"/>
              </w:rPr>
              <w:t xml:space="preserve">   </w:t>
            </w:r>
            <w:r w:rsidRPr="00080BC8">
              <w:rPr>
                <w:bCs/>
                <w:i/>
                <w:color w:val="auto"/>
                <w:szCs w:val="17"/>
              </w:rPr>
              <w:t>then</w:t>
            </w:r>
          </w:p>
          <w:p w14:paraId="75CA8547" w14:textId="77777777" w:rsidR="00CC35C7" w:rsidRPr="0069262E" w:rsidRDefault="00CC35C7" w:rsidP="00CC35C7">
            <w:pPr>
              <w:spacing w:before="60" w:after="60" w:line="256" w:lineRule="exact"/>
              <w:rPr>
                <w:rFonts w:asciiTheme="majorHAnsi" w:eastAsiaTheme="majorEastAsia" w:hAnsiTheme="majorHAnsi" w:cstheme="majorBidi"/>
                <w:b/>
                <w:bCs/>
                <w:i/>
                <w:iCs/>
                <w:color w:val="auto"/>
                <w:szCs w:val="17"/>
              </w:rPr>
            </w:pPr>
            <w:r>
              <w:rPr>
                <w:b/>
                <w:bCs/>
                <w:color w:val="auto"/>
                <w:szCs w:val="17"/>
              </w:rPr>
              <w:t>Destroy</w:t>
            </w:r>
            <w:r>
              <w:rPr>
                <w:b/>
                <w:bCs/>
                <w:color w:val="auto"/>
                <w:szCs w:val="17"/>
              </w:rPr>
              <w:tab/>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7567DA8B" w14:textId="77777777" w:rsidR="00CC35C7" w:rsidRPr="000469EA" w:rsidRDefault="00CC35C7" w:rsidP="00CC35C7">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2C37FA1D" w14:textId="77777777" w:rsidR="00CC35C7" w:rsidRDefault="00CC35C7" w:rsidP="00CC35C7">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7A82E87F" w14:textId="77777777" w:rsidR="00CC35C7" w:rsidRPr="000469EA" w:rsidRDefault="00CC35C7" w:rsidP="00CC35C7">
            <w:pPr>
              <w:jc w:val="center"/>
              <w:rPr>
                <w:rFonts w:eastAsia="Times New Roman"/>
                <w:color w:val="auto"/>
                <w:sz w:val="20"/>
                <w:szCs w:val="20"/>
              </w:rPr>
            </w:pPr>
            <w:r>
              <w:rPr>
                <w:rFonts w:eastAsia="Times New Roman"/>
                <w:color w:val="auto"/>
                <w:sz w:val="20"/>
                <w:szCs w:val="20"/>
              </w:rPr>
              <w:t>OFM</w:t>
            </w:r>
          </w:p>
        </w:tc>
      </w:tr>
      <w:tr w:rsidR="00CC35C7" w:rsidRPr="006219C6" w14:paraId="0EC4294F" w14:textId="77777777" w:rsidTr="003829C2">
        <w:trPr>
          <w:cantSplit/>
          <w:trHeight w:val="47"/>
          <w:jc w:val="center"/>
        </w:trPr>
        <w:tc>
          <w:tcPr>
            <w:tcW w:w="1439" w:type="dxa"/>
            <w:tcBorders>
              <w:top w:val="single" w:sz="4" w:space="0" w:color="000000"/>
              <w:bottom w:val="single" w:sz="4" w:space="0" w:color="000000"/>
            </w:tcBorders>
            <w:tcMar>
              <w:top w:w="43" w:type="dxa"/>
              <w:left w:w="43" w:type="dxa"/>
              <w:bottom w:w="43" w:type="dxa"/>
              <w:right w:w="43" w:type="dxa"/>
            </w:tcMar>
          </w:tcPr>
          <w:p w14:paraId="263BFD13" w14:textId="77777777" w:rsidR="00CC35C7" w:rsidRPr="000D6E5D" w:rsidRDefault="00CC35C7" w:rsidP="00CC35C7">
            <w:pPr>
              <w:spacing w:before="60" w:after="60"/>
              <w:jc w:val="center"/>
              <w:rPr>
                <w:rFonts w:eastAsia="Times New Roman"/>
                <w:color w:val="auto"/>
                <w:szCs w:val="22"/>
              </w:rPr>
            </w:pPr>
            <w:r>
              <w:rPr>
                <w:rFonts w:eastAsia="Times New Roman"/>
                <w:color w:val="auto"/>
                <w:szCs w:val="22"/>
              </w:rPr>
              <w:t>16</w:t>
            </w:r>
            <w:r w:rsidRPr="000D6E5D">
              <w:rPr>
                <w:rFonts w:eastAsia="Times New Roman"/>
                <w:color w:val="auto"/>
                <w:szCs w:val="22"/>
              </w:rPr>
              <w:t>-0</w:t>
            </w:r>
            <w:r>
              <w:rPr>
                <w:rFonts w:eastAsia="Times New Roman"/>
                <w:color w:val="auto"/>
                <w:szCs w:val="22"/>
              </w:rPr>
              <w:t>6</w:t>
            </w:r>
            <w:r w:rsidRPr="000D6E5D">
              <w:rPr>
                <w:rFonts w:eastAsia="Times New Roman"/>
                <w:color w:val="auto"/>
                <w:szCs w:val="22"/>
              </w:rPr>
              <w:t>-</w:t>
            </w:r>
            <w:r>
              <w:rPr>
                <w:rFonts w:eastAsia="Times New Roman"/>
                <w:color w:val="auto"/>
                <w:szCs w:val="22"/>
              </w:rPr>
              <w:t>68982</w:t>
            </w:r>
            <w:r>
              <w:rPr>
                <w:rFonts w:eastAsia="Times New Roman"/>
                <w:color w:val="auto"/>
                <w:szCs w:val="22"/>
              </w:rPr>
              <w:fldChar w:fldCharType="begin"/>
            </w:r>
            <w:r>
              <w:instrText xml:space="preserve"> XE "16</w:instrText>
            </w:r>
            <w:r w:rsidRPr="000D6E5D">
              <w:rPr>
                <w:rFonts w:eastAsia="Times New Roman"/>
                <w:color w:val="auto"/>
                <w:szCs w:val="22"/>
              </w:rPr>
              <w:instrText>-0</w:instrText>
            </w:r>
            <w:r>
              <w:rPr>
                <w:rFonts w:eastAsia="Times New Roman"/>
                <w:color w:val="auto"/>
                <w:szCs w:val="22"/>
              </w:rPr>
              <w:instrText>6</w:instrText>
            </w:r>
            <w:r w:rsidRPr="000D6E5D">
              <w:rPr>
                <w:rFonts w:eastAsia="Times New Roman"/>
                <w:color w:val="auto"/>
                <w:szCs w:val="22"/>
              </w:rPr>
              <w:instrText>-</w:instrText>
            </w:r>
            <w:r>
              <w:rPr>
                <w:rFonts w:eastAsia="Times New Roman"/>
                <w:color w:val="auto"/>
                <w:szCs w:val="22"/>
              </w:rPr>
              <w:instrText>68982</w:instrText>
            </w:r>
            <w:r>
              <w:instrText xml:space="preserve">" </w:instrText>
            </w:r>
            <w:r>
              <w:rPr>
                <w:rFonts w:eastAsia="Times New Roman"/>
                <w:color w:val="auto"/>
                <w:szCs w:val="22"/>
              </w:rPr>
              <w:fldChar w:fldCharType="end"/>
            </w:r>
          </w:p>
          <w:p w14:paraId="666885C9" w14:textId="7C86014C" w:rsidR="00CC35C7" w:rsidRPr="008A6F05" w:rsidRDefault="00CC35C7" w:rsidP="00CC35C7">
            <w:pPr>
              <w:spacing w:before="60" w:after="60"/>
              <w:jc w:val="center"/>
              <w:rPr>
                <w:rFonts w:asciiTheme="majorHAnsi" w:eastAsia="Times New Roman" w:hAnsiTheme="majorHAnsi" w:cstheme="majorBidi"/>
                <w:i/>
                <w:iCs/>
                <w:color w:val="auto"/>
                <w:szCs w:val="22"/>
              </w:rPr>
            </w:pPr>
            <w:r w:rsidRPr="000D6E5D">
              <w:rPr>
                <w:rFonts w:eastAsia="Times New Roman"/>
                <w:color w:val="auto"/>
                <w:szCs w:val="22"/>
              </w:rPr>
              <w:t xml:space="preserve">Rev. </w:t>
            </w:r>
            <w:r w:rsidR="00F71AC6">
              <w:rPr>
                <w:rFonts w:eastAsia="Times New Roman"/>
                <w:color w:val="auto"/>
                <w:szCs w:val="22"/>
              </w:rPr>
              <w:t>2</w:t>
            </w:r>
          </w:p>
        </w:tc>
        <w:tc>
          <w:tcPr>
            <w:tcW w:w="8342" w:type="dxa"/>
            <w:tcBorders>
              <w:top w:val="single" w:sz="4" w:space="0" w:color="000000"/>
              <w:bottom w:val="single" w:sz="4" w:space="0" w:color="000000"/>
            </w:tcBorders>
          </w:tcPr>
          <w:p w14:paraId="52E15F96" w14:textId="3940AE52" w:rsidR="00CC35C7" w:rsidRPr="000D6E5D" w:rsidRDefault="00CC35C7" w:rsidP="00CC35C7">
            <w:pPr>
              <w:spacing w:before="60" w:after="60"/>
              <w:rPr>
                <w:rFonts w:eastAsia="Times New Roman"/>
                <w:b/>
                <w:i/>
                <w:color w:val="auto"/>
                <w:szCs w:val="22"/>
              </w:rPr>
            </w:pPr>
            <w:r w:rsidRPr="000D6E5D">
              <w:rPr>
                <w:rFonts w:eastAsia="Times New Roman"/>
                <w:b/>
                <w:i/>
                <w:color w:val="auto"/>
                <w:szCs w:val="22"/>
              </w:rPr>
              <w:t>Health Client Files</w:t>
            </w:r>
            <w:r w:rsidR="00BE1D75">
              <w:rPr>
                <w:rFonts w:eastAsia="Times New Roman"/>
                <w:b/>
                <w:i/>
                <w:color w:val="auto"/>
                <w:szCs w:val="22"/>
              </w:rPr>
              <w:t xml:space="preserve"> (Age 18 and Over)</w:t>
            </w:r>
            <w:r>
              <w:rPr>
                <w:rFonts w:eastAsia="Times New Roman"/>
                <w:b/>
                <w:i/>
                <w:color w:val="auto"/>
                <w:szCs w:val="22"/>
              </w:rPr>
              <w:fldChar w:fldCharType="begin"/>
            </w:r>
            <w:r>
              <w:instrText xml:space="preserve"> XE "</w:instrText>
            </w:r>
            <w:r w:rsidRPr="00DE0C18">
              <w:rPr>
                <w:rFonts w:eastAsia="Times New Roman"/>
                <w:color w:val="auto"/>
                <w:szCs w:val="22"/>
              </w:rPr>
              <w:instrText>Health Client Files</w:instrText>
            </w:r>
            <w:r w:rsidR="003948A7">
              <w:rPr>
                <w:rFonts w:eastAsia="Times New Roman"/>
                <w:color w:val="auto"/>
                <w:szCs w:val="22"/>
              </w:rPr>
              <w:instrText xml:space="preserve"> (Age 18 and Over</w:instrText>
            </w:r>
            <w:r w:rsidR="001B2E55">
              <w:rPr>
                <w:rFonts w:eastAsia="Times New Roman"/>
                <w:color w:val="auto"/>
                <w:szCs w:val="22"/>
              </w:rPr>
              <w:instrText>)</w:instrText>
            </w:r>
            <w:r>
              <w:instrText xml:space="preserve">" \f "c" </w:instrText>
            </w:r>
            <w:r>
              <w:rPr>
                <w:rFonts w:eastAsia="Times New Roman"/>
                <w:b/>
                <w:i/>
                <w:color w:val="auto"/>
                <w:szCs w:val="22"/>
              </w:rPr>
              <w:fldChar w:fldCharType="end"/>
            </w:r>
          </w:p>
          <w:p w14:paraId="2B1CE917" w14:textId="77777777" w:rsidR="00CC35C7" w:rsidRPr="000D6E5D" w:rsidRDefault="00CC35C7" w:rsidP="00CC35C7">
            <w:pPr>
              <w:spacing w:before="60" w:after="60"/>
              <w:rPr>
                <w:rFonts w:asciiTheme="majorHAnsi" w:eastAsia="Times New Roman" w:hAnsiTheme="majorHAnsi" w:cstheme="majorBidi"/>
                <w:b/>
                <w:i/>
                <w:iCs/>
                <w:color w:val="auto"/>
                <w:szCs w:val="22"/>
              </w:rPr>
            </w:pPr>
            <w:r w:rsidRPr="000D6E5D">
              <w:rPr>
                <w:rFonts w:eastAsia="Times New Roman"/>
                <w:color w:val="auto"/>
                <w:szCs w:val="22"/>
              </w:rPr>
              <w:t xml:space="preserve">Provides a record of University health care practitioner consultation and treatment of clients 18 years or older. University health care practitioners include, but are not limited to, physicians, mental health counselors, Psychology Clinic therapists, certified athletic trainers, personal trainers, speech/language pathologists, and audiologists. Records may include, but are not limited to, informed consent forms; </w:t>
            </w:r>
            <w:r w:rsidR="00F71AC6">
              <w:rPr>
                <w:rFonts w:eastAsia="Times New Roman"/>
                <w:color w:val="auto"/>
                <w:szCs w:val="22"/>
              </w:rPr>
              <w:t xml:space="preserve">HIPAA notice of privacy acknowledgement records; </w:t>
            </w:r>
            <w:r w:rsidRPr="000D6E5D">
              <w:rPr>
                <w:rFonts w:eastAsia="Times New Roman"/>
                <w:color w:val="auto"/>
                <w:szCs w:val="22"/>
              </w:rPr>
              <w:t xml:space="preserve">appointment and/or training schedules; test results; interview, consultation, and/or examination notes and assessments; treatment plans and reports; records received from other health care practitioners. (Retained in accordance with </w:t>
            </w:r>
            <w:r w:rsidRPr="00FD4A58">
              <w:rPr>
                <w:rFonts w:eastAsia="Times New Roman"/>
                <w:i/>
                <w:color w:val="auto"/>
                <w:szCs w:val="22"/>
              </w:rPr>
              <w:t>RCW</w:t>
            </w:r>
            <w:r w:rsidRPr="000D6E5D">
              <w:rPr>
                <w:rFonts w:eastAsia="Times New Roman"/>
                <w:color w:val="auto"/>
                <w:szCs w:val="22"/>
              </w:rPr>
              <w:t xml:space="preserve"> 70.41.190, </w:t>
            </w:r>
            <w:r w:rsidRPr="00FD4A58">
              <w:rPr>
                <w:rFonts w:eastAsia="Times New Roman"/>
                <w:i/>
                <w:color w:val="auto"/>
                <w:szCs w:val="22"/>
              </w:rPr>
              <w:t>RCW</w:t>
            </w:r>
            <w:r w:rsidRPr="000D6E5D">
              <w:rPr>
                <w:rFonts w:eastAsia="Times New Roman"/>
                <w:color w:val="auto"/>
                <w:szCs w:val="22"/>
              </w:rPr>
              <w:t xml:space="preserve"> 70.02.030, a</w:t>
            </w:r>
            <w:r>
              <w:rPr>
                <w:rFonts w:eastAsia="Times New Roman"/>
                <w:color w:val="auto"/>
                <w:szCs w:val="22"/>
              </w:rPr>
              <w:t>n</w:t>
            </w:r>
            <w:r w:rsidRPr="000D6E5D">
              <w:rPr>
                <w:rFonts w:eastAsia="Times New Roman"/>
                <w:color w:val="auto"/>
                <w:szCs w:val="22"/>
              </w:rPr>
              <w:t xml:space="preserve">d </w:t>
            </w:r>
            <w:r w:rsidRPr="00FD4A58">
              <w:rPr>
                <w:rFonts w:eastAsia="Times New Roman"/>
                <w:i/>
                <w:color w:val="auto"/>
                <w:szCs w:val="22"/>
              </w:rPr>
              <w:t>WAC</w:t>
            </w:r>
            <w:r w:rsidRPr="000D6E5D">
              <w:rPr>
                <w:rFonts w:eastAsia="Times New Roman"/>
                <w:color w:val="auto"/>
                <w:szCs w:val="22"/>
              </w:rPr>
              <w:t xml:space="preserve"> 246-320-</w:t>
            </w:r>
            <w:r w:rsidR="001449B3">
              <w:rPr>
                <w:rFonts w:eastAsia="Times New Roman"/>
                <w:color w:val="auto"/>
                <w:szCs w:val="22"/>
              </w:rPr>
              <w:t>166</w:t>
            </w:r>
            <w:r w:rsidRPr="000D6E5D">
              <w:rPr>
                <w:rFonts w:eastAsia="Times New Roman"/>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0F26EAE7" w14:textId="77777777" w:rsidR="00CC35C7" w:rsidRDefault="00CC35C7" w:rsidP="00CC35C7">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for 10 years after last activity</w:t>
            </w:r>
          </w:p>
          <w:p w14:paraId="630E67B3" w14:textId="77777777" w:rsidR="00CC35C7" w:rsidRPr="00080BC8" w:rsidRDefault="00CC35C7" w:rsidP="00CC35C7">
            <w:pPr>
              <w:spacing w:before="60" w:after="60"/>
              <w:rPr>
                <w:bCs/>
                <w:i/>
                <w:color w:val="auto"/>
                <w:szCs w:val="17"/>
              </w:rPr>
            </w:pPr>
            <w:r>
              <w:rPr>
                <w:bCs/>
                <w:i/>
                <w:color w:val="auto"/>
                <w:szCs w:val="17"/>
              </w:rPr>
              <w:t xml:space="preserve">   </w:t>
            </w:r>
            <w:r w:rsidRPr="00080BC8">
              <w:rPr>
                <w:bCs/>
                <w:i/>
                <w:color w:val="auto"/>
                <w:szCs w:val="17"/>
              </w:rPr>
              <w:t>then</w:t>
            </w:r>
          </w:p>
          <w:p w14:paraId="3AAD1851" w14:textId="77777777" w:rsidR="00CC35C7" w:rsidRPr="0069262E" w:rsidRDefault="00CC35C7" w:rsidP="00CC35C7">
            <w:pPr>
              <w:spacing w:before="60" w:after="60"/>
              <w:rPr>
                <w:b/>
                <w:bCs/>
                <w:color w:val="auto"/>
                <w:szCs w:val="17"/>
              </w:rPr>
            </w:pPr>
            <w:r>
              <w:rPr>
                <w:b/>
                <w:bCs/>
                <w:color w:val="auto"/>
                <w:szCs w:val="17"/>
              </w:rPr>
              <w:t>Destroy</w:t>
            </w:r>
            <w:r>
              <w:rPr>
                <w:b/>
                <w:bCs/>
                <w:color w:val="auto"/>
                <w:szCs w:val="17"/>
              </w:rPr>
              <w:tab/>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1D8AB08C" w14:textId="77777777" w:rsidR="00CC35C7" w:rsidRPr="000469EA" w:rsidRDefault="00CC35C7" w:rsidP="00CC35C7">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6CA3AB85" w14:textId="77777777" w:rsidR="00CC35C7" w:rsidRDefault="00CC35C7" w:rsidP="00CC35C7">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5DF80427" w14:textId="77777777" w:rsidR="00CC35C7" w:rsidRPr="001A0A73" w:rsidRDefault="00CC35C7" w:rsidP="00CC35C7">
            <w:pPr>
              <w:jc w:val="center"/>
            </w:pPr>
            <w:r>
              <w:rPr>
                <w:rFonts w:eastAsia="Times New Roman"/>
                <w:color w:val="auto"/>
                <w:sz w:val="20"/>
                <w:szCs w:val="20"/>
              </w:rPr>
              <w:t>OPR</w:t>
            </w:r>
          </w:p>
        </w:tc>
      </w:tr>
      <w:tr w:rsidR="00BE1D75" w:rsidRPr="006219C6" w14:paraId="4D8BABF6" w14:textId="77777777" w:rsidTr="003829C2">
        <w:trPr>
          <w:cantSplit/>
          <w:trHeight w:val="47"/>
          <w:jc w:val="center"/>
        </w:trPr>
        <w:tc>
          <w:tcPr>
            <w:tcW w:w="1439" w:type="dxa"/>
            <w:tcBorders>
              <w:top w:val="single" w:sz="4" w:space="0" w:color="000000"/>
              <w:bottom w:val="single" w:sz="4" w:space="0" w:color="000000"/>
            </w:tcBorders>
            <w:tcMar>
              <w:top w:w="43" w:type="dxa"/>
              <w:left w:w="43" w:type="dxa"/>
              <w:bottom w:w="43" w:type="dxa"/>
              <w:right w:w="43" w:type="dxa"/>
            </w:tcMar>
          </w:tcPr>
          <w:p w14:paraId="5F288E01" w14:textId="75002079" w:rsidR="001535C5" w:rsidRPr="001535C5" w:rsidRDefault="001535C5" w:rsidP="001535C5">
            <w:pPr>
              <w:tabs>
                <w:tab w:val="left" w:pos="285"/>
                <w:tab w:val="center" w:pos="676"/>
              </w:tabs>
              <w:spacing w:before="60" w:after="60"/>
              <w:jc w:val="center"/>
              <w:rPr>
                <w:rFonts w:eastAsia="Times New Roman"/>
                <w:color w:val="000000" w:themeColor="text1"/>
                <w:szCs w:val="22"/>
              </w:rPr>
            </w:pPr>
            <w:r w:rsidRPr="001535C5">
              <w:rPr>
                <w:rFonts w:eastAsia="Times New Roman"/>
                <w:color w:val="000000" w:themeColor="text1"/>
                <w:szCs w:val="22"/>
              </w:rPr>
              <w:lastRenderedPageBreak/>
              <w:t>20-08-6</w:t>
            </w:r>
            <w:r>
              <w:rPr>
                <w:rFonts w:eastAsia="Times New Roman"/>
                <w:color w:val="000000" w:themeColor="text1"/>
                <w:szCs w:val="22"/>
              </w:rPr>
              <w:t>9553</w:t>
            </w:r>
            <w:r w:rsidRPr="001535C5">
              <w:rPr>
                <w:rFonts w:eastAsia="Times New Roman"/>
                <w:color w:val="000000" w:themeColor="text1"/>
                <w:szCs w:val="22"/>
              </w:rPr>
              <w:fldChar w:fldCharType="begin"/>
            </w:r>
            <w:r w:rsidRPr="001535C5">
              <w:rPr>
                <w:color w:val="000000" w:themeColor="text1"/>
              </w:rPr>
              <w:instrText xml:space="preserve"> XE "</w:instrText>
            </w:r>
            <w:r w:rsidRPr="001535C5">
              <w:rPr>
                <w:rFonts w:eastAsia="Times New Roman"/>
                <w:color w:val="000000" w:themeColor="text1"/>
                <w:szCs w:val="22"/>
              </w:rPr>
              <w:instrText>20-08-6955</w:instrText>
            </w:r>
            <w:r>
              <w:rPr>
                <w:rFonts w:eastAsia="Times New Roman"/>
                <w:color w:val="000000" w:themeColor="text1"/>
                <w:szCs w:val="22"/>
              </w:rPr>
              <w:instrText>3</w:instrText>
            </w:r>
            <w:r w:rsidRPr="001535C5">
              <w:rPr>
                <w:color w:val="000000" w:themeColor="text1"/>
              </w:rPr>
              <w:instrText xml:space="preserve">" </w:instrText>
            </w:r>
            <w:r w:rsidRPr="001535C5">
              <w:rPr>
                <w:rFonts w:eastAsia="Times New Roman"/>
                <w:color w:val="000000" w:themeColor="text1"/>
                <w:szCs w:val="22"/>
              </w:rPr>
              <w:fldChar w:fldCharType="end"/>
            </w:r>
          </w:p>
          <w:p w14:paraId="1DAC4107" w14:textId="31DC93A8" w:rsidR="00BE1D75" w:rsidRPr="00AB7680" w:rsidRDefault="001535C5" w:rsidP="001535C5">
            <w:pPr>
              <w:spacing w:before="60" w:after="60"/>
              <w:jc w:val="center"/>
              <w:rPr>
                <w:rFonts w:eastAsia="Times New Roman"/>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4BCA90C4" w14:textId="1C00750E" w:rsidR="00BE1D75" w:rsidRPr="000D6E5D" w:rsidRDefault="00BE1D75" w:rsidP="00BE1D75">
            <w:pPr>
              <w:spacing w:before="60" w:after="60"/>
              <w:rPr>
                <w:rFonts w:eastAsia="Times New Roman"/>
                <w:b/>
                <w:i/>
                <w:color w:val="auto"/>
                <w:szCs w:val="22"/>
              </w:rPr>
            </w:pPr>
            <w:r w:rsidRPr="000D6E5D">
              <w:rPr>
                <w:rFonts w:eastAsia="Times New Roman"/>
                <w:b/>
                <w:i/>
                <w:color w:val="auto"/>
                <w:szCs w:val="22"/>
              </w:rPr>
              <w:t>Health Client Files</w:t>
            </w:r>
            <w:r>
              <w:rPr>
                <w:rFonts w:eastAsia="Times New Roman"/>
                <w:b/>
                <w:i/>
                <w:color w:val="auto"/>
                <w:szCs w:val="22"/>
              </w:rPr>
              <w:t xml:space="preserve"> (Under Age 18)</w:t>
            </w:r>
            <w:r>
              <w:rPr>
                <w:rFonts w:eastAsia="Times New Roman"/>
                <w:b/>
                <w:i/>
                <w:color w:val="auto"/>
                <w:szCs w:val="22"/>
              </w:rPr>
              <w:fldChar w:fldCharType="begin"/>
            </w:r>
            <w:r>
              <w:instrText xml:space="preserve"> XE "</w:instrText>
            </w:r>
            <w:r w:rsidRPr="00DE0C18">
              <w:rPr>
                <w:rFonts w:eastAsia="Times New Roman"/>
                <w:color w:val="auto"/>
                <w:szCs w:val="22"/>
              </w:rPr>
              <w:instrText>Health Client Files</w:instrText>
            </w:r>
            <w:r w:rsidR="003948A7">
              <w:rPr>
                <w:rFonts w:eastAsia="Times New Roman"/>
                <w:color w:val="auto"/>
                <w:szCs w:val="22"/>
              </w:rPr>
              <w:instrText xml:space="preserve"> (Under Age 18)</w:instrText>
            </w:r>
            <w:r>
              <w:instrText xml:space="preserve">" \f "c" </w:instrText>
            </w:r>
            <w:r>
              <w:rPr>
                <w:rFonts w:eastAsia="Times New Roman"/>
                <w:b/>
                <w:i/>
                <w:color w:val="auto"/>
                <w:szCs w:val="22"/>
              </w:rPr>
              <w:fldChar w:fldCharType="end"/>
            </w:r>
          </w:p>
          <w:p w14:paraId="74477D3C" w14:textId="618B6CF2" w:rsidR="00BE1D75" w:rsidRPr="000C7ABC" w:rsidRDefault="00BE1D75" w:rsidP="000C7ABC">
            <w:pPr>
              <w:spacing w:before="60" w:after="60"/>
              <w:rPr>
                <w:rFonts w:eastAsia="Times New Roman"/>
                <w:color w:val="auto"/>
                <w:szCs w:val="22"/>
              </w:rPr>
            </w:pPr>
            <w:bookmarkStart w:id="50" w:name="_Hlk43114165"/>
            <w:r w:rsidRPr="000D6E5D">
              <w:rPr>
                <w:rFonts w:eastAsia="Times New Roman"/>
                <w:color w:val="auto"/>
                <w:szCs w:val="22"/>
              </w:rPr>
              <w:t xml:space="preserve">Provides a record of University health care practitioner consultation and treatment of clients </w:t>
            </w:r>
            <w:r>
              <w:rPr>
                <w:rFonts w:eastAsia="Times New Roman"/>
                <w:color w:val="auto"/>
                <w:szCs w:val="22"/>
              </w:rPr>
              <w:t xml:space="preserve">under age </w:t>
            </w:r>
            <w:r w:rsidRPr="000D6E5D">
              <w:rPr>
                <w:rFonts w:eastAsia="Times New Roman"/>
                <w:color w:val="auto"/>
                <w:szCs w:val="22"/>
              </w:rPr>
              <w:t xml:space="preserve">18. University health care practitioners include, but are not limited to, physicians, mental health counselors, Psychology Clinic therapists, certified athletic trainers, personal trainers, speech/language pathologists, and audiologists. Records may include, but are not limited to, informed consent forms; </w:t>
            </w:r>
            <w:r>
              <w:rPr>
                <w:rFonts w:eastAsia="Times New Roman"/>
                <w:color w:val="auto"/>
                <w:szCs w:val="22"/>
              </w:rPr>
              <w:t xml:space="preserve">notice of privacy acknowledgement records; </w:t>
            </w:r>
            <w:r w:rsidRPr="000D6E5D">
              <w:rPr>
                <w:rFonts w:eastAsia="Times New Roman"/>
                <w:color w:val="auto"/>
                <w:szCs w:val="22"/>
              </w:rPr>
              <w:t xml:space="preserve">appointment and/or training schedules; test results; interview, consultation, and/or examination notes and assessments; treatment plans and reports; records received from other health care practitioners. (Retained in accordance with </w:t>
            </w:r>
            <w:r w:rsidRPr="00FD4A58">
              <w:rPr>
                <w:rFonts w:eastAsia="Times New Roman"/>
                <w:i/>
                <w:color w:val="auto"/>
                <w:szCs w:val="22"/>
              </w:rPr>
              <w:t>RCW</w:t>
            </w:r>
            <w:r w:rsidRPr="000D6E5D">
              <w:rPr>
                <w:rFonts w:eastAsia="Times New Roman"/>
                <w:color w:val="auto"/>
                <w:szCs w:val="22"/>
              </w:rPr>
              <w:t xml:space="preserve"> 70.41.190, </w:t>
            </w:r>
            <w:r w:rsidRPr="00FD4A58">
              <w:rPr>
                <w:rFonts w:eastAsia="Times New Roman"/>
                <w:i/>
                <w:color w:val="auto"/>
                <w:szCs w:val="22"/>
              </w:rPr>
              <w:t>RCW</w:t>
            </w:r>
            <w:r w:rsidRPr="000D6E5D">
              <w:rPr>
                <w:rFonts w:eastAsia="Times New Roman"/>
                <w:color w:val="auto"/>
                <w:szCs w:val="22"/>
              </w:rPr>
              <w:t xml:space="preserve"> 70.02.030, a</w:t>
            </w:r>
            <w:r>
              <w:rPr>
                <w:rFonts w:eastAsia="Times New Roman"/>
                <w:color w:val="auto"/>
                <w:szCs w:val="22"/>
              </w:rPr>
              <w:t>n</w:t>
            </w:r>
            <w:r w:rsidRPr="000D6E5D">
              <w:rPr>
                <w:rFonts w:eastAsia="Times New Roman"/>
                <w:color w:val="auto"/>
                <w:szCs w:val="22"/>
              </w:rPr>
              <w:t xml:space="preserve">d </w:t>
            </w:r>
            <w:r w:rsidRPr="00FD4A58">
              <w:rPr>
                <w:rFonts w:eastAsia="Times New Roman"/>
                <w:i/>
                <w:color w:val="auto"/>
                <w:szCs w:val="22"/>
              </w:rPr>
              <w:t>WAC</w:t>
            </w:r>
            <w:r w:rsidRPr="000D6E5D">
              <w:rPr>
                <w:rFonts w:eastAsia="Times New Roman"/>
                <w:color w:val="auto"/>
                <w:szCs w:val="22"/>
              </w:rPr>
              <w:t xml:space="preserve"> 246-320-</w:t>
            </w:r>
            <w:r>
              <w:rPr>
                <w:rFonts w:eastAsia="Times New Roman"/>
                <w:color w:val="auto"/>
                <w:szCs w:val="22"/>
              </w:rPr>
              <w:t>166</w:t>
            </w:r>
            <w:r w:rsidRPr="000D6E5D">
              <w:rPr>
                <w:rFonts w:eastAsia="Times New Roman"/>
                <w:color w:val="auto"/>
                <w:szCs w:val="22"/>
              </w:rPr>
              <w:t>.)</w:t>
            </w:r>
            <w:bookmarkEnd w:id="50"/>
          </w:p>
        </w:tc>
        <w:tc>
          <w:tcPr>
            <w:tcW w:w="2887" w:type="dxa"/>
            <w:tcBorders>
              <w:top w:val="single" w:sz="4" w:space="0" w:color="000000"/>
              <w:bottom w:val="single" w:sz="4" w:space="0" w:color="000000"/>
            </w:tcBorders>
            <w:tcMar>
              <w:top w:w="43" w:type="dxa"/>
              <w:left w:w="115" w:type="dxa"/>
              <w:bottom w:w="43" w:type="dxa"/>
              <w:right w:w="115" w:type="dxa"/>
            </w:tcMar>
          </w:tcPr>
          <w:p w14:paraId="0576DD93" w14:textId="10E1FA3C" w:rsidR="00BE1D75" w:rsidRDefault="00BE1D75" w:rsidP="00BE1D75">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for 10 years after last activity</w:t>
            </w:r>
          </w:p>
          <w:p w14:paraId="348B174E" w14:textId="57FA7EFE" w:rsidR="00BE1D75" w:rsidRPr="00AF7F6E" w:rsidRDefault="00BE1D75" w:rsidP="00BE1D75">
            <w:pPr>
              <w:spacing w:before="60" w:after="60"/>
              <w:rPr>
                <w:bCs/>
                <w:i/>
                <w:color w:val="auto"/>
                <w:szCs w:val="17"/>
              </w:rPr>
            </w:pPr>
            <w:r>
              <w:rPr>
                <w:bCs/>
                <w:color w:val="auto"/>
                <w:szCs w:val="17"/>
              </w:rPr>
              <w:t xml:space="preserve">   </w:t>
            </w:r>
            <w:r w:rsidRPr="00AF7F6E">
              <w:rPr>
                <w:bCs/>
                <w:i/>
                <w:color w:val="auto"/>
                <w:szCs w:val="17"/>
              </w:rPr>
              <w:t>or</w:t>
            </w:r>
          </w:p>
          <w:p w14:paraId="69065F84" w14:textId="4E2E505C" w:rsidR="00BE1D75" w:rsidRDefault="00BE1D75" w:rsidP="00BE1D75">
            <w:pPr>
              <w:spacing w:before="60" w:after="60"/>
              <w:rPr>
                <w:bCs/>
                <w:color w:val="auto"/>
                <w:szCs w:val="17"/>
              </w:rPr>
            </w:pPr>
            <w:r>
              <w:rPr>
                <w:bCs/>
                <w:color w:val="auto"/>
                <w:szCs w:val="17"/>
              </w:rPr>
              <w:t xml:space="preserve">3 years after patient attains age 18, </w:t>
            </w:r>
            <w:r w:rsidRPr="00AF7F6E">
              <w:rPr>
                <w:bCs/>
                <w:i/>
                <w:color w:val="auto"/>
                <w:szCs w:val="17"/>
              </w:rPr>
              <w:t>whichever is longer</w:t>
            </w:r>
          </w:p>
          <w:p w14:paraId="3C1EF711" w14:textId="77777777" w:rsidR="00BE1D75" w:rsidRPr="00080BC8" w:rsidRDefault="00BE1D75" w:rsidP="00BE1D75">
            <w:pPr>
              <w:spacing w:before="60" w:after="60"/>
              <w:rPr>
                <w:bCs/>
                <w:i/>
                <w:color w:val="auto"/>
                <w:szCs w:val="17"/>
              </w:rPr>
            </w:pPr>
            <w:r>
              <w:rPr>
                <w:bCs/>
                <w:i/>
                <w:color w:val="auto"/>
                <w:szCs w:val="17"/>
              </w:rPr>
              <w:t xml:space="preserve">   </w:t>
            </w:r>
            <w:r w:rsidRPr="00080BC8">
              <w:rPr>
                <w:bCs/>
                <w:i/>
                <w:color w:val="auto"/>
                <w:szCs w:val="17"/>
              </w:rPr>
              <w:t>then</w:t>
            </w:r>
          </w:p>
          <w:p w14:paraId="759C62E0" w14:textId="0AF91687" w:rsidR="00BE1D75" w:rsidRPr="00AB7680" w:rsidRDefault="00BE1D75" w:rsidP="00BE1D75">
            <w:pPr>
              <w:spacing w:before="60" w:after="60"/>
              <w:rPr>
                <w:b/>
                <w:bCs/>
                <w:color w:val="auto"/>
                <w:szCs w:val="17"/>
              </w:rPr>
            </w:pPr>
            <w:r>
              <w:rPr>
                <w:b/>
                <w:bCs/>
                <w:color w:val="auto"/>
                <w:szCs w:val="17"/>
              </w:rPr>
              <w:t>Destroy</w:t>
            </w:r>
            <w:r>
              <w:rPr>
                <w:b/>
                <w:bCs/>
                <w:color w:val="auto"/>
                <w:szCs w:val="17"/>
              </w:rPr>
              <w:tab/>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31E8A1A2" w14:textId="77777777" w:rsidR="00BE1D75" w:rsidRPr="000469EA" w:rsidRDefault="00BE1D75" w:rsidP="00BE1D75">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448D9DEA" w14:textId="77777777" w:rsidR="00BE1D75" w:rsidRDefault="00BE1D75" w:rsidP="00BE1D75">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0B8A23CA" w14:textId="07F00097" w:rsidR="00BE1D75" w:rsidRPr="00AB7680" w:rsidRDefault="00BE1D75" w:rsidP="00AF7F6E">
            <w:pPr>
              <w:tabs>
                <w:tab w:val="left" w:pos="570"/>
                <w:tab w:val="center" w:pos="751"/>
              </w:tabs>
              <w:jc w:val="center"/>
              <w:rPr>
                <w:rFonts w:eastAsia="Times New Roman"/>
                <w:color w:val="auto"/>
                <w:sz w:val="20"/>
                <w:szCs w:val="20"/>
              </w:rPr>
            </w:pPr>
            <w:r>
              <w:rPr>
                <w:rFonts w:eastAsia="Times New Roman"/>
                <w:color w:val="auto"/>
                <w:sz w:val="20"/>
                <w:szCs w:val="20"/>
              </w:rPr>
              <w:t>OPR</w:t>
            </w:r>
          </w:p>
        </w:tc>
      </w:tr>
      <w:tr w:rsidR="00CC35C7" w:rsidRPr="006219C6" w14:paraId="1DBF519A" w14:textId="77777777" w:rsidTr="003829C2">
        <w:trPr>
          <w:cantSplit/>
          <w:trHeight w:val="47"/>
          <w:jc w:val="center"/>
        </w:trPr>
        <w:tc>
          <w:tcPr>
            <w:tcW w:w="1439" w:type="dxa"/>
            <w:tcBorders>
              <w:top w:val="single" w:sz="4" w:space="0" w:color="000000"/>
              <w:bottom w:val="single" w:sz="4" w:space="0" w:color="000000"/>
            </w:tcBorders>
            <w:tcMar>
              <w:top w:w="43" w:type="dxa"/>
              <w:left w:w="43" w:type="dxa"/>
              <w:bottom w:w="43" w:type="dxa"/>
              <w:right w:w="43" w:type="dxa"/>
            </w:tcMar>
          </w:tcPr>
          <w:p w14:paraId="167166B6" w14:textId="77777777" w:rsidR="00CC35C7" w:rsidRPr="00AB7680" w:rsidRDefault="00CC35C7" w:rsidP="00CC35C7">
            <w:pPr>
              <w:spacing w:before="60" w:after="60"/>
              <w:jc w:val="center"/>
              <w:rPr>
                <w:rFonts w:eastAsia="Times New Roman"/>
                <w:color w:val="auto"/>
                <w:szCs w:val="22"/>
              </w:rPr>
            </w:pPr>
            <w:r w:rsidRPr="00AB7680">
              <w:rPr>
                <w:rFonts w:eastAsia="Times New Roman"/>
                <w:color w:val="auto"/>
                <w:szCs w:val="22"/>
              </w:rPr>
              <w:t>75-</w:t>
            </w:r>
            <w:r>
              <w:rPr>
                <w:rFonts w:eastAsia="Times New Roman"/>
                <w:color w:val="auto"/>
                <w:szCs w:val="22"/>
              </w:rPr>
              <w:t>0</w:t>
            </w:r>
            <w:r w:rsidRPr="00AB7680">
              <w:rPr>
                <w:rFonts w:eastAsia="Times New Roman"/>
                <w:color w:val="auto"/>
                <w:szCs w:val="22"/>
              </w:rPr>
              <w:t>8-13202</w:t>
            </w:r>
            <w:r w:rsidRPr="00AB7680">
              <w:rPr>
                <w:rFonts w:eastAsia="Times New Roman"/>
                <w:color w:val="auto"/>
                <w:szCs w:val="22"/>
              </w:rPr>
              <w:fldChar w:fldCharType="begin"/>
            </w:r>
            <w:r w:rsidRPr="00AB7680">
              <w:rPr>
                <w:color w:val="auto"/>
              </w:rPr>
              <w:instrText xml:space="preserve"> XE "</w:instrText>
            </w:r>
            <w:r w:rsidRPr="00AB7680">
              <w:rPr>
                <w:rFonts w:eastAsia="Times New Roman"/>
                <w:color w:val="auto"/>
                <w:szCs w:val="22"/>
              </w:rPr>
              <w:instrText>75-</w:instrText>
            </w:r>
            <w:r>
              <w:rPr>
                <w:rFonts w:eastAsia="Times New Roman"/>
                <w:color w:val="auto"/>
                <w:szCs w:val="22"/>
              </w:rPr>
              <w:instrText>0</w:instrText>
            </w:r>
            <w:r w:rsidRPr="00AB7680">
              <w:rPr>
                <w:rFonts w:eastAsia="Times New Roman"/>
                <w:color w:val="auto"/>
                <w:szCs w:val="22"/>
              </w:rPr>
              <w:instrText>8-13202</w:instrText>
            </w:r>
            <w:r w:rsidRPr="00AB7680">
              <w:rPr>
                <w:color w:val="auto"/>
              </w:rPr>
              <w:instrText xml:space="preserve">" </w:instrText>
            </w:r>
            <w:r w:rsidRPr="00AB7680">
              <w:rPr>
                <w:rFonts w:eastAsia="Times New Roman"/>
                <w:color w:val="auto"/>
                <w:szCs w:val="22"/>
              </w:rPr>
              <w:fldChar w:fldCharType="end"/>
            </w:r>
          </w:p>
          <w:p w14:paraId="177E11A3" w14:textId="77777777" w:rsidR="00CC35C7" w:rsidRPr="000D6E5D" w:rsidRDefault="00CC35C7" w:rsidP="00CC35C7">
            <w:pPr>
              <w:spacing w:before="60" w:after="60"/>
              <w:jc w:val="center"/>
              <w:rPr>
                <w:rFonts w:eastAsia="Times New Roman"/>
                <w:color w:val="auto"/>
                <w:szCs w:val="22"/>
              </w:rPr>
            </w:pPr>
            <w:r w:rsidRPr="00AB7680">
              <w:rPr>
                <w:rFonts w:eastAsia="Times New Roman"/>
                <w:color w:val="auto"/>
                <w:szCs w:val="22"/>
              </w:rPr>
              <w:t>Rev. 2</w:t>
            </w:r>
          </w:p>
        </w:tc>
        <w:tc>
          <w:tcPr>
            <w:tcW w:w="8342" w:type="dxa"/>
            <w:tcBorders>
              <w:top w:val="single" w:sz="4" w:space="0" w:color="000000"/>
              <w:bottom w:val="single" w:sz="4" w:space="0" w:color="000000"/>
            </w:tcBorders>
          </w:tcPr>
          <w:p w14:paraId="5A77528F" w14:textId="77777777" w:rsidR="00CC35C7" w:rsidRPr="00AB7680" w:rsidRDefault="00CC35C7" w:rsidP="00CC35C7">
            <w:pPr>
              <w:spacing w:before="60" w:after="60"/>
              <w:rPr>
                <w:b/>
                <w:bCs/>
                <w:i/>
                <w:color w:val="auto"/>
                <w:szCs w:val="22"/>
              </w:rPr>
            </w:pPr>
            <w:r w:rsidRPr="00AB7680">
              <w:rPr>
                <w:b/>
                <w:bCs/>
                <w:i/>
                <w:color w:val="auto"/>
                <w:szCs w:val="22"/>
              </w:rPr>
              <w:t>Internship Program File</w:t>
            </w:r>
            <w:r w:rsidRPr="00AB7680">
              <w:rPr>
                <w:b/>
                <w:bCs/>
                <w:i/>
                <w:color w:val="auto"/>
                <w:szCs w:val="22"/>
              </w:rPr>
              <w:fldChar w:fldCharType="begin"/>
            </w:r>
            <w:r w:rsidRPr="00AB7680">
              <w:rPr>
                <w:color w:val="auto"/>
              </w:rPr>
              <w:instrText xml:space="preserve"> XE "</w:instrText>
            </w:r>
            <w:r w:rsidRPr="00AB7680">
              <w:rPr>
                <w:bCs/>
                <w:color w:val="auto"/>
                <w:szCs w:val="22"/>
              </w:rPr>
              <w:instrText>Internship Program File</w:instrText>
            </w:r>
            <w:r w:rsidRPr="00AB7680">
              <w:rPr>
                <w:color w:val="auto"/>
              </w:rPr>
              <w:instrText xml:space="preserve">" \f "c" </w:instrText>
            </w:r>
            <w:r w:rsidRPr="00AB7680">
              <w:rPr>
                <w:b/>
                <w:bCs/>
                <w:i/>
                <w:color w:val="auto"/>
                <w:szCs w:val="22"/>
              </w:rPr>
              <w:fldChar w:fldCharType="end"/>
            </w:r>
          </w:p>
          <w:p w14:paraId="2EA72891" w14:textId="77777777" w:rsidR="00CC35C7" w:rsidRPr="000D6E5D" w:rsidRDefault="00CC35C7" w:rsidP="00CC35C7">
            <w:pPr>
              <w:spacing w:before="60" w:after="60"/>
              <w:rPr>
                <w:rFonts w:eastAsia="Times New Roman"/>
                <w:b/>
                <w:i/>
                <w:color w:val="auto"/>
                <w:szCs w:val="22"/>
              </w:rPr>
            </w:pPr>
            <w:r w:rsidRPr="00AB7680">
              <w:rPr>
                <w:bCs/>
                <w:color w:val="auto"/>
                <w:szCs w:val="22"/>
              </w:rPr>
              <w:t>Intern and sponsor data relating to selection and work of student interns.</w:t>
            </w:r>
          </w:p>
        </w:tc>
        <w:tc>
          <w:tcPr>
            <w:tcW w:w="2887" w:type="dxa"/>
            <w:tcBorders>
              <w:top w:val="single" w:sz="4" w:space="0" w:color="000000"/>
              <w:bottom w:val="single" w:sz="4" w:space="0" w:color="000000"/>
            </w:tcBorders>
            <w:tcMar>
              <w:top w:w="43" w:type="dxa"/>
              <w:left w:w="115" w:type="dxa"/>
              <w:bottom w:w="43" w:type="dxa"/>
              <w:right w:w="115" w:type="dxa"/>
            </w:tcMar>
          </w:tcPr>
          <w:p w14:paraId="5DCC1CBD" w14:textId="77777777" w:rsidR="00CC35C7" w:rsidRPr="00AB7680" w:rsidRDefault="00CC35C7" w:rsidP="00CC35C7">
            <w:pPr>
              <w:spacing w:before="60" w:after="60"/>
              <w:rPr>
                <w:b/>
                <w:bCs/>
                <w:color w:val="auto"/>
                <w:szCs w:val="17"/>
              </w:rPr>
            </w:pPr>
            <w:r w:rsidRPr="00AB7680">
              <w:rPr>
                <w:b/>
                <w:bCs/>
                <w:color w:val="auto"/>
                <w:szCs w:val="17"/>
              </w:rPr>
              <w:t xml:space="preserve">Retain </w:t>
            </w:r>
            <w:r w:rsidRPr="00AB7680">
              <w:rPr>
                <w:bCs/>
                <w:color w:val="auto"/>
                <w:szCs w:val="17"/>
              </w:rPr>
              <w:t>for 3 years after termination of project</w:t>
            </w:r>
          </w:p>
          <w:p w14:paraId="7A77653C" w14:textId="77777777" w:rsidR="00CC35C7" w:rsidRPr="00AB7680" w:rsidRDefault="00CC35C7" w:rsidP="00CC35C7">
            <w:pPr>
              <w:spacing w:before="60" w:after="60"/>
              <w:rPr>
                <w:bCs/>
                <w:i/>
                <w:color w:val="auto"/>
                <w:szCs w:val="17"/>
              </w:rPr>
            </w:pPr>
            <w:r w:rsidRPr="00AB7680">
              <w:rPr>
                <w:bCs/>
                <w:i/>
                <w:color w:val="auto"/>
                <w:szCs w:val="17"/>
              </w:rPr>
              <w:t xml:space="preserve">  </w:t>
            </w:r>
            <w:r>
              <w:rPr>
                <w:bCs/>
                <w:i/>
                <w:color w:val="auto"/>
                <w:szCs w:val="17"/>
              </w:rPr>
              <w:t xml:space="preserve"> </w:t>
            </w:r>
            <w:r w:rsidRPr="00AB7680">
              <w:rPr>
                <w:bCs/>
                <w:i/>
                <w:color w:val="auto"/>
                <w:szCs w:val="17"/>
              </w:rPr>
              <w:t>then</w:t>
            </w:r>
          </w:p>
          <w:p w14:paraId="5173A230" w14:textId="77777777" w:rsidR="00CC35C7" w:rsidRPr="0069262E" w:rsidRDefault="00CC35C7" w:rsidP="00CC35C7">
            <w:pPr>
              <w:spacing w:before="60" w:after="60"/>
              <w:rPr>
                <w:b/>
                <w:bCs/>
                <w:color w:val="auto"/>
                <w:szCs w:val="17"/>
              </w:rPr>
            </w:pPr>
            <w:r w:rsidRPr="00AB7680">
              <w:rPr>
                <w:b/>
                <w:bCs/>
                <w:color w:val="auto"/>
                <w:szCs w:val="17"/>
              </w:rPr>
              <w:t>Destroy</w:t>
            </w:r>
            <w:r w:rsidRPr="00AB7680">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5C21DAC9" w14:textId="77777777" w:rsidR="00CC35C7" w:rsidRPr="00AB7680" w:rsidRDefault="00CC35C7" w:rsidP="00CC35C7">
            <w:pPr>
              <w:tabs>
                <w:tab w:val="left" w:pos="570"/>
                <w:tab w:val="center" w:pos="751"/>
              </w:tabs>
              <w:spacing w:before="60"/>
              <w:jc w:val="center"/>
              <w:rPr>
                <w:rFonts w:eastAsia="Times New Roman"/>
                <w:color w:val="auto"/>
                <w:sz w:val="20"/>
                <w:szCs w:val="20"/>
              </w:rPr>
            </w:pPr>
            <w:r w:rsidRPr="00AB7680">
              <w:rPr>
                <w:rFonts w:eastAsia="Times New Roman"/>
                <w:color w:val="auto"/>
                <w:sz w:val="20"/>
                <w:szCs w:val="20"/>
              </w:rPr>
              <w:t>NON-ARCHIVAL</w:t>
            </w:r>
          </w:p>
          <w:p w14:paraId="19D33893" w14:textId="77777777" w:rsidR="00CC35C7" w:rsidRPr="00AB7680" w:rsidRDefault="00CC35C7" w:rsidP="00CC35C7">
            <w:pPr>
              <w:tabs>
                <w:tab w:val="left" w:pos="570"/>
                <w:tab w:val="center" w:pos="751"/>
              </w:tabs>
              <w:jc w:val="center"/>
              <w:rPr>
                <w:rFonts w:eastAsia="Times New Roman"/>
                <w:color w:val="auto"/>
                <w:sz w:val="20"/>
                <w:szCs w:val="20"/>
              </w:rPr>
            </w:pPr>
            <w:r w:rsidRPr="00AB7680">
              <w:rPr>
                <w:rFonts w:eastAsia="Times New Roman"/>
                <w:color w:val="auto"/>
                <w:sz w:val="20"/>
                <w:szCs w:val="20"/>
              </w:rPr>
              <w:t>NON-ESSENTIAL</w:t>
            </w:r>
          </w:p>
          <w:p w14:paraId="572E13ED" w14:textId="77777777" w:rsidR="00CC35C7" w:rsidRPr="000469EA" w:rsidRDefault="00CC35C7" w:rsidP="00CC35C7">
            <w:pPr>
              <w:tabs>
                <w:tab w:val="left" w:pos="570"/>
                <w:tab w:val="center" w:pos="751"/>
              </w:tabs>
              <w:jc w:val="center"/>
              <w:rPr>
                <w:rFonts w:eastAsia="Times New Roman"/>
                <w:color w:val="auto"/>
                <w:sz w:val="20"/>
                <w:szCs w:val="20"/>
              </w:rPr>
            </w:pPr>
            <w:r w:rsidRPr="00AB7680">
              <w:rPr>
                <w:rFonts w:eastAsia="Times New Roman"/>
                <w:color w:val="auto"/>
                <w:sz w:val="20"/>
                <w:szCs w:val="20"/>
              </w:rPr>
              <w:t>OFM</w:t>
            </w:r>
          </w:p>
        </w:tc>
      </w:tr>
      <w:tr w:rsidR="00CC35C7" w:rsidRPr="006219C6" w14:paraId="74553764" w14:textId="77777777" w:rsidTr="003829C2">
        <w:trPr>
          <w:cantSplit/>
          <w:trHeight w:val="47"/>
          <w:jc w:val="center"/>
        </w:trPr>
        <w:tc>
          <w:tcPr>
            <w:tcW w:w="1439" w:type="dxa"/>
            <w:tcBorders>
              <w:top w:val="single" w:sz="4" w:space="0" w:color="000000"/>
              <w:bottom w:val="single" w:sz="4" w:space="0" w:color="000000"/>
            </w:tcBorders>
            <w:tcMar>
              <w:top w:w="43" w:type="dxa"/>
              <w:left w:w="43" w:type="dxa"/>
              <w:bottom w:w="43" w:type="dxa"/>
              <w:right w:w="43" w:type="dxa"/>
            </w:tcMar>
          </w:tcPr>
          <w:p w14:paraId="4FAA4701" w14:textId="77777777" w:rsidR="00CC35C7" w:rsidRPr="000D6E5D" w:rsidRDefault="00CC35C7" w:rsidP="00CC35C7">
            <w:pPr>
              <w:spacing w:before="60" w:after="60"/>
              <w:jc w:val="center"/>
              <w:rPr>
                <w:rFonts w:eastAsia="Times New Roman"/>
                <w:color w:val="auto"/>
                <w:szCs w:val="22"/>
              </w:rPr>
            </w:pPr>
            <w:r w:rsidRPr="000D6E5D">
              <w:rPr>
                <w:rFonts w:eastAsia="Times New Roman"/>
                <w:color w:val="auto"/>
                <w:szCs w:val="22"/>
              </w:rPr>
              <w:t>85-</w:t>
            </w:r>
            <w:r>
              <w:rPr>
                <w:rFonts w:eastAsia="Times New Roman"/>
                <w:color w:val="auto"/>
                <w:szCs w:val="22"/>
              </w:rPr>
              <w:t>0</w:t>
            </w:r>
            <w:r w:rsidRPr="000D6E5D">
              <w:rPr>
                <w:rFonts w:eastAsia="Times New Roman"/>
                <w:color w:val="auto"/>
                <w:szCs w:val="22"/>
              </w:rPr>
              <w:t>1-34896</w:t>
            </w:r>
            <w:r>
              <w:rPr>
                <w:rFonts w:eastAsia="Times New Roman"/>
                <w:color w:val="auto"/>
                <w:szCs w:val="22"/>
              </w:rPr>
              <w:fldChar w:fldCharType="begin"/>
            </w:r>
            <w:r>
              <w:instrText xml:space="preserve"> XE "</w:instrText>
            </w:r>
            <w:r w:rsidRPr="000D6E5D">
              <w:rPr>
                <w:rFonts w:eastAsia="Times New Roman"/>
                <w:color w:val="auto"/>
                <w:szCs w:val="22"/>
              </w:rPr>
              <w:instrText>85-</w:instrText>
            </w:r>
            <w:r>
              <w:rPr>
                <w:rFonts w:eastAsia="Times New Roman"/>
                <w:color w:val="auto"/>
                <w:szCs w:val="22"/>
              </w:rPr>
              <w:instrText>0</w:instrText>
            </w:r>
            <w:r w:rsidRPr="000D6E5D">
              <w:rPr>
                <w:rFonts w:eastAsia="Times New Roman"/>
                <w:color w:val="auto"/>
                <w:szCs w:val="22"/>
              </w:rPr>
              <w:instrText>1-34896</w:instrText>
            </w:r>
            <w:r>
              <w:instrText xml:space="preserve">" </w:instrText>
            </w:r>
            <w:r>
              <w:rPr>
                <w:rFonts w:eastAsia="Times New Roman"/>
                <w:color w:val="auto"/>
                <w:szCs w:val="22"/>
              </w:rPr>
              <w:fldChar w:fldCharType="end"/>
            </w:r>
          </w:p>
          <w:p w14:paraId="5272C4D5" w14:textId="77777777" w:rsidR="00CC35C7" w:rsidRPr="001A0A73" w:rsidRDefault="00CC35C7" w:rsidP="00CC35C7">
            <w:pPr>
              <w:spacing w:before="60" w:after="60"/>
              <w:jc w:val="center"/>
              <w:rPr>
                <w:rFonts w:eastAsia="Times New Roman"/>
                <w:color w:val="auto"/>
                <w:szCs w:val="22"/>
              </w:rPr>
            </w:pPr>
            <w:r w:rsidRPr="000D6E5D">
              <w:rPr>
                <w:rFonts w:eastAsia="Times New Roman"/>
                <w:color w:val="auto"/>
                <w:szCs w:val="22"/>
              </w:rPr>
              <w:t>Rev. 3</w:t>
            </w:r>
          </w:p>
        </w:tc>
        <w:tc>
          <w:tcPr>
            <w:tcW w:w="8342" w:type="dxa"/>
            <w:tcBorders>
              <w:top w:val="single" w:sz="4" w:space="0" w:color="000000"/>
              <w:bottom w:val="single" w:sz="4" w:space="0" w:color="000000"/>
            </w:tcBorders>
          </w:tcPr>
          <w:p w14:paraId="17F6068F" w14:textId="77777777" w:rsidR="00CC35C7" w:rsidRPr="000D6E5D" w:rsidRDefault="00CC35C7" w:rsidP="00CC35C7">
            <w:pPr>
              <w:spacing w:before="60" w:after="60"/>
              <w:rPr>
                <w:rFonts w:eastAsia="Times New Roman"/>
                <w:b/>
                <w:i/>
                <w:color w:val="auto"/>
                <w:szCs w:val="22"/>
              </w:rPr>
            </w:pPr>
            <w:r w:rsidRPr="000D6E5D">
              <w:rPr>
                <w:rFonts w:eastAsia="Times New Roman"/>
                <w:b/>
                <w:i/>
                <w:color w:val="auto"/>
                <w:szCs w:val="22"/>
              </w:rPr>
              <w:t>Program Advisor File</w:t>
            </w:r>
            <w:r>
              <w:rPr>
                <w:rFonts w:eastAsia="Times New Roman"/>
                <w:b/>
                <w:i/>
                <w:color w:val="auto"/>
                <w:szCs w:val="22"/>
              </w:rPr>
              <w:t xml:space="preserve"> – </w:t>
            </w:r>
            <w:r w:rsidRPr="000D6E5D">
              <w:rPr>
                <w:rFonts w:eastAsia="Times New Roman"/>
                <w:b/>
                <w:i/>
                <w:color w:val="auto"/>
                <w:szCs w:val="22"/>
              </w:rPr>
              <w:t>Associated Students of WSU</w:t>
            </w:r>
            <w:r>
              <w:rPr>
                <w:rFonts w:eastAsia="Times New Roman"/>
                <w:b/>
                <w:i/>
                <w:color w:val="auto"/>
                <w:szCs w:val="22"/>
              </w:rPr>
              <w:fldChar w:fldCharType="begin"/>
            </w:r>
            <w:r>
              <w:instrText xml:space="preserve"> XE "</w:instrText>
            </w:r>
            <w:r w:rsidRPr="00DE0C18">
              <w:rPr>
                <w:rFonts w:eastAsia="Times New Roman"/>
                <w:color w:val="auto"/>
                <w:szCs w:val="22"/>
              </w:rPr>
              <w:instrText>Program Advisor File--Associated Students of WSU</w:instrText>
            </w:r>
            <w:r>
              <w:instrText xml:space="preserve">" \f "c" </w:instrText>
            </w:r>
            <w:r>
              <w:rPr>
                <w:rFonts w:eastAsia="Times New Roman"/>
                <w:b/>
                <w:i/>
                <w:color w:val="auto"/>
                <w:szCs w:val="22"/>
              </w:rPr>
              <w:fldChar w:fldCharType="end"/>
            </w:r>
          </w:p>
          <w:p w14:paraId="546653FF" w14:textId="77777777" w:rsidR="00CC35C7" w:rsidRPr="000D6E5D" w:rsidRDefault="00CC35C7" w:rsidP="00CC35C7">
            <w:pPr>
              <w:spacing w:before="60" w:after="60"/>
              <w:rPr>
                <w:rFonts w:eastAsia="Times New Roman"/>
                <w:b/>
                <w:i/>
                <w:color w:val="auto"/>
                <w:szCs w:val="22"/>
              </w:rPr>
            </w:pPr>
            <w:r w:rsidRPr="000D6E5D">
              <w:rPr>
                <w:rFonts w:eastAsia="Times New Roman"/>
                <w:color w:val="auto"/>
                <w:szCs w:val="22"/>
              </w:rPr>
              <w:t>Documents the activities of student organizations.</w:t>
            </w:r>
          </w:p>
        </w:tc>
        <w:tc>
          <w:tcPr>
            <w:tcW w:w="2887" w:type="dxa"/>
            <w:tcBorders>
              <w:top w:val="single" w:sz="4" w:space="0" w:color="000000"/>
              <w:bottom w:val="single" w:sz="4" w:space="0" w:color="000000"/>
            </w:tcBorders>
            <w:tcMar>
              <w:top w:w="43" w:type="dxa"/>
              <w:left w:w="115" w:type="dxa"/>
              <w:bottom w:w="43" w:type="dxa"/>
              <w:right w:w="115" w:type="dxa"/>
            </w:tcMar>
          </w:tcPr>
          <w:p w14:paraId="74B13261" w14:textId="77777777" w:rsidR="00CC35C7" w:rsidRDefault="00CC35C7" w:rsidP="00CC35C7">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for 5 years after end of academic year</w:t>
            </w:r>
          </w:p>
          <w:p w14:paraId="4CE69DC9" w14:textId="77777777" w:rsidR="00CC35C7" w:rsidRPr="00080BC8" w:rsidRDefault="00CC35C7" w:rsidP="00CC35C7">
            <w:pPr>
              <w:spacing w:before="60" w:after="60"/>
              <w:rPr>
                <w:bCs/>
                <w:i/>
                <w:color w:val="auto"/>
                <w:szCs w:val="17"/>
              </w:rPr>
            </w:pPr>
            <w:r>
              <w:rPr>
                <w:bCs/>
                <w:i/>
                <w:color w:val="auto"/>
                <w:szCs w:val="17"/>
              </w:rPr>
              <w:t xml:space="preserve">   </w:t>
            </w:r>
            <w:r w:rsidRPr="00080BC8">
              <w:rPr>
                <w:bCs/>
                <w:i/>
                <w:color w:val="auto"/>
                <w:szCs w:val="17"/>
              </w:rPr>
              <w:t>then</w:t>
            </w:r>
          </w:p>
          <w:p w14:paraId="46400D3F" w14:textId="77777777" w:rsidR="00CC35C7" w:rsidRPr="0069262E" w:rsidRDefault="00CC35C7" w:rsidP="00CC35C7">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224912F0" w14:textId="77777777" w:rsidR="00CC35C7" w:rsidRPr="000469EA" w:rsidRDefault="00CC35C7" w:rsidP="00CC35C7">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68684DFD" w14:textId="77777777" w:rsidR="00CC35C7" w:rsidRDefault="00CC35C7" w:rsidP="00CC35C7">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0484C3B9" w14:textId="77777777" w:rsidR="00CC35C7" w:rsidRPr="000469EA" w:rsidRDefault="00CC35C7" w:rsidP="00CC35C7">
            <w:pPr>
              <w:jc w:val="center"/>
              <w:rPr>
                <w:rFonts w:eastAsia="Times New Roman"/>
                <w:color w:val="auto"/>
                <w:sz w:val="20"/>
                <w:szCs w:val="20"/>
              </w:rPr>
            </w:pPr>
            <w:r>
              <w:rPr>
                <w:rFonts w:eastAsia="Times New Roman"/>
                <w:color w:val="auto"/>
                <w:sz w:val="20"/>
                <w:szCs w:val="20"/>
              </w:rPr>
              <w:t>OFM</w:t>
            </w:r>
          </w:p>
        </w:tc>
      </w:tr>
      <w:tr w:rsidR="00CC35C7" w:rsidRPr="006219C6" w14:paraId="630D2990" w14:textId="77777777" w:rsidTr="003829C2">
        <w:trPr>
          <w:cantSplit/>
          <w:trHeight w:val="47"/>
          <w:jc w:val="center"/>
        </w:trPr>
        <w:tc>
          <w:tcPr>
            <w:tcW w:w="1439" w:type="dxa"/>
            <w:tcBorders>
              <w:top w:val="single" w:sz="4" w:space="0" w:color="000000"/>
              <w:bottom w:val="single" w:sz="4" w:space="0" w:color="000000"/>
            </w:tcBorders>
            <w:tcMar>
              <w:top w:w="43" w:type="dxa"/>
              <w:left w:w="43" w:type="dxa"/>
              <w:bottom w:w="43" w:type="dxa"/>
              <w:right w:w="43" w:type="dxa"/>
            </w:tcMar>
          </w:tcPr>
          <w:p w14:paraId="043AF776" w14:textId="77777777" w:rsidR="00CC35C7" w:rsidRPr="000D6E5D" w:rsidRDefault="00CC35C7" w:rsidP="00CC35C7">
            <w:pPr>
              <w:spacing w:before="60" w:after="60"/>
              <w:jc w:val="center"/>
              <w:rPr>
                <w:rFonts w:eastAsia="Times New Roman"/>
                <w:color w:val="auto"/>
                <w:szCs w:val="22"/>
              </w:rPr>
            </w:pPr>
            <w:r w:rsidRPr="000D6E5D">
              <w:rPr>
                <w:rFonts w:eastAsia="Times New Roman"/>
                <w:color w:val="auto"/>
                <w:szCs w:val="22"/>
              </w:rPr>
              <w:t>98-05-58484</w:t>
            </w:r>
            <w:r>
              <w:rPr>
                <w:rFonts w:eastAsia="Times New Roman"/>
                <w:color w:val="auto"/>
                <w:szCs w:val="22"/>
              </w:rPr>
              <w:fldChar w:fldCharType="begin"/>
            </w:r>
            <w:r>
              <w:instrText xml:space="preserve"> XE "</w:instrText>
            </w:r>
            <w:r w:rsidRPr="000D6E5D">
              <w:rPr>
                <w:rFonts w:eastAsia="Times New Roman"/>
                <w:color w:val="auto"/>
                <w:szCs w:val="22"/>
              </w:rPr>
              <w:instrText>98-05-58484</w:instrText>
            </w:r>
            <w:r>
              <w:instrText xml:space="preserve">" </w:instrText>
            </w:r>
            <w:r>
              <w:rPr>
                <w:rFonts w:eastAsia="Times New Roman"/>
                <w:color w:val="auto"/>
                <w:szCs w:val="22"/>
              </w:rPr>
              <w:fldChar w:fldCharType="end"/>
            </w:r>
          </w:p>
          <w:p w14:paraId="65340E5B" w14:textId="77777777" w:rsidR="00CC35C7" w:rsidRPr="000D6E5D" w:rsidRDefault="00CC35C7" w:rsidP="00CC35C7">
            <w:pPr>
              <w:spacing w:before="60" w:after="60"/>
              <w:jc w:val="center"/>
              <w:rPr>
                <w:rFonts w:eastAsia="Times New Roman"/>
                <w:color w:val="auto"/>
                <w:szCs w:val="22"/>
              </w:rPr>
            </w:pPr>
            <w:r w:rsidRPr="000D6E5D">
              <w:rPr>
                <w:rFonts w:eastAsia="Times New Roman"/>
                <w:color w:val="auto"/>
                <w:szCs w:val="22"/>
              </w:rPr>
              <w:t>Rev. 3</w:t>
            </w:r>
          </w:p>
        </w:tc>
        <w:tc>
          <w:tcPr>
            <w:tcW w:w="8342" w:type="dxa"/>
            <w:tcBorders>
              <w:top w:val="single" w:sz="4" w:space="0" w:color="000000"/>
              <w:bottom w:val="single" w:sz="4" w:space="0" w:color="000000"/>
            </w:tcBorders>
          </w:tcPr>
          <w:p w14:paraId="1917A482" w14:textId="77777777" w:rsidR="00CC35C7" w:rsidRPr="000D6E5D" w:rsidRDefault="00CC35C7" w:rsidP="00CC35C7">
            <w:pPr>
              <w:spacing w:before="60" w:after="60"/>
              <w:rPr>
                <w:b/>
                <w:bCs/>
                <w:i/>
                <w:color w:val="auto"/>
                <w:szCs w:val="22"/>
              </w:rPr>
            </w:pPr>
            <w:r w:rsidRPr="000D6E5D">
              <w:rPr>
                <w:b/>
                <w:bCs/>
                <w:i/>
                <w:color w:val="auto"/>
                <w:szCs w:val="22"/>
              </w:rPr>
              <w:t>Registered Student Organization Files</w:t>
            </w:r>
            <w:r>
              <w:rPr>
                <w:b/>
                <w:bCs/>
                <w:i/>
                <w:color w:val="auto"/>
                <w:szCs w:val="22"/>
              </w:rPr>
              <w:fldChar w:fldCharType="begin"/>
            </w:r>
            <w:r>
              <w:instrText xml:space="preserve"> XE "</w:instrText>
            </w:r>
            <w:r w:rsidRPr="00DE0C18">
              <w:rPr>
                <w:bCs/>
                <w:color w:val="auto"/>
                <w:szCs w:val="22"/>
              </w:rPr>
              <w:instrText>Registered Student Organization Files</w:instrText>
            </w:r>
            <w:r w:rsidRPr="00DE0C18">
              <w:instrText>" \</w:instrText>
            </w:r>
            <w:r>
              <w:instrText xml:space="preserve">f "c" </w:instrText>
            </w:r>
            <w:r>
              <w:rPr>
                <w:b/>
                <w:bCs/>
                <w:i/>
                <w:color w:val="auto"/>
                <w:szCs w:val="22"/>
              </w:rPr>
              <w:fldChar w:fldCharType="end"/>
            </w:r>
          </w:p>
          <w:p w14:paraId="3B0ED4D6" w14:textId="77777777" w:rsidR="00CC35C7" w:rsidRPr="000D6E5D" w:rsidRDefault="00CC35C7" w:rsidP="00CC35C7">
            <w:pPr>
              <w:spacing w:before="60" w:after="60"/>
              <w:rPr>
                <w:rFonts w:eastAsia="Times New Roman"/>
                <w:b/>
                <w:i/>
                <w:color w:val="auto"/>
                <w:szCs w:val="22"/>
              </w:rPr>
            </w:pPr>
            <w:r w:rsidRPr="000D6E5D">
              <w:rPr>
                <w:bCs/>
                <w:color w:val="auto"/>
                <w:szCs w:val="22"/>
              </w:rPr>
              <w:t>Files containing approved constitutions, past officer cards, and yearly Organization Report forms.</w:t>
            </w:r>
          </w:p>
        </w:tc>
        <w:tc>
          <w:tcPr>
            <w:tcW w:w="2887" w:type="dxa"/>
            <w:tcBorders>
              <w:top w:val="single" w:sz="4" w:space="0" w:color="000000"/>
              <w:bottom w:val="single" w:sz="4" w:space="0" w:color="000000"/>
            </w:tcBorders>
            <w:tcMar>
              <w:top w:w="43" w:type="dxa"/>
              <w:left w:w="115" w:type="dxa"/>
              <w:bottom w:w="43" w:type="dxa"/>
              <w:right w:w="115" w:type="dxa"/>
            </w:tcMar>
          </w:tcPr>
          <w:p w14:paraId="4307E5C4" w14:textId="77777777" w:rsidR="00CC35C7" w:rsidRDefault="00CC35C7" w:rsidP="00CC35C7">
            <w:pPr>
              <w:spacing w:before="60" w:after="60"/>
              <w:rPr>
                <w:bCs/>
                <w:i/>
                <w:color w:val="auto"/>
                <w:szCs w:val="17"/>
              </w:rPr>
            </w:pPr>
            <w:r>
              <w:rPr>
                <w:b/>
                <w:bCs/>
                <w:color w:val="auto"/>
                <w:szCs w:val="17"/>
              </w:rPr>
              <w:t xml:space="preserve">Retain </w:t>
            </w:r>
            <w:r>
              <w:rPr>
                <w:bCs/>
                <w:color w:val="auto"/>
                <w:szCs w:val="17"/>
              </w:rPr>
              <w:t>for 6 years after end of academic year</w:t>
            </w:r>
          </w:p>
          <w:p w14:paraId="210669BF" w14:textId="77777777" w:rsidR="00CC35C7" w:rsidRDefault="00CC35C7" w:rsidP="00CC35C7">
            <w:pPr>
              <w:spacing w:before="60" w:after="60"/>
              <w:rPr>
                <w:bCs/>
                <w:i/>
                <w:color w:val="auto"/>
                <w:szCs w:val="17"/>
              </w:rPr>
            </w:pPr>
            <w:r>
              <w:rPr>
                <w:bCs/>
                <w:i/>
                <w:color w:val="auto"/>
                <w:szCs w:val="17"/>
              </w:rPr>
              <w:t xml:space="preserve">   then</w:t>
            </w:r>
          </w:p>
          <w:p w14:paraId="0E137A30" w14:textId="77777777" w:rsidR="00CC35C7" w:rsidRPr="0069262E" w:rsidRDefault="00CC35C7" w:rsidP="00CC35C7">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1C4346F3" w14:textId="77777777" w:rsidR="00CC35C7" w:rsidRPr="000469EA" w:rsidRDefault="00CC35C7" w:rsidP="00CC35C7">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5C05A501" w14:textId="77777777" w:rsidR="00CC35C7" w:rsidRDefault="00CC35C7" w:rsidP="00CC35C7">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5F97F133" w14:textId="77777777" w:rsidR="00CC35C7" w:rsidRPr="001A0A73" w:rsidRDefault="00CC35C7" w:rsidP="00CC35C7">
            <w:pPr>
              <w:jc w:val="center"/>
            </w:pPr>
            <w:r>
              <w:rPr>
                <w:rFonts w:eastAsia="Times New Roman"/>
                <w:color w:val="auto"/>
                <w:sz w:val="20"/>
                <w:szCs w:val="20"/>
              </w:rPr>
              <w:t>OPR</w:t>
            </w:r>
          </w:p>
        </w:tc>
      </w:tr>
      <w:tr w:rsidR="00CC35C7" w:rsidRPr="006219C6" w14:paraId="38479148" w14:textId="77777777" w:rsidTr="003829C2">
        <w:trPr>
          <w:cantSplit/>
          <w:trHeight w:val="47"/>
          <w:jc w:val="center"/>
        </w:trPr>
        <w:tc>
          <w:tcPr>
            <w:tcW w:w="1439" w:type="dxa"/>
            <w:tcBorders>
              <w:top w:val="single" w:sz="4" w:space="0" w:color="000000"/>
              <w:bottom w:val="single" w:sz="4" w:space="0" w:color="000000"/>
            </w:tcBorders>
            <w:tcMar>
              <w:top w:w="43" w:type="dxa"/>
              <w:left w:w="43" w:type="dxa"/>
              <w:bottom w:w="43" w:type="dxa"/>
              <w:right w:w="43" w:type="dxa"/>
            </w:tcMar>
          </w:tcPr>
          <w:p w14:paraId="0B0052B5" w14:textId="77777777" w:rsidR="00CC35C7" w:rsidRPr="000D6E5D" w:rsidRDefault="00CC35C7" w:rsidP="00CC35C7">
            <w:pPr>
              <w:spacing w:before="60" w:after="60" w:line="258" w:lineRule="exact"/>
              <w:jc w:val="center"/>
              <w:rPr>
                <w:rFonts w:asciiTheme="majorHAnsi" w:eastAsia="Times New Roman" w:hAnsiTheme="majorHAnsi" w:cstheme="majorBidi"/>
                <w:i/>
                <w:iCs/>
                <w:color w:val="auto"/>
                <w:szCs w:val="22"/>
              </w:rPr>
            </w:pPr>
            <w:r w:rsidRPr="000D6E5D">
              <w:rPr>
                <w:rFonts w:eastAsia="Times New Roman"/>
                <w:color w:val="auto"/>
                <w:szCs w:val="22"/>
              </w:rPr>
              <w:lastRenderedPageBreak/>
              <w:t>11-12-63452</w:t>
            </w:r>
            <w:r>
              <w:rPr>
                <w:rFonts w:eastAsia="Times New Roman"/>
                <w:color w:val="auto"/>
                <w:szCs w:val="22"/>
              </w:rPr>
              <w:fldChar w:fldCharType="begin"/>
            </w:r>
            <w:r>
              <w:instrText xml:space="preserve"> XE "</w:instrText>
            </w:r>
            <w:r w:rsidRPr="000D6E5D">
              <w:rPr>
                <w:rFonts w:eastAsia="Times New Roman"/>
                <w:color w:val="auto"/>
                <w:szCs w:val="22"/>
              </w:rPr>
              <w:instrText>11-12-63452</w:instrText>
            </w:r>
            <w:r>
              <w:instrText xml:space="preserve">" </w:instrText>
            </w:r>
            <w:r>
              <w:rPr>
                <w:rFonts w:eastAsia="Times New Roman"/>
                <w:color w:val="auto"/>
                <w:szCs w:val="22"/>
              </w:rPr>
              <w:fldChar w:fldCharType="end"/>
            </w:r>
          </w:p>
          <w:p w14:paraId="2671919E" w14:textId="77777777" w:rsidR="00CC35C7" w:rsidRPr="000D6E5D" w:rsidRDefault="00CC35C7" w:rsidP="00CC35C7">
            <w:pPr>
              <w:spacing w:before="60" w:after="60" w:line="258" w:lineRule="exact"/>
              <w:jc w:val="center"/>
              <w:rPr>
                <w:rFonts w:asciiTheme="majorHAnsi" w:eastAsia="Times New Roman" w:hAnsiTheme="majorHAnsi" w:cstheme="majorBidi"/>
                <w:i/>
                <w:iCs/>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6DEC2626" w14:textId="77777777" w:rsidR="00CC35C7" w:rsidRPr="000D6E5D" w:rsidRDefault="00CC35C7" w:rsidP="00CC35C7">
            <w:pPr>
              <w:spacing w:before="60" w:after="60" w:line="258" w:lineRule="exact"/>
              <w:rPr>
                <w:rFonts w:asciiTheme="majorHAnsi" w:eastAsia="Times New Roman" w:hAnsiTheme="majorHAnsi" w:cstheme="majorBidi"/>
                <w:b/>
                <w:i/>
                <w:iCs/>
                <w:color w:val="auto"/>
                <w:szCs w:val="22"/>
              </w:rPr>
            </w:pPr>
            <w:r w:rsidRPr="000D6E5D">
              <w:rPr>
                <w:rFonts w:eastAsia="Times New Roman"/>
                <w:b/>
                <w:i/>
                <w:color w:val="auto"/>
                <w:szCs w:val="22"/>
              </w:rPr>
              <w:t>Scholarships Awarded by Departments</w:t>
            </w:r>
            <w:r>
              <w:rPr>
                <w:rFonts w:eastAsia="Times New Roman"/>
                <w:b/>
                <w:i/>
                <w:color w:val="auto"/>
                <w:szCs w:val="22"/>
              </w:rPr>
              <w:t xml:space="preserve"> – </w:t>
            </w:r>
            <w:r w:rsidRPr="000D6E5D">
              <w:rPr>
                <w:rFonts w:eastAsia="Times New Roman"/>
                <w:b/>
                <w:i/>
                <w:color w:val="auto"/>
                <w:szCs w:val="22"/>
              </w:rPr>
              <w:t>Recipient Records</w:t>
            </w:r>
            <w:r>
              <w:rPr>
                <w:rFonts w:eastAsia="Times New Roman"/>
                <w:b/>
                <w:i/>
                <w:color w:val="auto"/>
                <w:szCs w:val="22"/>
              </w:rPr>
              <w:fldChar w:fldCharType="begin"/>
            </w:r>
            <w:r>
              <w:instrText xml:space="preserve"> XE "</w:instrText>
            </w:r>
            <w:r w:rsidRPr="00DE0C18">
              <w:rPr>
                <w:rFonts w:eastAsia="Times New Roman"/>
                <w:color w:val="auto"/>
                <w:szCs w:val="22"/>
              </w:rPr>
              <w:instrText>Scholarships Awarded by Departments</w:instrText>
            </w:r>
            <w:r w:rsidRPr="00DE0C18">
              <w:rPr>
                <w:bCs/>
                <w:color w:val="auto"/>
                <w:szCs w:val="22"/>
              </w:rPr>
              <w:instrText>--</w:instrText>
            </w:r>
            <w:r w:rsidRPr="00DE0C18">
              <w:rPr>
                <w:rFonts w:eastAsia="Times New Roman"/>
                <w:color w:val="auto"/>
                <w:szCs w:val="22"/>
              </w:rPr>
              <w:instrText>Recipient Records</w:instrText>
            </w:r>
            <w:r>
              <w:instrText xml:space="preserve">" \f "c" </w:instrText>
            </w:r>
            <w:r>
              <w:rPr>
                <w:rFonts w:eastAsia="Times New Roman"/>
                <w:b/>
                <w:i/>
                <w:color w:val="auto"/>
                <w:szCs w:val="22"/>
              </w:rPr>
              <w:fldChar w:fldCharType="end"/>
            </w:r>
          </w:p>
          <w:p w14:paraId="17807226" w14:textId="77777777" w:rsidR="00CC35C7" w:rsidRPr="000D6E5D" w:rsidRDefault="00CC35C7" w:rsidP="00CC35C7">
            <w:pPr>
              <w:spacing w:before="60" w:after="60" w:line="258" w:lineRule="exact"/>
              <w:rPr>
                <w:rFonts w:asciiTheme="majorHAnsi" w:eastAsiaTheme="majorEastAsia" w:hAnsiTheme="majorHAnsi" w:cstheme="majorBidi"/>
                <w:b/>
                <w:bCs/>
                <w:i/>
                <w:iCs/>
                <w:color w:val="auto"/>
                <w:szCs w:val="22"/>
              </w:rPr>
            </w:pPr>
            <w:r w:rsidRPr="000D6E5D">
              <w:rPr>
                <w:rFonts w:eastAsia="Times New Roman"/>
                <w:color w:val="auto"/>
                <w:szCs w:val="22"/>
              </w:rPr>
              <w:t>Provides a record of recipients of departmentally-administered scholarship funds. May include applications, departmental scholarship authorization forms, rating forms, award notifications, etc.</w:t>
            </w:r>
          </w:p>
        </w:tc>
        <w:tc>
          <w:tcPr>
            <w:tcW w:w="2887" w:type="dxa"/>
            <w:tcBorders>
              <w:top w:val="single" w:sz="4" w:space="0" w:color="000000"/>
              <w:bottom w:val="single" w:sz="4" w:space="0" w:color="000000"/>
            </w:tcBorders>
            <w:tcMar>
              <w:top w:w="43" w:type="dxa"/>
              <w:left w:w="115" w:type="dxa"/>
              <w:bottom w:w="43" w:type="dxa"/>
              <w:right w:w="115" w:type="dxa"/>
            </w:tcMar>
          </w:tcPr>
          <w:p w14:paraId="35A7D679" w14:textId="77777777" w:rsidR="00CC35C7" w:rsidRDefault="00CC35C7" w:rsidP="00CC35C7">
            <w:pPr>
              <w:spacing w:before="60" w:after="60" w:line="258" w:lineRule="exact"/>
              <w:rPr>
                <w:rFonts w:asciiTheme="majorHAnsi" w:eastAsiaTheme="majorEastAsia" w:hAnsiTheme="majorHAnsi" w:cstheme="majorBidi"/>
                <w:bCs/>
                <w:i/>
                <w:iCs/>
                <w:color w:val="auto"/>
                <w:szCs w:val="17"/>
              </w:rPr>
            </w:pPr>
            <w:r w:rsidRPr="0069262E">
              <w:rPr>
                <w:b/>
                <w:bCs/>
                <w:color w:val="auto"/>
                <w:szCs w:val="17"/>
              </w:rPr>
              <w:t>Retain</w:t>
            </w:r>
            <w:r>
              <w:rPr>
                <w:b/>
                <w:bCs/>
                <w:color w:val="auto"/>
                <w:szCs w:val="17"/>
              </w:rPr>
              <w:t xml:space="preserve"> </w:t>
            </w:r>
            <w:r>
              <w:rPr>
                <w:bCs/>
                <w:color w:val="auto"/>
                <w:szCs w:val="17"/>
              </w:rPr>
              <w:t>for 6 years after award</w:t>
            </w:r>
          </w:p>
          <w:p w14:paraId="02DBC26B" w14:textId="77777777" w:rsidR="00CC35C7" w:rsidRPr="00080BC8" w:rsidRDefault="00CC35C7" w:rsidP="00CC35C7">
            <w:pPr>
              <w:spacing w:before="60" w:after="60" w:line="258" w:lineRule="exact"/>
              <w:rPr>
                <w:rFonts w:asciiTheme="majorHAnsi" w:eastAsiaTheme="majorEastAsia" w:hAnsiTheme="majorHAnsi" w:cstheme="majorBidi"/>
                <w:bCs/>
                <w:i/>
                <w:iCs/>
                <w:color w:val="auto"/>
                <w:szCs w:val="17"/>
              </w:rPr>
            </w:pPr>
            <w:r>
              <w:rPr>
                <w:bCs/>
                <w:i/>
                <w:color w:val="auto"/>
                <w:szCs w:val="17"/>
              </w:rPr>
              <w:t xml:space="preserve">   </w:t>
            </w:r>
            <w:r w:rsidRPr="00080BC8">
              <w:rPr>
                <w:bCs/>
                <w:i/>
                <w:color w:val="auto"/>
                <w:szCs w:val="17"/>
              </w:rPr>
              <w:t>then</w:t>
            </w:r>
          </w:p>
          <w:p w14:paraId="43BE29E9" w14:textId="77777777" w:rsidR="00CC35C7" w:rsidRDefault="00CC35C7" w:rsidP="00CC35C7">
            <w:pPr>
              <w:spacing w:before="60" w:after="60" w:line="258" w:lineRule="exact"/>
              <w:rPr>
                <w:rFonts w:asciiTheme="majorHAnsi" w:eastAsiaTheme="majorEastAsia" w:hAnsiTheme="majorHAnsi" w:cstheme="majorBidi"/>
                <w:b/>
                <w:bCs/>
                <w:i/>
                <w:i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715A9B79" w14:textId="77777777" w:rsidR="00CC35C7" w:rsidRPr="000469EA" w:rsidRDefault="00CC35C7" w:rsidP="00CC35C7">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3C0B5AE8" w14:textId="77777777" w:rsidR="00CC35C7" w:rsidRDefault="00CC35C7" w:rsidP="00CC35C7">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1AAB4A21" w14:textId="77777777" w:rsidR="00CC35C7" w:rsidRPr="000469EA" w:rsidRDefault="00CC35C7" w:rsidP="00CC35C7">
            <w:pPr>
              <w:tabs>
                <w:tab w:val="left" w:pos="570"/>
                <w:tab w:val="center" w:pos="751"/>
              </w:tabs>
              <w:jc w:val="center"/>
              <w:rPr>
                <w:rFonts w:eastAsia="Times New Roman"/>
                <w:color w:val="auto"/>
                <w:sz w:val="20"/>
                <w:szCs w:val="20"/>
              </w:rPr>
            </w:pPr>
            <w:r>
              <w:rPr>
                <w:rFonts w:eastAsia="Times New Roman"/>
                <w:color w:val="auto"/>
                <w:sz w:val="20"/>
                <w:szCs w:val="20"/>
              </w:rPr>
              <w:t>OPR</w:t>
            </w:r>
          </w:p>
        </w:tc>
      </w:tr>
      <w:tr w:rsidR="00CC35C7" w:rsidRPr="006219C6" w14:paraId="1AE1E2AF" w14:textId="77777777" w:rsidTr="003829C2">
        <w:trPr>
          <w:cantSplit/>
          <w:trHeight w:val="47"/>
          <w:jc w:val="center"/>
        </w:trPr>
        <w:tc>
          <w:tcPr>
            <w:tcW w:w="1439" w:type="dxa"/>
            <w:tcBorders>
              <w:top w:val="single" w:sz="4" w:space="0" w:color="000000"/>
              <w:bottom w:val="single" w:sz="4" w:space="0" w:color="000000"/>
            </w:tcBorders>
            <w:tcMar>
              <w:top w:w="43" w:type="dxa"/>
              <w:left w:w="43" w:type="dxa"/>
              <w:bottom w:w="43" w:type="dxa"/>
              <w:right w:w="43" w:type="dxa"/>
            </w:tcMar>
          </w:tcPr>
          <w:p w14:paraId="2C9D40F6" w14:textId="77777777" w:rsidR="00CC35C7" w:rsidRPr="000D6E5D" w:rsidRDefault="00CC35C7" w:rsidP="00CC35C7">
            <w:pPr>
              <w:spacing w:before="60" w:after="60" w:line="258" w:lineRule="exact"/>
              <w:jc w:val="center"/>
              <w:rPr>
                <w:rFonts w:asciiTheme="majorHAnsi" w:eastAsia="Times New Roman" w:hAnsiTheme="majorHAnsi" w:cstheme="majorBidi"/>
                <w:i/>
                <w:iCs/>
                <w:color w:val="auto"/>
                <w:szCs w:val="22"/>
              </w:rPr>
            </w:pPr>
            <w:r w:rsidRPr="000D6E5D">
              <w:rPr>
                <w:rFonts w:eastAsia="Times New Roman"/>
                <w:color w:val="auto"/>
                <w:szCs w:val="22"/>
              </w:rPr>
              <w:t>11-12-63451</w:t>
            </w:r>
            <w:r>
              <w:rPr>
                <w:rFonts w:eastAsia="Times New Roman"/>
                <w:color w:val="auto"/>
                <w:szCs w:val="22"/>
              </w:rPr>
              <w:fldChar w:fldCharType="begin"/>
            </w:r>
            <w:r>
              <w:instrText xml:space="preserve"> XE "</w:instrText>
            </w:r>
            <w:r w:rsidRPr="000D6E5D">
              <w:rPr>
                <w:rFonts w:eastAsia="Times New Roman"/>
                <w:color w:val="auto"/>
                <w:szCs w:val="22"/>
              </w:rPr>
              <w:instrText>11-12-63451</w:instrText>
            </w:r>
            <w:r>
              <w:instrText xml:space="preserve">" </w:instrText>
            </w:r>
            <w:r>
              <w:rPr>
                <w:rFonts w:eastAsia="Times New Roman"/>
                <w:color w:val="auto"/>
                <w:szCs w:val="22"/>
              </w:rPr>
              <w:fldChar w:fldCharType="end"/>
            </w:r>
          </w:p>
          <w:p w14:paraId="27D1F3FC" w14:textId="77777777" w:rsidR="00CC35C7" w:rsidRPr="000D6E5D" w:rsidRDefault="00CC35C7" w:rsidP="00CC35C7">
            <w:pPr>
              <w:spacing w:before="60" w:after="60" w:line="258" w:lineRule="exact"/>
              <w:jc w:val="center"/>
              <w:rPr>
                <w:rFonts w:asciiTheme="majorHAnsi" w:eastAsia="Times New Roman" w:hAnsiTheme="majorHAnsi" w:cstheme="majorBidi"/>
                <w:i/>
                <w:iCs/>
                <w:color w:val="auto"/>
                <w:szCs w:val="22"/>
              </w:rPr>
            </w:pPr>
            <w:r w:rsidRPr="000D6E5D">
              <w:rPr>
                <w:rFonts w:eastAsia="Times New Roman"/>
                <w:color w:val="auto"/>
                <w:szCs w:val="22"/>
              </w:rPr>
              <w:t>Rev. 1</w:t>
            </w:r>
          </w:p>
        </w:tc>
        <w:tc>
          <w:tcPr>
            <w:tcW w:w="8342" w:type="dxa"/>
            <w:tcBorders>
              <w:top w:val="single" w:sz="4" w:space="0" w:color="000000"/>
              <w:bottom w:val="single" w:sz="4" w:space="0" w:color="000000"/>
            </w:tcBorders>
          </w:tcPr>
          <w:p w14:paraId="3C89E37D" w14:textId="77777777" w:rsidR="00CC35C7" w:rsidRPr="000D6E5D" w:rsidRDefault="00CC35C7" w:rsidP="00CC35C7">
            <w:pPr>
              <w:spacing w:before="60" w:after="60" w:line="258" w:lineRule="exact"/>
              <w:rPr>
                <w:rFonts w:asciiTheme="majorHAnsi" w:eastAsia="Times New Roman" w:hAnsiTheme="majorHAnsi" w:cstheme="majorBidi"/>
                <w:b/>
                <w:i/>
                <w:iCs/>
                <w:color w:val="auto"/>
                <w:szCs w:val="22"/>
              </w:rPr>
            </w:pPr>
            <w:r w:rsidRPr="000D6E5D">
              <w:rPr>
                <w:rFonts w:eastAsia="Times New Roman"/>
                <w:b/>
                <w:i/>
                <w:color w:val="auto"/>
                <w:szCs w:val="22"/>
              </w:rPr>
              <w:t>Scholarship Program Administration Files</w:t>
            </w:r>
            <w:r>
              <w:rPr>
                <w:rFonts w:eastAsia="Times New Roman"/>
                <w:b/>
                <w:i/>
                <w:color w:val="auto"/>
                <w:szCs w:val="22"/>
              </w:rPr>
              <w:fldChar w:fldCharType="begin"/>
            </w:r>
            <w:r>
              <w:instrText xml:space="preserve"> XE "</w:instrText>
            </w:r>
            <w:r w:rsidRPr="00DE0C18">
              <w:rPr>
                <w:rFonts w:eastAsia="Times New Roman"/>
                <w:color w:val="auto"/>
                <w:szCs w:val="22"/>
              </w:rPr>
              <w:instrText>Scholarship Program Administration Files</w:instrText>
            </w:r>
            <w:r w:rsidRPr="00DE0C18">
              <w:instrText>"</w:instrText>
            </w:r>
            <w:r>
              <w:instrText xml:space="preserve"> \f "c" </w:instrText>
            </w:r>
            <w:r>
              <w:rPr>
                <w:rFonts w:eastAsia="Times New Roman"/>
                <w:b/>
                <w:i/>
                <w:color w:val="auto"/>
                <w:szCs w:val="22"/>
              </w:rPr>
              <w:fldChar w:fldCharType="end"/>
            </w:r>
            <w:r>
              <w:rPr>
                <w:b/>
                <w:bCs/>
                <w:i/>
                <w:color w:val="auto"/>
                <w:szCs w:val="22"/>
              </w:rPr>
              <w:fldChar w:fldCharType="begin"/>
            </w:r>
            <w:r>
              <w:instrText xml:space="preserve"> XE "</w:instrText>
            </w:r>
            <w:r>
              <w:rPr>
                <w:b/>
                <w:bCs/>
                <w:i/>
                <w:color w:val="auto"/>
                <w:szCs w:val="22"/>
              </w:rPr>
              <w:instrText>General Schedule Series</w:instrText>
            </w:r>
            <w:r>
              <w:rPr>
                <w:b/>
                <w:bCs/>
                <w:i/>
                <w:szCs w:val="22"/>
              </w:rPr>
              <w:instrText>:</w:instrText>
            </w:r>
            <w:r>
              <w:instrText xml:space="preserve">Student Records:Scholarship Program Administration Files" \f "a" </w:instrText>
            </w:r>
            <w:r>
              <w:rPr>
                <w:b/>
                <w:bCs/>
                <w:i/>
                <w:color w:val="auto"/>
                <w:szCs w:val="22"/>
              </w:rPr>
              <w:fldChar w:fldCharType="end"/>
            </w:r>
          </w:p>
          <w:p w14:paraId="10E8FD31" w14:textId="77777777" w:rsidR="00CC35C7" w:rsidRPr="000D6E5D" w:rsidRDefault="00CC35C7" w:rsidP="00CC35C7">
            <w:pPr>
              <w:spacing w:before="60" w:after="60" w:line="258" w:lineRule="exact"/>
              <w:rPr>
                <w:rFonts w:asciiTheme="majorHAnsi" w:eastAsia="Times New Roman" w:hAnsiTheme="majorHAnsi" w:cstheme="majorBidi"/>
                <w:b/>
                <w:i/>
                <w:iCs/>
                <w:color w:val="auto"/>
                <w:szCs w:val="22"/>
              </w:rPr>
            </w:pPr>
            <w:r w:rsidRPr="000D6E5D">
              <w:rPr>
                <w:rFonts w:eastAsia="Times New Roman"/>
                <w:color w:val="auto"/>
                <w:szCs w:val="22"/>
              </w:rPr>
              <w:t>Provides a record of a scholarship program administered by a University department. May include establishment of fund, correspondence, list of recipients, etc.</w:t>
            </w:r>
          </w:p>
        </w:tc>
        <w:tc>
          <w:tcPr>
            <w:tcW w:w="2887" w:type="dxa"/>
            <w:tcBorders>
              <w:top w:val="single" w:sz="4" w:space="0" w:color="000000"/>
              <w:bottom w:val="single" w:sz="4" w:space="0" w:color="000000"/>
            </w:tcBorders>
            <w:tcMar>
              <w:top w:w="43" w:type="dxa"/>
              <w:left w:w="115" w:type="dxa"/>
              <w:bottom w:w="43" w:type="dxa"/>
              <w:right w:w="115" w:type="dxa"/>
            </w:tcMar>
          </w:tcPr>
          <w:p w14:paraId="5545FEEA" w14:textId="77777777" w:rsidR="00CC35C7" w:rsidRDefault="00CC35C7" w:rsidP="00CC35C7">
            <w:pPr>
              <w:spacing w:before="60" w:after="60" w:line="258" w:lineRule="exact"/>
              <w:rPr>
                <w:rFonts w:asciiTheme="majorHAnsi" w:eastAsiaTheme="majorEastAsia" w:hAnsiTheme="majorHAnsi" w:cstheme="majorBidi"/>
                <w:bCs/>
                <w:i/>
                <w:iCs/>
                <w:color w:val="auto"/>
                <w:szCs w:val="17"/>
              </w:rPr>
            </w:pPr>
            <w:r w:rsidRPr="0069262E">
              <w:rPr>
                <w:b/>
                <w:bCs/>
                <w:color w:val="auto"/>
                <w:szCs w:val="17"/>
              </w:rPr>
              <w:t>Retain</w:t>
            </w:r>
            <w:r>
              <w:rPr>
                <w:b/>
                <w:bCs/>
                <w:color w:val="auto"/>
                <w:szCs w:val="17"/>
              </w:rPr>
              <w:t xml:space="preserve"> </w:t>
            </w:r>
            <w:r>
              <w:rPr>
                <w:bCs/>
                <w:color w:val="auto"/>
                <w:szCs w:val="17"/>
              </w:rPr>
              <w:t>for 6 years after termination of program</w:t>
            </w:r>
          </w:p>
          <w:p w14:paraId="79514719" w14:textId="77777777" w:rsidR="00CC35C7" w:rsidRPr="00080BC8" w:rsidRDefault="00CC35C7" w:rsidP="00CC35C7">
            <w:pPr>
              <w:spacing w:before="60" w:after="60" w:line="258" w:lineRule="exact"/>
              <w:rPr>
                <w:rFonts w:asciiTheme="majorHAnsi" w:eastAsiaTheme="majorEastAsia" w:hAnsiTheme="majorHAnsi" w:cstheme="majorBidi"/>
                <w:bCs/>
                <w:i/>
                <w:iCs/>
                <w:color w:val="auto"/>
                <w:szCs w:val="17"/>
              </w:rPr>
            </w:pPr>
            <w:r>
              <w:rPr>
                <w:bCs/>
                <w:i/>
                <w:color w:val="auto"/>
                <w:szCs w:val="17"/>
              </w:rPr>
              <w:t xml:space="preserve">   </w:t>
            </w:r>
            <w:r w:rsidRPr="00080BC8">
              <w:rPr>
                <w:bCs/>
                <w:i/>
                <w:color w:val="auto"/>
                <w:szCs w:val="17"/>
              </w:rPr>
              <w:t>then</w:t>
            </w:r>
          </w:p>
          <w:p w14:paraId="3E218018" w14:textId="77777777" w:rsidR="00CC35C7" w:rsidRPr="0069262E" w:rsidRDefault="00CC35C7" w:rsidP="00CC35C7">
            <w:pPr>
              <w:spacing w:before="60" w:after="60" w:line="258" w:lineRule="exact"/>
              <w:rPr>
                <w:rFonts w:asciiTheme="majorHAnsi" w:eastAsiaTheme="majorEastAsia" w:hAnsiTheme="majorHAnsi" w:cstheme="majorBidi"/>
                <w:b/>
                <w:bCs/>
                <w:i/>
                <w:iCs/>
                <w:color w:val="auto"/>
                <w:szCs w:val="17"/>
              </w:rPr>
            </w:pPr>
            <w:r>
              <w:rPr>
                <w:b/>
                <w:bCs/>
                <w:color w:val="auto"/>
                <w:szCs w:val="17"/>
              </w:rPr>
              <w:t xml:space="preserve">Transfer </w:t>
            </w:r>
            <w:r>
              <w:rPr>
                <w:bCs/>
                <w:color w:val="auto"/>
                <w:szCs w:val="17"/>
              </w:rPr>
              <w:t>to Archives for appraisal and selective retention.</w:t>
            </w:r>
          </w:p>
        </w:tc>
        <w:tc>
          <w:tcPr>
            <w:tcW w:w="1732" w:type="dxa"/>
            <w:tcBorders>
              <w:top w:val="single" w:sz="4" w:space="0" w:color="000000"/>
              <w:bottom w:val="single" w:sz="4" w:space="0" w:color="000000"/>
            </w:tcBorders>
            <w:tcMar>
              <w:top w:w="43" w:type="dxa"/>
              <w:left w:w="43" w:type="dxa"/>
              <w:bottom w:w="43" w:type="dxa"/>
              <w:right w:w="43" w:type="dxa"/>
            </w:tcMar>
          </w:tcPr>
          <w:p w14:paraId="263BF5DB" w14:textId="77777777" w:rsidR="00CC35C7" w:rsidRPr="001A0A73" w:rsidRDefault="00CC35C7" w:rsidP="00CC35C7">
            <w:pPr>
              <w:spacing w:before="60"/>
              <w:jc w:val="center"/>
              <w:rPr>
                <w:rFonts w:eastAsia="Calibri" w:cs="Times New Roman"/>
                <w:b/>
                <w:color w:val="auto"/>
                <w:szCs w:val="22"/>
              </w:rPr>
            </w:pPr>
            <w:r w:rsidRPr="001A0A73">
              <w:rPr>
                <w:rFonts w:eastAsia="Calibri" w:cs="Times New Roman"/>
                <w:b/>
                <w:color w:val="auto"/>
                <w:szCs w:val="22"/>
              </w:rPr>
              <w:t>ARCHIVAL</w:t>
            </w:r>
          </w:p>
          <w:p w14:paraId="6553A3EE" w14:textId="77777777" w:rsidR="00CC35C7" w:rsidRPr="001A0A73" w:rsidRDefault="00CC35C7" w:rsidP="00CC35C7">
            <w:pPr>
              <w:jc w:val="center"/>
              <w:rPr>
                <w:rFonts w:eastAsia="Calibri" w:cs="Times New Roman"/>
                <w:b/>
                <w:color w:val="auto"/>
                <w:sz w:val="18"/>
                <w:szCs w:val="18"/>
              </w:rPr>
            </w:pPr>
            <w:r w:rsidRPr="001A0A73">
              <w:rPr>
                <w:rFonts w:eastAsia="Calibri" w:cs="Times New Roman"/>
                <w:b/>
                <w:color w:val="auto"/>
                <w:sz w:val="18"/>
                <w:szCs w:val="18"/>
              </w:rPr>
              <w:t>(Appraisal Required)</w:t>
            </w:r>
          </w:p>
          <w:p w14:paraId="54C4C557" w14:textId="77777777" w:rsidR="00CC35C7" w:rsidRPr="001A0A73" w:rsidRDefault="00CC35C7" w:rsidP="00CC35C7">
            <w:pPr>
              <w:jc w:val="center"/>
              <w:rPr>
                <w:rFonts w:eastAsia="Times New Roman"/>
                <w:color w:val="auto"/>
                <w:sz w:val="20"/>
                <w:szCs w:val="20"/>
              </w:rPr>
            </w:pPr>
            <w:r w:rsidRPr="001A0A73">
              <w:rPr>
                <w:rFonts w:eastAsia="Calibri" w:cs="Times New Roman"/>
                <w:color w:val="auto"/>
                <w:sz w:val="20"/>
                <w:szCs w:val="20"/>
              </w:rPr>
              <w:t>NON-ESSENTIAL</w:t>
            </w:r>
          </w:p>
          <w:p w14:paraId="1BD37951" w14:textId="77777777" w:rsidR="00CC35C7" w:rsidRPr="000469EA" w:rsidRDefault="00CC35C7" w:rsidP="00CC35C7">
            <w:pPr>
              <w:tabs>
                <w:tab w:val="left" w:pos="570"/>
                <w:tab w:val="center" w:pos="751"/>
              </w:tabs>
              <w:jc w:val="center"/>
              <w:rPr>
                <w:rFonts w:eastAsia="Times New Roman"/>
                <w:color w:val="auto"/>
                <w:sz w:val="20"/>
                <w:szCs w:val="20"/>
              </w:rPr>
            </w:pPr>
            <w:r>
              <w:rPr>
                <w:rFonts w:eastAsia="Times New Roman"/>
                <w:color w:val="auto"/>
                <w:sz w:val="20"/>
                <w:szCs w:val="20"/>
              </w:rPr>
              <w:t>OPR</w:t>
            </w:r>
          </w:p>
        </w:tc>
      </w:tr>
      <w:tr w:rsidR="00CC35C7" w:rsidRPr="006219C6" w14:paraId="1F3B9130" w14:textId="77777777" w:rsidTr="003829C2">
        <w:trPr>
          <w:cantSplit/>
          <w:trHeight w:val="47"/>
          <w:jc w:val="center"/>
        </w:trPr>
        <w:tc>
          <w:tcPr>
            <w:tcW w:w="1439" w:type="dxa"/>
            <w:tcBorders>
              <w:top w:val="single" w:sz="4" w:space="0" w:color="000000"/>
              <w:bottom w:val="single" w:sz="4" w:space="0" w:color="000000"/>
            </w:tcBorders>
            <w:tcMar>
              <w:top w:w="43" w:type="dxa"/>
              <w:left w:w="43" w:type="dxa"/>
              <w:bottom w:w="43" w:type="dxa"/>
              <w:right w:w="43" w:type="dxa"/>
            </w:tcMar>
          </w:tcPr>
          <w:p w14:paraId="66C20746" w14:textId="77777777" w:rsidR="00CC35C7" w:rsidRPr="000D6E5D" w:rsidRDefault="00CC35C7" w:rsidP="00CC35C7">
            <w:pPr>
              <w:spacing w:before="60" w:after="60" w:line="258" w:lineRule="exact"/>
              <w:jc w:val="center"/>
              <w:rPr>
                <w:rFonts w:eastAsia="Times New Roman"/>
                <w:color w:val="auto"/>
                <w:szCs w:val="22"/>
              </w:rPr>
            </w:pPr>
            <w:r w:rsidRPr="000D6E5D">
              <w:rPr>
                <w:rFonts w:eastAsia="Times New Roman"/>
                <w:color w:val="auto"/>
                <w:szCs w:val="22"/>
              </w:rPr>
              <w:t>79-11-23869</w:t>
            </w:r>
            <w:r>
              <w:rPr>
                <w:rFonts w:eastAsia="Times New Roman"/>
                <w:color w:val="auto"/>
                <w:szCs w:val="22"/>
              </w:rPr>
              <w:fldChar w:fldCharType="begin"/>
            </w:r>
            <w:r>
              <w:instrText xml:space="preserve"> XE "</w:instrText>
            </w:r>
            <w:r w:rsidRPr="000D6E5D">
              <w:rPr>
                <w:rFonts w:eastAsia="Times New Roman"/>
                <w:color w:val="auto"/>
                <w:szCs w:val="22"/>
              </w:rPr>
              <w:instrText>79-11-23869</w:instrText>
            </w:r>
            <w:r>
              <w:instrText xml:space="preserve">" </w:instrText>
            </w:r>
            <w:r>
              <w:rPr>
                <w:rFonts w:eastAsia="Times New Roman"/>
                <w:color w:val="auto"/>
                <w:szCs w:val="22"/>
              </w:rPr>
              <w:fldChar w:fldCharType="end"/>
            </w:r>
          </w:p>
          <w:p w14:paraId="3C9DEF02" w14:textId="77777777" w:rsidR="00CC35C7" w:rsidRPr="000D6E5D" w:rsidRDefault="00CC35C7" w:rsidP="00CC35C7">
            <w:pPr>
              <w:spacing w:before="60" w:after="60" w:line="258" w:lineRule="exact"/>
              <w:jc w:val="center"/>
              <w:rPr>
                <w:rFonts w:asciiTheme="majorHAnsi" w:eastAsia="Times New Roman" w:hAnsiTheme="majorHAnsi" w:cstheme="majorBidi"/>
                <w:i/>
                <w:iCs/>
                <w:color w:val="auto"/>
                <w:szCs w:val="22"/>
              </w:rPr>
            </w:pPr>
            <w:r w:rsidRPr="000D6E5D">
              <w:rPr>
                <w:rFonts w:eastAsia="Times New Roman"/>
                <w:color w:val="auto"/>
                <w:szCs w:val="22"/>
              </w:rPr>
              <w:t>Rev. 2</w:t>
            </w:r>
          </w:p>
        </w:tc>
        <w:tc>
          <w:tcPr>
            <w:tcW w:w="8342" w:type="dxa"/>
            <w:tcBorders>
              <w:top w:val="single" w:sz="4" w:space="0" w:color="000000"/>
              <w:bottom w:val="single" w:sz="4" w:space="0" w:color="000000"/>
            </w:tcBorders>
          </w:tcPr>
          <w:p w14:paraId="11E6ECC2" w14:textId="77777777" w:rsidR="00CC35C7" w:rsidRPr="000D6E5D" w:rsidRDefault="00CC35C7" w:rsidP="00CC35C7">
            <w:pPr>
              <w:spacing w:before="60" w:after="60" w:line="258" w:lineRule="exact"/>
              <w:rPr>
                <w:rFonts w:asciiTheme="majorHAnsi" w:eastAsiaTheme="majorEastAsia" w:hAnsiTheme="majorHAnsi" w:cstheme="majorBidi"/>
                <w:b/>
                <w:bCs/>
                <w:i/>
                <w:iCs/>
                <w:color w:val="auto"/>
                <w:szCs w:val="22"/>
              </w:rPr>
            </w:pPr>
            <w:r w:rsidRPr="000D6E5D">
              <w:rPr>
                <w:b/>
                <w:bCs/>
                <w:i/>
                <w:color w:val="auto"/>
                <w:szCs w:val="22"/>
              </w:rPr>
              <w:t>Scholarship Transaction Files</w:t>
            </w:r>
            <w:r>
              <w:rPr>
                <w:b/>
                <w:bCs/>
                <w:i/>
                <w:color w:val="auto"/>
                <w:szCs w:val="22"/>
              </w:rPr>
              <w:fldChar w:fldCharType="begin"/>
            </w:r>
            <w:r>
              <w:instrText xml:space="preserve"> XE "</w:instrText>
            </w:r>
            <w:r w:rsidRPr="00DE0C18">
              <w:rPr>
                <w:bCs/>
                <w:color w:val="auto"/>
                <w:szCs w:val="22"/>
              </w:rPr>
              <w:instrText>Scholarship Transaction Files</w:instrText>
            </w:r>
            <w:r>
              <w:instrText xml:space="preserve">" \f "c" </w:instrText>
            </w:r>
            <w:r>
              <w:rPr>
                <w:b/>
                <w:bCs/>
                <w:i/>
                <w:color w:val="auto"/>
                <w:szCs w:val="22"/>
              </w:rPr>
              <w:fldChar w:fldCharType="end"/>
            </w:r>
          </w:p>
          <w:p w14:paraId="63157776" w14:textId="77777777" w:rsidR="00CC35C7" w:rsidRPr="000D6E5D" w:rsidRDefault="00CC35C7" w:rsidP="00CC35C7">
            <w:pPr>
              <w:spacing w:before="60" w:after="60" w:line="258" w:lineRule="exact"/>
              <w:rPr>
                <w:rFonts w:asciiTheme="majorHAnsi" w:eastAsia="Times New Roman" w:hAnsiTheme="majorHAnsi" w:cstheme="majorBidi"/>
                <w:b/>
                <w:i/>
                <w:iCs/>
                <w:color w:val="auto"/>
                <w:szCs w:val="22"/>
              </w:rPr>
            </w:pPr>
            <w:r w:rsidRPr="000D6E5D">
              <w:rPr>
                <w:rFonts w:cs="Times"/>
                <w:szCs w:val="22"/>
              </w:rPr>
              <w:t>Provides a record of transactions concerning WSU and non-WSU originating scholarship programs. May include acknowledgements of receipt of donations for specific scholarships, applications, applicant scores, selection process, recipient of each award, and authorization to transfer funds to recipient</w:t>
            </w:r>
            <w:r>
              <w:rPr>
                <w:rFonts w:cs="Times"/>
                <w:szCs w:val="22"/>
              </w:rPr>
              <w:t>'</w:t>
            </w:r>
            <w:r w:rsidRPr="000D6E5D">
              <w:rPr>
                <w:rFonts w:cs="Times"/>
                <w:szCs w:val="22"/>
              </w:rPr>
              <w:t>s student account.</w:t>
            </w:r>
          </w:p>
        </w:tc>
        <w:tc>
          <w:tcPr>
            <w:tcW w:w="2887" w:type="dxa"/>
            <w:tcBorders>
              <w:top w:val="single" w:sz="4" w:space="0" w:color="000000"/>
              <w:bottom w:val="single" w:sz="4" w:space="0" w:color="000000"/>
            </w:tcBorders>
            <w:tcMar>
              <w:top w:w="43" w:type="dxa"/>
              <w:left w:w="115" w:type="dxa"/>
              <w:bottom w:w="43" w:type="dxa"/>
              <w:right w:w="115" w:type="dxa"/>
            </w:tcMar>
          </w:tcPr>
          <w:p w14:paraId="4994D16B" w14:textId="77777777" w:rsidR="00CC35C7" w:rsidRDefault="00CC35C7" w:rsidP="00CC35C7">
            <w:pPr>
              <w:spacing w:before="60" w:after="60" w:line="258" w:lineRule="exact"/>
              <w:rPr>
                <w:rFonts w:asciiTheme="majorHAnsi" w:eastAsiaTheme="majorEastAsia" w:hAnsiTheme="majorHAnsi" w:cstheme="majorBidi"/>
                <w:bCs/>
                <w:i/>
                <w:iCs/>
                <w:color w:val="auto"/>
                <w:szCs w:val="17"/>
              </w:rPr>
            </w:pPr>
            <w:r>
              <w:rPr>
                <w:b/>
                <w:bCs/>
                <w:color w:val="auto"/>
                <w:szCs w:val="17"/>
              </w:rPr>
              <w:t xml:space="preserve">Retain </w:t>
            </w:r>
            <w:r>
              <w:rPr>
                <w:bCs/>
                <w:color w:val="auto"/>
                <w:szCs w:val="17"/>
              </w:rPr>
              <w:t>for 6 years after end of fiscal year</w:t>
            </w:r>
          </w:p>
          <w:p w14:paraId="6D32D0C2" w14:textId="77777777" w:rsidR="00CC35C7" w:rsidRDefault="00CC35C7" w:rsidP="00CC35C7">
            <w:pPr>
              <w:spacing w:before="60" w:after="60" w:line="258" w:lineRule="exact"/>
              <w:rPr>
                <w:rFonts w:asciiTheme="majorHAnsi" w:eastAsiaTheme="majorEastAsia" w:hAnsiTheme="majorHAnsi" w:cstheme="majorBidi"/>
                <w:bCs/>
                <w:i/>
                <w:iCs/>
                <w:color w:val="auto"/>
                <w:szCs w:val="17"/>
              </w:rPr>
            </w:pPr>
            <w:r>
              <w:rPr>
                <w:bCs/>
                <w:i/>
                <w:color w:val="auto"/>
                <w:szCs w:val="17"/>
              </w:rPr>
              <w:t xml:space="preserve">   then</w:t>
            </w:r>
          </w:p>
          <w:p w14:paraId="517F88FA" w14:textId="77777777" w:rsidR="00CC35C7" w:rsidRPr="0069262E" w:rsidRDefault="00CC35C7" w:rsidP="00CC35C7">
            <w:pPr>
              <w:spacing w:before="60" w:after="60" w:line="258" w:lineRule="exact"/>
              <w:rPr>
                <w:rFonts w:asciiTheme="majorHAnsi" w:eastAsiaTheme="majorEastAsia" w:hAnsiTheme="majorHAnsi" w:cstheme="majorBidi"/>
                <w:b/>
                <w:bCs/>
                <w:i/>
                <w:i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24B6CB3E" w14:textId="77777777" w:rsidR="00CC35C7" w:rsidRPr="000469EA" w:rsidRDefault="00CC35C7" w:rsidP="00CC35C7">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139FDCFF" w14:textId="77777777" w:rsidR="00CC35C7" w:rsidRDefault="00CC35C7" w:rsidP="00CC35C7">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76EDE372" w14:textId="77777777" w:rsidR="00CC35C7" w:rsidRPr="001A0A73" w:rsidRDefault="00CC35C7" w:rsidP="00CC35C7">
            <w:pPr>
              <w:jc w:val="center"/>
              <w:rPr>
                <w:rFonts w:eastAsia="Calibri" w:cs="Times New Roman"/>
                <w:b/>
                <w:color w:val="auto"/>
                <w:szCs w:val="22"/>
              </w:rPr>
            </w:pPr>
            <w:r>
              <w:rPr>
                <w:rFonts w:eastAsia="Times New Roman"/>
                <w:color w:val="auto"/>
                <w:sz w:val="20"/>
                <w:szCs w:val="20"/>
              </w:rPr>
              <w:t>OPR</w:t>
            </w:r>
          </w:p>
        </w:tc>
      </w:tr>
      <w:tr w:rsidR="00CC35C7" w:rsidRPr="006219C6" w14:paraId="69DF36DA" w14:textId="77777777" w:rsidTr="003829C2">
        <w:trPr>
          <w:cantSplit/>
          <w:trHeight w:val="47"/>
          <w:jc w:val="center"/>
        </w:trPr>
        <w:tc>
          <w:tcPr>
            <w:tcW w:w="1439" w:type="dxa"/>
            <w:tcBorders>
              <w:top w:val="single" w:sz="4" w:space="0" w:color="000000"/>
              <w:bottom w:val="single" w:sz="4" w:space="0" w:color="000000"/>
            </w:tcBorders>
            <w:tcMar>
              <w:top w:w="43" w:type="dxa"/>
              <w:left w:w="43" w:type="dxa"/>
              <w:bottom w:w="43" w:type="dxa"/>
              <w:right w:w="43" w:type="dxa"/>
            </w:tcMar>
          </w:tcPr>
          <w:p w14:paraId="4B3DB32E" w14:textId="77777777" w:rsidR="00CC35C7" w:rsidRPr="000D6E5D" w:rsidRDefault="00CC35C7" w:rsidP="00CC35C7">
            <w:pPr>
              <w:spacing w:before="60" w:after="60" w:line="258" w:lineRule="exact"/>
              <w:jc w:val="center"/>
              <w:rPr>
                <w:rFonts w:asciiTheme="majorHAnsi" w:eastAsia="Times New Roman" w:hAnsiTheme="majorHAnsi" w:cstheme="majorBidi"/>
                <w:i/>
                <w:iCs/>
                <w:color w:val="auto"/>
                <w:szCs w:val="22"/>
              </w:rPr>
            </w:pPr>
            <w:r w:rsidRPr="000D6E5D">
              <w:rPr>
                <w:rFonts w:eastAsia="Times New Roman"/>
                <w:color w:val="auto"/>
                <w:szCs w:val="22"/>
              </w:rPr>
              <w:t>98-10-58846</w:t>
            </w:r>
            <w:r>
              <w:rPr>
                <w:rFonts w:eastAsia="Times New Roman"/>
                <w:color w:val="auto"/>
                <w:szCs w:val="22"/>
              </w:rPr>
              <w:fldChar w:fldCharType="begin"/>
            </w:r>
            <w:r>
              <w:instrText xml:space="preserve"> XE "</w:instrText>
            </w:r>
            <w:r w:rsidRPr="000D6E5D">
              <w:rPr>
                <w:rFonts w:eastAsia="Times New Roman"/>
                <w:color w:val="auto"/>
                <w:szCs w:val="22"/>
              </w:rPr>
              <w:instrText>98-10-58846</w:instrText>
            </w:r>
            <w:r>
              <w:instrText xml:space="preserve">" </w:instrText>
            </w:r>
            <w:r>
              <w:rPr>
                <w:rFonts w:eastAsia="Times New Roman"/>
                <w:color w:val="auto"/>
                <w:szCs w:val="22"/>
              </w:rPr>
              <w:fldChar w:fldCharType="end"/>
            </w:r>
          </w:p>
          <w:p w14:paraId="190FD643" w14:textId="77777777" w:rsidR="00CC35C7" w:rsidRPr="000D6E5D" w:rsidRDefault="00CC35C7" w:rsidP="00CC35C7">
            <w:pPr>
              <w:spacing w:before="60" w:after="60" w:line="258" w:lineRule="exact"/>
              <w:jc w:val="center"/>
              <w:rPr>
                <w:rFonts w:asciiTheme="majorHAnsi" w:eastAsia="Times New Roman" w:hAnsiTheme="majorHAnsi" w:cstheme="majorBidi"/>
                <w:i/>
                <w:iCs/>
                <w:color w:val="auto"/>
                <w:szCs w:val="22"/>
              </w:rPr>
            </w:pPr>
            <w:r w:rsidRPr="000D6E5D">
              <w:rPr>
                <w:rFonts w:eastAsia="Times New Roman"/>
                <w:color w:val="auto"/>
                <w:szCs w:val="22"/>
              </w:rPr>
              <w:t>Rev. 3</w:t>
            </w:r>
          </w:p>
        </w:tc>
        <w:tc>
          <w:tcPr>
            <w:tcW w:w="8342" w:type="dxa"/>
            <w:tcBorders>
              <w:top w:val="single" w:sz="4" w:space="0" w:color="000000"/>
              <w:bottom w:val="single" w:sz="4" w:space="0" w:color="000000"/>
            </w:tcBorders>
          </w:tcPr>
          <w:p w14:paraId="0F9B870F" w14:textId="77777777" w:rsidR="00CC35C7" w:rsidRPr="000D6E5D" w:rsidRDefault="00CC35C7" w:rsidP="00CC35C7">
            <w:pPr>
              <w:spacing w:before="60" w:after="60" w:line="258" w:lineRule="exact"/>
              <w:rPr>
                <w:rFonts w:asciiTheme="majorHAnsi" w:eastAsiaTheme="majorEastAsia" w:hAnsiTheme="majorHAnsi" w:cstheme="majorBidi"/>
                <w:b/>
                <w:bCs/>
                <w:i/>
                <w:iCs/>
                <w:color w:val="auto"/>
                <w:szCs w:val="22"/>
              </w:rPr>
            </w:pPr>
            <w:r w:rsidRPr="000D6E5D">
              <w:rPr>
                <w:b/>
                <w:bCs/>
                <w:i/>
                <w:color w:val="auto"/>
                <w:szCs w:val="22"/>
              </w:rPr>
              <w:t>Student Admissions and Registration Records – Enrolled</w:t>
            </w:r>
            <w:r>
              <w:rPr>
                <w:b/>
                <w:bCs/>
                <w:i/>
                <w:color w:val="auto"/>
                <w:szCs w:val="22"/>
              </w:rPr>
              <w:fldChar w:fldCharType="begin"/>
            </w:r>
            <w:r>
              <w:instrText xml:space="preserve"> XE "</w:instrText>
            </w:r>
            <w:r w:rsidRPr="00DE0C18">
              <w:rPr>
                <w:bCs/>
                <w:color w:val="auto"/>
                <w:szCs w:val="22"/>
              </w:rPr>
              <w:instrText>Student Admissions and Registration Records – Enrolled</w:instrText>
            </w:r>
            <w:r>
              <w:instrText xml:space="preserve">" \f "c" </w:instrText>
            </w:r>
            <w:r>
              <w:rPr>
                <w:b/>
                <w:bCs/>
                <w:i/>
                <w:color w:val="auto"/>
                <w:szCs w:val="22"/>
              </w:rPr>
              <w:fldChar w:fldCharType="end"/>
            </w:r>
          </w:p>
          <w:p w14:paraId="5C98FF33" w14:textId="77777777" w:rsidR="00CC35C7" w:rsidRDefault="00CC35C7" w:rsidP="00CC35C7">
            <w:pPr>
              <w:spacing w:line="258" w:lineRule="exact"/>
              <w:rPr>
                <w:rFonts w:asciiTheme="majorHAnsi" w:eastAsiaTheme="majorEastAsia" w:hAnsiTheme="majorHAnsi" w:cstheme="majorBidi"/>
                <w:bCs/>
                <w:i/>
                <w:iCs/>
                <w:color w:val="auto"/>
                <w:szCs w:val="22"/>
              </w:rPr>
            </w:pPr>
            <w:r w:rsidRPr="000D6E5D">
              <w:rPr>
                <w:bCs/>
                <w:color w:val="auto"/>
                <w:szCs w:val="22"/>
              </w:rPr>
              <w:t>Provides a record of the student</w:t>
            </w:r>
            <w:r>
              <w:rPr>
                <w:bCs/>
                <w:color w:val="auto"/>
                <w:szCs w:val="22"/>
              </w:rPr>
              <w:t>'</w:t>
            </w:r>
            <w:r w:rsidRPr="000D6E5D">
              <w:rPr>
                <w:bCs/>
                <w:color w:val="auto"/>
                <w:szCs w:val="22"/>
              </w:rPr>
              <w:t>s admissions information and supporting documentation. Includes: transfer credits, University application, citizenship information, transcripts from other institutions, test scores, subpoenas for student records, Affidavit/Declaration/</w:t>
            </w:r>
            <w:r>
              <w:rPr>
                <w:bCs/>
                <w:color w:val="auto"/>
                <w:szCs w:val="22"/>
              </w:rPr>
              <w:t xml:space="preserve"> </w:t>
            </w:r>
            <w:r w:rsidRPr="000D6E5D">
              <w:rPr>
                <w:bCs/>
                <w:color w:val="auto"/>
                <w:szCs w:val="22"/>
              </w:rPr>
              <w:t>Certification forms, Education Abroad transcript update memoranda and foreign credentials, updated transfer credit reports, changes in reported ethnic origin, correspondence, narrative</w:t>
            </w:r>
            <w:r>
              <w:rPr>
                <w:bCs/>
                <w:color w:val="auto"/>
                <w:szCs w:val="22"/>
              </w:rPr>
              <w:t xml:space="preserve"> responses, and promise notes.</w:t>
            </w:r>
          </w:p>
          <w:p w14:paraId="74831C91" w14:textId="77777777" w:rsidR="00CC35C7" w:rsidRPr="008F4B9F" w:rsidRDefault="00CC35C7" w:rsidP="00CC35C7">
            <w:pPr>
              <w:spacing w:before="60" w:after="60" w:line="258" w:lineRule="exact"/>
              <w:rPr>
                <w:rFonts w:asciiTheme="majorHAnsi" w:eastAsiaTheme="majorEastAsia" w:hAnsiTheme="majorHAnsi" w:cstheme="majorBidi"/>
                <w:b/>
                <w:bCs/>
                <w:i/>
                <w:iCs/>
                <w:color w:val="auto"/>
                <w:sz w:val="21"/>
                <w:szCs w:val="21"/>
              </w:rPr>
            </w:pPr>
            <w:r w:rsidRPr="008F4B9F">
              <w:rPr>
                <w:bCs/>
                <w:i/>
                <w:color w:val="auto"/>
                <w:sz w:val="21"/>
                <w:szCs w:val="21"/>
              </w:rPr>
              <w:t>Note:</w:t>
            </w:r>
            <w:r w:rsidRPr="008F4B9F">
              <w:rPr>
                <w:b/>
                <w:bCs/>
                <w:i/>
                <w:color w:val="auto"/>
                <w:sz w:val="21"/>
                <w:szCs w:val="21"/>
              </w:rPr>
              <w:t xml:space="preserve"> </w:t>
            </w:r>
            <w:r w:rsidRPr="008F4B9F">
              <w:rPr>
                <w:bCs/>
                <w:i/>
                <w:color w:val="auto"/>
                <w:sz w:val="21"/>
                <w:szCs w:val="21"/>
              </w:rPr>
              <w:t>Paper originals may be destroyed after scanned and verified plus 1 yr.</w:t>
            </w:r>
          </w:p>
        </w:tc>
        <w:tc>
          <w:tcPr>
            <w:tcW w:w="2887" w:type="dxa"/>
            <w:tcBorders>
              <w:top w:val="single" w:sz="4" w:space="0" w:color="000000"/>
              <w:bottom w:val="single" w:sz="4" w:space="0" w:color="000000"/>
            </w:tcBorders>
            <w:tcMar>
              <w:top w:w="43" w:type="dxa"/>
              <w:left w:w="115" w:type="dxa"/>
              <w:bottom w:w="43" w:type="dxa"/>
              <w:right w:w="115" w:type="dxa"/>
            </w:tcMar>
          </w:tcPr>
          <w:p w14:paraId="64EBED18" w14:textId="77777777" w:rsidR="00CC35C7" w:rsidRDefault="00CC35C7" w:rsidP="00CC35C7">
            <w:pPr>
              <w:spacing w:before="60" w:after="60" w:line="258" w:lineRule="exact"/>
              <w:rPr>
                <w:rFonts w:asciiTheme="majorHAnsi" w:eastAsiaTheme="majorEastAsia" w:hAnsiTheme="majorHAnsi" w:cstheme="majorBidi"/>
                <w:bCs/>
                <w:i/>
                <w:iCs/>
                <w:color w:val="auto"/>
                <w:szCs w:val="17"/>
              </w:rPr>
            </w:pPr>
            <w:r>
              <w:rPr>
                <w:b/>
                <w:bCs/>
                <w:color w:val="auto"/>
                <w:szCs w:val="17"/>
              </w:rPr>
              <w:t xml:space="preserve">Retain </w:t>
            </w:r>
            <w:r>
              <w:rPr>
                <w:bCs/>
                <w:color w:val="auto"/>
                <w:szCs w:val="17"/>
              </w:rPr>
              <w:t xml:space="preserve">for 50 years after last activity </w:t>
            </w:r>
          </w:p>
          <w:p w14:paraId="49F3ACD3" w14:textId="77777777" w:rsidR="00CC35C7" w:rsidRDefault="00CC35C7" w:rsidP="00CC35C7">
            <w:pPr>
              <w:spacing w:before="60" w:after="60" w:line="258" w:lineRule="exact"/>
              <w:rPr>
                <w:rFonts w:asciiTheme="majorHAnsi" w:eastAsiaTheme="majorEastAsia" w:hAnsiTheme="majorHAnsi" w:cstheme="majorBidi"/>
                <w:bCs/>
                <w:i/>
                <w:iCs/>
                <w:color w:val="auto"/>
                <w:szCs w:val="17"/>
              </w:rPr>
            </w:pPr>
            <w:r>
              <w:rPr>
                <w:bCs/>
                <w:i/>
                <w:color w:val="auto"/>
                <w:szCs w:val="17"/>
              </w:rPr>
              <w:t xml:space="preserve">   then</w:t>
            </w:r>
          </w:p>
          <w:p w14:paraId="243A0534" w14:textId="77777777" w:rsidR="00CC35C7" w:rsidRDefault="00CC35C7" w:rsidP="00CC35C7">
            <w:pPr>
              <w:spacing w:before="60" w:after="60" w:line="258" w:lineRule="exact"/>
              <w:rPr>
                <w:rFonts w:asciiTheme="majorHAnsi" w:eastAsiaTheme="majorEastAsia" w:hAnsiTheme="majorHAnsi" w:cstheme="majorBidi"/>
                <w:b/>
                <w:bCs/>
                <w:i/>
                <w:i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60E65A9B" w14:textId="77777777" w:rsidR="00CC35C7" w:rsidRPr="000469EA" w:rsidRDefault="00CC35C7" w:rsidP="00CC35C7">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002EC76D" w14:textId="77777777" w:rsidR="00CC35C7" w:rsidRDefault="00CC35C7" w:rsidP="00CC35C7">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1DA54F48" w14:textId="77777777" w:rsidR="00CC35C7" w:rsidRPr="000469EA" w:rsidRDefault="00CC35C7" w:rsidP="00CC35C7">
            <w:pPr>
              <w:tabs>
                <w:tab w:val="left" w:pos="570"/>
                <w:tab w:val="center" w:pos="751"/>
              </w:tabs>
              <w:jc w:val="center"/>
              <w:rPr>
                <w:rFonts w:eastAsia="Times New Roman"/>
                <w:color w:val="auto"/>
                <w:sz w:val="20"/>
                <w:szCs w:val="20"/>
              </w:rPr>
            </w:pPr>
            <w:r>
              <w:rPr>
                <w:rFonts w:eastAsia="Times New Roman"/>
                <w:color w:val="auto"/>
                <w:sz w:val="20"/>
                <w:szCs w:val="20"/>
              </w:rPr>
              <w:t>OFM</w:t>
            </w:r>
          </w:p>
        </w:tc>
      </w:tr>
      <w:tr w:rsidR="00CC35C7" w:rsidRPr="006219C6" w14:paraId="145B4C34" w14:textId="77777777" w:rsidTr="003829C2">
        <w:trPr>
          <w:cantSplit/>
          <w:trHeight w:val="47"/>
          <w:jc w:val="center"/>
        </w:trPr>
        <w:tc>
          <w:tcPr>
            <w:tcW w:w="1439" w:type="dxa"/>
            <w:tcBorders>
              <w:top w:val="single" w:sz="4" w:space="0" w:color="000000"/>
              <w:bottom w:val="single" w:sz="4" w:space="0" w:color="000000"/>
            </w:tcBorders>
            <w:tcMar>
              <w:top w:w="43" w:type="dxa"/>
              <w:left w:w="43" w:type="dxa"/>
              <w:bottom w:w="43" w:type="dxa"/>
              <w:right w:w="43" w:type="dxa"/>
            </w:tcMar>
          </w:tcPr>
          <w:p w14:paraId="33482C2D" w14:textId="77777777" w:rsidR="00CC35C7" w:rsidRDefault="00CC35C7" w:rsidP="00CC35C7">
            <w:pPr>
              <w:spacing w:before="60" w:after="60"/>
              <w:jc w:val="center"/>
              <w:rPr>
                <w:rFonts w:asciiTheme="majorHAnsi" w:eastAsia="Times New Roman" w:hAnsiTheme="majorHAnsi" w:cstheme="majorBidi"/>
                <w:i/>
                <w:iCs/>
                <w:color w:val="auto"/>
                <w:szCs w:val="22"/>
              </w:rPr>
            </w:pPr>
            <w:r w:rsidRPr="000D6E5D">
              <w:rPr>
                <w:rFonts w:eastAsia="Times New Roman"/>
                <w:color w:val="auto"/>
                <w:szCs w:val="22"/>
              </w:rPr>
              <w:lastRenderedPageBreak/>
              <w:t>02-09-60404</w:t>
            </w:r>
            <w:r>
              <w:rPr>
                <w:rFonts w:eastAsia="Times New Roman"/>
                <w:color w:val="auto"/>
                <w:szCs w:val="22"/>
              </w:rPr>
              <w:fldChar w:fldCharType="begin"/>
            </w:r>
            <w:r>
              <w:instrText xml:space="preserve"> XE "</w:instrText>
            </w:r>
            <w:r w:rsidRPr="000D6E5D">
              <w:rPr>
                <w:rFonts w:eastAsia="Times New Roman"/>
                <w:color w:val="auto"/>
                <w:szCs w:val="22"/>
              </w:rPr>
              <w:instrText>02-09-60404</w:instrText>
            </w:r>
            <w:r>
              <w:instrText xml:space="preserve">" </w:instrText>
            </w:r>
            <w:r>
              <w:rPr>
                <w:rFonts w:eastAsia="Times New Roman"/>
                <w:color w:val="auto"/>
                <w:szCs w:val="22"/>
              </w:rPr>
              <w:fldChar w:fldCharType="end"/>
            </w:r>
          </w:p>
          <w:p w14:paraId="72D39229" w14:textId="77777777" w:rsidR="00CC35C7" w:rsidRPr="000D6E5D" w:rsidRDefault="00CC35C7" w:rsidP="00CC35C7">
            <w:pPr>
              <w:spacing w:before="60" w:after="60"/>
              <w:jc w:val="center"/>
              <w:rPr>
                <w:rFonts w:asciiTheme="majorHAnsi" w:eastAsia="Times New Roman" w:hAnsiTheme="majorHAnsi" w:cstheme="majorBidi"/>
                <w:i/>
                <w:iCs/>
                <w:color w:val="auto"/>
                <w:szCs w:val="22"/>
              </w:rPr>
            </w:pPr>
            <w:r>
              <w:rPr>
                <w:rFonts w:eastAsia="Times New Roman"/>
                <w:color w:val="auto"/>
                <w:szCs w:val="22"/>
              </w:rPr>
              <w:t>Rev. 1</w:t>
            </w:r>
          </w:p>
        </w:tc>
        <w:tc>
          <w:tcPr>
            <w:tcW w:w="8342" w:type="dxa"/>
            <w:tcBorders>
              <w:top w:val="single" w:sz="4" w:space="0" w:color="000000"/>
              <w:bottom w:val="single" w:sz="4" w:space="0" w:color="000000"/>
            </w:tcBorders>
          </w:tcPr>
          <w:p w14:paraId="399B2A9A" w14:textId="77777777" w:rsidR="00CC35C7" w:rsidRPr="000D6E5D" w:rsidRDefault="00CC35C7" w:rsidP="00CC35C7">
            <w:pPr>
              <w:spacing w:before="60" w:after="60"/>
              <w:rPr>
                <w:rFonts w:asciiTheme="majorHAnsi" w:eastAsiaTheme="majorEastAsia" w:hAnsiTheme="majorHAnsi" w:cstheme="majorBidi"/>
                <w:b/>
                <w:bCs/>
                <w:i/>
                <w:iCs/>
                <w:color w:val="auto"/>
                <w:szCs w:val="22"/>
              </w:rPr>
            </w:pPr>
            <w:r w:rsidRPr="000D6E5D">
              <w:rPr>
                <w:b/>
                <w:bCs/>
                <w:i/>
                <w:color w:val="auto"/>
                <w:szCs w:val="22"/>
              </w:rPr>
              <w:t>Student and Graduate Student Assistant (GSA) Medical Insurance Enrollment Records</w:t>
            </w:r>
            <w:r>
              <w:rPr>
                <w:b/>
                <w:bCs/>
                <w:i/>
                <w:color w:val="auto"/>
                <w:szCs w:val="22"/>
              </w:rPr>
              <w:fldChar w:fldCharType="begin"/>
            </w:r>
            <w:r>
              <w:instrText xml:space="preserve"> XE "</w:instrText>
            </w:r>
            <w:r w:rsidRPr="00DE0C18">
              <w:rPr>
                <w:bCs/>
                <w:color w:val="auto"/>
                <w:szCs w:val="22"/>
              </w:rPr>
              <w:instrText>Student and Graduate Student Assistant (GSA) Medical Insurance Enrollment Records</w:instrText>
            </w:r>
            <w:r>
              <w:instrText xml:space="preserve">" \f "c" </w:instrText>
            </w:r>
            <w:r>
              <w:rPr>
                <w:b/>
                <w:bCs/>
                <w:i/>
                <w:color w:val="auto"/>
                <w:szCs w:val="22"/>
              </w:rPr>
              <w:fldChar w:fldCharType="end"/>
            </w:r>
          </w:p>
          <w:p w14:paraId="10BE2B97" w14:textId="77777777" w:rsidR="00CC35C7" w:rsidRPr="000D6E5D" w:rsidRDefault="00CC35C7" w:rsidP="00CC35C7">
            <w:pPr>
              <w:spacing w:before="60" w:after="60"/>
              <w:rPr>
                <w:rFonts w:asciiTheme="majorHAnsi" w:eastAsiaTheme="majorEastAsia" w:hAnsiTheme="majorHAnsi" w:cstheme="majorBidi"/>
                <w:b/>
                <w:bCs/>
                <w:i/>
                <w:iCs/>
                <w:color w:val="auto"/>
                <w:szCs w:val="22"/>
              </w:rPr>
            </w:pPr>
            <w:r w:rsidRPr="000D6E5D">
              <w:rPr>
                <w:bCs/>
                <w:color w:val="auto"/>
                <w:szCs w:val="22"/>
              </w:rPr>
              <w:t>Record of who is enrolled in student and graduate student assistant medical plans.</w:t>
            </w:r>
          </w:p>
        </w:tc>
        <w:tc>
          <w:tcPr>
            <w:tcW w:w="2887" w:type="dxa"/>
            <w:tcBorders>
              <w:top w:val="single" w:sz="4" w:space="0" w:color="000000"/>
              <w:bottom w:val="single" w:sz="4" w:space="0" w:color="000000"/>
            </w:tcBorders>
            <w:tcMar>
              <w:top w:w="43" w:type="dxa"/>
              <w:left w:w="115" w:type="dxa"/>
              <w:bottom w:w="43" w:type="dxa"/>
              <w:right w:w="115" w:type="dxa"/>
            </w:tcMar>
          </w:tcPr>
          <w:p w14:paraId="6A9B0AEE" w14:textId="77777777" w:rsidR="00CC35C7" w:rsidRDefault="00CC35C7" w:rsidP="00CC35C7">
            <w:pPr>
              <w:spacing w:before="60" w:after="60"/>
              <w:rPr>
                <w:rFonts w:asciiTheme="majorHAnsi" w:eastAsiaTheme="majorEastAsia" w:hAnsiTheme="majorHAnsi" w:cstheme="majorBidi"/>
                <w:bCs/>
                <w:i/>
                <w:iCs/>
                <w:color w:val="auto"/>
                <w:szCs w:val="17"/>
              </w:rPr>
            </w:pPr>
            <w:r>
              <w:rPr>
                <w:b/>
                <w:bCs/>
                <w:color w:val="auto"/>
                <w:szCs w:val="17"/>
              </w:rPr>
              <w:t xml:space="preserve">Retain </w:t>
            </w:r>
            <w:r>
              <w:rPr>
                <w:bCs/>
                <w:color w:val="auto"/>
                <w:szCs w:val="17"/>
              </w:rPr>
              <w:t>for 3 years after end of plan year</w:t>
            </w:r>
          </w:p>
          <w:p w14:paraId="58FF4CD0" w14:textId="77777777" w:rsidR="00CC35C7" w:rsidRDefault="00CC35C7" w:rsidP="00CC35C7">
            <w:pPr>
              <w:spacing w:before="60" w:after="60"/>
              <w:rPr>
                <w:rFonts w:asciiTheme="majorHAnsi" w:eastAsiaTheme="majorEastAsia" w:hAnsiTheme="majorHAnsi" w:cstheme="majorBidi"/>
                <w:bCs/>
                <w:i/>
                <w:iCs/>
                <w:color w:val="auto"/>
                <w:szCs w:val="17"/>
              </w:rPr>
            </w:pPr>
            <w:r>
              <w:rPr>
                <w:bCs/>
                <w:i/>
                <w:color w:val="auto"/>
                <w:szCs w:val="17"/>
              </w:rPr>
              <w:t xml:space="preserve">   then</w:t>
            </w:r>
          </w:p>
          <w:p w14:paraId="5532A72C" w14:textId="77777777" w:rsidR="00CC35C7" w:rsidRDefault="00CC35C7" w:rsidP="00CC35C7">
            <w:pPr>
              <w:spacing w:before="60" w:after="60"/>
              <w:rPr>
                <w:rFonts w:asciiTheme="majorHAnsi" w:eastAsiaTheme="majorEastAsia" w:hAnsiTheme="majorHAnsi" w:cstheme="majorBidi"/>
                <w:b/>
                <w:bCs/>
                <w:i/>
                <w:i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13441423" w14:textId="77777777" w:rsidR="00CC35C7" w:rsidRPr="000469EA" w:rsidRDefault="00CC35C7" w:rsidP="00CC35C7">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35C52B54" w14:textId="77777777" w:rsidR="00CC35C7" w:rsidRDefault="00CC35C7" w:rsidP="00CC35C7">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681BFA39" w14:textId="77777777" w:rsidR="00CC35C7" w:rsidRPr="000469EA" w:rsidRDefault="00CC35C7" w:rsidP="00CC35C7">
            <w:pPr>
              <w:jc w:val="center"/>
              <w:rPr>
                <w:rFonts w:eastAsia="Times New Roman"/>
                <w:color w:val="auto"/>
                <w:sz w:val="20"/>
                <w:szCs w:val="20"/>
              </w:rPr>
            </w:pPr>
            <w:r>
              <w:rPr>
                <w:rFonts w:eastAsia="Times New Roman"/>
                <w:color w:val="auto"/>
                <w:sz w:val="20"/>
                <w:szCs w:val="20"/>
              </w:rPr>
              <w:t>OFM</w:t>
            </w:r>
          </w:p>
        </w:tc>
      </w:tr>
      <w:tr w:rsidR="00CC35C7" w:rsidRPr="006219C6" w14:paraId="0F4E7AA1" w14:textId="77777777" w:rsidTr="003829C2">
        <w:trPr>
          <w:cantSplit/>
          <w:trHeight w:val="47"/>
          <w:jc w:val="center"/>
        </w:trPr>
        <w:tc>
          <w:tcPr>
            <w:tcW w:w="1439" w:type="dxa"/>
            <w:tcBorders>
              <w:top w:val="single" w:sz="4" w:space="0" w:color="000000"/>
              <w:bottom w:val="single" w:sz="4" w:space="0" w:color="000000"/>
            </w:tcBorders>
            <w:tcMar>
              <w:top w:w="43" w:type="dxa"/>
              <w:left w:w="43" w:type="dxa"/>
              <w:bottom w:w="43" w:type="dxa"/>
              <w:right w:w="43" w:type="dxa"/>
            </w:tcMar>
          </w:tcPr>
          <w:p w14:paraId="0D872529" w14:textId="77777777" w:rsidR="00CC35C7" w:rsidRPr="000D6E5D" w:rsidRDefault="00CC35C7" w:rsidP="00CC35C7">
            <w:pPr>
              <w:spacing w:before="60" w:after="60"/>
              <w:jc w:val="center"/>
              <w:rPr>
                <w:rFonts w:eastAsia="Times New Roman"/>
                <w:color w:val="auto"/>
                <w:szCs w:val="22"/>
              </w:rPr>
            </w:pPr>
            <w:r w:rsidRPr="000D6E5D">
              <w:rPr>
                <w:rFonts w:eastAsia="Times New Roman"/>
                <w:color w:val="auto"/>
                <w:szCs w:val="22"/>
              </w:rPr>
              <w:t>98-10-58862</w:t>
            </w:r>
            <w:r>
              <w:rPr>
                <w:rFonts w:eastAsia="Times New Roman"/>
                <w:color w:val="auto"/>
                <w:szCs w:val="22"/>
              </w:rPr>
              <w:fldChar w:fldCharType="begin"/>
            </w:r>
            <w:r>
              <w:instrText xml:space="preserve"> XE "</w:instrText>
            </w:r>
            <w:r w:rsidRPr="000D6E5D">
              <w:rPr>
                <w:rFonts w:eastAsia="Times New Roman"/>
                <w:color w:val="auto"/>
                <w:szCs w:val="22"/>
              </w:rPr>
              <w:instrText>98-10-58862</w:instrText>
            </w:r>
            <w:r>
              <w:instrText xml:space="preserve">" </w:instrText>
            </w:r>
            <w:r>
              <w:rPr>
                <w:rFonts w:eastAsia="Times New Roman"/>
                <w:color w:val="auto"/>
                <w:szCs w:val="22"/>
              </w:rPr>
              <w:fldChar w:fldCharType="end"/>
            </w:r>
          </w:p>
          <w:p w14:paraId="14A94733" w14:textId="77777777" w:rsidR="00CC35C7" w:rsidRPr="000D6E5D" w:rsidRDefault="00CC35C7" w:rsidP="00CC35C7">
            <w:pPr>
              <w:spacing w:before="60" w:after="60"/>
              <w:jc w:val="center"/>
              <w:rPr>
                <w:rFonts w:asciiTheme="majorHAnsi" w:eastAsia="Times New Roman" w:hAnsiTheme="majorHAnsi" w:cstheme="majorBidi"/>
                <w:i/>
                <w:iCs/>
                <w:color w:val="auto"/>
                <w:szCs w:val="22"/>
              </w:rPr>
            </w:pPr>
            <w:r w:rsidRPr="000D6E5D">
              <w:rPr>
                <w:rFonts w:eastAsia="Times New Roman"/>
                <w:color w:val="auto"/>
                <w:szCs w:val="22"/>
              </w:rPr>
              <w:t>Rev. 2</w:t>
            </w:r>
          </w:p>
        </w:tc>
        <w:tc>
          <w:tcPr>
            <w:tcW w:w="8342" w:type="dxa"/>
            <w:tcBorders>
              <w:top w:val="single" w:sz="4" w:space="0" w:color="000000"/>
              <w:bottom w:val="single" w:sz="4" w:space="0" w:color="000000"/>
            </w:tcBorders>
          </w:tcPr>
          <w:p w14:paraId="3D1D36EF" w14:textId="77777777" w:rsidR="00CC35C7" w:rsidRPr="000D6E5D" w:rsidRDefault="00CC35C7" w:rsidP="00CC35C7">
            <w:pPr>
              <w:spacing w:before="60" w:after="60"/>
              <w:rPr>
                <w:b/>
                <w:bCs/>
                <w:i/>
                <w:color w:val="auto"/>
                <w:szCs w:val="22"/>
              </w:rPr>
            </w:pPr>
            <w:r w:rsidRPr="000D6E5D">
              <w:rPr>
                <w:b/>
                <w:bCs/>
                <w:i/>
                <w:color w:val="auto"/>
                <w:szCs w:val="22"/>
              </w:rPr>
              <w:t>Student Athlete Eligibility Files</w:t>
            </w:r>
            <w:r>
              <w:rPr>
                <w:b/>
                <w:bCs/>
                <w:i/>
                <w:color w:val="auto"/>
                <w:szCs w:val="22"/>
              </w:rPr>
              <w:fldChar w:fldCharType="begin"/>
            </w:r>
            <w:r>
              <w:instrText xml:space="preserve"> XE "</w:instrText>
            </w:r>
            <w:r w:rsidRPr="00DE0C18">
              <w:rPr>
                <w:bCs/>
                <w:color w:val="auto"/>
                <w:szCs w:val="22"/>
              </w:rPr>
              <w:instrText>Student Athlete Eligibility Files</w:instrText>
            </w:r>
            <w:r>
              <w:instrText xml:space="preserve">" \f "c" </w:instrText>
            </w:r>
            <w:r>
              <w:rPr>
                <w:b/>
                <w:bCs/>
                <w:i/>
                <w:color w:val="auto"/>
                <w:szCs w:val="22"/>
              </w:rPr>
              <w:fldChar w:fldCharType="end"/>
            </w:r>
            <w:r>
              <w:rPr>
                <w:b/>
                <w:bCs/>
                <w:i/>
                <w:color w:val="auto"/>
                <w:szCs w:val="22"/>
              </w:rPr>
              <w:fldChar w:fldCharType="begin"/>
            </w:r>
            <w:r>
              <w:instrText xml:space="preserve"> XE "</w:instrText>
            </w:r>
            <w:r>
              <w:rPr>
                <w:b/>
                <w:bCs/>
                <w:i/>
                <w:color w:val="auto"/>
                <w:szCs w:val="22"/>
              </w:rPr>
              <w:instrText>General Schedule Series</w:instrText>
            </w:r>
            <w:r>
              <w:rPr>
                <w:b/>
                <w:bCs/>
                <w:i/>
                <w:szCs w:val="22"/>
              </w:rPr>
              <w:instrText>:</w:instrText>
            </w:r>
            <w:r>
              <w:instrText xml:space="preserve">Student Records:Student Athlete Eligibility Files" \f "a" </w:instrText>
            </w:r>
            <w:r>
              <w:rPr>
                <w:b/>
                <w:bCs/>
                <w:i/>
                <w:color w:val="auto"/>
                <w:szCs w:val="22"/>
              </w:rPr>
              <w:fldChar w:fldCharType="end"/>
            </w:r>
          </w:p>
          <w:p w14:paraId="24D14CA3" w14:textId="77777777" w:rsidR="00CC35C7" w:rsidRPr="000D6E5D" w:rsidRDefault="00CC35C7" w:rsidP="00CC35C7">
            <w:pPr>
              <w:spacing w:before="60" w:after="60"/>
              <w:rPr>
                <w:rFonts w:asciiTheme="majorHAnsi" w:eastAsiaTheme="majorEastAsia" w:hAnsiTheme="majorHAnsi" w:cstheme="majorBidi"/>
                <w:b/>
                <w:bCs/>
                <w:i/>
                <w:iCs/>
                <w:color w:val="auto"/>
                <w:szCs w:val="22"/>
              </w:rPr>
            </w:pPr>
            <w:r w:rsidRPr="000D6E5D">
              <w:rPr>
                <w:bCs/>
                <w:color w:val="auto"/>
                <w:szCs w:val="22"/>
              </w:rPr>
              <w:t>Provides a record of academic, eligibility, and activity information for student-athletes. Includes academic and eligibility information, documentation of student-athletes</w:t>
            </w:r>
            <w:r>
              <w:rPr>
                <w:bCs/>
                <w:color w:val="auto"/>
                <w:szCs w:val="22"/>
              </w:rPr>
              <w:t>'</w:t>
            </w:r>
            <w:r w:rsidRPr="000D6E5D">
              <w:rPr>
                <w:bCs/>
                <w:color w:val="auto"/>
                <w:szCs w:val="22"/>
              </w:rPr>
              <w:t xml:space="preserve"> addition or removal from participation rosters, playing and practice schedules, and other documentation as required by the Pacific 12 Conference (PAC 12), the National Collegiate Athletics Association (NCAA), sport sponsorships, and other applicable rules and regulations.</w:t>
            </w:r>
          </w:p>
        </w:tc>
        <w:tc>
          <w:tcPr>
            <w:tcW w:w="2887" w:type="dxa"/>
            <w:tcBorders>
              <w:top w:val="single" w:sz="4" w:space="0" w:color="000000"/>
              <w:bottom w:val="single" w:sz="4" w:space="0" w:color="000000"/>
            </w:tcBorders>
            <w:tcMar>
              <w:top w:w="43" w:type="dxa"/>
              <w:left w:w="115" w:type="dxa"/>
              <w:bottom w:w="43" w:type="dxa"/>
              <w:right w:w="115" w:type="dxa"/>
            </w:tcMar>
          </w:tcPr>
          <w:p w14:paraId="0C75CC94" w14:textId="77777777" w:rsidR="00CC35C7" w:rsidRDefault="00CC35C7" w:rsidP="00CC35C7">
            <w:pPr>
              <w:spacing w:before="60" w:after="60"/>
              <w:rPr>
                <w:bCs/>
                <w:i/>
                <w:color w:val="auto"/>
                <w:szCs w:val="17"/>
              </w:rPr>
            </w:pPr>
            <w:r>
              <w:rPr>
                <w:b/>
                <w:bCs/>
                <w:color w:val="auto"/>
                <w:szCs w:val="17"/>
              </w:rPr>
              <w:t xml:space="preserve">Retain </w:t>
            </w:r>
            <w:r>
              <w:rPr>
                <w:bCs/>
                <w:color w:val="auto"/>
                <w:szCs w:val="17"/>
              </w:rPr>
              <w:t>for 10 years after end of fiscal year</w:t>
            </w:r>
          </w:p>
          <w:p w14:paraId="1E36088F" w14:textId="77777777" w:rsidR="00CC35C7" w:rsidRDefault="00CC35C7" w:rsidP="00CC35C7">
            <w:pPr>
              <w:spacing w:before="60" w:after="60"/>
              <w:rPr>
                <w:bCs/>
                <w:i/>
                <w:color w:val="auto"/>
                <w:szCs w:val="17"/>
              </w:rPr>
            </w:pPr>
            <w:r>
              <w:rPr>
                <w:bCs/>
                <w:i/>
                <w:color w:val="auto"/>
                <w:szCs w:val="17"/>
              </w:rPr>
              <w:t xml:space="preserve">   then</w:t>
            </w:r>
          </w:p>
          <w:p w14:paraId="19F311AB" w14:textId="77777777" w:rsidR="00CC35C7" w:rsidRDefault="00CC35C7" w:rsidP="00CC35C7">
            <w:pPr>
              <w:spacing w:before="60" w:after="60"/>
              <w:rPr>
                <w:rFonts w:asciiTheme="majorHAnsi" w:eastAsiaTheme="majorEastAsia" w:hAnsiTheme="majorHAnsi" w:cstheme="majorBidi"/>
                <w:b/>
                <w:bCs/>
                <w:i/>
                <w:iCs/>
                <w:color w:val="auto"/>
                <w:szCs w:val="17"/>
              </w:rPr>
            </w:pPr>
            <w:r>
              <w:rPr>
                <w:b/>
                <w:bCs/>
                <w:color w:val="auto"/>
                <w:szCs w:val="17"/>
              </w:rPr>
              <w:t xml:space="preserve">Transfer </w:t>
            </w:r>
            <w:r>
              <w:rPr>
                <w:bCs/>
                <w:color w:val="auto"/>
                <w:szCs w:val="17"/>
              </w:rPr>
              <w:t>to Archives for appraisal and selective retention.</w:t>
            </w:r>
          </w:p>
        </w:tc>
        <w:tc>
          <w:tcPr>
            <w:tcW w:w="1732" w:type="dxa"/>
            <w:tcBorders>
              <w:top w:val="single" w:sz="4" w:space="0" w:color="000000"/>
              <w:bottom w:val="single" w:sz="4" w:space="0" w:color="000000"/>
            </w:tcBorders>
            <w:tcMar>
              <w:top w:w="43" w:type="dxa"/>
              <w:left w:w="43" w:type="dxa"/>
              <w:bottom w:w="43" w:type="dxa"/>
              <w:right w:w="43" w:type="dxa"/>
            </w:tcMar>
          </w:tcPr>
          <w:p w14:paraId="1CF99E0C" w14:textId="77777777" w:rsidR="00CC35C7" w:rsidRPr="008F4B9F" w:rsidRDefault="00CC35C7" w:rsidP="00CC35C7">
            <w:pPr>
              <w:spacing w:before="60"/>
              <w:jc w:val="center"/>
              <w:rPr>
                <w:rFonts w:eastAsia="Calibri" w:cs="Times New Roman"/>
                <w:b/>
                <w:color w:val="auto"/>
                <w:szCs w:val="22"/>
              </w:rPr>
            </w:pPr>
            <w:r w:rsidRPr="008F4B9F">
              <w:rPr>
                <w:rFonts w:eastAsia="Calibri" w:cs="Times New Roman"/>
                <w:b/>
                <w:color w:val="auto"/>
                <w:szCs w:val="22"/>
              </w:rPr>
              <w:t>ARCHIVAL</w:t>
            </w:r>
          </w:p>
          <w:p w14:paraId="2F30EC6E" w14:textId="77777777" w:rsidR="00CC35C7" w:rsidRPr="008F4B9F" w:rsidRDefault="00CC35C7" w:rsidP="00CC35C7">
            <w:pPr>
              <w:jc w:val="center"/>
              <w:rPr>
                <w:rFonts w:eastAsia="Calibri" w:cs="Times New Roman"/>
                <w:b/>
                <w:color w:val="auto"/>
                <w:sz w:val="18"/>
                <w:szCs w:val="18"/>
              </w:rPr>
            </w:pPr>
            <w:r w:rsidRPr="008F4B9F">
              <w:rPr>
                <w:rFonts w:eastAsia="Calibri" w:cs="Times New Roman"/>
                <w:b/>
                <w:color w:val="auto"/>
                <w:sz w:val="18"/>
                <w:szCs w:val="18"/>
              </w:rPr>
              <w:t>(Appraisal Required)</w:t>
            </w:r>
          </w:p>
          <w:p w14:paraId="02EB090A" w14:textId="77777777" w:rsidR="00CC35C7" w:rsidRPr="008F4B9F" w:rsidRDefault="00CC35C7" w:rsidP="00CC35C7">
            <w:pPr>
              <w:jc w:val="center"/>
              <w:rPr>
                <w:rFonts w:eastAsia="Times New Roman"/>
                <w:color w:val="auto"/>
                <w:sz w:val="20"/>
                <w:szCs w:val="20"/>
              </w:rPr>
            </w:pPr>
            <w:r w:rsidRPr="008F4B9F">
              <w:rPr>
                <w:rFonts w:eastAsia="Calibri" w:cs="Times New Roman"/>
                <w:color w:val="auto"/>
                <w:sz w:val="20"/>
                <w:szCs w:val="20"/>
              </w:rPr>
              <w:t>NON-ESSENTIAL</w:t>
            </w:r>
          </w:p>
          <w:p w14:paraId="0DC66647" w14:textId="77777777" w:rsidR="00CC35C7" w:rsidRPr="000469EA" w:rsidRDefault="00CC35C7" w:rsidP="00CC35C7">
            <w:pPr>
              <w:tabs>
                <w:tab w:val="left" w:pos="570"/>
                <w:tab w:val="center" w:pos="751"/>
              </w:tabs>
              <w:jc w:val="center"/>
              <w:rPr>
                <w:rFonts w:eastAsia="Times New Roman"/>
                <w:color w:val="auto"/>
                <w:sz w:val="20"/>
                <w:szCs w:val="20"/>
              </w:rPr>
            </w:pPr>
            <w:r>
              <w:rPr>
                <w:rFonts w:eastAsia="Times New Roman"/>
                <w:color w:val="auto"/>
                <w:sz w:val="20"/>
                <w:szCs w:val="20"/>
              </w:rPr>
              <w:t>OPR</w:t>
            </w:r>
          </w:p>
        </w:tc>
      </w:tr>
      <w:tr w:rsidR="00CC35C7" w:rsidRPr="006219C6" w14:paraId="5B6F88DA" w14:textId="77777777" w:rsidTr="003829C2">
        <w:trPr>
          <w:cantSplit/>
          <w:trHeight w:val="47"/>
          <w:jc w:val="center"/>
        </w:trPr>
        <w:tc>
          <w:tcPr>
            <w:tcW w:w="1439" w:type="dxa"/>
            <w:tcBorders>
              <w:top w:val="single" w:sz="4" w:space="0" w:color="000000"/>
              <w:bottom w:val="single" w:sz="4" w:space="0" w:color="000000"/>
            </w:tcBorders>
            <w:tcMar>
              <w:top w:w="43" w:type="dxa"/>
              <w:left w:w="43" w:type="dxa"/>
              <w:bottom w:w="43" w:type="dxa"/>
              <w:right w:w="43" w:type="dxa"/>
            </w:tcMar>
          </w:tcPr>
          <w:p w14:paraId="50C32BE2" w14:textId="77777777" w:rsidR="00CC35C7" w:rsidRDefault="00CC35C7" w:rsidP="00CC35C7">
            <w:pPr>
              <w:spacing w:before="60" w:after="60"/>
              <w:jc w:val="center"/>
              <w:rPr>
                <w:rFonts w:eastAsia="Times New Roman"/>
                <w:color w:val="auto"/>
                <w:szCs w:val="22"/>
              </w:rPr>
            </w:pPr>
            <w:r w:rsidRPr="000D6E5D">
              <w:rPr>
                <w:rFonts w:eastAsia="Times New Roman"/>
                <w:color w:val="auto"/>
                <w:szCs w:val="22"/>
              </w:rPr>
              <w:t>11-12-63454</w:t>
            </w:r>
            <w:r>
              <w:rPr>
                <w:rFonts w:eastAsia="Times New Roman"/>
                <w:color w:val="auto"/>
                <w:szCs w:val="22"/>
              </w:rPr>
              <w:fldChar w:fldCharType="begin"/>
            </w:r>
            <w:r>
              <w:instrText xml:space="preserve"> XE "</w:instrText>
            </w:r>
            <w:r w:rsidRPr="000D6E5D">
              <w:rPr>
                <w:rFonts w:eastAsia="Times New Roman"/>
                <w:color w:val="auto"/>
                <w:szCs w:val="22"/>
              </w:rPr>
              <w:instrText>11-12-63454</w:instrText>
            </w:r>
            <w:r>
              <w:instrText xml:space="preserve">" </w:instrText>
            </w:r>
            <w:r>
              <w:rPr>
                <w:rFonts w:eastAsia="Times New Roman"/>
                <w:color w:val="auto"/>
                <w:szCs w:val="22"/>
              </w:rPr>
              <w:fldChar w:fldCharType="end"/>
            </w:r>
          </w:p>
          <w:p w14:paraId="6A775C2F" w14:textId="77777777" w:rsidR="00CC35C7" w:rsidRPr="000D6E5D" w:rsidRDefault="00CC35C7" w:rsidP="00CC35C7">
            <w:pPr>
              <w:spacing w:before="60" w:after="60"/>
              <w:jc w:val="center"/>
              <w:rPr>
                <w:rFonts w:eastAsia="Times New Roman"/>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0018642D" w14:textId="77777777" w:rsidR="00CC35C7" w:rsidRPr="000D6E5D" w:rsidRDefault="00CC35C7" w:rsidP="00CC35C7">
            <w:pPr>
              <w:spacing w:before="60" w:after="60"/>
              <w:rPr>
                <w:rFonts w:eastAsia="Times New Roman"/>
                <w:b/>
                <w:i/>
                <w:color w:val="auto"/>
                <w:szCs w:val="22"/>
              </w:rPr>
            </w:pPr>
            <w:r w:rsidRPr="000D6E5D">
              <w:rPr>
                <w:rFonts w:eastAsia="Times New Roman"/>
                <w:b/>
                <w:i/>
                <w:color w:val="auto"/>
                <w:szCs w:val="22"/>
              </w:rPr>
              <w:t>Student Data Warehouse</w:t>
            </w:r>
            <w:r>
              <w:rPr>
                <w:rFonts w:eastAsia="Times New Roman"/>
                <w:b/>
                <w:i/>
                <w:color w:val="auto"/>
                <w:szCs w:val="22"/>
              </w:rPr>
              <w:fldChar w:fldCharType="begin"/>
            </w:r>
            <w:r>
              <w:instrText xml:space="preserve"> XE "</w:instrText>
            </w:r>
            <w:r w:rsidRPr="00DE0C18">
              <w:rPr>
                <w:rFonts w:eastAsia="Times New Roman"/>
                <w:color w:val="auto"/>
                <w:szCs w:val="22"/>
              </w:rPr>
              <w:instrText>Student Data Warehouse</w:instrText>
            </w:r>
            <w:r w:rsidRPr="00DE0C18">
              <w:instrText>"</w:instrText>
            </w:r>
            <w:r>
              <w:instrText xml:space="preserve"> \f "c" </w:instrText>
            </w:r>
            <w:r>
              <w:rPr>
                <w:rFonts w:eastAsia="Times New Roman"/>
                <w:b/>
                <w:i/>
                <w:color w:val="auto"/>
                <w:szCs w:val="22"/>
              </w:rPr>
              <w:fldChar w:fldCharType="end"/>
            </w:r>
          </w:p>
          <w:p w14:paraId="42C7B171" w14:textId="77777777" w:rsidR="00CC35C7" w:rsidRPr="000D6E5D" w:rsidRDefault="00CC35C7" w:rsidP="00CC35C7">
            <w:pPr>
              <w:spacing w:before="60" w:after="60"/>
              <w:rPr>
                <w:b/>
                <w:bCs/>
                <w:i/>
                <w:color w:val="auto"/>
                <w:szCs w:val="22"/>
              </w:rPr>
            </w:pPr>
            <w:r w:rsidRPr="000D6E5D">
              <w:rPr>
                <w:rFonts w:eastAsia="Times New Roman"/>
                <w:color w:val="auto"/>
                <w:szCs w:val="22"/>
              </w:rPr>
              <w:t>Provides a record of demographic information about students, courses enrolled, and transcript data. Also includes enrollment statistics for each course offering.</w:t>
            </w:r>
          </w:p>
        </w:tc>
        <w:tc>
          <w:tcPr>
            <w:tcW w:w="2887" w:type="dxa"/>
            <w:tcBorders>
              <w:top w:val="single" w:sz="4" w:space="0" w:color="000000"/>
              <w:bottom w:val="single" w:sz="4" w:space="0" w:color="000000"/>
            </w:tcBorders>
            <w:tcMar>
              <w:top w:w="43" w:type="dxa"/>
              <w:left w:w="115" w:type="dxa"/>
              <w:bottom w:w="43" w:type="dxa"/>
              <w:right w:w="115" w:type="dxa"/>
            </w:tcMar>
          </w:tcPr>
          <w:p w14:paraId="01EF2482" w14:textId="77777777" w:rsidR="00CC35C7" w:rsidRDefault="00CC35C7" w:rsidP="00CC35C7">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for 45 years after end of academic year</w:t>
            </w:r>
          </w:p>
          <w:p w14:paraId="4E5831EB" w14:textId="77777777" w:rsidR="00CC35C7" w:rsidRPr="00080BC8" w:rsidRDefault="00CC35C7" w:rsidP="00CC35C7">
            <w:pPr>
              <w:spacing w:before="60" w:after="60"/>
              <w:rPr>
                <w:bCs/>
                <w:i/>
                <w:color w:val="auto"/>
                <w:szCs w:val="17"/>
              </w:rPr>
            </w:pPr>
            <w:r>
              <w:rPr>
                <w:bCs/>
                <w:i/>
                <w:color w:val="auto"/>
                <w:szCs w:val="17"/>
              </w:rPr>
              <w:t xml:space="preserve">   </w:t>
            </w:r>
            <w:r w:rsidRPr="00080BC8">
              <w:rPr>
                <w:bCs/>
                <w:i/>
                <w:color w:val="auto"/>
                <w:szCs w:val="17"/>
              </w:rPr>
              <w:t>then</w:t>
            </w:r>
          </w:p>
          <w:p w14:paraId="287FE209" w14:textId="77777777" w:rsidR="00CC35C7" w:rsidRDefault="00CC35C7" w:rsidP="00CC35C7">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4D0F3FB2" w14:textId="77777777" w:rsidR="00CC35C7" w:rsidRPr="000469EA" w:rsidRDefault="00CC35C7" w:rsidP="00CC35C7">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5D0B73FE" w14:textId="77777777" w:rsidR="00CC35C7" w:rsidRDefault="00CC35C7" w:rsidP="00CC35C7">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1B6DB96F" w14:textId="77777777" w:rsidR="00CC35C7" w:rsidRPr="008F4B9F" w:rsidRDefault="00CC35C7" w:rsidP="00CC35C7">
            <w:pPr>
              <w:jc w:val="center"/>
              <w:rPr>
                <w:rFonts w:eastAsia="Calibri" w:cs="Times New Roman"/>
                <w:b/>
                <w:color w:val="auto"/>
                <w:szCs w:val="22"/>
              </w:rPr>
            </w:pPr>
            <w:r>
              <w:rPr>
                <w:rFonts w:eastAsia="Times New Roman"/>
                <w:color w:val="auto"/>
                <w:sz w:val="20"/>
                <w:szCs w:val="20"/>
              </w:rPr>
              <w:t>OPR</w:t>
            </w:r>
          </w:p>
        </w:tc>
      </w:tr>
      <w:tr w:rsidR="00CC35C7" w:rsidRPr="006219C6" w14:paraId="13459C1C" w14:textId="77777777" w:rsidTr="003829C2">
        <w:trPr>
          <w:cantSplit/>
          <w:trHeight w:val="47"/>
          <w:jc w:val="center"/>
        </w:trPr>
        <w:tc>
          <w:tcPr>
            <w:tcW w:w="1439" w:type="dxa"/>
            <w:tcBorders>
              <w:top w:val="single" w:sz="4" w:space="0" w:color="000000"/>
              <w:bottom w:val="single" w:sz="4" w:space="0" w:color="000000"/>
            </w:tcBorders>
            <w:tcMar>
              <w:top w:w="43" w:type="dxa"/>
              <w:left w:w="43" w:type="dxa"/>
              <w:bottom w:w="43" w:type="dxa"/>
              <w:right w:w="43" w:type="dxa"/>
            </w:tcMar>
          </w:tcPr>
          <w:p w14:paraId="60E1EF81" w14:textId="77777777" w:rsidR="00CC35C7" w:rsidRPr="00EB4AE3" w:rsidRDefault="00CC35C7" w:rsidP="00CC35C7">
            <w:pPr>
              <w:spacing w:before="60" w:after="60"/>
              <w:jc w:val="center"/>
              <w:rPr>
                <w:rFonts w:eastAsia="Times New Roman"/>
                <w:color w:val="auto"/>
                <w:szCs w:val="22"/>
              </w:rPr>
            </w:pPr>
            <w:r w:rsidRPr="00EB4AE3">
              <w:rPr>
                <w:rFonts w:eastAsia="Times New Roman"/>
                <w:color w:val="auto"/>
                <w:szCs w:val="22"/>
              </w:rPr>
              <w:lastRenderedPageBreak/>
              <w:t>92-10-51356</w:t>
            </w:r>
            <w:r w:rsidRPr="00EB4AE3">
              <w:rPr>
                <w:rFonts w:eastAsia="Times New Roman"/>
                <w:color w:val="auto"/>
                <w:szCs w:val="22"/>
              </w:rPr>
              <w:fldChar w:fldCharType="begin"/>
            </w:r>
            <w:r w:rsidRPr="00EB4AE3">
              <w:instrText xml:space="preserve"> XE "</w:instrText>
            </w:r>
            <w:r w:rsidRPr="00EB4AE3">
              <w:rPr>
                <w:rFonts w:eastAsia="Times New Roman"/>
                <w:color w:val="auto"/>
                <w:szCs w:val="22"/>
              </w:rPr>
              <w:instrText>92-10-51356</w:instrText>
            </w:r>
            <w:r w:rsidRPr="00EB4AE3">
              <w:instrText xml:space="preserve">" </w:instrText>
            </w:r>
            <w:r w:rsidRPr="00EB4AE3">
              <w:rPr>
                <w:rFonts w:eastAsia="Times New Roman"/>
                <w:color w:val="auto"/>
                <w:szCs w:val="22"/>
              </w:rPr>
              <w:fldChar w:fldCharType="end"/>
            </w:r>
          </w:p>
          <w:p w14:paraId="56AE1FAC" w14:textId="4BDB49B3" w:rsidR="00CC35C7" w:rsidRPr="00EB4AE3" w:rsidRDefault="00CC35C7" w:rsidP="00CC35C7">
            <w:pPr>
              <w:spacing w:before="60" w:after="60"/>
              <w:jc w:val="center"/>
              <w:rPr>
                <w:rFonts w:eastAsia="Times New Roman"/>
                <w:color w:val="auto"/>
                <w:szCs w:val="22"/>
              </w:rPr>
            </w:pPr>
            <w:r w:rsidRPr="00EB4AE3">
              <w:rPr>
                <w:rFonts w:eastAsia="Times New Roman"/>
                <w:color w:val="auto"/>
                <w:szCs w:val="22"/>
              </w:rPr>
              <w:t xml:space="preserve">Rev. </w:t>
            </w:r>
            <w:r w:rsidR="00CE192C" w:rsidRPr="00EB4AE3">
              <w:rPr>
                <w:rFonts w:eastAsia="Times New Roman"/>
                <w:color w:val="auto"/>
                <w:szCs w:val="22"/>
              </w:rPr>
              <w:t>3</w:t>
            </w:r>
          </w:p>
        </w:tc>
        <w:tc>
          <w:tcPr>
            <w:tcW w:w="8342" w:type="dxa"/>
            <w:tcBorders>
              <w:top w:val="single" w:sz="4" w:space="0" w:color="000000"/>
              <w:bottom w:val="single" w:sz="4" w:space="0" w:color="000000"/>
            </w:tcBorders>
          </w:tcPr>
          <w:p w14:paraId="7101F454" w14:textId="77777777" w:rsidR="00CC35C7" w:rsidRPr="00EB4AE3" w:rsidRDefault="00CC35C7" w:rsidP="00CC35C7">
            <w:pPr>
              <w:spacing w:before="60" w:after="60"/>
              <w:rPr>
                <w:b/>
                <w:bCs/>
                <w:i/>
                <w:color w:val="auto"/>
                <w:szCs w:val="22"/>
              </w:rPr>
            </w:pPr>
            <w:r w:rsidRPr="00EB4AE3">
              <w:rPr>
                <w:b/>
                <w:bCs/>
                <w:i/>
                <w:color w:val="auto"/>
                <w:szCs w:val="22"/>
              </w:rPr>
              <w:t>Student Disciplinary Records</w:t>
            </w:r>
            <w:r w:rsidRPr="00EB4AE3">
              <w:rPr>
                <w:b/>
                <w:bCs/>
                <w:i/>
                <w:color w:val="auto"/>
                <w:szCs w:val="22"/>
              </w:rPr>
              <w:fldChar w:fldCharType="begin"/>
            </w:r>
            <w:r w:rsidRPr="00EB4AE3">
              <w:instrText xml:space="preserve"> XE "</w:instrText>
            </w:r>
            <w:r w:rsidRPr="00EB4AE3">
              <w:rPr>
                <w:bCs/>
                <w:color w:val="auto"/>
                <w:szCs w:val="22"/>
              </w:rPr>
              <w:instrText>Student Disciplinary Records</w:instrText>
            </w:r>
            <w:r w:rsidRPr="00EB4AE3">
              <w:instrText xml:space="preserve">" \f "c" </w:instrText>
            </w:r>
            <w:r w:rsidRPr="00EB4AE3">
              <w:rPr>
                <w:b/>
                <w:bCs/>
                <w:i/>
                <w:color w:val="auto"/>
                <w:szCs w:val="22"/>
              </w:rPr>
              <w:fldChar w:fldCharType="end"/>
            </w:r>
          </w:p>
          <w:p w14:paraId="73073B77" w14:textId="06EE6734" w:rsidR="00CC35C7" w:rsidRPr="00EB4AE3" w:rsidRDefault="00CC35C7" w:rsidP="00CC35C7">
            <w:pPr>
              <w:spacing w:before="60" w:after="60"/>
              <w:rPr>
                <w:bCs/>
                <w:color w:val="auto"/>
                <w:szCs w:val="22"/>
              </w:rPr>
            </w:pPr>
            <w:r w:rsidRPr="00EB4AE3">
              <w:rPr>
                <w:bCs/>
                <w:color w:val="auto"/>
                <w:szCs w:val="22"/>
              </w:rPr>
              <w:t xml:space="preserve">Provides a record of student discipline cases. </w:t>
            </w:r>
            <w:r w:rsidR="00954865">
              <w:rPr>
                <w:bCs/>
                <w:color w:val="auto"/>
                <w:szCs w:val="22"/>
              </w:rPr>
              <w:t>Includes, but is not limited to:</w:t>
            </w:r>
            <w:r w:rsidRPr="00EB4AE3">
              <w:rPr>
                <w:bCs/>
                <w:color w:val="auto"/>
                <w:szCs w:val="22"/>
              </w:rPr>
              <w:t xml:space="preserve"> filed complaints and grievances, police reports, hearing questions and notes, sanctions invoked, data on others involved, final resolutions. </w:t>
            </w:r>
          </w:p>
          <w:p w14:paraId="00289EA1" w14:textId="741071D5" w:rsidR="00EB4AE3" w:rsidRPr="00EB4AE3" w:rsidRDefault="00EB4AE3" w:rsidP="00CC35C7">
            <w:pPr>
              <w:spacing w:before="60" w:after="60"/>
              <w:rPr>
                <w:bCs/>
                <w:color w:val="auto"/>
                <w:szCs w:val="22"/>
              </w:rPr>
            </w:pPr>
            <w:r w:rsidRPr="00EB4AE3">
              <w:rPr>
                <w:bCs/>
                <w:color w:val="auto"/>
                <w:szCs w:val="22"/>
              </w:rPr>
              <w:t>Excludes:</w:t>
            </w:r>
          </w:p>
          <w:p w14:paraId="3D5F5C8B" w14:textId="02F9F50F" w:rsidR="00CC35C7" w:rsidRPr="00954865" w:rsidRDefault="00EB4AE3">
            <w:pPr>
              <w:pStyle w:val="ListParagraph"/>
              <w:numPr>
                <w:ilvl w:val="0"/>
                <w:numId w:val="18"/>
              </w:numPr>
              <w:spacing w:before="60" w:after="60"/>
              <w:rPr>
                <w:bCs/>
                <w:color w:val="auto"/>
                <w:szCs w:val="22"/>
              </w:rPr>
            </w:pPr>
            <w:r w:rsidRPr="00954865">
              <w:rPr>
                <w:bCs/>
                <w:color w:val="auto"/>
                <w:szCs w:val="22"/>
              </w:rPr>
              <w:t>Situation</w:t>
            </w:r>
            <w:r w:rsidR="00954865">
              <w:rPr>
                <w:bCs/>
                <w:color w:val="auto"/>
                <w:szCs w:val="22"/>
              </w:rPr>
              <w:t>s</w:t>
            </w:r>
            <w:r w:rsidRPr="00954865">
              <w:rPr>
                <w:bCs/>
                <w:color w:val="auto"/>
                <w:szCs w:val="22"/>
              </w:rPr>
              <w:t xml:space="preserve"> when</w:t>
            </w:r>
            <w:r w:rsidR="00CC35C7" w:rsidRPr="00954865">
              <w:rPr>
                <w:bCs/>
                <w:color w:val="auto"/>
                <w:szCs w:val="22"/>
              </w:rPr>
              <w:t xml:space="preserve"> the sanction invoked is expulsion of the student,</w:t>
            </w:r>
            <w:r w:rsidRPr="00954865">
              <w:rPr>
                <w:bCs/>
                <w:color w:val="auto"/>
                <w:szCs w:val="22"/>
              </w:rPr>
              <w:t xml:space="preserve"> in which case</w:t>
            </w:r>
            <w:r w:rsidR="00CC35C7" w:rsidRPr="00954865">
              <w:rPr>
                <w:bCs/>
                <w:color w:val="auto"/>
                <w:szCs w:val="22"/>
              </w:rPr>
              <w:t xml:space="preserve"> the final decision letter is transferred to the series </w:t>
            </w:r>
            <w:r w:rsidR="00CC35C7" w:rsidRPr="00954865">
              <w:rPr>
                <w:bCs/>
                <w:i/>
                <w:color w:val="auto"/>
                <w:szCs w:val="22"/>
              </w:rPr>
              <w:t>Student Disciplinary Records – Expulsion – Final Decision Letter (DAN 17-06-69109)</w:t>
            </w:r>
            <w:r w:rsidR="00C52D43">
              <w:rPr>
                <w:bCs/>
                <w:color w:val="auto"/>
                <w:szCs w:val="22"/>
              </w:rPr>
              <w:t>;</w:t>
            </w:r>
          </w:p>
          <w:p w14:paraId="7781354B" w14:textId="5CDB8FDE" w:rsidR="00EC0A5D" w:rsidRPr="00954865" w:rsidRDefault="00EB4AE3">
            <w:pPr>
              <w:pStyle w:val="ListParagraph"/>
              <w:numPr>
                <w:ilvl w:val="0"/>
                <w:numId w:val="18"/>
              </w:numPr>
              <w:spacing w:before="60" w:after="60"/>
              <w:rPr>
                <w:rFonts w:eastAsia="Times New Roman"/>
                <w:b/>
                <w:i/>
                <w:color w:val="auto"/>
                <w:szCs w:val="22"/>
              </w:rPr>
            </w:pPr>
            <w:r w:rsidRPr="00954865">
              <w:rPr>
                <w:bCs/>
                <w:color w:val="auto"/>
                <w:szCs w:val="22"/>
              </w:rPr>
              <w:t>R</w:t>
            </w:r>
            <w:r w:rsidR="009E7F2A" w:rsidRPr="00954865">
              <w:rPr>
                <w:bCs/>
                <w:color w:val="auto"/>
                <w:szCs w:val="22"/>
              </w:rPr>
              <w:t>ecords covered by</w:t>
            </w:r>
            <w:r w:rsidR="00FD053E" w:rsidRPr="00954865">
              <w:rPr>
                <w:bCs/>
                <w:color w:val="auto"/>
                <w:szCs w:val="22"/>
              </w:rPr>
              <w:t xml:space="preserve"> </w:t>
            </w:r>
            <w:r w:rsidR="00CB2BB8" w:rsidRPr="00954865">
              <w:rPr>
                <w:bCs/>
                <w:i/>
                <w:iCs/>
                <w:color w:val="auto"/>
                <w:szCs w:val="22"/>
              </w:rPr>
              <w:t>Title IX Records</w:t>
            </w:r>
            <w:r w:rsidR="00CB2BB8" w:rsidRPr="00954865">
              <w:rPr>
                <w:bCs/>
                <w:color w:val="auto"/>
                <w:szCs w:val="22"/>
              </w:rPr>
              <w:t xml:space="preserve"> </w:t>
            </w:r>
            <w:r w:rsidR="00CB2BB8" w:rsidRPr="00954865">
              <w:rPr>
                <w:bCs/>
                <w:i/>
                <w:color w:val="auto"/>
                <w:szCs w:val="22"/>
              </w:rPr>
              <w:t>(DAN 21-06-</w:t>
            </w:r>
            <w:r w:rsidR="00F079DC" w:rsidRPr="00954865">
              <w:rPr>
                <w:bCs/>
                <w:i/>
                <w:color w:val="auto"/>
                <w:szCs w:val="22"/>
              </w:rPr>
              <w:t>69638)</w:t>
            </w:r>
            <w:r w:rsidR="00F079DC" w:rsidRPr="00954865">
              <w:rPr>
                <w:bCs/>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32E68232" w14:textId="77777777" w:rsidR="00CC35C7" w:rsidRPr="00EB4AE3" w:rsidRDefault="00CC35C7" w:rsidP="00CC35C7">
            <w:pPr>
              <w:spacing w:before="60" w:after="60"/>
              <w:rPr>
                <w:bCs/>
                <w:i/>
                <w:color w:val="auto"/>
                <w:szCs w:val="17"/>
              </w:rPr>
            </w:pPr>
            <w:r w:rsidRPr="00EB4AE3">
              <w:rPr>
                <w:b/>
                <w:bCs/>
                <w:color w:val="auto"/>
                <w:szCs w:val="17"/>
              </w:rPr>
              <w:t xml:space="preserve">Retain </w:t>
            </w:r>
            <w:r w:rsidRPr="00EB4AE3">
              <w:rPr>
                <w:bCs/>
                <w:color w:val="auto"/>
                <w:szCs w:val="17"/>
              </w:rPr>
              <w:t>for 7 years after case resolved</w:t>
            </w:r>
          </w:p>
          <w:p w14:paraId="501D8D0F" w14:textId="77777777" w:rsidR="00CC35C7" w:rsidRPr="00EB4AE3" w:rsidRDefault="00CC35C7" w:rsidP="00CC35C7">
            <w:pPr>
              <w:spacing w:before="60" w:after="60"/>
              <w:rPr>
                <w:bCs/>
                <w:i/>
                <w:color w:val="auto"/>
                <w:szCs w:val="17"/>
              </w:rPr>
            </w:pPr>
            <w:r w:rsidRPr="00EB4AE3">
              <w:rPr>
                <w:bCs/>
                <w:i/>
                <w:color w:val="auto"/>
                <w:szCs w:val="17"/>
              </w:rPr>
              <w:t xml:space="preserve">   then</w:t>
            </w:r>
          </w:p>
          <w:p w14:paraId="18B94A93" w14:textId="77777777" w:rsidR="00CC35C7" w:rsidRPr="00EB4AE3" w:rsidRDefault="00CC35C7" w:rsidP="00CC35C7">
            <w:pPr>
              <w:spacing w:before="60" w:after="60"/>
              <w:rPr>
                <w:b/>
                <w:bCs/>
                <w:color w:val="auto"/>
                <w:szCs w:val="17"/>
              </w:rPr>
            </w:pPr>
            <w:r w:rsidRPr="00EB4AE3">
              <w:rPr>
                <w:b/>
                <w:bCs/>
                <w:color w:val="auto"/>
                <w:szCs w:val="17"/>
              </w:rPr>
              <w:t>Destroy</w:t>
            </w:r>
            <w:r w:rsidRPr="00EB4AE3">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176E9FE1" w14:textId="77777777" w:rsidR="00CC35C7" w:rsidRPr="00EB4AE3" w:rsidRDefault="00CC35C7" w:rsidP="00CC35C7">
            <w:pPr>
              <w:tabs>
                <w:tab w:val="left" w:pos="570"/>
                <w:tab w:val="center" w:pos="751"/>
              </w:tabs>
              <w:spacing w:before="60"/>
              <w:jc w:val="center"/>
              <w:rPr>
                <w:rFonts w:eastAsia="Times New Roman"/>
                <w:color w:val="auto"/>
                <w:sz w:val="20"/>
                <w:szCs w:val="20"/>
              </w:rPr>
            </w:pPr>
            <w:r w:rsidRPr="00EB4AE3">
              <w:rPr>
                <w:rFonts w:eastAsia="Times New Roman"/>
                <w:color w:val="auto"/>
                <w:sz w:val="20"/>
                <w:szCs w:val="20"/>
              </w:rPr>
              <w:t>NON-ARCHIVAL</w:t>
            </w:r>
          </w:p>
          <w:p w14:paraId="09F8303E" w14:textId="77777777" w:rsidR="00CC35C7" w:rsidRPr="00EB4AE3" w:rsidRDefault="00CC35C7" w:rsidP="00CC35C7">
            <w:pPr>
              <w:tabs>
                <w:tab w:val="left" w:pos="570"/>
                <w:tab w:val="center" w:pos="751"/>
              </w:tabs>
              <w:jc w:val="center"/>
              <w:rPr>
                <w:rFonts w:eastAsia="Times New Roman"/>
                <w:color w:val="auto"/>
                <w:sz w:val="20"/>
                <w:szCs w:val="20"/>
              </w:rPr>
            </w:pPr>
            <w:r w:rsidRPr="00EB4AE3">
              <w:rPr>
                <w:rFonts w:eastAsia="Times New Roman"/>
                <w:color w:val="auto"/>
                <w:sz w:val="20"/>
                <w:szCs w:val="20"/>
              </w:rPr>
              <w:t>NON-ESSENTIAL</w:t>
            </w:r>
          </w:p>
          <w:p w14:paraId="115F622A" w14:textId="77777777" w:rsidR="00CC35C7" w:rsidRPr="00EB4AE3" w:rsidRDefault="00CC35C7" w:rsidP="00CC35C7">
            <w:pPr>
              <w:jc w:val="center"/>
            </w:pPr>
            <w:r w:rsidRPr="00EB4AE3">
              <w:rPr>
                <w:rFonts w:eastAsia="Times New Roman"/>
                <w:color w:val="auto"/>
                <w:sz w:val="20"/>
                <w:szCs w:val="20"/>
              </w:rPr>
              <w:t>OPR</w:t>
            </w:r>
          </w:p>
        </w:tc>
      </w:tr>
      <w:tr w:rsidR="00CC35C7" w:rsidRPr="006219C6" w14:paraId="3B0A8157" w14:textId="77777777" w:rsidTr="003829C2">
        <w:trPr>
          <w:cantSplit/>
          <w:trHeight w:val="47"/>
          <w:jc w:val="center"/>
        </w:trPr>
        <w:tc>
          <w:tcPr>
            <w:tcW w:w="1439" w:type="dxa"/>
            <w:tcBorders>
              <w:top w:val="single" w:sz="4" w:space="0" w:color="000000"/>
              <w:bottom w:val="single" w:sz="4" w:space="0" w:color="000000"/>
            </w:tcBorders>
            <w:tcMar>
              <w:top w:w="43" w:type="dxa"/>
              <w:left w:w="43" w:type="dxa"/>
              <w:bottom w:w="43" w:type="dxa"/>
              <w:right w:w="43" w:type="dxa"/>
            </w:tcMar>
          </w:tcPr>
          <w:p w14:paraId="70829025" w14:textId="315A3AA4" w:rsidR="00CC35C7" w:rsidRPr="000D6E5D" w:rsidRDefault="00CC35C7" w:rsidP="00CC35C7">
            <w:pPr>
              <w:spacing w:before="60" w:after="60"/>
              <w:jc w:val="center"/>
              <w:rPr>
                <w:rFonts w:eastAsia="Times New Roman"/>
                <w:color w:val="auto"/>
                <w:szCs w:val="22"/>
              </w:rPr>
            </w:pPr>
            <w:r>
              <w:rPr>
                <w:rFonts w:eastAsia="Times New Roman"/>
                <w:color w:val="auto"/>
                <w:szCs w:val="22"/>
              </w:rPr>
              <w:t>17</w:t>
            </w:r>
            <w:r w:rsidRPr="000D6E5D">
              <w:rPr>
                <w:rFonts w:eastAsia="Times New Roman"/>
                <w:color w:val="auto"/>
                <w:szCs w:val="22"/>
              </w:rPr>
              <w:t>-</w:t>
            </w:r>
            <w:r>
              <w:rPr>
                <w:rFonts w:eastAsia="Times New Roman"/>
                <w:color w:val="auto"/>
                <w:szCs w:val="22"/>
              </w:rPr>
              <w:t>06</w:t>
            </w:r>
            <w:r w:rsidRPr="000D6E5D">
              <w:rPr>
                <w:rFonts w:eastAsia="Times New Roman"/>
                <w:color w:val="auto"/>
                <w:szCs w:val="22"/>
              </w:rPr>
              <w:t>-</w:t>
            </w:r>
            <w:r>
              <w:rPr>
                <w:rFonts w:eastAsia="Times New Roman"/>
                <w:color w:val="auto"/>
                <w:szCs w:val="22"/>
              </w:rPr>
              <w:t>69109</w:t>
            </w:r>
            <w:r>
              <w:rPr>
                <w:rFonts w:eastAsia="Times New Roman"/>
                <w:color w:val="auto"/>
                <w:szCs w:val="22"/>
              </w:rPr>
              <w:fldChar w:fldCharType="begin"/>
            </w:r>
            <w:r>
              <w:instrText xml:space="preserve"> XE "17</w:instrText>
            </w:r>
            <w:r w:rsidRPr="000D6E5D">
              <w:rPr>
                <w:rFonts w:eastAsia="Times New Roman"/>
                <w:color w:val="auto"/>
                <w:szCs w:val="22"/>
              </w:rPr>
              <w:instrText>-</w:instrText>
            </w:r>
            <w:r>
              <w:rPr>
                <w:rFonts w:eastAsia="Times New Roman"/>
                <w:color w:val="auto"/>
                <w:szCs w:val="22"/>
              </w:rPr>
              <w:instrText>06</w:instrText>
            </w:r>
            <w:r w:rsidRPr="000D6E5D">
              <w:rPr>
                <w:rFonts w:eastAsia="Times New Roman"/>
                <w:color w:val="auto"/>
                <w:szCs w:val="22"/>
              </w:rPr>
              <w:instrText>-</w:instrText>
            </w:r>
            <w:r>
              <w:rPr>
                <w:rFonts w:eastAsia="Times New Roman"/>
                <w:color w:val="auto"/>
                <w:szCs w:val="22"/>
              </w:rPr>
              <w:instrText>69109</w:instrText>
            </w:r>
            <w:r>
              <w:instrText xml:space="preserve">" </w:instrText>
            </w:r>
            <w:r>
              <w:rPr>
                <w:rFonts w:eastAsia="Times New Roman"/>
                <w:color w:val="auto"/>
                <w:szCs w:val="22"/>
              </w:rPr>
              <w:fldChar w:fldCharType="end"/>
            </w:r>
          </w:p>
          <w:p w14:paraId="5BE0E190" w14:textId="77777777" w:rsidR="00CC35C7" w:rsidRPr="000D6E5D" w:rsidRDefault="00CC35C7" w:rsidP="00CC35C7">
            <w:pPr>
              <w:spacing w:before="60" w:after="60" w:line="254" w:lineRule="exact"/>
              <w:jc w:val="center"/>
              <w:rPr>
                <w:rFonts w:eastAsia="Times New Roman"/>
                <w:color w:val="auto"/>
                <w:szCs w:val="22"/>
              </w:rPr>
            </w:pPr>
            <w:r w:rsidRPr="000D6E5D">
              <w:rPr>
                <w:rFonts w:eastAsia="Times New Roman"/>
                <w:color w:val="auto"/>
                <w:szCs w:val="22"/>
              </w:rPr>
              <w:t xml:space="preserve">Rev. </w:t>
            </w:r>
            <w:r>
              <w:rPr>
                <w:rFonts w:eastAsia="Times New Roman"/>
                <w:color w:val="auto"/>
                <w:szCs w:val="22"/>
              </w:rPr>
              <w:t>0</w:t>
            </w:r>
          </w:p>
        </w:tc>
        <w:tc>
          <w:tcPr>
            <w:tcW w:w="8342" w:type="dxa"/>
            <w:tcBorders>
              <w:top w:val="single" w:sz="4" w:space="0" w:color="000000"/>
              <w:bottom w:val="single" w:sz="4" w:space="0" w:color="000000"/>
            </w:tcBorders>
          </w:tcPr>
          <w:p w14:paraId="5D3A308B" w14:textId="349D2FCA" w:rsidR="00CC35C7" w:rsidRPr="00AD750D" w:rsidRDefault="00CC35C7" w:rsidP="00CC35C7">
            <w:pPr>
              <w:spacing w:before="60" w:after="60" w:line="254" w:lineRule="exact"/>
              <w:rPr>
                <w:b/>
                <w:bCs/>
                <w:i/>
                <w:color w:val="auto"/>
                <w:szCs w:val="22"/>
              </w:rPr>
            </w:pPr>
            <w:r w:rsidRPr="00AD750D">
              <w:rPr>
                <w:b/>
                <w:bCs/>
                <w:i/>
                <w:color w:val="auto"/>
                <w:szCs w:val="22"/>
              </w:rPr>
              <w:t>Student Disciplinary Records</w:t>
            </w:r>
            <w:r>
              <w:rPr>
                <w:b/>
                <w:bCs/>
                <w:i/>
                <w:color w:val="auto"/>
                <w:szCs w:val="22"/>
              </w:rPr>
              <w:t xml:space="preserve"> – </w:t>
            </w:r>
            <w:r w:rsidRPr="00AD750D">
              <w:rPr>
                <w:b/>
                <w:bCs/>
                <w:i/>
                <w:color w:val="auto"/>
                <w:szCs w:val="22"/>
              </w:rPr>
              <w:t>Expulsion</w:t>
            </w:r>
            <w:r>
              <w:rPr>
                <w:b/>
                <w:bCs/>
                <w:i/>
                <w:color w:val="auto"/>
                <w:szCs w:val="22"/>
              </w:rPr>
              <w:t xml:space="preserve"> – Final Decision Letter</w:t>
            </w:r>
            <w:r w:rsidR="00F61FFB">
              <w:rPr>
                <w:b/>
                <w:bCs/>
                <w:i/>
                <w:color w:val="auto"/>
                <w:szCs w:val="22"/>
              </w:rPr>
              <w:fldChar w:fldCharType="begin"/>
            </w:r>
            <w:r w:rsidR="00F61FFB">
              <w:instrText xml:space="preserve"> XE "</w:instrText>
            </w:r>
            <w:r w:rsidR="00F61FFB" w:rsidRPr="00F61FFB">
              <w:rPr>
                <w:iCs/>
                <w:color w:val="auto"/>
                <w:szCs w:val="22"/>
              </w:rPr>
              <w:instrText>Student Disciplinary Records – Expulsion – Final Decision Letter</w:instrText>
            </w:r>
            <w:r w:rsidR="00F61FFB">
              <w:instrText xml:space="preserve">" \f “c” </w:instrText>
            </w:r>
            <w:r w:rsidR="00F61FFB">
              <w:rPr>
                <w:b/>
                <w:bCs/>
                <w:i/>
                <w:color w:val="auto"/>
                <w:szCs w:val="22"/>
              </w:rPr>
              <w:fldChar w:fldCharType="end"/>
            </w:r>
          </w:p>
          <w:p w14:paraId="1C653F88" w14:textId="77777777" w:rsidR="00CC35C7" w:rsidRPr="009E3C2E" w:rsidRDefault="00CC35C7" w:rsidP="00CC35C7">
            <w:pPr>
              <w:keepNext/>
              <w:keepLines/>
              <w:tabs>
                <w:tab w:val="center" w:pos="4680"/>
                <w:tab w:val="right" w:pos="9360"/>
              </w:tabs>
              <w:spacing w:before="60" w:after="60" w:line="254" w:lineRule="exact"/>
              <w:outlineLvl w:val="3"/>
              <w:rPr>
                <w:bCs/>
                <w:color w:val="auto"/>
                <w:szCs w:val="22"/>
              </w:rPr>
            </w:pPr>
            <w:r w:rsidRPr="009E3C2E">
              <w:rPr>
                <w:bCs/>
                <w:color w:val="auto"/>
                <w:szCs w:val="22"/>
              </w:rPr>
              <w:t>Provides a record of student discipline cases in which expulsion is the sanction invoked. Includes, but is not limited to, police reports, hearing questions and notes, and data on others involved.</w:t>
            </w:r>
          </w:p>
        </w:tc>
        <w:tc>
          <w:tcPr>
            <w:tcW w:w="2887" w:type="dxa"/>
            <w:tcBorders>
              <w:top w:val="single" w:sz="4" w:space="0" w:color="000000"/>
              <w:bottom w:val="single" w:sz="4" w:space="0" w:color="000000"/>
            </w:tcBorders>
            <w:tcMar>
              <w:top w:w="43" w:type="dxa"/>
              <w:left w:w="115" w:type="dxa"/>
              <w:bottom w:w="43" w:type="dxa"/>
              <w:right w:w="115" w:type="dxa"/>
            </w:tcMar>
          </w:tcPr>
          <w:p w14:paraId="7343019F" w14:textId="77777777" w:rsidR="00CC35C7" w:rsidRDefault="00CC35C7" w:rsidP="00CC35C7">
            <w:pPr>
              <w:spacing w:before="60" w:after="60" w:line="254" w:lineRule="exact"/>
              <w:rPr>
                <w:bCs/>
                <w:i/>
                <w:color w:val="auto"/>
                <w:szCs w:val="17"/>
              </w:rPr>
            </w:pPr>
            <w:r w:rsidRPr="002B20D9">
              <w:rPr>
                <w:b/>
                <w:bCs/>
                <w:color w:val="auto"/>
                <w:szCs w:val="17"/>
              </w:rPr>
              <w:t xml:space="preserve">Retain </w:t>
            </w:r>
            <w:r>
              <w:rPr>
                <w:bCs/>
                <w:color w:val="auto"/>
                <w:szCs w:val="17"/>
              </w:rPr>
              <w:t>for 25 years after case resolved</w:t>
            </w:r>
          </w:p>
          <w:p w14:paraId="6CA219F5" w14:textId="77777777" w:rsidR="00CC35C7" w:rsidRDefault="00CC35C7" w:rsidP="00CC35C7">
            <w:pPr>
              <w:spacing w:before="60" w:after="60" w:line="254" w:lineRule="exact"/>
              <w:rPr>
                <w:bCs/>
                <w:i/>
                <w:color w:val="auto"/>
                <w:szCs w:val="17"/>
              </w:rPr>
            </w:pPr>
            <w:r>
              <w:rPr>
                <w:bCs/>
                <w:i/>
                <w:color w:val="auto"/>
                <w:szCs w:val="17"/>
              </w:rPr>
              <w:t xml:space="preserve">   then</w:t>
            </w:r>
          </w:p>
          <w:p w14:paraId="21CACD1C" w14:textId="77777777" w:rsidR="00CC35C7" w:rsidRDefault="00CC35C7" w:rsidP="00CC35C7">
            <w:pPr>
              <w:spacing w:before="60" w:after="60" w:line="254" w:lineRule="exact"/>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7C2B5D72" w14:textId="77777777" w:rsidR="00CC35C7" w:rsidRPr="000469EA" w:rsidRDefault="00CC35C7" w:rsidP="00CC35C7">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26ACDA0C" w14:textId="77777777" w:rsidR="00CC35C7" w:rsidRDefault="00CC35C7" w:rsidP="00CC35C7">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5035CD1C" w14:textId="77777777" w:rsidR="00CC35C7" w:rsidRPr="000469EA" w:rsidRDefault="00CC35C7" w:rsidP="00CC35C7">
            <w:pPr>
              <w:tabs>
                <w:tab w:val="left" w:pos="570"/>
                <w:tab w:val="center" w:pos="751"/>
              </w:tabs>
              <w:jc w:val="center"/>
              <w:rPr>
                <w:rFonts w:eastAsia="Times New Roman"/>
                <w:color w:val="auto"/>
                <w:sz w:val="20"/>
                <w:szCs w:val="20"/>
              </w:rPr>
            </w:pPr>
            <w:r>
              <w:rPr>
                <w:rFonts w:eastAsia="Times New Roman"/>
                <w:color w:val="auto"/>
                <w:sz w:val="20"/>
                <w:szCs w:val="20"/>
              </w:rPr>
              <w:t>OPR</w:t>
            </w:r>
          </w:p>
        </w:tc>
      </w:tr>
      <w:tr w:rsidR="00CC35C7" w:rsidRPr="006219C6" w14:paraId="12889572" w14:textId="77777777" w:rsidTr="003829C2">
        <w:trPr>
          <w:cantSplit/>
          <w:trHeight w:val="47"/>
          <w:jc w:val="center"/>
        </w:trPr>
        <w:tc>
          <w:tcPr>
            <w:tcW w:w="1439" w:type="dxa"/>
            <w:tcBorders>
              <w:top w:val="single" w:sz="4" w:space="0" w:color="000000"/>
              <w:bottom w:val="single" w:sz="4" w:space="0" w:color="000000"/>
            </w:tcBorders>
            <w:tcMar>
              <w:top w:w="43" w:type="dxa"/>
              <w:left w:w="43" w:type="dxa"/>
              <w:bottom w:w="43" w:type="dxa"/>
              <w:right w:w="43" w:type="dxa"/>
            </w:tcMar>
          </w:tcPr>
          <w:p w14:paraId="1D10BC1A" w14:textId="77777777" w:rsidR="00CC35C7" w:rsidRPr="008F4B9F" w:rsidRDefault="00CC35C7" w:rsidP="00CC35C7">
            <w:pPr>
              <w:spacing w:before="60" w:after="60" w:line="254" w:lineRule="exact"/>
              <w:jc w:val="center"/>
              <w:rPr>
                <w:rFonts w:ascii="Cambria" w:eastAsia="Times New Roman" w:hAnsi="Cambria" w:cs="Times New Roman"/>
                <w:b/>
                <w:bCs/>
                <w:i/>
                <w:iCs/>
                <w:color w:val="auto"/>
                <w:szCs w:val="22"/>
              </w:rPr>
            </w:pPr>
            <w:r w:rsidRPr="000D6E5D">
              <w:rPr>
                <w:rFonts w:eastAsia="Times New Roman"/>
                <w:color w:val="auto"/>
                <w:szCs w:val="22"/>
              </w:rPr>
              <w:t>99-03-59042</w:t>
            </w:r>
            <w:r>
              <w:rPr>
                <w:rFonts w:eastAsia="Times New Roman"/>
                <w:color w:val="auto"/>
                <w:szCs w:val="22"/>
              </w:rPr>
              <w:fldChar w:fldCharType="begin"/>
            </w:r>
            <w:r>
              <w:instrText xml:space="preserve"> XE "</w:instrText>
            </w:r>
            <w:r w:rsidRPr="000D6E5D">
              <w:rPr>
                <w:rFonts w:eastAsia="Times New Roman"/>
                <w:color w:val="auto"/>
                <w:szCs w:val="22"/>
              </w:rPr>
              <w:instrText>99-03-59042</w:instrText>
            </w:r>
            <w:r>
              <w:instrText xml:space="preserve">" </w:instrText>
            </w:r>
            <w:r>
              <w:rPr>
                <w:rFonts w:eastAsia="Times New Roman"/>
                <w:color w:val="auto"/>
                <w:szCs w:val="22"/>
              </w:rPr>
              <w:fldChar w:fldCharType="end"/>
            </w:r>
          </w:p>
          <w:p w14:paraId="260CEE97" w14:textId="77777777" w:rsidR="00CC35C7" w:rsidRPr="000D6E5D" w:rsidRDefault="00CC35C7" w:rsidP="00CC35C7">
            <w:pPr>
              <w:spacing w:before="60" w:after="60" w:line="254" w:lineRule="exact"/>
              <w:jc w:val="center"/>
              <w:rPr>
                <w:rFonts w:asciiTheme="majorHAnsi" w:eastAsia="Times New Roman" w:hAnsiTheme="majorHAnsi" w:cstheme="majorBidi"/>
                <w:i/>
                <w:iCs/>
                <w:color w:val="auto"/>
                <w:szCs w:val="22"/>
              </w:rPr>
            </w:pPr>
            <w:r w:rsidRPr="000D6E5D">
              <w:rPr>
                <w:rFonts w:eastAsia="Times New Roman"/>
                <w:color w:val="auto"/>
                <w:szCs w:val="22"/>
              </w:rPr>
              <w:t xml:space="preserve">Rev. </w:t>
            </w:r>
            <w:r w:rsidR="00754EE5">
              <w:rPr>
                <w:rFonts w:eastAsia="Times New Roman"/>
                <w:color w:val="auto"/>
                <w:szCs w:val="22"/>
              </w:rPr>
              <w:t>2</w:t>
            </w:r>
          </w:p>
        </w:tc>
        <w:tc>
          <w:tcPr>
            <w:tcW w:w="8342" w:type="dxa"/>
            <w:tcBorders>
              <w:top w:val="single" w:sz="4" w:space="0" w:color="000000"/>
              <w:bottom w:val="single" w:sz="4" w:space="0" w:color="000000"/>
            </w:tcBorders>
          </w:tcPr>
          <w:p w14:paraId="5929D2B9" w14:textId="77777777" w:rsidR="00CC35C7" w:rsidRPr="000D6E5D" w:rsidRDefault="00CC35C7" w:rsidP="00CC35C7">
            <w:pPr>
              <w:spacing w:before="60" w:after="60" w:line="254" w:lineRule="exact"/>
              <w:rPr>
                <w:rFonts w:ascii="Cambria" w:eastAsia="MS Gothic" w:hAnsi="Cambria" w:cs="Times New Roman"/>
                <w:b/>
                <w:bCs/>
                <w:i/>
                <w:iCs/>
                <w:color w:val="auto"/>
                <w:szCs w:val="22"/>
              </w:rPr>
            </w:pPr>
            <w:r w:rsidRPr="000D6E5D">
              <w:rPr>
                <w:b/>
                <w:bCs/>
                <w:i/>
                <w:color w:val="auto"/>
                <w:szCs w:val="22"/>
              </w:rPr>
              <w:t>Student Financial Aid Records</w:t>
            </w:r>
            <w:r>
              <w:rPr>
                <w:b/>
                <w:bCs/>
                <w:i/>
                <w:color w:val="auto"/>
                <w:szCs w:val="22"/>
              </w:rPr>
              <w:fldChar w:fldCharType="begin"/>
            </w:r>
            <w:r>
              <w:instrText xml:space="preserve"> XE "</w:instrText>
            </w:r>
            <w:r w:rsidRPr="00DE0C18">
              <w:rPr>
                <w:bCs/>
                <w:color w:val="auto"/>
                <w:szCs w:val="22"/>
              </w:rPr>
              <w:instrText>Student Financial Aid Records</w:instrText>
            </w:r>
            <w:r>
              <w:instrText xml:space="preserve">" \f "c" </w:instrText>
            </w:r>
            <w:r>
              <w:rPr>
                <w:b/>
                <w:bCs/>
                <w:i/>
                <w:color w:val="auto"/>
                <w:szCs w:val="22"/>
              </w:rPr>
              <w:fldChar w:fldCharType="end"/>
            </w:r>
          </w:p>
          <w:p w14:paraId="3485E211" w14:textId="77777777" w:rsidR="00CC35C7" w:rsidRPr="000D6E5D" w:rsidRDefault="00CC35C7" w:rsidP="00CC35C7">
            <w:pPr>
              <w:spacing w:before="60" w:after="60" w:line="254" w:lineRule="exact"/>
              <w:rPr>
                <w:rFonts w:asciiTheme="majorHAnsi" w:eastAsiaTheme="majorEastAsia" w:hAnsiTheme="majorHAnsi" w:cstheme="majorBidi"/>
                <w:b/>
                <w:bCs/>
                <w:i/>
                <w:iCs/>
                <w:color w:val="auto"/>
                <w:szCs w:val="22"/>
              </w:rPr>
            </w:pPr>
            <w:r w:rsidRPr="000D6E5D">
              <w:rPr>
                <w:bCs/>
                <w:color w:val="auto"/>
                <w:szCs w:val="22"/>
              </w:rPr>
              <w:t>Documents financial aid data for individual students. Includes income and work study information, computations, letters, assignments, evaluations, and records of allocation of tuition fee waivers.</w:t>
            </w:r>
            <w:r w:rsidR="008C39E3">
              <w:rPr>
                <w:bCs/>
                <w:color w:val="auto"/>
                <w:szCs w:val="22"/>
              </w:rPr>
              <w:t xml:space="preserve"> Retention length is in accordance with </w:t>
            </w:r>
            <w:r w:rsidR="008C39E3" w:rsidRPr="003C7206">
              <w:rPr>
                <w:bCs/>
                <w:i/>
                <w:color w:val="auto"/>
                <w:szCs w:val="22"/>
              </w:rPr>
              <w:t>RCW</w:t>
            </w:r>
            <w:r w:rsidR="008C39E3">
              <w:rPr>
                <w:bCs/>
                <w:color w:val="auto"/>
                <w:szCs w:val="22"/>
              </w:rPr>
              <w:t xml:space="preserve"> 40.14.060.</w:t>
            </w:r>
          </w:p>
        </w:tc>
        <w:tc>
          <w:tcPr>
            <w:tcW w:w="2887" w:type="dxa"/>
            <w:tcBorders>
              <w:top w:val="single" w:sz="4" w:space="0" w:color="000000"/>
              <w:bottom w:val="single" w:sz="4" w:space="0" w:color="000000"/>
            </w:tcBorders>
            <w:tcMar>
              <w:top w:w="43" w:type="dxa"/>
              <w:left w:w="115" w:type="dxa"/>
              <w:bottom w:w="43" w:type="dxa"/>
              <w:right w:w="115" w:type="dxa"/>
            </w:tcMar>
          </w:tcPr>
          <w:p w14:paraId="0F3E7E5F" w14:textId="77777777" w:rsidR="00CC35C7" w:rsidRDefault="00CC35C7" w:rsidP="00CC35C7">
            <w:pPr>
              <w:spacing w:before="60" w:after="60" w:line="254" w:lineRule="exact"/>
              <w:rPr>
                <w:rFonts w:asciiTheme="majorHAnsi" w:eastAsiaTheme="majorEastAsia" w:hAnsiTheme="majorHAnsi" w:cstheme="majorBidi"/>
                <w:bCs/>
                <w:i/>
                <w:iCs/>
                <w:color w:val="auto"/>
                <w:szCs w:val="17"/>
              </w:rPr>
            </w:pPr>
            <w:r>
              <w:rPr>
                <w:b/>
                <w:bCs/>
                <w:color w:val="auto"/>
                <w:szCs w:val="17"/>
              </w:rPr>
              <w:t xml:space="preserve">Retain </w:t>
            </w:r>
            <w:r>
              <w:rPr>
                <w:bCs/>
                <w:color w:val="auto"/>
                <w:szCs w:val="17"/>
              </w:rPr>
              <w:t xml:space="preserve">for 6 </w:t>
            </w:r>
            <w:r w:rsidR="008C39E3">
              <w:rPr>
                <w:bCs/>
                <w:color w:val="auto"/>
                <w:szCs w:val="17"/>
              </w:rPr>
              <w:t xml:space="preserve">academic </w:t>
            </w:r>
            <w:r>
              <w:rPr>
                <w:bCs/>
                <w:color w:val="auto"/>
                <w:szCs w:val="17"/>
              </w:rPr>
              <w:t xml:space="preserve">years </w:t>
            </w:r>
          </w:p>
          <w:p w14:paraId="6B82ADF8" w14:textId="77777777" w:rsidR="00CC35C7" w:rsidRPr="000D6E5D" w:rsidRDefault="00CC35C7" w:rsidP="00CC35C7">
            <w:pPr>
              <w:spacing w:before="60" w:after="60" w:line="254" w:lineRule="exact"/>
              <w:rPr>
                <w:rFonts w:ascii="Cambria" w:eastAsia="MS Gothic" w:hAnsi="Cambria" w:cs="Times New Roman"/>
                <w:b/>
                <w:bCs/>
                <w:i/>
                <w:iCs/>
                <w:color w:val="auto"/>
                <w:szCs w:val="17"/>
              </w:rPr>
            </w:pPr>
            <w:r>
              <w:rPr>
                <w:bCs/>
                <w:i/>
                <w:color w:val="auto"/>
                <w:szCs w:val="17"/>
              </w:rPr>
              <w:t xml:space="preserve">   then</w:t>
            </w:r>
          </w:p>
          <w:p w14:paraId="0F58EA6C" w14:textId="77777777" w:rsidR="00CC35C7" w:rsidRDefault="00CC35C7" w:rsidP="00CC35C7">
            <w:pPr>
              <w:spacing w:before="60" w:after="60" w:line="254" w:lineRule="exact"/>
              <w:rPr>
                <w:rFonts w:asciiTheme="majorHAnsi" w:eastAsiaTheme="majorEastAsia" w:hAnsiTheme="majorHAnsi" w:cstheme="majorBidi"/>
                <w:b/>
                <w:bCs/>
                <w:i/>
                <w:i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6125F74A" w14:textId="77777777" w:rsidR="00CC35C7" w:rsidRPr="000469EA" w:rsidRDefault="00CC35C7" w:rsidP="00CC35C7">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088CCBB8" w14:textId="77777777" w:rsidR="00CC35C7" w:rsidRDefault="00CC35C7" w:rsidP="00CC35C7">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1C7012A9" w14:textId="77777777" w:rsidR="00CC35C7" w:rsidRPr="000469EA" w:rsidRDefault="00CC35C7" w:rsidP="00CC35C7">
            <w:pPr>
              <w:tabs>
                <w:tab w:val="left" w:pos="570"/>
                <w:tab w:val="center" w:pos="751"/>
              </w:tabs>
              <w:jc w:val="center"/>
              <w:rPr>
                <w:rFonts w:eastAsia="Times New Roman"/>
                <w:color w:val="auto"/>
                <w:sz w:val="20"/>
                <w:szCs w:val="20"/>
              </w:rPr>
            </w:pPr>
            <w:r>
              <w:rPr>
                <w:rFonts w:eastAsia="Times New Roman"/>
                <w:color w:val="auto"/>
                <w:sz w:val="20"/>
                <w:szCs w:val="20"/>
              </w:rPr>
              <w:t>OPR</w:t>
            </w:r>
          </w:p>
        </w:tc>
      </w:tr>
      <w:tr w:rsidR="00CC35C7" w:rsidRPr="006219C6" w14:paraId="47D3ADDC" w14:textId="77777777" w:rsidTr="003829C2">
        <w:trPr>
          <w:cantSplit/>
          <w:trHeight w:val="47"/>
          <w:jc w:val="center"/>
        </w:trPr>
        <w:tc>
          <w:tcPr>
            <w:tcW w:w="1439" w:type="dxa"/>
            <w:tcBorders>
              <w:top w:val="single" w:sz="4" w:space="0" w:color="000000"/>
              <w:bottom w:val="single" w:sz="4" w:space="0" w:color="000000"/>
            </w:tcBorders>
            <w:tcMar>
              <w:top w:w="43" w:type="dxa"/>
              <w:left w:w="43" w:type="dxa"/>
              <w:bottom w:w="43" w:type="dxa"/>
              <w:right w:w="43" w:type="dxa"/>
            </w:tcMar>
          </w:tcPr>
          <w:p w14:paraId="1CD9E4CC" w14:textId="77777777" w:rsidR="00CC35C7" w:rsidRDefault="00CC35C7" w:rsidP="00CC35C7">
            <w:pPr>
              <w:spacing w:before="60" w:after="60" w:line="254" w:lineRule="exact"/>
              <w:jc w:val="center"/>
              <w:rPr>
                <w:rFonts w:eastAsia="Times New Roman"/>
                <w:color w:val="auto"/>
                <w:szCs w:val="22"/>
              </w:rPr>
            </w:pPr>
            <w:r w:rsidRPr="000D6E5D">
              <w:rPr>
                <w:rFonts w:eastAsia="Times New Roman"/>
                <w:color w:val="auto"/>
                <w:szCs w:val="22"/>
              </w:rPr>
              <w:t>11-12-63455</w:t>
            </w:r>
            <w:r>
              <w:rPr>
                <w:rFonts w:eastAsia="Times New Roman"/>
                <w:color w:val="auto"/>
                <w:szCs w:val="22"/>
              </w:rPr>
              <w:fldChar w:fldCharType="begin"/>
            </w:r>
            <w:r>
              <w:instrText xml:space="preserve"> XE "</w:instrText>
            </w:r>
            <w:r w:rsidRPr="000D6E5D">
              <w:rPr>
                <w:rFonts w:eastAsia="Times New Roman"/>
                <w:color w:val="auto"/>
                <w:szCs w:val="22"/>
              </w:rPr>
              <w:instrText>11-12-63455</w:instrText>
            </w:r>
            <w:r>
              <w:instrText xml:space="preserve">" </w:instrText>
            </w:r>
            <w:r>
              <w:rPr>
                <w:rFonts w:eastAsia="Times New Roman"/>
                <w:color w:val="auto"/>
                <w:szCs w:val="22"/>
              </w:rPr>
              <w:fldChar w:fldCharType="end"/>
            </w:r>
          </w:p>
          <w:p w14:paraId="6E2B2A4B" w14:textId="77777777" w:rsidR="00CC35C7" w:rsidRPr="000D6E5D" w:rsidRDefault="00CC35C7" w:rsidP="00CC35C7">
            <w:pPr>
              <w:spacing w:before="60" w:after="60" w:line="254" w:lineRule="exact"/>
              <w:jc w:val="center"/>
              <w:rPr>
                <w:rFonts w:asciiTheme="majorHAnsi" w:eastAsia="Times New Roman" w:hAnsiTheme="majorHAnsi" w:cstheme="majorBidi"/>
                <w:i/>
                <w:iCs/>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09026454" w14:textId="77777777" w:rsidR="00CC35C7" w:rsidRPr="000D6E5D" w:rsidRDefault="00CC35C7" w:rsidP="00CC35C7">
            <w:pPr>
              <w:spacing w:before="60" w:after="60" w:line="254" w:lineRule="exact"/>
              <w:rPr>
                <w:rFonts w:ascii="Cambria" w:eastAsia="Times New Roman" w:hAnsi="Cambria" w:cs="Times New Roman"/>
                <w:b/>
                <w:bCs/>
                <w:i/>
                <w:iCs/>
                <w:color w:val="auto"/>
                <w:szCs w:val="22"/>
              </w:rPr>
            </w:pPr>
            <w:r w:rsidRPr="000D6E5D">
              <w:rPr>
                <w:rFonts w:eastAsia="Times New Roman"/>
                <w:b/>
                <w:i/>
                <w:color w:val="auto"/>
                <w:szCs w:val="22"/>
              </w:rPr>
              <w:t>Student Folders</w:t>
            </w:r>
            <w:r>
              <w:rPr>
                <w:rFonts w:eastAsia="Times New Roman"/>
                <w:b/>
                <w:i/>
                <w:color w:val="auto"/>
                <w:szCs w:val="22"/>
              </w:rPr>
              <w:fldChar w:fldCharType="begin"/>
            </w:r>
            <w:r>
              <w:instrText xml:space="preserve"> XE </w:instrText>
            </w:r>
            <w:r w:rsidRPr="00DE0C18">
              <w:rPr>
                <w:b/>
                <w:i/>
              </w:rPr>
              <w:instrText>"</w:instrText>
            </w:r>
            <w:r w:rsidRPr="00DE0C18">
              <w:rPr>
                <w:rFonts w:eastAsia="Times New Roman"/>
                <w:b/>
                <w:i/>
                <w:color w:val="auto"/>
                <w:szCs w:val="22"/>
              </w:rPr>
              <w:instrText>Student Folders</w:instrText>
            </w:r>
            <w:r>
              <w:instrText xml:space="preserve">" \f "c" </w:instrText>
            </w:r>
            <w:r>
              <w:rPr>
                <w:rFonts w:eastAsia="Times New Roman"/>
                <w:b/>
                <w:i/>
                <w:color w:val="auto"/>
                <w:szCs w:val="22"/>
              </w:rPr>
              <w:fldChar w:fldCharType="end"/>
            </w:r>
          </w:p>
          <w:p w14:paraId="3BCF9F57" w14:textId="77777777" w:rsidR="00CC35C7" w:rsidRPr="000D6E5D" w:rsidRDefault="00CC35C7" w:rsidP="00CC35C7">
            <w:pPr>
              <w:spacing w:before="60" w:after="60" w:line="254" w:lineRule="exact"/>
              <w:rPr>
                <w:rFonts w:asciiTheme="majorHAnsi" w:eastAsiaTheme="majorEastAsia" w:hAnsiTheme="majorHAnsi" w:cstheme="majorBidi"/>
                <w:b/>
                <w:bCs/>
                <w:i/>
                <w:iCs/>
                <w:color w:val="auto"/>
                <w:szCs w:val="22"/>
              </w:rPr>
            </w:pPr>
            <w:r w:rsidRPr="000D6E5D">
              <w:rPr>
                <w:rFonts w:cs="Times"/>
                <w:color w:val="auto"/>
                <w:szCs w:val="22"/>
              </w:rPr>
              <w:t>Provides a reference record of each student</w:t>
            </w:r>
            <w:r>
              <w:rPr>
                <w:rFonts w:cs="Times"/>
                <w:color w:val="auto"/>
                <w:szCs w:val="22"/>
              </w:rPr>
              <w:t>'</w:t>
            </w:r>
            <w:r w:rsidRPr="000D6E5D">
              <w:rPr>
                <w:rFonts w:cs="Times"/>
                <w:color w:val="auto"/>
                <w:szCs w:val="22"/>
              </w:rPr>
              <w:t>s progress towards a degree. May include photographs, previous transcripts, application, final performance summary, resume, and exit questionnaire.</w:t>
            </w:r>
          </w:p>
        </w:tc>
        <w:tc>
          <w:tcPr>
            <w:tcW w:w="2887" w:type="dxa"/>
            <w:tcBorders>
              <w:top w:val="single" w:sz="4" w:space="0" w:color="000000"/>
              <w:bottom w:val="single" w:sz="4" w:space="0" w:color="000000"/>
            </w:tcBorders>
            <w:tcMar>
              <w:top w:w="43" w:type="dxa"/>
              <w:left w:w="115" w:type="dxa"/>
              <w:bottom w:w="43" w:type="dxa"/>
              <w:right w:w="115" w:type="dxa"/>
            </w:tcMar>
          </w:tcPr>
          <w:p w14:paraId="2720A89F" w14:textId="77777777" w:rsidR="00CC35C7" w:rsidRPr="000D6E5D" w:rsidRDefault="00CC35C7" w:rsidP="00CC35C7">
            <w:pPr>
              <w:spacing w:before="60" w:after="60" w:line="254" w:lineRule="exact"/>
              <w:rPr>
                <w:rFonts w:ascii="Cambria" w:eastAsia="MS Gothic" w:hAnsi="Cambria" w:cs="Times New Roman"/>
                <w:b/>
                <w:bCs/>
                <w:i/>
                <w:iCs/>
                <w:color w:val="auto"/>
                <w:szCs w:val="17"/>
              </w:rPr>
            </w:pPr>
            <w:r w:rsidRPr="0069262E">
              <w:rPr>
                <w:b/>
                <w:bCs/>
                <w:color w:val="auto"/>
                <w:szCs w:val="17"/>
              </w:rPr>
              <w:t>Retain</w:t>
            </w:r>
            <w:r>
              <w:rPr>
                <w:b/>
                <w:bCs/>
                <w:color w:val="auto"/>
                <w:szCs w:val="17"/>
              </w:rPr>
              <w:t xml:space="preserve"> </w:t>
            </w:r>
            <w:r>
              <w:rPr>
                <w:bCs/>
                <w:color w:val="auto"/>
                <w:szCs w:val="17"/>
              </w:rPr>
              <w:t>for 1 year after student graduates, transfers, quits</w:t>
            </w:r>
          </w:p>
          <w:p w14:paraId="2AF19156" w14:textId="77777777" w:rsidR="00CC35C7" w:rsidRPr="000D6E5D" w:rsidRDefault="00CC35C7" w:rsidP="00CC35C7">
            <w:pPr>
              <w:spacing w:before="60" w:after="60" w:line="254" w:lineRule="exact"/>
              <w:rPr>
                <w:rFonts w:ascii="Cambria" w:eastAsia="MS Gothic" w:hAnsi="Cambria" w:cs="Times New Roman"/>
                <w:b/>
                <w:bCs/>
                <w:i/>
                <w:iCs/>
                <w:color w:val="auto"/>
                <w:szCs w:val="17"/>
              </w:rPr>
            </w:pPr>
            <w:r>
              <w:rPr>
                <w:bCs/>
                <w:i/>
                <w:color w:val="auto"/>
                <w:szCs w:val="17"/>
              </w:rPr>
              <w:t xml:space="preserve">   </w:t>
            </w:r>
            <w:r w:rsidRPr="00080BC8">
              <w:rPr>
                <w:bCs/>
                <w:i/>
                <w:color w:val="auto"/>
                <w:szCs w:val="17"/>
              </w:rPr>
              <w:t>then</w:t>
            </w:r>
          </w:p>
          <w:p w14:paraId="10616537" w14:textId="77777777" w:rsidR="00CC35C7" w:rsidRDefault="00CC35C7" w:rsidP="00CC35C7">
            <w:pPr>
              <w:spacing w:before="60" w:after="60" w:line="254" w:lineRule="exact"/>
              <w:rPr>
                <w:rFonts w:asciiTheme="majorHAnsi" w:eastAsiaTheme="majorEastAsia" w:hAnsiTheme="majorHAnsi" w:cstheme="majorBidi"/>
                <w:b/>
                <w:bCs/>
                <w:i/>
                <w:i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0374A1B6" w14:textId="77777777" w:rsidR="00CC35C7" w:rsidRPr="000469EA" w:rsidRDefault="00CC35C7" w:rsidP="00CC35C7">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2C6C7578" w14:textId="77777777" w:rsidR="00CC35C7" w:rsidRDefault="00CC35C7" w:rsidP="00CC35C7">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57E358D4" w14:textId="77777777" w:rsidR="00CC35C7" w:rsidRPr="000469EA" w:rsidRDefault="00CC35C7" w:rsidP="00CC35C7">
            <w:pPr>
              <w:jc w:val="center"/>
              <w:rPr>
                <w:rFonts w:eastAsia="Times New Roman"/>
                <w:color w:val="auto"/>
                <w:sz w:val="20"/>
                <w:szCs w:val="20"/>
              </w:rPr>
            </w:pPr>
            <w:r>
              <w:rPr>
                <w:rFonts w:eastAsia="Times New Roman"/>
                <w:color w:val="auto"/>
                <w:sz w:val="20"/>
                <w:szCs w:val="20"/>
              </w:rPr>
              <w:t>OFM</w:t>
            </w:r>
          </w:p>
        </w:tc>
      </w:tr>
      <w:tr w:rsidR="00CC35C7" w:rsidRPr="006219C6" w14:paraId="5FCF7667" w14:textId="77777777" w:rsidTr="003829C2">
        <w:trPr>
          <w:cantSplit/>
          <w:trHeight w:val="47"/>
          <w:jc w:val="center"/>
        </w:trPr>
        <w:tc>
          <w:tcPr>
            <w:tcW w:w="1439" w:type="dxa"/>
            <w:tcBorders>
              <w:top w:val="single" w:sz="4" w:space="0" w:color="000000"/>
              <w:bottom w:val="single" w:sz="4" w:space="0" w:color="000000"/>
            </w:tcBorders>
            <w:tcMar>
              <w:top w:w="43" w:type="dxa"/>
              <w:left w:w="43" w:type="dxa"/>
              <w:bottom w:w="43" w:type="dxa"/>
              <w:right w:w="43" w:type="dxa"/>
            </w:tcMar>
          </w:tcPr>
          <w:p w14:paraId="1EC19988" w14:textId="77777777" w:rsidR="00CC35C7" w:rsidRPr="000D6E5D" w:rsidRDefault="00CC35C7" w:rsidP="00CC35C7">
            <w:pPr>
              <w:spacing w:before="60" w:after="60" w:line="254" w:lineRule="exact"/>
              <w:jc w:val="center"/>
              <w:rPr>
                <w:rFonts w:asciiTheme="majorHAnsi" w:eastAsia="Times New Roman" w:hAnsiTheme="majorHAnsi" w:cstheme="majorBidi"/>
                <w:i/>
                <w:iCs/>
                <w:color w:val="auto"/>
                <w:szCs w:val="22"/>
              </w:rPr>
            </w:pPr>
            <w:r w:rsidRPr="000D6E5D">
              <w:rPr>
                <w:rFonts w:eastAsia="Times New Roman"/>
                <w:color w:val="auto"/>
                <w:szCs w:val="22"/>
              </w:rPr>
              <w:lastRenderedPageBreak/>
              <w:t>11-12-63448</w:t>
            </w:r>
            <w:r>
              <w:rPr>
                <w:rFonts w:eastAsia="Times New Roman"/>
                <w:color w:val="auto"/>
                <w:szCs w:val="22"/>
              </w:rPr>
              <w:fldChar w:fldCharType="begin"/>
            </w:r>
            <w:r>
              <w:instrText xml:space="preserve"> XE "</w:instrText>
            </w:r>
            <w:r w:rsidRPr="000D6E5D">
              <w:rPr>
                <w:rFonts w:eastAsia="Times New Roman"/>
                <w:color w:val="auto"/>
                <w:szCs w:val="22"/>
              </w:rPr>
              <w:instrText>11-12-63448</w:instrText>
            </w:r>
            <w:r>
              <w:instrText xml:space="preserve">" </w:instrText>
            </w:r>
            <w:r>
              <w:rPr>
                <w:rFonts w:eastAsia="Times New Roman"/>
                <w:color w:val="auto"/>
                <w:szCs w:val="22"/>
              </w:rPr>
              <w:fldChar w:fldCharType="end"/>
            </w:r>
          </w:p>
          <w:p w14:paraId="042BAA43" w14:textId="77777777" w:rsidR="00CC35C7" w:rsidRPr="000D6E5D" w:rsidRDefault="00CC35C7" w:rsidP="00CC35C7">
            <w:pPr>
              <w:spacing w:before="60" w:after="60" w:line="254" w:lineRule="exact"/>
              <w:jc w:val="center"/>
              <w:rPr>
                <w:rFonts w:asciiTheme="majorHAnsi" w:eastAsia="Times New Roman" w:hAnsiTheme="majorHAnsi" w:cstheme="majorBidi"/>
                <w:i/>
                <w:iCs/>
                <w:color w:val="auto"/>
                <w:szCs w:val="22"/>
              </w:rPr>
            </w:pPr>
            <w:r w:rsidRPr="000D6E5D">
              <w:rPr>
                <w:rFonts w:eastAsia="Times New Roman"/>
                <w:color w:val="auto"/>
                <w:szCs w:val="22"/>
              </w:rPr>
              <w:t xml:space="preserve">Rev. </w:t>
            </w:r>
            <w:r>
              <w:rPr>
                <w:rFonts w:eastAsia="Times New Roman"/>
                <w:color w:val="auto"/>
                <w:szCs w:val="22"/>
              </w:rPr>
              <w:t>2</w:t>
            </w:r>
          </w:p>
        </w:tc>
        <w:tc>
          <w:tcPr>
            <w:tcW w:w="8342" w:type="dxa"/>
            <w:tcBorders>
              <w:top w:val="single" w:sz="4" w:space="0" w:color="000000"/>
              <w:bottom w:val="single" w:sz="4" w:space="0" w:color="000000"/>
            </w:tcBorders>
          </w:tcPr>
          <w:p w14:paraId="1A2F7421" w14:textId="77777777" w:rsidR="00CC35C7" w:rsidRPr="000D6E5D" w:rsidRDefault="00CC35C7" w:rsidP="00CC35C7">
            <w:pPr>
              <w:spacing w:before="60" w:after="60" w:line="254" w:lineRule="exact"/>
              <w:rPr>
                <w:rFonts w:asciiTheme="majorHAnsi" w:eastAsia="Times New Roman" w:hAnsiTheme="majorHAnsi" w:cstheme="majorBidi"/>
                <w:b/>
                <w:i/>
                <w:iCs/>
                <w:color w:val="auto"/>
                <w:szCs w:val="22"/>
              </w:rPr>
            </w:pPr>
            <w:r>
              <w:rPr>
                <w:rFonts w:eastAsia="Times New Roman"/>
                <w:b/>
                <w:i/>
                <w:color w:val="auto"/>
                <w:szCs w:val="22"/>
              </w:rPr>
              <w:t>Student Information System (SIS) – En</w:t>
            </w:r>
            <w:r w:rsidRPr="000D6E5D">
              <w:rPr>
                <w:rFonts w:eastAsia="Times New Roman"/>
                <w:b/>
                <w:i/>
                <w:color w:val="auto"/>
                <w:szCs w:val="22"/>
              </w:rPr>
              <w:t>rollment Data</w:t>
            </w:r>
            <w:r>
              <w:rPr>
                <w:rFonts w:eastAsia="Times New Roman"/>
                <w:b/>
                <w:i/>
                <w:color w:val="auto"/>
                <w:szCs w:val="22"/>
              </w:rPr>
              <w:fldChar w:fldCharType="begin"/>
            </w:r>
            <w:r>
              <w:instrText xml:space="preserve"> XE "</w:instrText>
            </w:r>
            <w:r w:rsidRPr="00DE0C18">
              <w:rPr>
                <w:rFonts w:eastAsia="Times New Roman"/>
                <w:color w:val="auto"/>
                <w:szCs w:val="22"/>
              </w:rPr>
              <w:instrText>Student Information System (SIS) – Enrollment Data</w:instrText>
            </w:r>
            <w:r>
              <w:instrText xml:space="preserve">" \f "c" </w:instrText>
            </w:r>
            <w:r>
              <w:rPr>
                <w:rFonts w:eastAsia="Times New Roman"/>
                <w:b/>
                <w:i/>
                <w:color w:val="auto"/>
                <w:szCs w:val="22"/>
              </w:rPr>
              <w:fldChar w:fldCharType="end"/>
            </w:r>
          </w:p>
          <w:p w14:paraId="2986DAC6" w14:textId="77777777" w:rsidR="00CC35C7" w:rsidRPr="000D6E5D" w:rsidRDefault="00CC35C7" w:rsidP="00CC35C7">
            <w:pPr>
              <w:spacing w:before="60" w:after="60" w:line="254" w:lineRule="exact"/>
              <w:rPr>
                <w:rFonts w:asciiTheme="majorHAnsi" w:eastAsia="Times New Roman" w:hAnsiTheme="majorHAnsi" w:cstheme="majorBidi"/>
                <w:b/>
                <w:i/>
                <w:iCs/>
                <w:color w:val="auto"/>
                <w:szCs w:val="22"/>
              </w:rPr>
            </w:pPr>
            <w:r w:rsidRPr="000D6E5D">
              <w:rPr>
                <w:rFonts w:eastAsia="Times New Roman"/>
                <w:color w:val="auto"/>
                <w:szCs w:val="22"/>
              </w:rPr>
              <w:t>Automated system (database) used to provide transaction</w:t>
            </w:r>
            <w:r w:rsidR="00754EE5">
              <w:rPr>
                <w:rFonts w:eastAsia="Times New Roman"/>
                <w:color w:val="auto"/>
                <w:szCs w:val="22"/>
              </w:rPr>
              <w:t>-</w:t>
            </w:r>
            <w:r w:rsidRPr="000D6E5D">
              <w:rPr>
                <w:rFonts w:eastAsia="Times New Roman"/>
                <w:color w:val="auto"/>
                <w:szCs w:val="22"/>
              </w:rPr>
              <w:t>based enrollment data including date and time stamp information on electronic adds, drops, course withdrawals, and related information.</w:t>
            </w:r>
          </w:p>
        </w:tc>
        <w:tc>
          <w:tcPr>
            <w:tcW w:w="2887" w:type="dxa"/>
            <w:tcBorders>
              <w:top w:val="single" w:sz="4" w:space="0" w:color="000000"/>
              <w:bottom w:val="single" w:sz="4" w:space="0" w:color="000000"/>
            </w:tcBorders>
            <w:tcMar>
              <w:top w:w="43" w:type="dxa"/>
              <w:left w:w="115" w:type="dxa"/>
              <w:bottom w:w="43" w:type="dxa"/>
              <w:right w:w="115" w:type="dxa"/>
            </w:tcMar>
          </w:tcPr>
          <w:p w14:paraId="3583AE07" w14:textId="77777777" w:rsidR="00CC35C7" w:rsidRDefault="00CC35C7" w:rsidP="00CC35C7">
            <w:pPr>
              <w:spacing w:before="60" w:after="60" w:line="254" w:lineRule="exact"/>
              <w:rPr>
                <w:rFonts w:asciiTheme="majorHAnsi" w:eastAsiaTheme="majorEastAsia" w:hAnsiTheme="majorHAnsi" w:cstheme="majorBidi"/>
                <w:bCs/>
                <w:i/>
                <w:iCs/>
                <w:color w:val="auto"/>
                <w:szCs w:val="17"/>
              </w:rPr>
            </w:pPr>
            <w:r w:rsidRPr="0069262E">
              <w:rPr>
                <w:b/>
                <w:bCs/>
                <w:color w:val="auto"/>
                <w:szCs w:val="17"/>
              </w:rPr>
              <w:t>Retain</w:t>
            </w:r>
            <w:r>
              <w:rPr>
                <w:b/>
                <w:bCs/>
                <w:color w:val="auto"/>
                <w:szCs w:val="17"/>
              </w:rPr>
              <w:t xml:space="preserve"> </w:t>
            </w:r>
            <w:r>
              <w:rPr>
                <w:bCs/>
                <w:color w:val="auto"/>
                <w:szCs w:val="17"/>
              </w:rPr>
              <w:t>for 10 years after end of academic year</w:t>
            </w:r>
          </w:p>
          <w:p w14:paraId="17B8230E" w14:textId="77777777" w:rsidR="00CC35C7" w:rsidRPr="00080BC8" w:rsidRDefault="00CC35C7" w:rsidP="00CC35C7">
            <w:pPr>
              <w:spacing w:before="60" w:after="60" w:line="254" w:lineRule="exact"/>
              <w:rPr>
                <w:rFonts w:asciiTheme="majorHAnsi" w:eastAsiaTheme="majorEastAsia" w:hAnsiTheme="majorHAnsi" w:cstheme="majorBidi"/>
                <w:bCs/>
                <w:i/>
                <w:iCs/>
                <w:color w:val="auto"/>
                <w:szCs w:val="17"/>
              </w:rPr>
            </w:pPr>
            <w:r>
              <w:rPr>
                <w:bCs/>
                <w:i/>
                <w:color w:val="auto"/>
                <w:szCs w:val="17"/>
              </w:rPr>
              <w:t xml:space="preserve">   </w:t>
            </w:r>
            <w:r w:rsidRPr="00080BC8">
              <w:rPr>
                <w:bCs/>
                <w:i/>
                <w:color w:val="auto"/>
                <w:szCs w:val="17"/>
              </w:rPr>
              <w:t>then</w:t>
            </w:r>
          </w:p>
          <w:p w14:paraId="0E2581C4" w14:textId="77777777" w:rsidR="00CC35C7" w:rsidRPr="0069262E" w:rsidRDefault="00CC35C7" w:rsidP="00CC35C7">
            <w:pPr>
              <w:spacing w:before="60" w:after="60" w:line="254" w:lineRule="exact"/>
              <w:rPr>
                <w:rFonts w:asciiTheme="majorHAnsi" w:eastAsiaTheme="majorEastAsia" w:hAnsiTheme="majorHAnsi" w:cstheme="majorBidi"/>
                <w:b/>
                <w:bCs/>
                <w:i/>
                <w:i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4FF00016" w14:textId="77777777" w:rsidR="00CC35C7" w:rsidRPr="000469EA" w:rsidRDefault="00CC35C7" w:rsidP="00CC35C7">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45403B8F" w14:textId="77777777" w:rsidR="00CC35C7" w:rsidRDefault="00CC35C7" w:rsidP="00CC35C7">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4C39C88C" w14:textId="77777777" w:rsidR="00CC35C7" w:rsidRPr="003C2641" w:rsidRDefault="00CC35C7" w:rsidP="00CC35C7">
            <w:pPr>
              <w:jc w:val="center"/>
            </w:pPr>
            <w:r>
              <w:rPr>
                <w:rFonts w:eastAsia="Times New Roman"/>
                <w:color w:val="auto"/>
                <w:sz w:val="20"/>
                <w:szCs w:val="20"/>
              </w:rPr>
              <w:t>OPR</w:t>
            </w:r>
          </w:p>
        </w:tc>
      </w:tr>
      <w:tr w:rsidR="00CC35C7" w:rsidRPr="006219C6" w14:paraId="54B04392" w14:textId="77777777" w:rsidTr="003829C2">
        <w:trPr>
          <w:cantSplit/>
          <w:trHeight w:val="47"/>
          <w:jc w:val="center"/>
        </w:trPr>
        <w:tc>
          <w:tcPr>
            <w:tcW w:w="1439" w:type="dxa"/>
            <w:tcBorders>
              <w:top w:val="single" w:sz="4" w:space="0" w:color="000000"/>
              <w:bottom w:val="single" w:sz="4" w:space="0" w:color="000000"/>
            </w:tcBorders>
            <w:tcMar>
              <w:top w:w="43" w:type="dxa"/>
              <w:left w:w="43" w:type="dxa"/>
              <w:bottom w:w="43" w:type="dxa"/>
              <w:right w:w="43" w:type="dxa"/>
            </w:tcMar>
          </w:tcPr>
          <w:p w14:paraId="34FE3B90" w14:textId="77777777" w:rsidR="00CC35C7" w:rsidRPr="00C72BF0" w:rsidRDefault="00CC35C7" w:rsidP="00CC35C7">
            <w:pPr>
              <w:spacing w:before="60" w:after="60" w:line="254" w:lineRule="exact"/>
              <w:jc w:val="center"/>
              <w:rPr>
                <w:rFonts w:asciiTheme="majorHAnsi" w:eastAsia="Times New Roman" w:hAnsiTheme="majorHAnsi" w:cstheme="majorBidi"/>
                <w:i/>
                <w:iCs/>
                <w:color w:val="auto"/>
                <w:szCs w:val="22"/>
              </w:rPr>
            </w:pPr>
            <w:r w:rsidRPr="00C72BF0">
              <w:rPr>
                <w:rFonts w:eastAsia="Times New Roman"/>
                <w:color w:val="auto"/>
                <w:szCs w:val="22"/>
              </w:rPr>
              <w:t>11-12-63449</w:t>
            </w:r>
            <w:r>
              <w:rPr>
                <w:rFonts w:eastAsia="Times New Roman"/>
                <w:color w:val="auto"/>
                <w:szCs w:val="22"/>
              </w:rPr>
              <w:fldChar w:fldCharType="begin"/>
            </w:r>
            <w:r>
              <w:instrText xml:space="preserve"> XE "</w:instrText>
            </w:r>
            <w:r w:rsidRPr="00C72BF0">
              <w:rPr>
                <w:rFonts w:eastAsia="Times New Roman"/>
                <w:color w:val="auto"/>
                <w:szCs w:val="22"/>
              </w:rPr>
              <w:instrText>11-12-63449</w:instrText>
            </w:r>
            <w:r>
              <w:instrText xml:space="preserve">" </w:instrText>
            </w:r>
            <w:r>
              <w:rPr>
                <w:rFonts w:eastAsia="Times New Roman"/>
                <w:color w:val="auto"/>
                <w:szCs w:val="22"/>
              </w:rPr>
              <w:fldChar w:fldCharType="end"/>
            </w:r>
          </w:p>
          <w:p w14:paraId="183FDD9B" w14:textId="77777777" w:rsidR="00CC35C7" w:rsidRPr="000D6E5D" w:rsidRDefault="00CC35C7" w:rsidP="00CC35C7">
            <w:pPr>
              <w:spacing w:before="60" w:after="60" w:line="254" w:lineRule="exact"/>
              <w:jc w:val="center"/>
              <w:rPr>
                <w:rFonts w:asciiTheme="majorHAnsi" w:eastAsia="Times New Roman" w:hAnsiTheme="majorHAnsi" w:cstheme="majorBidi"/>
                <w:i/>
                <w:iCs/>
                <w:color w:val="auto"/>
                <w:szCs w:val="22"/>
              </w:rPr>
            </w:pPr>
            <w:r w:rsidRPr="00C72BF0">
              <w:rPr>
                <w:rFonts w:eastAsia="Times New Roman"/>
                <w:color w:val="auto"/>
                <w:szCs w:val="22"/>
              </w:rPr>
              <w:t>Rev. 2</w:t>
            </w:r>
          </w:p>
        </w:tc>
        <w:tc>
          <w:tcPr>
            <w:tcW w:w="8342" w:type="dxa"/>
            <w:tcBorders>
              <w:top w:val="single" w:sz="4" w:space="0" w:color="000000"/>
              <w:bottom w:val="single" w:sz="4" w:space="0" w:color="000000"/>
            </w:tcBorders>
          </w:tcPr>
          <w:p w14:paraId="65253210" w14:textId="77777777" w:rsidR="00CC35C7" w:rsidRPr="00C72BF0" w:rsidRDefault="00CC35C7" w:rsidP="00CC35C7">
            <w:pPr>
              <w:spacing w:before="60" w:after="60" w:line="254" w:lineRule="exact"/>
              <w:rPr>
                <w:rFonts w:asciiTheme="majorHAnsi" w:eastAsia="Times New Roman" w:hAnsiTheme="majorHAnsi" w:cstheme="majorBidi"/>
                <w:b/>
                <w:i/>
                <w:iCs/>
                <w:color w:val="auto"/>
                <w:szCs w:val="22"/>
              </w:rPr>
            </w:pPr>
            <w:r w:rsidRPr="00C72BF0">
              <w:rPr>
                <w:rFonts w:eastAsia="Times New Roman"/>
                <w:b/>
                <w:i/>
                <w:color w:val="auto"/>
                <w:szCs w:val="22"/>
              </w:rPr>
              <w:t>Student Information System (SIS) – Student Data</w:t>
            </w:r>
            <w:r>
              <w:rPr>
                <w:rFonts w:eastAsia="Times New Roman"/>
                <w:b/>
                <w:i/>
                <w:color w:val="auto"/>
                <w:szCs w:val="22"/>
              </w:rPr>
              <w:fldChar w:fldCharType="begin"/>
            </w:r>
            <w:r>
              <w:instrText xml:space="preserve"> XE "</w:instrText>
            </w:r>
            <w:r w:rsidRPr="00DE0C18">
              <w:rPr>
                <w:rFonts w:eastAsia="Times New Roman"/>
                <w:color w:val="auto"/>
                <w:szCs w:val="22"/>
              </w:rPr>
              <w:instrText>Student Information System (SIS) – Student Data</w:instrText>
            </w:r>
            <w:r>
              <w:instrText xml:space="preserve">" \f "c" </w:instrText>
            </w:r>
            <w:r>
              <w:rPr>
                <w:rFonts w:eastAsia="Times New Roman"/>
                <w:b/>
                <w:i/>
                <w:color w:val="auto"/>
                <w:szCs w:val="22"/>
              </w:rPr>
              <w:fldChar w:fldCharType="end"/>
            </w:r>
          </w:p>
          <w:p w14:paraId="5EFE76D6" w14:textId="77777777" w:rsidR="00CC35C7" w:rsidRDefault="00CC35C7" w:rsidP="00CC35C7">
            <w:pPr>
              <w:spacing w:before="60" w:after="60" w:line="254" w:lineRule="exact"/>
              <w:rPr>
                <w:rFonts w:asciiTheme="majorHAnsi" w:eastAsia="Times New Roman" w:hAnsiTheme="majorHAnsi" w:cstheme="majorBidi"/>
                <w:b/>
                <w:i/>
                <w:iCs/>
                <w:color w:val="auto"/>
                <w:szCs w:val="22"/>
              </w:rPr>
            </w:pPr>
            <w:r w:rsidRPr="00C72BF0">
              <w:rPr>
                <w:rFonts w:cs="Times"/>
                <w:color w:val="auto"/>
                <w:szCs w:val="22"/>
              </w:rPr>
              <w:t>Automated system (database) used to provide demographic and summary academic information on each student, including visa type, residency status, major, class standing, grade point averages, credit totals, and academic standing.</w:t>
            </w:r>
          </w:p>
        </w:tc>
        <w:tc>
          <w:tcPr>
            <w:tcW w:w="2887" w:type="dxa"/>
            <w:tcBorders>
              <w:top w:val="single" w:sz="4" w:space="0" w:color="000000"/>
              <w:bottom w:val="single" w:sz="4" w:space="0" w:color="000000"/>
            </w:tcBorders>
            <w:tcMar>
              <w:top w:w="43" w:type="dxa"/>
              <w:left w:w="115" w:type="dxa"/>
              <w:bottom w:w="43" w:type="dxa"/>
              <w:right w:w="115" w:type="dxa"/>
            </w:tcMar>
          </w:tcPr>
          <w:p w14:paraId="6321E694" w14:textId="77777777" w:rsidR="00CC35C7" w:rsidRPr="00C72BF0" w:rsidRDefault="00CC35C7" w:rsidP="00CC35C7">
            <w:pPr>
              <w:spacing w:before="60" w:after="60" w:line="254" w:lineRule="exact"/>
              <w:rPr>
                <w:rFonts w:asciiTheme="majorHAnsi" w:eastAsiaTheme="majorEastAsia" w:hAnsiTheme="majorHAnsi" w:cstheme="majorBidi"/>
                <w:bCs/>
                <w:i/>
                <w:iCs/>
                <w:color w:val="auto"/>
                <w:szCs w:val="22"/>
              </w:rPr>
            </w:pPr>
            <w:r w:rsidRPr="00C72BF0">
              <w:rPr>
                <w:b/>
                <w:bCs/>
                <w:color w:val="auto"/>
                <w:szCs w:val="22"/>
              </w:rPr>
              <w:t xml:space="preserve">Retain </w:t>
            </w:r>
            <w:r w:rsidRPr="00C72BF0">
              <w:rPr>
                <w:bCs/>
                <w:color w:val="auto"/>
                <w:szCs w:val="22"/>
              </w:rPr>
              <w:t>for 60 years after individual graduates, transfers, quits</w:t>
            </w:r>
          </w:p>
          <w:p w14:paraId="269798C1" w14:textId="77777777" w:rsidR="00CC35C7" w:rsidRPr="00C72BF0" w:rsidRDefault="00CC35C7" w:rsidP="00CC35C7">
            <w:pPr>
              <w:spacing w:before="60" w:after="60" w:line="254" w:lineRule="exact"/>
              <w:rPr>
                <w:rFonts w:asciiTheme="majorHAnsi" w:eastAsiaTheme="majorEastAsia" w:hAnsiTheme="majorHAnsi" w:cstheme="majorBidi"/>
                <w:bCs/>
                <w:i/>
                <w:iCs/>
                <w:color w:val="auto"/>
                <w:szCs w:val="22"/>
              </w:rPr>
            </w:pPr>
            <w:r w:rsidRPr="00C72BF0">
              <w:rPr>
                <w:bCs/>
                <w:i/>
                <w:color w:val="auto"/>
                <w:szCs w:val="22"/>
              </w:rPr>
              <w:t xml:space="preserve"> </w:t>
            </w:r>
            <w:r>
              <w:rPr>
                <w:bCs/>
                <w:i/>
                <w:color w:val="auto"/>
                <w:szCs w:val="22"/>
              </w:rPr>
              <w:t xml:space="preserve"> </w:t>
            </w:r>
            <w:r w:rsidRPr="00C72BF0">
              <w:rPr>
                <w:bCs/>
                <w:i/>
                <w:color w:val="auto"/>
                <w:szCs w:val="22"/>
              </w:rPr>
              <w:t xml:space="preserve"> then</w:t>
            </w:r>
          </w:p>
          <w:p w14:paraId="20CBE78D" w14:textId="77777777" w:rsidR="00CC35C7" w:rsidRPr="0069262E" w:rsidRDefault="00CC35C7" w:rsidP="00CC35C7">
            <w:pPr>
              <w:spacing w:before="60" w:after="60" w:line="254" w:lineRule="exact"/>
              <w:rPr>
                <w:rFonts w:asciiTheme="majorHAnsi" w:eastAsiaTheme="majorEastAsia" w:hAnsiTheme="majorHAnsi" w:cstheme="majorBidi"/>
                <w:b/>
                <w:bCs/>
                <w:i/>
                <w:iCs/>
                <w:color w:val="auto"/>
                <w:szCs w:val="17"/>
              </w:rPr>
            </w:pPr>
            <w:r w:rsidRPr="00C72BF0">
              <w:rPr>
                <w:b/>
                <w:bCs/>
                <w:color w:val="auto"/>
                <w:szCs w:val="22"/>
              </w:rPr>
              <w:t>Destroy</w:t>
            </w:r>
            <w:r w:rsidRPr="00C72BF0">
              <w:rPr>
                <w:b/>
                <w:bCs/>
                <w:color w:val="auto"/>
                <w:szCs w:val="22"/>
              </w:rPr>
              <w:tab/>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497ED1FB" w14:textId="77777777" w:rsidR="00CC35C7" w:rsidRPr="000469EA" w:rsidRDefault="00CC35C7" w:rsidP="00CC35C7">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214A6825" w14:textId="77777777" w:rsidR="00CC35C7" w:rsidRDefault="00CC35C7" w:rsidP="00CC35C7">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3E8A24BD" w14:textId="77777777" w:rsidR="00CC35C7" w:rsidRPr="003C2641" w:rsidRDefault="00CC35C7" w:rsidP="00CC35C7">
            <w:pPr>
              <w:jc w:val="center"/>
            </w:pPr>
            <w:r>
              <w:rPr>
                <w:rFonts w:eastAsia="Times New Roman"/>
                <w:color w:val="auto"/>
                <w:sz w:val="20"/>
                <w:szCs w:val="20"/>
              </w:rPr>
              <w:t>OPR</w:t>
            </w:r>
          </w:p>
        </w:tc>
      </w:tr>
      <w:tr w:rsidR="00CC35C7" w:rsidRPr="006219C6" w14:paraId="79608096" w14:textId="77777777" w:rsidTr="003829C2">
        <w:trPr>
          <w:cantSplit/>
          <w:trHeight w:val="47"/>
          <w:jc w:val="center"/>
        </w:trPr>
        <w:tc>
          <w:tcPr>
            <w:tcW w:w="1439" w:type="dxa"/>
            <w:tcBorders>
              <w:top w:val="single" w:sz="4" w:space="0" w:color="000000"/>
              <w:bottom w:val="single" w:sz="4" w:space="0" w:color="000000"/>
            </w:tcBorders>
            <w:tcMar>
              <w:top w:w="43" w:type="dxa"/>
              <w:left w:w="43" w:type="dxa"/>
              <w:bottom w:w="43" w:type="dxa"/>
              <w:right w:w="43" w:type="dxa"/>
            </w:tcMar>
          </w:tcPr>
          <w:p w14:paraId="091D1AE0" w14:textId="77777777" w:rsidR="00CC35C7" w:rsidRPr="00C72BF0" w:rsidRDefault="00CC35C7" w:rsidP="00CC35C7">
            <w:pPr>
              <w:spacing w:before="60" w:after="60"/>
              <w:jc w:val="center"/>
              <w:rPr>
                <w:rFonts w:eastAsia="Times New Roman"/>
                <w:color w:val="auto"/>
                <w:szCs w:val="22"/>
              </w:rPr>
            </w:pPr>
            <w:r w:rsidRPr="00C72BF0">
              <w:rPr>
                <w:rFonts w:eastAsia="Times New Roman"/>
                <w:color w:val="auto"/>
                <w:szCs w:val="22"/>
              </w:rPr>
              <w:t>11-12-63458</w:t>
            </w:r>
            <w:r>
              <w:rPr>
                <w:rFonts w:eastAsia="Times New Roman"/>
                <w:color w:val="auto"/>
                <w:szCs w:val="22"/>
              </w:rPr>
              <w:fldChar w:fldCharType="begin"/>
            </w:r>
            <w:r>
              <w:instrText xml:space="preserve"> XE "</w:instrText>
            </w:r>
            <w:r w:rsidRPr="00C72BF0">
              <w:rPr>
                <w:rFonts w:eastAsia="Times New Roman"/>
                <w:color w:val="auto"/>
                <w:szCs w:val="22"/>
              </w:rPr>
              <w:instrText>11-12-63458</w:instrText>
            </w:r>
            <w:r>
              <w:instrText xml:space="preserve">" </w:instrText>
            </w:r>
            <w:r>
              <w:rPr>
                <w:rFonts w:eastAsia="Times New Roman"/>
                <w:color w:val="auto"/>
                <w:szCs w:val="22"/>
              </w:rPr>
              <w:fldChar w:fldCharType="end"/>
            </w:r>
          </w:p>
          <w:p w14:paraId="3C9CA6E4" w14:textId="77777777" w:rsidR="00CC35C7" w:rsidRPr="00C72BF0" w:rsidRDefault="00CC35C7" w:rsidP="00CC35C7">
            <w:pPr>
              <w:spacing w:before="60" w:after="60"/>
              <w:jc w:val="center"/>
              <w:rPr>
                <w:rFonts w:ascii="Cambria" w:eastAsia="Times New Roman" w:hAnsi="Cambria" w:cs="Times New Roman"/>
                <w:b/>
                <w:bCs/>
                <w:i/>
                <w:iCs/>
                <w:color w:val="auto"/>
                <w:szCs w:val="22"/>
              </w:rPr>
            </w:pPr>
            <w:r>
              <w:rPr>
                <w:rFonts w:eastAsia="Times New Roman"/>
                <w:color w:val="auto"/>
                <w:szCs w:val="22"/>
              </w:rPr>
              <w:t>Rev. 2</w:t>
            </w:r>
          </w:p>
        </w:tc>
        <w:tc>
          <w:tcPr>
            <w:tcW w:w="8342" w:type="dxa"/>
            <w:tcBorders>
              <w:top w:val="single" w:sz="4" w:space="0" w:color="000000"/>
              <w:bottom w:val="single" w:sz="4" w:space="0" w:color="000000"/>
            </w:tcBorders>
          </w:tcPr>
          <w:p w14:paraId="60BB5669" w14:textId="77777777" w:rsidR="00CC35C7" w:rsidRPr="00C72BF0" w:rsidRDefault="00CC35C7" w:rsidP="00CC35C7">
            <w:pPr>
              <w:spacing w:before="60" w:after="60"/>
              <w:rPr>
                <w:b/>
                <w:bCs/>
                <w:i/>
                <w:color w:val="auto"/>
                <w:szCs w:val="22"/>
              </w:rPr>
            </w:pPr>
            <w:r w:rsidRPr="00C72BF0">
              <w:rPr>
                <w:b/>
                <w:bCs/>
                <w:i/>
                <w:color w:val="auto"/>
                <w:szCs w:val="22"/>
              </w:rPr>
              <w:t>Student Transcripts</w:t>
            </w:r>
            <w:r>
              <w:rPr>
                <w:b/>
                <w:bCs/>
                <w:i/>
                <w:color w:val="auto"/>
                <w:szCs w:val="22"/>
              </w:rPr>
              <w:fldChar w:fldCharType="begin"/>
            </w:r>
            <w:r>
              <w:instrText xml:space="preserve"> XE "</w:instrText>
            </w:r>
            <w:r w:rsidRPr="00DE0C18">
              <w:rPr>
                <w:bCs/>
                <w:color w:val="auto"/>
                <w:szCs w:val="22"/>
              </w:rPr>
              <w:instrText>Student Transcripts</w:instrText>
            </w:r>
            <w:r>
              <w:instrText xml:space="preserve">" \f "c" </w:instrText>
            </w:r>
            <w:r>
              <w:rPr>
                <w:b/>
                <w:bCs/>
                <w:i/>
                <w:color w:val="auto"/>
                <w:szCs w:val="22"/>
              </w:rPr>
              <w:fldChar w:fldCharType="end"/>
            </w:r>
            <w:r>
              <w:rPr>
                <w:b/>
                <w:bCs/>
                <w:i/>
                <w:color w:val="auto"/>
                <w:szCs w:val="22"/>
              </w:rPr>
              <w:fldChar w:fldCharType="begin"/>
            </w:r>
            <w:r>
              <w:instrText xml:space="preserve"> XE "</w:instrText>
            </w:r>
            <w:r>
              <w:rPr>
                <w:b/>
                <w:bCs/>
                <w:i/>
                <w:color w:val="auto"/>
                <w:szCs w:val="22"/>
              </w:rPr>
              <w:instrText>General Schedule Series</w:instrText>
            </w:r>
            <w:r>
              <w:rPr>
                <w:b/>
                <w:bCs/>
                <w:i/>
                <w:szCs w:val="22"/>
              </w:rPr>
              <w:instrText>:</w:instrText>
            </w:r>
            <w:r>
              <w:instrText xml:space="preserve">Student Records:Student Transcripts" \f "b" </w:instrText>
            </w:r>
            <w:r>
              <w:rPr>
                <w:b/>
                <w:bCs/>
                <w:i/>
                <w:color w:val="auto"/>
                <w:szCs w:val="22"/>
              </w:rPr>
              <w:fldChar w:fldCharType="end"/>
            </w:r>
          </w:p>
          <w:p w14:paraId="0DEEF554" w14:textId="77777777" w:rsidR="00CC35C7" w:rsidRPr="00C72BF0" w:rsidRDefault="00CC35C7" w:rsidP="00CC35C7">
            <w:pPr>
              <w:spacing w:before="60" w:after="60"/>
              <w:rPr>
                <w:rFonts w:eastAsia="Times New Roman"/>
                <w:b/>
                <w:i/>
                <w:color w:val="auto"/>
                <w:szCs w:val="22"/>
              </w:rPr>
            </w:pPr>
            <w:r w:rsidRPr="00C72BF0">
              <w:rPr>
                <w:bCs/>
                <w:color w:val="auto"/>
                <w:szCs w:val="22"/>
              </w:rPr>
              <w:t>A student's grade record towards a degree.</w:t>
            </w:r>
          </w:p>
        </w:tc>
        <w:tc>
          <w:tcPr>
            <w:tcW w:w="2887" w:type="dxa"/>
            <w:tcBorders>
              <w:top w:val="single" w:sz="4" w:space="0" w:color="000000"/>
              <w:bottom w:val="single" w:sz="4" w:space="0" w:color="000000"/>
            </w:tcBorders>
            <w:tcMar>
              <w:top w:w="43" w:type="dxa"/>
              <w:left w:w="115" w:type="dxa"/>
              <w:bottom w:w="43" w:type="dxa"/>
              <w:right w:w="115" w:type="dxa"/>
            </w:tcMar>
          </w:tcPr>
          <w:p w14:paraId="234662AC" w14:textId="77777777" w:rsidR="00CC35C7" w:rsidRPr="00C72BF0" w:rsidRDefault="00CC35C7" w:rsidP="00CC35C7">
            <w:pPr>
              <w:spacing w:before="60" w:after="60"/>
              <w:rPr>
                <w:b/>
                <w:bCs/>
                <w:color w:val="auto"/>
                <w:szCs w:val="22"/>
              </w:rPr>
            </w:pPr>
            <w:r w:rsidRPr="0069262E">
              <w:rPr>
                <w:b/>
                <w:bCs/>
                <w:color w:val="auto"/>
                <w:szCs w:val="17"/>
              </w:rPr>
              <w:t>Retain</w:t>
            </w:r>
            <w:r>
              <w:rPr>
                <w:b/>
                <w:bCs/>
                <w:color w:val="auto"/>
                <w:szCs w:val="17"/>
              </w:rPr>
              <w:t xml:space="preserve"> </w:t>
            </w:r>
            <w:r w:rsidRPr="0099287A">
              <w:rPr>
                <w:bCs/>
                <w:color w:val="auto"/>
                <w:szCs w:val="17"/>
              </w:rPr>
              <w:t>permanent</w:t>
            </w:r>
            <w:r>
              <w:rPr>
                <w:bCs/>
                <w:color w:val="auto"/>
                <w:szCs w:val="17"/>
              </w:rPr>
              <w:t>ly.</w:t>
            </w:r>
          </w:p>
        </w:tc>
        <w:tc>
          <w:tcPr>
            <w:tcW w:w="1732" w:type="dxa"/>
            <w:tcBorders>
              <w:top w:val="single" w:sz="4" w:space="0" w:color="000000"/>
              <w:bottom w:val="single" w:sz="4" w:space="0" w:color="000000"/>
            </w:tcBorders>
            <w:tcMar>
              <w:top w:w="43" w:type="dxa"/>
              <w:left w:w="43" w:type="dxa"/>
              <w:bottom w:w="43" w:type="dxa"/>
              <w:right w:w="43" w:type="dxa"/>
            </w:tcMar>
          </w:tcPr>
          <w:p w14:paraId="5E441B14" w14:textId="77777777" w:rsidR="00CC35C7" w:rsidRPr="000469EA" w:rsidRDefault="00CC35C7" w:rsidP="00CC35C7">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75CFA9C0" w14:textId="77777777" w:rsidR="00CC35C7" w:rsidRDefault="00CC35C7" w:rsidP="00CC35C7">
            <w:pPr>
              <w:tabs>
                <w:tab w:val="left" w:pos="570"/>
                <w:tab w:val="center" w:pos="751"/>
              </w:tabs>
              <w:jc w:val="center"/>
              <w:rPr>
                <w:rFonts w:eastAsia="Times New Roman"/>
                <w:b/>
                <w:color w:val="auto"/>
                <w:szCs w:val="22"/>
              </w:rPr>
            </w:pPr>
            <w:r w:rsidRPr="006D18EC">
              <w:rPr>
                <w:rFonts w:eastAsia="Times New Roman"/>
                <w:b/>
                <w:color w:val="auto"/>
                <w:szCs w:val="22"/>
              </w:rPr>
              <w:t>ESSENTIAL</w:t>
            </w:r>
          </w:p>
          <w:p w14:paraId="3AB022A3" w14:textId="77777777" w:rsidR="008C50FC" w:rsidRDefault="008C50FC" w:rsidP="00CC35C7">
            <w:pPr>
              <w:tabs>
                <w:tab w:val="left" w:pos="570"/>
                <w:tab w:val="center" w:pos="751"/>
              </w:tabs>
              <w:jc w:val="center"/>
              <w:rPr>
                <w:rFonts w:eastAsia="Times New Roman"/>
                <w:color w:val="auto"/>
                <w:sz w:val="20"/>
                <w:szCs w:val="20"/>
              </w:rPr>
            </w:pPr>
            <w:r w:rsidRPr="00691993">
              <w:rPr>
                <w:rFonts w:eastAsia="Calibri" w:cs="Times New Roman"/>
                <w:b/>
                <w:color w:val="auto"/>
                <w:sz w:val="16"/>
                <w:szCs w:val="16"/>
              </w:rPr>
              <w:t>(for Disaster Recovery)</w:t>
            </w:r>
          </w:p>
          <w:p w14:paraId="122D92AC" w14:textId="77777777" w:rsidR="00CC35C7" w:rsidRPr="003C2641" w:rsidRDefault="00CC35C7" w:rsidP="00CC35C7">
            <w:pPr>
              <w:jc w:val="center"/>
            </w:pPr>
            <w:r>
              <w:rPr>
                <w:rFonts w:eastAsia="Times New Roman"/>
                <w:color w:val="auto"/>
                <w:sz w:val="20"/>
                <w:szCs w:val="20"/>
              </w:rPr>
              <w:t>OPR</w:t>
            </w:r>
          </w:p>
        </w:tc>
      </w:tr>
      <w:tr w:rsidR="00CC35C7" w:rsidRPr="006219C6" w14:paraId="41EF091B" w14:textId="77777777" w:rsidTr="003829C2">
        <w:trPr>
          <w:cantSplit/>
          <w:trHeight w:val="47"/>
          <w:jc w:val="center"/>
        </w:trPr>
        <w:tc>
          <w:tcPr>
            <w:tcW w:w="1439" w:type="dxa"/>
            <w:tcBorders>
              <w:top w:val="single" w:sz="4" w:space="0" w:color="000000"/>
              <w:bottom w:val="single" w:sz="4" w:space="0" w:color="000000"/>
            </w:tcBorders>
            <w:tcMar>
              <w:top w:w="43" w:type="dxa"/>
              <w:left w:w="43" w:type="dxa"/>
              <w:bottom w:w="43" w:type="dxa"/>
              <w:right w:w="43" w:type="dxa"/>
            </w:tcMar>
          </w:tcPr>
          <w:p w14:paraId="0631EBDD" w14:textId="77777777" w:rsidR="00CC35C7" w:rsidRPr="004C2461" w:rsidRDefault="00CC35C7" w:rsidP="00CC35C7">
            <w:pPr>
              <w:spacing w:before="60" w:after="60"/>
              <w:jc w:val="center"/>
              <w:rPr>
                <w:rFonts w:eastAsia="Times New Roman"/>
                <w:color w:val="auto"/>
                <w:szCs w:val="22"/>
              </w:rPr>
            </w:pPr>
            <w:r w:rsidRPr="004C2461">
              <w:rPr>
                <w:rFonts w:eastAsia="Times New Roman"/>
                <w:color w:val="auto"/>
                <w:szCs w:val="22"/>
              </w:rPr>
              <w:t>99-12-59548</w:t>
            </w:r>
            <w:r w:rsidRPr="004C2461">
              <w:rPr>
                <w:rFonts w:eastAsia="Times New Roman"/>
                <w:color w:val="auto"/>
                <w:szCs w:val="22"/>
              </w:rPr>
              <w:fldChar w:fldCharType="begin"/>
            </w:r>
            <w:r w:rsidRPr="004C2461">
              <w:rPr>
                <w:color w:val="auto"/>
              </w:rPr>
              <w:instrText xml:space="preserve"> XE "</w:instrText>
            </w:r>
            <w:r w:rsidRPr="004C2461">
              <w:rPr>
                <w:rFonts w:eastAsia="Times New Roman"/>
                <w:color w:val="auto"/>
                <w:szCs w:val="22"/>
              </w:rPr>
              <w:instrText>99-12-59548</w:instrText>
            </w:r>
            <w:r w:rsidRPr="004C2461">
              <w:rPr>
                <w:color w:val="auto"/>
              </w:rPr>
              <w:instrText xml:space="preserve">" </w:instrText>
            </w:r>
            <w:r w:rsidRPr="004C2461">
              <w:rPr>
                <w:rFonts w:eastAsia="Times New Roman"/>
                <w:color w:val="auto"/>
                <w:szCs w:val="22"/>
              </w:rPr>
              <w:fldChar w:fldCharType="end"/>
            </w:r>
          </w:p>
          <w:p w14:paraId="44322A04" w14:textId="77777777" w:rsidR="00CC35C7" w:rsidRPr="000D6E5D" w:rsidRDefault="00CC35C7" w:rsidP="00CC35C7">
            <w:pPr>
              <w:spacing w:before="60" w:after="60"/>
              <w:jc w:val="center"/>
              <w:rPr>
                <w:rFonts w:eastAsia="Times New Roman"/>
                <w:color w:val="auto"/>
                <w:szCs w:val="22"/>
              </w:rPr>
            </w:pPr>
            <w:r w:rsidRPr="004C2461">
              <w:rPr>
                <w:rFonts w:eastAsia="Times New Roman"/>
                <w:color w:val="auto"/>
                <w:szCs w:val="22"/>
              </w:rPr>
              <w:t>Rev. 1</w:t>
            </w:r>
          </w:p>
        </w:tc>
        <w:tc>
          <w:tcPr>
            <w:tcW w:w="8342" w:type="dxa"/>
            <w:tcBorders>
              <w:top w:val="single" w:sz="4" w:space="0" w:color="000000"/>
              <w:bottom w:val="single" w:sz="4" w:space="0" w:color="000000"/>
            </w:tcBorders>
          </w:tcPr>
          <w:p w14:paraId="5382C626" w14:textId="77777777" w:rsidR="00CC35C7" w:rsidRPr="004C2461" w:rsidRDefault="00CC35C7" w:rsidP="00CC35C7">
            <w:pPr>
              <w:spacing w:before="60" w:after="60"/>
              <w:rPr>
                <w:b/>
                <w:bCs/>
                <w:i/>
                <w:color w:val="auto"/>
                <w:szCs w:val="22"/>
              </w:rPr>
            </w:pPr>
            <w:r w:rsidRPr="004C2461">
              <w:rPr>
                <w:b/>
                <w:bCs/>
                <w:i/>
                <w:color w:val="auto"/>
                <w:szCs w:val="22"/>
              </w:rPr>
              <w:t>Summer Session Information</w:t>
            </w:r>
            <w:r w:rsidRPr="004C2461">
              <w:rPr>
                <w:b/>
                <w:bCs/>
                <w:i/>
                <w:color w:val="auto"/>
                <w:szCs w:val="22"/>
              </w:rPr>
              <w:fldChar w:fldCharType="begin"/>
            </w:r>
            <w:r w:rsidRPr="004C2461">
              <w:rPr>
                <w:color w:val="auto"/>
              </w:rPr>
              <w:instrText xml:space="preserve"> XE "</w:instrText>
            </w:r>
            <w:r w:rsidRPr="004C2461">
              <w:rPr>
                <w:bCs/>
                <w:color w:val="auto"/>
                <w:szCs w:val="22"/>
              </w:rPr>
              <w:instrText>Summer Session Information</w:instrText>
            </w:r>
            <w:r w:rsidRPr="004C2461">
              <w:rPr>
                <w:color w:val="auto"/>
              </w:rPr>
              <w:instrText xml:space="preserve">" \f "c" </w:instrText>
            </w:r>
            <w:r w:rsidRPr="004C2461">
              <w:rPr>
                <w:b/>
                <w:bCs/>
                <w:i/>
                <w:color w:val="auto"/>
                <w:szCs w:val="22"/>
              </w:rPr>
              <w:fldChar w:fldCharType="end"/>
            </w:r>
          </w:p>
          <w:p w14:paraId="5AF892D1" w14:textId="77777777" w:rsidR="00CC35C7" w:rsidRPr="000D6E5D" w:rsidRDefault="00CC35C7" w:rsidP="00CC35C7">
            <w:pPr>
              <w:spacing w:before="60" w:after="60"/>
              <w:rPr>
                <w:b/>
                <w:bCs/>
                <w:i/>
                <w:color w:val="auto"/>
                <w:szCs w:val="22"/>
              </w:rPr>
            </w:pPr>
            <w:r w:rsidRPr="004C2461">
              <w:rPr>
                <w:bCs/>
                <w:color w:val="auto"/>
                <w:szCs w:val="22"/>
              </w:rPr>
              <w:t>Provides a record of summer activity fees for allocations for summer events, a listing of course assignments, course schedule and summer session salary calculations, and related correspondence.</w:t>
            </w:r>
          </w:p>
        </w:tc>
        <w:tc>
          <w:tcPr>
            <w:tcW w:w="2887" w:type="dxa"/>
            <w:tcBorders>
              <w:top w:val="single" w:sz="4" w:space="0" w:color="000000"/>
              <w:bottom w:val="single" w:sz="4" w:space="0" w:color="000000"/>
            </w:tcBorders>
            <w:tcMar>
              <w:top w:w="43" w:type="dxa"/>
              <w:left w:w="115" w:type="dxa"/>
              <w:bottom w:w="43" w:type="dxa"/>
              <w:right w:w="115" w:type="dxa"/>
            </w:tcMar>
          </w:tcPr>
          <w:p w14:paraId="0D25552A" w14:textId="77777777" w:rsidR="00CC35C7" w:rsidRPr="004C2461" w:rsidRDefault="00CC35C7" w:rsidP="00CC35C7">
            <w:pPr>
              <w:spacing w:before="60" w:after="60"/>
              <w:rPr>
                <w:bCs/>
                <w:i/>
                <w:color w:val="auto"/>
                <w:szCs w:val="17"/>
              </w:rPr>
            </w:pPr>
            <w:r w:rsidRPr="004C2461">
              <w:rPr>
                <w:b/>
                <w:bCs/>
                <w:color w:val="auto"/>
                <w:szCs w:val="17"/>
              </w:rPr>
              <w:t xml:space="preserve">Retain </w:t>
            </w:r>
            <w:r w:rsidRPr="004C2461">
              <w:rPr>
                <w:bCs/>
                <w:color w:val="auto"/>
                <w:szCs w:val="17"/>
              </w:rPr>
              <w:t>for 4 years after end of fiscal year</w:t>
            </w:r>
          </w:p>
          <w:p w14:paraId="6C40DBAF" w14:textId="77777777" w:rsidR="00CC35C7" w:rsidRPr="004C2461" w:rsidRDefault="00CC35C7" w:rsidP="00CC35C7">
            <w:pPr>
              <w:spacing w:before="60" w:after="60"/>
              <w:rPr>
                <w:bCs/>
                <w:i/>
                <w:color w:val="auto"/>
                <w:szCs w:val="17"/>
              </w:rPr>
            </w:pPr>
            <w:r w:rsidRPr="004C2461">
              <w:rPr>
                <w:bCs/>
                <w:i/>
                <w:color w:val="auto"/>
                <w:szCs w:val="17"/>
              </w:rPr>
              <w:t xml:space="preserve">  </w:t>
            </w:r>
            <w:r>
              <w:rPr>
                <w:bCs/>
                <w:i/>
                <w:color w:val="auto"/>
                <w:szCs w:val="17"/>
              </w:rPr>
              <w:t xml:space="preserve"> </w:t>
            </w:r>
            <w:r w:rsidRPr="004C2461">
              <w:rPr>
                <w:bCs/>
                <w:i/>
                <w:color w:val="auto"/>
                <w:szCs w:val="17"/>
              </w:rPr>
              <w:t>then</w:t>
            </w:r>
          </w:p>
          <w:p w14:paraId="0F38C7F5" w14:textId="77777777" w:rsidR="00CC35C7" w:rsidRDefault="00CC35C7" w:rsidP="00CC35C7">
            <w:pPr>
              <w:spacing w:before="60" w:after="60"/>
              <w:rPr>
                <w:b/>
                <w:bCs/>
                <w:color w:val="auto"/>
                <w:szCs w:val="17"/>
              </w:rPr>
            </w:pPr>
            <w:r w:rsidRPr="004C2461">
              <w:rPr>
                <w:b/>
                <w:bCs/>
                <w:color w:val="auto"/>
                <w:szCs w:val="17"/>
              </w:rPr>
              <w:t>Destroy</w:t>
            </w:r>
            <w:r w:rsidRPr="004C2461">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105BAD64" w14:textId="77777777" w:rsidR="00CC35C7" w:rsidRPr="004C2461" w:rsidRDefault="00CC35C7" w:rsidP="00CC35C7">
            <w:pPr>
              <w:tabs>
                <w:tab w:val="left" w:pos="570"/>
                <w:tab w:val="center" w:pos="751"/>
              </w:tabs>
              <w:spacing w:before="60"/>
              <w:jc w:val="center"/>
              <w:rPr>
                <w:rFonts w:eastAsia="Times New Roman"/>
                <w:color w:val="auto"/>
                <w:sz w:val="20"/>
                <w:szCs w:val="20"/>
              </w:rPr>
            </w:pPr>
            <w:r w:rsidRPr="004C2461">
              <w:rPr>
                <w:rFonts w:eastAsia="Times New Roman"/>
                <w:color w:val="auto"/>
                <w:sz w:val="20"/>
                <w:szCs w:val="20"/>
              </w:rPr>
              <w:t>NON-ARCHIVAL</w:t>
            </w:r>
          </w:p>
          <w:p w14:paraId="28178F53" w14:textId="77777777" w:rsidR="00CC35C7" w:rsidRPr="004C2461" w:rsidRDefault="00CC35C7" w:rsidP="00CC35C7">
            <w:pPr>
              <w:tabs>
                <w:tab w:val="left" w:pos="570"/>
                <w:tab w:val="center" w:pos="751"/>
              </w:tabs>
              <w:jc w:val="center"/>
              <w:rPr>
                <w:rFonts w:eastAsia="Times New Roman"/>
                <w:color w:val="auto"/>
                <w:sz w:val="20"/>
                <w:szCs w:val="20"/>
              </w:rPr>
            </w:pPr>
            <w:r w:rsidRPr="004C2461">
              <w:rPr>
                <w:rFonts w:eastAsia="Times New Roman"/>
                <w:color w:val="auto"/>
                <w:sz w:val="20"/>
                <w:szCs w:val="20"/>
              </w:rPr>
              <w:t>NON-ESSENTIAL</w:t>
            </w:r>
          </w:p>
          <w:p w14:paraId="2AE22D42" w14:textId="77777777" w:rsidR="00CC35C7" w:rsidRPr="000469EA" w:rsidRDefault="00CC35C7" w:rsidP="00CC35C7">
            <w:pPr>
              <w:tabs>
                <w:tab w:val="left" w:pos="570"/>
                <w:tab w:val="center" w:pos="751"/>
              </w:tabs>
              <w:spacing w:before="60"/>
              <w:jc w:val="center"/>
              <w:rPr>
                <w:rFonts w:eastAsia="Times New Roman"/>
                <w:color w:val="auto"/>
                <w:sz w:val="20"/>
                <w:szCs w:val="20"/>
              </w:rPr>
            </w:pPr>
            <w:r w:rsidRPr="004C2461">
              <w:rPr>
                <w:rFonts w:eastAsia="Times New Roman"/>
                <w:color w:val="auto"/>
                <w:sz w:val="20"/>
                <w:szCs w:val="20"/>
              </w:rPr>
              <w:t>OFM</w:t>
            </w:r>
          </w:p>
        </w:tc>
      </w:tr>
      <w:tr w:rsidR="00C350A4" w:rsidRPr="006219C6" w14:paraId="40B3F2C0" w14:textId="77777777" w:rsidTr="003829C2">
        <w:trPr>
          <w:cantSplit/>
          <w:trHeight w:val="47"/>
          <w:jc w:val="center"/>
        </w:trPr>
        <w:tc>
          <w:tcPr>
            <w:tcW w:w="1439" w:type="dxa"/>
            <w:tcBorders>
              <w:top w:val="single" w:sz="4" w:space="0" w:color="000000"/>
              <w:bottom w:val="single" w:sz="4" w:space="0" w:color="000000"/>
            </w:tcBorders>
            <w:tcMar>
              <w:top w:w="43" w:type="dxa"/>
              <w:left w:w="43" w:type="dxa"/>
              <w:bottom w:w="43" w:type="dxa"/>
              <w:right w:w="43" w:type="dxa"/>
            </w:tcMar>
          </w:tcPr>
          <w:p w14:paraId="3DED9912" w14:textId="77777777" w:rsidR="00C350A4" w:rsidRDefault="00C350A4" w:rsidP="00C350A4">
            <w:pPr>
              <w:spacing w:before="60" w:after="60"/>
              <w:jc w:val="center"/>
              <w:rPr>
                <w:rFonts w:eastAsia="Times New Roman"/>
                <w:color w:val="auto"/>
                <w:szCs w:val="22"/>
              </w:rPr>
            </w:pPr>
            <w:r w:rsidRPr="000D6E5D">
              <w:rPr>
                <w:rFonts w:eastAsia="Times New Roman"/>
                <w:color w:val="auto"/>
                <w:szCs w:val="22"/>
              </w:rPr>
              <w:t>05-10-61052</w:t>
            </w:r>
            <w:r>
              <w:rPr>
                <w:rFonts w:eastAsia="Times New Roman"/>
                <w:color w:val="auto"/>
                <w:szCs w:val="22"/>
              </w:rPr>
              <w:fldChar w:fldCharType="begin"/>
            </w:r>
            <w:r>
              <w:instrText xml:space="preserve"> XE "</w:instrText>
            </w:r>
            <w:r w:rsidRPr="000D6E5D">
              <w:rPr>
                <w:rFonts w:eastAsia="Times New Roman"/>
                <w:color w:val="auto"/>
                <w:szCs w:val="22"/>
              </w:rPr>
              <w:instrText>05-10-61052</w:instrText>
            </w:r>
            <w:r>
              <w:instrText xml:space="preserve">" </w:instrText>
            </w:r>
            <w:r>
              <w:rPr>
                <w:rFonts w:eastAsia="Times New Roman"/>
                <w:color w:val="auto"/>
                <w:szCs w:val="22"/>
              </w:rPr>
              <w:fldChar w:fldCharType="end"/>
            </w:r>
            <w:r>
              <w:rPr>
                <w:rFonts w:eastAsia="Times New Roman"/>
                <w:color w:val="auto"/>
                <w:szCs w:val="22"/>
              </w:rPr>
              <w:t xml:space="preserve"> </w:t>
            </w:r>
          </w:p>
          <w:p w14:paraId="295DA71C" w14:textId="5F161670" w:rsidR="00C350A4" w:rsidRPr="004C2461" w:rsidRDefault="00C350A4" w:rsidP="00C350A4">
            <w:pPr>
              <w:spacing w:before="60" w:after="60"/>
              <w:jc w:val="center"/>
              <w:rPr>
                <w:rFonts w:eastAsia="Times New Roman"/>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6D67AACA" w14:textId="77777777" w:rsidR="00C350A4" w:rsidRPr="000D6E5D" w:rsidRDefault="00C350A4" w:rsidP="00C350A4">
            <w:pPr>
              <w:spacing w:before="60" w:after="60"/>
              <w:rPr>
                <w:b/>
                <w:bCs/>
                <w:i/>
                <w:color w:val="auto"/>
                <w:szCs w:val="22"/>
              </w:rPr>
            </w:pPr>
            <w:r w:rsidRPr="000D6E5D">
              <w:rPr>
                <w:b/>
                <w:bCs/>
                <w:i/>
                <w:color w:val="auto"/>
                <w:szCs w:val="22"/>
              </w:rPr>
              <w:t>Transcript Requests</w:t>
            </w:r>
            <w:r>
              <w:rPr>
                <w:b/>
                <w:bCs/>
                <w:i/>
                <w:color w:val="auto"/>
                <w:szCs w:val="22"/>
              </w:rPr>
              <w:fldChar w:fldCharType="begin"/>
            </w:r>
            <w:r>
              <w:instrText xml:space="preserve"> XE "</w:instrText>
            </w:r>
            <w:r w:rsidRPr="005A5781">
              <w:rPr>
                <w:bCs/>
                <w:color w:val="auto"/>
                <w:szCs w:val="22"/>
              </w:rPr>
              <w:instrText>Transcript Requests</w:instrText>
            </w:r>
            <w:r>
              <w:instrText xml:space="preserve">" \f "c" </w:instrText>
            </w:r>
            <w:r>
              <w:rPr>
                <w:b/>
                <w:bCs/>
                <w:i/>
                <w:color w:val="auto"/>
                <w:szCs w:val="22"/>
              </w:rPr>
              <w:fldChar w:fldCharType="end"/>
            </w:r>
          </w:p>
          <w:p w14:paraId="08E0A3D5" w14:textId="3D0FFAFF" w:rsidR="00C350A4" w:rsidRPr="004C2461" w:rsidRDefault="00C350A4" w:rsidP="00C350A4">
            <w:pPr>
              <w:spacing w:before="60" w:after="60"/>
              <w:rPr>
                <w:b/>
                <w:bCs/>
                <w:i/>
                <w:color w:val="auto"/>
                <w:szCs w:val="22"/>
              </w:rPr>
            </w:pPr>
            <w:r w:rsidRPr="000D6E5D">
              <w:rPr>
                <w:bCs/>
                <w:color w:val="auto"/>
                <w:szCs w:val="22"/>
              </w:rPr>
              <w:t>Provides a record of request by students for copies of transcripts to be sent to themselves and/or third parties. Includes transcript given to federal investigators with consent forms.</w:t>
            </w:r>
          </w:p>
        </w:tc>
        <w:tc>
          <w:tcPr>
            <w:tcW w:w="2887" w:type="dxa"/>
            <w:tcBorders>
              <w:top w:val="single" w:sz="4" w:space="0" w:color="000000"/>
              <w:bottom w:val="single" w:sz="4" w:space="0" w:color="000000"/>
            </w:tcBorders>
            <w:tcMar>
              <w:top w:w="43" w:type="dxa"/>
              <w:left w:w="115" w:type="dxa"/>
              <w:bottom w:w="43" w:type="dxa"/>
              <w:right w:w="115" w:type="dxa"/>
            </w:tcMar>
          </w:tcPr>
          <w:p w14:paraId="291CECF8" w14:textId="77777777" w:rsidR="00C350A4" w:rsidRDefault="00C350A4" w:rsidP="00C350A4">
            <w:pPr>
              <w:spacing w:before="60" w:after="60"/>
              <w:rPr>
                <w:bCs/>
                <w:i/>
                <w:color w:val="auto"/>
                <w:szCs w:val="17"/>
              </w:rPr>
            </w:pPr>
            <w:r>
              <w:rPr>
                <w:b/>
                <w:bCs/>
                <w:color w:val="auto"/>
                <w:szCs w:val="17"/>
              </w:rPr>
              <w:t xml:space="preserve">Retain </w:t>
            </w:r>
            <w:r>
              <w:rPr>
                <w:bCs/>
                <w:color w:val="auto"/>
                <w:szCs w:val="17"/>
              </w:rPr>
              <w:t>for 6 years after end of fiscal year</w:t>
            </w:r>
          </w:p>
          <w:p w14:paraId="55BBA1E3" w14:textId="77777777" w:rsidR="00C350A4" w:rsidRDefault="00C350A4" w:rsidP="00C350A4">
            <w:pPr>
              <w:spacing w:before="60" w:after="60"/>
              <w:rPr>
                <w:bCs/>
                <w:i/>
                <w:color w:val="auto"/>
                <w:szCs w:val="17"/>
              </w:rPr>
            </w:pPr>
            <w:r>
              <w:rPr>
                <w:bCs/>
                <w:i/>
                <w:color w:val="auto"/>
                <w:szCs w:val="17"/>
              </w:rPr>
              <w:t xml:space="preserve">   then</w:t>
            </w:r>
          </w:p>
          <w:p w14:paraId="2CF9E0DF" w14:textId="1A3E595C" w:rsidR="00C350A4" w:rsidRPr="004C2461" w:rsidRDefault="00C350A4" w:rsidP="00C350A4">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64F6D45E" w14:textId="77777777" w:rsidR="00C350A4" w:rsidRPr="000469EA" w:rsidRDefault="00C350A4" w:rsidP="00C350A4">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6C3E11F5" w14:textId="77777777" w:rsidR="00C350A4" w:rsidRDefault="00C350A4" w:rsidP="00C350A4">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09349139" w14:textId="2443CEDB" w:rsidR="00C350A4" w:rsidRPr="004C2461" w:rsidRDefault="00C350A4" w:rsidP="00C350A4">
            <w:pPr>
              <w:tabs>
                <w:tab w:val="left" w:pos="570"/>
                <w:tab w:val="center" w:pos="751"/>
              </w:tabs>
              <w:spacing w:before="60"/>
              <w:jc w:val="center"/>
              <w:rPr>
                <w:rFonts w:eastAsia="Times New Roman"/>
                <w:color w:val="auto"/>
                <w:sz w:val="20"/>
                <w:szCs w:val="20"/>
              </w:rPr>
            </w:pPr>
            <w:r>
              <w:rPr>
                <w:rFonts w:eastAsia="Times New Roman"/>
                <w:color w:val="auto"/>
                <w:sz w:val="20"/>
                <w:szCs w:val="20"/>
              </w:rPr>
              <w:t>OPR</w:t>
            </w:r>
          </w:p>
        </w:tc>
      </w:tr>
      <w:tr w:rsidR="00097013" w:rsidRPr="006219C6" w14:paraId="44E57B33" w14:textId="77777777" w:rsidTr="003829C2">
        <w:trPr>
          <w:cantSplit/>
          <w:trHeight w:val="47"/>
          <w:jc w:val="center"/>
        </w:trPr>
        <w:tc>
          <w:tcPr>
            <w:tcW w:w="1439" w:type="dxa"/>
            <w:tcBorders>
              <w:top w:val="single" w:sz="4" w:space="0" w:color="000000"/>
              <w:bottom w:val="single" w:sz="4" w:space="0" w:color="000000"/>
            </w:tcBorders>
            <w:tcMar>
              <w:top w:w="43" w:type="dxa"/>
              <w:left w:w="43" w:type="dxa"/>
              <w:bottom w:w="43" w:type="dxa"/>
              <w:right w:w="43" w:type="dxa"/>
            </w:tcMar>
          </w:tcPr>
          <w:p w14:paraId="254C83AF" w14:textId="77777777" w:rsidR="00097013" w:rsidRDefault="00097013" w:rsidP="00097013">
            <w:pPr>
              <w:spacing w:before="60" w:after="60"/>
              <w:jc w:val="center"/>
              <w:rPr>
                <w:rFonts w:eastAsia="Times New Roman"/>
                <w:color w:val="auto"/>
                <w:szCs w:val="22"/>
              </w:rPr>
            </w:pPr>
            <w:r w:rsidRPr="000D6E5D">
              <w:rPr>
                <w:rFonts w:eastAsia="Times New Roman"/>
                <w:color w:val="auto"/>
                <w:szCs w:val="22"/>
              </w:rPr>
              <w:lastRenderedPageBreak/>
              <w:t>09-06-62033</w:t>
            </w:r>
            <w:r>
              <w:rPr>
                <w:rFonts w:eastAsia="Times New Roman"/>
                <w:color w:val="auto"/>
                <w:szCs w:val="22"/>
              </w:rPr>
              <w:fldChar w:fldCharType="begin"/>
            </w:r>
            <w:r>
              <w:instrText xml:space="preserve"> XE "</w:instrText>
            </w:r>
            <w:r w:rsidRPr="000D6E5D">
              <w:rPr>
                <w:rFonts w:eastAsia="Times New Roman"/>
                <w:color w:val="auto"/>
                <w:szCs w:val="22"/>
              </w:rPr>
              <w:instrText>09-06-62033</w:instrText>
            </w:r>
            <w:r>
              <w:instrText xml:space="preserve">" </w:instrText>
            </w:r>
            <w:r>
              <w:rPr>
                <w:rFonts w:eastAsia="Times New Roman"/>
                <w:color w:val="auto"/>
                <w:szCs w:val="22"/>
              </w:rPr>
              <w:fldChar w:fldCharType="end"/>
            </w:r>
            <w:r>
              <w:rPr>
                <w:rFonts w:eastAsia="Times New Roman"/>
                <w:color w:val="auto"/>
                <w:szCs w:val="22"/>
              </w:rPr>
              <w:t xml:space="preserve"> </w:t>
            </w:r>
          </w:p>
          <w:p w14:paraId="692774FE" w14:textId="036488C6" w:rsidR="00097013" w:rsidRPr="000D6E5D" w:rsidRDefault="00097013" w:rsidP="00097013">
            <w:pPr>
              <w:spacing w:before="60" w:after="60"/>
              <w:jc w:val="center"/>
              <w:rPr>
                <w:rFonts w:eastAsia="Times New Roman"/>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42DFD03F" w14:textId="77777777" w:rsidR="00097013" w:rsidRPr="000D6E5D" w:rsidRDefault="00097013" w:rsidP="00097013">
            <w:pPr>
              <w:spacing w:before="60" w:after="60"/>
              <w:rPr>
                <w:b/>
                <w:bCs/>
                <w:i/>
                <w:color w:val="auto"/>
                <w:szCs w:val="22"/>
              </w:rPr>
            </w:pPr>
            <w:r w:rsidRPr="000D6E5D">
              <w:rPr>
                <w:b/>
                <w:bCs/>
                <w:i/>
                <w:color w:val="auto"/>
                <w:szCs w:val="22"/>
              </w:rPr>
              <w:t>Undergraduate Change of Major and Certification of Second Major and Minor Forms</w:t>
            </w:r>
            <w:r>
              <w:rPr>
                <w:b/>
                <w:bCs/>
                <w:i/>
                <w:color w:val="auto"/>
                <w:szCs w:val="22"/>
              </w:rPr>
              <w:fldChar w:fldCharType="begin"/>
            </w:r>
            <w:r>
              <w:instrText xml:space="preserve"> XE "</w:instrText>
            </w:r>
            <w:r w:rsidRPr="005A5781">
              <w:rPr>
                <w:bCs/>
                <w:color w:val="auto"/>
                <w:szCs w:val="22"/>
              </w:rPr>
              <w:instrText>Undergraduate Change of Major and Certification of Second Major and Minor Forms</w:instrText>
            </w:r>
            <w:r>
              <w:instrText xml:space="preserve">" \f "c" </w:instrText>
            </w:r>
            <w:r>
              <w:rPr>
                <w:b/>
                <w:bCs/>
                <w:i/>
                <w:color w:val="auto"/>
                <w:szCs w:val="22"/>
              </w:rPr>
              <w:fldChar w:fldCharType="end"/>
            </w:r>
          </w:p>
          <w:p w14:paraId="29C01468" w14:textId="1F44E332" w:rsidR="00097013" w:rsidRPr="000D6E5D" w:rsidRDefault="00097013" w:rsidP="00097013">
            <w:pPr>
              <w:spacing w:before="60" w:after="60"/>
              <w:rPr>
                <w:b/>
                <w:bCs/>
                <w:i/>
                <w:color w:val="auto"/>
                <w:szCs w:val="22"/>
              </w:rPr>
            </w:pPr>
            <w:r w:rsidRPr="000D6E5D">
              <w:rPr>
                <w:bCs/>
                <w:color w:val="auto"/>
                <w:szCs w:val="22"/>
              </w:rPr>
              <w:t>Provides a record of certification of second major or minor, change of major, and completion of minor or second minor forms.</w:t>
            </w:r>
          </w:p>
        </w:tc>
        <w:tc>
          <w:tcPr>
            <w:tcW w:w="2887" w:type="dxa"/>
            <w:tcBorders>
              <w:top w:val="single" w:sz="4" w:space="0" w:color="000000"/>
              <w:bottom w:val="single" w:sz="4" w:space="0" w:color="000000"/>
            </w:tcBorders>
            <w:tcMar>
              <w:top w:w="43" w:type="dxa"/>
              <w:left w:w="115" w:type="dxa"/>
              <w:bottom w:w="43" w:type="dxa"/>
              <w:right w:w="115" w:type="dxa"/>
            </w:tcMar>
          </w:tcPr>
          <w:p w14:paraId="30CCB4A1" w14:textId="77777777" w:rsidR="00097013" w:rsidRDefault="00097013" w:rsidP="00097013">
            <w:pPr>
              <w:spacing w:before="60" w:after="60"/>
              <w:rPr>
                <w:bCs/>
                <w:i/>
                <w:color w:val="auto"/>
                <w:szCs w:val="17"/>
              </w:rPr>
            </w:pPr>
            <w:r>
              <w:rPr>
                <w:b/>
                <w:bCs/>
                <w:color w:val="auto"/>
                <w:szCs w:val="17"/>
              </w:rPr>
              <w:t xml:space="preserve">Retain </w:t>
            </w:r>
            <w:r>
              <w:rPr>
                <w:bCs/>
                <w:color w:val="auto"/>
                <w:szCs w:val="17"/>
              </w:rPr>
              <w:t>for 4 years after end of fiscal year</w:t>
            </w:r>
          </w:p>
          <w:p w14:paraId="383A588F" w14:textId="77777777" w:rsidR="00097013" w:rsidRDefault="00097013" w:rsidP="00097013">
            <w:pPr>
              <w:spacing w:before="60" w:after="60"/>
              <w:rPr>
                <w:bCs/>
                <w:i/>
                <w:color w:val="auto"/>
                <w:szCs w:val="17"/>
              </w:rPr>
            </w:pPr>
            <w:r>
              <w:rPr>
                <w:bCs/>
                <w:i/>
                <w:color w:val="auto"/>
                <w:szCs w:val="17"/>
              </w:rPr>
              <w:t xml:space="preserve">   then</w:t>
            </w:r>
          </w:p>
          <w:p w14:paraId="48DBB558" w14:textId="31643826" w:rsidR="00097013" w:rsidRDefault="00097013" w:rsidP="00097013">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6CCAC73E" w14:textId="77777777" w:rsidR="00097013" w:rsidRPr="000469EA" w:rsidRDefault="00097013" w:rsidP="00097013">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3A4A93A1" w14:textId="77777777" w:rsidR="00097013" w:rsidRDefault="00097013" w:rsidP="00097013">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2FC8C976" w14:textId="5A0E55F0" w:rsidR="00097013" w:rsidRPr="000469EA" w:rsidRDefault="00097013" w:rsidP="00097013">
            <w:pPr>
              <w:tabs>
                <w:tab w:val="left" w:pos="570"/>
                <w:tab w:val="center" w:pos="751"/>
              </w:tabs>
              <w:spacing w:before="60"/>
              <w:jc w:val="center"/>
              <w:rPr>
                <w:rFonts w:eastAsia="Times New Roman"/>
                <w:color w:val="auto"/>
                <w:sz w:val="20"/>
                <w:szCs w:val="20"/>
              </w:rPr>
            </w:pPr>
            <w:r>
              <w:rPr>
                <w:rFonts w:eastAsia="Times New Roman"/>
                <w:color w:val="auto"/>
                <w:sz w:val="20"/>
                <w:szCs w:val="20"/>
              </w:rPr>
              <w:t>OFM</w:t>
            </w:r>
          </w:p>
        </w:tc>
      </w:tr>
      <w:tr w:rsidR="00CC35C7" w:rsidRPr="006219C6" w14:paraId="153F915F" w14:textId="77777777" w:rsidTr="003829C2">
        <w:trPr>
          <w:cantSplit/>
          <w:trHeight w:val="47"/>
          <w:jc w:val="center"/>
        </w:trPr>
        <w:tc>
          <w:tcPr>
            <w:tcW w:w="1439" w:type="dxa"/>
            <w:tcBorders>
              <w:top w:val="single" w:sz="4" w:space="0" w:color="000000"/>
              <w:bottom w:val="single" w:sz="4" w:space="0" w:color="000000"/>
            </w:tcBorders>
            <w:tcMar>
              <w:top w:w="43" w:type="dxa"/>
              <w:left w:w="43" w:type="dxa"/>
              <w:bottom w:w="43" w:type="dxa"/>
              <w:right w:w="43" w:type="dxa"/>
            </w:tcMar>
          </w:tcPr>
          <w:p w14:paraId="0A3D1945" w14:textId="77777777" w:rsidR="00CC35C7" w:rsidRPr="000D6E5D" w:rsidRDefault="00CC35C7" w:rsidP="00CC35C7">
            <w:pPr>
              <w:spacing w:before="60" w:after="60"/>
              <w:jc w:val="center"/>
              <w:rPr>
                <w:rFonts w:eastAsia="Times New Roman"/>
                <w:color w:val="auto"/>
                <w:szCs w:val="22"/>
              </w:rPr>
            </w:pPr>
            <w:r w:rsidRPr="000D6E5D">
              <w:rPr>
                <w:rFonts w:eastAsia="Times New Roman"/>
                <w:color w:val="auto"/>
                <w:szCs w:val="22"/>
              </w:rPr>
              <w:t>96-02-56474</w:t>
            </w:r>
            <w:r>
              <w:rPr>
                <w:rFonts w:eastAsia="Times New Roman"/>
                <w:color w:val="auto"/>
                <w:szCs w:val="22"/>
              </w:rPr>
              <w:fldChar w:fldCharType="begin"/>
            </w:r>
            <w:r>
              <w:instrText xml:space="preserve"> XE "</w:instrText>
            </w:r>
            <w:r w:rsidRPr="000D6E5D">
              <w:rPr>
                <w:rFonts w:eastAsia="Times New Roman"/>
                <w:color w:val="auto"/>
                <w:szCs w:val="22"/>
              </w:rPr>
              <w:instrText>96-02-56474</w:instrText>
            </w:r>
            <w:r>
              <w:instrText xml:space="preserve">" </w:instrText>
            </w:r>
            <w:r>
              <w:rPr>
                <w:rFonts w:eastAsia="Times New Roman"/>
                <w:color w:val="auto"/>
                <w:szCs w:val="22"/>
              </w:rPr>
              <w:fldChar w:fldCharType="end"/>
            </w:r>
          </w:p>
          <w:p w14:paraId="64FF11FA" w14:textId="77777777" w:rsidR="00CC35C7" w:rsidRPr="00C72BF0" w:rsidRDefault="00CC35C7" w:rsidP="00CC35C7">
            <w:pPr>
              <w:spacing w:before="60" w:after="60"/>
              <w:jc w:val="center"/>
              <w:rPr>
                <w:rFonts w:eastAsia="Times New Roman"/>
                <w:color w:val="auto"/>
                <w:szCs w:val="22"/>
              </w:rPr>
            </w:pPr>
            <w:r w:rsidRPr="000D6E5D">
              <w:rPr>
                <w:rFonts w:eastAsia="Times New Roman"/>
                <w:color w:val="auto"/>
                <w:szCs w:val="22"/>
              </w:rPr>
              <w:t>Rev. 1</w:t>
            </w:r>
          </w:p>
        </w:tc>
        <w:tc>
          <w:tcPr>
            <w:tcW w:w="8342" w:type="dxa"/>
            <w:tcBorders>
              <w:top w:val="single" w:sz="4" w:space="0" w:color="000000"/>
              <w:bottom w:val="single" w:sz="4" w:space="0" w:color="000000"/>
            </w:tcBorders>
          </w:tcPr>
          <w:p w14:paraId="2861A094" w14:textId="77777777" w:rsidR="00CC35C7" w:rsidRPr="000D6E5D" w:rsidRDefault="00CC35C7" w:rsidP="00CC35C7">
            <w:pPr>
              <w:spacing w:before="60" w:after="60"/>
              <w:rPr>
                <w:b/>
                <w:bCs/>
                <w:i/>
                <w:color w:val="auto"/>
                <w:szCs w:val="22"/>
              </w:rPr>
            </w:pPr>
            <w:r w:rsidRPr="000D6E5D">
              <w:rPr>
                <w:b/>
                <w:bCs/>
                <w:i/>
                <w:color w:val="auto"/>
                <w:szCs w:val="22"/>
              </w:rPr>
              <w:t>Veterans</w:t>
            </w:r>
            <w:r>
              <w:rPr>
                <w:b/>
                <w:bCs/>
                <w:i/>
                <w:color w:val="auto"/>
                <w:szCs w:val="22"/>
              </w:rPr>
              <w:t>'</w:t>
            </w:r>
            <w:r w:rsidRPr="000D6E5D">
              <w:rPr>
                <w:b/>
                <w:bCs/>
                <w:i/>
                <w:color w:val="auto"/>
                <w:szCs w:val="22"/>
              </w:rPr>
              <w:t xml:space="preserve"> Records</w:t>
            </w:r>
            <w:r>
              <w:rPr>
                <w:b/>
                <w:bCs/>
                <w:i/>
                <w:color w:val="auto"/>
                <w:szCs w:val="22"/>
              </w:rPr>
              <w:fldChar w:fldCharType="begin"/>
            </w:r>
            <w:r>
              <w:instrText xml:space="preserve"> XE "</w:instrText>
            </w:r>
            <w:r w:rsidRPr="00DE0C18">
              <w:rPr>
                <w:bCs/>
                <w:color w:val="auto"/>
                <w:szCs w:val="22"/>
              </w:rPr>
              <w:instrText>Veterans' Records</w:instrText>
            </w:r>
            <w:r>
              <w:instrText xml:space="preserve">" \f "c" </w:instrText>
            </w:r>
            <w:r>
              <w:rPr>
                <w:b/>
                <w:bCs/>
                <w:i/>
                <w:color w:val="auto"/>
                <w:szCs w:val="22"/>
              </w:rPr>
              <w:fldChar w:fldCharType="end"/>
            </w:r>
          </w:p>
          <w:p w14:paraId="445A11CD" w14:textId="77777777" w:rsidR="00CC35C7" w:rsidRPr="003C2641" w:rsidRDefault="00CC35C7" w:rsidP="00CC35C7">
            <w:pPr>
              <w:spacing w:before="60" w:after="60"/>
              <w:rPr>
                <w:bCs/>
                <w:color w:val="auto"/>
                <w:szCs w:val="22"/>
              </w:rPr>
            </w:pPr>
            <w:r w:rsidRPr="000D6E5D">
              <w:rPr>
                <w:bCs/>
                <w:color w:val="auto"/>
                <w:szCs w:val="22"/>
              </w:rPr>
              <w:t>Provides a record of documents affecting a veteran</w:t>
            </w:r>
            <w:r>
              <w:rPr>
                <w:bCs/>
                <w:color w:val="auto"/>
                <w:szCs w:val="22"/>
              </w:rPr>
              <w:t>'</w:t>
            </w:r>
            <w:r w:rsidRPr="000D6E5D">
              <w:rPr>
                <w:bCs/>
                <w:color w:val="auto"/>
                <w:szCs w:val="22"/>
              </w:rPr>
              <w:t>s status, e.g.,</w:t>
            </w:r>
            <w:r>
              <w:rPr>
                <w:bCs/>
                <w:color w:val="auto"/>
                <w:szCs w:val="22"/>
              </w:rPr>
              <w:t xml:space="preserve"> letters and forms from Veteran</w:t>
            </w:r>
            <w:r w:rsidRPr="000D6E5D">
              <w:rPr>
                <w:bCs/>
                <w:color w:val="auto"/>
                <w:szCs w:val="22"/>
              </w:rPr>
              <w:t>s Affairs, work-study documentation.</w:t>
            </w:r>
          </w:p>
        </w:tc>
        <w:tc>
          <w:tcPr>
            <w:tcW w:w="2887" w:type="dxa"/>
            <w:tcBorders>
              <w:top w:val="single" w:sz="4" w:space="0" w:color="000000"/>
              <w:bottom w:val="single" w:sz="4" w:space="0" w:color="000000"/>
            </w:tcBorders>
            <w:tcMar>
              <w:top w:w="43" w:type="dxa"/>
              <w:left w:w="115" w:type="dxa"/>
              <w:bottom w:w="43" w:type="dxa"/>
              <w:right w:w="115" w:type="dxa"/>
            </w:tcMar>
          </w:tcPr>
          <w:p w14:paraId="4E69BC9D" w14:textId="77777777" w:rsidR="00CC35C7" w:rsidRDefault="00CC35C7" w:rsidP="00CC35C7">
            <w:pPr>
              <w:spacing w:before="60" w:after="60"/>
              <w:rPr>
                <w:bCs/>
                <w:i/>
                <w:color w:val="auto"/>
                <w:szCs w:val="17"/>
              </w:rPr>
            </w:pPr>
            <w:r>
              <w:rPr>
                <w:b/>
                <w:bCs/>
                <w:color w:val="auto"/>
                <w:szCs w:val="17"/>
              </w:rPr>
              <w:t xml:space="preserve">Retain </w:t>
            </w:r>
            <w:r>
              <w:rPr>
                <w:bCs/>
                <w:color w:val="auto"/>
                <w:szCs w:val="17"/>
              </w:rPr>
              <w:t>for 5 years after last activity</w:t>
            </w:r>
          </w:p>
          <w:p w14:paraId="4975B664" w14:textId="77777777" w:rsidR="00CC35C7" w:rsidRDefault="00CC35C7" w:rsidP="00CC35C7">
            <w:pPr>
              <w:spacing w:before="60" w:after="60"/>
              <w:rPr>
                <w:bCs/>
                <w:i/>
                <w:color w:val="auto"/>
                <w:szCs w:val="17"/>
              </w:rPr>
            </w:pPr>
            <w:r>
              <w:rPr>
                <w:bCs/>
                <w:i/>
                <w:color w:val="auto"/>
                <w:szCs w:val="17"/>
              </w:rPr>
              <w:t xml:space="preserve">   then</w:t>
            </w:r>
          </w:p>
          <w:p w14:paraId="43E2EE9F" w14:textId="77777777" w:rsidR="00CC35C7" w:rsidRPr="0069262E" w:rsidRDefault="00CC35C7" w:rsidP="00CC35C7">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73E930DC" w14:textId="77777777" w:rsidR="00CC35C7" w:rsidRPr="000469EA" w:rsidRDefault="00CC35C7" w:rsidP="00CC35C7">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540465BA" w14:textId="77777777" w:rsidR="00CC35C7" w:rsidRDefault="00CC35C7" w:rsidP="00CC35C7">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47BF6983" w14:textId="77777777" w:rsidR="00CC35C7" w:rsidRPr="000469EA" w:rsidRDefault="00CC35C7" w:rsidP="00CC35C7">
            <w:pPr>
              <w:jc w:val="center"/>
              <w:rPr>
                <w:rFonts w:eastAsia="Times New Roman"/>
                <w:color w:val="auto"/>
                <w:sz w:val="20"/>
                <w:szCs w:val="20"/>
              </w:rPr>
            </w:pPr>
            <w:r>
              <w:rPr>
                <w:rFonts w:eastAsia="Times New Roman"/>
                <w:color w:val="auto"/>
                <w:sz w:val="20"/>
                <w:szCs w:val="20"/>
              </w:rPr>
              <w:t>OFM</w:t>
            </w:r>
          </w:p>
        </w:tc>
      </w:tr>
      <w:tr w:rsidR="00CC35C7" w:rsidRPr="006219C6" w14:paraId="0F797763" w14:textId="77777777" w:rsidTr="003829C2">
        <w:trPr>
          <w:cantSplit/>
          <w:trHeight w:val="47"/>
          <w:jc w:val="center"/>
        </w:trPr>
        <w:tc>
          <w:tcPr>
            <w:tcW w:w="1439" w:type="dxa"/>
            <w:tcBorders>
              <w:top w:val="single" w:sz="4" w:space="0" w:color="000000"/>
              <w:bottom w:val="single" w:sz="4" w:space="0" w:color="000000"/>
            </w:tcBorders>
            <w:tcMar>
              <w:top w:w="43" w:type="dxa"/>
              <w:left w:w="43" w:type="dxa"/>
              <w:bottom w:w="43" w:type="dxa"/>
              <w:right w:w="43" w:type="dxa"/>
            </w:tcMar>
          </w:tcPr>
          <w:p w14:paraId="42B8A7A1" w14:textId="77777777" w:rsidR="00CC35C7" w:rsidRPr="000D6E5D" w:rsidRDefault="00CC35C7" w:rsidP="00CC35C7">
            <w:pPr>
              <w:spacing w:before="60" w:after="60"/>
              <w:jc w:val="center"/>
              <w:rPr>
                <w:rFonts w:eastAsia="Times New Roman"/>
                <w:color w:val="auto"/>
                <w:szCs w:val="22"/>
              </w:rPr>
            </w:pPr>
            <w:r w:rsidRPr="000D6E5D">
              <w:rPr>
                <w:rFonts w:eastAsia="Times New Roman"/>
                <w:color w:val="auto"/>
                <w:szCs w:val="22"/>
              </w:rPr>
              <w:t>95-11-56151</w:t>
            </w:r>
            <w:r>
              <w:rPr>
                <w:rFonts w:eastAsia="Times New Roman"/>
                <w:color w:val="auto"/>
                <w:szCs w:val="22"/>
              </w:rPr>
              <w:fldChar w:fldCharType="begin"/>
            </w:r>
            <w:r>
              <w:instrText xml:space="preserve"> XE "</w:instrText>
            </w:r>
            <w:r w:rsidRPr="000D6E5D">
              <w:rPr>
                <w:rFonts w:eastAsia="Times New Roman"/>
                <w:color w:val="auto"/>
                <w:szCs w:val="22"/>
              </w:rPr>
              <w:instrText>95-11-56151</w:instrText>
            </w:r>
            <w:r>
              <w:instrText xml:space="preserve">" </w:instrText>
            </w:r>
            <w:r>
              <w:rPr>
                <w:rFonts w:eastAsia="Times New Roman"/>
                <w:color w:val="auto"/>
                <w:szCs w:val="22"/>
              </w:rPr>
              <w:fldChar w:fldCharType="end"/>
            </w:r>
          </w:p>
          <w:p w14:paraId="41039538" w14:textId="77777777" w:rsidR="00CC35C7" w:rsidRPr="000D6E5D" w:rsidRDefault="00CC35C7" w:rsidP="00CC35C7">
            <w:pPr>
              <w:spacing w:before="60" w:after="60"/>
              <w:jc w:val="center"/>
              <w:rPr>
                <w:rFonts w:eastAsia="Times New Roman"/>
                <w:color w:val="auto"/>
                <w:szCs w:val="22"/>
              </w:rPr>
            </w:pPr>
            <w:r w:rsidRPr="000D6E5D">
              <w:rPr>
                <w:rFonts w:eastAsia="Times New Roman"/>
                <w:color w:val="auto"/>
                <w:szCs w:val="22"/>
              </w:rPr>
              <w:t>Rev. 2</w:t>
            </w:r>
          </w:p>
        </w:tc>
        <w:tc>
          <w:tcPr>
            <w:tcW w:w="8342" w:type="dxa"/>
            <w:tcBorders>
              <w:top w:val="single" w:sz="4" w:space="0" w:color="000000"/>
              <w:bottom w:val="single" w:sz="4" w:space="0" w:color="000000"/>
            </w:tcBorders>
          </w:tcPr>
          <w:p w14:paraId="418054FE" w14:textId="77777777" w:rsidR="00CC35C7" w:rsidRPr="000D6E5D" w:rsidRDefault="00CC35C7" w:rsidP="00CC35C7">
            <w:pPr>
              <w:spacing w:before="60" w:after="60"/>
              <w:rPr>
                <w:b/>
                <w:bCs/>
                <w:i/>
                <w:color w:val="auto"/>
                <w:szCs w:val="22"/>
              </w:rPr>
            </w:pPr>
            <w:r w:rsidRPr="000D6E5D">
              <w:rPr>
                <w:b/>
                <w:bCs/>
                <w:i/>
                <w:color w:val="auto"/>
                <w:szCs w:val="22"/>
              </w:rPr>
              <w:t>Writing Assessment Files</w:t>
            </w:r>
            <w:r>
              <w:rPr>
                <w:b/>
                <w:bCs/>
                <w:i/>
                <w:color w:val="auto"/>
                <w:szCs w:val="22"/>
              </w:rPr>
              <w:fldChar w:fldCharType="begin"/>
            </w:r>
            <w:r>
              <w:instrText xml:space="preserve"> XE "</w:instrText>
            </w:r>
            <w:r w:rsidRPr="000F067A">
              <w:rPr>
                <w:bCs/>
                <w:color w:val="auto"/>
                <w:szCs w:val="22"/>
              </w:rPr>
              <w:instrText>Writing Assessment Files</w:instrText>
            </w:r>
            <w:r>
              <w:instrText xml:space="preserve">" \f "c" </w:instrText>
            </w:r>
            <w:r>
              <w:rPr>
                <w:b/>
                <w:bCs/>
                <w:i/>
                <w:color w:val="auto"/>
                <w:szCs w:val="22"/>
              </w:rPr>
              <w:fldChar w:fldCharType="end"/>
            </w:r>
          </w:p>
          <w:p w14:paraId="73497155" w14:textId="77777777" w:rsidR="00CC35C7" w:rsidRPr="000D6E5D" w:rsidRDefault="00CC35C7" w:rsidP="00CC35C7">
            <w:pPr>
              <w:spacing w:before="60" w:after="60"/>
              <w:rPr>
                <w:b/>
                <w:bCs/>
                <w:i/>
                <w:color w:val="auto"/>
                <w:szCs w:val="22"/>
              </w:rPr>
            </w:pPr>
            <w:r w:rsidRPr="000D6E5D">
              <w:rPr>
                <w:bCs/>
                <w:color w:val="auto"/>
                <w:szCs w:val="22"/>
              </w:rPr>
              <w:t>Provides a record of student writing skills. Used for assessment and class placement of undergraduates into first year and upper division writing courses. Includes writing examinations and portfolios, related billing and academic data, and summary databases. Provides research data for writing studies when authorized by the student.</w:t>
            </w:r>
          </w:p>
        </w:tc>
        <w:tc>
          <w:tcPr>
            <w:tcW w:w="2887" w:type="dxa"/>
            <w:tcBorders>
              <w:top w:val="single" w:sz="4" w:space="0" w:color="000000"/>
              <w:bottom w:val="single" w:sz="4" w:space="0" w:color="000000"/>
            </w:tcBorders>
            <w:tcMar>
              <w:top w:w="43" w:type="dxa"/>
              <w:left w:w="115" w:type="dxa"/>
              <w:bottom w:w="43" w:type="dxa"/>
              <w:right w:w="115" w:type="dxa"/>
            </w:tcMar>
          </w:tcPr>
          <w:p w14:paraId="638DBAA5" w14:textId="77777777" w:rsidR="00CC35C7" w:rsidRDefault="00CC35C7" w:rsidP="00CC35C7">
            <w:pPr>
              <w:spacing w:before="60" w:after="60"/>
              <w:rPr>
                <w:bCs/>
                <w:i/>
                <w:color w:val="auto"/>
                <w:szCs w:val="17"/>
              </w:rPr>
            </w:pPr>
            <w:r>
              <w:rPr>
                <w:b/>
                <w:bCs/>
                <w:color w:val="auto"/>
                <w:szCs w:val="17"/>
              </w:rPr>
              <w:t xml:space="preserve">Retain </w:t>
            </w:r>
            <w:r>
              <w:rPr>
                <w:bCs/>
                <w:color w:val="auto"/>
                <w:szCs w:val="17"/>
              </w:rPr>
              <w:t>for 5 years after timed writing date or last activity</w:t>
            </w:r>
          </w:p>
          <w:p w14:paraId="4F3E3404" w14:textId="77777777" w:rsidR="00CC35C7" w:rsidRDefault="00CC35C7" w:rsidP="00CC35C7">
            <w:pPr>
              <w:spacing w:before="60" w:after="60"/>
              <w:rPr>
                <w:bCs/>
                <w:i/>
                <w:color w:val="auto"/>
                <w:szCs w:val="17"/>
              </w:rPr>
            </w:pPr>
            <w:r>
              <w:rPr>
                <w:bCs/>
                <w:i/>
                <w:color w:val="auto"/>
                <w:szCs w:val="17"/>
              </w:rPr>
              <w:t xml:space="preserve">   then</w:t>
            </w:r>
          </w:p>
          <w:p w14:paraId="205E62C2" w14:textId="77777777" w:rsidR="00CC35C7" w:rsidRDefault="00CC35C7" w:rsidP="00CC35C7">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5FFF7621" w14:textId="77777777" w:rsidR="00CC35C7" w:rsidRPr="000469EA" w:rsidRDefault="00CC35C7" w:rsidP="00CC35C7">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6663BF08" w14:textId="77777777" w:rsidR="00CC35C7" w:rsidRDefault="00CC35C7" w:rsidP="00CC35C7">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1BA47717" w14:textId="77777777" w:rsidR="00CC35C7" w:rsidRPr="000469EA" w:rsidRDefault="00CC35C7" w:rsidP="00CC35C7">
            <w:pPr>
              <w:jc w:val="center"/>
              <w:rPr>
                <w:rFonts w:eastAsia="Times New Roman"/>
                <w:color w:val="auto"/>
                <w:sz w:val="20"/>
                <w:szCs w:val="20"/>
              </w:rPr>
            </w:pPr>
            <w:r>
              <w:rPr>
                <w:rFonts w:eastAsia="Times New Roman"/>
                <w:color w:val="auto"/>
                <w:sz w:val="20"/>
                <w:szCs w:val="20"/>
              </w:rPr>
              <w:t>OFM</w:t>
            </w:r>
          </w:p>
        </w:tc>
      </w:tr>
    </w:tbl>
    <w:p w14:paraId="41E5D620" w14:textId="77777777" w:rsidR="006E7184" w:rsidRDefault="006E7184"/>
    <w:p w14:paraId="29545634" w14:textId="14AC2555" w:rsidR="00AA755E" w:rsidRDefault="00AA755E">
      <w:pPr>
        <w:rPr>
          <w:color w:val="auto"/>
          <w:szCs w:val="22"/>
        </w:rPr>
      </w:pPr>
    </w:p>
    <w:p w14:paraId="04987EC0" w14:textId="77777777" w:rsidR="008027E2" w:rsidRDefault="008027E2"/>
    <w:p w14:paraId="69434D9C" w14:textId="77777777" w:rsidR="0060139E" w:rsidRDefault="0060139E"/>
    <w:p w14:paraId="56054CE9" w14:textId="77777777" w:rsidR="0000578F" w:rsidRDefault="0000578F">
      <w:pPr>
        <w:sectPr w:rsidR="0000578F" w:rsidSect="001E5720">
          <w:footerReference w:type="default" r:id="rId14"/>
          <w:pgSz w:w="15840" w:h="12240" w:orient="landscape" w:code="1"/>
          <w:pgMar w:top="1080" w:right="720" w:bottom="1260" w:left="720" w:header="1080" w:footer="720" w:gutter="0"/>
          <w:cols w:space="720"/>
          <w:docGrid w:linePitch="360"/>
        </w:sectPr>
      </w:pPr>
    </w:p>
    <w:p w14:paraId="24646E6C" w14:textId="77777777" w:rsidR="009944DE" w:rsidRDefault="00F34F17">
      <w:pPr>
        <w:pStyle w:val="Functions"/>
        <w:numPr>
          <w:ilvl w:val="0"/>
          <w:numId w:val="0"/>
        </w:numPr>
        <w:rPr>
          <w:color w:val="auto"/>
        </w:rPr>
      </w:pPr>
      <w:bookmarkStart w:id="51" w:name="_Toc155171290"/>
      <w:r>
        <w:rPr>
          <w:color w:val="auto"/>
        </w:rPr>
        <w:lastRenderedPageBreak/>
        <w:t>2.</w:t>
      </w:r>
      <w:r>
        <w:rPr>
          <w:color w:val="auto"/>
        </w:rPr>
        <w:tab/>
        <w:t>DEPARTMENTAL SERIES</w:t>
      </w:r>
      <w:bookmarkEnd w:id="51"/>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9E0098" w:rsidRPr="00B27F47" w14:paraId="187EC2C4" w14:textId="77777777" w:rsidTr="00D90403">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263348DB" w14:textId="77777777" w:rsidR="009E0098" w:rsidRPr="00B27F47" w:rsidRDefault="009E0098" w:rsidP="00D90403">
            <w:pPr>
              <w:pStyle w:val="Activties"/>
            </w:pPr>
            <w:bookmarkStart w:id="52" w:name="_Toc152751079"/>
            <w:bookmarkStart w:id="53" w:name="_Toc155171291"/>
            <w:r>
              <w:t>0001</w:t>
            </w:r>
            <w:r w:rsidRPr="00B27F47">
              <w:t xml:space="preserve">: </w:t>
            </w:r>
            <w:r>
              <w:t>Office of the Provost</w:t>
            </w:r>
            <w:bookmarkEnd w:id="52"/>
            <w:bookmarkEnd w:id="53"/>
          </w:p>
        </w:tc>
      </w:tr>
      <w:tr w:rsidR="009E0098" w:rsidRPr="00340C8F" w14:paraId="7BF7EAEA" w14:textId="77777777" w:rsidTr="00D90403">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52029E70" w14:textId="77777777" w:rsidR="009E0098" w:rsidRPr="00340C8F" w:rsidRDefault="009E0098" w:rsidP="00D90403">
            <w:pPr>
              <w:jc w:val="center"/>
              <w:rPr>
                <w:rFonts w:eastAsia="Calibri" w:cs="Times New Roman"/>
                <w:b/>
                <w:color w:val="auto"/>
                <w:sz w:val="18"/>
                <w:szCs w:val="18"/>
              </w:rPr>
            </w:pPr>
            <w:r w:rsidRPr="00340C8F">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985023B" w14:textId="77777777" w:rsidR="009E0098" w:rsidRPr="00340C8F" w:rsidRDefault="009E0098" w:rsidP="00D90403">
            <w:pPr>
              <w:jc w:val="center"/>
              <w:rPr>
                <w:rFonts w:eastAsia="Calibri" w:cs="Times New Roman"/>
                <w:b/>
                <w:bCs/>
                <w:color w:val="auto"/>
                <w:sz w:val="20"/>
                <w:szCs w:val="20"/>
              </w:rPr>
            </w:pPr>
            <w:r w:rsidRPr="00340C8F">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EB37F95" w14:textId="77777777" w:rsidR="009E0098" w:rsidRPr="00340C8F" w:rsidRDefault="009E0098" w:rsidP="00D90403">
            <w:pPr>
              <w:jc w:val="center"/>
              <w:rPr>
                <w:rFonts w:eastAsia="Calibri" w:cs="Times New Roman"/>
                <w:b/>
                <w:color w:val="auto"/>
                <w:sz w:val="20"/>
                <w:szCs w:val="20"/>
              </w:rPr>
            </w:pPr>
            <w:r w:rsidRPr="00340C8F">
              <w:rPr>
                <w:rFonts w:eastAsia="Calibri" w:cs="Times New Roman"/>
                <w:b/>
                <w:color w:val="auto"/>
                <w:sz w:val="20"/>
                <w:szCs w:val="20"/>
              </w:rPr>
              <w:t>RETENTION AND</w:t>
            </w:r>
          </w:p>
          <w:p w14:paraId="17322B0F" w14:textId="77777777" w:rsidR="009E0098" w:rsidRPr="00340C8F" w:rsidRDefault="009E0098" w:rsidP="00D90403">
            <w:pPr>
              <w:jc w:val="center"/>
              <w:rPr>
                <w:rFonts w:eastAsia="Calibri" w:cs="Times New Roman"/>
                <w:b/>
                <w:color w:val="auto"/>
                <w:sz w:val="20"/>
                <w:szCs w:val="20"/>
              </w:rPr>
            </w:pPr>
            <w:r w:rsidRPr="00340C8F">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AAA8D34" w14:textId="77777777" w:rsidR="009E0098" w:rsidRPr="00340C8F" w:rsidRDefault="009E0098" w:rsidP="00D90403">
            <w:pPr>
              <w:jc w:val="center"/>
              <w:rPr>
                <w:rFonts w:eastAsia="Calibri" w:cs="Times New Roman"/>
                <w:b/>
                <w:color w:val="auto"/>
                <w:sz w:val="20"/>
                <w:szCs w:val="20"/>
              </w:rPr>
            </w:pPr>
            <w:r w:rsidRPr="00340C8F">
              <w:rPr>
                <w:rFonts w:eastAsia="Calibri" w:cs="Times New Roman"/>
                <w:b/>
                <w:color w:val="auto"/>
                <w:sz w:val="20"/>
                <w:szCs w:val="20"/>
              </w:rPr>
              <w:t>DESIGNATION</w:t>
            </w:r>
          </w:p>
        </w:tc>
      </w:tr>
      <w:tr w:rsidR="009E0098" w:rsidRPr="00340C8F" w14:paraId="4AED9AFF" w14:textId="77777777" w:rsidTr="00D90403">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70FC09EB" w14:textId="441FB711" w:rsidR="009E0098" w:rsidRPr="0069470F" w:rsidRDefault="009E0098" w:rsidP="00D90403">
            <w:pPr>
              <w:spacing w:before="60" w:after="60"/>
              <w:jc w:val="center"/>
              <w:rPr>
                <w:rFonts w:eastAsia="Times New Roman"/>
                <w:color w:val="auto"/>
                <w:szCs w:val="22"/>
              </w:rPr>
            </w:pPr>
            <w:r w:rsidRPr="0069470F">
              <w:rPr>
                <w:rFonts w:eastAsia="Times New Roman"/>
                <w:color w:val="auto"/>
                <w:szCs w:val="22"/>
              </w:rPr>
              <w:t>24-</w:t>
            </w:r>
            <w:r w:rsidR="00516B5C">
              <w:rPr>
                <w:rFonts w:eastAsia="Times New Roman"/>
                <w:color w:val="auto"/>
                <w:szCs w:val="22"/>
              </w:rPr>
              <w:t>02</w:t>
            </w:r>
            <w:r w:rsidRPr="0069470F">
              <w:rPr>
                <w:rFonts w:eastAsia="Times New Roman"/>
                <w:color w:val="auto"/>
                <w:szCs w:val="22"/>
              </w:rPr>
              <w:t>-</w:t>
            </w:r>
            <w:r w:rsidR="00516B5C">
              <w:rPr>
                <w:rFonts w:eastAsia="Times New Roman"/>
                <w:color w:val="auto"/>
                <w:szCs w:val="22"/>
              </w:rPr>
              <w:t>69716</w:t>
            </w:r>
            <w:r w:rsidRPr="0069470F">
              <w:rPr>
                <w:rFonts w:eastAsia="Times New Roman"/>
                <w:color w:val="auto"/>
                <w:szCs w:val="22"/>
              </w:rPr>
              <w:fldChar w:fldCharType="begin"/>
            </w:r>
            <w:r w:rsidRPr="0069470F">
              <w:rPr>
                <w:color w:val="auto"/>
              </w:rPr>
              <w:instrText xml:space="preserve"> XE "</w:instrText>
            </w:r>
            <w:r w:rsidRPr="0069470F">
              <w:rPr>
                <w:rFonts w:eastAsia="Times New Roman"/>
                <w:color w:val="auto"/>
                <w:szCs w:val="22"/>
              </w:rPr>
              <w:instrText>24-</w:instrText>
            </w:r>
            <w:r w:rsidR="00516B5C">
              <w:rPr>
                <w:rFonts w:eastAsia="Times New Roman"/>
                <w:color w:val="auto"/>
                <w:szCs w:val="22"/>
              </w:rPr>
              <w:instrText>02</w:instrText>
            </w:r>
            <w:r w:rsidRPr="0069470F">
              <w:rPr>
                <w:rFonts w:eastAsia="Times New Roman"/>
                <w:color w:val="auto"/>
                <w:szCs w:val="22"/>
              </w:rPr>
              <w:instrText>-</w:instrText>
            </w:r>
            <w:r w:rsidR="00516B5C">
              <w:rPr>
                <w:rFonts w:eastAsia="Times New Roman"/>
                <w:color w:val="auto"/>
                <w:szCs w:val="22"/>
              </w:rPr>
              <w:instrText>69716</w:instrText>
            </w:r>
            <w:r w:rsidRPr="0069470F">
              <w:rPr>
                <w:color w:val="auto"/>
              </w:rPr>
              <w:instrText xml:space="preserve">" </w:instrText>
            </w:r>
            <w:r w:rsidRPr="0069470F">
              <w:rPr>
                <w:rFonts w:eastAsia="Times New Roman"/>
                <w:color w:val="auto"/>
                <w:szCs w:val="22"/>
              </w:rPr>
              <w:fldChar w:fldCharType="end"/>
            </w:r>
          </w:p>
          <w:p w14:paraId="10156067" w14:textId="77777777" w:rsidR="009E0098" w:rsidRPr="00E57FC6" w:rsidRDefault="009E0098" w:rsidP="00D90403">
            <w:pPr>
              <w:spacing w:before="60" w:after="60"/>
              <w:jc w:val="center"/>
              <w:rPr>
                <w:rFonts w:eastAsia="Times New Roman"/>
                <w:color w:val="FF0000"/>
                <w:szCs w:val="22"/>
              </w:rPr>
            </w:pPr>
            <w:r w:rsidRPr="0069470F">
              <w:rPr>
                <w:rFonts w:eastAsia="Times New Roman"/>
                <w:color w:val="auto"/>
                <w:szCs w:val="22"/>
              </w:rPr>
              <w:t>Rev. 0</w:t>
            </w:r>
          </w:p>
        </w:tc>
        <w:tc>
          <w:tcPr>
            <w:tcW w:w="8342" w:type="dxa"/>
            <w:tcBorders>
              <w:top w:val="single" w:sz="4" w:space="0" w:color="000000"/>
              <w:bottom w:val="single" w:sz="4" w:space="0" w:color="000000"/>
            </w:tcBorders>
          </w:tcPr>
          <w:p w14:paraId="1F2015C7" w14:textId="77777777" w:rsidR="009E0098" w:rsidRPr="0072781F" w:rsidRDefault="009E0098" w:rsidP="00D90403">
            <w:pPr>
              <w:spacing w:before="60" w:after="60"/>
              <w:rPr>
                <w:rFonts w:asciiTheme="minorHAnsi" w:hAnsiTheme="minorHAnsi"/>
                <w:b/>
                <w:bCs/>
                <w:i/>
                <w:color w:val="auto"/>
                <w:szCs w:val="22"/>
              </w:rPr>
            </w:pPr>
            <w:r w:rsidRPr="0072781F">
              <w:rPr>
                <w:rFonts w:asciiTheme="minorHAnsi" w:hAnsiTheme="minorHAnsi"/>
                <w:b/>
                <w:bCs/>
                <w:i/>
                <w:color w:val="auto"/>
                <w:szCs w:val="22"/>
              </w:rPr>
              <w:t>Accreditation Complaints</w:t>
            </w:r>
            <w:r w:rsidRPr="0072781F">
              <w:rPr>
                <w:rFonts w:asciiTheme="minorHAnsi" w:hAnsiTheme="minorHAnsi"/>
                <w:b/>
                <w:bCs/>
                <w:i/>
                <w:color w:val="auto"/>
                <w:szCs w:val="22"/>
              </w:rPr>
              <w:fldChar w:fldCharType="begin"/>
            </w:r>
            <w:r w:rsidRPr="0072781F">
              <w:rPr>
                <w:rFonts w:asciiTheme="minorHAnsi" w:hAnsiTheme="minorHAnsi"/>
                <w:b/>
                <w:bCs/>
                <w:i/>
                <w:color w:val="auto"/>
                <w:szCs w:val="22"/>
              </w:rPr>
              <w:instrText xml:space="preserve"> XE "Accreditation Complaints" \f "c" </w:instrText>
            </w:r>
            <w:r w:rsidRPr="0072781F">
              <w:rPr>
                <w:rFonts w:asciiTheme="minorHAnsi" w:hAnsiTheme="minorHAnsi"/>
                <w:b/>
                <w:bCs/>
                <w:i/>
                <w:color w:val="auto"/>
                <w:szCs w:val="22"/>
              </w:rPr>
              <w:fldChar w:fldCharType="end"/>
            </w:r>
          </w:p>
          <w:p w14:paraId="2CF03C46" w14:textId="77777777" w:rsidR="009E0098" w:rsidRPr="0072781F" w:rsidRDefault="009E0098" w:rsidP="00D90403">
            <w:pPr>
              <w:spacing w:before="60" w:after="60"/>
              <w:rPr>
                <w:rFonts w:asciiTheme="minorHAnsi" w:hAnsiTheme="minorHAnsi"/>
                <w:iCs/>
                <w:color w:val="auto"/>
                <w:szCs w:val="22"/>
              </w:rPr>
            </w:pPr>
            <w:r w:rsidRPr="0072781F">
              <w:rPr>
                <w:rFonts w:asciiTheme="minorHAnsi" w:hAnsiTheme="minorHAnsi"/>
                <w:iCs/>
                <w:color w:val="auto"/>
                <w:szCs w:val="22"/>
              </w:rPr>
              <w:t>Complaints related to the accreditation process which are received by WSU that relates solely to:</w:t>
            </w:r>
          </w:p>
          <w:p w14:paraId="17452020" w14:textId="77777777" w:rsidR="009E0098" w:rsidRDefault="009E0098">
            <w:pPr>
              <w:pStyle w:val="ListParagraph"/>
              <w:numPr>
                <w:ilvl w:val="0"/>
                <w:numId w:val="23"/>
              </w:numPr>
              <w:spacing w:before="60" w:after="60"/>
              <w:rPr>
                <w:bCs/>
                <w:color w:val="auto"/>
                <w:szCs w:val="22"/>
              </w:rPr>
            </w:pPr>
            <w:r>
              <w:rPr>
                <w:bCs/>
                <w:color w:val="auto"/>
                <w:szCs w:val="22"/>
              </w:rPr>
              <w:t>Eligibility requirements;</w:t>
            </w:r>
          </w:p>
          <w:p w14:paraId="51EE252B" w14:textId="77777777" w:rsidR="009E0098" w:rsidRDefault="009E0098">
            <w:pPr>
              <w:pStyle w:val="ListParagraph"/>
              <w:numPr>
                <w:ilvl w:val="0"/>
                <w:numId w:val="23"/>
              </w:numPr>
              <w:spacing w:before="60" w:after="60"/>
              <w:rPr>
                <w:bCs/>
                <w:color w:val="auto"/>
                <w:szCs w:val="22"/>
              </w:rPr>
            </w:pPr>
            <w:r>
              <w:rPr>
                <w:bCs/>
                <w:color w:val="auto"/>
                <w:szCs w:val="22"/>
              </w:rPr>
              <w:t>Standards for accreditation;</w:t>
            </w:r>
          </w:p>
          <w:p w14:paraId="116EAB6F" w14:textId="3952D61C" w:rsidR="009E0098" w:rsidRPr="0072781F" w:rsidRDefault="009E0098">
            <w:pPr>
              <w:pStyle w:val="ListParagraph"/>
              <w:numPr>
                <w:ilvl w:val="0"/>
                <w:numId w:val="23"/>
              </w:numPr>
              <w:spacing w:before="60" w:after="60"/>
              <w:rPr>
                <w:rFonts w:asciiTheme="minorHAnsi" w:hAnsiTheme="minorHAnsi" w:cstheme="minorHAnsi"/>
                <w:szCs w:val="22"/>
              </w:rPr>
            </w:pPr>
            <w:r>
              <w:rPr>
                <w:bCs/>
                <w:color w:val="auto"/>
                <w:szCs w:val="22"/>
              </w:rPr>
              <w:t>Policies or procedures.</w:t>
            </w:r>
          </w:p>
          <w:p w14:paraId="3BAD037F" w14:textId="0429C064" w:rsidR="009E0098" w:rsidRPr="00336553" w:rsidRDefault="009E0098" w:rsidP="00D90403">
            <w:pPr>
              <w:spacing w:before="60" w:after="60"/>
              <w:rPr>
                <w:bCs/>
                <w:color w:val="auto"/>
                <w:szCs w:val="22"/>
              </w:rPr>
            </w:pPr>
            <w:r>
              <w:rPr>
                <w:rFonts w:asciiTheme="minorHAnsi" w:hAnsiTheme="minorHAnsi" w:cstheme="minorHAnsi"/>
                <w:i/>
                <w:iCs/>
                <w:sz w:val="21"/>
                <w:szCs w:val="21"/>
              </w:rPr>
              <w:t xml:space="preserve">Note: </w:t>
            </w:r>
            <w:r w:rsidRPr="0072781F">
              <w:rPr>
                <w:rFonts w:asciiTheme="minorHAnsi" w:hAnsiTheme="minorHAnsi" w:cstheme="minorHAnsi"/>
                <w:i/>
                <w:iCs/>
                <w:sz w:val="21"/>
                <w:szCs w:val="21"/>
              </w:rPr>
              <w:t>Retention is in accordance with Northwest Commission on Colleges and Universities - Record of Student Complaints and 34 CFR §602.16(a)(1)(ix).</w:t>
            </w:r>
          </w:p>
        </w:tc>
        <w:tc>
          <w:tcPr>
            <w:tcW w:w="2887" w:type="dxa"/>
            <w:tcBorders>
              <w:top w:val="single" w:sz="4" w:space="0" w:color="000000"/>
              <w:bottom w:val="single" w:sz="4" w:space="0" w:color="000000"/>
            </w:tcBorders>
            <w:tcMar>
              <w:top w:w="43" w:type="dxa"/>
              <w:left w:w="115" w:type="dxa"/>
              <w:bottom w:w="43" w:type="dxa"/>
              <w:right w:w="115" w:type="dxa"/>
            </w:tcMar>
          </w:tcPr>
          <w:p w14:paraId="776BFE4B" w14:textId="77777777" w:rsidR="009E0098" w:rsidRPr="00340C8F" w:rsidRDefault="009E0098" w:rsidP="00D90403">
            <w:pPr>
              <w:spacing w:before="60" w:after="60"/>
              <w:rPr>
                <w:b/>
                <w:bCs/>
                <w:color w:val="auto"/>
                <w:szCs w:val="17"/>
              </w:rPr>
            </w:pPr>
            <w:r w:rsidRPr="00340C8F">
              <w:rPr>
                <w:b/>
                <w:bCs/>
                <w:color w:val="auto"/>
                <w:szCs w:val="17"/>
              </w:rPr>
              <w:t xml:space="preserve">Retain </w:t>
            </w:r>
            <w:r w:rsidRPr="00340C8F">
              <w:rPr>
                <w:bCs/>
                <w:color w:val="auto"/>
                <w:szCs w:val="17"/>
              </w:rPr>
              <w:t xml:space="preserve">for </w:t>
            </w:r>
            <w:r>
              <w:rPr>
                <w:bCs/>
                <w:color w:val="auto"/>
                <w:szCs w:val="17"/>
              </w:rPr>
              <w:t>7</w:t>
            </w:r>
            <w:r w:rsidRPr="00340C8F">
              <w:rPr>
                <w:bCs/>
                <w:color w:val="auto"/>
                <w:szCs w:val="17"/>
              </w:rPr>
              <w:t xml:space="preserve"> years</w:t>
            </w:r>
            <w:r>
              <w:rPr>
                <w:bCs/>
                <w:color w:val="auto"/>
                <w:szCs w:val="17"/>
              </w:rPr>
              <w:t xml:space="preserve"> after</w:t>
            </w:r>
            <w:r w:rsidRPr="00340C8F">
              <w:rPr>
                <w:bCs/>
                <w:color w:val="auto"/>
                <w:szCs w:val="17"/>
              </w:rPr>
              <w:t xml:space="preserve"> </w:t>
            </w:r>
            <w:r>
              <w:rPr>
                <w:bCs/>
                <w:color w:val="auto"/>
                <w:szCs w:val="17"/>
              </w:rPr>
              <w:t>date of complaint</w:t>
            </w:r>
          </w:p>
          <w:p w14:paraId="05077750" w14:textId="77777777" w:rsidR="009E0098" w:rsidRPr="00340C8F" w:rsidRDefault="009E0098" w:rsidP="00D90403">
            <w:pPr>
              <w:spacing w:before="60" w:after="60"/>
              <w:rPr>
                <w:b/>
                <w:bCs/>
                <w:color w:val="auto"/>
                <w:szCs w:val="17"/>
              </w:rPr>
            </w:pPr>
            <w:r>
              <w:rPr>
                <w:bCs/>
                <w:i/>
                <w:color w:val="auto"/>
                <w:szCs w:val="17"/>
              </w:rPr>
              <w:t xml:space="preserve"> </w:t>
            </w:r>
            <w:r w:rsidRPr="00340C8F">
              <w:rPr>
                <w:bCs/>
                <w:i/>
                <w:color w:val="auto"/>
                <w:szCs w:val="17"/>
              </w:rPr>
              <w:t xml:space="preserve">  then</w:t>
            </w:r>
          </w:p>
          <w:p w14:paraId="0A78F97A" w14:textId="77777777" w:rsidR="009E0098" w:rsidRPr="00340C8F" w:rsidRDefault="009E0098" w:rsidP="00D90403">
            <w:pPr>
              <w:spacing w:before="60" w:after="60"/>
              <w:rPr>
                <w:b/>
                <w:bCs/>
                <w:color w:val="auto"/>
                <w:szCs w:val="17"/>
              </w:rPr>
            </w:pPr>
            <w:r w:rsidRPr="00340C8F">
              <w:rPr>
                <w:b/>
                <w:bCs/>
                <w:color w:val="auto"/>
                <w:szCs w:val="17"/>
              </w:rPr>
              <w:t>Destroy</w:t>
            </w:r>
            <w:r w:rsidRPr="00340C8F">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5E0786C0" w14:textId="77777777" w:rsidR="009E0098" w:rsidRPr="00340C8F" w:rsidRDefault="009E0098" w:rsidP="00D90403">
            <w:pPr>
              <w:tabs>
                <w:tab w:val="left" w:pos="570"/>
                <w:tab w:val="center" w:pos="751"/>
              </w:tabs>
              <w:spacing w:before="60"/>
              <w:jc w:val="center"/>
              <w:rPr>
                <w:rFonts w:eastAsia="Times New Roman"/>
                <w:color w:val="auto"/>
                <w:sz w:val="20"/>
                <w:szCs w:val="20"/>
              </w:rPr>
            </w:pPr>
            <w:r w:rsidRPr="00340C8F">
              <w:rPr>
                <w:rFonts w:eastAsia="Times New Roman"/>
                <w:color w:val="auto"/>
                <w:sz w:val="20"/>
                <w:szCs w:val="20"/>
              </w:rPr>
              <w:t>NON-ARCHIVAL</w:t>
            </w:r>
          </w:p>
          <w:p w14:paraId="61C94DE3" w14:textId="77777777" w:rsidR="009E0098" w:rsidRPr="00340C8F" w:rsidRDefault="009E0098" w:rsidP="00D90403">
            <w:pPr>
              <w:tabs>
                <w:tab w:val="left" w:pos="570"/>
                <w:tab w:val="center" w:pos="751"/>
              </w:tabs>
              <w:jc w:val="center"/>
              <w:rPr>
                <w:rFonts w:eastAsia="Times New Roman"/>
                <w:color w:val="auto"/>
                <w:sz w:val="20"/>
                <w:szCs w:val="20"/>
              </w:rPr>
            </w:pPr>
            <w:r w:rsidRPr="00340C8F">
              <w:rPr>
                <w:rFonts w:eastAsia="Times New Roman"/>
                <w:color w:val="auto"/>
                <w:sz w:val="20"/>
                <w:szCs w:val="20"/>
              </w:rPr>
              <w:t>NON-ESSENTIAL</w:t>
            </w:r>
          </w:p>
          <w:p w14:paraId="02BDEB04" w14:textId="77777777" w:rsidR="009E0098" w:rsidRPr="00340C8F" w:rsidRDefault="009E0098" w:rsidP="00D90403">
            <w:pPr>
              <w:jc w:val="center"/>
              <w:rPr>
                <w:rFonts w:asciiTheme="majorHAnsi" w:eastAsia="Times New Roman" w:hAnsiTheme="majorHAnsi" w:cstheme="majorBidi"/>
                <w:i/>
                <w:iCs/>
                <w:color w:val="auto"/>
                <w:sz w:val="20"/>
                <w:szCs w:val="20"/>
              </w:rPr>
            </w:pPr>
            <w:r w:rsidRPr="00340C8F">
              <w:rPr>
                <w:rFonts w:eastAsia="Times New Roman"/>
                <w:color w:val="auto"/>
                <w:sz w:val="20"/>
                <w:szCs w:val="20"/>
              </w:rPr>
              <w:t>O</w:t>
            </w:r>
            <w:r>
              <w:rPr>
                <w:rFonts w:eastAsia="Times New Roman"/>
                <w:color w:val="auto"/>
                <w:sz w:val="20"/>
                <w:szCs w:val="20"/>
              </w:rPr>
              <w:t>PR</w:t>
            </w:r>
          </w:p>
        </w:tc>
      </w:tr>
    </w:tbl>
    <w:p w14:paraId="6ACD5212" w14:textId="7F998D59" w:rsidR="009E0098" w:rsidRDefault="009E0098" w:rsidP="009E0098"/>
    <w:p w14:paraId="682C1E76" w14:textId="1C924759" w:rsidR="009E0098" w:rsidRPr="009E0098" w:rsidRDefault="009E0098" w:rsidP="009E0098">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862FD9" w:rsidRPr="00B27F47" w14:paraId="0B8CC9E6" w14:textId="77777777" w:rsidTr="00862FD9">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3BECEEAA" w14:textId="52817375" w:rsidR="00862FD9" w:rsidRPr="00B27F47" w:rsidRDefault="00862FD9" w:rsidP="00D4217C">
            <w:pPr>
              <w:pStyle w:val="Activties"/>
            </w:pPr>
            <w:bookmarkStart w:id="54" w:name="_Toc155171292"/>
            <w:r>
              <w:lastRenderedPageBreak/>
              <w:t>0006</w:t>
            </w:r>
            <w:r w:rsidRPr="00B27F47">
              <w:t xml:space="preserve">: </w:t>
            </w:r>
            <w:r>
              <w:t>College of Nursing – Finance and Administrative Services</w:t>
            </w:r>
            <w:bookmarkEnd w:id="54"/>
          </w:p>
        </w:tc>
      </w:tr>
      <w:tr w:rsidR="00862FD9" w:rsidRPr="00340C8F" w14:paraId="4531E8AD" w14:textId="77777777" w:rsidTr="00862FD9">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332A43BD" w14:textId="77777777" w:rsidR="00862FD9" w:rsidRPr="00340C8F" w:rsidRDefault="00862FD9">
            <w:pPr>
              <w:jc w:val="center"/>
              <w:rPr>
                <w:rFonts w:eastAsia="Calibri" w:cs="Times New Roman"/>
                <w:b/>
                <w:color w:val="auto"/>
                <w:sz w:val="18"/>
                <w:szCs w:val="18"/>
              </w:rPr>
            </w:pPr>
            <w:r w:rsidRPr="00340C8F">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7757290" w14:textId="77777777" w:rsidR="00862FD9" w:rsidRPr="00340C8F" w:rsidRDefault="00862FD9">
            <w:pPr>
              <w:jc w:val="center"/>
              <w:rPr>
                <w:rFonts w:eastAsia="Calibri" w:cs="Times New Roman"/>
                <w:b/>
                <w:bCs/>
                <w:color w:val="auto"/>
                <w:sz w:val="20"/>
                <w:szCs w:val="20"/>
              </w:rPr>
            </w:pPr>
            <w:r w:rsidRPr="00340C8F">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FB8F466" w14:textId="77777777" w:rsidR="00862FD9" w:rsidRPr="00340C8F" w:rsidRDefault="00862FD9">
            <w:pPr>
              <w:jc w:val="center"/>
              <w:rPr>
                <w:rFonts w:eastAsia="Calibri" w:cs="Times New Roman"/>
                <w:b/>
                <w:color w:val="auto"/>
                <w:sz w:val="20"/>
                <w:szCs w:val="20"/>
              </w:rPr>
            </w:pPr>
            <w:r w:rsidRPr="00340C8F">
              <w:rPr>
                <w:rFonts w:eastAsia="Calibri" w:cs="Times New Roman"/>
                <w:b/>
                <w:color w:val="auto"/>
                <w:sz w:val="20"/>
                <w:szCs w:val="20"/>
              </w:rPr>
              <w:t>RETENTION AND</w:t>
            </w:r>
          </w:p>
          <w:p w14:paraId="2584D116" w14:textId="77777777" w:rsidR="00862FD9" w:rsidRPr="00340C8F" w:rsidRDefault="00862FD9">
            <w:pPr>
              <w:jc w:val="center"/>
              <w:rPr>
                <w:rFonts w:eastAsia="Calibri" w:cs="Times New Roman"/>
                <w:b/>
                <w:color w:val="auto"/>
                <w:sz w:val="20"/>
                <w:szCs w:val="20"/>
              </w:rPr>
            </w:pPr>
            <w:r w:rsidRPr="00340C8F">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355FF59" w14:textId="77777777" w:rsidR="00862FD9" w:rsidRPr="00340C8F" w:rsidRDefault="00862FD9">
            <w:pPr>
              <w:jc w:val="center"/>
              <w:rPr>
                <w:rFonts w:eastAsia="Calibri" w:cs="Times New Roman"/>
                <w:b/>
                <w:color w:val="auto"/>
                <w:sz w:val="20"/>
                <w:szCs w:val="20"/>
              </w:rPr>
            </w:pPr>
            <w:r w:rsidRPr="00340C8F">
              <w:rPr>
                <w:rFonts w:eastAsia="Calibri" w:cs="Times New Roman"/>
                <w:b/>
                <w:color w:val="auto"/>
                <w:sz w:val="20"/>
                <w:szCs w:val="20"/>
              </w:rPr>
              <w:t>DESIGNATION</w:t>
            </w:r>
          </w:p>
        </w:tc>
      </w:tr>
      <w:tr w:rsidR="00862FD9" w:rsidRPr="00340C8F" w14:paraId="566B7974" w14:textId="77777777" w:rsidTr="00862FD9">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26B80BB1" w14:textId="77777777" w:rsidR="00862FD9" w:rsidRPr="00340C8F" w:rsidRDefault="00862FD9" w:rsidP="009E3C2E">
            <w:pPr>
              <w:spacing w:before="60" w:after="60"/>
              <w:jc w:val="center"/>
              <w:rPr>
                <w:rFonts w:eastAsia="Times New Roman"/>
                <w:color w:val="auto"/>
                <w:szCs w:val="22"/>
              </w:rPr>
            </w:pPr>
            <w:r w:rsidRPr="00340C8F">
              <w:rPr>
                <w:rFonts w:eastAsia="Times New Roman"/>
                <w:color w:val="auto"/>
                <w:szCs w:val="22"/>
              </w:rPr>
              <w:t>91-04-47846</w:t>
            </w:r>
            <w:r w:rsidRPr="00340C8F">
              <w:rPr>
                <w:rFonts w:eastAsia="Times New Roman"/>
                <w:color w:val="auto"/>
                <w:szCs w:val="22"/>
              </w:rPr>
              <w:fldChar w:fldCharType="begin"/>
            </w:r>
            <w:r w:rsidRPr="00340C8F">
              <w:rPr>
                <w:color w:val="auto"/>
              </w:rPr>
              <w:instrText xml:space="preserve"> XE "</w:instrText>
            </w:r>
            <w:r w:rsidRPr="00340C8F">
              <w:rPr>
                <w:rFonts w:eastAsia="Times New Roman"/>
                <w:color w:val="auto"/>
                <w:szCs w:val="22"/>
              </w:rPr>
              <w:instrText>91-04-47846</w:instrText>
            </w:r>
            <w:r w:rsidRPr="00340C8F">
              <w:rPr>
                <w:color w:val="auto"/>
              </w:rPr>
              <w:instrText xml:space="preserve">" </w:instrText>
            </w:r>
            <w:r w:rsidRPr="00340C8F">
              <w:rPr>
                <w:rFonts w:eastAsia="Times New Roman"/>
                <w:color w:val="auto"/>
                <w:szCs w:val="22"/>
              </w:rPr>
              <w:fldChar w:fldCharType="end"/>
            </w:r>
          </w:p>
          <w:p w14:paraId="7DA54CC7" w14:textId="77777777" w:rsidR="00862FD9" w:rsidRPr="00340C8F" w:rsidRDefault="00862FD9" w:rsidP="009E3C2E">
            <w:pPr>
              <w:spacing w:before="60" w:after="60"/>
              <w:jc w:val="center"/>
              <w:rPr>
                <w:rFonts w:eastAsia="Times New Roman"/>
                <w:color w:val="auto"/>
                <w:szCs w:val="22"/>
              </w:rPr>
            </w:pPr>
            <w:r w:rsidRPr="00340C8F">
              <w:rPr>
                <w:rFonts w:eastAsia="Times New Roman"/>
                <w:color w:val="auto"/>
                <w:szCs w:val="22"/>
              </w:rPr>
              <w:t>Rev. 1</w:t>
            </w:r>
          </w:p>
        </w:tc>
        <w:tc>
          <w:tcPr>
            <w:tcW w:w="8342" w:type="dxa"/>
            <w:tcBorders>
              <w:top w:val="single" w:sz="4" w:space="0" w:color="000000"/>
              <w:bottom w:val="single" w:sz="4" w:space="0" w:color="000000"/>
            </w:tcBorders>
          </w:tcPr>
          <w:p w14:paraId="497F796F" w14:textId="77777777" w:rsidR="00862FD9" w:rsidRPr="00340C8F" w:rsidRDefault="00862FD9" w:rsidP="009E3C2E">
            <w:pPr>
              <w:spacing w:before="60" w:after="60"/>
              <w:rPr>
                <w:b/>
                <w:bCs/>
                <w:i/>
                <w:color w:val="auto"/>
                <w:szCs w:val="22"/>
              </w:rPr>
            </w:pPr>
            <w:r w:rsidRPr="00340C8F">
              <w:rPr>
                <w:b/>
                <w:bCs/>
                <w:i/>
                <w:color w:val="auto"/>
                <w:szCs w:val="22"/>
              </w:rPr>
              <w:t>Nursing Student Folders</w:t>
            </w:r>
            <w:r w:rsidRPr="00340C8F">
              <w:rPr>
                <w:b/>
                <w:bCs/>
                <w:i/>
                <w:color w:val="auto"/>
                <w:szCs w:val="22"/>
              </w:rPr>
              <w:fldChar w:fldCharType="begin"/>
            </w:r>
            <w:r w:rsidRPr="00340C8F">
              <w:rPr>
                <w:color w:val="auto"/>
              </w:rPr>
              <w:instrText xml:space="preserve"> XE "</w:instrText>
            </w:r>
            <w:r w:rsidRPr="00340C8F">
              <w:rPr>
                <w:bCs/>
                <w:color w:val="auto"/>
                <w:szCs w:val="22"/>
              </w:rPr>
              <w:instrText>Nursing Student Folders</w:instrText>
            </w:r>
            <w:r w:rsidRPr="00340C8F">
              <w:rPr>
                <w:color w:val="auto"/>
              </w:rPr>
              <w:instrText xml:space="preserve">" \f "c" </w:instrText>
            </w:r>
            <w:r w:rsidRPr="00340C8F">
              <w:rPr>
                <w:b/>
                <w:bCs/>
                <w:i/>
                <w:color w:val="auto"/>
                <w:szCs w:val="22"/>
              </w:rPr>
              <w:fldChar w:fldCharType="end"/>
            </w:r>
          </w:p>
          <w:p w14:paraId="3A627D01" w14:textId="77777777" w:rsidR="00862FD9" w:rsidRPr="00340C8F" w:rsidRDefault="00862FD9" w:rsidP="009E3C2E">
            <w:pPr>
              <w:spacing w:before="60" w:after="60"/>
              <w:rPr>
                <w:bCs/>
                <w:color w:val="auto"/>
                <w:szCs w:val="22"/>
              </w:rPr>
            </w:pPr>
            <w:r w:rsidRPr="00340C8F">
              <w:rPr>
                <w:bCs/>
                <w:color w:val="auto"/>
                <w:szCs w:val="22"/>
              </w:rPr>
              <w:t xml:space="preserve">Provides a reference record of each nursing student's progress towards a degree. For undergraduates includes: photograph, departmental and transfer transcripts, application, immunization forms, WSP forms, post-admission questionnaire, evaluations, final performance summary, resume, and exit questionnaire. For graduates includes: application packet, program of study, GREs, thesis abstract, departmental transcripts, evaluations. NOTE: After folder contents are microfilmed and verified, the microfilm copy is retained under Purged Nursing Student Folders [DAN </w:t>
            </w:r>
            <w:r w:rsidR="00747B95" w:rsidRPr="00747B95">
              <w:rPr>
                <w:bCs/>
                <w:color w:val="auto"/>
                <w:szCs w:val="22"/>
              </w:rPr>
              <w:t>16-06-68989</w:t>
            </w:r>
            <w:r w:rsidRPr="00340C8F">
              <w:rPr>
                <w:bCs/>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6F62557E" w14:textId="77777777" w:rsidR="00862FD9" w:rsidRPr="00340C8F" w:rsidRDefault="00862FD9" w:rsidP="009E3C2E">
            <w:pPr>
              <w:spacing w:before="60" w:after="60"/>
              <w:rPr>
                <w:b/>
                <w:bCs/>
                <w:color w:val="auto"/>
                <w:szCs w:val="17"/>
              </w:rPr>
            </w:pPr>
            <w:r w:rsidRPr="00340C8F">
              <w:rPr>
                <w:b/>
                <w:bCs/>
                <w:color w:val="auto"/>
                <w:szCs w:val="17"/>
              </w:rPr>
              <w:t xml:space="preserve">Retain </w:t>
            </w:r>
            <w:r w:rsidRPr="00340C8F">
              <w:rPr>
                <w:bCs/>
                <w:color w:val="auto"/>
                <w:szCs w:val="17"/>
              </w:rPr>
              <w:t>for 5 years after student graduates, transfers, quits</w:t>
            </w:r>
          </w:p>
          <w:p w14:paraId="2A76C394" w14:textId="77777777" w:rsidR="00862FD9" w:rsidRPr="00340C8F" w:rsidRDefault="00862FD9" w:rsidP="009E3C2E">
            <w:pPr>
              <w:spacing w:before="60" w:after="60"/>
              <w:rPr>
                <w:bCs/>
                <w:i/>
                <w:color w:val="auto"/>
                <w:szCs w:val="17"/>
              </w:rPr>
            </w:pPr>
            <w:r w:rsidRPr="00340C8F">
              <w:rPr>
                <w:bCs/>
                <w:i/>
                <w:color w:val="auto"/>
                <w:szCs w:val="17"/>
              </w:rPr>
              <w:t xml:space="preserve">  </w:t>
            </w:r>
            <w:r>
              <w:rPr>
                <w:bCs/>
                <w:i/>
                <w:color w:val="auto"/>
                <w:szCs w:val="17"/>
              </w:rPr>
              <w:t xml:space="preserve"> </w:t>
            </w:r>
            <w:r w:rsidRPr="00340C8F">
              <w:rPr>
                <w:bCs/>
                <w:i/>
                <w:color w:val="auto"/>
                <w:szCs w:val="17"/>
              </w:rPr>
              <w:t>then</w:t>
            </w:r>
          </w:p>
          <w:p w14:paraId="2939C189" w14:textId="77777777" w:rsidR="00862FD9" w:rsidRPr="00340C8F" w:rsidRDefault="00862FD9" w:rsidP="009E3C2E">
            <w:pPr>
              <w:spacing w:before="60" w:after="60"/>
              <w:rPr>
                <w:b/>
                <w:bCs/>
                <w:color w:val="auto"/>
                <w:szCs w:val="17"/>
              </w:rPr>
            </w:pPr>
            <w:r w:rsidRPr="00340C8F">
              <w:rPr>
                <w:b/>
                <w:bCs/>
                <w:color w:val="auto"/>
                <w:szCs w:val="17"/>
              </w:rPr>
              <w:t>Microfilm</w:t>
            </w:r>
            <w:r w:rsidRPr="00340C8F">
              <w:rPr>
                <w:bCs/>
                <w:color w:val="auto"/>
                <w:szCs w:val="17"/>
              </w:rPr>
              <w:t xml:space="preserve"> and verify</w:t>
            </w:r>
          </w:p>
          <w:p w14:paraId="27C26429" w14:textId="77777777" w:rsidR="00862FD9" w:rsidRPr="00340C8F" w:rsidRDefault="00862FD9" w:rsidP="009E3C2E">
            <w:pPr>
              <w:spacing w:before="60" w:after="60"/>
              <w:rPr>
                <w:b/>
                <w:bCs/>
                <w:color w:val="auto"/>
                <w:szCs w:val="17"/>
              </w:rPr>
            </w:pPr>
            <w:r>
              <w:rPr>
                <w:bCs/>
                <w:i/>
                <w:color w:val="auto"/>
                <w:szCs w:val="17"/>
              </w:rPr>
              <w:t xml:space="preserve"> </w:t>
            </w:r>
            <w:r w:rsidRPr="00340C8F">
              <w:rPr>
                <w:bCs/>
                <w:i/>
                <w:color w:val="auto"/>
                <w:szCs w:val="17"/>
              </w:rPr>
              <w:t xml:space="preserve">  then</w:t>
            </w:r>
          </w:p>
          <w:p w14:paraId="678945FE" w14:textId="77777777" w:rsidR="00862FD9" w:rsidRPr="00340C8F" w:rsidRDefault="00862FD9" w:rsidP="009E3C2E">
            <w:pPr>
              <w:spacing w:before="60" w:after="60"/>
              <w:rPr>
                <w:b/>
                <w:bCs/>
                <w:color w:val="auto"/>
                <w:szCs w:val="17"/>
              </w:rPr>
            </w:pPr>
            <w:r w:rsidRPr="00340C8F">
              <w:rPr>
                <w:b/>
                <w:bCs/>
                <w:color w:val="auto"/>
                <w:szCs w:val="17"/>
              </w:rPr>
              <w:t>Destroy, as noted</w:t>
            </w:r>
            <w:r w:rsidRPr="00340C8F">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184F1DF5" w14:textId="77777777" w:rsidR="00862FD9" w:rsidRPr="00340C8F" w:rsidRDefault="00862FD9">
            <w:pPr>
              <w:tabs>
                <w:tab w:val="left" w:pos="570"/>
                <w:tab w:val="center" w:pos="751"/>
              </w:tabs>
              <w:spacing w:before="60"/>
              <w:jc w:val="center"/>
              <w:rPr>
                <w:rFonts w:eastAsia="Times New Roman"/>
                <w:color w:val="auto"/>
                <w:sz w:val="20"/>
                <w:szCs w:val="20"/>
              </w:rPr>
            </w:pPr>
            <w:r w:rsidRPr="00340C8F">
              <w:rPr>
                <w:rFonts w:eastAsia="Times New Roman"/>
                <w:color w:val="auto"/>
                <w:sz w:val="20"/>
                <w:szCs w:val="20"/>
              </w:rPr>
              <w:t>NON-ARCHIVAL</w:t>
            </w:r>
          </w:p>
          <w:p w14:paraId="2E3CFD12" w14:textId="77777777" w:rsidR="00862FD9" w:rsidRPr="00340C8F" w:rsidRDefault="00862FD9">
            <w:pPr>
              <w:tabs>
                <w:tab w:val="left" w:pos="570"/>
                <w:tab w:val="center" w:pos="751"/>
              </w:tabs>
              <w:jc w:val="center"/>
              <w:rPr>
                <w:rFonts w:eastAsia="Times New Roman"/>
                <w:color w:val="auto"/>
                <w:sz w:val="20"/>
                <w:szCs w:val="20"/>
              </w:rPr>
            </w:pPr>
            <w:r w:rsidRPr="00340C8F">
              <w:rPr>
                <w:rFonts w:eastAsia="Times New Roman"/>
                <w:color w:val="auto"/>
                <w:sz w:val="20"/>
                <w:szCs w:val="20"/>
              </w:rPr>
              <w:t>NON-ESSENTIAL</w:t>
            </w:r>
          </w:p>
          <w:p w14:paraId="74C576CC" w14:textId="77777777" w:rsidR="00862FD9" w:rsidRPr="00340C8F" w:rsidRDefault="00862FD9" w:rsidP="009E3C2E">
            <w:pPr>
              <w:jc w:val="center"/>
              <w:rPr>
                <w:rFonts w:asciiTheme="majorHAnsi" w:eastAsia="Times New Roman" w:hAnsiTheme="majorHAnsi" w:cstheme="majorBidi"/>
                <w:i/>
                <w:iCs/>
                <w:color w:val="auto"/>
                <w:sz w:val="20"/>
                <w:szCs w:val="20"/>
              </w:rPr>
            </w:pPr>
            <w:r w:rsidRPr="00340C8F">
              <w:rPr>
                <w:rFonts w:eastAsia="Times New Roman"/>
                <w:color w:val="auto"/>
                <w:sz w:val="20"/>
                <w:szCs w:val="20"/>
              </w:rPr>
              <w:t>OFM</w:t>
            </w:r>
          </w:p>
        </w:tc>
      </w:tr>
      <w:tr w:rsidR="00862FD9" w:rsidRPr="00340C8F" w14:paraId="716E1D11" w14:textId="77777777" w:rsidTr="00862FD9">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741F2F07" w14:textId="77777777" w:rsidR="00862FD9" w:rsidRPr="00340C8F" w:rsidRDefault="00862FD9" w:rsidP="009E3C2E">
            <w:pPr>
              <w:spacing w:before="60" w:after="60"/>
              <w:jc w:val="center"/>
              <w:rPr>
                <w:rFonts w:eastAsia="Times New Roman"/>
                <w:color w:val="auto"/>
                <w:szCs w:val="22"/>
              </w:rPr>
            </w:pPr>
            <w:r>
              <w:rPr>
                <w:rFonts w:eastAsia="Times New Roman"/>
                <w:color w:val="auto"/>
                <w:szCs w:val="22"/>
              </w:rPr>
              <w:t>16</w:t>
            </w:r>
            <w:r w:rsidRPr="00340C8F">
              <w:rPr>
                <w:rFonts w:eastAsia="Times New Roman"/>
                <w:color w:val="auto"/>
                <w:szCs w:val="22"/>
              </w:rPr>
              <w:t>-</w:t>
            </w:r>
            <w:r>
              <w:rPr>
                <w:rFonts w:eastAsia="Times New Roman"/>
                <w:color w:val="auto"/>
                <w:szCs w:val="22"/>
              </w:rPr>
              <w:t>06</w:t>
            </w:r>
            <w:r w:rsidRPr="00340C8F">
              <w:rPr>
                <w:rFonts w:eastAsia="Times New Roman"/>
                <w:color w:val="auto"/>
                <w:szCs w:val="22"/>
              </w:rPr>
              <w:t>-</w:t>
            </w:r>
            <w:r>
              <w:rPr>
                <w:rFonts w:eastAsia="Times New Roman"/>
                <w:color w:val="auto"/>
                <w:szCs w:val="22"/>
              </w:rPr>
              <w:t>68989</w:t>
            </w:r>
            <w:r w:rsidRPr="00340C8F">
              <w:rPr>
                <w:rFonts w:eastAsia="Times New Roman"/>
                <w:color w:val="auto"/>
                <w:szCs w:val="22"/>
              </w:rPr>
              <w:fldChar w:fldCharType="begin"/>
            </w:r>
            <w:r w:rsidRPr="00340C8F">
              <w:rPr>
                <w:color w:val="auto"/>
              </w:rPr>
              <w:instrText xml:space="preserve"> XE "</w:instrText>
            </w:r>
            <w:r>
              <w:rPr>
                <w:color w:val="auto"/>
              </w:rPr>
              <w:instrText>16</w:instrText>
            </w:r>
            <w:r w:rsidRPr="00340C8F">
              <w:rPr>
                <w:rFonts w:eastAsia="Times New Roman"/>
                <w:color w:val="auto"/>
                <w:szCs w:val="22"/>
              </w:rPr>
              <w:instrText>-</w:instrText>
            </w:r>
            <w:r>
              <w:rPr>
                <w:rFonts w:eastAsia="Times New Roman"/>
                <w:color w:val="auto"/>
                <w:szCs w:val="22"/>
              </w:rPr>
              <w:instrText>06</w:instrText>
            </w:r>
            <w:r w:rsidRPr="00340C8F">
              <w:rPr>
                <w:rFonts w:eastAsia="Times New Roman"/>
                <w:color w:val="auto"/>
                <w:szCs w:val="22"/>
              </w:rPr>
              <w:instrText>-</w:instrText>
            </w:r>
            <w:r>
              <w:rPr>
                <w:rFonts w:eastAsia="Times New Roman"/>
                <w:color w:val="auto"/>
                <w:szCs w:val="22"/>
              </w:rPr>
              <w:instrText>68989</w:instrText>
            </w:r>
            <w:r w:rsidRPr="00340C8F">
              <w:rPr>
                <w:color w:val="auto"/>
              </w:rPr>
              <w:instrText xml:space="preserve">" </w:instrText>
            </w:r>
            <w:r w:rsidRPr="00340C8F">
              <w:rPr>
                <w:rFonts w:eastAsia="Times New Roman"/>
                <w:color w:val="auto"/>
                <w:szCs w:val="22"/>
              </w:rPr>
              <w:fldChar w:fldCharType="end"/>
            </w:r>
          </w:p>
          <w:p w14:paraId="6B5C2237" w14:textId="77777777" w:rsidR="00862FD9" w:rsidRPr="00340C8F" w:rsidRDefault="00862FD9" w:rsidP="009E3C2E">
            <w:pPr>
              <w:spacing w:before="60" w:after="60"/>
              <w:jc w:val="center"/>
              <w:rPr>
                <w:rFonts w:eastAsia="Times New Roman"/>
                <w:color w:val="auto"/>
                <w:szCs w:val="22"/>
              </w:rPr>
            </w:pPr>
            <w:r w:rsidRPr="00340C8F">
              <w:rPr>
                <w:rFonts w:eastAsia="Times New Roman"/>
                <w:color w:val="auto"/>
                <w:szCs w:val="22"/>
              </w:rPr>
              <w:t xml:space="preserve">Rev. </w:t>
            </w:r>
            <w:r>
              <w:rPr>
                <w:rFonts w:eastAsia="Times New Roman"/>
                <w:color w:val="auto"/>
                <w:szCs w:val="22"/>
              </w:rPr>
              <w:t>0</w:t>
            </w:r>
          </w:p>
        </w:tc>
        <w:tc>
          <w:tcPr>
            <w:tcW w:w="8342" w:type="dxa"/>
            <w:tcBorders>
              <w:top w:val="single" w:sz="4" w:space="0" w:color="000000"/>
              <w:bottom w:val="single" w:sz="4" w:space="0" w:color="000000"/>
            </w:tcBorders>
          </w:tcPr>
          <w:p w14:paraId="48998FCA" w14:textId="77777777" w:rsidR="00862FD9" w:rsidRPr="00340C8F" w:rsidRDefault="00862FD9" w:rsidP="009E3C2E">
            <w:pPr>
              <w:spacing w:before="60" w:after="60"/>
              <w:rPr>
                <w:b/>
                <w:bCs/>
                <w:i/>
                <w:color w:val="auto"/>
                <w:szCs w:val="22"/>
              </w:rPr>
            </w:pPr>
            <w:r w:rsidRPr="00340C8F">
              <w:rPr>
                <w:b/>
                <w:bCs/>
                <w:i/>
                <w:color w:val="auto"/>
                <w:szCs w:val="22"/>
              </w:rPr>
              <w:t>Purged Nursing Student Folders</w:t>
            </w:r>
            <w:r w:rsidRPr="00340C8F">
              <w:rPr>
                <w:b/>
                <w:bCs/>
                <w:i/>
                <w:color w:val="auto"/>
                <w:szCs w:val="22"/>
              </w:rPr>
              <w:fldChar w:fldCharType="begin"/>
            </w:r>
            <w:r w:rsidRPr="00340C8F">
              <w:rPr>
                <w:color w:val="auto"/>
              </w:rPr>
              <w:instrText xml:space="preserve"> XE "</w:instrText>
            </w:r>
            <w:r w:rsidRPr="00340C8F">
              <w:rPr>
                <w:bCs/>
                <w:color w:val="auto"/>
                <w:szCs w:val="22"/>
              </w:rPr>
              <w:instrText>Nursing Student Folders, Purged</w:instrText>
            </w:r>
            <w:r w:rsidRPr="00340C8F">
              <w:rPr>
                <w:color w:val="auto"/>
              </w:rPr>
              <w:instrText xml:space="preserve">"\f "c" </w:instrText>
            </w:r>
            <w:r w:rsidRPr="00340C8F">
              <w:rPr>
                <w:b/>
                <w:bCs/>
                <w:i/>
                <w:color w:val="auto"/>
                <w:szCs w:val="22"/>
              </w:rPr>
              <w:fldChar w:fldCharType="end"/>
            </w:r>
          </w:p>
          <w:p w14:paraId="462E234E" w14:textId="77777777" w:rsidR="00862FD9" w:rsidRPr="009E3C2E" w:rsidRDefault="00862FD9" w:rsidP="00263AAA">
            <w:pPr>
              <w:keepNext/>
              <w:keepLines/>
              <w:tabs>
                <w:tab w:val="center" w:pos="4680"/>
                <w:tab w:val="right" w:pos="9360"/>
              </w:tabs>
              <w:spacing w:before="60" w:after="60"/>
              <w:outlineLvl w:val="2"/>
              <w:rPr>
                <w:bCs/>
                <w:color w:val="auto"/>
                <w:szCs w:val="22"/>
              </w:rPr>
            </w:pPr>
            <w:r w:rsidRPr="00340C8F">
              <w:rPr>
                <w:bCs/>
                <w:color w:val="auto"/>
                <w:szCs w:val="22"/>
              </w:rPr>
              <w:t>Microfilm copy reference record of each student's progress towards a degree. For undergraduate includes: photograph, final transcript with degree posted, application, post-admission questionnaire, final performance summary, resume, and exit questionnaire. For graduates includes: final transcript with degree posted, application packet, approved program of study, transfer work, GREs, thesis abstract, evaluations.</w:t>
            </w:r>
          </w:p>
        </w:tc>
        <w:tc>
          <w:tcPr>
            <w:tcW w:w="2887" w:type="dxa"/>
            <w:tcBorders>
              <w:top w:val="single" w:sz="4" w:space="0" w:color="000000"/>
              <w:bottom w:val="single" w:sz="4" w:space="0" w:color="000000"/>
            </w:tcBorders>
            <w:tcMar>
              <w:top w:w="43" w:type="dxa"/>
              <w:left w:w="115" w:type="dxa"/>
              <w:bottom w:w="43" w:type="dxa"/>
              <w:right w:w="115" w:type="dxa"/>
            </w:tcMar>
          </w:tcPr>
          <w:p w14:paraId="730D48E4" w14:textId="77777777" w:rsidR="00862FD9" w:rsidRPr="00340C8F" w:rsidRDefault="00862FD9" w:rsidP="009E3C2E">
            <w:pPr>
              <w:spacing w:before="60" w:after="60"/>
              <w:rPr>
                <w:b/>
                <w:bCs/>
                <w:color w:val="auto"/>
                <w:szCs w:val="17"/>
              </w:rPr>
            </w:pPr>
            <w:r w:rsidRPr="00340C8F">
              <w:rPr>
                <w:b/>
                <w:bCs/>
                <w:color w:val="auto"/>
                <w:szCs w:val="17"/>
              </w:rPr>
              <w:t xml:space="preserve">Retain </w:t>
            </w:r>
            <w:r w:rsidRPr="00340C8F">
              <w:rPr>
                <w:bCs/>
                <w:color w:val="auto"/>
                <w:szCs w:val="17"/>
              </w:rPr>
              <w:t>for 30 years after student graduates, transfers, quits</w:t>
            </w:r>
          </w:p>
          <w:p w14:paraId="5FB23FB3" w14:textId="77777777" w:rsidR="00862FD9" w:rsidRPr="00340C8F" w:rsidRDefault="00862FD9" w:rsidP="009E3C2E">
            <w:pPr>
              <w:spacing w:before="60" w:after="60"/>
              <w:rPr>
                <w:bCs/>
                <w:i/>
                <w:color w:val="auto"/>
                <w:szCs w:val="17"/>
              </w:rPr>
            </w:pPr>
            <w:r w:rsidRPr="00340C8F">
              <w:rPr>
                <w:bCs/>
                <w:i/>
                <w:color w:val="auto"/>
                <w:szCs w:val="17"/>
              </w:rPr>
              <w:t xml:space="preserve"> </w:t>
            </w:r>
            <w:r>
              <w:rPr>
                <w:bCs/>
                <w:i/>
                <w:color w:val="auto"/>
                <w:szCs w:val="17"/>
              </w:rPr>
              <w:t xml:space="preserve"> </w:t>
            </w:r>
            <w:r w:rsidRPr="00340C8F">
              <w:rPr>
                <w:bCs/>
                <w:i/>
                <w:color w:val="auto"/>
                <w:szCs w:val="17"/>
              </w:rPr>
              <w:t xml:space="preserve"> then</w:t>
            </w:r>
          </w:p>
          <w:p w14:paraId="54428D05" w14:textId="77777777" w:rsidR="00862FD9" w:rsidRPr="00340C8F" w:rsidRDefault="00862FD9" w:rsidP="009E3C2E">
            <w:pPr>
              <w:spacing w:before="60" w:after="60"/>
              <w:rPr>
                <w:b/>
                <w:bCs/>
                <w:color w:val="auto"/>
                <w:szCs w:val="17"/>
              </w:rPr>
            </w:pPr>
            <w:r w:rsidRPr="00340C8F">
              <w:rPr>
                <w:b/>
                <w:bCs/>
                <w:color w:val="auto"/>
                <w:szCs w:val="17"/>
              </w:rPr>
              <w:t>Destroy</w:t>
            </w:r>
            <w:r w:rsidRPr="00340C8F">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1828CE3D" w14:textId="77777777" w:rsidR="00862FD9" w:rsidRPr="00340C8F" w:rsidRDefault="00862FD9">
            <w:pPr>
              <w:tabs>
                <w:tab w:val="left" w:pos="570"/>
                <w:tab w:val="center" w:pos="751"/>
              </w:tabs>
              <w:spacing w:before="60"/>
              <w:jc w:val="center"/>
              <w:rPr>
                <w:rFonts w:eastAsia="Times New Roman"/>
                <w:color w:val="auto"/>
                <w:sz w:val="20"/>
                <w:szCs w:val="20"/>
              </w:rPr>
            </w:pPr>
            <w:r w:rsidRPr="00340C8F">
              <w:rPr>
                <w:rFonts w:eastAsia="Times New Roman"/>
                <w:color w:val="auto"/>
                <w:sz w:val="20"/>
                <w:szCs w:val="20"/>
              </w:rPr>
              <w:t>NON-ARCHIVAL</w:t>
            </w:r>
          </w:p>
          <w:p w14:paraId="707CB055" w14:textId="77777777" w:rsidR="00862FD9" w:rsidRPr="00340C8F" w:rsidRDefault="00862FD9">
            <w:pPr>
              <w:tabs>
                <w:tab w:val="left" w:pos="570"/>
                <w:tab w:val="center" w:pos="751"/>
              </w:tabs>
              <w:jc w:val="center"/>
              <w:rPr>
                <w:rFonts w:eastAsia="Times New Roman"/>
                <w:color w:val="auto"/>
                <w:sz w:val="20"/>
                <w:szCs w:val="20"/>
              </w:rPr>
            </w:pPr>
            <w:r w:rsidRPr="00340C8F">
              <w:rPr>
                <w:rFonts w:eastAsia="Times New Roman"/>
                <w:color w:val="auto"/>
                <w:sz w:val="20"/>
                <w:szCs w:val="20"/>
              </w:rPr>
              <w:t>NON-ESSENTIAL</w:t>
            </w:r>
          </w:p>
          <w:p w14:paraId="7A85933A" w14:textId="77777777" w:rsidR="00862FD9" w:rsidRPr="00340C8F" w:rsidRDefault="00862FD9" w:rsidP="009E3C2E">
            <w:pPr>
              <w:jc w:val="center"/>
              <w:rPr>
                <w:rFonts w:asciiTheme="majorHAnsi" w:eastAsia="Times New Roman" w:hAnsiTheme="majorHAnsi" w:cstheme="majorBidi"/>
                <w:i/>
                <w:iCs/>
                <w:color w:val="auto"/>
                <w:sz w:val="20"/>
                <w:szCs w:val="20"/>
              </w:rPr>
            </w:pPr>
            <w:r w:rsidRPr="00340C8F">
              <w:rPr>
                <w:rFonts w:eastAsia="Times New Roman"/>
                <w:color w:val="auto"/>
                <w:sz w:val="20"/>
                <w:szCs w:val="20"/>
              </w:rPr>
              <w:t>OFM</w:t>
            </w:r>
          </w:p>
        </w:tc>
      </w:tr>
    </w:tbl>
    <w:p w14:paraId="285DFEE7" w14:textId="77777777" w:rsidR="00263AAA" w:rsidRDefault="00263AAA" w:rsidP="009E3C2E"/>
    <w:p w14:paraId="3908A2C9" w14:textId="77777777" w:rsidR="00263AAA" w:rsidRDefault="00263AAA">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8E11A9" w:rsidRPr="00B27F47" w14:paraId="5C82DB8E" w14:textId="77777777" w:rsidTr="008E11A9">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1B59BBB5" w14:textId="56C83935" w:rsidR="008E11A9" w:rsidRPr="00B27F47" w:rsidRDefault="00862FD9" w:rsidP="00D4217C">
            <w:pPr>
              <w:pStyle w:val="Activties"/>
            </w:pPr>
            <w:r>
              <w:lastRenderedPageBreak/>
              <w:br w:type="page"/>
            </w:r>
            <w:bookmarkStart w:id="55" w:name="_Toc155171293"/>
            <w:r w:rsidR="008E11A9">
              <w:t>0008</w:t>
            </w:r>
            <w:r w:rsidR="008E11A9" w:rsidRPr="00B27F47">
              <w:t xml:space="preserve">: </w:t>
            </w:r>
            <w:r w:rsidR="008E11A9">
              <w:t>Elson S. Floyd College of Medicine</w:t>
            </w:r>
            <w:bookmarkEnd w:id="55"/>
          </w:p>
        </w:tc>
      </w:tr>
      <w:tr w:rsidR="009944DE" w:rsidRPr="004C34AF" w14:paraId="6074BB4A" w14:textId="77777777" w:rsidTr="008E11A9">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232DB765" w14:textId="77777777" w:rsidR="009944DE" w:rsidRPr="004C34AF" w:rsidRDefault="009944DE">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BE16B3E" w14:textId="77777777" w:rsidR="009944DE" w:rsidRPr="004C34AF" w:rsidRDefault="009944DE">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1DC034B" w14:textId="77777777" w:rsidR="009944DE" w:rsidRPr="004C34AF" w:rsidRDefault="009944DE">
            <w:pPr>
              <w:jc w:val="center"/>
              <w:rPr>
                <w:rFonts w:eastAsia="Calibri" w:cs="Times New Roman"/>
                <w:b/>
                <w:sz w:val="20"/>
                <w:szCs w:val="20"/>
              </w:rPr>
            </w:pPr>
            <w:r>
              <w:rPr>
                <w:rFonts w:eastAsia="Calibri" w:cs="Times New Roman"/>
                <w:b/>
                <w:sz w:val="20"/>
                <w:szCs w:val="20"/>
              </w:rPr>
              <w:t>RETENTION AND</w:t>
            </w:r>
          </w:p>
          <w:p w14:paraId="7076F895" w14:textId="77777777" w:rsidR="009944DE" w:rsidRPr="004C34AF" w:rsidRDefault="009944DE">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F2B7002" w14:textId="77777777" w:rsidR="009944DE" w:rsidRPr="004C34AF" w:rsidRDefault="009944DE">
            <w:pPr>
              <w:jc w:val="center"/>
              <w:rPr>
                <w:rFonts w:eastAsia="Calibri" w:cs="Times New Roman"/>
                <w:b/>
                <w:sz w:val="20"/>
                <w:szCs w:val="20"/>
              </w:rPr>
            </w:pPr>
            <w:r w:rsidRPr="004C34AF">
              <w:rPr>
                <w:rFonts w:eastAsia="Calibri" w:cs="Times New Roman"/>
                <w:b/>
                <w:sz w:val="20"/>
                <w:szCs w:val="20"/>
              </w:rPr>
              <w:t>DESIGNATION</w:t>
            </w:r>
          </w:p>
        </w:tc>
      </w:tr>
      <w:tr w:rsidR="008E11A9" w:rsidRPr="008E11A9" w14:paraId="7D470D8F" w14:textId="77777777" w:rsidTr="008E11A9">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7941F96B" w14:textId="77777777" w:rsidR="009944DE" w:rsidRPr="008E11A9" w:rsidRDefault="009944DE">
            <w:pPr>
              <w:spacing w:before="60" w:after="60"/>
              <w:jc w:val="center"/>
              <w:rPr>
                <w:rFonts w:eastAsia="Times New Roman"/>
                <w:color w:val="auto"/>
                <w:szCs w:val="22"/>
              </w:rPr>
            </w:pPr>
            <w:r w:rsidRPr="008E11A9">
              <w:rPr>
                <w:rFonts w:eastAsia="Times New Roman"/>
                <w:color w:val="auto"/>
                <w:szCs w:val="22"/>
              </w:rPr>
              <w:t>84-12-34784</w:t>
            </w:r>
            <w:r w:rsidR="008A4C8F" w:rsidRPr="008E11A9">
              <w:rPr>
                <w:rFonts w:eastAsia="Times New Roman"/>
                <w:color w:val="auto"/>
                <w:szCs w:val="22"/>
              </w:rPr>
              <w:fldChar w:fldCharType="begin"/>
            </w:r>
            <w:r w:rsidR="008A4C8F" w:rsidRPr="008E11A9">
              <w:rPr>
                <w:color w:val="auto"/>
              </w:rPr>
              <w:instrText xml:space="preserve"> XE "</w:instrText>
            </w:r>
            <w:r w:rsidR="008A4C8F" w:rsidRPr="008E11A9">
              <w:rPr>
                <w:rFonts w:eastAsia="Times New Roman"/>
                <w:color w:val="auto"/>
                <w:szCs w:val="22"/>
              </w:rPr>
              <w:instrText>84-12-34784</w:instrText>
            </w:r>
            <w:r w:rsidR="008A4C8F" w:rsidRPr="008E11A9">
              <w:rPr>
                <w:color w:val="auto"/>
              </w:rPr>
              <w:instrText xml:space="preserve">" </w:instrText>
            </w:r>
            <w:r w:rsidR="008A4C8F" w:rsidRPr="008E11A9">
              <w:rPr>
                <w:rFonts w:eastAsia="Times New Roman"/>
                <w:color w:val="auto"/>
                <w:szCs w:val="22"/>
              </w:rPr>
              <w:fldChar w:fldCharType="end"/>
            </w:r>
          </w:p>
          <w:p w14:paraId="730A8184" w14:textId="77777777" w:rsidR="009944DE" w:rsidRPr="008E11A9" w:rsidRDefault="009944DE">
            <w:pPr>
              <w:spacing w:before="60" w:after="60"/>
              <w:jc w:val="center"/>
              <w:rPr>
                <w:rFonts w:eastAsia="Times New Roman"/>
                <w:color w:val="auto"/>
                <w:szCs w:val="22"/>
              </w:rPr>
            </w:pPr>
            <w:r w:rsidRPr="008E11A9">
              <w:rPr>
                <w:rFonts w:eastAsia="Times New Roman"/>
                <w:color w:val="auto"/>
                <w:szCs w:val="22"/>
              </w:rPr>
              <w:t xml:space="preserve">Rev. </w:t>
            </w:r>
            <w:r w:rsidR="00754EE5">
              <w:rPr>
                <w:rFonts w:eastAsia="Times New Roman"/>
                <w:color w:val="auto"/>
                <w:szCs w:val="22"/>
              </w:rPr>
              <w:t>3</w:t>
            </w:r>
          </w:p>
        </w:tc>
        <w:tc>
          <w:tcPr>
            <w:tcW w:w="8342" w:type="dxa"/>
            <w:tcBorders>
              <w:top w:val="single" w:sz="4" w:space="0" w:color="000000"/>
              <w:bottom w:val="single" w:sz="4" w:space="0" w:color="000000"/>
            </w:tcBorders>
          </w:tcPr>
          <w:p w14:paraId="7517AAB2" w14:textId="67846169" w:rsidR="009944DE" w:rsidRPr="008E11A9" w:rsidRDefault="00F40893">
            <w:pPr>
              <w:spacing w:before="60" w:after="60"/>
              <w:rPr>
                <w:b/>
                <w:bCs/>
                <w:i/>
                <w:color w:val="auto"/>
                <w:szCs w:val="22"/>
              </w:rPr>
            </w:pPr>
            <w:r>
              <w:rPr>
                <w:b/>
                <w:bCs/>
                <w:i/>
                <w:color w:val="auto"/>
                <w:szCs w:val="22"/>
              </w:rPr>
              <w:t>Willed Body Program – Donor Files</w:t>
            </w:r>
            <w:r w:rsidR="000F067A" w:rsidRPr="008E11A9">
              <w:rPr>
                <w:b/>
                <w:bCs/>
                <w:i/>
                <w:color w:val="auto"/>
                <w:szCs w:val="22"/>
              </w:rPr>
              <w:t xml:space="preserve"> </w:t>
            </w:r>
            <w:r w:rsidR="00167E55" w:rsidRPr="008E11A9">
              <w:rPr>
                <w:b/>
                <w:bCs/>
                <w:i/>
                <w:color w:val="auto"/>
                <w:szCs w:val="22"/>
              </w:rPr>
              <w:fldChar w:fldCharType="begin"/>
            </w:r>
            <w:r w:rsidR="00167E55" w:rsidRPr="008E11A9">
              <w:rPr>
                <w:color w:val="auto"/>
              </w:rPr>
              <w:instrText xml:space="preserve"> XE "</w:instrText>
            </w:r>
            <w:r w:rsidR="00566B24">
              <w:rPr>
                <w:bCs/>
                <w:color w:val="auto"/>
                <w:szCs w:val="22"/>
              </w:rPr>
              <w:instrText>Willed Body Program—Donor Files</w:instrText>
            </w:r>
            <w:r w:rsidR="000F067A" w:rsidRPr="008E11A9">
              <w:rPr>
                <w:color w:val="auto"/>
              </w:rPr>
              <w:instrText xml:space="preserve"> </w:instrText>
            </w:r>
            <w:r w:rsidR="00167E55" w:rsidRPr="008E11A9">
              <w:rPr>
                <w:color w:val="auto"/>
              </w:rPr>
              <w:instrText xml:space="preserve">" \f "c" </w:instrText>
            </w:r>
            <w:r w:rsidR="00167E55" w:rsidRPr="008E11A9">
              <w:rPr>
                <w:b/>
                <w:bCs/>
                <w:i/>
                <w:color w:val="auto"/>
                <w:szCs w:val="22"/>
              </w:rPr>
              <w:fldChar w:fldCharType="end"/>
            </w:r>
          </w:p>
          <w:p w14:paraId="27FC77B6" w14:textId="77777777" w:rsidR="00F40893" w:rsidRDefault="009944DE">
            <w:pPr>
              <w:spacing w:before="60" w:after="60"/>
              <w:rPr>
                <w:bCs/>
                <w:color w:val="auto"/>
                <w:szCs w:val="22"/>
              </w:rPr>
            </w:pPr>
            <w:r w:rsidRPr="008E11A9">
              <w:rPr>
                <w:bCs/>
                <w:color w:val="auto"/>
                <w:szCs w:val="22"/>
              </w:rPr>
              <w:t xml:space="preserve">Used to monitor status of </w:t>
            </w:r>
            <w:r w:rsidR="00F40893">
              <w:rPr>
                <w:bCs/>
                <w:color w:val="auto"/>
                <w:szCs w:val="22"/>
              </w:rPr>
              <w:t>active body donations and inactive donors whose bodies have been cremated. These files</w:t>
            </w:r>
            <w:r w:rsidRPr="008E11A9">
              <w:rPr>
                <w:bCs/>
                <w:color w:val="auto"/>
                <w:szCs w:val="22"/>
              </w:rPr>
              <w:t xml:space="preserve"> are housed in </w:t>
            </w:r>
            <w:r w:rsidR="003F5154">
              <w:rPr>
                <w:bCs/>
                <w:color w:val="auto"/>
                <w:szCs w:val="22"/>
              </w:rPr>
              <w:t>the Elson S. Floyd College of Medicine, WSU Spokane</w:t>
            </w:r>
            <w:r w:rsidRPr="008E11A9">
              <w:rPr>
                <w:bCs/>
                <w:color w:val="auto"/>
                <w:szCs w:val="22"/>
              </w:rPr>
              <w:t xml:space="preserve">. Cadavers are </w:t>
            </w:r>
            <w:r w:rsidR="00F40893">
              <w:rPr>
                <w:bCs/>
                <w:color w:val="auto"/>
                <w:szCs w:val="22"/>
              </w:rPr>
              <w:t xml:space="preserve">usually </w:t>
            </w:r>
            <w:r w:rsidRPr="008E11A9">
              <w:rPr>
                <w:bCs/>
                <w:color w:val="auto"/>
                <w:szCs w:val="22"/>
              </w:rPr>
              <w:t xml:space="preserve">kept up to </w:t>
            </w:r>
            <w:r w:rsidR="00F40893">
              <w:rPr>
                <w:bCs/>
                <w:color w:val="auto"/>
                <w:szCs w:val="22"/>
              </w:rPr>
              <w:t>four</w:t>
            </w:r>
            <w:r w:rsidR="00F40893" w:rsidRPr="008E11A9">
              <w:rPr>
                <w:bCs/>
                <w:color w:val="auto"/>
                <w:szCs w:val="22"/>
              </w:rPr>
              <w:t xml:space="preserve"> </w:t>
            </w:r>
            <w:r w:rsidRPr="008E11A9">
              <w:rPr>
                <w:bCs/>
                <w:color w:val="auto"/>
                <w:szCs w:val="22"/>
              </w:rPr>
              <w:t xml:space="preserve">years. </w:t>
            </w:r>
            <w:r w:rsidR="00F40893">
              <w:rPr>
                <w:bCs/>
                <w:color w:val="auto"/>
                <w:szCs w:val="22"/>
              </w:rPr>
              <w:t>Some c</w:t>
            </w:r>
            <w:r w:rsidRPr="008E11A9">
              <w:rPr>
                <w:bCs/>
                <w:color w:val="auto"/>
                <w:szCs w:val="22"/>
              </w:rPr>
              <w:t xml:space="preserve">adavers are leased to other learning institutions. File </w:t>
            </w:r>
            <w:r w:rsidR="00F40893">
              <w:rPr>
                <w:bCs/>
                <w:color w:val="auto"/>
                <w:szCs w:val="22"/>
              </w:rPr>
              <w:t xml:space="preserve">may </w:t>
            </w:r>
            <w:r w:rsidRPr="008E11A9">
              <w:rPr>
                <w:bCs/>
                <w:color w:val="auto"/>
                <w:szCs w:val="22"/>
              </w:rPr>
              <w:t>include</w:t>
            </w:r>
            <w:r w:rsidR="00F40893">
              <w:rPr>
                <w:bCs/>
                <w:color w:val="auto"/>
                <w:szCs w:val="22"/>
              </w:rPr>
              <w:t>:</w:t>
            </w:r>
          </w:p>
          <w:p w14:paraId="1B893D23" w14:textId="77777777" w:rsidR="00F40893" w:rsidRPr="00A2295A" w:rsidRDefault="00E737C9">
            <w:pPr>
              <w:pStyle w:val="ListParagraph"/>
              <w:numPr>
                <w:ilvl w:val="0"/>
                <w:numId w:val="8"/>
              </w:numPr>
              <w:ind w:left="360"/>
              <w:rPr>
                <w:b/>
                <w:bCs/>
                <w:i/>
                <w:color w:val="auto"/>
                <w:szCs w:val="22"/>
              </w:rPr>
            </w:pPr>
            <w:r>
              <w:rPr>
                <w:bCs/>
                <w:color w:val="auto"/>
                <w:szCs w:val="22"/>
              </w:rPr>
              <w:t>D</w:t>
            </w:r>
            <w:r w:rsidR="00F40893" w:rsidRPr="00A2295A">
              <w:rPr>
                <w:bCs/>
                <w:color w:val="auto"/>
                <w:szCs w:val="22"/>
              </w:rPr>
              <w:t>onation consent forms</w:t>
            </w:r>
            <w:r w:rsidR="00F40893">
              <w:rPr>
                <w:bCs/>
                <w:color w:val="auto"/>
                <w:szCs w:val="22"/>
              </w:rPr>
              <w:t>.</w:t>
            </w:r>
          </w:p>
          <w:p w14:paraId="7AFB2E25" w14:textId="77777777" w:rsidR="00F40893" w:rsidRPr="00A2295A" w:rsidRDefault="00E737C9">
            <w:pPr>
              <w:pStyle w:val="ListParagraph"/>
              <w:numPr>
                <w:ilvl w:val="0"/>
                <w:numId w:val="8"/>
              </w:numPr>
              <w:ind w:left="360"/>
              <w:rPr>
                <w:b/>
                <w:bCs/>
                <w:i/>
                <w:color w:val="auto"/>
                <w:szCs w:val="22"/>
              </w:rPr>
            </w:pPr>
            <w:r>
              <w:rPr>
                <w:bCs/>
                <w:color w:val="auto"/>
                <w:szCs w:val="22"/>
              </w:rPr>
              <w:t>D</w:t>
            </w:r>
            <w:r w:rsidR="00F40893">
              <w:rPr>
                <w:bCs/>
                <w:color w:val="auto"/>
                <w:szCs w:val="22"/>
              </w:rPr>
              <w:t>onor personal information and health history.</w:t>
            </w:r>
          </w:p>
          <w:p w14:paraId="112637C2" w14:textId="77777777" w:rsidR="00F40893" w:rsidRPr="00A2295A" w:rsidRDefault="00E737C9">
            <w:pPr>
              <w:pStyle w:val="ListParagraph"/>
              <w:numPr>
                <w:ilvl w:val="0"/>
                <w:numId w:val="8"/>
              </w:numPr>
              <w:ind w:left="360"/>
              <w:rPr>
                <w:b/>
                <w:bCs/>
                <w:i/>
                <w:color w:val="auto"/>
                <w:szCs w:val="22"/>
              </w:rPr>
            </w:pPr>
            <w:r>
              <w:rPr>
                <w:bCs/>
                <w:color w:val="auto"/>
                <w:szCs w:val="22"/>
              </w:rPr>
              <w:t>I</w:t>
            </w:r>
            <w:r w:rsidR="00F40893">
              <w:rPr>
                <w:bCs/>
                <w:color w:val="auto"/>
                <w:szCs w:val="22"/>
              </w:rPr>
              <w:t>nformation about disposition of remains after cremation.</w:t>
            </w:r>
          </w:p>
          <w:p w14:paraId="0235B9C3" w14:textId="77777777" w:rsidR="00F40893" w:rsidRPr="00A2295A" w:rsidRDefault="00E737C9">
            <w:pPr>
              <w:pStyle w:val="ListParagraph"/>
              <w:numPr>
                <w:ilvl w:val="0"/>
                <w:numId w:val="8"/>
              </w:numPr>
              <w:ind w:left="360"/>
              <w:rPr>
                <w:b/>
                <w:bCs/>
                <w:i/>
                <w:color w:val="auto"/>
                <w:szCs w:val="22"/>
              </w:rPr>
            </w:pPr>
            <w:r>
              <w:rPr>
                <w:bCs/>
                <w:color w:val="auto"/>
                <w:szCs w:val="22"/>
              </w:rPr>
              <w:t>D</w:t>
            </w:r>
            <w:r w:rsidR="00F40893">
              <w:rPr>
                <w:bCs/>
                <w:color w:val="auto"/>
                <w:szCs w:val="22"/>
              </w:rPr>
              <w:t>ocumentation of agreement with other institutions if cadavers are loaned.</w:t>
            </w:r>
          </w:p>
          <w:p w14:paraId="62242EBA" w14:textId="77777777" w:rsidR="009944DE" w:rsidRPr="00A2295A" w:rsidRDefault="00E737C9">
            <w:pPr>
              <w:pStyle w:val="ListParagraph"/>
              <w:numPr>
                <w:ilvl w:val="0"/>
                <w:numId w:val="8"/>
              </w:numPr>
              <w:ind w:left="360"/>
              <w:rPr>
                <w:b/>
                <w:bCs/>
                <w:i/>
                <w:color w:val="auto"/>
                <w:szCs w:val="22"/>
              </w:rPr>
            </w:pPr>
            <w:r>
              <w:rPr>
                <w:bCs/>
                <w:color w:val="auto"/>
                <w:szCs w:val="22"/>
              </w:rPr>
              <w:t>D</w:t>
            </w:r>
            <w:r w:rsidR="00F40893">
              <w:rPr>
                <w:bCs/>
                <w:color w:val="auto"/>
                <w:szCs w:val="22"/>
              </w:rPr>
              <w:t>ocumentation for monitoring status of prosected parts from selected cadavers.</w:t>
            </w:r>
          </w:p>
        </w:tc>
        <w:tc>
          <w:tcPr>
            <w:tcW w:w="2887" w:type="dxa"/>
            <w:tcBorders>
              <w:top w:val="single" w:sz="4" w:space="0" w:color="000000"/>
              <w:bottom w:val="single" w:sz="4" w:space="0" w:color="000000"/>
            </w:tcBorders>
            <w:tcMar>
              <w:top w:w="43" w:type="dxa"/>
              <w:left w:w="115" w:type="dxa"/>
              <w:bottom w:w="43" w:type="dxa"/>
              <w:right w:w="115" w:type="dxa"/>
            </w:tcMar>
          </w:tcPr>
          <w:p w14:paraId="21217AF4" w14:textId="77777777" w:rsidR="009944DE" w:rsidRPr="008E11A9" w:rsidRDefault="009944DE">
            <w:pPr>
              <w:spacing w:before="60" w:after="60"/>
              <w:rPr>
                <w:bCs/>
                <w:i/>
                <w:color w:val="auto"/>
                <w:szCs w:val="17"/>
              </w:rPr>
            </w:pPr>
            <w:r w:rsidRPr="008E11A9">
              <w:rPr>
                <w:b/>
                <w:bCs/>
                <w:color w:val="auto"/>
                <w:szCs w:val="17"/>
              </w:rPr>
              <w:t xml:space="preserve">Retain </w:t>
            </w:r>
            <w:r w:rsidRPr="008E11A9">
              <w:rPr>
                <w:bCs/>
                <w:color w:val="auto"/>
                <w:szCs w:val="17"/>
              </w:rPr>
              <w:t>for 6 years after cremation</w:t>
            </w:r>
          </w:p>
          <w:p w14:paraId="1C76A3E8" w14:textId="77777777" w:rsidR="009944DE" w:rsidRPr="008E11A9" w:rsidRDefault="009944DE">
            <w:pPr>
              <w:spacing w:before="60" w:after="60"/>
              <w:rPr>
                <w:bCs/>
                <w:i/>
                <w:color w:val="auto"/>
                <w:szCs w:val="17"/>
              </w:rPr>
            </w:pPr>
            <w:r w:rsidRPr="008E11A9">
              <w:rPr>
                <w:bCs/>
                <w:i/>
                <w:color w:val="auto"/>
                <w:szCs w:val="17"/>
              </w:rPr>
              <w:t xml:space="preserve"> </w:t>
            </w:r>
            <w:r w:rsidR="006A056B">
              <w:rPr>
                <w:bCs/>
                <w:i/>
                <w:color w:val="auto"/>
                <w:szCs w:val="17"/>
              </w:rPr>
              <w:t xml:space="preserve"> </w:t>
            </w:r>
            <w:r w:rsidRPr="008E11A9">
              <w:rPr>
                <w:bCs/>
                <w:i/>
                <w:color w:val="auto"/>
                <w:szCs w:val="17"/>
              </w:rPr>
              <w:t xml:space="preserve"> then</w:t>
            </w:r>
          </w:p>
          <w:p w14:paraId="0E7AB6C7" w14:textId="77777777" w:rsidR="009944DE" w:rsidRPr="008E11A9" w:rsidRDefault="009944DE">
            <w:pPr>
              <w:spacing w:before="60" w:after="60"/>
              <w:rPr>
                <w:b/>
                <w:bCs/>
                <w:color w:val="auto"/>
                <w:szCs w:val="17"/>
              </w:rPr>
            </w:pPr>
            <w:r w:rsidRPr="008E11A9">
              <w:rPr>
                <w:b/>
                <w:bCs/>
                <w:color w:val="auto"/>
                <w:szCs w:val="17"/>
              </w:rPr>
              <w:t>Destroy</w:t>
            </w:r>
            <w:r w:rsidR="0099287A" w:rsidRPr="008E11A9">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14C2AC50" w14:textId="77777777" w:rsidR="00C8128B" w:rsidRPr="008E11A9" w:rsidRDefault="00C8128B">
            <w:pPr>
              <w:tabs>
                <w:tab w:val="left" w:pos="570"/>
                <w:tab w:val="center" w:pos="751"/>
              </w:tabs>
              <w:spacing w:before="60"/>
              <w:jc w:val="center"/>
              <w:rPr>
                <w:rFonts w:eastAsia="Times New Roman"/>
                <w:color w:val="auto"/>
                <w:sz w:val="20"/>
                <w:szCs w:val="20"/>
              </w:rPr>
            </w:pPr>
            <w:r w:rsidRPr="008E11A9">
              <w:rPr>
                <w:rFonts w:eastAsia="Times New Roman"/>
                <w:color w:val="auto"/>
                <w:sz w:val="20"/>
                <w:szCs w:val="20"/>
              </w:rPr>
              <w:t>NON-ARCHIVAL</w:t>
            </w:r>
          </w:p>
          <w:p w14:paraId="0B593F80" w14:textId="77777777" w:rsidR="008244B6" w:rsidRPr="008E11A9" w:rsidRDefault="00C8128B">
            <w:pPr>
              <w:tabs>
                <w:tab w:val="left" w:pos="570"/>
                <w:tab w:val="center" w:pos="751"/>
              </w:tabs>
              <w:jc w:val="center"/>
              <w:rPr>
                <w:rFonts w:eastAsia="Times New Roman"/>
                <w:color w:val="auto"/>
                <w:sz w:val="20"/>
                <w:szCs w:val="20"/>
              </w:rPr>
            </w:pPr>
            <w:r w:rsidRPr="008E11A9">
              <w:rPr>
                <w:rFonts w:eastAsia="Times New Roman"/>
                <w:color w:val="auto"/>
                <w:sz w:val="20"/>
                <w:szCs w:val="20"/>
              </w:rPr>
              <w:t>NON-ESSENTIAL</w:t>
            </w:r>
          </w:p>
          <w:p w14:paraId="79E5BB15" w14:textId="77777777" w:rsidR="009944DE" w:rsidRPr="008E11A9" w:rsidRDefault="008244B6">
            <w:pPr>
              <w:jc w:val="center"/>
              <w:rPr>
                <w:rFonts w:eastAsia="Times New Roman"/>
                <w:color w:val="auto"/>
                <w:sz w:val="20"/>
                <w:szCs w:val="20"/>
              </w:rPr>
            </w:pPr>
            <w:r w:rsidRPr="008E11A9">
              <w:rPr>
                <w:rFonts w:eastAsia="Times New Roman"/>
                <w:color w:val="auto"/>
                <w:sz w:val="20"/>
                <w:szCs w:val="20"/>
              </w:rPr>
              <w:t>OPR</w:t>
            </w:r>
          </w:p>
        </w:tc>
      </w:tr>
    </w:tbl>
    <w:p w14:paraId="29E02DBF" w14:textId="77777777" w:rsidR="00C90A72" w:rsidRDefault="00C90A72">
      <w:pPr>
        <w:rPr>
          <w:b/>
          <w:color w:val="auto"/>
          <w:sz w:val="32"/>
          <w:szCs w:val="32"/>
        </w:rPr>
      </w:pPr>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6A056B" w:rsidRPr="00B27F47" w14:paraId="150B5BBF" w14:textId="77777777" w:rsidTr="006A056B">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1847C989" w14:textId="22E01A05" w:rsidR="006A056B" w:rsidRPr="00B27F47" w:rsidRDefault="006A056B" w:rsidP="00D4217C">
            <w:pPr>
              <w:pStyle w:val="Activties"/>
            </w:pPr>
            <w:bookmarkStart w:id="56" w:name="_Toc155171294"/>
            <w:r>
              <w:lastRenderedPageBreak/>
              <w:t>0012</w:t>
            </w:r>
            <w:r w:rsidRPr="00B27F47">
              <w:t xml:space="preserve">: </w:t>
            </w:r>
            <w:r>
              <w:t>Carson College of Business</w:t>
            </w:r>
            <w:bookmarkEnd w:id="56"/>
          </w:p>
        </w:tc>
      </w:tr>
      <w:tr w:rsidR="00B560CF" w:rsidRPr="004C34AF" w14:paraId="53E060F9" w14:textId="77777777" w:rsidTr="006A056B">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6FCB7318" w14:textId="77777777" w:rsidR="00B560CF" w:rsidRPr="004C34AF" w:rsidRDefault="00B560CF">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B0B4F36" w14:textId="77777777" w:rsidR="00B560CF" w:rsidRPr="004C34AF" w:rsidRDefault="00B560CF">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BEAAF3F" w14:textId="77777777" w:rsidR="00B560CF" w:rsidRPr="004C34AF" w:rsidRDefault="00B560CF">
            <w:pPr>
              <w:jc w:val="center"/>
              <w:rPr>
                <w:rFonts w:eastAsia="Calibri" w:cs="Times New Roman"/>
                <w:b/>
                <w:sz w:val="20"/>
                <w:szCs w:val="20"/>
              </w:rPr>
            </w:pPr>
            <w:r>
              <w:rPr>
                <w:rFonts w:eastAsia="Calibri" w:cs="Times New Roman"/>
                <w:b/>
                <w:sz w:val="20"/>
                <w:szCs w:val="20"/>
              </w:rPr>
              <w:t>RETENTION AND</w:t>
            </w:r>
          </w:p>
          <w:p w14:paraId="6551DBA0" w14:textId="77777777" w:rsidR="00B560CF" w:rsidRPr="004C34AF" w:rsidRDefault="00B560CF">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0637DDE" w14:textId="77777777" w:rsidR="00B560CF" w:rsidRPr="004C34AF" w:rsidRDefault="00B560CF">
            <w:pPr>
              <w:jc w:val="center"/>
              <w:rPr>
                <w:rFonts w:eastAsia="Calibri" w:cs="Times New Roman"/>
                <w:b/>
                <w:sz w:val="20"/>
                <w:szCs w:val="20"/>
              </w:rPr>
            </w:pPr>
            <w:r w:rsidRPr="004C34AF">
              <w:rPr>
                <w:rFonts w:eastAsia="Calibri" w:cs="Times New Roman"/>
                <w:b/>
                <w:sz w:val="20"/>
                <w:szCs w:val="20"/>
              </w:rPr>
              <w:t>DESIGNATION</w:t>
            </w:r>
          </w:p>
        </w:tc>
      </w:tr>
      <w:tr w:rsidR="006A056B" w:rsidRPr="006A056B" w14:paraId="4E911A57" w14:textId="77777777" w:rsidTr="006A056B">
        <w:trPr>
          <w:cantSplit/>
          <w:trHeight w:val="514"/>
          <w:jc w:val="center"/>
        </w:trPr>
        <w:tc>
          <w:tcPr>
            <w:tcW w:w="1439" w:type="dxa"/>
            <w:tcBorders>
              <w:top w:val="single" w:sz="4" w:space="0" w:color="000000"/>
              <w:bottom w:val="single" w:sz="4" w:space="0" w:color="000000"/>
            </w:tcBorders>
            <w:tcMar>
              <w:top w:w="43" w:type="dxa"/>
              <w:left w:w="43" w:type="dxa"/>
              <w:bottom w:w="43" w:type="dxa"/>
              <w:right w:w="43" w:type="dxa"/>
            </w:tcMar>
          </w:tcPr>
          <w:p w14:paraId="61F51A8E" w14:textId="77777777" w:rsidR="00B560CF" w:rsidRPr="006A056B" w:rsidRDefault="00B560CF">
            <w:pPr>
              <w:spacing w:before="60" w:after="60"/>
              <w:jc w:val="center"/>
              <w:rPr>
                <w:rFonts w:eastAsia="Times New Roman"/>
                <w:color w:val="auto"/>
                <w:szCs w:val="22"/>
              </w:rPr>
            </w:pPr>
            <w:r w:rsidRPr="006A056B">
              <w:rPr>
                <w:rFonts w:eastAsia="Times New Roman"/>
                <w:color w:val="auto"/>
                <w:szCs w:val="22"/>
              </w:rPr>
              <w:t>83-</w:t>
            </w:r>
            <w:r w:rsidR="00E4309A">
              <w:rPr>
                <w:rFonts w:eastAsia="Times New Roman"/>
                <w:color w:val="auto"/>
                <w:szCs w:val="22"/>
              </w:rPr>
              <w:t>0</w:t>
            </w:r>
            <w:r w:rsidRPr="006A056B">
              <w:rPr>
                <w:rFonts w:eastAsia="Times New Roman"/>
                <w:color w:val="auto"/>
                <w:szCs w:val="22"/>
              </w:rPr>
              <w:t>1-31118</w:t>
            </w:r>
            <w:r w:rsidR="008A4C8F" w:rsidRPr="006A056B">
              <w:rPr>
                <w:rFonts w:eastAsia="Times New Roman"/>
                <w:color w:val="auto"/>
                <w:szCs w:val="22"/>
              </w:rPr>
              <w:fldChar w:fldCharType="begin"/>
            </w:r>
            <w:r w:rsidR="008A4C8F" w:rsidRPr="006A056B">
              <w:rPr>
                <w:color w:val="auto"/>
              </w:rPr>
              <w:instrText xml:space="preserve"> XE "</w:instrText>
            </w:r>
            <w:r w:rsidR="008A4C8F" w:rsidRPr="006A056B">
              <w:rPr>
                <w:rFonts w:eastAsia="Times New Roman"/>
                <w:color w:val="auto"/>
                <w:szCs w:val="22"/>
              </w:rPr>
              <w:instrText>83-</w:instrText>
            </w:r>
            <w:r w:rsidR="00E4309A">
              <w:rPr>
                <w:rFonts w:eastAsia="Times New Roman"/>
                <w:color w:val="auto"/>
                <w:szCs w:val="22"/>
              </w:rPr>
              <w:instrText>0</w:instrText>
            </w:r>
            <w:r w:rsidR="008A4C8F" w:rsidRPr="006A056B">
              <w:rPr>
                <w:rFonts w:eastAsia="Times New Roman"/>
                <w:color w:val="auto"/>
                <w:szCs w:val="22"/>
              </w:rPr>
              <w:instrText>1-31118</w:instrText>
            </w:r>
            <w:r w:rsidR="008A4C8F" w:rsidRPr="006A056B">
              <w:rPr>
                <w:color w:val="auto"/>
              </w:rPr>
              <w:instrText xml:space="preserve">" </w:instrText>
            </w:r>
            <w:r w:rsidR="008A4C8F" w:rsidRPr="006A056B">
              <w:rPr>
                <w:rFonts w:eastAsia="Times New Roman"/>
                <w:color w:val="auto"/>
                <w:szCs w:val="22"/>
              </w:rPr>
              <w:fldChar w:fldCharType="end"/>
            </w:r>
          </w:p>
          <w:p w14:paraId="13089B38" w14:textId="77777777" w:rsidR="0078398F" w:rsidRPr="006A056B" w:rsidRDefault="0078398F">
            <w:pPr>
              <w:spacing w:before="60" w:after="60"/>
              <w:jc w:val="center"/>
              <w:rPr>
                <w:rFonts w:eastAsia="Times New Roman"/>
                <w:color w:val="auto"/>
                <w:szCs w:val="22"/>
              </w:rPr>
            </w:pPr>
            <w:r w:rsidRPr="006A056B">
              <w:rPr>
                <w:rFonts w:eastAsia="Times New Roman"/>
                <w:color w:val="auto"/>
                <w:szCs w:val="22"/>
              </w:rPr>
              <w:t>Rev. 1</w:t>
            </w:r>
          </w:p>
        </w:tc>
        <w:tc>
          <w:tcPr>
            <w:tcW w:w="8342" w:type="dxa"/>
            <w:tcBorders>
              <w:top w:val="single" w:sz="4" w:space="0" w:color="000000"/>
              <w:bottom w:val="single" w:sz="4" w:space="0" w:color="000000"/>
            </w:tcBorders>
          </w:tcPr>
          <w:p w14:paraId="4C3780D2" w14:textId="77777777" w:rsidR="00B560CF" w:rsidRPr="006A056B" w:rsidRDefault="00B560CF">
            <w:pPr>
              <w:spacing w:before="60" w:after="60"/>
              <w:rPr>
                <w:b/>
                <w:bCs/>
                <w:i/>
                <w:color w:val="auto"/>
                <w:szCs w:val="22"/>
              </w:rPr>
            </w:pPr>
            <w:r w:rsidRPr="006A056B">
              <w:rPr>
                <w:b/>
                <w:bCs/>
                <w:i/>
                <w:color w:val="auto"/>
                <w:szCs w:val="22"/>
              </w:rPr>
              <w:t>Masters Papers File</w:t>
            </w:r>
            <w:r w:rsidR="00167E55" w:rsidRPr="006A056B">
              <w:rPr>
                <w:b/>
                <w:bCs/>
                <w:i/>
                <w:color w:val="auto"/>
                <w:szCs w:val="22"/>
              </w:rPr>
              <w:fldChar w:fldCharType="begin"/>
            </w:r>
            <w:r w:rsidR="00167E55" w:rsidRPr="006A056B">
              <w:rPr>
                <w:color w:val="auto"/>
              </w:rPr>
              <w:instrText xml:space="preserve"> XE "</w:instrText>
            </w:r>
            <w:r w:rsidR="00167E55" w:rsidRPr="006A056B">
              <w:rPr>
                <w:bCs/>
                <w:color w:val="auto"/>
                <w:szCs w:val="22"/>
              </w:rPr>
              <w:instrText>Masters Papers File</w:instrText>
            </w:r>
            <w:r w:rsidR="00167E55" w:rsidRPr="006A056B">
              <w:rPr>
                <w:color w:val="auto"/>
              </w:rPr>
              <w:instrText xml:space="preserve">" \f "c" </w:instrText>
            </w:r>
            <w:r w:rsidR="00167E55" w:rsidRPr="006A056B">
              <w:rPr>
                <w:b/>
                <w:bCs/>
                <w:i/>
                <w:color w:val="auto"/>
                <w:szCs w:val="22"/>
              </w:rPr>
              <w:fldChar w:fldCharType="end"/>
            </w:r>
          </w:p>
          <w:p w14:paraId="0855CB17" w14:textId="77777777" w:rsidR="00B560CF" w:rsidRPr="006A056B" w:rsidRDefault="00B560CF">
            <w:pPr>
              <w:spacing w:before="60" w:after="60"/>
              <w:rPr>
                <w:b/>
                <w:bCs/>
                <w:i/>
                <w:color w:val="auto"/>
                <w:szCs w:val="22"/>
              </w:rPr>
            </w:pPr>
            <w:r w:rsidRPr="006A056B">
              <w:rPr>
                <w:bCs/>
                <w:color w:val="auto"/>
                <w:szCs w:val="22"/>
              </w:rPr>
              <w:t>Projects completed by students in partial fulfillment of master</w:t>
            </w:r>
            <w:r w:rsidR="00C72BF0" w:rsidRPr="006A056B">
              <w:rPr>
                <w:bCs/>
                <w:color w:val="auto"/>
                <w:szCs w:val="22"/>
              </w:rPr>
              <w:t>'</w:t>
            </w:r>
            <w:r w:rsidRPr="006A056B">
              <w:rPr>
                <w:bCs/>
                <w:color w:val="auto"/>
                <w:szCs w:val="22"/>
              </w:rPr>
              <w:t>s requirement</w:t>
            </w:r>
            <w:r w:rsidR="0078398F" w:rsidRPr="006A056B">
              <w:rPr>
                <w:bCs/>
                <w:color w:val="auto"/>
                <w:szCs w:val="22"/>
              </w:rPr>
              <w:t xml:space="preserve"> for non-thesis degrees. Includes business plans, portfolio or other documents related to the </w:t>
            </w:r>
            <w:r w:rsidR="00C72BF0" w:rsidRPr="006A056B">
              <w:rPr>
                <w:bCs/>
                <w:color w:val="auto"/>
                <w:szCs w:val="22"/>
              </w:rPr>
              <w:t>"</w:t>
            </w:r>
            <w:r w:rsidR="0078398F" w:rsidRPr="006A056B">
              <w:rPr>
                <w:bCs/>
                <w:color w:val="auto"/>
                <w:szCs w:val="22"/>
              </w:rPr>
              <w:t>final program requirement,</w:t>
            </w:r>
            <w:r w:rsidR="00C72BF0" w:rsidRPr="006A056B">
              <w:rPr>
                <w:bCs/>
                <w:color w:val="auto"/>
                <w:szCs w:val="22"/>
              </w:rPr>
              <w:t>"</w:t>
            </w:r>
            <w:r w:rsidR="0078398F" w:rsidRPr="006A056B">
              <w:rPr>
                <w:bCs/>
                <w:color w:val="auto"/>
                <w:szCs w:val="22"/>
              </w:rPr>
              <w:t xml:space="preserve"> but does not include papers for course work outside of the graduation requirement.</w:t>
            </w:r>
          </w:p>
        </w:tc>
        <w:tc>
          <w:tcPr>
            <w:tcW w:w="2887" w:type="dxa"/>
            <w:tcBorders>
              <w:top w:val="single" w:sz="4" w:space="0" w:color="000000"/>
              <w:bottom w:val="single" w:sz="4" w:space="0" w:color="000000"/>
            </w:tcBorders>
            <w:tcMar>
              <w:top w:w="43" w:type="dxa"/>
              <w:left w:w="115" w:type="dxa"/>
              <w:bottom w:w="43" w:type="dxa"/>
              <w:right w:w="115" w:type="dxa"/>
            </w:tcMar>
          </w:tcPr>
          <w:p w14:paraId="5E5CD9D1" w14:textId="77777777" w:rsidR="00B560CF" w:rsidRPr="006A056B" w:rsidRDefault="00B560CF">
            <w:pPr>
              <w:spacing w:before="60" w:after="60"/>
              <w:rPr>
                <w:b/>
                <w:bCs/>
                <w:color w:val="auto"/>
                <w:szCs w:val="17"/>
              </w:rPr>
            </w:pPr>
            <w:r w:rsidRPr="006A056B">
              <w:rPr>
                <w:b/>
                <w:bCs/>
                <w:color w:val="auto"/>
                <w:szCs w:val="17"/>
              </w:rPr>
              <w:t xml:space="preserve">Retain </w:t>
            </w:r>
            <w:r w:rsidRPr="006A056B">
              <w:rPr>
                <w:bCs/>
                <w:color w:val="auto"/>
                <w:szCs w:val="17"/>
              </w:rPr>
              <w:t>for 5 years after departure of student</w:t>
            </w:r>
          </w:p>
          <w:p w14:paraId="2B1D0410" w14:textId="77777777" w:rsidR="00B560CF" w:rsidRPr="006A056B" w:rsidRDefault="006A056B">
            <w:pPr>
              <w:spacing w:before="60" w:after="60"/>
              <w:rPr>
                <w:bCs/>
                <w:i/>
                <w:color w:val="auto"/>
                <w:szCs w:val="17"/>
              </w:rPr>
            </w:pPr>
            <w:r>
              <w:rPr>
                <w:bCs/>
                <w:i/>
                <w:color w:val="auto"/>
                <w:szCs w:val="17"/>
              </w:rPr>
              <w:t xml:space="preserve"> </w:t>
            </w:r>
            <w:r w:rsidR="0061481F" w:rsidRPr="006A056B">
              <w:rPr>
                <w:bCs/>
                <w:i/>
                <w:color w:val="auto"/>
                <w:szCs w:val="17"/>
              </w:rPr>
              <w:t xml:space="preserve">  </w:t>
            </w:r>
            <w:r w:rsidR="00B560CF" w:rsidRPr="006A056B">
              <w:rPr>
                <w:bCs/>
                <w:i/>
                <w:color w:val="auto"/>
                <w:szCs w:val="17"/>
              </w:rPr>
              <w:t>then</w:t>
            </w:r>
          </w:p>
          <w:p w14:paraId="1331AB30" w14:textId="77777777" w:rsidR="00B560CF" w:rsidRPr="006A056B" w:rsidRDefault="00B560CF">
            <w:pPr>
              <w:spacing w:before="60" w:after="60"/>
              <w:rPr>
                <w:b/>
                <w:bCs/>
                <w:color w:val="auto"/>
                <w:szCs w:val="17"/>
              </w:rPr>
            </w:pPr>
            <w:r w:rsidRPr="006A056B">
              <w:rPr>
                <w:b/>
                <w:bCs/>
                <w:color w:val="auto"/>
                <w:szCs w:val="17"/>
              </w:rPr>
              <w:t>Destroy</w:t>
            </w:r>
            <w:r w:rsidR="0099287A" w:rsidRPr="006A056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73810DF3" w14:textId="77777777" w:rsidR="00C8128B" w:rsidRPr="006A056B" w:rsidRDefault="00C8128B">
            <w:pPr>
              <w:tabs>
                <w:tab w:val="left" w:pos="570"/>
                <w:tab w:val="center" w:pos="751"/>
              </w:tabs>
              <w:spacing w:before="60"/>
              <w:jc w:val="center"/>
              <w:rPr>
                <w:rFonts w:eastAsia="Times New Roman"/>
                <w:color w:val="auto"/>
                <w:sz w:val="20"/>
                <w:szCs w:val="20"/>
              </w:rPr>
            </w:pPr>
            <w:r w:rsidRPr="006A056B">
              <w:rPr>
                <w:rFonts w:eastAsia="Times New Roman"/>
                <w:color w:val="auto"/>
                <w:sz w:val="20"/>
                <w:szCs w:val="20"/>
              </w:rPr>
              <w:t>NON-ARCHIVAL</w:t>
            </w:r>
          </w:p>
          <w:p w14:paraId="3901285A" w14:textId="77777777" w:rsidR="008244B6" w:rsidRPr="006A056B" w:rsidRDefault="00C8128B">
            <w:pPr>
              <w:tabs>
                <w:tab w:val="left" w:pos="570"/>
                <w:tab w:val="center" w:pos="751"/>
              </w:tabs>
              <w:jc w:val="center"/>
              <w:rPr>
                <w:rFonts w:eastAsia="Times New Roman"/>
                <w:color w:val="auto"/>
                <w:sz w:val="20"/>
                <w:szCs w:val="20"/>
              </w:rPr>
            </w:pPr>
            <w:r w:rsidRPr="006A056B">
              <w:rPr>
                <w:rFonts w:eastAsia="Times New Roman"/>
                <w:color w:val="auto"/>
                <w:sz w:val="20"/>
                <w:szCs w:val="20"/>
              </w:rPr>
              <w:t>NON-ESSENTIAL</w:t>
            </w:r>
          </w:p>
          <w:p w14:paraId="7C75CEF2" w14:textId="77777777" w:rsidR="00B560CF" w:rsidRPr="006A056B" w:rsidRDefault="008244B6">
            <w:pPr>
              <w:jc w:val="center"/>
              <w:rPr>
                <w:rFonts w:eastAsia="Times New Roman"/>
                <w:color w:val="auto"/>
                <w:sz w:val="20"/>
                <w:szCs w:val="20"/>
              </w:rPr>
            </w:pPr>
            <w:r w:rsidRPr="006A056B">
              <w:rPr>
                <w:rFonts w:eastAsia="Times New Roman"/>
                <w:color w:val="auto"/>
                <w:sz w:val="20"/>
                <w:szCs w:val="20"/>
              </w:rPr>
              <w:t>OFM</w:t>
            </w:r>
          </w:p>
        </w:tc>
      </w:tr>
    </w:tbl>
    <w:p w14:paraId="2FAC6255" w14:textId="77777777" w:rsidR="0050596C" w:rsidRDefault="0050596C"/>
    <w:p w14:paraId="034531D9" w14:textId="77777777" w:rsidR="00B560CF" w:rsidRDefault="00B560CF"/>
    <w:p w14:paraId="1095F294" w14:textId="77777777" w:rsidR="00C90A72" w:rsidRPr="006A056B" w:rsidRDefault="00C90A72">
      <w:pPr>
        <w:rPr>
          <w:color w:val="auto"/>
          <w:szCs w:val="22"/>
        </w:rPr>
      </w:pPr>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6A056B" w:rsidRPr="00B27F47" w14:paraId="6DB7B93C" w14:textId="77777777" w:rsidTr="006A056B">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6387D9B4" w14:textId="2D778EC7" w:rsidR="006A056B" w:rsidRPr="00B27F47" w:rsidRDefault="006A056B" w:rsidP="00D4217C">
            <w:pPr>
              <w:pStyle w:val="Activties"/>
            </w:pPr>
            <w:bookmarkStart w:id="57" w:name="_Toc155171295"/>
            <w:r>
              <w:lastRenderedPageBreak/>
              <w:t>0014</w:t>
            </w:r>
            <w:r w:rsidRPr="00B27F47">
              <w:t xml:space="preserve">: </w:t>
            </w:r>
            <w:r>
              <w:t>Murrow College of Communication</w:t>
            </w:r>
            <w:bookmarkEnd w:id="57"/>
          </w:p>
        </w:tc>
      </w:tr>
      <w:tr w:rsidR="006E64C0" w:rsidRPr="004C34AF" w14:paraId="3020A070" w14:textId="77777777" w:rsidTr="006A056B">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3C4A33C0" w14:textId="77777777" w:rsidR="006E64C0" w:rsidRPr="004C34AF" w:rsidRDefault="006E64C0">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5B01775" w14:textId="77777777" w:rsidR="006E64C0" w:rsidRPr="004C34AF" w:rsidRDefault="006E64C0">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F809AA7" w14:textId="77777777" w:rsidR="006E64C0" w:rsidRPr="004C34AF" w:rsidRDefault="006E64C0">
            <w:pPr>
              <w:jc w:val="center"/>
              <w:rPr>
                <w:rFonts w:eastAsia="Calibri" w:cs="Times New Roman"/>
                <w:b/>
                <w:sz w:val="20"/>
                <w:szCs w:val="20"/>
              </w:rPr>
            </w:pPr>
            <w:r>
              <w:rPr>
                <w:rFonts w:eastAsia="Calibri" w:cs="Times New Roman"/>
                <w:b/>
                <w:sz w:val="20"/>
                <w:szCs w:val="20"/>
              </w:rPr>
              <w:t>RETENTION AND</w:t>
            </w:r>
          </w:p>
          <w:p w14:paraId="13B9C686" w14:textId="77777777" w:rsidR="006E64C0" w:rsidRPr="004C34AF" w:rsidRDefault="006E64C0">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901AB97" w14:textId="77777777" w:rsidR="006E64C0" w:rsidRPr="004C34AF" w:rsidRDefault="006E64C0">
            <w:pPr>
              <w:jc w:val="center"/>
              <w:rPr>
                <w:rFonts w:eastAsia="Calibri" w:cs="Times New Roman"/>
                <w:b/>
                <w:sz w:val="20"/>
                <w:szCs w:val="20"/>
              </w:rPr>
            </w:pPr>
            <w:r w:rsidRPr="004C34AF">
              <w:rPr>
                <w:rFonts w:eastAsia="Calibri" w:cs="Times New Roman"/>
                <w:b/>
                <w:sz w:val="20"/>
                <w:szCs w:val="20"/>
              </w:rPr>
              <w:t>DESIGNATION</w:t>
            </w:r>
          </w:p>
        </w:tc>
      </w:tr>
      <w:tr w:rsidR="006A056B" w:rsidRPr="006A056B" w14:paraId="3D61DAA1" w14:textId="77777777" w:rsidTr="006A056B">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6EB7C7B2" w14:textId="77777777" w:rsidR="006E64C0" w:rsidRPr="006A056B" w:rsidRDefault="006E64C0" w:rsidP="009E3C2E">
            <w:pPr>
              <w:spacing w:before="60" w:after="60" w:line="258" w:lineRule="exact"/>
              <w:jc w:val="center"/>
              <w:rPr>
                <w:rFonts w:asciiTheme="majorHAnsi" w:eastAsia="Times New Roman" w:hAnsiTheme="majorHAnsi" w:cstheme="majorBidi"/>
                <w:i/>
                <w:iCs/>
                <w:color w:val="auto"/>
                <w:szCs w:val="22"/>
              </w:rPr>
            </w:pPr>
            <w:r w:rsidRPr="006A056B">
              <w:rPr>
                <w:rFonts w:eastAsia="Times New Roman"/>
                <w:color w:val="auto"/>
                <w:szCs w:val="22"/>
              </w:rPr>
              <w:t>02-01-60318</w:t>
            </w:r>
            <w:r w:rsidR="008A4C8F" w:rsidRPr="006A056B">
              <w:rPr>
                <w:rFonts w:eastAsia="Times New Roman"/>
                <w:color w:val="auto"/>
                <w:szCs w:val="22"/>
              </w:rPr>
              <w:fldChar w:fldCharType="begin"/>
            </w:r>
            <w:r w:rsidR="008A4C8F" w:rsidRPr="006A056B">
              <w:rPr>
                <w:color w:val="auto"/>
              </w:rPr>
              <w:instrText xml:space="preserve"> XE "</w:instrText>
            </w:r>
            <w:r w:rsidR="008A4C8F" w:rsidRPr="006A056B">
              <w:rPr>
                <w:rFonts w:eastAsia="Times New Roman"/>
                <w:color w:val="auto"/>
                <w:szCs w:val="22"/>
              </w:rPr>
              <w:instrText>02-01-60318</w:instrText>
            </w:r>
            <w:r w:rsidR="008A4C8F" w:rsidRPr="006A056B">
              <w:rPr>
                <w:color w:val="auto"/>
              </w:rPr>
              <w:instrText xml:space="preserve">" </w:instrText>
            </w:r>
            <w:r w:rsidR="008A4C8F" w:rsidRPr="006A056B">
              <w:rPr>
                <w:rFonts w:eastAsia="Times New Roman"/>
                <w:color w:val="auto"/>
                <w:szCs w:val="22"/>
              </w:rPr>
              <w:fldChar w:fldCharType="end"/>
            </w:r>
          </w:p>
          <w:p w14:paraId="1B74DDCB" w14:textId="77777777" w:rsidR="006E64C0" w:rsidRPr="006A056B" w:rsidRDefault="00C90A72" w:rsidP="009E3C2E">
            <w:pPr>
              <w:spacing w:before="60" w:after="60" w:line="258" w:lineRule="exact"/>
              <w:jc w:val="center"/>
              <w:rPr>
                <w:rFonts w:asciiTheme="majorHAnsi" w:eastAsia="Times New Roman" w:hAnsiTheme="majorHAnsi" w:cstheme="majorBidi"/>
                <w:i/>
                <w:iCs/>
                <w:color w:val="auto"/>
                <w:szCs w:val="22"/>
              </w:rPr>
            </w:pPr>
            <w:r w:rsidRPr="006A056B">
              <w:rPr>
                <w:rFonts w:eastAsia="Times New Roman"/>
                <w:color w:val="auto"/>
                <w:szCs w:val="22"/>
              </w:rPr>
              <w:t xml:space="preserve">Rev. </w:t>
            </w:r>
            <w:r w:rsidR="00CE1D28">
              <w:rPr>
                <w:rFonts w:eastAsia="Times New Roman"/>
                <w:color w:val="auto"/>
                <w:szCs w:val="22"/>
              </w:rPr>
              <w:t>2</w:t>
            </w:r>
          </w:p>
        </w:tc>
        <w:tc>
          <w:tcPr>
            <w:tcW w:w="8342" w:type="dxa"/>
            <w:tcBorders>
              <w:top w:val="single" w:sz="4" w:space="0" w:color="000000"/>
              <w:bottom w:val="single" w:sz="4" w:space="0" w:color="000000"/>
            </w:tcBorders>
          </w:tcPr>
          <w:p w14:paraId="6D6D7E66" w14:textId="77777777" w:rsidR="006E64C0" w:rsidRPr="006A056B" w:rsidRDefault="006E64C0" w:rsidP="009E3C2E">
            <w:pPr>
              <w:spacing w:before="60" w:after="60" w:line="258" w:lineRule="exact"/>
              <w:rPr>
                <w:rFonts w:asciiTheme="majorHAnsi" w:eastAsiaTheme="majorEastAsia" w:hAnsiTheme="majorHAnsi" w:cstheme="majorBidi"/>
                <w:b/>
                <w:bCs/>
                <w:i/>
                <w:iCs/>
                <w:color w:val="auto"/>
                <w:szCs w:val="22"/>
              </w:rPr>
            </w:pPr>
            <w:r w:rsidRPr="006A056B">
              <w:rPr>
                <w:b/>
                <w:bCs/>
                <w:i/>
                <w:color w:val="auto"/>
                <w:szCs w:val="22"/>
              </w:rPr>
              <w:t>Annual Radio Employment Report</w:t>
            </w:r>
            <w:r w:rsidR="00167E55" w:rsidRPr="006A056B">
              <w:rPr>
                <w:b/>
                <w:bCs/>
                <w:i/>
                <w:color w:val="auto"/>
                <w:szCs w:val="22"/>
              </w:rPr>
              <w:fldChar w:fldCharType="begin"/>
            </w:r>
            <w:r w:rsidR="00167E55" w:rsidRPr="006A056B">
              <w:rPr>
                <w:color w:val="auto"/>
              </w:rPr>
              <w:instrText xml:space="preserve"> XE "</w:instrText>
            </w:r>
            <w:r w:rsidR="00167E55" w:rsidRPr="006A056B">
              <w:rPr>
                <w:bCs/>
                <w:color w:val="auto"/>
                <w:szCs w:val="22"/>
              </w:rPr>
              <w:instrText>Annual Radio Employment Report</w:instrText>
            </w:r>
            <w:r w:rsidR="00167E55" w:rsidRPr="006A056B">
              <w:rPr>
                <w:color w:val="auto"/>
              </w:rPr>
              <w:instrText xml:space="preserve">" \f "c" </w:instrText>
            </w:r>
            <w:r w:rsidR="00167E55" w:rsidRPr="006A056B">
              <w:rPr>
                <w:b/>
                <w:bCs/>
                <w:i/>
                <w:color w:val="auto"/>
                <w:szCs w:val="22"/>
              </w:rPr>
              <w:fldChar w:fldCharType="end"/>
            </w:r>
          </w:p>
          <w:p w14:paraId="1C96FE1A" w14:textId="77777777" w:rsidR="006E64C0" w:rsidRPr="006A056B" w:rsidRDefault="006E64C0" w:rsidP="009E3C2E">
            <w:pPr>
              <w:spacing w:before="60" w:after="60" w:line="258" w:lineRule="exact"/>
              <w:rPr>
                <w:rFonts w:asciiTheme="majorHAnsi" w:eastAsiaTheme="majorEastAsia" w:hAnsiTheme="majorHAnsi" w:cstheme="majorBidi"/>
                <w:bCs/>
                <w:i/>
                <w:iCs/>
                <w:color w:val="auto"/>
                <w:szCs w:val="22"/>
              </w:rPr>
            </w:pPr>
            <w:r w:rsidRPr="006A056B">
              <w:rPr>
                <w:bCs/>
                <w:color w:val="auto"/>
                <w:szCs w:val="22"/>
              </w:rPr>
              <w:t xml:space="preserve">Provides a report of employment per radio station, as </w:t>
            </w:r>
            <w:r w:rsidR="00C265EE" w:rsidRPr="006A056B">
              <w:rPr>
                <w:bCs/>
                <w:color w:val="auto"/>
                <w:szCs w:val="22"/>
              </w:rPr>
              <w:t xml:space="preserve">per FCC regulations. </w:t>
            </w:r>
            <w:r w:rsidRPr="006A056B">
              <w:rPr>
                <w:bCs/>
                <w:color w:val="auto"/>
                <w:szCs w:val="22"/>
              </w:rPr>
              <w:t>(47</w:t>
            </w:r>
            <w:r w:rsidRPr="006A056B">
              <w:rPr>
                <w:bCs/>
                <w:i/>
                <w:color w:val="auto"/>
                <w:szCs w:val="22"/>
              </w:rPr>
              <w:t>CFR</w:t>
            </w:r>
            <w:r w:rsidRPr="006A056B">
              <w:rPr>
                <w:bCs/>
                <w:color w:val="auto"/>
                <w:szCs w:val="22"/>
              </w:rPr>
              <w:t>73.2080)</w:t>
            </w:r>
          </w:p>
        </w:tc>
        <w:tc>
          <w:tcPr>
            <w:tcW w:w="2887" w:type="dxa"/>
            <w:tcBorders>
              <w:top w:val="single" w:sz="4" w:space="0" w:color="000000"/>
              <w:bottom w:val="single" w:sz="4" w:space="0" w:color="000000"/>
            </w:tcBorders>
            <w:tcMar>
              <w:top w:w="43" w:type="dxa"/>
              <w:left w:w="115" w:type="dxa"/>
              <w:bottom w:w="43" w:type="dxa"/>
              <w:right w:w="115" w:type="dxa"/>
            </w:tcMar>
          </w:tcPr>
          <w:p w14:paraId="679EE669" w14:textId="77777777" w:rsidR="006E64C0" w:rsidRPr="006A056B" w:rsidRDefault="006E64C0" w:rsidP="009E3C2E">
            <w:pPr>
              <w:spacing w:before="60" w:after="60" w:line="258" w:lineRule="exact"/>
              <w:rPr>
                <w:rFonts w:asciiTheme="majorHAnsi" w:eastAsiaTheme="majorEastAsia" w:hAnsiTheme="majorHAnsi" w:cstheme="majorBidi"/>
                <w:bCs/>
                <w:i/>
                <w:iCs/>
                <w:color w:val="auto"/>
                <w:szCs w:val="17"/>
              </w:rPr>
            </w:pPr>
            <w:r w:rsidRPr="006A056B">
              <w:rPr>
                <w:b/>
                <w:bCs/>
                <w:color w:val="auto"/>
                <w:szCs w:val="17"/>
              </w:rPr>
              <w:t xml:space="preserve">Retain </w:t>
            </w:r>
            <w:r w:rsidRPr="006A056B">
              <w:rPr>
                <w:bCs/>
                <w:color w:val="auto"/>
                <w:szCs w:val="17"/>
              </w:rPr>
              <w:t>for 5 years after end of calendar year</w:t>
            </w:r>
          </w:p>
          <w:p w14:paraId="55FA4879" w14:textId="77777777" w:rsidR="00C12D2D" w:rsidRPr="006A056B" w:rsidRDefault="00C12D2D" w:rsidP="009E3C2E">
            <w:pPr>
              <w:spacing w:before="60" w:after="60" w:line="258" w:lineRule="exact"/>
              <w:rPr>
                <w:rFonts w:asciiTheme="majorHAnsi" w:eastAsiaTheme="majorEastAsia" w:hAnsiTheme="majorHAnsi" w:cstheme="majorBidi"/>
                <w:bCs/>
                <w:i/>
                <w:iCs/>
                <w:color w:val="auto"/>
                <w:szCs w:val="17"/>
              </w:rPr>
            </w:pPr>
            <w:r w:rsidRPr="006A056B">
              <w:rPr>
                <w:bCs/>
                <w:i/>
                <w:color w:val="auto"/>
                <w:szCs w:val="17"/>
              </w:rPr>
              <w:t xml:space="preserve">  </w:t>
            </w:r>
            <w:r w:rsidR="006A056B">
              <w:rPr>
                <w:bCs/>
                <w:i/>
                <w:color w:val="auto"/>
                <w:szCs w:val="17"/>
              </w:rPr>
              <w:t xml:space="preserve"> </w:t>
            </w:r>
            <w:r w:rsidRPr="006A056B">
              <w:rPr>
                <w:bCs/>
                <w:i/>
                <w:color w:val="auto"/>
                <w:szCs w:val="17"/>
              </w:rPr>
              <w:t>or</w:t>
            </w:r>
          </w:p>
          <w:p w14:paraId="7DBB2D3C" w14:textId="77777777" w:rsidR="006E64C0" w:rsidRPr="006A056B" w:rsidRDefault="00263AAA" w:rsidP="009E3C2E">
            <w:pPr>
              <w:spacing w:before="60" w:after="60" w:line="258" w:lineRule="exact"/>
              <w:rPr>
                <w:bCs/>
                <w:color w:val="auto"/>
                <w:szCs w:val="17"/>
              </w:rPr>
            </w:pPr>
            <w:r>
              <w:rPr>
                <w:bCs/>
                <w:color w:val="auto"/>
                <w:szCs w:val="17"/>
              </w:rPr>
              <w:t>u</w:t>
            </w:r>
            <w:r w:rsidR="006C598E">
              <w:rPr>
                <w:bCs/>
                <w:color w:val="auto"/>
                <w:szCs w:val="17"/>
              </w:rPr>
              <w:t xml:space="preserve">ntil </w:t>
            </w:r>
            <w:r w:rsidR="006E64C0" w:rsidRPr="006A056B">
              <w:rPr>
                <w:bCs/>
                <w:color w:val="auto"/>
                <w:szCs w:val="17"/>
              </w:rPr>
              <w:t>station license is renewed</w:t>
            </w:r>
          </w:p>
          <w:p w14:paraId="10C34A7D" w14:textId="77777777" w:rsidR="006E64C0" w:rsidRPr="006A056B" w:rsidRDefault="006A056B" w:rsidP="009E3C2E">
            <w:pPr>
              <w:spacing w:before="60" w:after="60" w:line="258" w:lineRule="exact"/>
              <w:rPr>
                <w:rFonts w:asciiTheme="majorHAnsi" w:eastAsiaTheme="majorEastAsia" w:hAnsiTheme="majorHAnsi" w:cstheme="majorBidi"/>
                <w:bCs/>
                <w:i/>
                <w:iCs/>
                <w:color w:val="auto"/>
                <w:szCs w:val="17"/>
              </w:rPr>
            </w:pPr>
            <w:r>
              <w:rPr>
                <w:bCs/>
                <w:i/>
                <w:color w:val="auto"/>
                <w:szCs w:val="17"/>
              </w:rPr>
              <w:t xml:space="preserve"> </w:t>
            </w:r>
            <w:r w:rsidR="006E64C0" w:rsidRPr="006A056B">
              <w:rPr>
                <w:bCs/>
                <w:i/>
                <w:color w:val="auto"/>
                <w:szCs w:val="17"/>
              </w:rPr>
              <w:t xml:space="preserve">  then</w:t>
            </w:r>
          </w:p>
          <w:p w14:paraId="2F0D6245" w14:textId="77777777" w:rsidR="006E64C0" w:rsidRPr="006A056B" w:rsidRDefault="006E64C0" w:rsidP="009E3C2E">
            <w:pPr>
              <w:spacing w:before="60" w:after="60" w:line="258" w:lineRule="exact"/>
              <w:rPr>
                <w:rFonts w:asciiTheme="majorHAnsi" w:eastAsiaTheme="majorEastAsia" w:hAnsiTheme="majorHAnsi" w:cstheme="majorBidi"/>
                <w:b/>
                <w:bCs/>
                <w:i/>
                <w:iCs/>
                <w:color w:val="auto"/>
                <w:szCs w:val="17"/>
              </w:rPr>
            </w:pPr>
            <w:r w:rsidRPr="006A056B">
              <w:rPr>
                <w:b/>
                <w:bCs/>
                <w:color w:val="auto"/>
                <w:szCs w:val="17"/>
              </w:rPr>
              <w:t>Destroy</w:t>
            </w:r>
            <w:r w:rsidR="0099287A" w:rsidRPr="006A056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2F7FC822" w14:textId="77777777" w:rsidR="00C8128B" w:rsidRPr="006A056B" w:rsidRDefault="00C8128B">
            <w:pPr>
              <w:tabs>
                <w:tab w:val="left" w:pos="570"/>
                <w:tab w:val="center" w:pos="751"/>
              </w:tabs>
              <w:spacing w:before="60"/>
              <w:jc w:val="center"/>
              <w:rPr>
                <w:rFonts w:eastAsia="Times New Roman"/>
                <w:color w:val="auto"/>
                <w:sz w:val="20"/>
                <w:szCs w:val="20"/>
              </w:rPr>
            </w:pPr>
            <w:r w:rsidRPr="006A056B">
              <w:rPr>
                <w:rFonts w:eastAsia="Times New Roman"/>
                <w:color w:val="auto"/>
                <w:sz w:val="20"/>
                <w:szCs w:val="20"/>
              </w:rPr>
              <w:t>NON-ARCHIVAL</w:t>
            </w:r>
          </w:p>
          <w:p w14:paraId="542D9CBD" w14:textId="77777777" w:rsidR="008244B6" w:rsidRPr="006A056B" w:rsidRDefault="00C8128B">
            <w:pPr>
              <w:tabs>
                <w:tab w:val="left" w:pos="570"/>
                <w:tab w:val="center" w:pos="751"/>
              </w:tabs>
              <w:jc w:val="center"/>
              <w:rPr>
                <w:rFonts w:eastAsia="Times New Roman"/>
                <w:color w:val="auto"/>
                <w:sz w:val="20"/>
                <w:szCs w:val="20"/>
              </w:rPr>
            </w:pPr>
            <w:r w:rsidRPr="006A056B">
              <w:rPr>
                <w:rFonts w:eastAsia="Times New Roman"/>
                <w:color w:val="auto"/>
                <w:sz w:val="20"/>
                <w:szCs w:val="20"/>
              </w:rPr>
              <w:t>NON-ESSENTIAL</w:t>
            </w:r>
          </w:p>
          <w:p w14:paraId="74E2D713" w14:textId="77777777" w:rsidR="006E64C0" w:rsidRPr="006A056B" w:rsidRDefault="008244B6">
            <w:pPr>
              <w:jc w:val="center"/>
              <w:rPr>
                <w:rFonts w:eastAsia="Times New Roman"/>
                <w:color w:val="auto"/>
                <w:sz w:val="20"/>
                <w:szCs w:val="20"/>
              </w:rPr>
            </w:pPr>
            <w:r w:rsidRPr="006A056B">
              <w:rPr>
                <w:rFonts w:eastAsia="Times New Roman"/>
                <w:color w:val="auto"/>
                <w:sz w:val="20"/>
                <w:szCs w:val="20"/>
              </w:rPr>
              <w:t>OFM</w:t>
            </w:r>
          </w:p>
        </w:tc>
      </w:tr>
      <w:tr w:rsidR="006E64C0" w:rsidRPr="006219C6" w14:paraId="69849B23" w14:textId="77777777" w:rsidTr="006A056B">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6E0D2D86" w14:textId="77777777" w:rsidR="006E64C0" w:rsidRPr="000D6E5D" w:rsidRDefault="006E64C0" w:rsidP="009E3C2E">
            <w:pPr>
              <w:spacing w:before="60" w:after="60" w:line="258" w:lineRule="exact"/>
              <w:jc w:val="center"/>
              <w:rPr>
                <w:rFonts w:asciiTheme="majorHAnsi" w:eastAsia="Times New Roman" w:hAnsiTheme="majorHAnsi" w:cstheme="majorBidi"/>
                <w:i/>
                <w:iCs/>
                <w:color w:val="auto"/>
                <w:szCs w:val="22"/>
              </w:rPr>
            </w:pPr>
            <w:r w:rsidRPr="000D6E5D">
              <w:rPr>
                <w:rFonts w:eastAsia="Times New Roman"/>
                <w:color w:val="auto"/>
                <w:szCs w:val="22"/>
              </w:rPr>
              <w:t>02-01-60320</w:t>
            </w:r>
            <w:r w:rsidR="008A4C8F">
              <w:rPr>
                <w:rFonts w:eastAsia="Times New Roman"/>
                <w:color w:val="auto"/>
                <w:szCs w:val="22"/>
              </w:rPr>
              <w:fldChar w:fldCharType="begin"/>
            </w:r>
            <w:r w:rsidR="008A4C8F">
              <w:instrText xml:space="preserve"> XE "</w:instrText>
            </w:r>
            <w:r w:rsidR="008A4C8F" w:rsidRPr="000D6E5D">
              <w:rPr>
                <w:rFonts w:eastAsia="Times New Roman"/>
                <w:color w:val="auto"/>
                <w:szCs w:val="22"/>
              </w:rPr>
              <w:instrText>02-01-60320</w:instrText>
            </w:r>
            <w:r w:rsidR="008A4C8F">
              <w:instrText xml:space="preserve">" </w:instrText>
            </w:r>
            <w:r w:rsidR="008A4C8F">
              <w:rPr>
                <w:rFonts w:eastAsia="Times New Roman"/>
                <w:color w:val="auto"/>
                <w:szCs w:val="22"/>
              </w:rPr>
              <w:fldChar w:fldCharType="end"/>
            </w:r>
          </w:p>
          <w:p w14:paraId="0A98621F" w14:textId="77777777" w:rsidR="006E64C0" w:rsidRPr="000D6E5D" w:rsidRDefault="00C90A72" w:rsidP="009E3C2E">
            <w:pPr>
              <w:spacing w:before="60" w:after="60" w:line="258" w:lineRule="exact"/>
              <w:jc w:val="center"/>
              <w:rPr>
                <w:rFonts w:asciiTheme="majorHAnsi" w:eastAsia="Times New Roman" w:hAnsiTheme="majorHAnsi" w:cstheme="majorBidi"/>
                <w:i/>
                <w:iCs/>
                <w:color w:val="auto"/>
                <w:szCs w:val="22"/>
              </w:rPr>
            </w:pPr>
            <w:r>
              <w:rPr>
                <w:rFonts w:eastAsia="Times New Roman"/>
                <w:color w:val="auto"/>
                <w:szCs w:val="22"/>
              </w:rPr>
              <w:t xml:space="preserve">Rev. </w:t>
            </w:r>
            <w:r w:rsidR="0031170C">
              <w:rPr>
                <w:rFonts w:eastAsia="Times New Roman"/>
                <w:color w:val="auto"/>
                <w:szCs w:val="22"/>
              </w:rPr>
              <w:t>2</w:t>
            </w:r>
          </w:p>
        </w:tc>
        <w:tc>
          <w:tcPr>
            <w:tcW w:w="8342" w:type="dxa"/>
            <w:tcBorders>
              <w:top w:val="single" w:sz="4" w:space="0" w:color="000000"/>
              <w:bottom w:val="single" w:sz="4" w:space="0" w:color="000000"/>
            </w:tcBorders>
          </w:tcPr>
          <w:p w14:paraId="12F8FD3B" w14:textId="77777777" w:rsidR="006E64C0" w:rsidRPr="000D6E5D" w:rsidRDefault="006E64C0" w:rsidP="009E3C2E">
            <w:pPr>
              <w:spacing w:before="60" w:after="60" w:line="258" w:lineRule="exact"/>
              <w:rPr>
                <w:rFonts w:asciiTheme="majorHAnsi" w:eastAsiaTheme="majorEastAsia" w:hAnsiTheme="majorHAnsi" w:cstheme="majorBidi"/>
                <w:b/>
                <w:bCs/>
                <w:i/>
                <w:iCs/>
                <w:color w:val="auto"/>
                <w:szCs w:val="22"/>
              </w:rPr>
            </w:pPr>
            <w:r w:rsidRPr="000D6E5D">
              <w:rPr>
                <w:b/>
                <w:bCs/>
                <w:i/>
                <w:color w:val="auto"/>
                <w:szCs w:val="22"/>
              </w:rPr>
              <w:t>Annual TV Employment Report</w:t>
            </w:r>
            <w:r w:rsidR="00167E55">
              <w:rPr>
                <w:b/>
                <w:bCs/>
                <w:i/>
                <w:color w:val="auto"/>
                <w:szCs w:val="22"/>
              </w:rPr>
              <w:fldChar w:fldCharType="begin"/>
            </w:r>
            <w:r w:rsidR="00167E55">
              <w:instrText xml:space="preserve"> XE "</w:instrText>
            </w:r>
            <w:r w:rsidR="00167E55" w:rsidRPr="000F067A">
              <w:rPr>
                <w:bCs/>
                <w:color w:val="auto"/>
                <w:szCs w:val="22"/>
              </w:rPr>
              <w:instrText>Annual TV Employment Report</w:instrText>
            </w:r>
            <w:r w:rsidR="00167E55">
              <w:instrText xml:space="preserve">" \f "c" </w:instrText>
            </w:r>
            <w:r w:rsidR="00167E55">
              <w:rPr>
                <w:b/>
                <w:bCs/>
                <w:i/>
                <w:color w:val="auto"/>
                <w:szCs w:val="22"/>
              </w:rPr>
              <w:fldChar w:fldCharType="end"/>
            </w:r>
          </w:p>
          <w:p w14:paraId="75177C39" w14:textId="77777777" w:rsidR="006E64C0" w:rsidRPr="000D6E5D" w:rsidRDefault="006E64C0" w:rsidP="009E3C2E">
            <w:pPr>
              <w:spacing w:before="60" w:after="60" w:line="258" w:lineRule="exact"/>
              <w:rPr>
                <w:rFonts w:asciiTheme="majorHAnsi" w:eastAsiaTheme="majorEastAsia" w:hAnsiTheme="majorHAnsi" w:cstheme="majorBidi"/>
                <w:b/>
                <w:bCs/>
                <w:i/>
                <w:iCs/>
                <w:color w:val="auto"/>
                <w:szCs w:val="22"/>
              </w:rPr>
            </w:pPr>
            <w:r w:rsidRPr="000D6E5D">
              <w:rPr>
                <w:bCs/>
                <w:color w:val="auto"/>
                <w:szCs w:val="22"/>
              </w:rPr>
              <w:t>Provides a report of employment per television station, as per FCC regulations. (47</w:t>
            </w:r>
            <w:r w:rsidRPr="005D62C0">
              <w:rPr>
                <w:bCs/>
                <w:i/>
                <w:color w:val="auto"/>
                <w:szCs w:val="22"/>
              </w:rPr>
              <w:t>CFR</w:t>
            </w:r>
            <w:r w:rsidRPr="000D6E5D">
              <w:rPr>
                <w:bCs/>
                <w:color w:val="auto"/>
                <w:szCs w:val="22"/>
              </w:rPr>
              <w:t>73.2080)</w:t>
            </w:r>
          </w:p>
        </w:tc>
        <w:tc>
          <w:tcPr>
            <w:tcW w:w="2887" w:type="dxa"/>
            <w:tcBorders>
              <w:top w:val="single" w:sz="4" w:space="0" w:color="000000"/>
              <w:bottom w:val="single" w:sz="4" w:space="0" w:color="000000"/>
            </w:tcBorders>
            <w:tcMar>
              <w:top w:w="43" w:type="dxa"/>
              <w:left w:w="115" w:type="dxa"/>
              <w:bottom w:w="43" w:type="dxa"/>
              <w:right w:w="115" w:type="dxa"/>
            </w:tcMar>
          </w:tcPr>
          <w:p w14:paraId="210594F7" w14:textId="77777777" w:rsidR="00C12D2D" w:rsidRDefault="006E64C0" w:rsidP="009E3C2E">
            <w:pPr>
              <w:spacing w:before="60" w:after="60" w:line="258" w:lineRule="exact"/>
              <w:rPr>
                <w:rFonts w:asciiTheme="majorHAnsi" w:eastAsiaTheme="majorEastAsia" w:hAnsiTheme="majorHAnsi" w:cstheme="majorBidi"/>
                <w:bCs/>
                <w:i/>
                <w:iCs/>
                <w:color w:val="auto"/>
                <w:szCs w:val="17"/>
              </w:rPr>
            </w:pPr>
            <w:r>
              <w:rPr>
                <w:b/>
                <w:bCs/>
                <w:color w:val="auto"/>
                <w:szCs w:val="17"/>
              </w:rPr>
              <w:t xml:space="preserve">Retain </w:t>
            </w:r>
            <w:r>
              <w:rPr>
                <w:bCs/>
                <w:color w:val="auto"/>
                <w:szCs w:val="17"/>
              </w:rPr>
              <w:t>for 7 years after end of calendar year</w:t>
            </w:r>
          </w:p>
          <w:p w14:paraId="6E307DC0" w14:textId="77777777" w:rsidR="00C12D2D" w:rsidRPr="003A368F" w:rsidRDefault="00C12D2D" w:rsidP="009E3C2E">
            <w:pPr>
              <w:spacing w:before="60" w:after="60" w:line="258" w:lineRule="exact"/>
              <w:rPr>
                <w:rFonts w:asciiTheme="majorHAnsi" w:eastAsiaTheme="majorEastAsia" w:hAnsiTheme="majorHAnsi" w:cstheme="majorBidi"/>
                <w:bCs/>
                <w:i/>
                <w:iCs/>
                <w:color w:val="auto"/>
                <w:szCs w:val="17"/>
              </w:rPr>
            </w:pPr>
            <w:r>
              <w:rPr>
                <w:bCs/>
                <w:i/>
                <w:color w:val="auto"/>
                <w:szCs w:val="17"/>
              </w:rPr>
              <w:t xml:space="preserve"> </w:t>
            </w:r>
            <w:r w:rsidR="006A056B">
              <w:rPr>
                <w:bCs/>
                <w:i/>
                <w:color w:val="auto"/>
                <w:szCs w:val="17"/>
              </w:rPr>
              <w:t xml:space="preserve"> </w:t>
            </w:r>
            <w:r>
              <w:rPr>
                <w:bCs/>
                <w:i/>
                <w:color w:val="auto"/>
                <w:szCs w:val="17"/>
              </w:rPr>
              <w:t xml:space="preserve"> or</w:t>
            </w:r>
          </w:p>
          <w:p w14:paraId="55552D87" w14:textId="77777777" w:rsidR="006E64C0" w:rsidRDefault="00263AAA" w:rsidP="009E3C2E">
            <w:pPr>
              <w:spacing w:before="60" w:after="60" w:line="258" w:lineRule="exact"/>
              <w:rPr>
                <w:bCs/>
                <w:color w:val="auto"/>
                <w:szCs w:val="17"/>
              </w:rPr>
            </w:pPr>
            <w:r>
              <w:rPr>
                <w:bCs/>
                <w:color w:val="auto"/>
                <w:szCs w:val="17"/>
              </w:rPr>
              <w:t>u</w:t>
            </w:r>
            <w:r w:rsidR="006C598E">
              <w:rPr>
                <w:bCs/>
                <w:color w:val="auto"/>
                <w:szCs w:val="17"/>
              </w:rPr>
              <w:t xml:space="preserve">ntil </w:t>
            </w:r>
            <w:r w:rsidR="006E64C0">
              <w:rPr>
                <w:bCs/>
                <w:color w:val="auto"/>
                <w:szCs w:val="17"/>
              </w:rPr>
              <w:t>station license is renewed</w:t>
            </w:r>
          </w:p>
          <w:p w14:paraId="3FC07AC5" w14:textId="77777777" w:rsidR="006E64C0" w:rsidRDefault="006E64C0" w:rsidP="009E3C2E">
            <w:pPr>
              <w:spacing w:before="60" w:after="60" w:line="258" w:lineRule="exact"/>
              <w:rPr>
                <w:rFonts w:asciiTheme="majorHAnsi" w:eastAsiaTheme="majorEastAsia" w:hAnsiTheme="majorHAnsi" w:cstheme="majorBidi"/>
                <w:bCs/>
                <w:i/>
                <w:iCs/>
                <w:color w:val="auto"/>
                <w:szCs w:val="17"/>
              </w:rPr>
            </w:pPr>
            <w:r>
              <w:rPr>
                <w:bCs/>
                <w:i/>
                <w:color w:val="auto"/>
                <w:szCs w:val="17"/>
              </w:rPr>
              <w:t xml:space="preserve"> </w:t>
            </w:r>
            <w:r w:rsidR="006A056B">
              <w:rPr>
                <w:bCs/>
                <w:i/>
                <w:color w:val="auto"/>
                <w:szCs w:val="17"/>
              </w:rPr>
              <w:t xml:space="preserve"> </w:t>
            </w:r>
            <w:r>
              <w:rPr>
                <w:bCs/>
                <w:i/>
                <w:color w:val="auto"/>
                <w:szCs w:val="17"/>
              </w:rPr>
              <w:t xml:space="preserve"> then</w:t>
            </w:r>
          </w:p>
          <w:p w14:paraId="5632B287" w14:textId="77777777" w:rsidR="006E64C0" w:rsidRDefault="006E64C0" w:rsidP="009E3C2E">
            <w:pPr>
              <w:spacing w:before="60" w:after="60" w:line="258" w:lineRule="exact"/>
              <w:rPr>
                <w:rFonts w:asciiTheme="majorHAnsi" w:eastAsiaTheme="majorEastAsia" w:hAnsiTheme="majorHAnsi" w:cstheme="majorBidi"/>
                <w:b/>
                <w:bCs/>
                <w:i/>
                <w:iCs/>
                <w:color w:val="auto"/>
                <w:szCs w:val="17"/>
              </w:rPr>
            </w:pPr>
            <w:r>
              <w:rPr>
                <w:b/>
                <w:bCs/>
                <w:color w:val="auto"/>
                <w:szCs w:val="17"/>
              </w:rPr>
              <w:t>Destroy</w:t>
            </w:r>
            <w:r w:rsidR="0099287A">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71F7D283" w14:textId="77777777" w:rsidR="00C8128B" w:rsidRPr="000469EA" w:rsidRDefault="00C8128B">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4B53D3E4" w14:textId="77777777" w:rsidR="008244B6" w:rsidRDefault="00C8128B">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69F4A5AC" w14:textId="77777777" w:rsidR="006E64C0" w:rsidRPr="00C8128B" w:rsidRDefault="008244B6">
            <w:pPr>
              <w:jc w:val="center"/>
              <w:rPr>
                <w:rFonts w:eastAsia="Times New Roman"/>
                <w:color w:val="auto"/>
                <w:sz w:val="20"/>
                <w:szCs w:val="20"/>
              </w:rPr>
            </w:pPr>
            <w:r>
              <w:rPr>
                <w:rFonts w:eastAsia="Times New Roman"/>
                <w:color w:val="auto"/>
                <w:sz w:val="20"/>
                <w:szCs w:val="20"/>
              </w:rPr>
              <w:t>OFM</w:t>
            </w:r>
          </w:p>
        </w:tc>
      </w:tr>
      <w:tr w:rsidR="00C8128B" w:rsidRPr="006219C6" w14:paraId="73A79D6B" w14:textId="77777777" w:rsidTr="006A056B">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1F407DE3" w14:textId="77777777" w:rsidR="00C8128B" w:rsidRDefault="00C8128B" w:rsidP="009E3C2E">
            <w:pPr>
              <w:spacing w:before="60" w:after="60" w:line="258" w:lineRule="exact"/>
              <w:jc w:val="center"/>
              <w:rPr>
                <w:rFonts w:asciiTheme="majorHAnsi" w:eastAsia="Times New Roman" w:hAnsiTheme="majorHAnsi" w:cstheme="majorBidi"/>
                <w:i/>
                <w:iCs/>
                <w:color w:val="auto"/>
                <w:szCs w:val="22"/>
              </w:rPr>
            </w:pPr>
            <w:r w:rsidRPr="000D6E5D">
              <w:rPr>
                <w:rFonts w:eastAsia="Times New Roman"/>
                <w:color w:val="auto"/>
                <w:szCs w:val="22"/>
              </w:rPr>
              <w:t>02-01-60322</w:t>
            </w:r>
            <w:r>
              <w:rPr>
                <w:rFonts w:eastAsia="Times New Roman"/>
                <w:color w:val="auto"/>
                <w:szCs w:val="22"/>
              </w:rPr>
              <w:fldChar w:fldCharType="begin"/>
            </w:r>
            <w:r>
              <w:instrText xml:space="preserve"> XE "</w:instrText>
            </w:r>
            <w:r w:rsidRPr="000D6E5D">
              <w:rPr>
                <w:rFonts w:eastAsia="Times New Roman"/>
                <w:color w:val="auto"/>
                <w:szCs w:val="22"/>
              </w:rPr>
              <w:instrText>02-01-60322</w:instrText>
            </w:r>
            <w:r>
              <w:instrText xml:space="preserve">" </w:instrText>
            </w:r>
            <w:r>
              <w:rPr>
                <w:rFonts w:eastAsia="Times New Roman"/>
                <w:color w:val="auto"/>
                <w:szCs w:val="22"/>
              </w:rPr>
              <w:fldChar w:fldCharType="end"/>
            </w:r>
          </w:p>
          <w:p w14:paraId="082A1DB9" w14:textId="77777777" w:rsidR="00C8128B" w:rsidRPr="000D6E5D" w:rsidRDefault="00C8128B" w:rsidP="009E3C2E">
            <w:pPr>
              <w:spacing w:before="60" w:after="60" w:line="258" w:lineRule="exact"/>
              <w:jc w:val="center"/>
              <w:rPr>
                <w:rFonts w:asciiTheme="majorHAnsi" w:eastAsia="Times New Roman" w:hAnsiTheme="majorHAnsi" w:cstheme="majorBidi"/>
                <w:i/>
                <w:iCs/>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52C2F4C8" w14:textId="77777777" w:rsidR="00C8128B" w:rsidRPr="000D6E5D" w:rsidRDefault="00C8128B" w:rsidP="009E3C2E">
            <w:pPr>
              <w:spacing w:before="60" w:after="60" w:line="258" w:lineRule="exact"/>
              <w:rPr>
                <w:rFonts w:asciiTheme="majorHAnsi" w:eastAsiaTheme="majorEastAsia" w:hAnsiTheme="majorHAnsi" w:cstheme="majorBidi"/>
                <w:b/>
                <w:bCs/>
                <w:i/>
                <w:iCs/>
                <w:color w:val="auto"/>
                <w:szCs w:val="22"/>
              </w:rPr>
            </w:pPr>
            <w:r w:rsidRPr="000D6E5D">
              <w:rPr>
                <w:b/>
                <w:bCs/>
                <w:i/>
                <w:color w:val="auto"/>
                <w:szCs w:val="22"/>
              </w:rPr>
              <w:t>Daily Operation Report</w:t>
            </w:r>
            <w:r>
              <w:rPr>
                <w:b/>
                <w:bCs/>
                <w:i/>
                <w:color w:val="auto"/>
                <w:szCs w:val="22"/>
              </w:rPr>
              <w:fldChar w:fldCharType="begin"/>
            </w:r>
            <w:r>
              <w:instrText xml:space="preserve"> XE "</w:instrText>
            </w:r>
            <w:r w:rsidRPr="000F067A">
              <w:rPr>
                <w:bCs/>
                <w:color w:val="auto"/>
                <w:szCs w:val="22"/>
              </w:rPr>
              <w:instrText>Daily Operation Report</w:instrText>
            </w:r>
            <w:r>
              <w:instrText xml:space="preserve">" \f "c" </w:instrText>
            </w:r>
            <w:r>
              <w:rPr>
                <w:b/>
                <w:bCs/>
                <w:i/>
                <w:color w:val="auto"/>
                <w:szCs w:val="22"/>
              </w:rPr>
              <w:fldChar w:fldCharType="end"/>
            </w:r>
          </w:p>
          <w:p w14:paraId="1C358DCD" w14:textId="77777777" w:rsidR="006A056B" w:rsidRDefault="00C8128B" w:rsidP="009E3C2E">
            <w:pPr>
              <w:spacing w:before="60" w:after="60" w:line="258" w:lineRule="exact"/>
              <w:rPr>
                <w:rFonts w:asciiTheme="majorHAnsi" w:eastAsiaTheme="majorEastAsia" w:hAnsiTheme="majorHAnsi" w:cstheme="majorBidi"/>
                <w:bCs/>
                <w:i/>
                <w:iCs/>
                <w:color w:val="auto"/>
                <w:szCs w:val="22"/>
              </w:rPr>
            </w:pPr>
            <w:r w:rsidRPr="00495EE1">
              <w:rPr>
                <w:bCs/>
                <w:color w:val="auto"/>
                <w:szCs w:val="22"/>
              </w:rPr>
              <w:t>Documents daily radio operations.</w:t>
            </w:r>
          </w:p>
          <w:p w14:paraId="4D8DAF96" w14:textId="77777777" w:rsidR="00C8128B" w:rsidRPr="006A056B" w:rsidRDefault="00C8128B" w:rsidP="009E3C2E">
            <w:pPr>
              <w:spacing w:before="60" w:after="60" w:line="258" w:lineRule="exact"/>
              <w:rPr>
                <w:rFonts w:asciiTheme="majorHAnsi" w:eastAsiaTheme="majorEastAsia" w:hAnsiTheme="majorHAnsi" w:cstheme="majorBidi"/>
                <w:b/>
                <w:bCs/>
                <w:i/>
                <w:iCs/>
                <w:color w:val="auto"/>
                <w:sz w:val="21"/>
                <w:szCs w:val="21"/>
              </w:rPr>
            </w:pPr>
            <w:r w:rsidRPr="006A056B">
              <w:rPr>
                <w:bCs/>
                <w:i/>
                <w:color w:val="auto"/>
                <w:sz w:val="21"/>
                <w:szCs w:val="21"/>
              </w:rPr>
              <w:t>Note: Retention length due to functional use of the information by the department.</w:t>
            </w:r>
          </w:p>
        </w:tc>
        <w:tc>
          <w:tcPr>
            <w:tcW w:w="2887" w:type="dxa"/>
            <w:tcBorders>
              <w:top w:val="single" w:sz="4" w:space="0" w:color="000000"/>
              <w:bottom w:val="single" w:sz="4" w:space="0" w:color="000000"/>
            </w:tcBorders>
            <w:tcMar>
              <w:top w:w="43" w:type="dxa"/>
              <w:left w:w="115" w:type="dxa"/>
              <w:bottom w:w="43" w:type="dxa"/>
              <w:right w:w="115" w:type="dxa"/>
            </w:tcMar>
          </w:tcPr>
          <w:p w14:paraId="4F95FD96" w14:textId="77777777" w:rsidR="00C8128B" w:rsidRDefault="00C8128B" w:rsidP="009E3C2E">
            <w:pPr>
              <w:spacing w:before="60" w:after="60" w:line="258" w:lineRule="exact"/>
              <w:rPr>
                <w:rFonts w:asciiTheme="majorHAnsi" w:eastAsiaTheme="majorEastAsia" w:hAnsiTheme="majorHAnsi" w:cstheme="majorBidi"/>
                <w:bCs/>
                <w:i/>
                <w:iCs/>
                <w:color w:val="auto"/>
                <w:szCs w:val="17"/>
              </w:rPr>
            </w:pPr>
            <w:r>
              <w:rPr>
                <w:b/>
                <w:bCs/>
                <w:color w:val="auto"/>
                <w:szCs w:val="17"/>
              </w:rPr>
              <w:t xml:space="preserve">Retain </w:t>
            </w:r>
            <w:r>
              <w:rPr>
                <w:bCs/>
                <w:color w:val="auto"/>
                <w:szCs w:val="17"/>
              </w:rPr>
              <w:t>for 6 years after end of calendar year</w:t>
            </w:r>
          </w:p>
          <w:p w14:paraId="482E3324" w14:textId="77777777" w:rsidR="00C8128B" w:rsidRDefault="006A056B" w:rsidP="009E3C2E">
            <w:pPr>
              <w:spacing w:before="60" w:after="60" w:line="258" w:lineRule="exact"/>
              <w:rPr>
                <w:rFonts w:asciiTheme="majorHAnsi" w:eastAsiaTheme="majorEastAsia" w:hAnsiTheme="majorHAnsi" w:cstheme="majorBidi"/>
                <w:bCs/>
                <w:i/>
                <w:iCs/>
                <w:color w:val="auto"/>
                <w:szCs w:val="17"/>
              </w:rPr>
            </w:pPr>
            <w:r>
              <w:rPr>
                <w:bCs/>
                <w:i/>
                <w:color w:val="auto"/>
                <w:szCs w:val="17"/>
              </w:rPr>
              <w:t xml:space="preserve"> </w:t>
            </w:r>
            <w:r w:rsidR="00C8128B">
              <w:rPr>
                <w:bCs/>
                <w:i/>
                <w:color w:val="auto"/>
                <w:szCs w:val="17"/>
              </w:rPr>
              <w:t xml:space="preserve">  then</w:t>
            </w:r>
          </w:p>
          <w:p w14:paraId="2F6CC924" w14:textId="77777777" w:rsidR="00C8128B" w:rsidRDefault="00C8128B" w:rsidP="009E3C2E">
            <w:pPr>
              <w:spacing w:before="60" w:after="60" w:line="258" w:lineRule="exact"/>
              <w:rPr>
                <w:rFonts w:asciiTheme="majorHAnsi" w:eastAsiaTheme="majorEastAsia" w:hAnsiTheme="majorHAnsi" w:cstheme="majorBidi"/>
                <w:b/>
                <w:bCs/>
                <w:i/>
                <w:i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7B6D347B" w14:textId="77777777" w:rsidR="00C8128B" w:rsidRPr="000469EA" w:rsidRDefault="00C8128B">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27833AB0" w14:textId="77777777" w:rsidR="008244B6" w:rsidRDefault="00C8128B">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706F29E8" w14:textId="77777777" w:rsidR="00C8128B" w:rsidRPr="000469EA" w:rsidRDefault="008244B6">
            <w:pPr>
              <w:jc w:val="center"/>
              <w:rPr>
                <w:rFonts w:eastAsia="Times New Roman"/>
                <w:color w:val="auto"/>
                <w:sz w:val="20"/>
                <w:szCs w:val="20"/>
              </w:rPr>
            </w:pPr>
            <w:r>
              <w:rPr>
                <w:rFonts w:eastAsia="Times New Roman"/>
                <w:color w:val="auto"/>
                <w:sz w:val="20"/>
                <w:szCs w:val="20"/>
              </w:rPr>
              <w:t>OFM</w:t>
            </w:r>
          </w:p>
        </w:tc>
      </w:tr>
      <w:tr w:rsidR="0053305B" w:rsidRPr="006219C6" w14:paraId="4B2F3265" w14:textId="77777777" w:rsidTr="006A056B">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004F00B2" w14:textId="77777777" w:rsidR="0053305B" w:rsidRDefault="0053305B" w:rsidP="009E3C2E">
            <w:pPr>
              <w:spacing w:before="60" w:after="60" w:line="258" w:lineRule="exact"/>
              <w:jc w:val="center"/>
              <w:rPr>
                <w:rFonts w:asciiTheme="majorHAnsi" w:eastAsia="Times New Roman" w:hAnsiTheme="majorHAnsi" w:cstheme="majorBidi"/>
                <w:i/>
                <w:iCs/>
                <w:color w:val="auto"/>
                <w:szCs w:val="22"/>
              </w:rPr>
            </w:pPr>
            <w:r w:rsidRPr="000D6E5D">
              <w:rPr>
                <w:rFonts w:eastAsia="Times New Roman"/>
                <w:color w:val="auto"/>
                <w:szCs w:val="22"/>
              </w:rPr>
              <w:t>02-01-60324</w:t>
            </w:r>
            <w:r>
              <w:rPr>
                <w:rFonts w:eastAsia="Times New Roman"/>
                <w:color w:val="auto"/>
                <w:szCs w:val="22"/>
              </w:rPr>
              <w:fldChar w:fldCharType="begin"/>
            </w:r>
            <w:r>
              <w:instrText xml:space="preserve"> XE "</w:instrText>
            </w:r>
            <w:r w:rsidRPr="000D6E5D">
              <w:rPr>
                <w:rFonts w:eastAsia="Times New Roman"/>
                <w:color w:val="auto"/>
                <w:szCs w:val="22"/>
              </w:rPr>
              <w:instrText>02-01-60324</w:instrText>
            </w:r>
            <w:r>
              <w:instrText xml:space="preserve">" </w:instrText>
            </w:r>
            <w:r>
              <w:rPr>
                <w:rFonts w:eastAsia="Times New Roman"/>
                <w:color w:val="auto"/>
                <w:szCs w:val="22"/>
              </w:rPr>
              <w:fldChar w:fldCharType="end"/>
            </w:r>
            <w:r>
              <w:rPr>
                <w:rFonts w:eastAsia="Times New Roman"/>
                <w:color w:val="auto"/>
                <w:szCs w:val="22"/>
              </w:rPr>
              <w:t xml:space="preserve"> </w:t>
            </w:r>
          </w:p>
          <w:p w14:paraId="71DA52A6" w14:textId="77777777" w:rsidR="0053305B" w:rsidRPr="000D6E5D" w:rsidRDefault="0053305B" w:rsidP="009E3C2E">
            <w:pPr>
              <w:spacing w:before="60" w:after="60" w:line="258" w:lineRule="exact"/>
              <w:jc w:val="center"/>
              <w:rPr>
                <w:rFonts w:asciiTheme="majorHAnsi" w:eastAsia="Times New Roman" w:hAnsiTheme="majorHAnsi" w:cstheme="majorBidi"/>
                <w:i/>
                <w:iCs/>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5FA1AE07" w14:textId="77777777" w:rsidR="0053305B" w:rsidRPr="000D6E5D" w:rsidRDefault="0053305B" w:rsidP="009E3C2E">
            <w:pPr>
              <w:spacing w:before="60" w:after="60" w:line="258" w:lineRule="exact"/>
              <w:rPr>
                <w:rFonts w:asciiTheme="majorHAnsi" w:eastAsiaTheme="majorEastAsia" w:hAnsiTheme="majorHAnsi" w:cstheme="majorBidi"/>
                <w:b/>
                <w:bCs/>
                <w:i/>
                <w:iCs/>
                <w:color w:val="auto"/>
                <w:szCs w:val="22"/>
              </w:rPr>
            </w:pPr>
            <w:r w:rsidRPr="000D6E5D">
              <w:rPr>
                <w:b/>
                <w:bCs/>
                <w:i/>
                <w:color w:val="auto"/>
                <w:szCs w:val="22"/>
              </w:rPr>
              <w:t>Emergency Alert System Records</w:t>
            </w:r>
            <w:r>
              <w:rPr>
                <w:b/>
                <w:bCs/>
                <w:i/>
                <w:color w:val="auto"/>
                <w:szCs w:val="22"/>
              </w:rPr>
              <w:fldChar w:fldCharType="begin"/>
            </w:r>
            <w:r>
              <w:instrText xml:space="preserve"> XE "</w:instrText>
            </w:r>
            <w:r w:rsidRPr="000F067A">
              <w:rPr>
                <w:bCs/>
                <w:color w:val="auto"/>
                <w:szCs w:val="22"/>
              </w:rPr>
              <w:instrText>Emergency Alert System Records</w:instrText>
            </w:r>
            <w:r>
              <w:instrText xml:space="preserve">" \f "c" </w:instrText>
            </w:r>
            <w:r>
              <w:rPr>
                <w:b/>
                <w:bCs/>
                <w:i/>
                <w:color w:val="auto"/>
                <w:szCs w:val="22"/>
              </w:rPr>
              <w:fldChar w:fldCharType="end"/>
            </w:r>
          </w:p>
          <w:p w14:paraId="589E3735" w14:textId="77777777" w:rsidR="0053305B" w:rsidRPr="000D6E5D" w:rsidRDefault="0053305B" w:rsidP="009E3C2E">
            <w:pPr>
              <w:spacing w:before="60" w:after="60" w:line="258" w:lineRule="exact"/>
              <w:rPr>
                <w:b/>
                <w:bCs/>
                <w:i/>
                <w:color w:val="auto"/>
                <w:szCs w:val="22"/>
              </w:rPr>
            </w:pPr>
            <w:r w:rsidRPr="000D6E5D">
              <w:rPr>
                <w:bCs/>
                <w:color w:val="auto"/>
                <w:szCs w:val="22"/>
              </w:rPr>
              <w:t>Documents Emergency Alert System (EAS) operations and readiness, as per FCC regulations. (47</w:t>
            </w:r>
            <w:r w:rsidRPr="007D5E17">
              <w:rPr>
                <w:bCs/>
                <w:i/>
                <w:color w:val="auto"/>
                <w:szCs w:val="22"/>
              </w:rPr>
              <w:t>CFR</w:t>
            </w:r>
            <w:r w:rsidRPr="000D6E5D">
              <w:rPr>
                <w:bCs/>
                <w:color w:val="auto"/>
                <w:szCs w:val="22"/>
              </w:rPr>
              <w:t>73.1250 and .1840)</w:t>
            </w:r>
          </w:p>
        </w:tc>
        <w:tc>
          <w:tcPr>
            <w:tcW w:w="2887" w:type="dxa"/>
            <w:tcBorders>
              <w:top w:val="single" w:sz="4" w:space="0" w:color="000000"/>
              <w:bottom w:val="single" w:sz="4" w:space="0" w:color="000000"/>
            </w:tcBorders>
            <w:tcMar>
              <w:top w:w="43" w:type="dxa"/>
              <w:left w:w="115" w:type="dxa"/>
              <w:bottom w:w="43" w:type="dxa"/>
              <w:right w:w="115" w:type="dxa"/>
            </w:tcMar>
          </w:tcPr>
          <w:p w14:paraId="48B8BEF9" w14:textId="77777777" w:rsidR="0053305B" w:rsidRDefault="0053305B" w:rsidP="009E3C2E">
            <w:pPr>
              <w:spacing w:before="60" w:after="60" w:line="258" w:lineRule="exact"/>
              <w:rPr>
                <w:rFonts w:asciiTheme="majorHAnsi" w:eastAsiaTheme="majorEastAsia" w:hAnsiTheme="majorHAnsi" w:cstheme="majorBidi"/>
                <w:bCs/>
                <w:i/>
                <w:iCs/>
                <w:color w:val="auto"/>
                <w:szCs w:val="17"/>
              </w:rPr>
            </w:pPr>
            <w:r>
              <w:rPr>
                <w:b/>
                <w:bCs/>
                <w:color w:val="auto"/>
                <w:szCs w:val="17"/>
              </w:rPr>
              <w:t xml:space="preserve">Retain </w:t>
            </w:r>
            <w:r>
              <w:rPr>
                <w:bCs/>
                <w:color w:val="auto"/>
                <w:szCs w:val="17"/>
              </w:rPr>
              <w:t>for 2 years after end of calendar year</w:t>
            </w:r>
          </w:p>
          <w:p w14:paraId="728344AC" w14:textId="77777777" w:rsidR="0053305B" w:rsidRDefault="0053305B" w:rsidP="009E3C2E">
            <w:pPr>
              <w:spacing w:before="60" w:after="60" w:line="258" w:lineRule="exact"/>
              <w:rPr>
                <w:rFonts w:asciiTheme="majorHAnsi" w:eastAsiaTheme="majorEastAsia" w:hAnsiTheme="majorHAnsi" w:cstheme="majorBidi"/>
                <w:bCs/>
                <w:i/>
                <w:iCs/>
                <w:color w:val="auto"/>
                <w:szCs w:val="17"/>
              </w:rPr>
            </w:pPr>
            <w:r>
              <w:rPr>
                <w:bCs/>
                <w:i/>
                <w:color w:val="auto"/>
                <w:szCs w:val="17"/>
              </w:rPr>
              <w:t xml:space="preserve">   then</w:t>
            </w:r>
          </w:p>
          <w:p w14:paraId="30EE821B" w14:textId="77777777" w:rsidR="0053305B" w:rsidRDefault="0053305B" w:rsidP="009E3C2E">
            <w:pPr>
              <w:spacing w:before="60" w:after="60" w:line="258" w:lineRule="exact"/>
              <w:rPr>
                <w:rFonts w:asciiTheme="majorHAnsi" w:eastAsiaTheme="majorEastAsia" w:hAnsiTheme="majorHAnsi" w:cstheme="majorBidi"/>
                <w:b/>
                <w:bCs/>
                <w:i/>
                <w:i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490216F5" w14:textId="77777777" w:rsidR="0053305B" w:rsidRPr="000469EA" w:rsidRDefault="0053305B">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703783FA" w14:textId="77777777" w:rsidR="0053305B" w:rsidRDefault="0053305B">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1CCEF8E5" w14:textId="77777777" w:rsidR="0053305B" w:rsidRPr="000469EA" w:rsidRDefault="0053305B">
            <w:pPr>
              <w:jc w:val="center"/>
              <w:rPr>
                <w:rFonts w:eastAsia="Times New Roman"/>
                <w:color w:val="auto"/>
                <w:sz w:val="20"/>
                <w:szCs w:val="20"/>
              </w:rPr>
            </w:pPr>
            <w:r>
              <w:rPr>
                <w:rFonts w:eastAsia="Times New Roman"/>
                <w:color w:val="auto"/>
                <w:sz w:val="20"/>
                <w:szCs w:val="20"/>
              </w:rPr>
              <w:t>OFM</w:t>
            </w:r>
          </w:p>
        </w:tc>
      </w:tr>
      <w:tr w:rsidR="0053305B" w:rsidRPr="006219C6" w14:paraId="05714017" w14:textId="77777777" w:rsidTr="006A056B">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6CAD3849" w14:textId="77777777" w:rsidR="0053305B" w:rsidRDefault="0053305B">
            <w:pPr>
              <w:spacing w:before="60" w:after="60"/>
              <w:jc w:val="center"/>
              <w:rPr>
                <w:rFonts w:eastAsia="Times New Roman"/>
                <w:color w:val="auto"/>
                <w:szCs w:val="22"/>
              </w:rPr>
            </w:pPr>
            <w:r w:rsidRPr="000D6E5D">
              <w:rPr>
                <w:rFonts w:eastAsia="Times New Roman"/>
                <w:color w:val="auto"/>
                <w:szCs w:val="22"/>
              </w:rPr>
              <w:lastRenderedPageBreak/>
              <w:t>75-12-16236</w:t>
            </w:r>
            <w:r>
              <w:rPr>
                <w:rFonts w:eastAsia="Times New Roman"/>
                <w:color w:val="auto"/>
                <w:szCs w:val="22"/>
              </w:rPr>
              <w:fldChar w:fldCharType="begin"/>
            </w:r>
            <w:r>
              <w:instrText xml:space="preserve"> XE "</w:instrText>
            </w:r>
            <w:r w:rsidRPr="000D6E5D">
              <w:rPr>
                <w:rFonts w:eastAsia="Times New Roman"/>
                <w:color w:val="auto"/>
                <w:szCs w:val="22"/>
              </w:rPr>
              <w:instrText>75-12-16236</w:instrText>
            </w:r>
            <w:r>
              <w:instrText xml:space="preserve">" </w:instrText>
            </w:r>
            <w:r>
              <w:rPr>
                <w:rFonts w:eastAsia="Times New Roman"/>
                <w:color w:val="auto"/>
                <w:szCs w:val="22"/>
              </w:rPr>
              <w:fldChar w:fldCharType="end"/>
            </w:r>
            <w:r>
              <w:rPr>
                <w:rFonts w:eastAsia="Times New Roman"/>
                <w:color w:val="auto"/>
                <w:szCs w:val="22"/>
              </w:rPr>
              <w:t xml:space="preserve"> </w:t>
            </w:r>
          </w:p>
          <w:p w14:paraId="4C55426D" w14:textId="77777777" w:rsidR="0053305B" w:rsidRPr="000D6E5D" w:rsidRDefault="0053305B">
            <w:pPr>
              <w:spacing w:before="60" w:after="60"/>
              <w:jc w:val="center"/>
              <w:rPr>
                <w:rFonts w:eastAsia="Times New Roman"/>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7DE23DD0" w14:textId="77777777" w:rsidR="0053305B" w:rsidRPr="000D6E5D" w:rsidRDefault="0053305B">
            <w:pPr>
              <w:spacing w:before="60" w:after="60"/>
              <w:rPr>
                <w:b/>
                <w:bCs/>
                <w:i/>
                <w:color w:val="auto"/>
                <w:szCs w:val="22"/>
              </w:rPr>
            </w:pPr>
            <w:r w:rsidRPr="000D6E5D">
              <w:rPr>
                <w:b/>
                <w:bCs/>
                <w:i/>
                <w:color w:val="auto"/>
                <w:szCs w:val="22"/>
              </w:rPr>
              <w:t>Equipment Receipts</w:t>
            </w:r>
            <w:r>
              <w:rPr>
                <w:b/>
                <w:bCs/>
                <w:i/>
                <w:color w:val="auto"/>
                <w:szCs w:val="22"/>
              </w:rPr>
              <w:fldChar w:fldCharType="begin"/>
            </w:r>
            <w:r>
              <w:instrText xml:space="preserve"> XE "</w:instrText>
            </w:r>
            <w:r w:rsidRPr="000F067A">
              <w:rPr>
                <w:bCs/>
                <w:color w:val="auto"/>
                <w:szCs w:val="22"/>
              </w:rPr>
              <w:instrText>Equipment Receipts</w:instrText>
            </w:r>
            <w:r>
              <w:instrText xml:space="preserve">" \f "c" </w:instrText>
            </w:r>
            <w:r>
              <w:rPr>
                <w:b/>
                <w:bCs/>
                <w:i/>
                <w:color w:val="auto"/>
                <w:szCs w:val="22"/>
              </w:rPr>
              <w:fldChar w:fldCharType="end"/>
            </w:r>
          </w:p>
          <w:p w14:paraId="6B6A5C2E" w14:textId="77777777" w:rsidR="0053305B" w:rsidRPr="0053305B" w:rsidRDefault="0053305B">
            <w:pPr>
              <w:spacing w:before="60" w:after="60"/>
              <w:rPr>
                <w:bCs/>
                <w:color w:val="auto"/>
                <w:szCs w:val="22"/>
              </w:rPr>
            </w:pPr>
            <w:r w:rsidRPr="000D6E5D">
              <w:rPr>
                <w:bCs/>
                <w:color w:val="auto"/>
                <w:szCs w:val="22"/>
              </w:rPr>
              <w:t>Record of loaned items.</w:t>
            </w:r>
          </w:p>
        </w:tc>
        <w:tc>
          <w:tcPr>
            <w:tcW w:w="2887" w:type="dxa"/>
            <w:tcBorders>
              <w:top w:val="single" w:sz="4" w:space="0" w:color="000000"/>
              <w:bottom w:val="single" w:sz="4" w:space="0" w:color="000000"/>
            </w:tcBorders>
            <w:tcMar>
              <w:top w:w="43" w:type="dxa"/>
              <w:left w:w="115" w:type="dxa"/>
              <w:bottom w:w="43" w:type="dxa"/>
              <w:right w:w="115" w:type="dxa"/>
            </w:tcMar>
          </w:tcPr>
          <w:p w14:paraId="6A5F4838" w14:textId="77777777" w:rsidR="0053305B" w:rsidRPr="00D81A30" w:rsidRDefault="0053305B">
            <w:pPr>
              <w:spacing w:before="60" w:after="60"/>
              <w:rPr>
                <w:bCs/>
                <w:color w:val="auto"/>
                <w:szCs w:val="17"/>
              </w:rPr>
            </w:pPr>
            <w:r w:rsidRPr="0069262E">
              <w:rPr>
                <w:b/>
                <w:bCs/>
                <w:color w:val="auto"/>
                <w:szCs w:val="17"/>
              </w:rPr>
              <w:t>Retain</w:t>
            </w:r>
            <w:r>
              <w:rPr>
                <w:b/>
                <w:bCs/>
                <w:color w:val="auto"/>
                <w:szCs w:val="17"/>
              </w:rPr>
              <w:t xml:space="preserve"> </w:t>
            </w:r>
            <w:r w:rsidRPr="00D81A30">
              <w:rPr>
                <w:bCs/>
                <w:color w:val="auto"/>
                <w:szCs w:val="17"/>
              </w:rPr>
              <w:t xml:space="preserve">for </w:t>
            </w:r>
            <w:r>
              <w:rPr>
                <w:bCs/>
                <w:color w:val="auto"/>
                <w:szCs w:val="17"/>
              </w:rPr>
              <w:t>1 year after end of academic year</w:t>
            </w:r>
          </w:p>
          <w:p w14:paraId="646281C1" w14:textId="77777777" w:rsidR="0053305B" w:rsidRPr="00080BC8" w:rsidRDefault="0053305B">
            <w:pPr>
              <w:spacing w:before="60" w:after="60"/>
              <w:rPr>
                <w:bCs/>
                <w:i/>
                <w:color w:val="auto"/>
                <w:szCs w:val="17"/>
              </w:rPr>
            </w:pPr>
            <w:r>
              <w:rPr>
                <w:bCs/>
                <w:i/>
                <w:color w:val="auto"/>
                <w:szCs w:val="17"/>
              </w:rPr>
              <w:t xml:space="preserve">   </w:t>
            </w:r>
            <w:r w:rsidRPr="00080BC8">
              <w:rPr>
                <w:bCs/>
                <w:i/>
                <w:color w:val="auto"/>
                <w:szCs w:val="17"/>
              </w:rPr>
              <w:t>then</w:t>
            </w:r>
          </w:p>
          <w:p w14:paraId="3218BB28" w14:textId="77777777" w:rsidR="0053305B" w:rsidRDefault="0053305B">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79D0B289" w14:textId="77777777" w:rsidR="0053305B" w:rsidRPr="000469EA" w:rsidRDefault="0053305B">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565E3D23" w14:textId="77777777" w:rsidR="0053305B" w:rsidRDefault="0053305B">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785C3BDB" w14:textId="77777777" w:rsidR="0053305B" w:rsidRPr="000469EA" w:rsidRDefault="0053305B">
            <w:pPr>
              <w:jc w:val="center"/>
              <w:rPr>
                <w:rFonts w:eastAsia="Times New Roman"/>
                <w:color w:val="auto"/>
                <w:sz w:val="20"/>
                <w:szCs w:val="20"/>
              </w:rPr>
            </w:pPr>
            <w:r>
              <w:rPr>
                <w:rFonts w:eastAsia="Times New Roman"/>
                <w:color w:val="auto"/>
                <w:sz w:val="20"/>
                <w:szCs w:val="20"/>
              </w:rPr>
              <w:t>OFM</w:t>
            </w:r>
          </w:p>
        </w:tc>
      </w:tr>
      <w:tr w:rsidR="00385FE9" w:rsidRPr="006219C6" w14:paraId="01B5080F" w14:textId="77777777" w:rsidTr="006A056B">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64B46BD3" w14:textId="77777777" w:rsidR="00385FE9" w:rsidRPr="000D6E5D" w:rsidRDefault="00385FE9">
            <w:pPr>
              <w:spacing w:before="60" w:after="60"/>
              <w:jc w:val="center"/>
              <w:rPr>
                <w:rFonts w:eastAsia="Times New Roman"/>
                <w:color w:val="auto"/>
                <w:szCs w:val="22"/>
              </w:rPr>
            </w:pPr>
            <w:r w:rsidRPr="000D6E5D">
              <w:rPr>
                <w:rFonts w:eastAsia="Times New Roman"/>
                <w:color w:val="auto"/>
                <w:szCs w:val="22"/>
              </w:rPr>
              <w:t>02-01-60326</w:t>
            </w:r>
            <w:r>
              <w:rPr>
                <w:rFonts w:eastAsia="Times New Roman"/>
                <w:color w:val="auto"/>
                <w:szCs w:val="22"/>
              </w:rPr>
              <w:fldChar w:fldCharType="begin"/>
            </w:r>
            <w:r>
              <w:instrText xml:space="preserve"> XE "</w:instrText>
            </w:r>
            <w:r w:rsidRPr="000D6E5D">
              <w:rPr>
                <w:rFonts w:eastAsia="Times New Roman"/>
                <w:color w:val="auto"/>
                <w:szCs w:val="22"/>
              </w:rPr>
              <w:instrText>02-01-60326</w:instrText>
            </w:r>
            <w:r>
              <w:instrText xml:space="preserve">" </w:instrText>
            </w:r>
            <w:r>
              <w:rPr>
                <w:rFonts w:eastAsia="Times New Roman"/>
                <w:color w:val="auto"/>
                <w:szCs w:val="22"/>
              </w:rPr>
              <w:fldChar w:fldCharType="end"/>
            </w:r>
          </w:p>
          <w:p w14:paraId="789963B4" w14:textId="0BD8FAE9" w:rsidR="00385FE9" w:rsidRPr="000D6E5D" w:rsidRDefault="00385FE9">
            <w:pPr>
              <w:spacing w:before="60" w:after="60"/>
              <w:jc w:val="center"/>
              <w:rPr>
                <w:rFonts w:eastAsia="Times New Roman"/>
                <w:color w:val="auto"/>
                <w:szCs w:val="22"/>
              </w:rPr>
            </w:pPr>
            <w:r w:rsidRPr="000D6E5D">
              <w:rPr>
                <w:rFonts w:eastAsia="Times New Roman"/>
                <w:color w:val="auto"/>
                <w:szCs w:val="22"/>
              </w:rPr>
              <w:t xml:space="preserve">Rev. </w:t>
            </w:r>
            <w:r w:rsidR="00CD2FD4">
              <w:rPr>
                <w:rFonts w:eastAsia="Times New Roman"/>
                <w:color w:val="auto"/>
                <w:szCs w:val="22"/>
              </w:rPr>
              <w:t>2</w:t>
            </w:r>
          </w:p>
        </w:tc>
        <w:tc>
          <w:tcPr>
            <w:tcW w:w="8342" w:type="dxa"/>
            <w:tcBorders>
              <w:top w:val="single" w:sz="4" w:space="0" w:color="000000"/>
              <w:bottom w:val="single" w:sz="4" w:space="0" w:color="000000"/>
            </w:tcBorders>
          </w:tcPr>
          <w:p w14:paraId="2F92D95E" w14:textId="77777777" w:rsidR="00385FE9" w:rsidRPr="000D6E5D" w:rsidRDefault="00385FE9">
            <w:pPr>
              <w:spacing w:before="60" w:after="60"/>
              <w:rPr>
                <w:b/>
                <w:bCs/>
                <w:i/>
                <w:color w:val="auto"/>
                <w:szCs w:val="22"/>
              </w:rPr>
            </w:pPr>
            <w:r w:rsidRPr="000D6E5D">
              <w:rPr>
                <w:b/>
                <w:bCs/>
                <w:i/>
                <w:color w:val="auto"/>
                <w:szCs w:val="22"/>
              </w:rPr>
              <w:t>FCC Authorization File</w:t>
            </w:r>
            <w:r>
              <w:rPr>
                <w:b/>
                <w:bCs/>
                <w:i/>
                <w:color w:val="auto"/>
                <w:szCs w:val="22"/>
              </w:rPr>
              <w:fldChar w:fldCharType="begin"/>
            </w:r>
            <w:r>
              <w:instrText xml:space="preserve"> XE "</w:instrText>
            </w:r>
            <w:r w:rsidRPr="000F067A">
              <w:rPr>
                <w:bCs/>
                <w:color w:val="auto"/>
                <w:szCs w:val="22"/>
              </w:rPr>
              <w:instrText>FCC Authorization File</w:instrText>
            </w:r>
            <w:r>
              <w:instrText xml:space="preserve">" \f "c" </w:instrText>
            </w:r>
            <w:r>
              <w:rPr>
                <w:b/>
                <w:bCs/>
                <w:i/>
                <w:color w:val="auto"/>
                <w:szCs w:val="22"/>
              </w:rPr>
              <w:fldChar w:fldCharType="end"/>
            </w:r>
          </w:p>
          <w:p w14:paraId="2FA9B10F" w14:textId="77777777" w:rsidR="00385FE9" w:rsidRDefault="00385FE9">
            <w:pPr>
              <w:spacing w:before="60" w:after="60"/>
              <w:rPr>
                <w:bCs/>
                <w:color w:val="auto"/>
                <w:szCs w:val="22"/>
              </w:rPr>
            </w:pPr>
            <w:r w:rsidRPr="000D6E5D">
              <w:rPr>
                <w:bCs/>
                <w:color w:val="auto"/>
                <w:szCs w:val="22"/>
              </w:rPr>
              <w:t>Provides a record of the radio and television stations</w:t>
            </w:r>
            <w:r>
              <w:rPr>
                <w:bCs/>
                <w:color w:val="auto"/>
                <w:szCs w:val="22"/>
              </w:rPr>
              <w:t>'</w:t>
            </w:r>
            <w:r w:rsidRPr="000D6E5D">
              <w:rPr>
                <w:bCs/>
                <w:color w:val="auto"/>
                <w:szCs w:val="22"/>
              </w:rPr>
              <w:t xml:space="preserve"> licenses to operate, issued by the FCC, and related documentation, as per FCC regulations. CFR states that the FCC authorizations (licenses) must be kept u</w:t>
            </w:r>
            <w:r>
              <w:rPr>
                <w:bCs/>
                <w:color w:val="auto"/>
                <w:szCs w:val="22"/>
              </w:rPr>
              <w:t>ntil stations cease operations.</w:t>
            </w:r>
          </w:p>
          <w:p w14:paraId="1BFA51FC" w14:textId="3326B15C" w:rsidR="00385FE9" w:rsidRPr="00385FE9" w:rsidRDefault="00385FE9">
            <w:pPr>
              <w:spacing w:before="60" w:after="60"/>
              <w:rPr>
                <w:b/>
                <w:bCs/>
                <w:i/>
                <w:color w:val="auto"/>
                <w:sz w:val="21"/>
                <w:szCs w:val="21"/>
              </w:rPr>
            </w:pPr>
            <w:r w:rsidRPr="00385FE9">
              <w:rPr>
                <w:bCs/>
                <w:i/>
                <w:color w:val="auto"/>
                <w:sz w:val="21"/>
                <w:szCs w:val="21"/>
              </w:rPr>
              <w:t xml:space="preserve">Note: </w:t>
            </w:r>
            <w:r w:rsidR="0091044F">
              <w:rPr>
                <w:bCs/>
                <w:i/>
                <w:color w:val="auto"/>
                <w:sz w:val="21"/>
                <w:szCs w:val="21"/>
              </w:rPr>
              <w:t>NWPB</w:t>
            </w:r>
            <w:r w:rsidR="0091044F" w:rsidRPr="00385FE9">
              <w:rPr>
                <w:bCs/>
                <w:i/>
                <w:color w:val="auto"/>
                <w:sz w:val="21"/>
                <w:szCs w:val="21"/>
              </w:rPr>
              <w:t xml:space="preserve"> </w:t>
            </w:r>
            <w:r w:rsidRPr="00385FE9">
              <w:rPr>
                <w:bCs/>
                <w:i/>
                <w:color w:val="auto"/>
                <w:sz w:val="21"/>
                <w:szCs w:val="21"/>
              </w:rPr>
              <w:t xml:space="preserve">radio station license lasts </w:t>
            </w:r>
            <w:r w:rsidR="00307FB8">
              <w:rPr>
                <w:bCs/>
                <w:i/>
                <w:color w:val="auto"/>
                <w:sz w:val="21"/>
                <w:szCs w:val="21"/>
              </w:rPr>
              <w:t>8</w:t>
            </w:r>
            <w:r w:rsidR="00307FB8" w:rsidRPr="00385FE9">
              <w:rPr>
                <w:bCs/>
                <w:i/>
                <w:color w:val="auto"/>
                <w:sz w:val="21"/>
                <w:szCs w:val="21"/>
              </w:rPr>
              <w:t xml:space="preserve"> </w:t>
            </w:r>
            <w:r w:rsidRPr="00385FE9">
              <w:rPr>
                <w:bCs/>
                <w:i/>
                <w:color w:val="auto"/>
                <w:sz w:val="21"/>
                <w:szCs w:val="21"/>
              </w:rPr>
              <w:t xml:space="preserve">yrs., television station license lasts </w:t>
            </w:r>
            <w:r w:rsidR="00307FB8">
              <w:rPr>
                <w:bCs/>
                <w:i/>
                <w:color w:val="auto"/>
                <w:sz w:val="21"/>
                <w:szCs w:val="21"/>
              </w:rPr>
              <w:t>8</w:t>
            </w:r>
            <w:r w:rsidR="00307FB8" w:rsidRPr="00385FE9">
              <w:rPr>
                <w:bCs/>
                <w:i/>
                <w:color w:val="auto"/>
                <w:sz w:val="21"/>
                <w:szCs w:val="21"/>
              </w:rPr>
              <w:t xml:space="preserve"> </w:t>
            </w:r>
            <w:r w:rsidRPr="00385FE9">
              <w:rPr>
                <w:bCs/>
                <w:i/>
                <w:color w:val="auto"/>
                <w:sz w:val="21"/>
                <w:szCs w:val="21"/>
              </w:rPr>
              <w:t xml:space="preserve">yrs. </w:t>
            </w:r>
            <w:r w:rsidR="00057CFD">
              <w:rPr>
                <w:bCs/>
                <w:i/>
                <w:color w:val="auto"/>
                <w:sz w:val="21"/>
                <w:szCs w:val="21"/>
              </w:rPr>
              <w:br/>
            </w:r>
            <w:r w:rsidRPr="00385FE9">
              <w:rPr>
                <w:bCs/>
                <w:i/>
                <w:color w:val="auto"/>
                <w:sz w:val="21"/>
                <w:szCs w:val="21"/>
              </w:rPr>
              <w:t>(47</w:t>
            </w:r>
            <w:r w:rsidR="00057CFD">
              <w:rPr>
                <w:bCs/>
                <w:i/>
                <w:color w:val="auto"/>
                <w:sz w:val="21"/>
                <w:szCs w:val="21"/>
              </w:rPr>
              <w:t xml:space="preserve"> </w:t>
            </w:r>
            <w:r w:rsidRPr="00385FE9">
              <w:rPr>
                <w:bCs/>
                <w:i/>
                <w:color w:val="auto"/>
                <w:sz w:val="21"/>
                <w:szCs w:val="21"/>
              </w:rPr>
              <w:t>CFR</w:t>
            </w:r>
            <w:r w:rsidR="00057CFD">
              <w:rPr>
                <w:bCs/>
                <w:i/>
                <w:color w:val="auto"/>
                <w:sz w:val="21"/>
                <w:szCs w:val="21"/>
              </w:rPr>
              <w:t xml:space="preserve"> </w:t>
            </w:r>
            <w:r w:rsidRPr="00385FE9">
              <w:rPr>
                <w:bCs/>
                <w:i/>
                <w:color w:val="auto"/>
                <w:sz w:val="21"/>
                <w:szCs w:val="21"/>
              </w:rPr>
              <w:t>73.3526)</w:t>
            </w:r>
          </w:p>
        </w:tc>
        <w:tc>
          <w:tcPr>
            <w:tcW w:w="2887" w:type="dxa"/>
            <w:tcBorders>
              <w:top w:val="single" w:sz="4" w:space="0" w:color="000000"/>
              <w:bottom w:val="single" w:sz="4" w:space="0" w:color="000000"/>
            </w:tcBorders>
            <w:tcMar>
              <w:top w:w="43" w:type="dxa"/>
              <w:left w:w="115" w:type="dxa"/>
              <w:bottom w:w="43" w:type="dxa"/>
              <w:right w:w="115" w:type="dxa"/>
            </w:tcMar>
          </w:tcPr>
          <w:p w14:paraId="6D27F999" w14:textId="77777777" w:rsidR="00385FE9" w:rsidRDefault="00385FE9">
            <w:pPr>
              <w:spacing w:before="60" w:after="60"/>
              <w:rPr>
                <w:bCs/>
                <w:i/>
                <w:color w:val="auto"/>
                <w:szCs w:val="17"/>
              </w:rPr>
            </w:pPr>
            <w:r>
              <w:rPr>
                <w:b/>
                <w:bCs/>
                <w:color w:val="auto"/>
                <w:szCs w:val="17"/>
              </w:rPr>
              <w:t xml:space="preserve">Retain </w:t>
            </w:r>
            <w:r>
              <w:rPr>
                <w:bCs/>
                <w:color w:val="auto"/>
                <w:szCs w:val="17"/>
              </w:rPr>
              <w:t>until stations cease operations</w:t>
            </w:r>
          </w:p>
          <w:p w14:paraId="319F669B" w14:textId="77777777" w:rsidR="00385FE9" w:rsidRDefault="00385FE9">
            <w:pPr>
              <w:spacing w:before="60" w:after="60"/>
              <w:rPr>
                <w:bCs/>
                <w:i/>
                <w:color w:val="auto"/>
                <w:szCs w:val="17"/>
              </w:rPr>
            </w:pPr>
            <w:r>
              <w:rPr>
                <w:bCs/>
                <w:i/>
                <w:color w:val="auto"/>
                <w:szCs w:val="17"/>
              </w:rPr>
              <w:t xml:space="preserve">   then</w:t>
            </w:r>
          </w:p>
          <w:p w14:paraId="4B30243F" w14:textId="77777777" w:rsidR="00385FE9" w:rsidRPr="0069262E" w:rsidRDefault="00385FE9">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10EB59DC" w14:textId="77777777" w:rsidR="00385FE9" w:rsidRPr="000469EA" w:rsidRDefault="00385FE9">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2FE2FFA6" w14:textId="77777777" w:rsidR="00385FE9" w:rsidRDefault="00385FE9">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32765C05" w14:textId="77777777" w:rsidR="00385FE9" w:rsidRPr="00385FE9" w:rsidRDefault="00385FE9">
            <w:pPr>
              <w:jc w:val="center"/>
            </w:pPr>
            <w:r>
              <w:rPr>
                <w:rFonts w:eastAsia="Times New Roman"/>
                <w:color w:val="auto"/>
                <w:sz w:val="20"/>
                <w:szCs w:val="20"/>
              </w:rPr>
              <w:t>OPR</w:t>
            </w:r>
          </w:p>
        </w:tc>
      </w:tr>
      <w:tr w:rsidR="00385FE9" w:rsidRPr="006219C6" w14:paraId="464C07AA" w14:textId="77777777" w:rsidTr="006A056B">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1902CB91" w14:textId="77777777" w:rsidR="00385FE9" w:rsidRDefault="00385FE9">
            <w:pPr>
              <w:spacing w:before="60" w:after="60"/>
              <w:jc w:val="center"/>
              <w:rPr>
                <w:rFonts w:eastAsia="Times New Roman"/>
                <w:color w:val="auto"/>
                <w:szCs w:val="22"/>
              </w:rPr>
            </w:pPr>
            <w:r w:rsidRPr="000D6E5D">
              <w:rPr>
                <w:rFonts w:eastAsia="Times New Roman"/>
                <w:color w:val="auto"/>
                <w:szCs w:val="22"/>
              </w:rPr>
              <w:t>02-01-60327</w:t>
            </w:r>
            <w:r>
              <w:rPr>
                <w:rFonts w:eastAsia="Times New Roman"/>
                <w:color w:val="auto"/>
                <w:szCs w:val="22"/>
              </w:rPr>
              <w:fldChar w:fldCharType="begin"/>
            </w:r>
            <w:r>
              <w:instrText xml:space="preserve"> XE "</w:instrText>
            </w:r>
            <w:r w:rsidRPr="000D6E5D">
              <w:rPr>
                <w:rFonts w:eastAsia="Times New Roman"/>
                <w:color w:val="auto"/>
                <w:szCs w:val="22"/>
              </w:rPr>
              <w:instrText>02-01-60327</w:instrText>
            </w:r>
            <w:r>
              <w:instrText xml:space="preserve">" </w:instrText>
            </w:r>
            <w:r>
              <w:rPr>
                <w:rFonts w:eastAsia="Times New Roman"/>
                <w:color w:val="auto"/>
                <w:szCs w:val="22"/>
              </w:rPr>
              <w:fldChar w:fldCharType="end"/>
            </w:r>
            <w:r>
              <w:rPr>
                <w:rFonts w:eastAsia="Times New Roman"/>
                <w:color w:val="auto"/>
                <w:szCs w:val="22"/>
              </w:rPr>
              <w:t xml:space="preserve"> </w:t>
            </w:r>
          </w:p>
          <w:p w14:paraId="1B484249" w14:textId="77777777" w:rsidR="00385FE9" w:rsidRPr="000D6E5D" w:rsidRDefault="00385FE9">
            <w:pPr>
              <w:spacing w:before="60" w:after="60"/>
              <w:jc w:val="center"/>
              <w:rPr>
                <w:rFonts w:eastAsia="Times New Roman"/>
                <w:color w:val="auto"/>
                <w:szCs w:val="22"/>
              </w:rPr>
            </w:pPr>
            <w:r>
              <w:rPr>
                <w:rFonts w:eastAsia="Times New Roman"/>
                <w:color w:val="auto"/>
                <w:szCs w:val="22"/>
              </w:rPr>
              <w:t>Rev. 1</w:t>
            </w:r>
          </w:p>
        </w:tc>
        <w:tc>
          <w:tcPr>
            <w:tcW w:w="8342" w:type="dxa"/>
            <w:tcBorders>
              <w:top w:val="single" w:sz="4" w:space="0" w:color="000000"/>
              <w:bottom w:val="single" w:sz="4" w:space="0" w:color="000000"/>
            </w:tcBorders>
          </w:tcPr>
          <w:p w14:paraId="3E23B560" w14:textId="77777777" w:rsidR="00385FE9" w:rsidRPr="000D6E5D" w:rsidRDefault="00385FE9">
            <w:pPr>
              <w:spacing w:before="60" w:after="60"/>
              <w:rPr>
                <w:b/>
                <w:bCs/>
                <w:i/>
                <w:color w:val="auto"/>
                <w:szCs w:val="22"/>
              </w:rPr>
            </w:pPr>
            <w:r w:rsidRPr="000D6E5D">
              <w:rPr>
                <w:b/>
                <w:bCs/>
                <w:i/>
                <w:color w:val="auto"/>
                <w:szCs w:val="22"/>
              </w:rPr>
              <w:t>FCC Investigations or Complaints</w:t>
            </w:r>
            <w:r>
              <w:rPr>
                <w:b/>
                <w:bCs/>
                <w:i/>
                <w:color w:val="auto"/>
                <w:szCs w:val="22"/>
              </w:rPr>
              <w:fldChar w:fldCharType="begin"/>
            </w:r>
            <w:r>
              <w:instrText xml:space="preserve"> XE "</w:instrText>
            </w:r>
            <w:r w:rsidRPr="000F067A">
              <w:rPr>
                <w:bCs/>
                <w:color w:val="auto"/>
                <w:szCs w:val="22"/>
              </w:rPr>
              <w:instrText>FCC Investigations or Complaints</w:instrText>
            </w:r>
            <w:r>
              <w:instrText xml:space="preserve">" \f "c" </w:instrText>
            </w:r>
            <w:r>
              <w:rPr>
                <w:b/>
                <w:bCs/>
                <w:i/>
                <w:color w:val="auto"/>
                <w:szCs w:val="22"/>
              </w:rPr>
              <w:fldChar w:fldCharType="end"/>
            </w:r>
          </w:p>
          <w:p w14:paraId="7AF1E8F5" w14:textId="77777777" w:rsidR="00385FE9" w:rsidRPr="000D6E5D" w:rsidRDefault="00385FE9">
            <w:pPr>
              <w:spacing w:before="60" w:after="60"/>
              <w:rPr>
                <w:b/>
                <w:bCs/>
                <w:i/>
                <w:color w:val="auto"/>
                <w:szCs w:val="22"/>
              </w:rPr>
            </w:pPr>
            <w:r w:rsidRPr="000D6E5D">
              <w:rPr>
                <w:bCs/>
                <w:color w:val="auto"/>
                <w:szCs w:val="22"/>
              </w:rPr>
              <w:t>Provides a record of materials on any report to the licensee concerning FCC investigations or complaints, as per FCC regulations. (47</w:t>
            </w:r>
            <w:r w:rsidRPr="007D5E17">
              <w:rPr>
                <w:bCs/>
                <w:i/>
                <w:color w:val="auto"/>
                <w:szCs w:val="22"/>
              </w:rPr>
              <w:t>CFR</w:t>
            </w:r>
            <w:r w:rsidRPr="000D6E5D">
              <w:rPr>
                <w:bCs/>
                <w:color w:val="auto"/>
                <w:szCs w:val="22"/>
              </w:rPr>
              <w:t>73.3526)</w:t>
            </w:r>
          </w:p>
        </w:tc>
        <w:tc>
          <w:tcPr>
            <w:tcW w:w="2887" w:type="dxa"/>
            <w:tcBorders>
              <w:top w:val="single" w:sz="4" w:space="0" w:color="000000"/>
              <w:bottom w:val="single" w:sz="4" w:space="0" w:color="000000"/>
            </w:tcBorders>
            <w:tcMar>
              <w:top w:w="43" w:type="dxa"/>
              <w:left w:w="115" w:type="dxa"/>
              <w:bottom w:w="43" w:type="dxa"/>
              <w:right w:w="115" w:type="dxa"/>
            </w:tcMar>
          </w:tcPr>
          <w:p w14:paraId="2D82EAFA" w14:textId="77777777" w:rsidR="00385FE9" w:rsidRDefault="00385FE9">
            <w:pPr>
              <w:spacing w:before="60" w:after="60"/>
              <w:rPr>
                <w:bCs/>
                <w:i/>
                <w:color w:val="auto"/>
                <w:szCs w:val="17"/>
              </w:rPr>
            </w:pPr>
            <w:r>
              <w:rPr>
                <w:b/>
                <w:bCs/>
                <w:color w:val="auto"/>
                <w:szCs w:val="17"/>
              </w:rPr>
              <w:t xml:space="preserve">Retain </w:t>
            </w:r>
            <w:r>
              <w:rPr>
                <w:bCs/>
                <w:color w:val="auto"/>
                <w:szCs w:val="17"/>
              </w:rPr>
              <w:t>for 1 year after investigation complete and written notification sent by FCC to station director</w:t>
            </w:r>
          </w:p>
          <w:p w14:paraId="127D48EC" w14:textId="77777777" w:rsidR="00385FE9" w:rsidRDefault="00385FE9">
            <w:pPr>
              <w:spacing w:before="60" w:after="60"/>
              <w:rPr>
                <w:bCs/>
                <w:i/>
                <w:color w:val="auto"/>
                <w:szCs w:val="17"/>
              </w:rPr>
            </w:pPr>
            <w:r>
              <w:rPr>
                <w:bCs/>
                <w:i/>
                <w:color w:val="auto"/>
                <w:szCs w:val="17"/>
              </w:rPr>
              <w:t xml:space="preserve">   then</w:t>
            </w:r>
          </w:p>
          <w:p w14:paraId="6B633FE0" w14:textId="77777777" w:rsidR="00385FE9" w:rsidRDefault="00385FE9">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599672C7" w14:textId="77777777" w:rsidR="00385FE9" w:rsidRPr="000469EA" w:rsidRDefault="00385FE9">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7BBE269D" w14:textId="77777777" w:rsidR="00385FE9" w:rsidRDefault="00385FE9">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48DC4B92" w14:textId="77777777" w:rsidR="00385FE9" w:rsidRPr="000469EA" w:rsidRDefault="00385FE9">
            <w:pPr>
              <w:tabs>
                <w:tab w:val="left" w:pos="570"/>
                <w:tab w:val="center" w:pos="751"/>
              </w:tabs>
              <w:jc w:val="center"/>
              <w:rPr>
                <w:rFonts w:eastAsia="Times New Roman"/>
                <w:color w:val="auto"/>
                <w:sz w:val="20"/>
                <w:szCs w:val="20"/>
              </w:rPr>
            </w:pPr>
            <w:r>
              <w:rPr>
                <w:rFonts w:eastAsia="Times New Roman"/>
                <w:color w:val="auto"/>
                <w:sz w:val="20"/>
                <w:szCs w:val="20"/>
              </w:rPr>
              <w:t>OFM</w:t>
            </w:r>
          </w:p>
        </w:tc>
      </w:tr>
      <w:tr w:rsidR="00385FE9" w:rsidRPr="006219C6" w14:paraId="4872EC0C" w14:textId="77777777" w:rsidTr="006A056B">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6DCEE69D" w14:textId="77777777" w:rsidR="00385FE9" w:rsidRPr="000D6E5D" w:rsidRDefault="00385FE9">
            <w:pPr>
              <w:spacing w:before="60" w:after="60"/>
              <w:jc w:val="center"/>
              <w:rPr>
                <w:rFonts w:eastAsia="Times New Roman"/>
                <w:color w:val="auto"/>
                <w:szCs w:val="22"/>
              </w:rPr>
            </w:pPr>
            <w:r w:rsidRPr="000D6E5D">
              <w:rPr>
                <w:rFonts w:eastAsia="Times New Roman"/>
                <w:color w:val="auto"/>
                <w:szCs w:val="22"/>
              </w:rPr>
              <w:t>02-01-60328</w:t>
            </w:r>
            <w:r>
              <w:rPr>
                <w:rFonts w:eastAsia="Times New Roman"/>
                <w:color w:val="auto"/>
                <w:szCs w:val="22"/>
              </w:rPr>
              <w:fldChar w:fldCharType="begin"/>
            </w:r>
            <w:r>
              <w:instrText xml:space="preserve"> XE "</w:instrText>
            </w:r>
            <w:r w:rsidRPr="000D6E5D">
              <w:rPr>
                <w:rFonts w:eastAsia="Times New Roman"/>
                <w:color w:val="auto"/>
                <w:szCs w:val="22"/>
              </w:rPr>
              <w:instrText>02-01-60328</w:instrText>
            </w:r>
            <w:r>
              <w:instrText xml:space="preserve">" </w:instrText>
            </w:r>
            <w:r>
              <w:rPr>
                <w:rFonts w:eastAsia="Times New Roman"/>
                <w:color w:val="auto"/>
                <w:szCs w:val="22"/>
              </w:rPr>
              <w:fldChar w:fldCharType="end"/>
            </w:r>
          </w:p>
          <w:p w14:paraId="3571F76B" w14:textId="77777777" w:rsidR="00385FE9" w:rsidRPr="000D6E5D" w:rsidRDefault="00385FE9">
            <w:pPr>
              <w:spacing w:before="60" w:after="60"/>
              <w:jc w:val="center"/>
              <w:rPr>
                <w:rFonts w:eastAsia="Times New Roman"/>
                <w:color w:val="auto"/>
                <w:szCs w:val="22"/>
              </w:rPr>
            </w:pPr>
            <w:r w:rsidRPr="000D6E5D">
              <w:rPr>
                <w:rFonts w:eastAsia="Times New Roman"/>
                <w:color w:val="auto"/>
                <w:szCs w:val="22"/>
              </w:rPr>
              <w:t>Rev. 1</w:t>
            </w:r>
          </w:p>
        </w:tc>
        <w:tc>
          <w:tcPr>
            <w:tcW w:w="8342" w:type="dxa"/>
            <w:tcBorders>
              <w:top w:val="single" w:sz="4" w:space="0" w:color="000000"/>
              <w:bottom w:val="single" w:sz="4" w:space="0" w:color="000000"/>
            </w:tcBorders>
          </w:tcPr>
          <w:p w14:paraId="702D8A60" w14:textId="77777777" w:rsidR="00385FE9" w:rsidRPr="000D6E5D" w:rsidRDefault="00385FE9">
            <w:pPr>
              <w:spacing w:before="60" w:after="60"/>
              <w:rPr>
                <w:b/>
                <w:bCs/>
                <w:i/>
                <w:color w:val="auto"/>
                <w:szCs w:val="22"/>
              </w:rPr>
            </w:pPr>
            <w:r w:rsidRPr="000D6E5D">
              <w:rPr>
                <w:b/>
                <w:bCs/>
                <w:i/>
                <w:color w:val="auto"/>
                <w:szCs w:val="22"/>
              </w:rPr>
              <w:t>Political Files</w:t>
            </w:r>
            <w:r>
              <w:rPr>
                <w:b/>
                <w:bCs/>
                <w:i/>
                <w:color w:val="auto"/>
                <w:szCs w:val="22"/>
              </w:rPr>
              <w:fldChar w:fldCharType="begin"/>
            </w:r>
            <w:r>
              <w:instrText xml:space="preserve"> XE "</w:instrText>
            </w:r>
            <w:r w:rsidRPr="000F067A">
              <w:rPr>
                <w:bCs/>
                <w:color w:val="auto"/>
                <w:szCs w:val="22"/>
              </w:rPr>
              <w:instrText>Political Files</w:instrText>
            </w:r>
            <w:r>
              <w:instrText xml:space="preserve">" \f "c" </w:instrText>
            </w:r>
            <w:r>
              <w:rPr>
                <w:b/>
                <w:bCs/>
                <w:i/>
                <w:color w:val="auto"/>
                <w:szCs w:val="22"/>
              </w:rPr>
              <w:fldChar w:fldCharType="end"/>
            </w:r>
          </w:p>
          <w:p w14:paraId="1E228228" w14:textId="301B367D" w:rsidR="00385FE9" w:rsidRPr="000D6E5D" w:rsidRDefault="00385FE9">
            <w:pPr>
              <w:spacing w:before="60" w:after="60"/>
              <w:rPr>
                <w:b/>
                <w:bCs/>
                <w:i/>
                <w:color w:val="auto"/>
                <w:szCs w:val="22"/>
              </w:rPr>
            </w:pPr>
            <w:r w:rsidRPr="000D6E5D">
              <w:rPr>
                <w:bCs/>
                <w:color w:val="auto"/>
                <w:szCs w:val="22"/>
              </w:rPr>
              <w:t>Provides a record of all requests for broadcast time made by or on behalf of candidates for public office. Also</w:t>
            </w:r>
            <w:r w:rsidR="00F51373">
              <w:rPr>
                <w:bCs/>
                <w:color w:val="auto"/>
                <w:szCs w:val="22"/>
              </w:rPr>
              <w:t>,</w:t>
            </w:r>
            <w:r w:rsidRPr="000D6E5D">
              <w:rPr>
                <w:bCs/>
                <w:color w:val="auto"/>
                <w:szCs w:val="22"/>
              </w:rPr>
              <w:t xml:space="preserve"> records disposition of such requests, including scheduling and rates charged, as per FCC regulations. (47</w:t>
            </w:r>
            <w:r w:rsidR="00057CFD">
              <w:rPr>
                <w:bCs/>
                <w:color w:val="auto"/>
                <w:szCs w:val="22"/>
              </w:rPr>
              <w:t xml:space="preserve"> </w:t>
            </w:r>
            <w:r w:rsidRPr="007D5E17">
              <w:rPr>
                <w:bCs/>
                <w:i/>
                <w:color w:val="auto"/>
                <w:szCs w:val="22"/>
              </w:rPr>
              <w:t>CFR</w:t>
            </w:r>
            <w:r w:rsidR="00057CFD">
              <w:rPr>
                <w:bCs/>
                <w:i/>
                <w:color w:val="auto"/>
                <w:szCs w:val="22"/>
              </w:rPr>
              <w:t xml:space="preserve"> </w:t>
            </w:r>
            <w:r w:rsidRPr="000D6E5D">
              <w:rPr>
                <w:bCs/>
                <w:color w:val="auto"/>
                <w:szCs w:val="22"/>
              </w:rPr>
              <w:t xml:space="preserve">73.1943, </w:t>
            </w:r>
            <w:r w:rsidRPr="007D5E17">
              <w:rPr>
                <w:bCs/>
                <w:i/>
                <w:color w:val="auto"/>
                <w:szCs w:val="22"/>
              </w:rPr>
              <w:t>RCW</w:t>
            </w:r>
            <w:r w:rsidRPr="000D6E5D">
              <w:rPr>
                <w:bCs/>
                <w:color w:val="auto"/>
                <w:szCs w:val="22"/>
              </w:rPr>
              <w:t xml:space="preserve"> 42.17.110)</w:t>
            </w:r>
          </w:p>
        </w:tc>
        <w:tc>
          <w:tcPr>
            <w:tcW w:w="2887" w:type="dxa"/>
            <w:tcBorders>
              <w:top w:val="single" w:sz="4" w:space="0" w:color="000000"/>
              <w:bottom w:val="single" w:sz="4" w:space="0" w:color="000000"/>
            </w:tcBorders>
            <w:tcMar>
              <w:top w:w="43" w:type="dxa"/>
              <w:left w:w="115" w:type="dxa"/>
              <w:bottom w:w="43" w:type="dxa"/>
              <w:right w:w="115" w:type="dxa"/>
            </w:tcMar>
          </w:tcPr>
          <w:p w14:paraId="2CE806FC" w14:textId="77777777" w:rsidR="00385FE9" w:rsidRDefault="00385FE9">
            <w:pPr>
              <w:spacing w:before="60" w:after="60"/>
              <w:rPr>
                <w:bCs/>
                <w:i/>
                <w:color w:val="auto"/>
                <w:szCs w:val="17"/>
              </w:rPr>
            </w:pPr>
            <w:r>
              <w:rPr>
                <w:b/>
                <w:bCs/>
                <w:color w:val="auto"/>
                <w:szCs w:val="17"/>
              </w:rPr>
              <w:t xml:space="preserve">Retain </w:t>
            </w:r>
            <w:r>
              <w:rPr>
                <w:bCs/>
                <w:color w:val="auto"/>
                <w:szCs w:val="17"/>
              </w:rPr>
              <w:t>for 3 years after end of calendar year</w:t>
            </w:r>
          </w:p>
          <w:p w14:paraId="5C60ABD7" w14:textId="77777777" w:rsidR="00385FE9" w:rsidRDefault="00385FE9">
            <w:pPr>
              <w:spacing w:before="60" w:after="60"/>
              <w:rPr>
                <w:bCs/>
                <w:i/>
                <w:color w:val="auto"/>
                <w:szCs w:val="17"/>
              </w:rPr>
            </w:pPr>
            <w:r>
              <w:rPr>
                <w:bCs/>
                <w:i/>
                <w:color w:val="auto"/>
                <w:szCs w:val="17"/>
              </w:rPr>
              <w:t xml:space="preserve">   then</w:t>
            </w:r>
          </w:p>
          <w:p w14:paraId="03AD3D16" w14:textId="77777777" w:rsidR="00385FE9" w:rsidRDefault="00385FE9">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280D30A3" w14:textId="77777777" w:rsidR="00385FE9" w:rsidRPr="000469EA" w:rsidRDefault="00385FE9">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1D0FA72C" w14:textId="77777777" w:rsidR="00385FE9" w:rsidRDefault="00385FE9">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7C8D012C" w14:textId="77777777" w:rsidR="00385FE9" w:rsidRPr="000469EA" w:rsidRDefault="00385FE9">
            <w:pPr>
              <w:jc w:val="center"/>
              <w:rPr>
                <w:rFonts w:eastAsia="Times New Roman"/>
                <w:color w:val="auto"/>
                <w:sz w:val="20"/>
                <w:szCs w:val="20"/>
              </w:rPr>
            </w:pPr>
            <w:r>
              <w:rPr>
                <w:rFonts w:eastAsia="Times New Roman"/>
                <w:color w:val="auto"/>
                <w:sz w:val="20"/>
                <w:szCs w:val="20"/>
              </w:rPr>
              <w:t>OFM</w:t>
            </w:r>
          </w:p>
        </w:tc>
      </w:tr>
      <w:tr w:rsidR="00385FE9" w:rsidRPr="006219C6" w14:paraId="79D399BE" w14:textId="77777777" w:rsidTr="006A056B">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7BD653F5" w14:textId="77777777" w:rsidR="00385FE9" w:rsidRDefault="00385FE9">
            <w:pPr>
              <w:spacing w:before="60" w:after="60"/>
              <w:jc w:val="center"/>
              <w:rPr>
                <w:rFonts w:eastAsia="Times New Roman"/>
                <w:color w:val="auto"/>
                <w:szCs w:val="22"/>
              </w:rPr>
            </w:pPr>
            <w:r w:rsidRPr="000D6E5D">
              <w:rPr>
                <w:rFonts w:eastAsia="Times New Roman"/>
                <w:color w:val="auto"/>
                <w:szCs w:val="22"/>
              </w:rPr>
              <w:lastRenderedPageBreak/>
              <w:t>02-01-60329</w:t>
            </w:r>
            <w:r>
              <w:rPr>
                <w:rFonts w:eastAsia="Times New Roman"/>
                <w:color w:val="auto"/>
                <w:szCs w:val="22"/>
              </w:rPr>
              <w:fldChar w:fldCharType="begin"/>
            </w:r>
            <w:r>
              <w:instrText xml:space="preserve"> XE "</w:instrText>
            </w:r>
            <w:r w:rsidRPr="000D6E5D">
              <w:rPr>
                <w:rFonts w:eastAsia="Times New Roman"/>
                <w:color w:val="auto"/>
                <w:szCs w:val="22"/>
              </w:rPr>
              <w:instrText>02-01-60329</w:instrText>
            </w:r>
            <w:r>
              <w:instrText xml:space="preserve">" </w:instrText>
            </w:r>
            <w:r>
              <w:rPr>
                <w:rFonts w:eastAsia="Times New Roman"/>
                <w:color w:val="auto"/>
                <w:szCs w:val="22"/>
              </w:rPr>
              <w:fldChar w:fldCharType="end"/>
            </w:r>
          </w:p>
          <w:p w14:paraId="685FE8C5" w14:textId="77777777" w:rsidR="00385FE9" w:rsidRPr="000D6E5D" w:rsidRDefault="00385FE9">
            <w:pPr>
              <w:spacing w:before="60" w:after="60"/>
              <w:jc w:val="center"/>
              <w:rPr>
                <w:rFonts w:eastAsia="Times New Roman"/>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4271B6B1" w14:textId="77777777" w:rsidR="00385FE9" w:rsidRPr="000D6E5D" w:rsidRDefault="00385FE9">
            <w:pPr>
              <w:spacing w:before="60" w:after="60"/>
              <w:rPr>
                <w:b/>
                <w:bCs/>
                <w:i/>
                <w:color w:val="auto"/>
                <w:szCs w:val="22"/>
              </w:rPr>
            </w:pPr>
            <w:r w:rsidRPr="000D6E5D">
              <w:rPr>
                <w:b/>
                <w:bCs/>
                <w:i/>
                <w:color w:val="auto"/>
                <w:szCs w:val="22"/>
              </w:rPr>
              <w:t>Public Broadcasting Manual</w:t>
            </w:r>
            <w:r>
              <w:rPr>
                <w:b/>
                <w:bCs/>
                <w:i/>
                <w:color w:val="auto"/>
                <w:szCs w:val="22"/>
              </w:rPr>
              <w:fldChar w:fldCharType="begin"/>
            </w:r>
            <w:r>
              <w:instrText xml:space="preserve"> XE "</w:instrText>
            </w:r>
            <w:r w:rsidRPr="000F067A">
              <w:rPr>
                <w:bCs/>
                <w:color w:val="auto"/>
                <w:szCs w:val="22"/>
              </w:rPr>
              <w:instrText>Public Broadcasting Manual</w:instrText>
            </w:r>
            <w:r>
              <w:instrText xml:space="preserve">" \f "c" </w:instrText>
            </w:r>
            <w:r>
              <w:rPr>
                <w:b/>
                <w:bCs/>
                <w:i/>
                <w:color w:val="auto"/>
                <w:szCs w:val="22"/>
              </w:rPr>
              <w:fldChar w:fldCharType="end"/>
            </w:r>
          </w:p>
          <w:p w14:paraId="1F7A7813" w14:textId="77777777" w:rsidR="00385FE9" w:rsidRPr="000D6E5D" w:rsidRDefault="00385FE9">
            <w:pPr>
              <w:spacing w:before="60" w:after="60"/>
              <w:rPr>
                <w:b/>
                <w:bCs/>
                <w:i/>
                <w:color w:val="auto"/>
                <w:szCs w:val="22"/>
              </w:rPr>
            </w:pPr>
            <w:r w:rsidRPr="000D6E5D">
              <w:rPr>
                <w:bCs/>
                <w:color w:val="auto"/>
                <w:szCs w:val="22"/>
              </w:rPr>
              <w:t>Manual of FCC rules and regulations covering the operation of public broadcasting radio and television stations. (47</w:t>
            </w:r>
            <w:r w:rsidRPr="007D5E17">
              <w:rPr>
                <w:bCs/>
                <w:i/>
                <w:color w:val="auto"/>
                <w:szCs w:val="22"/>
              </w:rPr>
              <w:t>CFR</w:t>
            </w:r>
            <w:r w:rsidRPr="000D6E5D">
              <w:rPr>
                <w:bCs/>
                <w:color w:val="auto"/>
                <w:szCs w:val="22"/>
              </w:rPr>
              <w:t>73.3526)</w:t>
            </w:r>
          </w:p>
        </w:tc>
        <w:tc>
          <w:tcPr>
            <w:tcW w:w="2887" w:type="dxa"/>
            <w:tcBorders>
              <w:top w:val="single" w:sz="4" w:space="0" w:color="000000"/>
              <w:bottom w:val="single" w:sz="4" w:space="0" w:color="000000"/>
            </w:tcBorders>
            <w:tcMar>
              <w:top w:w="43" w:type="dxa"/>
              <w:left w:w="115" w:type="dxa"/>
              <w:bottom w:w="43" w:type="dxa"/>
              <w:right w:w="115" w:type="dxa"/>
            </w:tcMar>
          </w:tcPr>
          <w:p w14:paraId="385D273A" w14:textId="77777777" w:rsidR="00385FE9" w:rsidRDefault="00385FE9">
            <w:pPr>
              <w:spacing w:before="60" w:after="60"/>
              <w:rPr>
                <w:bCs/>
                <w:i/>
                <w:color w:val="auto"/>
                <w:szCs w:val="17"/>
              </w:rPr>
            </w:pPr>
            <w:r>
              <w:rPr>
                <w:b/>
                <w:bCs/>
                <w:color w:val="auto"/>
                <w:szCs w:val="17"/>
              </w:rPr>
              <w:t xml:space="preserve">Retain </w:t>
            </w:r>
            <w:r>
              <w:rPr>
                <w:bCs/>
                <w:color w:val="auto"/>
                <w:szCs w:val="17"/>
              </w:rPr>
              <w:t>until superseded</w:t>
            </w:r>
          </w:p>
          <w:p w14:paraId="68B6A9FE" w14:textId="77777777" w:rsidR="00385FE9" w:rsidRPr="003A368F" w:rsidRDefault="00385FE9">
            <w:pPr>
              <w:spacing w:before="60" w:after="60"/>
              <w:rPr>
                <w:bCs/>
                <w:i/>
                <w:color w:val="auto"/>
                <w:szCs w:val="17"/>
              </w:rPr>
            </w:pPr>
            <w:r>
              <w:rPr>
                <w:bCs/>
                <w:i/>
                <w:color w:val="auto"/>
                <w:szCs w:val="17"/>
              </w:rPr>
              <w:t xml:space="preserve">   or</w:t>
            </w:r>
          </w:p>
          <w:p w14:paraId="42A471E1" w14:textId="77777777" w:rsidR="00385FE9" w:rsidRDefault="00263AAA">
            <w:pPr>
              <w:spacing w:before="60" w:after="60"/>
              <w:rPr>
                <w:bCs/>
                <w:color w:val="auto"/>
                <w:szCs w:val="17"/>
              </w:rPr>
            </w:pPr>
            <w:r>
              <w:rPr>
                <w:bCs/>
                <w:color w:val="auto"/>
                <w:szCs w:val="17"/>
              </w:rPr>
              <w:t>u</w:t>
            </w:r>
            <w:r w:rsidR="00385FE9">
              <w:rPr>
                <w:bCs/>
                <w:color w:val="auto"/>
                <w:szCs w:val="17"/>
              </w:rPr>
              <w:t>ntil stations cease operations</w:t>
            </w:r>
          </w:p>
          <w:p w14:paraId="39B1A133" w14:textId="77777777" w:rsidR="00385FE9" w:rsidRDefault="00385FE9">
            <w:pPr>
              <w:spacing w:before="60" w:after="60"/>
              <w:rPr>
                <w:bCs/>
                <w:i/>
                <w:color w:val="auto"/>
                <w:szCs w:val="17"/>
              </w:rPr>
            </w:pPr>
            <w:r>
              <w:rPr>
                <w:bCs/>
                <w:i/>
                <w:color w:val="auto"/>
                <w:szCs w:val="17"/>
              </w:rPr>
              <w:t xml:space="preserve">   then</w:t>
            </w:r>
          </w:p>
          <w:p w14:paraId="6E8200E9" w14:textId="77777777" w:rsidR="00385FE9" w:rsidRDefault="00385FE9">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0C69CD41" w14:textId="77777777" w:rsidR="00385FE9" w:rsidRPr="000469EA" w:rsidRDefault="00385FE9">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51F3EB96" w14:textId="77777777" w:rsidR="00385FE9" w:rsidRDefault="00385FE9">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15A1C372" w14:textId="77777777" w:rsidR="00385FE9" w:rsidRPr="000469EA" w:rsidRDefault="00385FE9">
            <w:pPr>
              <w:jc w:val="center"/>
              <w:rPr>
                <w:rFonts w:eastAsia="Times New Roman"/>
                <w:color w:val="auto"/>
                <w:sz w:val="20"/>
                <w:szCs w:val="20"/>
              </w:rPr>
            </w:pPr>
            <w:r>
              <w:rPr>
                <w:rFonts w:eastAsia="Times New Roman"/>
                <w:color w:val="auto"/>
                <w:sz w:val="20"/>
                <w:szCs w:val="20"/>
              </w:rPr>
              <w:t>OFM</w:t>
            </w:r>
          </w:p>
        </w:tc>
      </w:tr>
      <w:tr w:rsidR="00385FE9" w:rsidRPr="006219C6" w14:paraId="591C44D0" w14:textId="77777777" w:rsidTr="006A056B">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45BE0A1B" w14:textId="77777777" w:rsidR="00385FE9" w:rsidRPr="000D6E5D" w:rsidRDefault="00385FE9" w:rsidP="009E3C2E">
            <w:pPr>
              <w:spacing w:before="60" w:after="60"/>
              <w:jc w:val="center"/>
              <w:rPr>
                <w:rFonts w:asciiTheme="majorHAnsi" w:eastAsia="Times New Roman" w:hAnsiTheme="majorHAnsi" w:cstheme="majorBidi"/>
                <w:i/>
                <w:iCs/>
                <w:color w:val="auto"/>
                <w:szCs w:val="22"/>
              </w:rPr>
            </w:pPr>
            <w:r w:rsidRPr="000D6E5D">
              <w:rPr>
                <w:rFonts w:eastAsia="Times New Roman"/>
                <w:color w:val="auto"/>
                <w:szCs w:val="22"/>
              </w:rPr>
              <w:t>02-01-60330</w:t>
            </w:r>
            <w:r>
              <w:rPr>
                <w:rFonts w:eastAsia="Times New Roman"/>
                <w:color w:val="auto"/>
                <w:szCs w:val="22"/>
              </w:rPr>
              <w:fldChar w:fldCharType="begin"/>
            </w:r>
            <w:r>
              <w:instrText xml:space="preserve"> XE "</w:instrText>
            </w:r>
            <w:r w:rsidRPr="000D6E5D">
              <w:rPr>
                <w:rFonts w:eastAsia="Times New Roman"/>
                <w:color w:val="auto"/>
                <w:szCs w:val="22"/>
              </w:rPr>
              <w:instrText>02-01-60330</w:instrText>
            </w:r>
            <w:r>
              <w:instrText xml:space="preserve">" </w:instrText>
            </w:r>
            <w:r>
              <w:rPr>
                <w:rFonts w:eastAsia="Times New Roman"/>
                <w:color w:val="auto"/>
                <w:szCs w:val="22"/>
              </w:rPr>
              <w:fldChar w:fldCharType="end"/>
            </w:r>
          </w:p>
          <w:p w14:paraId="26967FDB" w14:textId="77777777" w:rsidR="00385FE9" w:rsidRPr="000D6E5D" w:rsidRDefault="00385FE9" w:rsidP="009E3C2E">
            <w:pPr>
              <w:spacing w:before="60" w:after="60"/>
              <w:jc w:val="center"/>
              <w:rPr>
                <w:rFonts w:asciiTheme="majorHAnsi" w:eastAsia="Times New Roman" w:hAnsiTheme="majorHAnsi" w:cstheme="majorBidi"/>
                <w:i/>
                <w:iCs/>
                <w:color w:val="auto"/>
                <w:szCs w:val="22"/>
              </w:rPr>
            </w:pPr>
            <w:r>
              <w:rPr>
                <w:rFonts w:eastAsia="Times New Roman"/>
                <w:color w:val="auto"/>
                <w:szCs w:val="22"/>
              </w:rPr>
              <w:t xml:space="preserve">Rev. </w:t>
            </w:r>
            <w:r w:rsidR="0031170C">
              <w:rPr>
                <w:rFonts w:eastAsia="Times New Roman"/>
                <w:color w:val="auto"/>
                <w:szCs w:val="22"/>
              </w:rPr>
              <w:t>2</w:t>
            </w:r>
          </w:p>
        </w:tc>
        <w:tc>
          <w:tcPr>
            <w:tcW w:w="8342" w:type="dxa"/>
            <w:tcBorders>
              <w:top w:val="single" w:sz="4" w:space="0" w:color="000000"/>
              <w:bottom w:val="single" w:sz="4" w:space="0" w:color="000000"/>
            </w:tcBorders>
          </w:tcPr>
          <w:p w14:paraId="76B3CA6C" w14:textId="77777777" w:rsidR="00385FE9" w:rsidRPr="000D6E5D" w:rsidRDefault="00385FE9" w:rsidP="009E3C2E">
            <w:pPr>
              <w:spacing w:before="60" w:after="60"/>
              <w:rPr>
                <w:rFonts w:asciiTheme="majorHAnsi" w:eastAsiaTheme="majorEastAsia" w:hAnsiTheme="majorHAnsi" w:cstheme="majorBidi"/>
                <w:b/>
                <w:bCs/>
                <w:i/>
                <w:iCs/>
                <w:color w:val="auto"/>
                <w:szCs w:val="22"/>
              </w:rPr>
            </w:pPr>
            <w:r w:rsidRPr="000D6E5D">
              <w:rPr>
                <w:b/>
                <w:bCs/>
                <w:i/>
                <w:color w:val="auto"/>
                <w:szCs w:val="22"/>
              </w:rPr>
              <w:t>Radio Issues/Program List</w:t>
            </w:r>
            <w:r>
              <w:rPr>
                <w:b/>
                <w:bCs/>
                <w:i/>
                <w:color w:val="auto"/>
                <w:szCs w:val="22"/>
              </w:rPr>
              <w:fldChar w:fldCharType="begin"/>
            </w:r>
            <w:r>
              <w:instrText xml:space="preserve"> XE "</w:instrText>
            </w:r>
            <w:r w:rsidRPr="000F067A">
              <w:rPr>
                <w:bCs/>
                <w:color w:val="auto"/>
                <w:szCs w:val="22"/>
              </w:rPr>
              <w:instrText>Radio Issues/Program List</w:instrText>
            </w:r>
            <w:r>
              <w:instrText xml:space="preserve">" \f "c" </w:instrText>
            </w:r>
            <w:r>
              <w:rPr>
                <w:b/>
                <w:bCs/>
                <w:i/>
                <w:color w:val="auto"/>
                <w:szCs w:val="22"/>
              </w:rPr>
              <w:fldChar w:fldCharType="end"/>
            </w:r>
            <w:r>
              <w:rPr>
                <w:b/>
                <w:bCs/>
                <w:i/>
                <w:color w:val="auto"/>
                <w:szCs w:val="22"/>
              </w:rPr>
              <w:fldChar w:fldCharType="begin"/>
            </w:r>
            <w:r>
              <w:instrText xml:space="preserve"> XE "</w:instrText>
            </w:r>
            <w:r>
              <w:rPr>
                <w:b/>
                <w:bCs/>
                <w:i/>
                <w:color w:val="auto"/>
                <w:szCs w:val="22"/>
              </w:rPr>
              <w:instrText>Departmental Series</w:instrText>
            </w:r>
            <w:r>
              <w:rPr>
                <w:b/>
                <w:bCs/>
                <w:i/>
                <w:szCs w:val="22"/>
              </w:rPr>
              <w:instrText>:</w:instrText>
            </w:r>
            <w:r>
              <w:instrText xml:space="preserve">Murrow College of Communication:Radio Issues/Program List" \f "a" </w:instrText>
            </w:r>
            <w:r>
              <w:rPr>
                <w:b/>
                <w:bCs/>
                <w:i/>
                <w:color w:val="auto"/>
                <w:szCs w:val="22"/>
              </w:rPr>
              <w:fldChar w:fldCharType="end"/>
            </w:r>
          </w:p>
          <w:p w14:paraId="6A699794" w14:textId="77777777" w:rsidR="00385FE9" w:rsidRPr="000D6E5D" w:rsidRDefault="00385FE9">
            <w:pPr>
              <w:spacing w:before="60" w:after="60"/>
              <w:rPr>
                <w:b/>
                <w:bCs/>
                <w:i/>
                <w:color w:val="auto"/>
                <w:szCs w:val="22"/>
              </w:rPr>
            </w:pPr>
            <w:r w:rsidRPr="000D6E5D">
              <w:rPr>
                <w:bCs/>
                <w:color w:val="auto"/>
                <w:szCs w:val="22"/>
              </w:rPr>
              <w:t>Documents the radio station’s treatment of community issues, as per FCC regulations. Includes promotional and program data, as well as tape recordings of programs for broadcast. (47</w:t>
            </w:r>
            <w:r w:rsidRPr="007D5E17">
              <w:rPr>
                <w:bCs/>
                <w:i/>
                <w:color w:val="auto"/>
                <w:szCs w:val="22"/>
              </w:rPr>
              <w:t>CFR</w:t>
            </w:r>
            <w:r w:rsidRPr="000D6E5D">
              <w:rPr>
                <w:bCs/>
                <w:color w:val="auto"/>
                <w:szCs w:val="22"/>
              </w:rPr>
              <w:t>73.3526)</w:t>
            </w:r>
          </w:p>
        </w:tc>
        <w:tc>
          <w:tcPr>
            <w:tcW w:w="2887" w:type="dxa"/>
            <w:tcBorders>
              <w:top w:val="single" w:sz="4" w:space="0" w:color="000000"/>
              <w:bottom w:val="single" w:sz="4" w:space="0" w:color="000000"/>
            </w:tcBorders>
            <w:tcMar>
              <w:top w:w="43" w:type="dxa"/>
              <w:left w:w="115" w:type="dxa"/>
              <w:bottom w:w="43" w:type="dxa"/>
              <w:right w:w="115" w:type="dxa"/>
            </w:tcMar>
          </w:tcPr>
          <w:p w14:paraId="6FE8FCD4" w14:textId="77777777" w:rsidR="00385FE9" w:rsidRPr="00167441" w:rsidRDefault="00385FE9" w:rsidP="009E3C2E">
            <w:pPr>
              <w:spacing w:before="60" w:after="60"/>
              <w:rPr>
                <w:rFonts w:asciiTheme="majorHAnsi" w:eastAsiaTheme="majorEastAsia" w:hAnsiTheme="majorHAnsi" w:cstheme="majorBidi"/>
                <w:bCs/>
                <w:i/>
                <w:iCs/>
                <w:color w:val="auto"/>
                <w:szCs w:val="17"/>
              </w:rPr>
            </w:pPr>
            <w:r>
              <w:rPr>
                <w:b/>
                <w:bCs/>
                <w:color w:val="auto"/>
                <w:szCs w:val="17"/>
              </w:rPr>
              <w:t>Retain</w:t>
            </w:r>
            <w:r w:rsidRPr="00167441">
              <w:rPr>
                <w:bCs/>
                <w:color w:val="auto"/>
                <w:szCs w:val="17"/>
              </w:rPr>
              <w:t xml:space="preserve"> for 5 years after end of calendar year</w:t>
            </w:r>
          </w:p>
          <w:p w14:paraId="583838B7" w14:textId="77777777" w:rsidR="00385FE9" w:rsidRPr="003A368F" w:rsidRDefault="00385FE9">
            <w:pPr>
              <w:spacing w:before="60" w:after="60"/>
              <w:rPr>
                <w:bCs/>
                <w:i/>
                <w:color w:val="auto"/>
                <w:szCs w:val="17"/>
              </w:rPr>
            </w:pPr>
            <w:r>
              <w:rPr>
                <w:bCs/>
                <w:i/>
                <w:color w:val="auto"/>
                <w:szCs w:val="17"/>
              </w:rPr>
              <w:t xml:space="preserve">   or</w:t>
            </w:r>
          </w:p>
          <w:p w14:paraId="7FE4AD4D" w14:textId="77777777" w:rsidR="00385FE9" w:rsidRPr="00167441" w:rsidRDefault="00263AAA" w:rsidP="009E3C2E">
            <w:pPr>
              <w:spacing w:before="60" w:after="60"/>
              <w:rPr>
                <w:bCs/>
                <w:color w:val="auto"/>
                <w:szCs w:val="17"/>
              </w:rPr>
            </w:pPr>
            <w:r>
              <w:rPr>
                <w:bCs/>
                <w:color w:val="auto"/>
                <w:szCs w:val="17"/>
              </w:rPr>
              <w:t>u</w:t>
            </w:r>
            <w:r w:rsidR="006C598E">
              <w:rPr>
                <w:bCs/>
                <w:color w:val="auto"/>
                <w:szCs w:val="17"/>
              </w:rPr>
              <w:t xml:space="preserve">ntil </w:t>
            </w:r>
            <w:r w:rsidR="00385FE9" w:rsidRPr="00167441">
              <w:rPr>
                <w:bCs/>
                <w:color w:val="auto"/>
                <w:szCs w:val="17"/>
              </w:rPr>
              <w:t>station license renewed</w:t>
            </w:r>
          </w:p>
          <w:p w14:paraId="02D9679A" w14:textId="77777777" w:rsidR="00385FE9" w:rsidRPr="00167441" w:rsidRDefault="00385FE9" w:rsidP="009E3C2E">
            <w:pPr>
              <w:spacing w:before="60" w:after="60"/>
              <w:rPr>
                <w:rFonts w:asciiTheme="majorHAnsi" w:eastAsiaTheme="majorEastAsia" w:hAnsiTheme="majorHAnsi" w:cstheme="majorBidi"/>
                <w:bCs/>
                <w:i/>
                <w:iCs/>
                <w:color w:val="auto"/>
                <w:szCs w:val="17"/>
              </w:rPr>
            </w:pPr>
            <w:r>
              <w:rPr>
                <w:bCs/>
                <w:i/>
                <w:color w:val="auto"/>
                <w:szCs w:val="17"/>
              </w:rPr>
              <w:t xml:space="preserve">   </w:t>
            </w:r>
            <w:r w:rsidRPr="00167441">
              <w:rPr>
                <w:bCs/>
                <w:i/>
                <w:color w:val="auto"/>
                <w:szCs w:val="17"/>
              </w:rPr>
              <w:t>then</w:t>
            </w:r>
          </w:p>
          <w:p w14:paraId="69681F89" w14:textId="77777777" w:rsidR="00385FE9" w:rsidRDefault="00385FE9">
            <w:pPr>
              <w:spacing w:before="60" w:after="60"/>
              <w:rPr>
                <w:b/>
                <w:bCs/>
                <w:color w:val="auto"/>
                <w:szCs w:val="17"/>
              </w:rPr>
            </w:pPr>
            <w:r>
              <w:rPr>
                <w:b/>
                <w:bCs/>
                <w:color w:val="auto"/>
                <w:szCs w:val="17"/>
              </w:rPr>
              <w:t xml:space="preserve">Transfer </w:t>
            </w:r>
            <w:r>
              <w:rPr>
                <w:bCs/>
                <w:color w:val="auto"/>
                <w:szCs w:val="17"/>
              </w:rPr>
              <w:t>to Archives for appraisal and selective retention.</w:t>
            </w:r>
          </w:p>
        </w:tc>
        <w:tc>
          <w:tcPr>
            <w:tcW w:w="1732" w:type="dxa"/>
            <w:tcBorders>
              <w:top w:val="single" w:sz="4" w:space="0" w:color="000000"/>
              <w:bottom w:val="single" w:sz="4" w:space="0" w:color="000000"/>
            </w:tcBorders>
            <w:tcMar>
              <w:top w:w="43" w:type="dxa"/>
              <w:left w:w="43" w:type="dxa"/>
              <w:bottom w:w="43" w:type="dxa"/>
              <w:right w:w="43" w:type="dxa"/>
            </w:tcMar>
          </w:tcPr>
          <w:p w14:paraId="5A8ECB7F" w14:textId="77777777" w:rsidR="00385FE9" w:rsidRPr="00385FE9" w:rsidRDefault="00385FE9">
            <w:pPr>
              <w:spacing w:before="60"/>
              <w:jc w:val="center"/>
              <w:rPr>
                <w:rFonts w:eastAsia="Calibri" w:cs="Times New Roman"/>
                <w:b/>
                <w:color w:val="auto"/>
                <w:szCs w:val="22"/>
              </w:rPr>
            </w:pPr>
            <w:r w:rsidRPr="00385FE9">
              <w:rPr>
                <w:rFonts w:eastAsia="Calibri" w:cs="Times New Roman"/>
                <w:b/>
                <w:color w:val="auto"/>
                <w:szCs w:val="22"/>
              </w:rPr>
              <w:t>ARCHIVAL</w:t>
            </w:r>
          </w:p>
          <w:p w14:paraId="3321BA3A" w14:textId="77777777" w:rsidR="00385FE9" w:rsidRPr="00385FE9" w:rsidRDefault="00385FE9">
            <w:pPr>
              <w:jc w:val="center"/>
              <w:rPr>
                <w:rFonts w:eastAsia="Calibri" w:cs="Times New Roman"/>
                <w:b/>
                <w:color w:val="auto"/>
                <w:sz w:val="18"/>
                <w:szCs w:val="18"/>
              </w:rPr>
            </w:pPr>
            <w:r w:rsidRPr="00385FE9">
              <w:rPr>
                <w:rFonts w:eastAsia="Calibri" w:cs="Times New Roman"/>
                <w:b/>
                <w:color w:val="auto"/>
                <w:sz w:val="18"/>
                <w:szCs w:val="18"/>
              </w:rPr>
              <w:t>(Appraisal Required)</w:t>
            </w:r>
          </w:p>
          <w:p w14:paraId="2FF21CE9" w14:textId="77777777" w:rsidR="00385FE9" w:rsidRPr="00385FE9" w:rsidRDefault="00385FE9">
            <w:pPr>
              <w:jc w:val="center"/>
              <w:rPr>
                <w:rFonts w:eastAsia="Times New Roman"/>
                <w:color w:val="auto"/>
                <w:sz w:val="20"/>
                <w:szCs w:val="20"/>
              </w:rPr>
            </w:pPr>
            <w:r w:rsidRPr="00385FE9">
              <w:rPr>
                <w:rFonts w:eastAsia="Calibri" w:cs="Times New Roman"/>
                <w:color w:val="auto"/>
                <w:sz w:val="20"/>
                <w:szCs w:val="20"/>
              </w:rPr>
              <w:t>NON-ESSENTIAL</w:t>
            </w:r>
          </w:p>
          <w:p w14:paraId="764BE850" w14:textId="77777777" w:rsidR="00385FE9" w:rsidRPr="000469EA" w:rsidRDefault="00385FE9">
            <w:pPr>
              <w:tabs>
                <w:tab w:val="left" w:pos="570"/>
                <w:tab w:val="center" w:pos="751"/>
              </w:tabs>
              <w:jc w:val="center"/>
              <w:rPr>
                <w:rFonts w:eastAsia="Times New Roman"/>
                <w:color w:val="auto"/>
                <w:sz w:val="20"/>
                <w:szCs w:val="20"/>
              </w:rPr>
            </w:pPr>
            <w:r>
              <w:rPr>
                <w:rFonts w:eastAsia="Times New Roman"/>
                <w:color w:val="auto"/>
                <w:sz w:val="20"/>
                <w:szCs w:val="20"/>
              </w:rPr>
              <w:t>OFM</w:t>
            </w:r>
          </w:p>
        </w:tc>
      </w:tr>
      <w:tr w:rsidR="00385FE9" w:rsidRPr="006219C6" w14:paraId="70AA9347" w14:textId="77777777" w:rsidTr="006A056B">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2C88D43A" w14:textId="77777777" w:rsidR="00385FE9" w:rsidRDefault="00385FE9" w:rsidP="009E3C2E">
            <w:pPr>
              <w:spacing w:before="60" w:after="60"/>
              <w:jc w:val="center"/>
              <w:rPr>
                <w:rFonts w:asciiTheme="majorHAnsi" w:eastAsia="Times New Roman" w:hAnsiTheme="majorHAnsi" w:cstheme="majorBidi"/>
                <w:i/>
                <w:iCs/>
                <w:color w:val="auto"/>
                <w:szCs w:val="22"/>
              </w:rPr>
            </w:pPr>
            <w:r>
              <w:rPr>
                <w:rFonts w:eastAsia="Times New Roman"/>
                <w:color w:val="auto"/>
                <w:szCs w:val="22"/>
              </w:rPr>
              <w:t>02-01-60331</w:t>
            </w:r>
            <w:r>
              <w:rPr>
                <w:rFonts w:eastAsia="Times New Roman"/>
                <w:color w:val="auto"/>
                <w:szCs w:val="22"/>
              </w:rPr>
              <w:fldChar w:fldCharType="begin"/>
            </w:r>
            <w:r>
              <w:instrText xml:space="preserve"> XE "</w:instrText>
            </w:r>
            <w:r>
              <w:rPr>
                <w:rFonts w:eastAsia="Times New Roman"/>
                <w:color w:val="auto"/>
                <w:szCs w:val="22"/>
              </w:rPr>
              <w:instrText>02-01-60331</w:instrText>
            </w:r>
            <w:r>
              <w:instrText xml:space="preserve">" </w:instrText>
            </w:r>
            <w:r>
              <w:rPr>
                <w:rFonts w:eastAsia="Times New Roman"/>
                <w:color w:val="auto"/>
                <w:szCs w:val="22"/>
              </w:rPr>
              <w:fldChar w:fldCharType="end"/>
            </w:r>
          </w:p>
          <w:p w14:paraId="184287CB" w14:textId="77777777" w:rsidR="00385FE9" w:rsidRPr="000D6E5D" w:rsidRDefault="00385FE9" w:rsidP="009E3C2E">
            <w:pPr>
              <w:spacing w:before="60" w:after="60"/>
              <w:jc w:val="center"/>
              <w:rPr>
                <w:rFonts w:asciiTheme="majorHAnsi" w:eastAsia="Times New Roman" w:hAnsiTheme="majorHAnsi" w:cstheme="majorBidi"/>
                <w:i/>
                <w:iCs/>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4B603E9A" w14:textId="77777777" w:rsidR="00385FE9" w:rsidRPr="000D6E5D" w:rsidRDefault="00385FE9" w:rsidP="009E3C2E">
            <w:pPr>
              <w:spacing w:before="60" w:after="60"/>
              <w:rPr>
                <w:rFonts w:ascii="Cambria" w:eastAsia="MS Gothic" w:hAnsi="Cambria" w:cs="Times New Roman"/>
                <w:b/>
                <w:bCs/>
                <w:i/>
                <w:iCs/>
                <w:color w:val="auto"/>
                <w:szCs w:val="22"/>
              </w:rPr>
            </w:pPr>
            <w:r w:rsidRPr="000D6E5D">
              <w:rPr>
                <w:b/>
                <w:bCs/>
                <w:i/>
                <w:color w:val="auto"/>
                <w:szCs w:val="22"/>
              </w:rPr>
              <w:t>Radio Local Public Notice Announcements</w:t>
            </w:r>
            <w:r>
              <w:rPr>
                <w:b/>
                <w:bCs/>
                <w:i/>
                <w:color w:val="auto"/>
                <w:szCs w:val="22"/>
              </w:rPr>
              <w:fldChar w:fldCharType="begin"/>
            </w:r>
            <w:r>
              <w:instrText xml:space="preserve"> XE "</w:instrText>
            </w:r>
            <w:r w:rsidRPr="000F067A">
              <w:rPr>
                <w:bCs/>
                <w:color w:val="auto"/>
                <w:szCs w:val="22"/>
              </w:rPr>
              <w:instrText>Radio Local Public Notice Announcements</w:instrText>
            </w:r>
            <w:r>
              <w:instrText xml:space="preserve">" \f "c" </w:instrText>
            </w:r>
            <w:r>
              <w:rPr>
                <w:b/>
                <w:bCs/>
                <w:i/>
                <w:color w:val="auto"/>
                <w:szCs w:val="22"/>
              </w:rPr>
              <w:fldChar w:fldCharType="end"/>
            </w:r>
          </w:p>
          <w:p w14:paraId="464E7B34" w14:textId="77777777" w:rsidR="00385FE9" w:rsidRPr="000D6E5D" w:rsidRDefault="00385FE9" w:rsidP="009E3C2E">
            <w:pPr>
              <w:spacing w:before="60" w:after="60"/>
              <w:rPr>
                <w:rFonts w:asciiTheme="majorHAnsi" w:eastAsiaTheme="majorEastAsia" w:hAnsiTheme="majorHAnsi" w:cstheme="majorBidi"/>
                <w:b/>
                <w:bCs/>
                <w:i/>
                <w:iCs/>
                <w:color w:val="auto"/>
                <w:szCs w:val="22"/>
              </w:rPr>
            </w:pPr>
            <w:r w:rsidRPr="000D6E5D">
              <w:rPr>
                <w:bCs/>
                <w:color w:val="auto"/>
                <w:szCs w:val="22"/>
              </w:rPr>
              <w:t>Provides proof of pre- and post-filing notices for public notice announcements of the station’s intent to file for operating license. Announcements to be aired over local and cable television, as per FCC regulations. (47</w:t>
            </w:r>
            <w:r w:rsidRPr="007D5E17">
              <w:rPr>
                <w:bCs/>
                <w:i/>
                <w:color w:val="auto"/>
                <w:szCs w:val="22"/>
              </w:rPr>
              <w:t>CFR</w:t>
            </w:r>
            <w:r w:rsidRPr="000D6E5D">
              <w:rPr>
                <w:bCs/>
                <w:color w:val="auto"/>
                <w:szCs w:val="22"/>
              </w:rPr>
              <w:t>73.3526 and .3580)</w:t>
            </w:r>
          </w:p>
        </w:tc>
        <w:tc>
          <w:tcPr>
            <w:tcW w:w="2887" w:type="dxa"/>
            <w:tcBorders>
              <w:top w:val="single" w:sz="4" w:space="0" w:color="000000"/>
              <w:bottom w:val="single" w:sz="4" w:space="0" w:color="000000"/>
            </w:tcBorders>
            <w:tcMar>
              <w:top w:w="43" w:type="dxa"/>
              <w:left w:w="115" w:type="dxa"/>
              <w:bottom w:w="43" w:type="dxa"/>
              <w:right w:w="115" w:type="dxa"/>
            </w:tcMar>
          </w:tcPr>
          <w:p w14:paraId="4BD94AE3" w14:textId="77777777" w:rsidR="00385FE9" w:rsidRPr="00385FE9" w:rsidRDefault="00385FE9" w:rsidP="009E3C2E">
            <w:pPr>
              <w:spacing w:before="60" w:after="60"/>
              <w:rPr>
                <w:rFonts w:ascii="Cambria" w:eastAsia="MS Gothic" w:hAnsi="Cambria" w:cs="Times New Roman"/>
                <w:b/>
                <w:bCs/>
                <w:i/>
                <w:iCs/>
                <w:color w:val="auto"/>
                <w:szCs w:val="17"/>
              </w:rPr>
            </w:pPr>
            <w:r>
              <w:rPr>
                <w:b/>
                <w:bCs/>
                <w:color w:val="auto"/>
                <w:szCs w:val="17"/>
              </w:rPr>
              <w:t>Retain</w:t>
            </w:r>
            <w:r w:rsidRPr="00167441">
              <w:rPr>
                <w:bCs/>
                <w:color w:val="auto"/>
                <w:szCs w:val="17"/>
              </w:rPr>
              <w:t xml:space="preserve"> for 5 years after end of calendar year</w:t>
            </w:r>
          </w:p>
          <w:p w14:paraId="6A1ACDDD" w14:textId="77777777" w:rsidR="00385FE9" w:rsidRPr="000D6E5D" w:rsidRDefault="00385FE9" w:rsidP="009E3C2E">
            <w:pPr>
              <w:spacing w:before="60" w:after="60"/>
              <w:rPr>
                <w:rFonts w:ascii="Cambria" w:eastAsia="MS Gothic" w:hAnsi="Cambria" w:cs="Times New Roman"/>
                <w:b/>
                <w:bCs/>
                <w:i/>
                <w:iCs/>
                <w:color w:val="auto"/>
                <w:szCs w:val="17"/>
              </w:rPr>
            </w:pPr>
            <w:r>
              <w:rPr>
                <w:bCs/>
                <w:i/>
                <w:color w:val="auto"/>
                <w:szCs w:val="17"/>
              </w:rPr>
              <w:t xml:space="preserve">   </w:t>
            </w:r>
            <w:r w:rsidRPr="0061481F">
              <w:rPr>
                <w:bCs/>
                <w:i/>
                <w:color w:val="auto"/>
                <w:szCs w:val="17"/>
              </w:rPr>
              <w:t>then</w:t>
            </w:r>
          </w:p>
          <w:p w14:paraId="21588A9A" w14:textId="77777777" w:rsidR="00385FE9" w:rsidRDefault="00385FE9" w:rsidP="009E3C2E">
            <w:pPr>
              <w:spacing w:before="60" w:after="60"/>
              <w:rPr>
                <w:rFonts w:asciiTheme="majorHAnsi" w:eastAsiaTheme="majorEastAsia" w:hAnsiTheme="majorHAnsi" w:cstheme="majorBidi"/>
                <w:b/>
                <w:bCs/>
                <w:i/>
                <w:i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5CC9FE53" w14:textId="77777777" w:rsidR="00385FE9" w:rsidRPr="000469EA" w:rsidRDefault="00385FE9">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4C2EA1D3" w14:textId="77777777" w:rsidR="00385FE9" w:rsidRDefault="00385FE9">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3402F62B" w14:textId="77777777" w:rsidR="00385FE9" w:rsidRPr="00385FE9" w:rsidRDefault="00385FE9">
            <w:pPr>
              <w:jc w:val="center"/>
              <w:rPr>
                <w:rFonts w:eastAsia="Times New Roman"/>
                <w:b/>
                <w:color w:val="auto"/>
                <w:sz w:val="20"/>
                <w:szCs w:val="20"/>
              </w:rPr>
            </w:pPr>
            <w:r>
              <w:rPr>
                <w:rFonts w:eastAsia="Times New Roman"/>
                <w:color w:val="auto"/>
                <w:sz w:val="20"/>
                <w:szCs w:val="20"/>
              </w:rPr>
              <w:t>OFM</w:t>
            </w:r>
          </w:p>
        </w:tc>
      </w:tr>
      <w:tr w:rsidR="00AE7AC5" w:rsidRPr="006219C6" w14:paraId="3DE5B7D7" w14:textId="77777777" w:rsidTr="006A056B">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7CB26202" w14:textId="77777777" w:rsidR="00AE7AC5" w:rsidRPr="000D6E5D" w:rsidRDefault="00AE7AC5" w:rsidP="009E3C2E">
            <w:pPr>
              <w:spacing w:before="60" w:after="60"/>
              <w:jc w:val="center"/>
              <w:rPr>
                <w:rFonts w:asciiTheme="majorHAnsi" w:eastAsia="Times New Roman" w:hAnsiTheme="majorHAnsi" w:cstheme="majorBidi"/>
                <w:i/>
                <w:iCs/>
                <w:color w:val="auto"/>
                <w:szCs w:val="22"/>
              </w:rPr>
            </w:pPr>
            <w:r w:rsidRPr="000D6E5D">
              <w:rPr>
                <w:rFonts w:eastAsia="Times New Roman"/>
                <w:color w:val="auto"/>
                <w:szCs w:val="22"/>
              </w:rPr>
              <w:lastRenderedPageBreak/>
              <w:t>84-10-34650</w:t>
            </w:r>
            <w:r>
              <w:rPr>
                <w:rFonts w:eastAsia="Times New Roman"/>
                <w:color w:val="auto"/>
                <w:szCs w:val="22"/>
              </w:rPr>
              <w:fldChar w:fldCharType="begin"/>
            </w:r>
            <w:r>
              <w:instrText xml:space="preserve"> XE "</w:instrText>
            </w:r>
            <w:r w:rsidRPr="000D6E5D">
              <w:rPr>
                <w:rFonts w:eastAsia="Times New Roman"/>
                <w:color w:val="auto"/>
                <w:szCs w:val="22"/>
              </w:rPr>
              <w:instrText>84-10-34650</w:instrText>
            </w:r>
            <w:r>
              <w:instrText xml:space="preserve">" </w:instrText>
            </w:r>
            <w:r>
              <w:rPr>
                <w:rFonts w:eastAsia="Times New Roman"/>
                <w:color w:val="auto"/>
                <w:szCs w:val="22"/>
              </w:rPr>
              <w:fldChar w:fldCharType="end"/>
            </w:r>
          </w:p>
          <w:p w14:paraId="6266D2EC" w14:textId="77777777" w:rsidR="00AE7AC5" w:rsidRPr="000D6E5D" w:rsidRDefault="00AE7AC5" w:rsidP="009E3C2E">
            <w:pPr>
              <w:spacing w:before="60" w:after="60"/>
              <w:jc w:val="center"/>
              <w:rPr>
                <w:rFonts w:asciiTheme="majorHAnsi" w:eastAsia="Times New Roman" w:hAnsiTheme="majorHAnsi" w:cstheme="majorBidi"/>
                <w:i/>
                <w:iCs/>
                <w:color w:val="auto"/>
                <w:szCs w:val="22"/>
              </w:rPr>
            </w:pPr>
            <w:r w:rsidRPr="000D6E5D">
              <w:rPr>
                <w:rFonts w:eastAsia="Times New Roman"/>
                <w:color w:val="auto"/>
                <w:szCs w:val="22"/>
              </w:rPr>
              <w:t>Rev.</w:t>
            </w:r>
            <w:r>
              <w:rPr>
                <w:rFonts w:eastAsia="Times New Roman"/>
                <w:color w:val="auto"/>
                <w:szCs w:val="22"/>
              </w:rPr>
              <w:t xml:space="preserve"> </w:t>
            </w:r>
            <w:r w:rsidRPr="000D6E5D">
              <w:rPr>
                <w:rFonts w:eastAsia="Times New Roman"/>
                <w:color w:val="auto"/>
                <w:szCs w:val="22"/>
              </w:rPr>
              <w:t>2</w:t>
            </w:r>
          </w:p>
        </w:tc>
        <w:tc>
          <w:tcPr>
            <w:tcW w:w="8342" w:type="dxa"/>
            <w:tcBorders>
              <w:top w:val="single" w:sz="4" w:space="0" w:color="000000"/>
              <w:bottom w:val="single" w:sz="4" w:space="0" w:color="000000"/>
            </w:tcBorders>
          </w:tcPr>
          <w:p w14:paraId="1DB68CAA" w14:textId="77777777" w:rsidR="00AE7AC5" w:rsidRPr="000D6E5D" w:rsidRDefault="00AE7AC5" w:rsidP="009E3C2E">
            <w:pPr>
              <w:spacing w:before="60" w:after="60"/>
              <w:rPr>
                <w:rFonts w:asciiTheme="majorHAnsi" w:eastAsiaTheme="majorEastAsia" w:hAnsiTheme="majorHAnsi" w:cstheme="majorBidi"/>
                <w:b/>
                <w:bCs/>
                <w:i/>
                <w:iCs/>
                <w:color w:val="auto"/>
                <w:szCs w:val="22"/>
              </w:rPr>
            </w:pPr>
            <w:r w:rsidRPr="000D6E5D">
              <w:rPr>
                <w:b/>
                <w:bCs/>
                <w:i/>
                <w:color w:val="auto"/>
                <w:szCs w:val="22"/>
              </w:rPr>
              <w:t>TV and Radio Program and Engineering Logs</w:t>
            </w:r>
            <w:r>
              <w:rPr>
                <w:b/>
                <w:bCs/>
                <w:i/>
                <w:color w:val="auto"/>
                <w:szCs w:val="22"/>
              </w:rPr>
              <w:fldChar w:fldCharType="begin"/>
            </w:r>
            <w:r>
              <w:instrText xml:space="preserve"> XE "</w:instrText>
            </w:r>
            <w:r w:rsidRPr="000F067A">
              <w:rPr>
                <w:bCs/>
                <w:color w:val="auto"/>
                <w:szCs w:val="22"/>
              </w:rPr>
              <w:instrText>TV and Radio Program and Engineering Logs</w:instrText>
            </w:r>
            <w:r>
              <w:instrText xml:space="preserve">" \f "c" </w:instrText>
            </w:r>
            <w:r>
              <w:rPr>
                <w:b/>
                <w:bCs/>
                <w:i/>
                <w:color w:val="auto"/>
                <w:szCs w:val="22"/>
              </w:rPr>
              <w:fldChar w:fldCharType="end"/>
            </w:r>
            <w:r>
              <w:rPr>
                <w:b/>
                <w:bCs/>
                <w:i/>
                <w:color w:val="auto"/>
                <w:szCs w:val="22"/>
              </w:rPr>
              <w:fldChar w:fldCharType="begin"/>
            </w:r>
            <w:r>
              <w:instrText xml:space="preserve"> XE "</w:instrText>
            </w:r>
            <w:r>
              <w:rPr>
                <w:b/>
                <w:bCs/>
                <w:i/>
                <w:color w:val="auto"/>
                <w:szCs w:val="22"/>
              </w:rPr>
              <w:instrText>Departmental Series</w:instrText>
            </w:r>
            <w:r>
              <w:rPr>
                <w:b/>
                <w:bCs/>
                <w:i/>
                <w:szCs w:val="22"/>
              </w:rPr>
              <w:instrText>:</w:instrText>
            </w:r>
            <w:r>
              <w:instrText xml:space="preserve">Murrow College of Communication:TV and Radio Program and Engineering Logs" \f "a" </w:instrText>
            </w:r>
            <w:r>
              <w:rPr>
                <w:b/>
                <w:bCs/>
                <w:i/>
                <w:color w:val="auto"/>
                <w:szCs w:val="22"/>
              </w:rPr>
              <w:fldChar w:fldCharType="end"/>
            </w:r>
          </w:p>
          <w:p w14:paraId="7F3F22EE" w14:textId="77777777" w:rsidR="00AE7AC5" w:rsidRPr="000D6E5D" w:rsidRDefault="00AE7AC5" w:rsidP="009E3C2E">
            <w:pPr>
              <w:spacing w:before="60" w:after="60"/>
              <w:rPr>
                <w:rFonts w:asciiTheme="majorHAnsi" w:eastAsiaTheme="majorEastAsia" w:hAnsiTheme="majorHAnsi" w:cstheme="majorBidi"/>
                <w:b/>
                <w:bCs/>
                <w:i/>
                <w:iCs/>
                <w:color w:val="auto"/>
                <w:szCs w:val="22"/>
              </w:rPr>
            </w:pPr>
            <w:r w:rsidRPr="000D6E5D">
              <w:rPr>
                <w:bCs/>
                <w:color w:val="auto"/>
                <w:szCs w:val="22"/>
              </w:rPr>
              <w:t>Documents operating parameters of television and radio stations, as per FCC regulations. (47</w:t>
            </w:r>
            <w:r w:rsidRPr="007D5E17">
              <w:rPr>
                <w:bCs/>
                <w:i/>
                <w:color w:val="auto"/>
                <w:szCs w:val="22"/>
              </w:rPr>
              <w:t>CFR</w:t>
            </w:r>
            <w:r w:rsidRPr="000D6E5D">
              <w:rPr>
                <w:bCs/>
                <w:color w:val="auto"/>
                <w:szCs w:val="22"/>
              </w:rPr>
              <w:t>73.1840)</w:t>
            </w:r>
          </w:p>
        </w:tc>
        <w:tc>
          <w:tcPr>
            <w:tcW w:w="2887" w:type="dxa"/>
            <w:tcBorders>
              <w:top w:val="single" w:sz="4" w:space="0" w:color="000000"/>
              <w:bottom w:val="single" w:sz="4" w:space="0" w:color="000000"/>
            </w:tcBorders>
            <w:tcMar>
              <w:top w:w="43" w:type="dxa"/>
              <w:left w:w="115" w:type="dxa"/>
              <w:bottom w:w="43" w:type="dxa"/>
              <w:right w:w="115" w:type="dxa"/>
            </w:tcMar>
          </w:tcPr>
          <w:p w14:paraId="342C081C" w14:textId="77777777" w:rsidR="00AE7AC5" w:rsidRDefault="00AE7AC5" w:rsidP="009E3C2E">
            <w:pPr>
              <w:spacing w:before="60" w:after="60"/>
              <w:rPr>
                <w:rFonts w:asciiTheme="majorHAnsi" w:eastAsiaTheme="majorEastAsia" w:hAnsiTheme="majorHAnsi" w:cstheme="majorBidi"/>
                <w:bCs/>
                <w:i/>
                <w:iCs/>
                <w:color w:val="auto"/>
                <w:szCs w:val="17"/>
              </w:rPr>
            </w:pPr>
            <w:r>
              <w:rPr>
                <w:b/>
                <w:bCs/>
                <w:color w:val="auto"/>
                <w:szCs w:val="17"/>
              </w:rPr>
              <w:t xml:space="preserve">Retain </w:t>
            </w:r>
            <w:r>
              <w:rPr>
                <w:bCs/>
                <w:color w:val="auto"/>
                <w:szCs w:val="17"/>
              </w:rPr>
              <w:t>for 2 years after end of calendar year</w:t>
            </w:r>
          </w:p>
          <w:p w14:paraId="183FF98F" w14:textId="77777777" w:rsidR="00AE7AC5" w:rsidRDefault="00AE7AC5" w:rsidP="009E3C2E">
            <w:pPr>
              <w:spacing w:before="60" w:after="60"/>
              <w:rPr>
                <w:rFonts w:asciiTheme="majorHAnsi" w:eastAsiaTheme="majorEastAsia" w:hAnsiTheme="majorHAnsi" w:cstheme="majorBidi"/>
                <w:bCs/>
                <w:i/>
                <w:iCs/>
                <w:color w:val="auto"/>
                <w:szCs w:val="17"/>
              </w:rPr>
            </w:pPr>
            <w:r>
              <w:rPr>
                <w:bCs/>
                <w:i/>
                <w:color w:val="auto"/>
                <w:szCs w:val="17"/>
              </w:rPr>
              <w:t xml:space="preserve">   then</w:t>
            </w:r>
          </w:p>
          <w:p w14:paraId="69559F30" w14:textId="77777777" w:rsidR="00AE7AC5" w:rsidRDefault="00AE7AC5" w:rsidP="009E3C2E">
            <w:pPr>
              <w:spacing w:before="60" w:after="60"/>
              <w:rPr>
                <w:rFonts w:asciiTheme="majorHAnsi" w:eastAsiaTheme="majorEastAsia" w:hAnsiTheme="majorHAnsi" w:cstheme="majorBidi"/>
                <w:b/>
                <w:bCs/>
                <w:i/>
                <w:iCs/>
                <w:color w:val="auto"/>
                <w:szCs w:val="17"/>
              </w:rPr>
            </w:pPr>
            <w:r>
              <w:rPr>
                <w:b/>
                <w:bCs/>
                <w:color w:val="auto"/>
                <w:szCs w:val="17"/>
              </w:rPr>
              <w:t xml:space="preserve">Transfer </w:t>
            </w:r>
            <w:r>
              <w:rPr>
                <w:bCs/>
                <w:color w:val="auto"/>
                <w:szCs w:val="17"/>
              </w:rPr>
              <w:t>to Archives for appraisal and selective retention.</w:t>
            </w:r>
          </w:p>
        </w:tc>
        <w:tc>
          <w:tcPr>
            <w:tcW w:w="1732" w:type="dxa"/>
            <w:tcBorders>
              <w:top w:val="single" w:sz="4" w:space="0" w:color="000000"/>
              <w:bottom w:val="single" w:sz="4" w:space="0" w:color="000000"/>
            </w:tcBorders>
            <w:tcMar>
              <w:top w:w="43" w:type="dxa"/>
              <w:left w:w="43" w:type="dxa"/>
              <w:bottom w:w="43" w:type="dxa"/>
              <w:right w:w="43" w:type="dxa"/>
            </w:tcMar>
          </w:tcPr>
          <w:p w14:paraId="14C8F624" w14:textId="77777777" w:rsidR="00AE7AC5" w:rsidRPr="00AE7AC5" w:rsidRDefault="00AE7AC5">
            <w:pPr>
              <w:spacing w:before="60"/>
              <w:jc w:val="center"/>
              <w:rPr>
                <w:rFonts w:eastAsia="Calibri" w:cs="Times New Roman"/>
                <w:b/>
                <w:color w:val="auto"/>
                <w:szCs w:val="22"/>
              </w:rPr>
            </w:pPr>
            <w:r w:rsidRPr="00AE7AC5">
              <w:rPr>
                <w:rFonts w:eastAsia="Calibri" w:cs="Times New Roman"/>
                <w:b/>
                <w:color w:val="auto"/>
                <w:szCs w:val="22"/>
              </w:rPr>
              <w:t>ARCHIVAL</w:t>
            </w:r>
          </w:p>
          <w:p w14:paraId="7C9786A9" w14:textId="77777777" w:rsidR="00AE7AC5" w:rsidRPr="00AE7AC5" w:rsidRDefault="00AE7AC5">
            <w:pPr>
              <w:jc w:val="center"/>
              <w:rPr>
                <w:rFonts w:eastAsia="Calibri" w:cs="Times New Roman"/>
                <w:b/>
                <w:color w:val="auto"/>
                <w:sz w:val="18"/>
                <w:szCs w:val="18"/>
              </w:rPr>
            </w:pPr>
            <w:r w:rsidRPr="00AE7AC5">
              <w:rPr>
                <w:rFonts w:eastAsia="Calibri" w:cs="Times New Roman"/>
                <w:b/>
                <w:color w:val="auto"/>
                <w:sz w:val="18"/>
                <w:szCs w:val="18"/>
              </w:rPr>
              <w:t>(Appraisal Required)</w:t>
            </w:r>
          </w:p>
          <w:p w14:paraId="5C15FB74" w14:textId="77777777" w:rsidR="00AE7AC5" w:rsidRPr="00AE7AC5" w:rsidRDefault="00AE7AC5">
            <w:pPr>
              <w:jc w:val="center"/>
              <w:rPr>
                <w:rFonts w:eastAsia="Times New Roman"/>
                <w:color w:val="auto"/>
                <w:sz w:val="20"/>
                <w:szCs w:val="20"/>
              </w:rPr>
            </w:pPr>
            <w:r w:rsidRPr="00AE7AC5">
              <w:rPr>
                <w:rFonts w:eastAsia="Calibri" w:cs="Times New Roman"/>
                <w:color w:val="auto"/>
                <w:sz w:val="20"/>
                <w:szCs w:val="20"/>
              </w:rPr>
              <w:t>NON-ESSENTIAL</w:t>
            </w:r>
          </w:p>
          <w:p w14:paraId="525C66EF" w14:textId="77777777" w:rsidR="00AE7AC5" w:rsidRPr="00AE7AC5" w:rsidRDefault="00AE7AC5">
            <w:pPr>
              <w:jc w:val="center"/>
              <w:rPr>
                <w:rFonts w:eastAsia="Calibri" w:cs="Times New Roman"/>
                <w:b/>
                <w:color w:val="auto"/>
                <w:szCs w:val="22"/>
              </w:rPr>
            </w:pPr>
            <w:r>
              <w:rPr>
                <w:rFonts w:eastAsia="Times New Roman"/>
                <w:color w:val="auto"/>
                <w:sz w:val="20"/>
                <w:szCs w:val="20"/>
              </w:rPr>
              <w:t>OFM</w:t>
            </w:r>
          </w:p>
        </w:tc>
      </w:tr>
      <w:tr w:rsidR="00AE7AC5" w:rsidRPr="006219C6" w14:paraId="75499237" w14:textId="77777777" w:rsidTr="006A056B">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30CA84DA" w14:textId="77777777" w:rsidR="00AE7AC5" w:rsidRPr="00AE7AC5" w:rsidRDefault="00AE7AC5">
            <w:pPr>
              <w:spacing w:before="60" w:after="60"/>
              <w:jc w:val="center"/>
              <w:rPr>
                <w:rFonts w:eastAsia="Times New Roman" w:cs="Times New Roman"/>
                <w:iCs/>
                <w:color w:val="auto"/>
                <w:szCs w:val="22"/>
              </w:rPr>
            </w:pPr>
            <w:r w:rsidRPr="000D6E5D">
              <w:rPr>
                <w:rFonts w:eastAsia="Times New Roman"/>
                <w:color w:val="auto"/>
                <w:szCs w:val="22"/>
              </w:rPr>
              <w:t>84-10-34651</w:t>
            </w:r>
            <w:r>
              <w:rPr>
                <w:rFonts w:eastAsia="Times New Roman"/>
                <w:color w:val="auto"/>
                <w:szCs w:val="22"/>
              </w:rPr>
              <w:fldChar w:fldCharType="begin"/>
            </w:r>
            <w:r>
              <w:instrText xml:space="preserve"> XE "</w:instrText>
            </w:r>
            <w:r w:rsidRPr="000D6E5D">
              <w:rPr>
                <w:rFonts w:eastAsia="Times New Roman"/>
                <w:color w:val="auto"/>
                <w:szCs w:val="22"/>
              </w:rPr>
              <w:instrText>84-10-34651</w:instrText>
            </w:r>
            <w:r>
              <w:instrText xml:space="preserve">" </w:instrText>
            </w:r>
            <w:r>
              <w:rPr>
                <w:rFonts w:eastAsia="Times New Roman"/>
                <w:color w:val="auto"/>
                <w:szCs w:val="22"/>
              </w:rPr>
              <w:fldChar w:fldCharType="end"/>
            </w:r>
          </w:p>
          <w:p w14:paraId="64577F8D" w14:textId="77777777" w:rsidR="00AE7AC5" w:rsidRPr="000D6E5D" w:rsidRDefault="00AE7AC5">
            <w:pPr>
              <w:spacing w:before="60" w:after="60"/>
              <w:jc w:val="center"/>
              <w:rPr>
                <w:rFonts w:eastAsia="Times New Roman"/>
                <w:color w:val="auto"/>
                <w:szCs w:val="22"/>
              </w:rPr>
            </w:pPr>
            <w:r w:rsidRPr="000D6E5D">
              <w:rPr>
                <w:rFonts w:eastAsia="Times New Roman"/>
                <w:color w:val="auto"/>
                <w:szCs w:val="22"/>
              </w:rPr>
              <w:t xml:space="preserve">Rev. </w:t>
            </w:r>
            <w:r w:rsidR="0031170C">
              <w:rPr>
                <w:rFonts w:eastAsia="Times New Roman"/>
                <w:color w:val="auto"/>
                <w:szCs w:val="22"/>
              </w:rPr>
              <w:t>3</w:t>
            </w:r>
          </w:p>
        </w:tc>
        <w:tc>
          <w:tcPr>
            <w:tcW w:w="8342" w:type="dxa"/>
            <w:tcBorders>
              <w:top w:val="single" w:sz="4" w:space="0" w:color="000000"/>
              <w:bottom w:val="single" w:sz="4" w:space="0" w:color="000000"/>
            </w:tcBorders>
          </w:tcPr>
          <w:p w14:paraId="0BC534B2" w14:textId="77777777" w:rsidR="00AE7AC5" w:rsidRPr="000D6E5D" w:rsidRDefault="00AE7AC5">
            <w:pPr>
              <w:spacing w:before="60" w:after="60"/>
              <w:rPr>
                <w:rFonts w:eastAsia="MS Gothic" w:cs="Times New Roman"/>
                <w:b/>
                <w:bCs/>
                <w:i/>
                <w:iCs/>
                <w:color w:val="auto"/>
                <w:szCs w:val="22"/>
              </w:rPr>
            </w:pPr>
            <w:r w:rsidRPr="000D6E5D">
              <w:rPr>
                <w:b/>
                <w:bCs/>
                <w:i/>
                <w:color w:val="auto"/>
                <w:szCs w:val="22"/>
              </w:rPr>
              <w:t>TV Issues/Program List</w:t>
            </w:r>
            <w:r>
              <w:rPr>
                <w:b/>
                <w:bCs/>
                <w:i/>
                <w:color w:val="auto"/>
                <w:szCs w:val="22"/>
              </w:rPr>
              <w:fldChar w:fldCharType="begin"/>
            </w:r>
            <w:r>
              <w:instrText xml:space="preserve"> XE "</w:instrText>
            </w:r>
            <w:r w:rsidRPr="000F067A">
              <w:rPr>
                <w:bCs/>
                <w:color w:val="auto"/>
                <w:szCs w:val="22"/>
              </w:rPr>
              <w:instrText>TV Issues/Program List</w:instrText>
            </w:r>
            <w:r>
              <w:instrText xml:space="preserve">" \f "c" </w:instrText>
            </w:r>
            <w:r>
              <w:rPr>
                <w:b/>
                <w:bCs/>
                <w:i/>
                <w:color w:val="auto"/>
                <w:szCs w:val="22"/>
              </w:rPr>
              <w:fldChar w:fldCharType="end"/>
            </w:r>
            <w:r>
              <w:rPr>
                <w:b/>
                <w:bCs/>
                <w:i/>
                <w:color w:val="auto"/>
                <w:szCs w:val="22"/>
              </w:rPr>
              <w:fldChar w:fldCharType="begin"/>
            </w:r>
            <w:r>
              <w:instrText xml:space="preserve"> XE "</w:instrText>
            </w:r>
            <w:r>
              <w:rPr>
                <w:b/>
                <w:bCs/>
                <w:i/>
                <w:color w:val="auto"/>
                <w:szCs w:val="22"/>
              </w:rPr>
              <w:instrText>Departmental Series</w:instrText>
            </w:r>
            <w:r>
              <w:rPr>
                <w:b/>
                <w:bCs/>
                <w:i/>
                <w:szCs w:val="22"/>
              </w:rPr>
              <w:instrText>:</w:instrText>
            </w:r>
            <w:r>
              <w:instrText xml:space="preserve">Murrow College of Communication:TV Issues/Program List" \f "a" </w:instrText>
            </w:r>
            <w:r>
              <w:rPr>
                <w:b/>
                <w:bCs/>
                <w:i/>
                <w:color w:val="auto"/>
                <w:szCs w:val="22"/>
              </w:rPr>
              <w:fldChar w:fldCharType="end"/>
            </w:r>
          </w:p>
          <w:p w14:paraId="2783366E" w14:textId="77777777" w:rsidR="00AE7AC5" w:rsidRPr="000D6E5D" w:rsidRDefault="00AE7AC5" w:rsidP="009E3C2E">
            <w:pPr>
              <w:spacing w:before="60" w:after="60"/>
              <w:rPr>
                <w:rFonts w:asciiTheme="majorHAnsi" w:eastAsiaTheme="majorEastAsia" w:hAnsiTheme="majorHAnsi" w:cstheme="majorBidi"/>
                <w:b/>
                <w:bCs/>
                <w:i/>
                <w:iCs/>
                <w:color w:val="auto"/>
                <w:szCs w:val="22"/>
              </w:rPr>
            </w:pPr>
            <w:r w:rsidRPr="000D6E5D">
              <w:rPr>
                <w:bCs/>
                <w:color w:val="auto"/>
                <w:szCs w:val="22"/>
              </w:rPr>
              <w:t>Documents TV station’s treatment of community issues, as per FCC regs. (47</w:t>
            </w:r>
            <w:r w:rsidRPr="007D5E17">
              <w:rPr>
                <w:bCs/>
                <w:i/>
                <w:color w:val="auto"/>
                <w:szCs w:val="22"/>
              </w:rPr>
              <w:t>CFR</w:t>
            </w:r>
            <w:r w:rsidRPr="000D6E5D">
              <w:rPr>
                <w:bCs/>
                <w:color w:val="auto"/>
                <w:szCs w:val="22"/>
              </w:rPr>
              <w:t>73.3526) Includes promotional and program data, and tape recordings of programs for broadcast.</w:t>
            </w:r>
          </w:p>
        </w:tc>
        <w:tc>
          <w:tcPr>
            <w:tcW w:w="2887" w:type="dxa"/>
            <w:tcBorders>
              <w:top w:val="single" w:sz="4" w:space="0" w:color="000000"/>
              <w:bottom w:val="single" w:sz="4" w:space="0" w:color="000000"/>
            </w:tcBorders>
            <w:tcMar>
              <w:top w:w="43" w:type="dxa"/>
              <w:left w:w="115" w:type="dxa"/>
              <w:bottom w:w="43" w:type="dxa"/>
              <w:right w:w="115" w:type="dxa"/>
            </w:tcMar>
          </w:tcPr>
          <w:p w14:paraId="6FCBE26A" w14:textId="77777777" w:rsidR="00AE7AC5" w:rsidRPr="000D6E5D" w:rsidRDefault="00AE7AC5">
            <w:pPr>
              <w:spacing w:before="60" w:after="60"/>
              <w:rPr>
                <w:rFonts w:ascii="Cambria" w:eastAsia="MS Gothic" w:hAnsi="Cambria" w:cs="Times New Roman"/>
                <w:bCs/>
                <w:i/>
                <w:iCs/>
                <w:color w:val="auto"/>
                <w:szCs w:val="17"/>
              </w:rPr>
            </w:pPr>
            <w:r>
              <w:rPr>
                <w:b/>
                <w:bCs/>
                <w:color w:val="auto"/>
                <w:szCs w:val="17"/>
              </w:rPr>
              <w:t xml:space="preserve">Retain </w:t>
            </w:r>
            <w:r>
              <w:rPr>
                <w:bCs/>
                <w:color w:val="auto"/>
                <w:szCs w:val="17"/>
              </w:rPr>
              <w:t>for 7 years after end of calendar year</w:t>
            </w:r>
          </w:p>
          <w:p w14:paraId="7BB9EF25" w14:textId="77777777" w:rsidR="00AE7AC5" w:rsidRPr="003A368F" w:rsidRDefault="00AE7AC5">
            <w:pPr>
              <w:spacing w:before="60" w:after="60"/>
              <w:rPr>
                <w:bCs/>
                <w:i/>
                <w:color w:val="auto"/>
                <w:szCs w:val="17"/>
              </w:rPr>
            </w:pPr>
            <w:r>
              <w:rPr>
                <w:bCs/>
                <w:i/>
                <w:color w:val="auto"/>
                <w:szCs w:val="17"/>
              </w:rPr>
              <w:t xml:space="preserve">   or</w:t>
            </w:r>
          </w:p>
          <w:p w14:paraId="27185B59" w14:textId="77777777" w:rsidR="00AE7AC5" w:rsidRPr="000D6E5D" w:rsidRDefault="006C598E">
            <w:pPr>
              <w:spacing w:before="60" w:after="60"/>
              <w:rPr>
                <w:rFonts w:ascii="Cambria" w:eastAsia="MS Gothic" w:hAnsi="Cambria" w:cs="Times New Roman"/>
                <w:bCs/>
                <w:i/>
                <w:iCs/>
                <w:color w:val="auto"/>
                <w:szCs w:val="17"/>
              </w:rPr>
            </w:pPr>
            <w:r>
              <w:rPr>
                <w:bCs/>
                <w:color w:val="auto"/>
                <w:szCs w:val="17"/>
              </w:rPr>
              <w:t xml:space="preserve">Until </w:t>
            </w:r>
            <w:r w:rsidR="00AE7AC5">
              <w:rPr>
                <w:bCs/>
                <w:color w:val="auto"/>
                <w:szCs w:val="17"/>
              </w:rPr>
              <w:t>station license renewed</w:t>
            </w:r>
          </w:p>
          <w:p w14:paraId="6C753760" w14:textId="77777777" w:rsidR="00AE7AC5" w:rsidRPr="000D6E5D" w:rsidRDefault="00AE7AC5">
            <w:pPr>
              <w:spacing w:before="60" w:after="60"/>
              <w:rPr>
                <w:rFonts w:ascii="Cambria" w:eastAsia="MS Gothic" w:hAnsi="Cambria" w:cs="Times New Roman"/>
                <w:bCs/>
                <w:i/>
                <w:iCs/>
                <w:color w:val="auto"/>
                <w:szCs w:val="17"/>
              </w:rPr>
            </w:pPr>
            <w:r>
              <w:rPr>
                <w:bCs/>
                <w:i/>
                <w:color w:val="auto"/>
                <w:szCs w:val="17"/>
              </w:rPr>
              <w:t xml:space="preserve">   then</w:t>
            </w:r>
          </w:p>
          <w:p w14:paraId="67DA5A1B" w14:textId="77777777" w:rsidR="00AE7AC5" w:rsidRDefault="00AE7AC5" w:rsidP="009E3C2E">
            <w:pPr>
              <w:spacing w:before="60" w:after="60"/>
              <w:rPr>
                <w:rFonts w:asciiTheme="majorHAnsi" w:eastAsiaTheme="majorEastAsia" w:hAnsiTheme="majorHAnsi" w:cstheme="majorBidi"/>
                <w:b/>
                <w:bCs/>
                <w:i/>
                <w:iCs/>
                <w:color w:val="auto"/>
                <w:szCs w:val="17"/>
              </w:rPr>
            </w:pPr>
            <w:r>
              <w:rPr>
                <w:b/>
                <w:bCs/>
                <w:color w:val="auto"/>
                <w:szCs w:val="17"/>
              </w:rPr>
              <w:t xml:space="preserve">Transfer </w:t>
            </w:r>
            <w:r>
              <w:rPr>
                <w:bCs/>
                <w:color w:val="auto"/>
                <w:szCs w:val="17"/>
              </w:rPr>
              <w:t>to Archives for appraisal and selective retention.</w:t>
            </w:r>
          </w:p>
        </w:tc>
        <w:tc>
          <w:tcPr>
            <w:tcW w:w="1732" w:type="dxa"/>
            <w:tcBorders>
              <w:top w:val="single" w:sz="4" w:space="0" w:color="000000"/>
              <w:bottom w:val="single" w:sz="4" w:space="0" w:color="000000"/>
            </w:tcBorders>
            <w:tcMar>
              <w:top w:w="43" w:type="dxa"/>
              <w:left w:w="43" w:type="dxa"/>
              <w:bottom w:w="43" w:type="dxa"/>
              <w:right w:w="43" w:type="dxa"/>
            </w:tcMar>
          </w:tcPr>
          <w:p w14:paraId="3EBF9DF1" w14:textId="77777777" w:rsidR="00AE7AC5" w:rsidRPr="00AE7AC5" w:rsidRDefault="00AE7AC5">
            <w:pPr>
              <w:spacing w:before="60"/>
              <w:jc w:val="center"/>
              <w:rPr>
                <w:rFonts w:eastAsia="Calibri" w:cs="Times New Roman"/>
                <w:b/>
                <w:color w:val="auto"/>
                <w:szCs w:val="22"/>
              </w:rPr>
            </w:pPr>
            <w:r w:rsidRPr="00AE7AC5">
              <w:rPr>
                <w:rFonts w:eastAsia="Calibri" w:cs="Times New Roman"/>
                <w:b/>
                <w:color w:val="auto"/>
                <w:szCs w:val="22"/>
              </w:rPr>
              <w:t>ARCHIVAL</w:t>
            </w:r>
          </w:p>
          <w:p w14:paraId="581B021D" w14:textId="77777777" w:rsidR="00AE7AC5" w:rsidRPr="00AE7AC5" w:rsidRDefault="00AE7AC5">
            <w:pPr>
              <w:jc w:val="center"/>
              <w:rPr>
                <w:rFonts w:eastAsia="Calibri" w:cs="Times New Roman"/>
                <w:b/>
                <w:color w:val="auto"/>
                <w:sz w:val="18"/>
                <w:szCs w:val="18"/>
              </w:rPr>
            </w:pPr>
            <w:r w:rsidRPr="00AE7AC5">
              <w:rPr>
                <w:rFonts w:eastAsia="Calibri" w:cs="Times New Roman"/>
                <w:b/>
                <w:color w:val="auto"/>
                <w:sz w:val="18"/>
                <w:szCs w:val="18"/>
              </w:rPr>
              <w:t>(Appraisal Required)</w:t>
            </w:r>
          </w:p>
          <w:p w14:paraId="1F2CEB07" w14:textId="77777777" w:rsidR="00AE7AC5" w:rsidRPr="00AE7AC5" w:rsidRDefault="00AE7AC5">
            <w:pPr>
              <w:jc w:val="center"/>
              <w:rPr>
                <w:rFonts w:eastAsia="Times New Roman"/>
                <w:color w:val="auto"/>
                <w:sz w:val="20"/>
                <w:szCs w:val="20"/>
              </w:rPr>
            </w:pPr>
            <w:r w:rsidRPr="00AE7AC5">
              <w:rPr>
                <w:rFonts w:eastAsia="Calibri" w:cs="Times New Roman"/>
                <w:color w:val="auto"/>
                <w:sz w:val="20"/>
                <w:szCs w:val="20"/>
              </w:rPr>
              <w:t>NON-ESSENTIAL</w:t>
            </w:r>
          </w:p>
          <w:p w14:paraId="194132E1" w14:textId="77777777" w:rsidR="00AE7AC5" w:rsidRPr="00AE7AC5" w:rsidRDefault="00AE7AC5">
            <w:pPr>
              <w:jc w:val="center"/>
              <w:rPr>
                <w:rFonts w:eastAsia="Calibri" w:cs="Times New Roman"/>
                <w:b/>
                <w:color w:val="auto"/>
                <w:szCs w:val="22"/>
              </w:rPr>
            </w:pPr>
            <w:r>
              <w:rPr>
                <w:rFonts w:eastAsia="Times New Roman"/>
                <w:color w:val="auto"/>
                <w:sz w:val="20"/>
                <w:szCs w:val="20"/>
              </w:rPr>
              <w:t>OFM</w:t>
            </w:r>
          </w:p>
        </w:tc>
      </w:tr>
      <w:tr w:rsidR="00AE7AC5" w:rsidRPr="006219C6" w14:paraId="4399B14C" w14:textId="77777777" w:rsidTr="006A056B">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227B35D4" w14:textId="77777777" w:rsidR="00AE7AC5" w:rsidRDefault="00AE7AC5">
            <w:pPr>
              <w:spacing w:before="60" w:after="60"/>
              <w:jc w:val="center"/>
              <w:rPr>
                <w:rFonts w:eastAsia="Times New Roman"/>
                <w:color w:val="auto"/>
                <w:szCs w:val="22"/>
              </w:rPr>
            </w:pPr>
            <w:r w:rsidRPr="000D6E5D">
              <w:rPr>
                <w:rFonts w:eastAsia="Times New Roman"/>
                <w:color w:val="auto"/>
                <w:szCs w:val="22"/>
              </w:rPr>
              <w:t>02-01-60333</w:t>
            </w:r>
            <w:r>
              <w:rPr>
                <w:rFonts w:eastAsia="Times New Roman"/>
                <w:color w:val="auto"/>
                <w:szCs w:val="22"/>
              </w:rPr>
              <w:fldChar w:fldCharType="begin"/>
            </w:r>
            <w:r>
              <w:instrText xml:space="preserve"> XE "</w:instrText>
            </w:r>
            <w:r w:rsidRPr="000D6E5D">
              <w:rPr>
                <w:rFonts w:eastAsia="Times New Roman"/>
                <w:color w:val="auto"/>
                <w:szCs w:val="22"/>
              </w:rPr>
              <w:instrText>02-01-60333</w:instrText>
            </w:r>
            <w:r>
              <w:instrText xml:space="preserve">" </w:instrText>
            </w:r>
            <w:r>
              <w:rPr>
                <w:rFonts w:eastAsia="Times New Roman"/>
                <w:color w:val="auto"/>
                <w:szCs w:val="22"/>
              </w:rPr>
              <w:fldChar w:fldCharType="end"/>
            </w:r>
          </w:p>
          <w:p w14:paraId="6BCCC494" w14:textId="77777777" w:rsidR="00AE7AC5" w:rsidRPr="000D6E5D" w:rsidRDefault="00AE7AC5">
            <w:pPr>
              <w:spacing w:before="60" w:after="60"/>
              <w:jc w:val="center"/>
              <w:rPr>
                <w:rFonts w:eastAsia="Times New Roman"/>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299E554F" w14:textId="77777777" w:rsidR="00AE7AC5" w:rsidRPr="000D6E5D" w:rsidRDefault="00AE7AC5">
            <w:pPr>
              <w:spacing w:before="60" w:after="60"/>
              <w:rPr>
                <w:rFonts w:eastAsia="MS Gothic" w:cs="Times New Roman"/>
                <w:b/>
                <w:bCs/>
                <w:i/>
                <w:iCs/>
                <w:color w:val="auto"/>
                <w:szCs w:val="22"/>
              </w:rPr>
            </w:pPr>
            <w:r w:rsidRPr="000D6E5D">
              <w:rPr>
                <w:b/>
                <w:bCs/>
                <w:i/>
                <w:color w:val="auto"/>
                <w:szCs w:val="22"/>
              </w:rPr>
              <w:t>TV Local Public Notice Announcements</w:t>
            </w:r>
            <w:r>
              <w:rPr>
                <w:b/>
                <w:bCs/>
                <w:i/>
                <w:color w:val="auto"/>
                <w:szCs w:val="22"/>
              </w:rPr>
              <w:fldChar w:fldCharType="begin"/>
            </w:r>
            <w:r>
              <w:instrText xml:space="preserve"> XE "</w:instrText>
            </w:r>
            <w:r w:rsidRPr="000F067A">
              <w:rPr>
                <w:bCs/>
                <w:color w:val="auto"/>
                <w:szCs w:val="22"/>
              </w:rPr>
              <w:instrText>TV Local Public Notice Announcements</w:instrText>
            </w:r>
            <w:r>
              <w:instrText xml:space="preserve">" \f "c" </w:instrText>
            </w:r>
            <w:r>
              <w:rPr>
                <w:b/>
                <w:bCs/>
                <w:i/>
                <w:color w:val="auto"/>
                <w:szCs w:val="22"/>
              </w:rPr>
              <w:fldChar w:fldCharType="end"/>
            </w:r>
          </w:p>
          <w:p w14:paraId="3A3B6EC6" w14:textId="77777777" w:rsidR="00AE7AC5" w:rsidRPr="000D6E5D" w:rsidRDefault="00AE7AC5">
            <w:pPr>
              <w:spacing w:before="60" w:after="60"/>
              <w:rPr>
                <w:b/>
                <w:bCs/>
                <w:i/>
                <w:color w:val="auto"/>
                <w:szCs w:val="22"/>
              </w:rPr>
            </w:pPr>
            <w:r w:rsidRPr="000D6E5D">
              <w:rPr>
                <w:bCs/>
                <w:color w:val="auto"/>
                <w:szCs w:val="22"/>
              </w:rPr>
              <w:t>Provides proof of pre- and post-filing notices for public notice announcements of the station</w:t>
            </w:r>
            <w:r>
              <w:rPr>
                <w:bCs/>
                <w:color w:val="auto"/>
                <w:szCs w:val="22"/>
              </w:rPr>
              <w:t>'</w:t>
            </w:r>
            <w:r w:rsidRPr="000D6E5D">
              <w:rPr>
                <w:bCs/>
                <w:color w:val="auto"/>
                <w:szCs w:val="22"/>
              </w:rPr>
              <w:t>s intent to file for operating license. Announcements to be aired over local and cable television, as per FCC regulations. (47</w:t>
            </w:r>
            <w:r w:rsidRPr="007D5E17">
              <w:rPr>
                <w:bCs/>
                <w:i/>
                <w:color w:val="auto"/>
                <w:szCs w:val="22"/>
              </w:rPr>
              <w:t>CFR</w:t>
            </w:r>
            <w:r w:rsidRPr="000D6E5D">
              <w:rPr>
                <w:bCs/>
                <w:color w:val="auto"/>
                <w:szCs w:val="22"/>
              </w:rPr>
              <w:t>73.3526 and .3580)</w:t>
            </w:r>
          </w:p>
        </w:tc>
        <w:tc>
          <w:tcPr>
            <w:tcW w:w="2887" w:type="dxa"/>
            <w:tcBorders>
              <w:top w:val="single" w:sz="4" w:space="0" w:color="000000"/>
              <w:bottom w:val="single" w:sz="4" w:space="0" w:color="000000"/>
            </w:tcBorders>
            <w:tcMar>
              <w:top w:w="43" w:type="dxa"/>
              <w:left w:w="115" w:type="dxa"/>
              <w:bottom w:w="43" w:type="dxa"/>
              <w:right w:w="115" w:type="dxa"/>
            </w:tcMar>
          </w:tcPr>
          <w:p w14:paraId="151568D1" w14:textId="77777777" w:rsidR="00AE7AC5" w:rsidRPr="000D6E5D" w:rsidRDefault="00AE7AC5">
            <w:pPr>
              <w:spacing w:before="60" w:after="60"/>
              <w:rPr>
                <w:rFonts w:ascii="Cambria" w:eastAsia="MS Gothic" w:hAnsi="Cambria" w:cs="Times New Roman"/>
                <w:bCs/>
                <w:i/>
                <w:iCs/>
                <w:color w:val="auto"/>
                <w:szCs w:val="17"/>
              </w:rPr>
            </w:pPr>
            <w:r>
              <w:rPr>
                <w:b/>
                <w:bCs/>
                <w:color w:val="auto"/>
                <w:szCs w:val="17"/>
              </w:rPr>
              <w:t xml:space="preserve">Retain </w:t>
            </w:r>
            <w:r>
              <w:rPr>
                <w:bCs/>
                <w:color w:val="auto"/>
                <w:szCs w:val="17"/>
              </w:rPr>
              <w:t>for 7 years after end of calendar year</w:t>
            </w:r>
          </w:p>
          <w:p w14:paraId="7162C6F4" w14:textId="77777777" w:rsidR="00AE7AC5" w:rsidRPr="000D6E5D" w:rsidRDefault="00AE7AC5">
            <w:pPr>
              <w:spacing w:before="60" w:after="60"/>
              <w:rPr>
                <w:rFonts w:ascii="Cambria" w:eastAsia="MS Gothic" w:hAnsi="Cambria" w:cs="Times New Roman"/>
                <w:bCs/>
                <w:i/>
                <w:iCs/>
                <w:color w:val="auto"/>
                <w:szCs w:val="17"/>
              </w:rPr>
            </w:pPr>
            <w:r>
              <w:rPr>
                <w:bCs/>
                <w:i/>
                <w:color w:val="auto"/>
                <w:szCs w:val="17"/>
              </w:rPr>
              <w:t xml:space="preserve">   then</w:t>
            </w:r>
          </w:p>
          <w:p w14:paraId="75778535" w14:textId="77777777" w:rsidR="00AE7AC5" w:rsidRDefault="00AE7AC5">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053E4B27" w14:textId="77777777" w:rsidR="00AE7AC5" w:rsidRPr="000469EA" w:rsidRDefault="00AE7AC5">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41D5C540" w14:textId="77777777" w:rsidR="00AE7AC5" w:rsidRDefault="00AE7AC5">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40FCF6ED" w14:textId="77777777" w:rsidR="00AE7AC5" w:rsidRPr="00AE7AC5" w:rsidRDefault="00AE7AC5">
            <w:pPr>
              <w:jc w:val="center"/>
              <w:rPr>
                <w:rFonts w:eastAsia="Times New Roman"/>
                <w:color w:val="auto"/>
                <w:sz w:val="20"/>
                <w:szCs w:val="20"/>
              </w:rPr>
            </w:pPr>
            <w:r>
              <w:rPr>
                <w:rFonts w:eastAsia="Times New Roman"/>
                <w:color w:val="auto"/>
                <w:sz w:val="20"/>
                <w:szCs w:val="20"/>
              </w:rPr>
              <w:t>OFM</w:t>
            </w:r>
          </w:p>
        </w:tc>
      </w:tr>
      <w:tr w:rsidR="00AE7AC5" w:rsidRPr="006219C6" w14:paraId="3CA35AB1" w14:textId="77777777" w:rsidTr="006A056B">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7A338A38" w14:textId="77777777" w:rsidR="00AE7AC5" w:rsidRDefault="00AE7AC5">
            <w:pPr>
              <w:spacing w:before="60" w:after="60"/>
              <w:jc w:val="center"/>
              <w:rPr>
                <w:rFonts w:eastAsia="Times New Roman"/>
                <w:color w:val="auto"/>
                <w:szCs w:val="22"/>
              </w:rPr>
            </w:pPr>
            <w:r w:rsidRPr="000D6E5D">
              <w:rPr>
                <w:rFonts w:eastAsia="Times New Roman"/>
                <w:color w:val="auto"/>
                <w:szCs w:val="22"/>
              </w:rPr>
              <w:lastRenderedPageBreak/>
              <w:t>02-01-60334</w:t>
            </w:r>
            <w:r>
              <w:rPr>
                <w:rFonts w:eastAsia="Times New Roman"/>
                <w:color w:val="auto"/>
                <w:szCs w:val="22"/>
              </w:rPr>
              <w:fldChar w:fldCharType="begin"/>
            </w:r>
            <w:r>
              <w:instrText xml:space="preserve"> XE "</w:instrText>
            </w:r>
            <w:r w:rsidRPr="000D6E5D">
              <w:rPr>
                <w:rFonts w:eastAsia="Times New Roman"/>
                <w:color w:val="auto"/>
                <w:szCs w:val="22"/>
              </w:rPr>
              <w:instrText>02-01-60334</w:instrText>
            </w:r>
            <w:r>
              <w:instrText xml:space="preserve">" </w:instrText>
            </w:r>
            <w:r>
              <w:rPr>
                <w:rFonts w:eastAsia="Times New Roman"/>
                <w:color w:val="auto"/>
                <w:szCs w:val="22"/>
              </w:rPr>
              <w:fldChar w:fldCharType="end"/>
            </w:r>
          </w:p>
          <w:p w14:paraId="264A8FD7" w14:textId="77777777" w:rsidR="00AE7AC5" w:rsidRPr="000D6E5D" w:rsidRDefault="00AE7AC5">
            <w:pPr>
              <w:spacing w:before="60" w:after="60"/>
              <w:jc w:val="center"/>
              <w:rPr>
                <w:rFonts w:eastAsia="Times New Roman"/>
                <w:color w:val="auto"/>
                <w:szCs w:val="22"/>
              </w:rPr>
            </w:pPr>
            <w:r>
              <w:rPr>
                <w:rFonts w:eastAsia="Times New Roman"/>
                <w:color w:val="auto"/>
                <w:szCs w:val="22"/>
              </w:rPr>
              <w:t>Rev. 1</w:t>
            </w:r>
          </w:p>
        </w:tc>
        <w:tc>
          <w:tcPr>
            <w:tcW w:w="8342" w:type="dxa"/>
            <w:tcBorders>
              <w:top w:val="single" w:sz="4" w:space="0" w:color="000000"/>
              <w:bottom w:val="single" w:sz="4" w:space="0" w:color="000000"/>
            </w:tcBorders>
          </w:tcPr>
          <w:p w14:paraId="157CEA93" w14:textId="77777777" w:rsidR="00AE7AC5" w:rsidRPr="000D6E5D" w:rsidRDefault="00AE7AC5">
            <w:pPr>
              <w:spacing w:before="60" w:after="60"/>
              <w:rPr>
                <w:b/>
                <w:bCs/>
                <w:i/>
                <w:color w:val="auto"/>
                <w:szCs w:val="22"/>
              </w:rPr>
            </w:pPr>
            <w:r w:rsidRPr="000D6E5D">
              <w:rPr>
                <w:b/>
                <w:bCs/>
                <w:i/>
                <w:color w:val="auto"/>
                <w:szCs w:val="22"/>
              </w:rPr>
              <w:t>TV Must-Carry Requests</w:t>
            </w:r>
            <w:r>
              <w:rPr>
                <w:b/>
                <w:bCs/>
                <w:i/>
                <w:color w:val="auto"/>
                <w:szCs w:val="22"/>
              </w:rPr>
              <w:fldChar w:fldCharType="begin"/>
            </w:r>
            <w:r>
              <w:instrText xml:space="preserve"> XE "</w:instrText>
            </w:r>
            <w:r w:rsidRPr="000F067A">
              <w:rPr>
                <w:bCs/>
                <w:color w:val="auto"/>
                <w:szCs w:val="22"/>
              </w:rPr>
              <w:instrText>TV Must-Carry Requests</w:instrText>
            </w:r>
            <w:r>
              <w:instrText xml:space="preserve">" \f "c" </w:instrText>
            </w:r>
            <w:r>
              <w:rPr>
                <w:b/>
                <w:bCs/>
                <w:i/>
                <w:color w:val="auto"/>
                <w:szCs w:val="22"/>
              </w:rPr>
              <w:fldChar w:fldCharType="end"/>
            </w:r>
            <w:r w:rsidRPr="000D6E5D">
              <w:rPr>
                <w:b/>
                <w:bCs/>
                <w:i/>
                <w:color w:val="auto"/>
                <w:szCs w:val="22"/>
              </w:rPr>
              <w:t xml:space="preserve"> </w:t>
            </w:r>
          </w:p>
          <w:p w14:paraId="743FB71B" w14:textId="77777777" w:rsidR="00AE7AC5" w:rsidRPr="000D6E5D" w:rsidRDefault="00AE7AC5">
            <w:pPr>
              <w:spacing w:before="60" w:after="60"/>
              <w:rPr>
                <w:b/>
                <w:bCs/>
                <w:i/>
                <w:color w:val="auto"/>
                <w:szCs w:val="22"/>
              </w:rPr>
            </w:pPr>
            <w:r w:rsidRPr="000D6E5D">
              <w:rPr>
                <w:bCs/>
                <w:color w:val="auto"/>
                <w:szCs w:val="22"/>
              </w:rPr>
              <w:t xml:space="preserve">Provides a record of requests by noncommercial television station for local cable TV providers to </w:t>
            </w:r>
            <w:r>
              <w:rPr>
                <w:bCs/>
                <w:color w:val="auto"/>
                <w:szCs w:val="22"/>
              </w:rPr>
              <w:t>"</w:t>
            </w:r>
            <w:r w:rsidRPr="000D6E5D">
              <w:rPr>
                <w:bCs/>
                <w:color w:val="auto"/>
                <w:szCs w:val="22"/>
              </w:rPr>
              <w:t>must carry</w:t>
            </w:r>
            <w:r>
              <w:rPr>
                <w:bCs/>
                <w:color w:val="auto"/>
                <w:szCs w:val="22"/>
              </w:rPr>
              <w:t>"</w:t>
            </w:r>
            <w:r w:rsidRPr="000D6E5D">
              <w:rPr>
                <w:bCs/>
                <w:color w:val="auto"/>
                <w:szCs w:val="22"/>
              </w:rPr>
              <w:t xml:space="preserve"> the station as part of their offered services, as per FCC regulations. Request period is three years (47</w:t>
            </w:r>
            <w:r w:rsidRPr="00D11806">
              <w:rPr>
                <w:bCs/>
                <w:i/>
                <w:color w:val="auto"/>
                <w:szCs w:val="22"/>
              </w:rPr>
              <w:t>CFR</w:t>
            </w:r>
            <w:r w:rsidRPr="000D6E5D">
              <w:rPr>
                <w:bCs/>
                <w:color w:val="auto"/>
                <w:szCs w:val="22"/>
              </w:rPr>
              <w:t>73.3525 and .3527; 47</w:t>
            </w:r>
            <w:r w:rsidRPr="007D5E17">
              <w:rPr>
                <w:bCs/>
                <w:i/>
                <w:color w:val="auto"/>
                <w:szCs w:val="22"/>
              </w:rPr>
              <w:t>CFR</w:t>
            </w:r>
            <w:r>
              <w:rPr>
                <w:bCs/>
                <w:color w:val="auto"/>
                <w:szCs w:val="22"/>
              </w:rPr>
              <w:t>76.64 and .1608)</w:t>
            </w:r>
          </w:p>
        </w:tc>
        <w:tc>
          <w:tcPr>
            <w:tcW w:w="2887" w:type="dxa"/>
            <w:tcBorders>
              <w:top w:val="single" w:sz="4" w:space="0" w:color="000000"/>
              <w:bottom w:val="single" w:sz="4" w:space="0" w:color="000000"/>
            </w:tcBorders>
            <w:tcMar>
              <w:top w:w="43" w:type="dxa"/>
              <w:left w:w="115" w:type="dxa"/>
              <w:bottom w:w="43" w:type="dxa"/>
              <w:right w:w="115" w:type="dxa"/>
            </w:tcMar>
          </w:tcPr>
          <w:p w14:paraId="4B607F5E" w14:textId="77777777" w:rsidR="00AE7AC5" w:rsidRPr="00B133BC" w:rsidRDefault="00AE7AC5">
            <w:pPr>
              <w:spacing w:before="60" w:after="60"/>
              <w:rPr>
                <w:bCs/>
                <w:i/>
                <w:color w:val="auto"/>
                <w:szCs w:val="17"/>
              </w:rPr>
            </w:pPr>
            <w:r>
              <w:rPr>
                <w:b/>
                <w:bCs/>
                <w:color w:val="auto"/>
                <w:szCs w:val="17"/>
              </w:rPr>
              <w:t xml:space="preserve">Retain </w:t>
            </w:r>
            <w:r>
              <w:rPr>
                <w:bCs/>
                <w:color w:val="auto"/>
                <w:szCs w:val="17"/>
              </w:rPr>
              <w:t>until request period completed</w:t>
            </w:r>
          </w:p>
          <w:p w14:paraId="50031D07" w14:textId="77777777" w:rsidR="00AE7AC5" w:rsidRDefault="00AE7AC5">
            <w:pPr>
              <w:spacing w:before="60" w:after="60"/>
              <w:rPr>
                <w:bCs/>
                <w:i/>
                <w:color w:val="auto"/>
                <w:szCs w:val="17"/>
              </w:rPr>
            </w:pPr>
            <w:r>
              <w:rPr>
                <w:bCs/>
                <w:i/>
                <w:color w:val="auto"/>
                <w:szCs w:val="17"/>
              </w:rPr>
              <w:t xml:space="preserve">   then</w:t>
            </w:r>
          </w:p>
          <w:p w14:paraId="227D7441" w14:textId="77777777" w:rsidR="00AE7AC5" w:rsidRDefault="00AE7AC5">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41E1ABDE" w14:textId="77777777" w:rsidR="00AE7AC5" w:rsidRPr="000469EA" w:rsidRDefault="00AE7AC5">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098B3DB7" w14:textId="77777777" w:rsidR="00AE7AC5" w:rsidRDefault="00AE7AC5">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3DCB55B2" w14:textId="77777777" w:rsidR="00AE7AC5" w:rsidRPr="000469EA" w:rsidRDefault="00AE7AC5">
            <w:pPr>
              <w:jc w:val="center"/>
              <w:rPr>
                <w:rFonts w:eastAsia="Times New Roman"/>
                <w:color w:val="auto"/>
                <w:sz w:val="20"/>
                <w:szCs w:val="20"/>
              </w:rPr>
            </w:pPr>
            <w:r>
              <w:rPr>
                <w:rFonts w:eastAsia="Times New Roman"/>
                <w:color w:val="auto"/>
                <w:sz w:val="20"/>
                <w:szCs w:val="20"/>
              </w:rPr>
              <w:t>OFM</w:t>
            </w:r>
          </w:p>
        </w:tc>
      </w:tr>
    </w:tbl>
    <w:p w14:paraId="61DB07A6" w14:textId="77777777" w:rsidR="00787C86" w:rsidRDefault="00787C86"/>
    <w:p w14:paraId="2AC152DB" w14:textId="77777777" w:rsidR="009861C8" w:rsidRPr="00170DD7" w:rsidRDefault="009861C8">
      <w:pPr>
        <w:rPr>
          <w:color w:val="auto"/>
          <w:szCs w:val="22"/>
        </w:rPr>
      </w:pPr>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170DD7" w:rsidRPr="00B27F47" w14:paraId="3B90D9EB" w14:textId="77777777" w:rsidTr="00170DD7">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55947672" w14:textId="5EAD2236" w:rsidR="00170DD7" w:rsidRPr="00B27F47" w:rsidRDefault="00170DD7" w:rsidP="00D4217C">
            <w:pPr>
              <w:pStyle w:val="Activties"/>
            </w:pPr>
            <w:bookmarkStart w:id="58" w:name="_Toc155171296"/>
            <w:r>
              <w:lastRenderedPageBreak/>
              <w:t>0016</w:t>
            </w:r>
            <w:r w:rsidRPr="00B27F47">
              <w:t xml:space="preserve">: </w:t>
            </w:r>
            <w:r>
              <w:t>Graduate School</w:t>
            </w:r>
            <w:bookmarkEnd w:id="58"/>
          </w:p>
        </w:tc>
      </w:tr>
      <w:tr w:rsidR="00170DD7" w:rsidRPr="00170DD7" w14:paraId="5333BDB2" w14:textId="77777777" w:rsidTr="00170DD7">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3F04D26E" w14:textId="77777777" w:rsidR="008C5806" w:rsidRPr="00170DD7" w:rsidRDefault="008C5806">
            <w:pPr>
              <w:jc w:val="center"/>
              <w:rPr>
                <w:rFonts w:eastAsia="Calibri" w:cs="Times New Roman"/>
                <w:b/>
                <w:color w:val="auto"/>
                <w:sz w:val="18"/>
                <w:szCs w:val="18"/>
              </w:rPr>
            </w:pPr>
            <w:r w:rsidRPr="00170DD7">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709996F" w14:textId="77777777" w:rsidR="008C5806" w:rsidRPr="00170DD7" w:rsidRDefault="008C5806">
            <w:pPr>
              <w:jc w:val="center"/>
              <w:rPr>
                <w:rFonts w:eastAsia="Calibri" w:cs="Times New Roman"/>
                <w:b/>
                <w:bCs/>
                <w:color w:val="auto"/>
                <w:sz w:val="20"/>
                <w:szCs w:val="20"/>
              </w:rPr>
            </w:pPr>
            <w:r w:rsidRPr="00170DD7">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64FF824" w14:textId="77777777" w:rsidR="008C5806" w:rsidRPr="00170DD7" w:rsidRDefault="008C5806">
            <w:pPr>
              <w:jc w:val="center"/>
              <w:rPr>
                <w:rFonts w:eastAsia="Calibri" w:cs="Times New Roman"/>
                <w:b/>
                <w:color w:val="auto"/>
                <w:sz w:val="20"/>
                <w:szCs w:val="20"/>
              </w:rPr>
            </w:pPr>
            <w:r w:rsidRPr="00170DD7">
              <w:rPr>
                <w:rFonts w:eastAsia="Calibri" w:cs="Times New Roman"/>
                <w:b/>
                <w:color w:val="auto"/>
                <w:sz w:val="20"/>
                <w:szCs w:val="20"/>
              </w:rPr>
              <w:t>RETENTION AND</w:t>
            </w:r>
          </w:p>
          <w:p w14:paraId="44EF3520" w14:textId="77777777" w:rsidR="008C5806" w:rsidRPr="00170DD7" w:rsidRDefault="008C5806">
            <w:pPr>
              <w:jc w:val="center"/>
              <w:rPr>
                <w:rFonts w:eastAsia="Calibri" w:cs="Times New Roman"/>
                <w:b/>
                <w:color w:val="auto"/>
                <w:sz w:val="20"/>
                <w:szCs w:val="20"/>
              </w:rPr>
            </w:pPr>
            <w:r w:rsidRPr="00170DD7">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7D5E15F" w14:textId="77777777" w:rsidR="008C5806" w:rsidRPr="00170DD7" w:rsidRDefault="008C5806">
            <w:pPr>
              <w:jc w:val="center"/>
              <w:rPr>
                <w:rFonts w:eastAsia="Calibri" w:cs="Times New Roman"/>
                <w:b/>
                <w:color w:val="auto"/>
                <w:sz w:val="20"/>
                <w:szCs w:val="20"/>
              </w:rPr>
            </w:pPr>
            <w:r w:rsidRPr="00170DD7">
              <w:rPr>
                <w:rFonts w:eastAsia="Calibri" w:cs="Times New Roman"/>
                <w:b/>
                <w:color w:val="auto"/>
                <w:sz w:val="20"/>
                <w:szCs w:val="20"/>
              </w:rPr>
              <w:t>DESIGNATION</w:t>
            </w:r>
          </w:p>
        </w:tc>
      </w:tr>
      <w:tr w:rsidR="00170DD7" w:rsidRPr="00170DD7" w14:paraId="0DF829F4" w14:textId="77777777" w:rsidTr="00170DD7">
        <w:trPr>
          <w:cantSplit/>
          <w:trHeight w:val="514"/>
          <w:jc w:val="center"/>
        </w:trPr>
        <w:tc>
          <w:tcPr>
            <w:tcW w:w="1439" w:type="dxa"/>
            <w:tcBorders>
              <w:top w:val="single" w:sz="4" w:space="0" w:color="000000"/>
              <w:bottom w:val="single" w:sz="4" w:space="0" w:color="000000"/>
            </w:tcBorders>
            <w:tcMar>
              <w:top w:w="43" w:type="dxa"/>
              <w:left w:w="43" w:type="dxa"/>
              <w:bottom w:w="43" w:type="dxa"/>
              <w:right w:w="43" w:type="dxa"/>
            </w:tcMar>
          </w:tcPr>
          <w:p w14:paraId="03013ABF" w14:textId="77777777" w:rsidR="00C3015C" w:rsidRPr="00170DD7" w:rsidRDefault="00C3015C">
            <w:pPr>
              <w:spacing w:before="60" w:after="60"/>
              <w:jc w:val="center"/>
              <w:rPr>
                <w:rFonts w:eastAsia="Times New Roman"/>
                <w:color w:val="auto"/>
                <w:szCs w:val="22"/>
              </w:rPr>
            </w:pPr>
            <w:r w:rsidRPr="00170DD7">
              <w:rPr>
                <w:rFonts w:eastAsia="Times New Roman"/>
                <w:color w:val="auto"/>
                <w:szCs w:val="22"/>
              </w:rPr>
              <w:t>06-07-61218</w:t>
            </w:r>
            <w:r w:rsidR="008A4C8F" w:rsidRPr="00170DD7">
              <w:rPr>
                <w:rFonts w:eastAsia="Times New Roman"/>
                <w:color w:val="auto"/>
                <w:szCs w:val="22"/>
              </w:rPr>
              <w:fldChar w:fldCharType="begin"/>
            </w:r>
            <w:r w:rsidR="008A4C8F" w:rsidRPr="00170DD7">
              <w:rPr>
                <w:color w:val="auto"/>
              </w:rPr>
              <w:instrText xml:space="preserve"> XE "</w:instrText>
            </w:r>
            <w:r w:rsidR="008A4C8F" w:rsidRPr="00170DD7">
              <w:rPr>
                <w:rFonts w:eastAsia="Times New Roman"/>
                <w:color w:val="auto"/>
                <w:szCs w:val="22"/>
              </w:rPr>
              <w:instrText>06-07-61218</w:instrText>
            </w:r>
            <w:r w:rsidR="008A4C8F" w:rsidRPr="00170DD7">
              <w:rPr>
                <w:color w:val="auto"/>
              </w:rPr>
              <w:instrText xml:space="preserve">" </w:instrText>
            </w:r>
            <w:r w:rsidR="008A4C8F" w:rsidRPr="00170DD7">
              <w:rPr>
                <w:rFonts w:eastAsia="Times New Roman"/>
                <w:color w:val="auto"/>
                <w:szCs w:val="22"/>
              </w:rPr>
              <w:fldChar w:fldCharType="end"/>
            </w:r>
          </w:p>
          <w:p w14:paraId="61376622" w14:textId="77777777" w:rsidR="004D6730" w:rsidRPr="00170DD7" w:rsidDel="00EC3376" w:rsidRDefault="009861C8">
            <w:pPr>
              <w:spacing w:before="60" w:after="60"/>
              <w:jc w:val="center"/>
              <w:rPr>
                <w:rFonts w:eastAsia="Times New Roman"/>
                <w:color w:val="auto"/>
                <w:szCs w:val="22"/>
              </w:rPr>
            </w:pPr>
            <w:r w:rsidRPr="00170DD7">
              <w:rPr>
                <w:rFonts w:eastAsia="Times New Roman"/>
                <w:color w:val="auto"/>
                <w:szCs w:val="22"/>
              </w:rPr>
              <w:t>Rev. 0</w:t>
            </w:r>
          </w:p>
        </w:tc>
        <w:tc>
          <w:tcPr>
            <w:tcW w:w="8342" w:type="dxa"/>
            <w:tcBorders>
              <w:top w:val="single" w:sz="4" w:space="0" w:color="000000"/>
              <w:bottom w:val="single" w:sz="4" w:space="0" w:color="000000"/>
            </w:tcBorders>
          </w:tcPr>
          <w:p w14:paraId="255621C3" w14:textId="77777777" w:rsidR="00C3015C" w:rsidRPr="00170DD7" w:rsidRDefault="00C3015C">
            <w:pPr>
              <w:spacing w:before="60" w:after="60"/>
              <w:rPr>
                <w:b/>
                <w:bCs/>
                <w:i/>
                <w:color w:val="auto"/>
                <w:szCs w:val="22"/>
              </w:rPr>
            </w:pPr>
            <w:r w:rsidRPr="00170DD7">
              <w:rPr>
                <w:b/>
                <w:bCs/>
                <w:i/>
                <w:color w:val="auto"/>
                <w:szCs w:val="22"/>
              </w:rPr>
              <w:t>Waiver of Tuition for Graduate School</w:t>
            </w:r>
            <w:r w:rsidR="007F6D40" w:rsidRPr="00170DD7">
              <w:rPr>
                <w:b/>
                <w:bCs/>
                <w:i/>
                <w:color w:val="auto"/>
                <w:szCs w:val="22"/>
              </w:rPr>
              <w:fldChar w:fldCharType="begin"/>
            </w:r>
            <w:r w:rsidR="007F6D40" w:rsidRPr="00170DD7">
              <w:rPr>
                <w:color w:val="auto"/>
              </w:rPr>
              <w:instrText xml:space="preserve"> XE "</w:instrText>
            </w:r>
            <w:r w:rsidR="007F6D40" w:rsidRPr="00170DD7">
              <w:rPr>
                <w:bCs/>
                <w:color w:val="auto"/>
                <w:szCs w:val="22"/>
              </w:rPr>
              <w:instrText>Waiver of Tuition for Graduate School</w:instrText>
            </w:r>
            <w:r w:rsidR="007F6D40" w:rsidRPr="00170DD7">
              <w:rPr>
                <w:color w:val="auto"/>
              </w:rPr>
              <w:instrText xml:space="preserve">" \f "c" </w:instrText>
            </w:r>
            <w:r w:rsidR="007F6D40" w:rsidRPr="00170DD7">
              <w:rPr>
                <w:b/>
                <w:bCs/>
                <w:i/>
                <w:color w:val="auto"/>
                <w:szCs w:val="22"/>
              </w:rPr>
              <w:fldChar w:fldCharType="end"/>
            </w:r>
          </w:p>
          <w:p w14:paraId="745A0689" w14:textId="77777777" w:rsidR="00C3015C" w:rsidRPr="00170DD7" w:rsidDel="00EC3376" w:rsidRDefault="00C3015C">
            <w:pPr>
              <w:spacing w:before="60" w:after="60"/>
              <w:rPr>
                <w:b/>
                <w:bCs/>
                <w:i/>
                <w:color w:val="auto"/>
                <w:szCs w:val="22"/>
              </w:rPr>
            </w:pPr>
            <w:r w:rsidRPr="00170DD7">
              <w:rPr>
                <w:bCs/>
                <w:color w:val="auto"/>
                <w:szCs w:val="22"/>
              </w:rPr>
              <w:t>Provides authorization for graduate students to take WSU classes without paying tuition.</w:t>
            </w:r>
          </w:p>
        </w:tc>
        <w:tc>
          <w:tcPr>
            <w:tcW w:w="2887" w:type="dxa"/>
            <w:tcBorders>
              <w:top w:val="single" w:sz="4" w:space="0" w:color="000000"/>
              <w:bottom w:val="single" w:sz="4" w:space="0" w:color="000000"/>
            </w:tcBorders>
            <w:tcMar>
              <w:top w:w="43" w:type="dxa"/>
              <w:left w:w="115" w:type="dxa"/>
              <w:bottom w:w="43" w:type="dxa"/>
              <w:right w:w="115" w:type="dxa"/>
            </w:tcMar>
          </w:tcPr>
          <w:p w14:paraId="3CB9A7A9" w14:textId="77777777" w:rsidR="00C3015C" w:rsidRPr="00170DD7" w:rsidRDefault="00C3015C">
            <w:pPr>
              <w:spacing w:before="60" w:after="60"/>
              <w:rPr>
                <w:b/>
                <w:bCs/>
                <w:color w:val="auto"/>
                <w:szCs w:val="17"/>
              </w:rPr>
            </w:pPr>
            <w:r w:rsidRPr="00170DD7">
              <w:rPr>
                <w:b/>
                <w:bCs/>
                <w:color w:val="auto"/>
                <w:szCs w:val="17"/>
              </w:rPr>
              <w:t xml:space="preserve">Retain </w:t>
            </w:r>
            <w:r w:rsidRPr="00170DD7">
              <w:rPr>
                <w:bCs/>
                <w:color w:val="auto"/>
                <w:szCs w:val="17"/>
              </w:rPr>
              <w:t>for 6 years after end of academic year</w:t>
            </w:r>
          </w:p>
          <w:p w14:paraId="3961DBD5" w14:textId="77777777" w:rsidR="00C3015C" w:rsidRPr="00170DD7" w:rsidRDefault="00170DD7">
            <w:pPr>
              <w:spacing w:before="60" w:after="60"/>
              <w:rPr>
                <w:bCs/>
                <w:i/>
                <w:color w:val="auto"/>
                <w:szCs w:val="17"/>
              </w:rPr>
            </w:pPr>
            <w:r>
              <w:rPr>
                <w:bCs/>
                <w:i/>
                <w:color w:val="auto"/>
                <w:szCs w:val="17"/>
              </w:rPr>
              <w:t xml:space="preserve"> </w:t>
            </w:r>
            <w:r w:rsidR="00C3015C" w:rsidRPr="00170DD7">
              <w:rPr>
                <w:bCs/>
                <w:i/>
                <w:color w:val="auto"/>
                <w:szCs w:val="17"/>
              </w:rPr>
              <w:t xml:space="preserve">  then</w:t>
            </w:r>
          </w:p>
          <w:p w14:paraId="7A3B4142" w14:textId="77777777" w:rsidR="00C3015C" w:rsidRPr="00170DD7" w:rsidDel="00EC3376" w:rsidRDefault="00C3015C">
            <w:pPr>
              <w:spacing w:before="60" w:after="60"/>
              <w:rPr>
                <w:b/>
                <w:bCs/>
                <w:color w:val="auto"/>
                <w:szCs w:val="17"/>
              </w:rPr>
            </w:pPr>
            <w:r w:rsidRPr="00170DD7">
              <w:rPr>
                <w:b/>
                <w:bCs/>
                <w:color w:val="auto"/>
                <w:szCs w:val="17"/>
              </w:rPr>
              <w:t>Destroy</w:t>
            </w:r>
            <w:r w:rsidR="001A1E62" w:rsidRPr="00170DD7">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4E437ABC" w14:textId="77777777" w:rsidR="000E604F" w:rsidRPr="00170DD7" w:rsidRDefault="000E604F">
            <w:pPr>
              <w:tabs>
                <w:tab w:val="left" w:pos="570"/>
                <w:tab w:val="center" w:pos="751"/>
              </w:tabs>
              <w:spacing w:before="60"/>
              <w:jc w:val="center"/>
              <w:rPr>
                <w:rFonts w:eastAsia="Times New Roman"/>
                <w:color w:val="auto"/>
                <w:sz w:val="20"/>
                <w:szCs w:val="20"/>
              </w:rPr>
            </w:pPr>
            <w:r w:rsidRPr="00170DD7">
              <w:rPr>
                <w:rFonts w:eastAsia="Times New Roman"/>
                <w:color w:val="auto"/>
                <w:sz w:val="20"/>
                <w:szCs w:val="20"/>
              </w:rPr>
              <w:t>NON-ARCHIVAL</w:t>
            </w:r>
          </w:p>
          <w:p w14:paraId="0DC85E95" w14:textId="77777777" w:rsidR="008244B6" w:rsidRPr="00170DD7" w:rsidRDefault="000E604F">
            <w:pPr>
              <w:tabs>
                <w:tab w:val="left" w:pos="570"/>
                <w:tab w:val="center" w:pos="751"/>
              </w:tabs>
              <w:jc w:val="center"/>
              <w:rPr>
                <w:rFonts w:eastAsia="Times New Roman"/>
                <w:color w:val="auto"/>
                <w:sz w:val="20"/>
                <w:szCs w:val="20"/>
              </w:rPr>
            </w:pPr>
            <w:r w:rsidRPr="00170DD7">
              <w:rPr>
                <w:rFonts w:eastAsia="Times New Roman"/>
                <w:color w:val="auto"/>
                <w:sz w:val="20"/>
                <w:szCs w:val="20"/>
              </w:rPr>
              <w:t>NON-ESSENTIAL</w:t>
            </w:r>
          </w:p>
          <w:p w14:paraId="5AE13D43" w14:textId="77777777" w:rsidR="00C3015C" w:rsidRPr="00170DD7" w:rsidRDefault="008244B6">
            <w:pPr>
              <w:jc w:val="center"/>
              <w:rPr>
                <w:rFonts w:eastAsia="Times New Roman"/>
                <w:color w:val="auto"/>
                <w:sz w:val="20"/>
                <w:szCs w:val="20"/>
              </w:rPr>
            </w:pPr>
            <w:r w:rsidRPr="00170DD7">
              <w:rPr>
                <w:rFonts w:eastAsia="Times New Roman"/>
                <w:color w:val="auto"/>
                <w:sz w:val="20"/>
                <w:szCs w:val="20"/>
              </w:rPr>
              <w:t>OPR</w:t>
            </w:r>
          </w:p>
        </w:tc>
      </w:tr>
    </w:tbl>
    <w:p w14:paraId="046E3DBA" w14:textId="77777777" w:rsidR="008C5806" w:rsidRDefault="008C5806"/>
    <w:p w14:paraId="1442B202" w14:textId="77777777" w:rsidR="009861C8" w:rsidRPr="00170DD7" w:rsidRDefault="009861C8">
      <w:pPr>
        <w:rPr>
          <w:color w:val="auto"/>
          <w:szCs w:val="22"/>
        </w:rPr>
      </w:pPr>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170DD7" w:rsidRPr="00B27F47" w14:paraId="5327A0F2" w14:textId="77777777" w:rsidTr="00170DD7">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5DB3BB5C" w14:textId="33065B1E" w:rsidR="00170DD7" w:rsidRPr="00B27F47" w:rsidRDefault="00170DD7" w:rsidP="00D4217C">
            <w:pPr>
              <w:pStyle w:val="Activties"/>
            </w:pPr>
            <w:bookmarkStart w:id="59" w:name="_Toc155171297"/>
            <w:r>
              <w:lastRenderedPageBreak/>
              <w:t>0017</w:t>
            </w:r>
            <w:r w:rsidRPr="00B27F47">
              <w:t xml:space="preserve">: </w:t>
            </w:r>
            <w:r>
              <w:t>International Programs</w:t>
            </w:r>
            <w:bookmarkEnd w:id="59"/>
          </w:p>
        </w:tc>
      </w:tr>
      <w:tr w:rsidR="00170DD7" w:rsidRPr="00170DD7" w14:paraId="0E38DF11" w14:textId="77777777" w:rsidTr="00170DD7">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32564CAA" w14:textId="77777777" w:rsidR="008C5806" w:rsidRPr="00170DD7" w:rsidRDefault="008C5806">
            <w:pPr>
              <w:jc w:val="center"/>
              <w:rPr>
                <w:rFonts w:eastAsia="Calibri" w:cs="Times New Roman"/>
                <w:b/>
                <w:color w:val="auto"/>
                <w:sz w:val="18"/>
                <w:szCs w:val="18"/>
              </w:rPr>
            </w:pPr>
            <w:r w:rsidRPr="00170DD7">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3C7ED0D" w14:textId="77777777" w:rsidR="008C5806" w:rsidRPr="00170DD7" w:rsidRDefault="008C5806">
            <w:pPr>
              <w:jc w:val="center"/>
              <w:rPr>
                <w:rFonts w:eastAsia="Calibri" w:cs="Times New Roman"/>
                <w:b/>
                <w:bCs/>
                <w:color w:val="auto"/>
                <w:sz w:val="20"/>
                <w:szCs w:val="20"/>
              </w:rPr>
            </w:pPr>
            <w:r w:rsidRPr="00170DD7">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7DDD6A7" w14:textId="77777777" w:rsidR="008C5806" w:rsidRPr="00170DD7" w:rsidRDefault="008C5806">
            <w:pPr>
              <w:jc w:val="center"/>
              <w:rPr>
                <w:rFonts w:eastAsia="Calibri" w:cs="Times New Roman"/>
                <w:b/>
                <w:color w:val="auto"/>
                <w:sz w:val="20"/>
                <w:szCs w:val="20"/>
              </w:rPr>
            </w:pPr>
            <w:r w:rsidRPr="00170DD7">
              <w:rPr>
                <w:rFonts w:eastAsia="Calibri" w:cs="Times New Roman"/>
                <w:b/>
                <w:color w:val="auto"/>
                <w:sz w:val="20"/>
                <w:szCs w:val="20"/>
              </w:rPr>
              <w:t>RETENTION AND</w:t>
            </w:r>
          </w:p>
          <w:p w14:paraId="348090B9" w14:textId="77777777" w:rsidR="008C5806" w:rsidRPr="00170DD7" w:rsidRDefault="008C5806">
            <w:pPr>
              <w:jc w:val="center"/>
              <w:rPr>
                <w:rFonts w:eastAsia="Calibri" w:cs="Times New Roman"/>
                <w:b/>
                <w:color w:val="auto"/>
                <w:sz w:val="20"/>
                <w:szCs w:val="20"/>
              </w:rPr>
            </w:pPr>
            <w:r w:rsidRPr="00170DD7">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33CCAB2" w14:textId="77777777" w:rsidR="008C5806" w:rsidRPr="00170DD7" w:rsidRDefault="008C5806">
            <w:pPr>
              <w:jc w:val="center"/>
              <w:rPr>
                <w:rFonts w:eastAsia="Calibri" w:cs="Times New Roman"/>
                <w:b/>
                <w:color w:val="auto"/>
                <w:sz w:val="20"/>
                <w:szCs w:val="20"/>
              </w:rPr>
            </w:pPr>
            <w:r w:rsidRPr="00170DD7">
              <w:rPr>
                <w:rFonts w:eastAsia="Calibri" w:cs="Times New Roman"/>
                <w:b/>
                <w:color w:val="auto"/>
                <w:sz w:val="20"/>
                <w:szCs w:val="20"/>
              </w:rPr>
              <w:t>DESIGNATION</w:t>
            </w:r>
          </w:p>
        </w:tc>
      </w:tr>
      <w:tr w:rsidR="00170DD7" w:rsidRPr="00170DD7" w14:paraId="19B34264" w14:textId="77777777" w:rsidTr="00170DD7">
        <w:trPr>
          <w:cantSplit/>
          <w:trHeight w:val="514"/>
          <w:jc w:val="center"/>
        </w:trPr>
        <w:tc>
          <w:tcPr>
            <w:tcW w:w="1439" w:type="dxa"/>
            <w:tcBorders>
              <w:top w:val="single" w:sz="4" w:space="0" w:color="000000"/>
              <w:bottom w:val="single" w:sz="4" w:space="0" w:color="000000"/>
            </w:tcBorders>
            <w:tcMar>
              <w:top w:w="43" w:type="dxa"/>
              <w:left w:w="43" w:type="dxa"/>
              <w:bottom w:w="43" w:type="dxa"/>
              <w:right w:w="43" w:type="dxa"/>
            </w:tcMar>
          </w:tcPr>
          <w:p w14:paraId="36D23ED5" w14:textId="77777777" w:rsidR="008C5806" w:rsidRPr="00170DD7" w:rsidRDefault="008C5806">
            <w:pPr>
              <w:spacing w:before="60" w:after="60"/>
              <w:jc w:val="center"/>
              <w:rPr>
                <w:rFonts w:eastAsia="Times New Roman"/>
                <w:color w:val="auto"/>
                <w:szCs w:val="22"/>
              </w:rPr>
            </w:pPr>
            <w:r w:rsidRPr="00170DD7">
              <w:rPr>
                <w:rFonts w:eastAsia="Times New Roman"/>
                <w:color w:val="auto"/>
                <w:szCs w:val="22"/>
              </w:rPr>
              <w:t>10-08-62294</w:t>
            </w:r>
            <w:r w:rsidR="008A4C8F" w:rsidRPr="00170DD7">
              <w:rPr>
                <w:rFonts w:eastAsia="Times New Roman"/>
                <w:color w:val="auto"/>
                <w:szCs w:val="22"/>
              </w:rPr>
              <w:fldChar w:fldCharType="begin"/>
            </w:r>
            <w:r w:rsidR="008A4C8F" w:rsidRPr="00170DD7">
              <w:rPr>
                <w:color w:val="auto"/>
              </w:rPr>
              <w:instrText xml:space="preserve"> XE "</w:instrText>
            </w:r>
            <w:r w:rsidR="008A4C8F" w:rsidRPr="00170DD7">
              <w:rPr>
                <w:rFonts w:eastAsia="Times New Roman"/>
                <w:color w:val="auto"/>
                <w:szCs w:val="22"/>
              </w:rPr>
              <w:instrText>10-08-62294</w:instrText>
            </w:r>
            <w:r w:rsidR="008A4C8F" w:rsidRPr="00170DD7">
              <w:rPr>
                <w:color w:val="auto"/>
              </w:rPr>
              <w:instrText xml:space="preserve">" </w:instrText>
            </w:r>
            <w:r w:rsidR="008A4C8F" w:rsidRPr="00170DD7">
              <w:rPr>
                <w:rFonts w:eastAsia="Times New Roman"/>
                <w:color w:val="auto"/>
                <w:szCs w:val="22"/>
              </w:rPr>
              <w:fldChar w:fldCharType="end"/>
            </w:r>
          </w:p>
          <w:p w14:paraId="3AC138F0" w14:textId="77777777" w:rsidR="00C33909" w:rsidRPr="00170DD7" w:rsidRDefault="00C33909">
            <w:pPr>
              <w:spacing w:before="60" w:after="60"/>
              <w:jc w:val="center"/>
              <w:rPr>
                <w:rFonts w:eastAsia="Times New Roman"/>
                <w:color w:val="auto"/>
                <w:szCs w:val="22"/>
              </w:rPr>
            </w:pPr>
            <w:r w:rsidRPr="00170DD7">
              <w:rPr>
                <w:rFonts w:eastAsia="Times New Roman"/>
                <w:color w:val="auto"/>
                <w:szCs w:val="22"/>
              </w:rPr>
              <w:t>Rev. 1</w:t>
            </w:r>
          </w:p>
        </w:tc>
        <w:tc>
          <w:tcPr>
            <w:tcW w:w="8342" w:type="dxa"/>
            <w:tcBorders>
              <w:top w:val="single" w:sz="4" w:space="0" w:color="000000"/>
              <w:bottom w:val="single" w:sz="4" w:space="0" w:color="000000"/>
            </w:tcBorders>
          </w:tcPr>
          <w:p w14:paraId="21B21493" w14:textId="77777777" w:rsidR="008C5806" w:rsidRPr="00170DD7" w:rsidRDefault="008C5806">
            <w:pPr>
              <w:spacing w:before="60" w:after="60"/>
              <w:rPr>
                <w:b/>
                <w:bCs/>
                <w:i/>
                <w:color w:val="auto"/>
                <w:szCs w:val="22"/>
              </w:rPr>
            </w:pPr>
            <w:r w:rsidRPr="00170DD7">
              <w:rPr>
                <w:b/>
                <w:bCs/>
                <w:i/>
                <w:color w:val="auto"/>
                <w:szCs w:val="22"/>
              </w:rPr>
              <w:t>Foreign Faculty Files</w:t>
            </w:r>
            <w:r w:rsidR="007F6D40" w:rsidRPr="00170DD7">
              <w:rPr>
                <w:b/>
                <w:bCs/>
                <w:i/>
                <w:color w:val="auto"/>
                <w:szCs w:val="22"/>
              </w:rPr>
              <w:fldChar w:fldCharType="begin"/>
            </w:r>
            <w:r w:rsidR="007F6D40" w:rsidRPr="00170DD7">
              <w:rPr>
                <w:color w:val="auto"/>
              </w:rPr>
              <w:instrText xml:space="preserve"> XE "</w:instrText>
            </w:r>
            <w:r w:rsidR="007F6D40" w:rsidRPr="00170DD7">
              <w:rPr>
                <w:bCs/>
                <w:color w:val="auto"/>
                <w:szCs w:val="22"/>
              </w:rPr>
              <w:instrText>Foreign Faculty Files</w:instrText>
            </w:r>
            <w:r w:rsidR="007F6D40" w:rsidRPr="00170DD7">
              <w:rPr>
                <w:color w:val="auto"/>
              </w:rPr>
              <w:instrText xml:space="preserve">" \f "c" </w:instrText>
            </w:r>
            <w:r w:rsidR="007F6D40" w:rsidRPr="00170DD7">
              <w:rPr>
                <w:b/>
                <w:bCs/>
                <w:i/>
                <w:color w:val="auto"/>
                <w:szCs w:val="22"/>
              </w:rPr>
              <w:fldChar w:fldCharType="end"/>
            </w:r>
          </w:p>
          <w:p w14:paraId="47CC0685" w14:textId="77777777" w:rsidR="008C5806" w:rsidRPr="00170DD7" w:rsidRDefault="008C5806">
            <w:pPr>
              <w:spacing w:before="60" w:after="60"/>
              <w:rPr>
                <w:b/>
                <w:bCs/>
                <w:i/>
                <w:color w:val="auto"/>
                <w:szCs w:val="22"/>
              </w:rPr>
            </w:pPr>
            <w:r w:rsidRPr="00170DD7">
              <w:rPr>
                <w:bCs/>
                <w:color w:val="auto"/>
                <w:szCs w:val="22"/>
              </w:rPr>
              <w:t>P</w:t>
            </w:r>
            <w:r w:rsidR="00A43490" w:rsidRPr="00170DD7">
              <w:rPr>
                <w:bCs/>
                <w:color w:val="auto"/>
                <w:szCs w:val="22"/>
              </w:rPr>
              <w:t xml:space="preserve">rovides a record </w:t>
            </w:r>
            <w:r w:rsidRPr="00170DD7">
              <w:rPr>
                <w:bCs/>
                <w:color w:val="auto"/>
                <w:szCs w:val="22"/>
              </w:rPr>
              <w:t xml:space="preserve">of foreign faculty (typically those with </w:t>
            </w:r>
            <w:r w:rsidR="00604D51" w:rsidRPr="00170DD7">
              <w:rPr>
                <w:bCs/>
                <w:color w:val="auto"/>
                <w:szCs w:val="22"/>
              </w:rPr>
              <w:t>J-1, H-1B, or TN immigration status</w:t>
            </w:r>
            <w:r w:rsidRPr="00170DD7">
              <w:rPr>
                <w:bCs/>
                <w:color w:val="auto"/>
                <w:szCs w:val="22"/>
              </w:rPr>
              <w:t>) compliance with U.S. Citizenship and Immigratio</w:t>
            </w:r>
            <w:r w:rsidR="00604D51" w:rsidRPr="00170DD7">
              <w:rPr>
                <w:bCs/>
                <w:color w:val="auto"/>
                <w:szCs w:val="22"/>
              </w:rPr>
              <w:t xml:space="preserve">n Services (USCIS) requirements. </w:t>
            </w:r>
            <w:r w:rsidRPr="00170DD7">
              <w:rPr>
                <w:bCs/>
                <w:color w:val="auto"/>
                <w:szCs w:val="22"/>
              </w:rPr>
              <w:t>May in</w:t>
            </w:r>
            <w:r w:rsidR="00604D51" w:rsidRPr="00170DD7">
              <w:rPr>
                <w:bCs/>
                <w:color w:val="auto"/>
                <w:szCs w:val="22"/>
              </w:rPr>
              <w:t xml:space="preserve">clude copies of the following </w:t>
            </w:r>
            <w:r w:rsidRPr="00170DD7">
              <w:rPr>
                <w:bCs/>
                <w:color w:val="auto"/>
                <w:szCs w:val="22"/>
              </w:rPr>
              <w:t xml:space="preserve">documents: </w:t>
            </w:r>
            <w:r w:rsidR="00604D51" w:rsidRPr="00170DD7">
              <w:rPr>
                <w:bCs/>
                <w:color w:val="auto"/>
                <w:szCs w:val="22"/>
              </w:rPr>
              <w:t xml:space="preserve">Form DS-2019 </w:t>
            </w:r>
            <w:r w:rsidRPr="00170DD7">
              <w:rPr>
                <w:bCs/>
                <w:color w:val="auto"/>
                <w:szCs w:val="22"/>
              </w:rPr>
              <w:t>Certificate of Eligibility for Exchange Visitor Status</w:t>
            </w:r>
            <w:r w:rsidR="00604D51" w:rsidRPr="00170DD7">
              <w:rPr>
                <w:bCs/>
                <w:color w:val="auto"/>
                <w:szCs w:val="22"/>
              </w:rPr>
              <w:t xml:space="preserve"> (J nonimmigrant)</w:t>
            </w:r>
            <w:r w:rsidRPr="00170DD7">
              <w:rPr>
                <w:bCs/>
                <w:color w:val="auto"/>
                <w:szCs w:val="22"/>
              </w:rPr>
              <w:t xml:space="preserve">, </w:t>
            </w:r>
            <w:r w:rsidR="00604D51" w:rsidRPr="00170DD7">
              <w:rPr>
                <w:bCs/>
                <w:color w:val="auto"/>
                <w:szCs w:val="22"/>
              </w:rPr>
              <w:t>I-</w:t>
            </w:r>
            <w:r w:rsidR="00C33909" w:rsidRPr="00170DD7">
              <w:rPr>
                <w:bCs/>
                <w:color w:val="auto"/>
                <w:szCs w:val="22"/>
              </w:rPr>
              <w:t>7</w:t>
            </w:r>
            <w:r w:rsidR="00604D51" w:rsidRPr="00170DD7">
              <w:rPr>
                <w:bCs/>
                <w:color w:val="auto"/>
                <w:szCs w:val="22"/>
              </w:rPr>
              <w:t>97 Notice of Action, Employment Authorization Document, Form I-94 Arrival-Departure Record, financial and employment documentation related to applicable immigration status, separation/departure/</w:t>
            </w:r>
            <w:r w:rsidR="00C33909" w:rsidRPr="00170DD7">
              <w:rPr>
                <w:bCs/>
                <w:color w:val="auto"/>
                <w:szCs w:val="22"/>
              </w:rPr>
              <w:t xml:space="preserve"> </w:t>
            </w:r>
            <w:r w:rsidR="00604D51" w:rsidRPr="00170DD7">
              <w:rPr>
                <w:bCs/>
                <w:color w:val="auto"/>
                <w:szCs w:val="22"/>
              </w:rPr>
              <w:t>termination record, and other documents as requested or required.</w:t>
            </w:r>
          </w:p>
        </w:tc>
        <w:tc>
          <w:tcPr>
            <w:tcW w:w="2887" w:type="dxa"/>
            <w:tcBorders>
              <w:top w:val="single" w:sz="4" w:space="0" w:color="000000"/>
              <w:bottom w:val="single" w:sz="4" w:space="0" w:color="000000"/>
            </w:tcBorders>
            <w:tcMar>
              <w:top w:w="43" w:type="dxa"/>
              <w:left w:w="115" w:type="dxa"/>
              <w:bottom w:w="43" w:type="dxa"/>
              <w:right w:w="115" w:type="dxa"/>
            </w:tcMar>
          </w:tcPr>
          <w:p w14:paraId="79230237" w14:textId="77777777" w:rsidR="008C5806" w:rsidRPr="00170DD7" w:rsidRDefault="008C5806">
            <w:pPr>
              <w:spacing w:before="60" w:after="60"/>
              <w:rPr>
                <w:bCs/>
                <w:color w:val="auto"/>
                <w:szCs w:val="17"/>
              </w:rPr>
            </w:pPr>
            <w:r w:rsidRPr="00170DD7">
              <w:rPr>
                <w:b/>
                <w:bCs/>
                <w:color w:val="auto"/>
                <w:szCs w:val="17"/>
              </w:rPr>
              <w:t xml:space="preserve">Retain </w:t>
            </w:r>
            <w:r w:rsidRPr="00170DD7">
              <w:rPr>
                <w:bCs/>
                <w:color w:val="auto"/>
                <w:szCs w:val="17"/>
              </w:rPr>
              <w:t>for 6 years after last activity</w:t>
            </w:r>
          </w:p>
          <w:p w14:paraId="4F18F962" w14:textId="77777777" w:rsidR="008C5806" w:rsidRPr="00170DD7" w:rsidRDefault="0061481F">
            <w:pPr>
              <w:spacing w:before="60" w:after="60"/>
              <w:rPr>
                <w:bCs/>
                <w:i/>
                <w:color w:val="auto"/>
                <w:szCs w:val="17"/>
              </w:rPr>
            </w:pPr>
            <w:r w:rsidRPr="00170DD7">
              <w:rPr>
                <w:bCs/>
                <w:i/>
                <w:color w:val="auto"/>
                <w:szCs w:val="17"/>
              </w:rPr>
              <w:t xml:space="preserve">  </w:t>
            </w:r>
            <w:r w:rsidR="00170DD7">
              <w:rPr>
                <w:bCs/>
                <w:i/>
                <w:color w:val="auto"/>
                <w:szCs w:val="17"/>
              </w:rPr>
              <w:t xml:space="preserve"> </w:t>
            </w:r>
            <w:r w:rsidR="008C5806" w:rsidRPr="00170DD7">
              <w:rPr>
                <w:bCs/>
                <w:i/>
                <w:color w:val="auto"/>
                <w:szCs w:val="17"/>
              </w:rPr>
              <w:t>then</w:t>
            </w:r>
          </w:p>
          <w:p w14:paraId="0C23F2C1" w14:textId="77777777" w:rsidR="008C5806" w:rsidRPr="00170DD7" w:rsidRDefault="008C5806">
            <w:pPr>
              <w:spacing w:before="60" w:after="60"/>
              <w:rPr>
                <w:b/>
                <w:bCs/>
                <w:color w:val="auto"/>
                <w:szCs w:val="17"/>
              </w:rPr>
            </w:pPr>
            <w:r w:rsidRPr="00170DD7">
              <w:rPr>
                <w:b/>
                <w:bCs/>
                <w:color w:val="auto"/>
                <w:szCs w:val="17"/>
              </w:rPr>
              <w:t>Destroy</w:t>
            </w:r>
            <w:r w:rsidR="001A1E62" w:rsidRPr="00170DD7">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5A249AE5" w14:textId="77777777" w:rsidR="000E604F" w:rsidRPr="00170DD7" w:rsidRDefault="000E604F">
            <w:pPr>
              <w:tabs>
                <w:tab w:val="left" w:pos="570"/>
                <w:tab w:val="center" w:pos="751"/>
              </w:tabs>
              <w:spacing w:before="60"/>
              <w:jc w:val="center"/>
              <w:rPr>
                <w:rFonts w:eastAsia="Times New Roman"/>
                <w:color w:val="auto"/>
                <w:sz w:val="20"/>
                <w:szCs w:val="20"/>
              </w:rPr>
            </w:pPr>
            <w:r w:rsidRPr="00170DD7">
              <w:rPr>
                <w:rFonts w:eastAsia="Times New Roman"/>
                <w:color w:val="auto"/>
                <w:sz w:val="20"/>
                <w:szCs w:val="20"/>
              </w:rPr>
              <w:t>NON-ARCHIVAL</w:t>
            </w:r>
          </w:p>
          <w:p w14:paraId="495739A7" w14:textId="77777777" w:rsidR="008244B6" w:rsidRPr="00170DD7" w:rsidRDefault="000E604F">
            <w:pPr>
              <w:tabs>
                <w:tab w:val="left" w:pos="570"/>
                <w:tab w:val="center" w:pos="751"/>
              </w:tabs>
              <w:jc w:val="center"/>
              <w:rPr>
                <w:rFonts w:eastAsia="Times New Roman"/>
                <w:color w:val="auto"/>
                <w:sz w:val="20"/>
                <w:szCs w:val="20"/>
              </w:rPr>
            </w:pPr>
            <w:r w:rsidRPr="00170DD7">
              <w:rPr>
                <w:rFonts w:eastAsia="Times New Roman"/>
                <w:color w:val="auto"/>
                <w:sz w:val="20"/>
                <w:szCs w:val="20"/>
              </w:rPr>
              <w:t>NON-ESSENTIAL</w:t>
            </w:r>
          </w:p>
          <w:p w14:paraId="324B9C2D" w14:textId="77777777" w:rsidR="008C5806" w:rsidRPr="00170DD7" w:rsidRDefault="008244B6">
            <w:pPr>
              <w:jc w:val="center"/>
              <w:rPr>
                <w:rFonts w:eastAsia="Times New Roman"/>
                <w:color w:val="auto"/>
                <w:sz w:val="20"/>
                <w:szCs w:val="20"/>
              </w:rPr>
            </w:pPr>
            <w:r w:rsidRPr="00170DD7">
              <w:rPr>
                <w:rFonts w:eastAsia="Times New Roman"/>
                <w:color w:val="auto"/>
                <w:sz w:val="20"/>
                <w:szCs w:val="20"/>
              </w:rPr>
              <w:t>OPR</w:t>
            </w:r>
          </w:p>
        </w:tc>
      </w:tr>
      <w:tr w:rsidR="00170DD7" w:rsidRPr="00170DD7" w14:paraId="24CA9EAD" w14:textId="77777777" w:rsidTr="00170DD7">
        <w:trPr>
          <w:cantSplit/>
          <w:trHeight w:val="514"/>
          <w:jc w:val="center"/>
        </w:trPr>
        <w:tc>
          <w:tcPr>
            <w:tcW w:w="1439" w:type="dxa"/>
            <w:tcBorders>
              <w:top w:val="single" w:sz="4" w:space="0" w:color="000000"/>
              <w:bottom w:val="single" w:sz="4" w:space="0" w:color="000000"/>
            </w:tcBorders>
            <w:tcMar>
              <w:top w:w="43" w:type="dxa"/>
              <w:left w:w="43" w:type="dxa"/>
              <w:bottom w:w="43" w:type="dxa"/>
              <w:right w:w="43" w:type="dxa"/>
            </w:tcMar>
          </w:tcPr>
          <w:p w14:paraId="0D06BA37" w14:textId="77777777" w:rsidR="008C5806" w:rsidRPr="00170DD7" w:rsidRDefault="008C5806">
            <w:pPr>
              <w:spacing w:before="60" w:after="60"/>
              <w:jc w:val="center"/>
              <w:rPr>
                <w:rFonts w:eastAsia="Times New Roman"/>
                <w:color w:val="auto"/>
                <w:szCs w:val="22"/>
              </w:rPr>
            </w:pPr>
            <w:r w:rsidRPr="00170DD7">
              <w:rPr>
                <w:rFonts w:eastAsia="Times New Roman"/>
                <w:color w:val="auto"/>
                <w:szCs w:val="22"/>
              </w:rPr>
              <w:t>10-08-62295</w:t>
            </w:r>
            <w:r w:rsidR="008A4C8F" w:rsidRPr="00170DD7">
              <w:rPr>
                <w:rFonts w:eastAsia="Times New Roman"/>
                <w:color w:val="auto"/>
                <w:szCs w:val="22"/>
              </w:rPr>
              <w:fldChar w:fldCharType="begin"/>
            </w:r>
            <w:r w:rsidR="008A4C8F" w:rsidRPr="00170DD7">
              <w:rPr>
                <w:color w:val="auto"/>
              </w:rPr>
              <w:instrText xml:space="preserve"> XE "</w:instrText>
            </w:r>
            <w:r w:rsidR="008A4C8F" w:rsidRPr="00170DD7">
              <w:rPr>
                <w:rFonts w:eastAsia="Times New Roman"/>
                <w:color w:val="auto"/>
                <w:szCs w:val="22"/>
              </w:rPr>
              <w:instrText>10-08-62295</w:instrText>
            </w:r>
            <w:r w:rsidR="008A4C8F" w:rsidRPr="00170DD7">
              <w:rPr>
                <w:color w:val="auto"/>
              </w:rPr>
              <w:instrText xml:space="preserve">" </w:instrText>
            </w:r>
            <w:r w:rsidR="008A4C8F" w:rsidRPr="00170DD7">
              <w:rPr>
                <w:rFonts w:eastAsia="Times New Roman"/>
                <w:color w:val="auto"/>
                <w:szCs w:val="22"/>
              </w:rPr>
              <w:fldChar w:fldCharType="end"/>
            </w:r>
          </w:p>
          <w:p w14:paraId="5622992F" w14:textId="77777777" w:rsidR="00C33909" w:rsidRPr="00170DD7" w:rsidRDefault="00C33909">
            <w:pPr>
              <w:spacing w:before="60" w:after="60"/>
              <w:jc w:val="center"/>
              <w:rPr>
                <w:rFonts w:eastAsia="Times New Roman"/>
                <w:color w:val="auto"/>
                <w:szCs w:val="22"/>
              </w:rPr>
            </w:pPr>
            <w:r w:rsidRPr="00170DD7">
              <w:rPr>
                <w:rFonts w:eastAsia="Times New Roman"/>
                <w:color w:val="auto"/>
                <w:szCs w:val="22"/>
              </w:rPr>
              <w:t>Rev. 1</w:t>
            </w:r>
          </w:p>
        </w:tc>
        <w:tc>
          <w:tcPr>
            <w:tcW w:w="8342" w:type="dxa"/>
            <w:tcBorders>
              <w:top w:val="single" w:sz="4" w:space="0" w:color="000000"/>
              <w:bottom w:val="single" w:sz="4" w:space="0" w:color="000000"/>
            </w:tcBorders>
          </w:tcPr>
          <w:p w14:paraId="085B8BAD" w14:textId="77777777" w:rsidR="008C5806" w:rsidRPr="00170DD7" w:rsidRDefault="008C5806">
            <w:pPr>
              <w:spacing w:before="60" w:after="60"/>
              <w:rPr>
                <w:b/>
                <w:bCs/>
                <w:i/>
                <w:color w:val="auto"/>
                <w:szCs w:val="22"/>
              </w:rPr>
            </w:pPr>
            <w:r w:rsidRPr="00170DD7">
              <w:rPr>
                <w:b/>
                <w:bCs/>
                <w:i/>
                <w:color w:val="auto"/>
                <w:szCs w:val="22"/>
              </w:rPr>
              <w:t>Foreign Student Files</w:t>
            </w:r>
            <w:r w:rsidR="007F6D40" w:rsidRPr="00170DD7">
              <w:rPr>
                <w:b/>
                <w:bCs/>
                <w:i/>
                <w:color w:val="auto"/>
                <w:szCs w:val="22"/>
              </w:rPr>
              <w:fldChar w:fldCharType="begin"/>
            </w:r>
            <w:r w:rsidR="007F6D40" w:rsidRPr="00170DD7">
              <w:rPr>
                <w:color w:val="auto"/>
              </w:rPr>
              <w:instrText xml:space="preserve"> XE "</w:instrText>
            </w:r>
            <w:r w:rsidR="007F6D40" w:rsidRPr="00170DD7">
              <w:rPr>
                <w:bCs/>
                <w:color w:val="auto"/>
                <w:szCs w:val="22"/>
              </w:rPr>
              <w:instrText>Foreign Student Files</w:instrText>
            </w:r>
            <w:r w:rsidR="007F6D40" w:rsidRPr="00170DD7">
              <w:rPr>
                <w:color w:val="auto"/>
              </w:rPr>
              <w:instrText xml:space="preserve">" \f "c" </w:instrText>
            </w:r>
            <w:r w:rsidR="007F6D40" w:rsidRPr="00170DD7">
              <w:rPr>
                <w:b/>
                <w:bCs/>
                <w:i/>
                <w:color w:val="auto"/>
                <w:szCs w:val="22"/>
              </w:rPr>
              <w:fldChar w:fldCharType="end"/>
            </w:r>
          </w:p>
          <w:p w14:paraId="3B0A1908" w14:textId="77777777" w:rsidR="008C5806" w:rsidRPr="00170DD7" w:rsidRDefault="00A43490">
            <w:pPr>
              <w:spacing w:before="60" w:after="60"/>
              <w:rPr>
                <w:b/>
                <w:bCs/>
                <w:i/>
                <w:color w:val="auto"/>
                <w:szCs w:val="22"/>
              </w:rPr>
            </w:pPr>
            <w:r w:rsidRPr="00170DD7">
              <w:rPr>
                <w:bCs/>
                <w:color w:val="auto"/>
                <w:szCs w:val="22"/>
              </w:rPr>
              <w:t>Provides a record</w:t>
            </w:r>
            <w:r w:rsidR="008C5806" w:rsidRPr="00170DD7">
              <w:rPr>
                <w:bCs/>
                <w:color w:val="auto"/>
                <w:szCs w:val="22"/>
              </w:rPr>
              <w:t xml:space="preserve"> of foreign student (typically those wi</w:t>
            </w:r>
            <w:r w:rsidR="00AD1071" w:rsidRPr="00170DD7">
              <w:rPr>
                <w:bCs/>
                <w:color w:val="auto"/>
                <w:szCs w:val="22"/>
              </w:rPr>
              <w:t>th J-1 and F-1 immigration status) in compliance with USCIS requirements and related requirements. May include copies of the following documents: Form DS-2019 Certificate of Eligibility for Exchange Visitor Status, Form I-20 Certificate of Eligibility for Nonimmigrant Student Status (F nonimmigrant), Form I-94 Arrival/Departure Record, financial and employment documentation related to applicable immigration status, separation/departure/termination record, and other documents as requested or required.</w:t>
            </w:r>
          </w:p>
        </w:tc>
        <w:tc>
          <w:tcPr>
            <w:tcW w:w="2887" w:type="dxa"/>
            <w:tcBorders>
              <w:top w:val="single" w:sz="4" w:space="0" w:color="000000"/>
              <w:bottom w:val="single" w:sz="4" w:space="0" w:color="000000"/>
            </w:tcBorders>
            <w:tcMar>
              <w:top w:w="43" w:type="dxa"/>
              <w:left w:w="115" w:type="dxa"/>
              <w:bottom w:w="43" w:type="dxa"/>
              <w:right w:w="115" w:type="dxa"/>
            </w:tcMar>
          </w:tcPr>
          <w:p w14:paraId="0D6F0FB1" w14:textId="77777777" w:rsidR="008C5806" w:rsidRPr="00170DD7" w:rsidRDefault="008C5806">
            <w:pPr>
              <w:spacing w:before="60" w:after="60"/>
              <w:rPr>
                <w:bCs/>
                <w:color w:val="auto"/>
                <w:szCs w:val="17"/>
              </w:rPr>
            </w:pPr>
            <w:r w:rsidRPr="00170DD7">
              <w:rPr>
                <w:b/>
                <w:bCs/>
                <w:color w:val="auto"/>
                <w:szCs w:val="17"/>
              </w:rPr>
              <w:t xml:space="preserve">Retain </w:t>
            </w:r>
            <w:r w:rsidRPr="00170DD7">
              <w:rPr>
                <w:bCs/>
                <w:color w:val="auto"/>
                <w:szCs w:val="17"/>
              </w:rPr>
              <w:t>for 6 years after last activity</w:t>
            </w:r>
          </w:p>
          <w:p w14:paraId="78B9AD39" w14:textId="77777777" w:rsidR="008C5806" w:rsidRPr="00170DD7" w:rsidRDefault="00170DD7">
            <w:pPr>
              <w:spacing w:before="60" w:after="60"/>
              <w:rPr>
                <w:bCs/>
                <w:i/>
                <w:color w:val="auto"/>
                <w:szCs w:val="17"/>
              </w:rPr>
            </w:pPr>
            <w:r>
              <w:rPr>
                <w:bCs/>
                <w:i/>
                <w:color w:val="auto"/>
                <w:szCs w:val="17"/>
              </w:rPr>
              <w:t xml:space="preserve"> </w:t>
            </w:r>
            <w:r w:rsidR="0061481F" w:rsidRPr="00170DD7">
              <w:rPr>
                <w:bCs/>
                <w:i/>
                <w:color w:val="auto"/>
                <w:szCs w:val="17"/>
              </w:rPr>
              <w:t xml:space="preserve">  </w:t>
            </w:r>
            <w:r w:rsidR="008C5806" w:rsidRPr="00170DD7">
              <w:rPr>
                <w:bCs/>
                <w:i/>
                <w:color w:val="auto"/>
                <w:szCs w:val="17"/>
              </w:rPr>
              <w:t>then</w:t>
            </w:r>
          </w:p>
          <w:p w14:paraId="06375F31" w14:textId="77777777" w:rsidR="008C5806" w:rsidRPr="00170DD7" w:rsidRDefault="008C5806">
            <w:pPr>
              <w:spacing w:before="60" w:after="60"/>
              <w:rPr>
                <w:b/>
                <w:bCs/>
                <w:color w:val="auto"/>
                <w:szCs w:val="17"/>
              </w:rPr>
            </w:pPr>
            <w:r w:rsidRPr="00170DD7">
              <w:rPr>
                <w:b/>
                <w:bCs/>
                <w:color w:val="auto"/>
                <w:szCs w:val="17"/>
              </w:rPr>
              <w:t>Destroy</w:t>
            </w:r>
            <w:r w:rsidR="001A1E62" w:rsidRPr="00170DD7">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154B9B78" w14:textId="77777777" w:rsidR="000E604F" w:rsidRPr="00170DD7" w:rsidRDefault="000E604F">
            <w:pPr>
              <w:tabs>
                <w:tab w:val="left" w:pos="570"/>
                <w:tab w:val="center" w:pos="751"/>
              </w:tabs>
              <w:spacing w:before="60"/>
              <w:jc w:val="center"/>
              <w:rPr>
                <w:rFonts w:eastAsia="Times New Roman"/>
                <w:color w:val="auto"/>
                <w:sz w:val="20"/>
                <w:szCs w:val="20"/>
              </w:rPr>
            </w:pPr>
            <w:r w:rsidRPr="00170DD7">
              <w:rPr>
                <w:rFonts w:eastAsia="Times New Roman"/>
                <w:color w:val="auto"/>
                <w:sz w:val="20"/>
                <w:szCs w:val="20"/>
              </w:rPr>
              <w:t>NON-ARCHIVAL</w:t>
            </w:r>
          </w:p>
          <w:p w14:paraId="1097F4B5" w14:textId="77777777" w:rsidR="008244B6" w:rsidRPr="00170DD7" w:rsidRDefault="000E604F">
            <w:pPr>
              <w:tabs>
                <w:tab w:val="left" w:pos="570"/>
                <w:tab w:val="center" w:pos="751"/>
              </w:tabs>
              <w:jc w:val="center"/>
              <w:rPr>
                <w:rFonts w:eastAsia="Times New Roman"/>
                <w:color w:val="auto"/>
                <w:sz w:val="20"/>
                <w:szCs w:val="20"/>
              </w:rPr>
            </w:pPr>
            <w:r w:rsidRPr="00170DD7">
              <w:rPr>
                <w:rFonts w:eastAsia="Times New Roman"/>
                <w:color w:val="auto"/>
                <w:sz w:val="20"/>
                <w:szCs w:val="20"/>
              </w:rPr>
              <w:t>NON-ESSENTIAL</w:t>
            </w:r>
          </w:p>
          <w:p w14:paraId="30937A61" w14:textId="77777777" w:rsidR="008C5806" w:rsidRPr="00170DD7" w:rsidRDefault="008244B6">
            <w:pPr>
              <w:jc w:val="center"/>
              <w:rPr>
                <w:rFonts w:eastAsia="Times New Roman"/>
                <w:color w:val="auto"/>
                <w:sz w:val="20"/>
                <w:szCs w:val="20"/>
              </w:rPr>
            </w:pPr>
            <w:r w:rsidRPr="00170DD7">
              <w:rPr>
                <w:rFonts w:eastAsia="Times New Roman"/>
                <w:color w:val="auto"/>
                <w:sz w:val="20"/>
                <w:szCs w:val="20"/>
              </w:rPr>
              <w:t>OPR</w:t>
            </w:r>
          </w:p>
        </w:tc>
      </w:tr>
    </w:tbl>
    <w:p w14:paraId="0C36189C" w14:textId="77777777" w:rsidR="008C5806" w:rsidRDefault="008C5806"/>
    <w:p w14:paraId="125AD046" w14:textId="77777777" w:rsidR="00531CD8" w:rsidRDefault="00531CD8"/>
    <w:p w14:paraId="40F4B85D" w14:textId="77777777" w:rsidR="009861C8" w:rsidRPr="00170DD7" w:rsidRDefault="009861C8">
      <w:pPr>
        <w:rPr>
          <w:color w:val="auto"/>
          <w:szCs w:val="22"/>
        </w:rPr>
      </w:pPr>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954EF9" w:rsidRPr="00B27F47" w14:paraId="6228237E" w14:textId="77777777" w:rsidTr="008856E5">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0751A4B3" w14:textId="15E25E26" w:rsidR="00954EF9" w:rsidRPr="00B27F47" w:rsidRDefault="00954EF9" w:rsidP="00D4217C">
            <w:pPr>
              <w:pStyle w:val="Activties"/>
            </w:pPr>
            <w:bookmarkStart w:id="60" w:name="_Toc155171298"/>
            <w:r>
              <w:lastRenderedPageBreak/>
              <w:t>0020</w:t>
            </w:r>
            <w:r w:rsidRPr="00B27F47">
              <w:t xml:space="preserve">: </w:t>
            </w:r>
            <w:r>
              <w:t>Vice President for Finance and Administration</w:t>
            </w:r>
            <w:bookmarkEnd w:id="60"/>
          </w:p>
        </w:tc>
      </w:tr>
      <w:tr w:rsidR="00954EF9" w:rsidRPr="00954EF9" w14:paraId="1A058161" w14:textId="77777777" w:rsidTr="00954EF9">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38E68904" w14:textId="77777777" w:rsidR="00531CD8" w:rsidRPr="00954EF9" w:rsidRDefault="00531CD8">
            <w:pPr>
              <w:jc w:val="center"/>
              <w:rPr>
                <w:rFonts w:eastAsia="Calibri" w:cs="Times New Roman"/>
                <w:b/>
                <w:color w:val="auto"/>
                <w:sz w:val="18"/>
                <w:szCs w:val="18"/>
              </w:rPr>
            </w:pPr>
            <w:r w:rsidRPr="00954EF9">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F233C09" w14:textId="77777777" w:rsidR="00531CD8" w:rsidRPr="00954EF9" w:rsidRDefault="00531CD8">
            <w:pPr>
              <w:jc w:val="center"/>
              <w:rPr>
                <w:rFonts w:eastAsia="Calibri" w:cs="Times New Roman"/>
                <w:b/>
                <w:bCs/>
                <w:color w:val="auto"/>
                <w:sz w:val="20"/>
                <w:szCs w:val="20"/>
              </w:rPr>
            </w:pPr>
            <w:r w:rsidRPr="00954EF9">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5C32075" w14:textId="77777777" w:rsidR="00531CD8" w:rsidRPr="00954EF9" w:rsidRDefault="00531CD8">
            <w:pPr>
              <w:jc w:val="center"/>
              <w:rPr>
                <w:rFonts w:eastAsia="Calibri" w:cs="Times New Roman"/>
                <w:b/>
                <w:color w:val="auto"/>
                <w:sz w:val="20"/>
                <w:szCs w:val="20"/>
              </w:rPr>
            </w:pPr>
            <w:r w:rsidRPr="00954EF9">
              <w:rPr>
                <w:rFonts w:eastAsia="Calibri" w:cs="Times New Roman"/>
                <w:b/>
                <w:color w:val="auto"/>
                <w:sz w:val="20"/>
                <w:szCs w:val="20"/>
              </w:rPr>
              <w:t>RETENTION AND</w:t>
            </w:r>
          </w:p>
          <w:p w14:paraId="29C0CD4C" w14:textId="77777777" w:rsidR="00531CD8" w:rsidRPr="00954EF9" w:rsidRDefault="00531CD8">
            <w:pPr>
              <w:jc w:val="center"/>
              <w:rPr>
                <w:rFonts w:eastAsia="Calibri" w:cs="Times New Roman"/>
                <w:b/>
                <w:color w:val="auto"/>
                <w:sz w:val="20"/>
                <w:szCs w:val="20"/>
              </w:rPr>
            </w:pPr>
            <w:r w:rsidRPr="00954EF9">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4909734" w14:textId="77777777" w:rsidR="00531CD8" w:rsidRPr="00954EF9" w:rsidRDefault="00531CD8">
            <w:pPr>
              <w:jc w:val="center"/>
              <w:rPr>
                <w:rFonts w:eastAsia="Calibri" w:cs="Times New Roman"/>
                <w:b/>
                <w:color w:val="auto"/>
                <w:sz w:val="20"/>
                <w:szCs w:val="20"/>
              </w:rPr>
            </w:pPr>
            <w:r w:rsidRPr="00954EF9">
              <w:rPr>
                <w:rFonts w:eastAsia="Calibri" w:cs="Times New Roman"/>
                <w:b/>
                <w:color w:val="auto"/>
                <w:sz w:val="20"/>
                <w:szCs w:val="20"/>
              </w:rPr>
              <w:t>DESIGNATION</w:t>
            </w:r>
          </w:p>
        </w:tc>
      </w:tr>
      <w:tr w:rsidR="00954EF9" w:rsidRPr="00954EF9" w14:paraId="2C71433B" w14:textId="77777777" w:rsidTr="00954EF9">
        <w:trPr>
          <w:cantSplit/>
          <w:trHeight w:val="514"/>
          <w:jc w:val="center"/>
        </w:trPr>
        <w:tc>
          <w:tcPr>
            <w:tcW w:w="1439" w:type="dxa"/>
            <w:tcBorders>
              <w:top w:val="single" w:sz="4" w:space="0" w:color="000000"/>
              <w:bottom w:val="single" w:sz="4" w:space="0" w:color="000000"/>
            </w:tcBorders>
            <w:tcMar>
              <w:top w:w="43" w:type="dxa"/>
              <w:left w:w="43" w:type="dxa"/>
              <w:bottom w:w="43" w:type="dxa"/>
              <w:right w:w="43" w:type="dxa"/>
            </w:tcMar>
          </w:tcPr>
          <w:p w14:paraId="604137C2" w14:textId="77777777" w:rsidR="00531CD8" w:rsidRPr="00954EF9" w:rsidRDefault="00531CD8">
            <w:pPr>
              <w:spacing w:before="60" w:after="60"/>
              <w:jc w:val="center"/>
              <w:rPr>
                <w:rFonts w:eastAsia="Times New Roman"/>
                <w:color w:val="auto"/>
                <w:szCs w:val="22"/>
              </w:rPr>
            </w:pPr>
            <w:r w:rsidRPr="00954EF9">
              <w:rPr>
                <w:rFonts w:eastAsia="Times New Roman"/>
                <w:color w:val="auto"/>
                <w:szCs w:val="22"/>
              </w:rPr>
              <w:t>93-09-52936</w:t>
            </w:r>
            <w:r w:rsidR="008A4C8F" w:rsidRPr="00954EF9">
              <w:rPr>
                <w:rFonts w:eastAsia="Times New Roman"/>
                <w:color w:val="auto"/>
                <w:szCs w:val="22"/>
              </w:rPr>
              <w:fldChar w:fldCharType="begin"/>
            </w:r>
            <w:r w:rsidR="008A4C8F" w:rsidRPr="00954EF9">
              <w:rPr>
                <w:color w:val="auto"/>
              </w:rPr>
              <w:instrText xml:space="preserve"> XE "</w:instrText>
            </w:r>
            <w:r w:rsidR="008A4C8F" w:rsidRPr="00954EF9">
              <w:rPr>
                <w:rFonts w:eastAsia="Times New Roman"/>
                <w:color w:val="auto"/>
                <w:szCs w:val="22"/>
              </w:rPr>
              <w:instrText>93-09-52936</w:instrText>
            </w:r>
            <w:r w:rsidR="008A4C8F" w:rsidRPr="00954EF9">
              <w:rPr>
                <w:color w:val="auto"/>
              </w:rPr>
              <w:instrText xml:space="preserve">" </w:instrText>
            </w:r>
            <w:r w:rsidR="008A4C8F" w:rsidRPr="00954EF9">
              <w:rPr>
                <w:rFonts w:eastAsia="Times New Roman"/>
                <w:color w:val="auto"/>
                <w:szCs w:val="22"/>
              </w:rPr>
              <w:fldChar w:fldCharType="end"/>
            </w:r>
          </w:p>
          <w:p w14:paraId="4104FF4B" w14:textId="77777777" w:rsidR="009861C8" w:rsidRPr="00954EF9" w:rsidRDefault="009861C8">
            <w:pPr>
              <w:spacing w:before="60" w:after="60"/>
              <w:jc w:val="center"/>
              <w:rPr>
                <w:rFonts w:eastAsia="Times New Roman"/>
                <w:color w:val="auto"/>
                <w:szCs w:val="22"/>
              </w:rPr>
            </w:pPr>
            <w:r w:rsidRPr="00954EF9">
              <w:rPr>
                <w:rFonts w:eastAsia="Times New Roman"/>
                <w:color w:val="auto"/>
                <w:szCs w:val="22"/>
              </w:rPr>
              <w:t>Rev. 0</w:t>
            </w:r>
          </w:p>
        </w:tc>
        <w:tc>
          <w:tcPr>
            <w:tcW w:w="8342" w:type="dxa"/>
            <w:tcBorders>
              <w:top w:val="single" w:sz="4" w:space="0" w:color="000000"/>
              <w:bottom w:val="single" w:sz="4" w:space="0" w:color="000000"/>
            </w:tcBorders>
          </w:tcPr>
          <w:p w14:paraId="77C2B6B6" w14:textId="77777777" w:rsidR="00531CD8" w:rsidRPr="00954EF9" w:rsidRDefault="00531CD8">
            <w:pPr>
              <w:spacing w:before="60" w:after="60"/>
              <w:rPr>
                <w:b/>
                <w:bCs/>
                <w:i/>
                <w:color w:val="auto"/>
                <w:szCs w:val="22"/>
              </w:rPr>
            </w:pPr>
            <w:r w:rsidRPr="00954EF9">
              <w:rPr>
                <w:b/>
                <w:bCs/>
                <w:i/>
                <w:color w:val="auto"/>
                <w:szCs w:val="22"/>
              </w:rPr>
              <w:t>External/Professional Organizations</w:t>
            </w:r>
            <w:r w:rsidR="007F6D40" w:rsidRPr="00954EF9">
              <w:rPr>
                <w:b/>
                <w:bCs/>
                <w:i/>
                <w:color w:val="auto"/>
                <w:szCs w:val="22"/>
              </w:rPr>
              <w:fldChar w:fldCharType="begin"/>
            </w:r>
            <w:r w:rsidR="007F6D40" w:rsidRPr="00954EF9">
              <w:rPr>
                <w:color w:val="auto"/>
              </w:rPr>
              <w:instrText xml:space="preserve"> XE "</w:instrText>
            </w:r>
            <w:r w:rsidR="007F6D40" w:rsidRPr="00954EF9">
              <w:rPr>
                <w:bCs/>
                <w:color w:val="auto"/>
                <w:szCs w:val="22"/>
              </w:rPr>
              <w:instrText>External/Professional Organizations</w:instrText>
            </w:r>
            <w:r w:rsidR="007F6D40" w:rsidRPr="00954EF9">
              <w:rPr>
                <w:color w:val="auto"/>
              </w:rPr>
              <w:instrText xml:space="preserve">" \f "c" </w:instrText>
            </w:r>
            <w:r w:rsidR="007F6D40" w:rsidRPr="00954EF9">
              <w:rPr>
                <w:b/>
                <w:bCs/>
                <w:i/>
                <w:color w:val="auto"/>
                <w:szCs w:val="22"/>
              </w:rPr>
              <w:fldChar w:fldCharType="end"/>
            </w:r>
            <w:r w:rsidR="00664838" w:rsidRPr="00954EF9">
              <w:rPr>
                <w:b/>
                <w:bCs/>
                <w:i/>
                <w:color w:val="auto"/>
                <w:szCs w:val="22"/>
              </w:rPr>
              <w:fldChar w:fldCharType="begin"/>
            </w:r>
            <w:r w:rsidR="00664838" w:rsidRPr="00954EF9">
              <w:rPr>
                <w:color w:val="auto"/>
              </w:rPr>
              <w:instrText xml:space="preserve"> XE "</w:instrText>
            </w:r>
            <w:r w:rsidR="00664838" w:rsidRPr="00954EF9">
              <w:rPr>
                <w:b/>
                <w:bCs/>
                <w:i/>
                <w:color w:val="auto"/>
                <w:szCs w:val="22"/>
              </w:rPr>
              <w:instrText>Departmental Series:</w:instrText>
            </w:r>
            <w:r w:rsidR="00664838" w:rsidRPr="00954EF9">
              <w:rPr>
                <w:color w:val="auto"/>
              </w:rPr>
              <w:instrText>Vice President for Finance and Administration:External/Professional Organizations"</w:instrText>
            </w:r>
            <w:r w:rsidR="00A45EC6" w:rsidRPr="00954EF9">
              <w:rPr>
                <w:color w:val="auto"/>
              </w:rPr>
              <w:instrText xml:space="preserve"> \f "a"</w:instrText>
            </w:r>
            <w:r w:rsidR="00664838" w:rsidRPr="00954EF9">
              <w:rPr>
                <w:color w:val="auto"/>
              </w:rPr>
              <w:instrText xml:space="preserve"> </w:instrText>
            </w:r>
            <w:r w:rsidR="00664838" w:rsidRPr="00954EF9">
              <w:rPr>
                <w:b/>
                <w:bCs/>
                <w:i/>
                <w:color w:val="auto"/>
                <w:szCs w:val="22"/>
              </w:rPr>
              <w:fldChar w:fldCharType="end"/>
            </w:r>
          </w:p>
          <w:p w14:paraId="03E8557D" w14:textId="77777777" w:rsidR="00531CD8" w:rsidRPr="00954EF9" w:rsidRDefault="001E40F7">
            <w:pPr>
              <w:spacing w:before="60" w:after="60"/>
              <w:rPr>
                <w:b/>
                <w:bCs/>
                <w:i/>
                <w:color w:val="auto"/>
                <w:szCs w:val="22"/>
              </w:rPr>
            </w:pPr>
            <w:r w:rsidRPr="00954EF9">
              <w:rPr>
                <w:bCs/>
                <w:color w:val="auto"/>
                <w:szCs w:val="22"/>
              </w:rPr>
              <w:t>Provides a record of associations with external organizations.</w:t>
            </w:r>
          </w:p>
        </w:tc>
        <w:tc>
          <w:tcPr>
            <w:tcW w:w="2887" w:type="dxa"/>
            <w:tcBorders>
              <w:top w:val="single" w:sz="4" w:space="0" w:color="000000"/>
              <w:bottom w:val="single" w:sz="4" w:space="0" w:color="000000"/>
            </w:tcBorders>
            <w:tcMar>
              <w:top w:w="43" w:type="dxa"/>
              <w:left w:w="115" w:type="dxa"/>
              <w:bottom w:w="43" w:type="dxa"/>
              <w:right w:w="115" w:type="dxa"/>
            </w:tcMar>
          </w:tcPr>
          <w:p w14:paraId="03244925" w14:textId="77777777" w:rsidR="00531CD8" w:rsidRPr="00954EF9" w:rsidRDefault="00531CD8">
            <w:pPr>
              <w:spacing w:before="60" w:after="60"/>
              <w:rPr>
                <w:bCs/>
                <w:color w:val="auto"/>
                <w:szCs w:val="17"/>
              </w:rPr>
            </w:pPr>
            <w:r w:rsidRPr="00954EF9">
              <w:rPr>
                <w:b/>
                <w:bCs/>
                <w:color w:val="auto"/>
                <w:szCs w:val="17"/>
              </w:rPr>
              <w:t xml:space="preserve">Retain </w:t>
            </w:r>
            <w:r w:rsidRPr="00954EF9">
              <w:rPr>
                <w:bCs/>
                <w:color w:val="auto"/>
                <w:szCs w:val="17"/>
              </w:rPr>
              <w:t xml:space="preserve">for </w:t>
            </w:r>
            <w:r w:rsidR="001E40F7" w:rsidRPr="00954EF9">
              <w:rPr>
                <w:bCs/>
                <w:color w:val="auto"/>
                <w:szCs w:val="17"/>
              </w:rPr>
              <w:t>2 years after end of fiscal year</w:t>
            </w:r>
          </w:p>
          <w:p w14:paraId="2216D4C7" w14:textId="77777777" w:rsidR="00531CD8" w:rsidRPr="00954EF9" w:rsidRDefault="00954EF9">
            <w:pPr>
              <w:spacing w:before="60" w:after="60"/>
              <w:rPr>
                <w:bCs/>
                <w:i/>
                <w:color w:val="auto"/>
                <w:szCs w:val="17"/>
              </w:rPr>
            </w:pPr>
            <w:r>
              <w:rPr>
                <w:bCs/>
                <w:i/>
                <w:color w:val="auto"/>
                <w:szCs w:val="17"/>
              </w:rPr>
              <w:t xml:space="preserve"> </w:t>
            </w:r>
            <w:r w:rsidR="00531CD8" w:rsidRPr="00954EF9">
              <w:rPr>
                <w:bCs/>
                <w:i/>
                <w:color w:val="auto"/>
                <w:szCs w:val="17"/>
              </w:rPr>
              <w:t xml:space="preserve">  then</w:t>
            </w:r>
          </w:p>
          <w:p w14:paraId="60EDA2F2" w14:textId="77777777" w:rsidR="001E40F7" w:rsidRPr="00954EF9" w:rsidRDefault="000E604F">
            <w:pPr>
              <w:spacing w:after="60"/>
              <w:rPr>
                <w:bCs/>
                <w:color w:val="auto"/>
                <w:szCs w:val="17"/>
              </w:rPr>
            </w:pPr>
            <w:r w:rsidRPr="00954EF9">
              <w:rPr>
                <w:b/>
                <w:bCs/>
                <w:color w:val="auto"/>
                <w:szCs w:val="17"/>
              </w:rPr>
              <w:t xml:space="preserve">Transfer </w:t>
            </w:r>
            <w:r w:rsidRPr="00954EF9">
              <w:rPr>
                <w:bCs/>
                <w:color w:val="auto"/>
                <w:szCs w:val="17"/>
              </w:rPr>
              <w:t>to Archives for appraisal and selective retention.</w:t>
            </w:r>
          </w:p>
        </w:tc>
        <w:tc>
          <w:tcPr>
            <w:tcW w:w="1732" w:type="dxa"/>
            <w:tcBorders>
              <w:top w:val="single" w:sz="4" w:space="0" w:color="000000"/>
              <w:bottom w:val="single" w:sz="4" w:space="0" w:color="000000"/>
            </w:tcBorders>
            <w:tcMar>
              <w:top w:w="43" w:type="dxa"/>
              <w:left w:w="43" w:type="dxa"/>
              <w:bottom w:w="43" w:type="dxa"/>
              <w:right w:w="43" w:type="dxa"/>
            </w:tcMar>
          </w:tcPr>
          <w:p w14:paraId="179107CA" w14:textId="77777777" w:rsidR="000E604F" w:rsidRPr="00954EF9" w:rsidRDefault="000E604F">
            <w:pPr>
              <w:spacing w:before="60"/>
              <w:jc w:val="center"/>
              <w:rPr>
                <w:rFonts w:eastAsia="Calibri" w:cs="Times New Roman"/>
                <w:b/>
                <w:color w:val="auto"/>
                <w:szCs w:val="22"/>
              </w:rPr>
            </w:pPr>
            <w:r w:rsidRPr="00954EF9">
              <w:rPr>
                <w:rFonts w:eastAsia="Calibri" w:cs="Times New Roman"/>
                <w:b/>
                <w:color w:val="auto"/>
                <w:szCs w:val="22"/>
              </w:rPr>
              <w:t>ARCHIVAL</w:t>
            </w:r>
          </w:p>
          <w:p w14:paraId="31E49D1C" w14:textId="77777777" w:rsidR="008244B6" w:rsidRPr="00954EF9" w:rsidRDefault="000E604F">
            <w:pPr>
              <w:jc w:val="center"/>
              <w:rPr>
                <w:rFonts w:eastAsia="Calibri" w:cs="Times New Roman"/>
                <w:b/>
                <w:color w:val="auto"/>
                <w:sz w:val="18"/>
                <w:szCs w:val="18"/>
              </w:rPr>
            </w:pPr>
            <w:r w:rsidRPr="00954EF9">
              <w:rPr>
                <w:rFonts w:eastAsia="Calibri" w:cs="Times New Roman"/>
                <w:b/>
                <w:color w:val="auto"/>
                <w:sz w:val="18"/>
                <w:szCs w:val="18"/>
              </w:rPr>
              <w:t>(Appraisal Required)</w:t>
            </w:r>
          </w:p>
          <w:p w14:paraId="2A6C1503" w14:textId="77777777" w:rsidR="008244B6" w:rsidRPr="00954EF9" w:rsidRDefault="008244B6">
            <w:pPr>
              <w:jc w:val="center"/>
              <w:rPr>
                <w:rFonts w:eastAsia="Times New Roman"/>
                <w:color w:val="auto"/>
                <w:sz w:val="20"/>
                <w:szCs w:val="20"/>
              </w:rPr>
            </w:pPr>
            <w:r w:rsidRPr="00954EF9">
              <w:rPr>
                <w:rFonts w:eastAsia="Calibri" w:cs="Times New Roman"/>
                <w:color w:val="auto"/>
                <w:sz w:val="20"/>
                <w:szCs w:val="20"/>
              </w:rPr>
              <w:t>NON-ESSENTIAL</w:t>
            </w:r>
          </w:p>
          <w:p w14:paraId="0F6EE5C4" w14:textId="77777777" w:rsidR="00CD544E" w:rsidRPr="00954EF9" w:rsidRDefault="008244B6">
            <w:pPr>
              <w:jc w:val="center"/>
              <w:rPr>
                <w:rFonts w:eastAsia="Times New Roman"/>
                <w:color w:val="auto"/>
                <w:sz w:val="20"/>
                <w:szCs w:val="20"/>
              </w:rPr>
            </w:pPr>
            <w:r w:rsidRPr="00954EF9">
              <w:rPr>
                <w:rFonts w:eastAsia="Times New Roman"/>
                <w:color w:val="auto"/>
                <w:sz w:val="20"/>
                <w:szCs w:val="20"/>
              </w:rPr>
              <w:t>OFM</w:t>
            </w:r>
          </w:p>
        </w:tc>
      </w:tr>
    </w:tbl>
    <w:p w14:paraId="102CFCA9" w14:textId="77777777" w:rsidR="00531CD8" w:rsidRDefault="00531CD8"/>
    <w:p w14:paraId="28E5AB26" w14:textId="77777777" w:rsidR="008C5806" w:rsidRDefault="008C5806"/>
    <w:p w14:paraId="0DE39CC9" w14:textId="77777777" w:rsidR="00565B30" w:rsidRDefault="00565B30">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8856E5" w:rsidRPr="00B27F47" w14:paraId="2BC9D3A7" w14:textId="77777777" w:rsidTr="008856E5">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70028589" w14:textId="28429FE3" w:rsidR="008856E5" w:rsidRPr="00B27F47" w:rsidRDefault="008856E5" w:rsidP="00D4217C">
            <w:pPr>
              <w:pStyle w:val="Activties"/>
            </w:pPr>
            <w:bookmarkStart w:id="61" w:name="_Toc155171299"/>
            <w:r>
              <w:lastRenderedPageBreak/>
              <w:t>0021</w:t>
            </w:r>
            <w:r w:rsidRPr="00B27F47">
              <w:t xml:space="preserve">: </w:t>
            </w:r>
            <w:r>
              <w:t>Facilities Services</w:t>
            </w:r>
            <w:bookmarkEnd w:id="61"/>
          </w:p>
        </w:tc>
      </w:tr>
      <w:tr w:rsidR="008856E5" w:rsidRPr="008856E5" w14:paraId="7C0D9DBD" w14:textId="77777777" w:rsidTr="008856E5">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78C9834F" w14:textId="77777777" w:rsidR="00104322" w:rsidRPr="008856E5" w:rsidRDefault="00104322">
            <w:pPr>
              <w:jc w:val="center"/>
              <w:rPr>
                <w:rFonts w:eastAsia="Calibri" w:cs="Times New Roman"/>
                <w:b/>
                <w:color w:val="auto"/>
                <w:sz w:val="18"/>
                <w:szCs w:val="18"/>
              </w:rPr>
            </w:pPr>
            <w:r w:rsidRPr="008856E5">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5BF5F24" w14:textId="77777777" w:rsidR="00104322" w:rsidRPr="008856E5" w:rsidRDefault="00104322">
            <w:pPr>
              <w:jc w:val="center"/>
              <w:rPr>
                <w:rFonts w:eastAsia="Calibri" w:cs="Times New Roman"/>
                <w:b/>
                <w:bCs/>
                <w:color w:val="auto"/>
                <w:sz w:val="20"/>
                <w:szCs w:val="20"/>
              </w:rPr>
            </w:pPr>
            <w:r w:rsidRPr="008856E5">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9B1C237" w14:textId="77777777" w:rsidR="00104322" w:rsidRPr="008856E5" w:rsidRDefault="00104322">
            <w:pPr>
              <w:jc w:val="center"/>
              <w:rPr>
                <w:rFonts w:eastAsia="Calibri" w:cs="Times New Roman"/>
                <w:b/>
                <w:color w:val="auto"/>
                <w:sz w:val="20"/>
                <w:szCs w:val="20"/>
              </w:rPr>
            </w:pPr>
            <w:r w:rsidRPr="008856E5">
              <w:rPr>
                <w:rFonts w:eastAsia="Calibri" w:cs="Times New Roman"/>
                <w:b/>
                <w:color w:val="auto"/>
                <w:sz w:val="20"/>
                <w:szCs w:val="20"/>
              </w:rPr>
              <w:t>RETENTION AND</w:t>
            </w:r>
          </w:p>
          <w:p w14:paraId="3374A587" w14:textId="77777777" w:rsidR="00104322" w:rsidRPr="008856E5" w:rsidRDefault="00104322">
            <w:pPr>
              <w:jc w:val="center"/>
              <w:rPr>
                <w:rFonts w:eastAsia="Calibri" w:cs="Times New Roman"/>
                <w:b/>
                <w:color w:val="auto"/>
                <w:sz w:val="20"/>
                <w:szCs w:val="20"/>
              </w:rPr>
            </w:pPr>
            <w:r w:rsidRPr="008856E5">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CFEF51A" w14:textId="77777777" w:rsidR="00104322" w:rsidRPr="008856E5" w:rsidRDefault="00104322">
            <w:pPr>
              <w:jc w:val="center"/>
              <w:rPr>
                <w:rFonts w:eastAsia="Calibri" w:cs="Times New Roman"/>
                <w:b/>
                <w:color w:val="auto"/>
                <w:sz w:val="20"/>
                <w:szCs w:val="20"/>
              </w:rPr>
            </w:pPr>
            <w:r w:rsidRPr="008856E5">
              <w:rPr>
                <w:rFonts w:eastAsia="Calibri" w:cs="Times New Roman"/>
                <w:b/>
                <w:color w:val="auto"/>
                <w:sz w:val="20"/>
                <w:szCs w:val="20"/>
              </w:rPr>
              <w:t>DESIGNATION</w:t>
            </w:r>
          </w:p>
        </w:tc>
      </w:tr>
      <w:tr w:rsidR="008856E5" w:rsidRPr="008856E5" w14:paraId="294B39C7" w14:textId="77777777" w:rsidTr="008856E5">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31695DD0" w14:textId="77777777" w:rsidR="00104322" w:rsidRPr="008856E5" w:rsidRDefault="00104322">
            <w:pPr>
              <w:spacing w:before="60" w:after="60"/>
              <w:jc w:val="center"/>
              <w:rPr>
                <w:rFonts w:eastAsia="Times New Roman"/>
                <w:color w:val="auto"/>
                <w:szCs w:val="22"/>
              </w:rPr>
            </w:pPr>
            <w:r w:rsidRPr="008856E5">
              <w:rPr>
                <w:rFonts w:eastAsia="Times New Roman"/>
                <w:color w:val="auto"/>
                <w:szCs w:val="22"/>
              </w:rPr>
              <w:t>07-05-61517</w:t>
            </w:r>
            <w:r w:rsidR="008A4C8F" w:rsidRPr="008856E5">
              <w:rPr>
                <w:rFonts w:eastAsia="Times New Roman"/>
                <w:color w:val="auto"/>
                <w:szCs w:val="22"/>
              </w:rPr>
              <w:fldChar w:fldCharType="begin"/>
            </w:r>
            <w:r w:rsidR="008A4C8F" w:rsidRPr="008856E5">
              <w:rPr>
                <w:color w:val="auto"/>
              </w:rPr>
              <w:instrText xml:space="preserve"> XE "</w:instrText>
            </w:r>
            <w:r w:rsidR="008A4C8F" w:rsidRPr="008856E5">
              <w:rPr>
                <w:rFonts w:eastAsia="Times New Roman"/>
                <w:color w:val="auto"/>
                <w:szCs w:val="22"/>
              </w:rPr>
              <w:instrText>07-05-61517</w:instrText>
            </w:r>
            <w:r w:rsidR="008A4C8F" w:rsidRPr="008856E5">
              <w:rPr>
                <w:color w:val="auto"/>
              </w:rPr>
              <w:instrText xml:space="preserve">" </w:instrText>
            </w:r>
            <w:r w:rsidR="008A4C8F" w:rsidRPr="008856E5">
              <w:rPr>
                <w:rFonts w:eastAsia="Times New Roman"/>
                <w:color w:val="auto"/>
                <w:szCs w:val="22"/>
              </w:rPr>
              <w:fldChar w:fldCharType="end"/>
            </w:r>
          </w:p>
          <w:p w14:paraId="3240BBAC" w14:textId="77777777" w:rsidR="00104322" w:rsidRPr="008856E5" w:rsidRDefault="00C34F37">
            <w:pPr>
              <w:spacing w:before="60" w:after="60"/>
              <w:jc w:val="center"/>
              <w:rPr>
                <w:rFonts w:eastAsia="Times New Roman"/>
                <w:color w:val="auto"/>
                <w:szCs w:val="22"/>
              </w:rPr>
            </w:pPr>
            <w:r w:rsidRPr="008856E5">
              <w:rPr>
                <w:rFonts w:eastAsia="Times New Roman"/>
                <w:color w:val="auto"/>
                <w:szCs w:val="22"/>
              </w:rPr>
              <w:t>Rev. 0</w:t>
            </w:r>
          </w:p>
        </w:tc>
        <w:tc>
          <w:tcPr>
            <w:tcW w:w="8342" w:type="dxa"/>
            <w:tcBorders>
              <w:top w:val="single" w:sz="4" w:space="0" w:color="000000"/>
              <w:bottom w:val="single" w:sz="4" w:space="0" w:color="000000"/>
            </w:tcBorders>
          </w:tcPr>
          <w:p w14:paraId="786C776B" w14:textId="77777777" w:rsidR="00104322" w:rsidRPr="008856E5" w:rsidRDefault="00104322">
            <w:pPr>
              <w:spacing w:before="60" w:after="60"/>
              <w:rPr>
                <w:b/>
                <w:bCs/>
                <w:i/>
                <w:color w:val="auto"/>
                <w:szCs w:val="22"/>
              </w:rPr>
            </w:pPr>
            <w:r w:rsidRPr="008856E5">
              <w:rPr>
                <w:b/>
                <w:bCs/>
                <w:i/>
                <w:color w:val="auto"/>
                <w:szCs w:val="22"/>
              </w:rPr>
              <w:t>Backflow Incidents and Cross-Connection Control Annual Reports</w:t>
            </w:r>
            <w:r w:rsidR="007F6D40" w:rsidRPr="008856E5">
              <w:rPr>
                <w:b/>
                <w:bCs/>
                <w:i/>
                <w:color w:val="auto"/>
                <w:szCs w:val="22"/>
              </w:rPr>
              <w:fldChar w:fldCharType="begin"/>
            </w:r>
            <w:r w:rsidR="007F6D40" w:rsidRPr="008856E5">
              <w:rPr>
                <w:color w:val="auto"/>
              </w:rPr>
              <w:instrText xml:space="preserve"> XE "</w:instrText>
            </w:r>
            <w:r w:rsidR="007F6D40" w:rsidRPr="008856E5">
              <w:rPr>
                <w:bCs/>
                <w:color w:val="auto"/>
                <w:szCs w:val="22"/>
              </w:rPr>
              <w:instrText>Backflow Incidents and Cross-Connection Control Annual Reports</w:instrText>
            </w:r>
            <w:r w:rsidR="007F6D40" w:rsidRPr="008856E5">
              <w:rPr>
                <w:color w:val="auto"/>
              </w:rPr>
              <w:instrText xml:space="preserve">" \f "c" </w:instrText>
            </w:r>
            <w:r w:rsidR="007F6D40" w:rsidRPr="008856E5">
              <w:rPr>
                <w:b/>
                <w:bCs/>
                <w:i/>
                <w:color w:val="auto"/>
                <w:szCs w:val="22"/>
              </w:rPr>
              <w:fldChar w:fldCharType="end"/>
            </w:r>
          </w:p>
          <w:p w14:paraId="742E3E14" w14:textId="77777777" w:rsidR="00104322" w:rsidRPr="008856E5" w:rsidRDefault="00C518C3">
            <w:pPr>
              <w:spacing w:before="60" w:after="60"/>
              <w:rPr>
                <w:bCs/>
                <w:color w:val="auto"/>
                <w:szCs w:val="22"/>
              </w:rPr>
            </w:pPr>
            <w:r w:rsidRPr="008856E5">
              <w:rPr>
                <w:bCs/>
                <w:color w:val="auto"/>
                <w:szCs w:val="22"/>
              </w:rPr>
              <w:t>Provides a record</w:t>
            </w:r>
            <w:r w:rsidR="00104322" w:rsidRPr="008856E5">
              <w:rPr>
                <w:bCs/>
                <w:color w:val="auto"/>
                <w:szCs w:val="22"/>
              </w:rPr>
              <w:t xml:space="preserve"> of drinking water system backflow incidents and annual cross-connection program summary reports. </w:t>
            </w:r>
          </w:p>
          <w:p w14:paraId="2D1068FF" w14:textId="77777777" w:rsidR="00104322" w:rsidRPr="008856E5" w:rsidRDefault="00104322">
            <w:pPr>
              <w:spacing w:before="60" w:after="60"/>
              <w:rPr>
                <w:bCs/>
                <w:color w:val="auto"/>
                <w:szCs w:val="22"/>
              </w:rPr>
            </w:pPr>
            <w:r w:rsidRPr="008856E5">
              <w:rPr>
                <w:bCs/>
                <w:color w:val="auto"/>
                <w:szCs w:val="22"/>
              </w:rPr>
              <w:t xml:space="preserve">(Length of retention is in accordance with </w:t>
            </w:r>
            <w:r w:rsidRPr="008856E5">
              <w:rPr>
                <w:bCs/>
                <w:i/>
                <w:color w:val="auto"/>
                <w:szCs w:val="22"/>
              </w:rPr>
              <w:t>WAC</w:t>
            </w:r>
            <w:r w:rsidRPr="008856E5">
              <w:rPr>
                <w:bCs/>
                <w:color w:val="auto"/>
                <w:szCs w:val="22"/>
              </w:rPr>
              <w:t xml:space="preserve"> 246-290-490(8)(a)(iii))</w:t>
            </w:r>
          </w:p>
        </w:tc>
        <w:tc>
          <w:tcPr>
            <w:tcW w:w="2887" w:type="dxa"/>
            <w:tcBorders>
              <w:top w:val="single" w:sz="4" w:space="0" w:color="000000"/>
              <w:bottom w:val="single" w:sz="4" w:space="0" w:color="000000"/>
            </w:tcBorders>
            <w:tcMar>
              <w:top w:w="43" w:type="dxa"/>
              <w:left w:w="115" w:type="dxa"/>
              <w:bottom w:w="43" w:type="dxa"/>
              <w:right w:w="115" w:type="dxa"/>
            </w:tcMar>
          </w:tcPr>
          <w:p w14:paraId="6998CF7B" w14:textId="77777777" w:rsidR="00104322" w:rsidRPr="008856E5" w:rsidRDefault="00104322">
            <w:pPr>
              <w:spacing w:before="60" w:after="60"/>
              <w:rPr>
                <w:bCs/>
                <w:color w:val="auto"/>
                <w:szCs w:val="17"/>
              </w:rPr>
            </w:pPr>
            <w:r w:rsidRPr="008856E5">
              <w:rPr>
                <w:b/>
                <w:bCs/>
                <w:color w:val="auto"/>
                <w:szCs w:val="17"/>
              </w:rPr>
              <w:t xml:space="preserve">Retain </w:t>
            </w:r>
            <w:r w:rsidRPr="008856E5">
              <w:rPr>
                <w:bCs/>
                <w:color w:val="auto"/>
                <w:szCs w:val="17"/>
              </w:rPr>
              <w:t>for 5 years after end of fiscal year</w:t>
            </w:r>
          </w:p>
          <w:p w14:paraId="265CA183" w14:textId="77777777" w:rsidR="00104322" w:rsidRPr="008856E5" w:rsidRDefault="008856E5">
            <w:pPr>
              <w:spacing w:before="60" w:after="60"/>
              <w:rPr>
                <w:bCs/>
                <w:i/>
                <w:color w:val="auto"/>
                <w:szCs w:val="17"/>
              </w:rPr>
            </w:pPr>
            <w:r>
              <w:rPr>
                <w:bCs/>
                <w:i/>
                <w:color w:val="auto"/>
                <w:szCs w:val="17"/>
              </w:rPr>
              <w:t xml:space="preserve"> </w:t>
            </w:r>
            <w:r w:rsidR="00104322" w:rsidRPr="008856E5">
              <w:rPr>
                <w:bCs/>
                <w:i/>
                <w:color w:val="auto"/>
                <w:szCs w:val="17"/>
              </w:rPr>
              <w:t xml:space="preserve">  then</w:t>
            </w:r>
          </w:p>
          <w:p w14:paraId="4AACF3C8" w14:textId="77777777" w:rsidR="00104322" w:rsidRPr="008856E5" w:rsidRDefault="00104322">
            <w:pPr>
              <w:spacing w:before="60" w:after="60"/>
              <w:rPr>
                <w:b/>
                <w:bCs/>
                <w:color w:val="auto"/>
                <w:szCs w:val="17"/>
              </w:rPr>
            </w:pPr>
            <w:r w:rsidRPr="008856E5">
              <w:rPr>
                <w:b/>
                <w:bCs/>
                <w:color w:val="auto"/>
                <w:szCs w:val="17"/>
              </w:rPr>
              <w:t>Destroy</w:t>
            </w:r>
            <w:r w:rsidR="001A1E62" w:rsidRPr="008856E5">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68112DA6" w14:textId="77777777" w:rsidR="001F45A2" w:rsidRPr="008856E5" w:rsidRDefault="001F45A2">
            <w:pPr>
              <w:tabs>
                <w:tab w:val="left" w:pos="570"/>
                <w:tab w:val="center" w:pos="751"/>
              </w:tabs>
              <w:spacing w:before="60"/>
              <w:jc w:val="center"/>
              <w:rPr>
                <w:rFonts w:eastAsia="Times New Roman"/>
                <w:color w:val="auto"/>
                <w:sz w:val="20"/>
                <w:szCs w:val="20"/>
              </w:rPr>
            </w:pPr>
            <w:r w:rsidRPr="008856E5">
              <w:rPr>
                <w:rFonts w:eastAsia="Times New Roman"/>
                <w:color w:val="auto"/>
                <w:sz w:val="20"/>
                <w:szCs w:val="20"/>
              </w:rPr>
              <w:t>NON-ARCHIVAL</w:t>
            </w:r>
          </w:p>
          <w:p w14:paraId="76112C04" w14:textId="77777777" w:rsidR="008244B6" w:rsidRPr="008856E5" w:rsidRDefault="001F45A2">
            <w:pPr>
              <w:tabs>
                <w:tab w:val="left" w:pos="570"/>
                <w:tab w:val="center" w:pos="751"/>
              </w:tabs>
              <w:jc w:val="center"/>
              <w:rPr>
                <w:rFonts w:eastAsia="Times New Roman"/>
                <w:color w:val="auto"/>
                <w:sz w:val="20"/>
                <w:szCs w:val="20"/>
              </w:rPr>
            </w:pPr>
            <w:r w:rsidRPr="008856E5">
              <w:rPr>
                <w:rFonts w:eastAsia="Times New Roman"/>
                <w:color w:val="auto"/>
                <w:sz w:val="20"/>
                <w:szCs w:val="20"/>
              </w:rPr>
              <w:t>NON-ESSENTIAL</w:t>
            </w:r>
          </w:p>
          <w:p w14:paraId="0BD2992E" w14:textId="77777777" w:rsidR="00104322" w:rsidRPr="008856E5" w:rsidRDefault="008244B6">
            <w:pPr>
              <w:jc w:val="center"/>
              <w:rPr>
                <w:rFonts w:eastAsia="Times New Roman"/>
                <w:color w:val="auto"/>
                <w:sz w:val="20"/>
                <w:szCs w:val="20"/>
              </w:rPr>
            </w:pPr>
            <w:r w:rsidRPr="008856E5">
              <w:rPr>
                <w:rFonts w:eastAsia="Times New Roman"/>
                <w:color w:val="auto"/>
                <w:sz w:val="20"/>
                <w:szCs w:val="20"/>
              </w:rPr>
              <w:t>OFM</w:t>
            </w:r>
          </w:p>
        </w:tc>
      </w:tr>
      <w:tr w:rsidR="008856E5" w:rsidRPr="008856E5" w14:paraId="1B1687DA" w14:textId="77777777" w:rsidTr="008856E5">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45F44662" w14:textId="77777777" w:rsidR="00104322" w:rsidRPr="008856E5" w:rsidRDefault="00C34F37">
            <w:pPr>
              <w:spacing w:before="60" w:after="60"/>
              <w:jc w:val="center"/>
              <w:rPr>
                <w:rFonts w:eastAsia="Times New Roman"/>
                <w:color w:val="auto"/>
                <w:szCs w:val="22"/>
              </w:rPr>
            </w:pPr>
            <w:r w:rsidRPr="008856E5">
              <w:rPr>
                <w:rFonts w:eastAsia="Times New Roman"/>
                <w:color w:val="auto"/>
                <w:szCs w:val="22"/>
              </w:rPr>
              <w:t>07-05-61518</w:t>
            </w:r>
            <w:r w:rsidR="008A4C8F" w:rsidRPr="008856E5">
              <w:rPr>
                <w:rFonts w:eastAsia="Times New Roman"/>
                <w:color w:val="auto"/>
                <w:szCs w:val="22"/>
              </w:rPr>
              <w:fldChar w:fldCharType="begin"/>
            </w:r>
            <w:r w:rsidR="008A4C8F" w:rsidRPr="008856E5">
              <w:rPr>
                <w:color w:val="auto"/>
              </w:rPr>
              <w:instrText xml:space="preserve"> XE "</w:instrText>
            </w:r>
            <w:r w:rsidR="008A4C8F" w:rsidRPr="008856E5">
              <w:rPr>
                <w:rFonts w:eastAsia="Times New Roman"/>
                <w:color w:val="auto"/>
                <w:szCs w:val="22"/>
              </w:rPr>
              <w:instrText>07-05-61518</w:instrText>
            </w:r>
            <w:r w:rsidR="008A4C8F" w:rsidRPr="008856E5">
              <w:rPr>
                <w:color w:val="auto"/>
              </w:rPr>
              <w:instrText xml:space="preserve">" </w:instrText>
            </w:r>
            <w:r w:rsidR="008A4C8F" w:rsidRPr="008856E5">
              <w:rPr>
                <w:rFonts w:eastAsia="Times New Roman"/>
                <w:color w:val="auto"/>
                <w:szCs w:val="22"/>
              </w:rPr>
              <w:fldChar w:fldCharType="end"/>
            </w:r>
          </w:p>
          <w:p w14:paraId="473CF531" w14:textId="77777777" w:rsidR="00C34F37" w:rsidRPr="008856E5" w:rsidRDefault="00C34F37">
            <w:pPr>
              <w:spacing w:before="60" w:after="60"/>
              <w:jc w:val="center"/>
              <w:rPr>
                <w:rFonts w:eastAsia="Times New Roman"/>
                <w:color w:val="auto"/>
                <w:szCs w:val="22"/>
              </w:rPr>
            </w:pPr>
            <w:r w:rsidRPr="008856E5">
              <w:rPr>
                <w:rFonts w:eastAsia="Times New Roman"/>
                <w:color w:val="auto"/>
                <w:szCs w:val="22"/>
              </w:rPr>
              <w:t>Rev. 0</w:t>
            </w:r>
          </w:p>
        </w:tc>
        <w:tc>
          <w:tcPr>
            <w:tcW w:w="8342" w:type="dxa"/>
            <w:tcBorders>
              <w:top w:val="single" w:sz="4" w:space="0" w:color="000000"/>
              <w:bottom w:val="single" w:sz="4" w:space="0" w:color="000000"/>
            </w:tcBorders>
          </w:tcPr>
          <w:p w14:paraId="08973F9B" w14:textId="77777777" w:rsidR="00104322" w:rsidRPr="008856E5" w:rsidRDefault="00104322">
            <w:pPr>
              <w:spacing w:before="60" w:after="60"/>
              <w:rPr>
                <w:rFonts w:eastAsia="Times New Roman"/>
                <w:b/>
                <w:i/>
                <w:color w:val="auto"/>
                <w:szCs w:val="22"/>
              </w:rPr>
            </w:pPr>
            <w:r w:rsidRPr="008856E5">
              <w:rPr>
                <w:rFonts w:eastAsia="Times New Roman"/>
                <w:b/>
                <w:i/>
                <w:color w:val="auto"/>
                <w:szCs w:val="22"/>
              </w:rPr>
              <w:t>Cross-Connection Control Inventory Information</w:t>
            </w:r>
            <w:r w:rsidR="007F6D40" w:rsidRPr="008856E5">
              <w:rPr>
                <w:rFonts w:eastAsia="Times New Roman"/>
                <w:b/>
                <w:i/>
                <w:color w:val="auto"/>
                <w:szCs w:val="22"/>
              </w:rPr>
              <w:fldChar w:fldCharType="begin"/>
            </w:r>
            <w:r w:rsidR="007F6D40" w:rsidRPr="008856E5">
              <w:rPr>
                <w:color w:val="auto"/>
              </w:rPr>
              <w:instrText xml:space="preserve"> XE "</w:instrText>
            </w:r>
            <w:r w:rsidR="007F6D40" w:rsidRPr="008856E5">
              <w:rPr>
                <w:rFonts w:eastAsia="Times New Roman"/>
                <w:color w:val="auto"/>
                <w:szCs w:val="22"/>
              </w:rPr>
              <w:instrText>Cross-Connection Control Inventory Information</w:instrText>
            </w:r>
            <w:r w:rsidR="007F6D40" w:rsidRPr="008856E5">
              <w:rPr>
                <w:color w:val="auto"/>
              </w:rPr>
              <w:instrText xml:space="preserve">" \f "c" </w:instrText>
            </w:r>
            <w:r w:rsidR="007F6D40" w:rsidRPr="008856E5">
              <w:rPr>
                <w:rFonts w:eastAsia="Times New Roman"/>
                <w:b/>
                <w:i/>
                <w:color w:val="auto"/>
                <w:szCs w:val="22"/>
              </w:rPr>
              <w:fldChar w:fldCharType="end"/>
            </w:r>
          </w:p>
          <w:p w14:paraId="2D6FD8E1" w14:textId="77777777" w:rsidR="00104322" w:rsidRPr="008856E5" w:rsidRDefault="00104322">
            <w:pPr>
              <w:spacing w:before="60" w:after="60"/>
              <w:rPr>
                <w:b/>
                <w:bCs/>
                <w:i/>
                <w:color w:val="auto"/>
                <w:szCs w:val="22"/>
              </w:rPr>
            </w:pPr>
            <w:r w:rsidRPr="008856E5">
              <w:rPr>
                <w:rFonts w:eastAsia="Times New Roman"/>
                <w:color w:val="auto"/>
                <w:szCs w:val="22"/>
              </w:rPr>
              <w:t xml:space="preserve">Provides a record of inventory information on approved air gaps installed in lieu of approved public water supply assemblies, approved backflow assemblies, approved atmospheric vacuum breakers (AVBs) used for irrigation system applications, and associated information in accordance with </w:t>
            </w:r>
            <w:r w:rsidRPr="008856E5">
              <w:rPr>
                <w:rFonts w:eastAsia="Times New Roman"/>
                <w:i/>
                <w:color w:val="auto"/>
                <w:szCs w:val="22"/>
              </w:rPr>
              <w:t>WAC</w:t>
            </w:r>
            <w:r w:rsidRPr="008856E5">
              <w:rPr>
                <w:rFonts w:eastAsia="Times New Roman"/>
                <w:color w:val="auto"/>
                <w:szCs w:val="22"/>
              </w:rPr>
              <w:t xml:space="preserve"> 246-290-490. (Length of retention is in accordance with </w:t>
            </w:r>
            <w:r w:rsidRPr="008856E5">
              <w:rPr>
                <w:rFonts w:eastAsia="Times New Roman"/>
                <w:i/>
                <w:color w:val="auto"/>
                <w:szCs w:val="22"/>
              </w:rPr>
              <w:t>WAC</w:t>
            </w:r>
            <w:r w:rsidRPr="008856E5">
              <w:rPr>
                <w:rFonts w:eastAsia="Times New Roman"/>
                <w:color w:val="auto"/>
                <w:szCs w:val="22"/>
              </w:rPr>
              <w:t xml:space="preserve"> 246-290-490(8)(a)(ii))</w:t>
            </w:r>
          </w:p>
        </w:tc>
        <w:tc>
          <w:tcPr>
            <w:tcW w:w="2887" w:type="dxa"/>
            <w:tcBorders>
              <w:top w:val="single" w:sz="4" w:space="0" w:color="000000"/>
              <w:bottom w:val="single" w:sz="4" w:space="0" w:color="000000"/>
            </w:tcBorders>
            <w:tcMar>
              <w:top w:w="43" w:type="dxa"/>
              <w:left w:w="115" w:type="dxa"/>
              <w:bottom w:w="43" w:type="dxa"/>
              <w:right w:w="115" w:type="dxa"/>
            </w:tcMar>
          </w:tcPr>
          <w:p w14:paraId="36DFF2BA" w14:textId="77777777" w:rsidR="00104322" w:rsidRPr="008856E5" w:rsidRDefault="00104322">
            <w:pPr>
              <w:spacing w:before="60" w:after="60"/>
              <w:rPr>
                <w:bCs/>
                <w:color w:val="auto"/>
                <w:szCs w:val="17"/>
              </w:rPr>
            </w:pPr>
            <w:r w:rsidRPr="008856E5">
              <w:rPr>
                <w:b/>
                <w:bCs/>
                <w:color w:val="auto"/>
                <w:szCs w:val="17"/>
              </w:rPr>
              <w:t xml:space="preserve">Retain </w:t>
            </w:r>
            <w:r w:rsidRPr="008856E5">
              <w:rPr>
                <w:bCs/>
                <w:color w:val="auto"/>
                <w:szCs w:val="17"/>
              </w:rPr>
              <w:t xml:space="preserve">for 5 years after end of fiscal year </w:t>
            </w:r>
          </w:p>
          <w:p w14:paraId="486F8BE2" w14:textId="77777777" w:rsidR="00C12D2D" w:rsidRPr="008856E5" w:rsidRDefault="00C12D2D">
            <w:pPr>
              <w:spacing w:before="60" w:after="60"/>
              <w:rPr>
                <w:bCs/>
                <w:i/>
                <w:color w:val="auto"/>
                <w:szCs w:val="17"/>
              </w:rPr>
            </w:pPr>
            <w:r w:rsidRPr="008856E5">
              <w:rPr>
                <w:bCs/>
                <w:i/>
                <w:color w:val="auto"/>
                <w:szCs w:val="17"/>
              </w:rPr>
              <w:t xml:space="preserve"> </w:t>
            </w:r>
            <w:r w:rsidR="008856E5">
              <w:rPr>
                <w:bCs/>
                <w:i/>
                <w:color w:val="auto"/>
                <w:szCs w:val="17"/>
              </w:rPr>
              <w:t xml:space="preserve"> </w:t>
            </w:r>
            <w:r w:rsidRPr="008856E5">
              <w:rPr>
                <w:bCs/>
                <w:i/>
                <w:color w:val="auto"/>
                <w:szCs w:val="17"/>
              </w:rPr>
              <w:t xml:space="preserve"> or</w:t>
            </w:r>
          </w:p>
          <w:p w14:paraId="7A562D6C" w14:textId="77777777" w:rsidR="00104322" w:rsidRPr="008856E5" w:rsidRDefault="00C12D2D">
            <w:pPr>
              <w:spacing w:before="60" w:after="60"/>
              <w:rPr>
                <w:bCs/>
                <w:color w:val="auto"/>
                <w:szCs w:val="17"/>
              </w:rPr>
            </w:pPr>
            <w:r w:rsidRPr="008856E5">
              <w:rPr>
                <w:bCs/>
                <w:color w:val="auto"/>
                <w:szCs w:val="17"/>
              </w:rPr>
              <w:t xml:space="preserve">Until </w:t>
            </w:r>
            <w:r w:rsidR="00104322" w:rsidRPr="008856E5">
              <w:rPr>
                <w:bCs/>
                <w:color w:val="auto"/>
                <w:szCs w:val="17"/>
              </w:rPr>
              <w:t xml:space="preserve">end of life of approved backflow preventer </w:t>
            </w:r>
          </w:p>
          <w:p w14:paraId="57197DA5" w14:textId="77777777" w:rsidR="00104322" w:rsidRPr="008856E5" w:rsidRDefault="00104322">
            <w:pPr>
              <w:spacing w:before="60" w:after="60"/>
              <w:rPr>
                <w:bCs/>
                <w:color w:val="auto"/>
                <w:szCs w:val="17"/>
              </w:rPr>
            </w:pPr>
            <w:r w:rsidRPr="008856E5">
              <w:rPr>
                <w:bCs/>
                <w:color w:val="auto"/>
                <w:szCs w:val="17"/>
              </w:rPr>
              <w:t>(whichever is shorter)</w:t>
            </w:r>
          </w:p>
          <w:p w14:paraId="07F61510" w14:textId="77777777" w:rsidR="00104322" w:rsidRPr="008856E5" w:rsidRDefault="008856E5">
            <w:pPr>
              <w:spacing w:before="60" w:after="60"/>
              <w:rPr>
                <w:bCs/>
                <w:i/>
                <w:color w:val="auto"/>
                <w:szCs w:val="17"/>
              </w:rPr>
            </w:pPr>
            <w:r>
              <w:rPr>
                <w:bCs/>
                <w:i/>
                <w:color w:val="auto"/>
                <w:szCs w:val="17"/>
              </w:rPr>
              <w:t xml:space="preserve"> </w:t>
            </w:r>
            <w:r w:rsidR="00104322" w:rsidRPr="008856E5">
              <w:rPr>
                <w:bCs/>
                <w:i/>
                <w:color w:val="auto"/>
                <w:szCs w:val="17"/>
              </w:rPr>
              <w:t xml:space="preserve">  then</w:t>
            </w:r>
          </w:p>
          <w:p w14:paraId="0692AC6E" w14:textId="77777777" w:rsidR="00104322" w:rsidRPr="008856E5" w:rsidRDefault="00104322">
            <w:pPr>
              <w:spacing w:before="60" w:after="60"/>
              <w:rPr>
                <w:b/>
                <w:bCs/>
                <w:color w:val="auto"/>
                <w:szCs w:val="17"/>
              </w:rPr>
            </w:pPr>
            <w:r w:rsidRPr="008856E5">
              <w:rPr>
                <w:b/>
                <w:bCs/>
                <w:color w:val="auto"/>
                <w:szCs w:val="17"/>
              </w:rPr>
              <w:t>Destroy</w:t>
            </w:r>
            <w:r w:rsidR="001A1E62" w:rsidRPr="008856E5">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43EDB27B" w14:textId="77777777" w:rsidR="001F45A2" w:rsidRPr="008856E5" w:rsidRDefault="001F45A2">
            <w:pPr>
              <w:tabs>
                <w:tab w:val="left" w:pos="570"/>
                <w:tab w:val="center" w:pos="751"/>
              </w:tabs>
              <w:spacing w:before="60"/>
              <w:jc w:val="center"/>
              <w:rPr>
                <w:rFonts w:eastAsia="Times New Roman"/>
                <w:color w:val="auto"/>
                <w:sz w:val="20"/>
                <w:szCs w:val="20"/>
              </w:rPr>
            </w:pPr>
            <w:r w:rsidRPr="008856E5">
              <w:rPr>
                <w:rFonts w:eastAsia="Times New Roman"/>
                <w:color w:val="auto"/>
                <w:sz w:val="20"/>
                <w:szCs w:val="20"/>
              </w:rPr>
              <w:t>NON-ARCHIVAL</w:t>
            </w:r>
          </w:p>
          <w:p w14:paraId="10E4ED35" w14:textId="77777777" w:rsidR="008244B6" w:rsidRPr="008856E5" w:rsidRDefault="001F45A2">
            <w:pPr>
              <w:tabs>
                <w:tab w:val="left" w:pos="570"/>
                <w:tab w:val="center" w:pos="751"/>
              </w:tabs>
              <w:jc w:val="center"/>
              <w:rPr>
                <w:rFonts w:eastAsia="Times New Roman"/>
                <w:color w:val="auto"/>
                <w:sz w:val="20"/>
                <w:szCs w:val="20"/>
              </w:rPr>
            </w:pPr>
            <w:r w:rsidRPr="008856E5">
              <w:rPr>
                <w:rFonts w:eastAsia="Times New Roman"/>
                <w:color w:val="auto"/>
                <w:sz w:val="20"/>
                <w:szCs w:val="20"/>
              </w:rPr>
              <w:t>NON-ESSENTIAL</w:t>
            </w:r>
          </w:p>
          <w:p w14:paraId="396CB989" w14:textId="77777777" w:rsidR="00104322" w:rsidRPr="008856E5" w:rsidRDefault="008244B6">
            <w:pPr>
              <w:jc w:val="center"/>
              <w:rPr>
                <w:rFonts w:eastAsia="Times New Roman"/>
                <w:color w:val="auto"/>
                <w:sz w:val="20"/>
                <w:szCs w:val="20"/>
              </w:rPr>
            </w:pPr>
            <w:r w:rsidRPr="008856E5">
              <w:rPr>
                <w:rFonts w:eastAsia="Times New Roman"/>
                <w:color w:val="auto"/>
                <w:sz w:val="20"/>
                <w:szCs w:val="20"/>
              </w:rPr>
              <w:t>OFM</w:t>
            </w:r>
          </w:p>
        </w:tc>
      </w:tr>
      <w:tr w:rsidR="008856E5" w:rsidRPr="008856E5" w14:paraId="4452A573" w14:textId="77777777" w:rsidTr="008856E5">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4A6669D2" w14:textId="77777777" w:rsidR="00104322" w:rsidRPr="008856E5" w:rsidRDefault="00C34F37">
            <w:pPr>
              <w:spacing w:before="60" w:after="60"/>
              <w:jc w:val="center"/>
              <w:rPr>
                <w:rFonts w:eastAsia="Times New Roman"/>
                <w:color w:val="auto"/>
                <w:szCs w:val="22"/>
              </w:rPr>
            </w:pPr>
            <w:r w:rsidRPr="008856E5">
              <w:rPr>
                <w:rFonts w:eastAsia="Times New Roman"/>
                <w:color w:val="auto"/>
                <w:szCs w:val="22"/>
              </w:rPr>
              <w:t>07-05-61519</w:t>
            </w:r>
            <w:r w:rsidR="008A4C8F" w:rsidRPr="008856E5">
              <w:rPr>
                <w:rFonts w:eastAsia="Times New Roman"/>
                <w:color w:val="auto"/>
                <w:szCs w:val="22"/>
              </w:rPr>
              <w:fldChar w:fldCharType="begin"/>
            </w:r>
            <w:r w:rsidR="008A4C8F" w:rsidRPr="008856E5">
              <w:rPr>
                <w:color w:val="auto"/>
              </w:rPr>
              <w:instrText xml:space="preserve"> XE "</w:instrText>
            </w:r>
            <w:r w:rsidR="008A4C8F" w:rsidRPr="008856E5">
              <w:rPr>
                <w:rFonts w:eastAsia="Times New Roman"/>
                <w:color w:val="auto"/>
                <w:szCs w:val="22"/>
              </w:rPr>
              <w:instrText>07-05-61519</w:instrText>
            </w:r>
            <w:r w:rsidR="008A4C8F" w:rsidRPr="008856E5">
              <w:rPr>
                <w:color w:val="auto"/>
              </w:rPr>
              <w:instrText xml:space="preserve">" </w:instrText>
            </w:r>
            <w:r w:rsidR="008A4C8F" w:rsidRPr="008856E5">
              <w:rPr>
                <w:rFonts w:eastAsia="Times New Roman"/>
                <w:color w:val="auto"/>
                <w:szCs w:val="22"/>
              </w:rPr>
              <w:fldChar w:fldCharType="end"/>
            </w:r>
          </w:p>
          <w:p w14:paraId="55F67CE6" w14:textId="77777777" w:rsidR="00C34F37" w:rsidRPr="008856E5" w:rsidRDefault="00C34F37">
            <w:pPr>
              <w:spacing w:before="60" w:after="60"/>
              <w:jc w:val="center"/>
              <w:rPr>
                <w:rFonts w:eastAsia="Times New Roman"/>
                <w:color w:val="auto"/>
                <w:szCs w:val="22"/>
              </w:rPr>
            </w:pPr>
            <w:r w:rsidRPr="008856E5">
              <w:rPr>
                <w:rFonts w:eastAsia="Times New Roman"/>
                <w:color w:val="auto"/>
                <w:szCs w:val="22"/>
              </w:rPr>
              <w:t>Rev. 0</w:t>
            </w:r>
          </w:p>
        </w:tc>
        <w:tc>
          <w:tcPr>
            <w:tcW w:w="8342" w:type="dxa"/>
            <w:tcBorders>
              <w:top w:val="single" w:sz="4" w:space="0" w:color="000000"/>
              <w:bottom w:val="single" w:sz="4" w:space="0" w:color="000000"/>
            </w:tcBorders>
          </w:tcPr>
          <w:p w14:paraId="6C2254B3" w14:textId="77777777" w:rsidR="00104322" w:rsidRPr="008856E5" w:rsidRDefault="00104322">
            <w:pPr>
              <w:spacing w:before="60" w:after="60"/>
              <w:rPr>
                <w:rFonts w:eastAsia="Times New Roman"/>
                <w:b/>
                <w:i/>
                <w:color w:val="auto"/>
                <w:szCs w:val="22"/>
              </w:rPr>
            </w:pPr>
            <w:r w:rsidRPr="008856E5">
              <w:rPr>
                <w:rFonts w:eastAsia="Times New Roman"/>
                <w:b/>
                <w:i/>
                <w:color w:val="auto"/>
                <w:szCs w:val="22"/>
              </w:rPr>
              <w:t>Daily Source Meter Readings</w:t>
            </w:r>
            <w:r w:rsidR="007F6D40" w:rsidRPr="008856E5">
              <w:rPr>
                <w:rFonts w:eastAsia="Times New Roman"/>
                <w:b/>
                <w:i/>
                <w:color w:val="auto"/>
                <w:szCs w:val="22"/>
              </w:rPr>
              <w:fldChar w:fldCharType="begin"/>
            </w:r>
            <w:r w:rsidR="007F6D40" w:rsidRPr="008856E5">
              <w:rPr>
                <w:color w:val="auto"/>
              </w:rPr>
              <w:instrText xml:space="preserve"> XE "</w:instrText>
            </w:r>
            <w:r w:rsidR="007F6D40" w:rsidRPr="008856E5">
              <w:rPr>
                <w:rFonts w:eastAsia="Times New Roman"/>
                <w:color w:val="auto"/>
                <w:szCs w:val="22"/>
              </w:rPr>
              <w:instrText>Daily Source Meter Readings</w:instrText>
            </w:r>
            <w:r w:rsidR="007F6D40" w:rsidRPr="008856E5">
              <w:rPr>
                <w:color w:val="auto"/>
              </w:rPr>
              <w:instrText xml:space="preserve">" \f "c" </w:instrText>
            </w:r>
            <w:r w:rsidR="007F6D40" w:rsidRPr="008856E5">
              <w:rPr>
                <w:rFonts w:eastAsia="Times New Roman"/>
                <w:b/>
                <w:i/>
                <w:color w:val="auto"/>
                <w:szCs w:val="22"/>
              </w:rPr>
              <w:fldChar w:fldCharType="end"/>
            </w:r>
          </w:p>
          <w:p w14:paraId="7C184C5D" w14:textId="77777777" w:rsidR="00104322" w:rsidRPr="008856E5" w:rsidRDefault="00104322">
            <w:pPr>
              <w:spacing w:before="60" w:after="60"/>
              <w:rPr>
                <w:rFonts w:eastAsia="Times New Roman"/>
                <w:b/>
                <w:i/>
                <w:color w:val="auto"/>
                <w:szCs w:val="22"/>
              </w:rPr>
            </w:pPr>
            <w:r w:rsidRPr="008856E5">
              <w:rPr>
                <w:rFonts w:eastAsia="Times New Roman"/>
                <w:color w:val="auto"/>
                <w:szCs w:val="22"/>
              </w:rPr>
              <w:t xml:space="preserve">Provides a record of daily water source meter readings for WSU-controlled drinking water systems. (A daily source meter measures total output of a water source over the period of one day, in accordance with </w:t>
            </w:r>
            <w:r w:rsidRPr="008856E5">
              <w:rPr>
                <w:rFonts w:eastAsia="Times New Roman"/>
                <w:i/>
                <w:color w:val="auto"/>
                <w:szCs w:val="22"/>
              </w:rPr>
              <w:t>WAC</w:t>
            </w:r>
            <w:r w:rsidRPr="008856E5">
              <w:rPr>
                <w:rFonts w:eastAsia="Times New Roman"/>
                <w:color w:val="auto"/>
                <w:szCs w:val="22"/>
              </w:rPr>
              <w:t xml:space="preserve"> 246-290-010.) (Length of retention is in accordance with </w:t>
            </w:r>
            <w:r w:rsidRPr="008856E5">
              <w:rPr>
                <w:rFonts w:eastAsia="Times New Roman"/>
                <w:i/>
                <w:color w:val="auto"/>
                <w:szCs w:val="22"/>
              </w:rPr>
              <w:t>WAC</w:t>
            </w:r>
            <w:r w:rsidRPr="008856E5">
              <w:rPr>
                <w:rFonts w:eastAsia="Times New Roman"/>
                <w:color w:val="auto"/>
                <w:szCs w:val="22"/>
              </w:rPr>
              <w:t xml:space="preserve"> 246-290-480(1)(a))</w:t>
            </w:r>
          </w:p>
        </w:tc>
        <w:tc>
          <w:tcPr>
            <w:tcW w:w="2887" w:type="dxa"/>
            <w:tcBorders>
              <w:top w:val="single" w:sz="4" w:space="0" w:color="000000"/>
              <w:bottom w:val="single" w:sz="4" w:space="0" w:color="000000"/>
            </w:tcBorders>
            <w:tcMar>
              <w:top w:w="43" w:type="dxa"/>
              <w:left w:w="115" w:type="dxa"/>
              <w:bottom w:w="43" w:type="dxa"/>
              <w:right w:w="115" w:type="dxa"/>
            </w:tcMar>
          </w:tcPr>
          <w:p w14:paraId="4B367702" w14:textId="77777777" w:rsidR="00104322" w:rsidRPr="008856E5" w:rsidRDefault="00104322">
            <w:pPr>
              <w:spacing w:before="60" w:after="60"/>
              <w:rPr>
                <w:bCs/>
                <w:color w:val="auto"/>
                <w:szCs w:val="17"/>
              </w:rPr>
            </w:pPr>
            <w:r w:rsidRPr="008856E5">
              <w:rPr>
                <w:b/>
                <w:bCs/>
                <w:color w:val="auto"/>
                <w:szCs w:val="17"/>
              </w:rPr>
              <w:t xml:space="preserve">Retain </w:t>
            </w:r>
            <w:r w:rsidRPr="008856E5">
              <w:rPr>
                <w:bCs/>
                <w:color w:val="auto"/>
                <w:szCs w:val="17"/>
              </w:rPr>
              <w:t>for 10 years after end of fiscal year</w:t>
            </w:r>
          </w:p>
          <w:p w14:paraId="03805EDF" w14:textId="77777777" w:rsidR="00104322" w:rsidRPr="008856E5" w:rsidRDefault="008856E5">
            <w:pPr>
              <w:spacing w:before="60" w:after="60"/>
              <w:rPr>
                <w:bCs/>
                <w:i/>
                <w:color w:val="auto"/>
                <w:szCs w:val="17"/>
              </w:rPr>
            </w:pPr>
            <w:r>
              <w:rPr>
                <w:bCs/>
                <w:i/>
                <w:color w:val="auto"/>
                <w:szCs w:val="17"/>
              </w:rPr>
              <w:t xml:space="preserve"> </w:t>
            </w:r>
            <w:r w:rsidR="00104322" w:rsidRPr="008856E5">
              <w:rPr>
                <w:bCs/>
                <w:i/>
                <w:color w:val="auto"/>
                <w:szCs w:val="17"/>
              </w:rPr>
              <w:t xml:space="preserve">  then</w:t>
            </w:r>
          </w:p>
          <w:p w14:paraId="6EC44E00" w14:textId="77777777" w:rsidR="00104322" w:rsidRPr="008856E5" w:rsidRDefault="00104322">
            <w:pPr>
              <w:spacing w:before="60" w:after="60"/>
              <w:rPr>
                <w:b/>
                <w:bCs/>
                <w:color w:val="auto"/>
                <w:szCs w:val="17"/>
              </w:rPr>
            </w:pPr>
            <w:r w:rsidRPr="008856E5">
              <w:rPr>
                <w:b/>
                <w:bCs/>
                <w:color w:val="auto"/>
                <w:szCs w:val="17"/>
              </w:rPr>
              <w:t>Destroy</w:t>
            </w:r>
            <w:r w:rsidR="001A1E62" w:rsidRPr="008856E5">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7BF150A7" w14:textId="77777777" w:rsidR="001F45A2" w:rsidRPr="008856E5" w:rsidRDefault="001F45A2">
            <w:pPr>
              <w:tabs>
                <w:tab w:val="left" w:pos="570"/>
                <w:tab w:val="center" w:pos="751"/>
              </w:tabs>
              <w:spacing w:before="60"/>
              <w:jc w:val="center"/>
              <w:rPr>
                <w:rFonts w:eastAsia="Times New Roman"/>
                <w:color w:val="auto"/>
                <w:sz w:val="20"/>
                <w:szCs w:val="20"/>
              </w:rPr>
            </w:pPr>
            <w:r w:rsidRPr="008856E5">
              <w:rPr>
                <w:rFonts w:eastAsia="Times New Roman"/>
                <w:color w:val="auto"/>
                <w:sz w:val="20"/>
                <w:szCs w:val="20"/>
              </w:rPr>
              <w:t>NON-ARCHIVAL</w:t>
            </w:r>
          </w:p>
          <w:p w14:paraId="73B02434" w14:textId="77777777" w:rsidR="008244B6" w:rsidRPr="008856E5" w:rsidRDefault="001F45A2">
            <w:pPr>
              <w:tabs>
                <w:tab w:val="left" w:pos="570"/>
                <w:tab w:val="center" w:pos="751"/>
              </w:tabs>
              <w:jc w:val="center"/>
              <w:rPr>
                <w:rFonts w:eastAsia="Times New Roman"/>
                <w:color w:val="auto"/>
                <w:sz w:val="20"/>
                <w:szCs w:val="20"/>
              </w:rPr>
            </w:pPr>
            <w:r w:rsidRPr="008856E5">
              <w:rPr>
                <w:rFonts w:eastAsia="Times New Roman"/>
                <w:color w:val="auto"/>
                <w:sz w:val="20"/>
                <w:szCs w:val="20"/>
              </w:rPr>
              <w:t>NON-ESSENTIAL</w:t>
            </w:r>
          </w:p>
          <w:p w14:paraId="4769E3BD" w14:textId="77777777" w:rsidR="00104322" w:rsidRPr="008856E5" w:rsidRDefault="008244B6">
            <w:pPr>
              <w:jc w:val="center"/>
              <w:rPr>
                <w:rFonts w:eastAsia="Times New Roman"/>
                <w:color w:val="auto"/>
                <w:sz w:val="20"/>
                <w:szCs w:val="20"/>
              </w:rPr>
            </w:pPr>
            <w:r w:rsidRPr="008856E5">
              <w:rPr>
                <w:rFonts w:eastAsia="Times New Roman"/>
                <w:color w:val="auto"/>
                <w:sz w:val="20"/>
                <w:szCs w:val="20"/>
              </w:rPr>
              <w:t>OPR</w:t>
            </w:r>
          </w:p>
        </w:tc>
      </w:tr>
      <w:tr w:rsidR="008856E5" w:rsidRPr="008856E5" w14:paraId="7B76173E" w14:textId="77777777" w:rsidTr="008856E5">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31A1F3D0" w14:textId="77777777" w:rsidR="008856E5" w:rsidRPr="00C34F37" w:rsidRDefault="008856E5">
            <w:pPr>
              <w:spacing w:before="60" w:after="60"/>
              <w:jc w:val="center"/>
              <w:rPr>
                <w:rFonts w:eastAsia="Times New Roman"/>
                <w:color w:val="auto"/>
                <w:szCs w:val="22"/>
              </w:rPr>
            </w:pPr>
            <w:r w:rsidRPr="000D6E5D">
              <w:rPr>
                <w:rFonts w:eastAsia="Times New Roman"/>
                <w:color w:val="auto"/>
                <w:szCs w:val="22"/>
              </w:rPr>
              <w:lastRenderedPageBreak/>
              <w:t>07-05-61520</w:t>
            </w:r>
            <w:r>
              <w:rPr>
                <w:rFonts w:eastAsia="Times New Roman"/>
                <w:color w:val="auto"/>
                <w:szCs w:val="22"/>
              </w:rPr>
              <w:fldChar w:fldCharType="begin"/>
            </w:r>
            <w:r>
              <w:instrText xml:space="preserve"> XE "</w:instrText>
            </w:r>
            <w:r w:rsidRPr="000D6E5D">
              <w:rPr>
                <w:rFonts w:eastAsia="Times New Roman"/>
                <w:color w:val="auto"/>
                <w:szCs w:val="22"/>
              </w:rPr>
              <w:instrText>07-05-61520</w:instrText>
            </w:r>
            <w:r>
              <w:instrText xml:space="preserve">" </w:instrText>
            </w:r>
            <w:r>
              <w:rPr>
                <w:rFonts w:eastAsia="Times New Roman"/>
                <w:color w:val="auto"/>
                <w:szCs w:val="22"/>
              </w:rPr>
              <w:fldChar w:fldCharType="end"/>
            </w:r>
          </w:p>
          <w:p w14:paraId="2D132D88" w14:textId="77777777" w:rsidR="008856E5" w:rsidRPr="008856E5" w:rsidRDefault="008856E5">
            <w:pPr>
              <w:spacing w:before="60" w:after="60"/>
              <w:jc w:val="center"/>
              <w:rPr>
                <w:rFonts w:eastAsia="Times New Roman"/>
                <w:color w:val="auto"/>
                <w:szCs w:val="22"/>
              </w:rPr>
            </w:pPr>
            <w:r w:rsidRPr="00C34F37">
              <w:rPr>
                <w:rFonts w:eastAsia="Times New Roman"/>
                <w:color w:val="auto"/>
                <w:szCs w:val="22"/>
              </w:rPr>
              <w:t>Rev. 0</w:t>
            </w:r>
          </w:p>
        </w:tc>
        <w:tc>
          <w:tcPr>
            <w:tcW w:w="8342" w:type="dxa"/>
            <w:tcBorders>
              <w:top w:val="single" w:sz="4" w:space="0" w:color="000000"/>
              <w:bottom w:val="single" w:sz="4" w:space="0" w:color="000000"/>
            </w:tcBorders>
          </w:tcPr>
          <w:p w14:paraId="53C6925F" w14:textId="77777777" w:rsidR="008856E5" w:rsidRPr="000D6E5D" w:rsidRDefault="008856E5">
            <w:pPr>
              <w:spacing w:before="60" w:after="60"/>
              <w:rPr>
                <w:rFonts w:eastAsia="Times New Roman"/>
                <w:b/>
                <w:i/>
                <w:color w:val="auto"/>
                <w:szCs w:val="22"/>
              </w:rPr>
            </w:pPr>
            <w:r w:rsidRPr="000D6E5D">
              <w:rPr>
                <w:rFonts w:eastAsia="Times New Roman"/>
                <w:b/>
                <w:i/>
                <w:color w:val="auto"/>
                <w:szCs w:val="22"/>
              </w:rPr>
              <w:t>Master List of Service Connections and/or Consumer</w:t>
            </w:r>
            <w:r>
              <w:rPr>
                <w:rFonts w:eastAsia="Times New Roman"/>
                <w:b/>
                <w:i/>
                <w:color w:val="auto"/>
                <w:szCs w:val="22"/>
              </w:rPr>
              <w:t>'</w:t>
            </w:r>
            <w:r w:rsidRPr="000D6E5D">
              <w:rPr>
                <w:rFonts w:eastAsia="Times New Roman"/>
                <w:b/>
                <w:i/>
                <w:color w:val="auto"/>
                <w:szCs w:val="22"/>
              </w:rPr>
              <w:t>s Premises</w:t>
            </w:r>
            <w:r>
              <w:rPr>
                <w:rFonts w:eastAsia="Times New Roman"/>
                <w:b/>
                <w:i/>
                <w:color w:val="auto"/>
                <w:szCs w:val="22"/>
              </w:rPr>
              <w:fldChar w:fldCharType="begin"/>
            </w:r>
            <w:r>
              <w:instrText xml:space="preserve"> XE "</w:instrText>
            </w:r>
            <w:r w:rsidRPr="005B4449">
              <w:rPr>
                <w:rFonts w:eastAsia="Times New Roman"/>
                <w:color w:val="auto"/>
                <w:szCs w:val="22"/>
              </w:rPr>
              <w:instrText>Master List of Service Connections and/or Consumer's Premises</w:instrText>
            </w:r>
            <w:r>
              <w:instrText xml:space="preserve">" \f "c" </w:instrText>
            </w:r>
            <w:r>
              <w:rPr>
                <w:rFonts w:eastAsia="Times New Roman"/>
                <w:b/>
                <w:i/>
                <w:color w:val="auto"/>
                <w:szCs w:val="22"/>
              </w:rPr>
              <w:fldChar w:fldCharType="end"/>
            </w:r>
          </w:p>
          <w:p w14:paraId="03EA29CC" w14:textId="77777777" w:rsidR="008856E5" w:rsidRPr="008856E5" w:rsidRDefault="008856E5">
            <w:pPr>
              <w:spacing w:before="60" w:after="60"/>
              <w:rPr>
                <w:b/>
                <w:bCs/>
                <w:i/>
                <w:color w:val="auto"/>
                <w:szCs w:val="22"/>
              </w:rPr>
            </w:pPr>
            <w:r w:rsidRPr="000D6E5D">
              <w:rPr>
                <w:rFonts w:eastAsia="Times New Roman"/>
                <w:color w:val="auto"/>
                <w:szCs w:val="22"/>
              </w:rPr>
              <w:t>Provides a master list of water system service connections and/or consumer</w:t>
            </w:r>
            <w:r>
              <w:rPr>
                <w:rFonts w:eastAsia="Times New Roman"/>
                <w:color w:val="auto"/>
                <w:szCs w:val="22"/>
              </w:rPr>
              <w:t>'</w:t>
            </w:r>
            <w:r w:rsidRPr="000D6E5D">
              <w:rPr>
                <w:rFonts w:eastAsia="Times New Roman"/>
                <w:color w:val="auto"/>
                <w:szCs w:val="22"/>
              </w:rPr>
              <w:t xml:space="preserve">s premises where WSU relies upon approved backflow preventers to protect the public water system from contamination. Includes the assessed hazard level of each and the required backflow preventer. (Length of retention is in accordance with </w:t>
            </w:r>
            <w:r w:rsidRPr="00D11806">
              <w:rPr>
                <w:rFonts w:eastAsia="Times New Roman"/>
                <w:i/>
                <w:color w:val="auto"/>
                <w:szCs w:val="22"/>
              </w:rPr>
              <w:t>WAC</w:t>
            </w:r>
            <w:r w:rsidRPr="000D6E5D">
              <w:rPr>
                <w:rFonts w:eastAsia="Times New Roman"/>
                <w:color w:val="auto"/>
                <w:szCs w:val="22"/>
              </w:rPr>
              <w:t xml:space="preserve"> 246-290-490(8)(a)(i)</w:t>
            </w:r>
            <w:r w:rsidRPr="000D6E5D">
              <w:rPr>
                <w:bCs/>
                <w:color w:val="auto"/>
                <w:szCs w:val="22"/>
              </w:rPr>
              <w:t>.</w:t>
            </w:r>
            <w:r w:rsidRPr="000D6E5D">
              <w:rPr>
                <w:rFonts w:eastAsia="Times New Roman"/>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49521E12" w14:textId="77777777" w:rsidR="008856E5" w:rsidRPr="00D81A30" w:rsidRDefault="008856E5">
            <w:pPr>
              <w:spacing w:before="60" w:after="60"/>
              <w:rPr>
                <w:bCs/>
                <w:color w:val="auto"/>
                <w:szCs w:val="17"/>
              </w:rPr>
            </w:pPr>
            <w:r w:rsidRPr="0069262E">
              <w:rPr>
                <w:b/>
                <w:bCs/>
                <w:color w:val="auto"/>
                <w:szCs w:val="17"/>
              </w:rPr>
              <w:t>Retain</w:t>
            </w:r>
            <w:r>
              <w:rPr>
                <w:b/>
                <w:bCs/>
                <w:color w:val="auto"/>
                <w:szCs w:val="17"/>
              </w:rPr>
              <w:t xml:space="preserve"> </w:t>
            </w:r>
            <w:r w:rsidRPr="00D81A30">
              <w:rPr>
                <w:bCs/>
                <w:color w:val="auto"/>
                <w:szCs w:val="17"/>
              </w:rPr>
              <w:t xml:space="preserve">for </w:t>
            </w:r>
            <w:r>
              <w:rPr>
                <w:bCs/>
                <w:color w:val="auto"/>
                <w:szCs w:val="17"/>
              </w:rPr>
              <w:t xml:space="preserve">2 </w:t>
            </w:r>
            <w:r w:rsidRPr="00D81A30">
              <w:rPr>
                <w:bCs/>
                <w:color w:val="auto"/>
                <w:szCs w:val="17"/>
              </w:rPr>
              <w:t xml:space="preserve">years after </w:t>
            </w:r>
            <w:r>
              <w:rPr>
                <w:bCs/>
                <w:color w:val="auto"/>
                <w:szCs w:val="17"/>
              </w:rPr>
              <w:t>service connections and premises no longer pose a cross-connection hazard to WSU controlled drinking water system</w:t>
            </w:r>
          </w:p>
          <w:p w14:paraId="6E5883C2" w14:textId="77777777" w:rsidR="008856E5" w:rsidRPr="00080BC8" w:rsidRDefault="008856E5">
            <w:pPr>
              <w:spacing w:before="60" w:after="60"/>
              <w:rPr>
                <w:bCs/>
                <w:i/>
                <w:color w:val="auto"/>
                <w:szCs w:val="17"/>
              </w:rPr>
            </w:pPr>
            <w:r>
              <w:rPr>
                <w:bCs/>
                <w:i/>
                <w:color w:val="auto"/>
                <w:szCs w:val="17"/>
              </w:rPr>
              <w:t xml:space="preserve">   </w:t>
            </w:r>
            <w:r w:rsidRPr="00080BC8">
              <w:rPr>
                <w:bCs/>
                <w:i/>
                <w:color w:val="auto"/>
                <w:szCs w:val="17"/>
              </w:rPr>
              <w:t>then</w:t>
            </w:r>
          </w:p>
          <w:p w14:paraId="54C3A6E8" w14:textId="77777777" w:rsidR="008856E5" w:rsidRPr="008856E5" w:rsidRDefault="008856E5">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70E6EED1" w14:textId="77777777" w:rsidR="008856E5" w:rsidRPr="000469EA" w:rsidRDefault="008856E5">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6664AE47" w14:textId="77777777" w:rsidR="008856E5" w:rsidRDefault="008856E5">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3F7EB86E" w14:textId="77777777" w:rsidR="008856E5" w:rsidRPr="008856E5" w:rsidRDefault="008856E5">
            <w:pPr>
              <w:jc w:val="center"/>
              <w:rPr>
                <w:rFonts w:eastAsia="Times New Roman"/>
                <w:color w:val="auto"/>
                <w:sz w:val="20"/>
                <w:szCs w:val="20"/>
              </w:rPr>
            </w:pPr>
            <w:r>
              <w:rPr>
                <w:rFonts w:eastAsia="Times New Roman"/>
                <w:color w:val="auto"/>
                <w:sz w:val="20"/>
                <w:szCs w:val="20"/>
              </w:rPr>
              <w:t>OFM</w:t>
            </w:r>
          </w:p>
        </w:tc>
      </w:tr>
    </w:tbl>
    <w:p w14:paraId="7C66AA11" w14:textId="77777777" w:rsidR="00EC3376" w:rsidRDefault="00EC3376"/>
    <w:p w14:paraId="09975AD2" w14:textId="77777777" w:rsidR="00EC3376" w:rsidRDefault="00565B30">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8856E5" w:rsidRPr="00B27F47" w14:paraId="73893DC0" w14:textId="77777777" w:rsidTr="008856E5">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0E83DB85" w14:textId="1EFC9744" w:rsidR="008856E5" w:rsidRPr="00B27F47" w:rsidRDefault="008856E5" w:rsidP="00D4217C">
            <w:pPr>
              <w:pStyle w:val="Activties"/>
            </w:pPr>
            <w:bookmarkStart w:id="62" w:name="_Toc155171300"/>
            <w:r>
              <w:lastRenderedPageBreak/>
              <w:t>0035</w:t>
            </w:r>
            <w:r w:rsidRPr="00B27F47">
              <w:t xml:space="preserve">: </w:t>
            </w:r>
            <w:r>
              <w:t>Office of Research</w:t>
            </w:r>
            <w:bookmarkEnd w:id="62"/>
          </w:p>
        </w:tc>
      </w:tr>
      <w:tr w:rsidR="008856E5" w:rsidRPr="008856E5" w14:paraId="4047BE5D" w14:textId="77777777" w:rsidTr="008856E5">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7312F70B" w14:textId="77777777" w:rsidR="00EC3376" w:rsidRPr="008856E5" w:rsidRDefault="00EC3376">
            <w:pPr>
              <w:jc w:val="center"/>
              <w:rPr>
                <w:rFonts w:eastAsia="Calibri" w:cs="Times New Roman"/>
                <w:b/>
                <w:color w:val="auto"/>
                <w:sz w:val="18"/>
                <w:szCs w:val="18"/>
              </w:rPr>
            </w:pPr>
            <w:r w:rsidRPr="008856E5">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99C4A6C" w14:textId="77777777" w:rsidR="00EC3376" w:rsidRPr="008856E5" w:rsidRDefault="00EC3376">
            <w:pPr>
              <w:jc w:val="center"/>
              <w:rPr>
                <w:rFonts w:eastAsia="Calibri" w:cs="Times New Roman"/>
                <w:b/>
                <w:bCs/>
                <w:color w:val="auto"/>
                <w:sz w:val="20"/>
                <w:szCs w:val="20"/>
              </w:rPr>
            </w:pPr>
            <w:r w:rsidRPr="008856E5">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BDFDA97" w14:textId="77777777" w:rsidR="00EC3376" w:rsidRPr="008856E5" w:rsidRDefault="00EC3376">
            <w:pPr>
              <w:jc w:val="center"/>
              <w:rPr>
                <w:rFonts w:eastAsia="Calibri" w:cs="Times New Roman"/>
                <w:b/>
                <w:color w:val="auto"/>
                <w:sz w:val="20"/>
                <w:szCs w:val="20"/>
              </w:rPr>
            </w:pPr>
            <w:r w:rsidRPr="008856E5">
              <w:rPr>
                <w:rFonts w:eastAsia="Calibri" w:cs="Times New Roman"/>
                <w:b/>
                <w:color w:val="auto"/>
                <w:sz w:val="20"/>
                <w:szCs w:val="20"/>
              </w:rPr>
              <w:t>RETENTION AND</w:t>
            </w:r>
          </w:p>
          <w:p w14:paraId="15D1A607" w14:textId="77777777" w:rsidR="00EC3376" w:rsidRPr="008856E5" w:rsidRDefault="00EC3376">
            <w:pPr>
              <w:jc w:val="center"/>
              <w:rPr>
                <w:rFonts w:eastAsia="Calibri" w:cs="Times New Roman"/>
                <w:b/>
                <w:color w:val="auto"/>
                <w:sz w:val="20"/>
                <w:szCs w:val="20"/>
              </w:rPr>
            </w:pPr>
            <w:r w:rsidRPr="008856E5">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6DB25D9" w14:textId="77777777" w:rsidR="00EC3376" w:rsidRPr="008856E5" w:rsidRDefault="00EC3376">
            <w:pPr>
              <w:jc w:val="center"/>
              <w:rPr>
                <w:rFonts w:eastAsia="Calibri" w:cs="Times New Roman"/>
                <w:b/>
                <w:color w:val="auto"/>
                <w:sz w:val="20"/>
                <w:szCs w:val="20"/>
              </w:rPr>
            </w:pPr>
            <w:r w:rsidRPr="008856E5">
              <w:rPr>
                <w:rFonts w:eastAsia="Calibri" w:cs="Times New Roman"/>
                <w:b/>
                <w:color w:val="auto"/>
                <w:sz w:val="20"/>
                <w:szCs w:val="20"/>
              </w:rPr>
              <w:t>DESIGNATION</w:t>
            </w:r>
          </w:p>
        </w:tc>
      </w:tr>
      <w:tr w:rsidR="008856E5" w:rsidRPr="008856E5" w14:paraId="79A44796" w14:textId="77777777" w:rsidTr="008856E5">
        <w:trPr>
          <w:cantSplit/>
          <w:trHeight w:val="514"/>
          <w:jc w:val="center"/>
        </w:trPr>
        <w:tc>
          <w:tcPr>
            <w:tcW w:w="1439" w:type="dxa"/>
            <w:tcBorders>
              <w:top w:val="single" w:sz="4" w:space="0" w:color="000000"/>
              <w:bottom w:val="single" w:sz="4" w:space="0" w:color="000000"/>
            </w:tcBorders>
            <w:tcMar>
              <w:top w:w="43" w:type="dxa"/>
              <w:left w:w="43" w:type="dxa"/>
              <w:bottom w:w="43" w:type="dxa"/>
              <w:right w:w="43" w:type="dxa"/>
            </w:tcMar>
          </w:tcPr>
          <w:p w14:paraId="1B5EC908" w14:textId="77777777" w:rsidR="00EC3376" w:rsidRPr="008856E5" w:rsidRDefault="00EC3376">
            <w:pPr>
              <w:spacing w:before="60" w:after="60"/>
              <w:jc w:val="center"/>
              <w:rPr>
                <w:rFonts w:eastAsia="Times New Roman"/>
                <w:color w:val="auto"/>
                <w:szCs w:val="22"/>
              </w:rPr>
            </w:pPr>
            <w:r w:rsidRPr="008856E5">
              <w:rPr>
                <w:rFonts w:eastAsia="Times New Roman"/>
                <w:color w:val="auto"/>
                <w:szCs w:val="22"/>
              </w:rPr>
              <w:t>06-07-61217</w:t>
            </w:r>
            <w:r w:rsidR="008A4C8F" w:rsidRPr="008856E5">
              <w:rPr>
                <w:rFonts w:eastAsia="Times New Roman"/>
                <w:color w:val="auto"/>
                <w:szCs w:val="22"/>
              </w:rPr>
              <w:fldChar w:fldCharType="begin"/>
            </w:r>
            <w:r w:rsidR="008A4C8F" w:rsidRPr="008856E5">
              <w:rPr>
                <w:color w:val="auto"/>
              </w:rPr>
              <w:instrText xml:space="preserve"> XE "</w:instrText>
            </w:r>
            <w:r w:rsidR="008A4C8F" w:rsidRPr="008856E5">
              <w:rPr>
                <w:rFonts w:eastAsia="Times New Roman"/>
                <w:color w:val="auto"/>
                <w:szCs w:val="22"/>
              </w:rPr>
              <w:instrText>06-07-61217</w:instrText>
            </w:r>
            <w:r w:rsidR="008A4C8F" w:rsidRPr="008856E5">
              <w:rPr>
                <w:color w:val="auto"/>
              </w:rPr>
              <w:instrText xml:space="preserve">" </w:instrText>
            </w:r>
            <w:r w:rsidR="008A4C8F" w:rsidRPr="008856E5">
              <w:rPr>
                <w:rFonts w:eastAsia="Times New Roman"/>
                <w:color w:val="auto"/>
                <w:szCs w:val="22"/>
              </w:rPr>
              <w:fldChar w:fldCharType="end"/>
            </w:r>
          </w:p>
          <w:p w14:paraId="1E530A2E" w14:textId="77777777" w:rsidR="009D1701" w:rsidRPr="008856E5" w:rsidRDefault="009D1701">
            <w:pPr>
              <w:spacing w:before="60" w:after="60"/>
              <w:jc w:val="center"/>
              <w:rPr>
                <w:rFonts w:eastAsia="Times New Roman"/>
                <w:color w:val="auto"/>
                <w:szCs w:val="22"/>
              </w:rPr>
            </w:pPr>
            <w:r w:rsidRPr="008856E5">
              <w:rPr>
                <w:rFonts w:eastAsia="Times New Roman"/>
                <w:color w:val="auto"/>
                <w:szCs w:val="22"/>
              </w:rPr>
              <w:t>Rev. 1</w:t>
            </w:r>
          </w:p>
        </w:tc>
        <w:tc>
          <w:tcPr>
            <w:tcW w:w="8342" w:type="dxa"/>
            <w:tcBorders>
              <w:top w:val="single" w:sz="4" w:space="0" w:color="000000"/>
              <w:bottom w:val="single" w:sz="4" w:space="0" w:color="000000"/>
            </w:tcBorders>
          </w:tcPr>
          <w:p w14:paraId="72BA4B1E" w14:textId="77777777" w:rsidR="00EC3376" w:rsidRPr="008856E5" w:rsidRDefault="009D1701">
            <w:pPr>
              <w:spacing w:before="60" w:after="60"/>
              <w:rPr>
                <w:b/>
                <w:bCs/>
                <w:i/>
                <w:color w:val="auto"/>
                <w:szCs w:val="22"/>
              </w:rPr>
            </w:pPr>
            <w:r w:rsidRPr="008856E5">
              <w:rPr>
                <w:b/>
                <w:bCs/>
                <w:i/>
                <w:color w:val="auto"/>
                <w:szCs w:val="22"/>
              </w:rPr>
              <w:t>Research</w:t>
            </w:r>
            <w:r w:rsidR="00EC3376" w:rsidRPr="008856E5">
              <w:rPr>
                <w:b/>
                <w:bCs/>
                <w:i/>
                <w:color w:val="auto"/>
                <w:szCs w:val="22"/>
              </w:rPr>
              <w:t xml:space="preserve"> Misconduct Files</w:t>
            </w:r>
            <w:r w:rsidR="007F6D40" w:rsidRPr="008856E5">
              <w:rPr>
                <w:b/>
                <w:bCs/>
                <w:i/>
                <w:color w:val="auto"/>
                <w:szCs w:val="22"/>
              </w:rPr>
              <w:fldChar w:fldCharType="begin"/>
            </w:r>
            <w:r w:rsidR="007F6D40" w:rsidRPr="008856E5">
              <w:rPr>
                <w:color w:val="auto"/>
              </w:rPr>
              <w:instrText xml:space="preserve"> XE "</w:instrText>
            </w:r>
            <w:r w:rsidR="007F6D40" w:rsidRPr="008856E5">
              <w:rPr>
                <w:bCs/>
                <w:color w:val="auto"/>
                <w:szCs w:val="22"/>
              </w:rPr>
              <w:instrText>Research Misconduct Files</w:instrText>
            </w:r>
            <w:r w:rsidR="007F6D40" w:rsidRPr="008856E5">
              <w:rPr>
                <w:color w:val="auto"/>
              </w:rPr>
              <w:instrText xml:space="preserve">" \f "c" </w:instrText>
            </w:r>
            <w:r w:rsidR="007F6D40" w:rsidRPr="008856E5">
              <w:rPr>
                <w:b/>
                <w:bCs/>
                <w:i/>
                <w:color w:val="auto"/>
                <w:szCs w:val="22"/>
              </w:rPr>
              <w:fldChar w:fldCharType="end"/>
            </w:r>
          </w:p>
          <w:p w14:paraId="6FE0B7E1" w14:textId="77777777" w:rsidR="00EC3376" w:rsidRPr="008856E5" w:rsidRDefault="00EC3376">
            <w:pPr>
              <w:spacing w:before="60" w:after="60"/>
              <w:rPr>
                <w:b/>
                <w:bCs/>
                <w:i/>
                <w:color w:val="auto"/>
                <w:szCs w:val="22"/>
              </w:rPr>
            </w:pPr>
            <w:r w:rsidRPr="008856E5">
              <w:rPr>
                <w:bCs/>
                <w:color w:val="auto"/>
                <w:szCs w:val="22"/>
              </w:rPr>
              <w:t xml:space="preserve">Provides a record of </w:t>
            </w:r>
            <w:r w:rsidR="009D1701" w:rsidRPr="008856E5">
              <w:rPr>
                <w:bCs/>
                <w:color w:val="auto"/>
                <w:szCs w:val="22"/>
              </w:rPr>
              <w:t xml:space="preserve">inquiries, investigations, </w:t>
            </w:r>
            <w:r w:rsidRPr="008856E5">
              <w:rPr>
                <w:bCs/>
                <w:color w:val="auto"/>
                <w:szCs w:val="22"/>
              </w:rPr>
              <w:t xml:space="preserve">and actions regarding complaints of </w:t>
            </w:r>
            <w:r w:rsidR="009D1701" w:rsidRPr="008856E5">
              <w:rPr>
                <w:bCs/>
                <w:color w:val="auto"/>
                <w:szCs w:val="22"/>
              </w:rPr>
              <w:t>research</w:t>
            </w:r>
            <w:r w:rsidRPr="008856E5">
              <w:rPr>
                <w:bCs/>
                <w:color w:val="auto"/>
                <w:szCs w:val="22"/>
              </w:rPr>
              <w:t xml:space="preserve"> misconduct. Includes records of </w:t>
            </w:r>
            <w:r w:rsidR="009D1701" w:rsidRPr="008856E5">
              <w:rPr>
                <w:bCs/>
                <w:color w:val="auto"/>
                <w:szCs w:val="22"/>
              </w:rPr>
              <w:t xml:space="preserve">inquiry and </w:t>
            </w:r>
            <w:r w:rsidRPr="008856E5">
              <w:rPr>
                <w:bCs/>
                <w:color w:val="auto"/>
                <w:szCs w:val="22"/>
              </w:rPr>
              <w:t xml:space="preserve">investigation and copies of all documents furnished to the </w:t>
            </w:r>
            <w:r w:rsidR="009D1701" w:rsidRPr="008856E5">
              <w:rPr>
                <w:bCs/>
                <w:color w:val="auto"/>
                <w:szCs w:val="22"/>
              </w:rPr>
              <w:t>Office of Research</w:t>
            </w:r>
            <w:r w:rsidR="00BA0B5F" w:rsidRPr="008856E5">
              <w:rPr>
                <w:bCs/>
                <w:color w:val="auto"/>
                <w:szCs w:val="22"/>
              </w:rPr>
              <w:t>.</w:t>
            </w:r>
            <w:r w:rsidRPr="008856E5">
              <w:rPr>
                <w:bCs/>
                <w:color w:val="auto"/>
                <w:szCs w:val="22"/>
              </w:rPr>
              <w:t xml:space="preserve"> (42</w:t>
            </w:r>
            <w:r w:rsidRPr="008856E5">
              <w:rPr>
                <w:bCs/>
                <w:i/>
                <w:color w:val="auto"/>
                <w:szCs w:val="22"/>
              </w:rPr>
              <w:t>CFR</w:t>
            </w:r>
            <w:r w:rsidRPr="008856E5">
              <w:rPr>
                <w:bCs/>
                <w:color w:val="auto"/>
                <w:szCs w:val="22"/>
              </w:rPr>
              <w:t>93.317(5)(b))</w:t>
            </w:r>
          </w:p>
        </w:tc>
        <w:tc>
          <w:tcPr>
            <w:tcW w:w="2887" w:type="dxa"/>
            <w:tcBorders>
              <w:top w:val="single" w:sz="4" w:space="0" w:color="000000"/>
              <w:bottom w:val="single" w:sz="4" w:space="0" w:color="000000"/>
            </w:tcBorders>
            <w:tcMar>
              <w:top w:w="43" w:type="dxa"/>
              <w:left w:w="115" w:type="dxa"/>
              <w:bottom w:w="43" w:type="dxa"/>
              <w:right w:w="115" w:type="dxa"/>
            </w:tcMar>
          </w:tcPr>
          <w:p w14:paraId="1AFB27DB" w14:textId="77777777" w:rsidR="00EC3376" w:rsidRPr="008856E5" w:rsidRDefault="00EC3376">
            <w:pPr>
              <w:spacing w:before="60" w:after="60"/>
              <w:rPr>
                <w:b/>
                <w:bCs/>
                <w:color w:val="auto"/>
                <w:szCs w:val="17"/>
              </w:rPr>
            </w:pPr>
            <w:r w:rsidRPr="008856E5">
              <w:rPr>
                <w:b/>
                <w:bCs/>
                <w:color w:val="auto"/>
                <w:szCs w:val="17"/>
              </w:rPr>
              <w:t xml:space="preserve">Retain </w:t>
            </w:r>
            <w:r w:rsidRPr="008856E5">
              <w:rPr>
                <w:bCs/>
                <w:color w:val="auto"/>
                <w:szCs w:val="17"/>
              </w:rPr>
              <w:t>for 7 years after case closed</w:t>
            </w:r>
          </w:p>
          <w:p w14:paraId="3034AC70" w14:textId="77777777" w:rsidR="00EC3376" w:rsidRPr="008856E5" w:rsidRDefault="00EC3376">
            <w:pPr>
              <w:spacing w:before="60" w:after="60"/>
              <w:rPr>
                <w:bCs/>
                <w:i/>
                <w:color w:val="auto"/>
                <w:szCs w:val="17"/>
              </w:rPr>
            </w:pPr>
            <w:r w:rsidRPr="008856E5">
              <w:rPr>
                <w:bCs/>
                <w:i/>
                <w:color w:val="auto"/>
                <w:szCs w:val="17"/>
              </w:rPr>
              <w:t xml:space="preserve">  </w:t>
            </w:r>
            <w:r w:rsidR="008856E5">
              <w:rPr>
                <w:bCs/>
                <w:i/>
                <w:color w:val="auto"/>
                <w:szCs w:val="17"/>
              </w:rPr>
              <w:t xml:space="preserve"> </w:t>
            </w:r>
            <w:r w:rsidRPr="008856E5">
              <w:rPr>
                <w:bCs/>
                <w:i/>
                <w:color w:val="auto"/>
                <w:szCs w:val="17"/>
              </w:rPr>
              <w:t>then</w:t>
            </w:r>
          </w:p>
          <w:p w14:paraId="6FC82125" w14:textId="77777777" w:rsidR="00EC3376" w:rsidRPr="008856E5" w:rsidRDefault="00EC3376">
            <w:pPr>
              <w:spacing w:before="60" w:after="60"/>
              <w:rPr>
                <w:bCs/>
                <w:color w:val="auto"/>
                <w:szCs w:val="17"/>
              </w:rPr>
            </w:pPr>
            <w:r w:rsidRPr="008856E5">
              <w:rPr>
                <w:b/>
                <w:bCs/>
                <w:color w:val="auto"/>
                <w:szCs w:val="17"/>
              </w:rPr>
              <w:t>Destroy</w:t>
            </w:r>
            <w:r w:rsidR="001A1E62" w:rsidRPr="008856E5">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6BAC8E30" w14:textId="77777777" w:rsidR="001F45A2" w:rsidRPr="008856E5" w:rsidRDefault="001F45A2">
            <w:pPr>
              <w:tabs>
                <w:tab w:val="left" w:pos="570"/>
                <w:tab w:val="center" w:pos="751"/>
              </w:tabs>
              <w:spacing w:before="60"/>
              <w:jc w:val="center"/>
              <w:rPr>
                <w:rFonts w:eastAsia="Times New Roman"/>
                <w:color w:val="auto"/>
                <w:sz w:val="20"/>
                <w:szCs w:val="20"/>
              </w:rPr>
            </w:pPr>
            <w:r w:rsidRPr="008856E5">
              <w:rPr>
                <w:rFonts w:eastAsia="Times New Roman"/>
                <w:color w:val="auto"/>
                <w:sz w:val="20"/>
                <w:szCs w:val="20"/>
              </w:rPr>
              <w:t>NON-ARCHIVAL</w:t>
            </w:r>
          </w:p>
          <w:p w14:paraId="55D7AA1E" w14:textId="77777777" w:rsidR="008244B6" w:rsidRPr="008856E5" w:rsidRDefault="001F45A2">
            <w:pPr>
              <w:tabs>
                <w:tab w:val="left" w:pos="570"/>
                <w:tab w:val="center" w:pos="751"/>
              </w:tabs>
              <w:jc w:val="center"/>
              <w:rPr>
                <w:rFonts w:eastAsia="Times New Roman"/>
                <w:color w:val="auto"/>
                <w:sz w:val="20"/>
                <w:szCs w:val="20"/>
              </w:rPr>
            </w:pPr>
            <w:r w:rsidRPr="008856E5">
              <w:rPr>
                <w:rFonts w:eastAsia="Times New Roman"/>
                <w:color w:val="auto"/>
                <w:sz w:val="20"/>
                <w:szCs w:val="20"/>
              </w:rPr>
              <w:t>NON-ESSENTIAL</w:t>
            </w:r>
          </w:p>
          <w:p w14:paraId="4DA62347" w14:textId="77777777" w:rsidR="00EC3376" w:rsidRPr="008856E5" w:rsidRDefault="008244B6">
            <w:pPr>
              <w:jc w:val="center"/>
              <w:rPr>
                <w:color w:val="auto"/>
              </w:rPr>
            </w:pPr>
            <w:r w:rsidRPr="008856E5">
              <w:rPr>
                <w:rFonts w:eastAsia="Times New Roman"/>
                <w:color w:val="auto"/>
                <w:sz w:val="20"/>
                <w:szCs w:val="20"/>
              </w:rPr>
              <w:t>OPR</w:t>
            </w:r>
          </w:p>
        </w:tc>
      </w:tr>
    </w:tbl>
    <w:p w14:paraId="2E5B3BCE" w14:textId="77777777" w:rsidR="00EC3376" w:rsidRDefault="00EC3376"/>
    <w:p w14:paraId="7D12207A" w14:textId="77777777" w:rsidR="00EC3376" w:rsidRDefault="00EC3376"/>
    <w:p w14:paraId="3B74F5EF" w14:textId="77777777" w:rsidR="001E40F7" w:rsidRDefault="00EC3376">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8856E5" w:rsidRPr="00B27F47" w14:paraId="0985D642" w14:textId="77777777" w:rsidTr="008856E5">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110BB75B" w14:textId="5B43D056" w:rsidR="008856E5" w:rsidRPr="00B27F47" w:rsidRDefault="008856E5" w:rsidP="00D4217C">
            <w:pPr>
              <w:pStyle w:val="Activties"/>
            </w:pPr>
            <w:bookmarkStart w:id="63" w:name="_Toc155171301"/>
            <w:r>
              <w:lastRenderedPageBreak/>
              <w:t>0041</w:t>
            </w:r>
            <w:r w:rsidRPr="00B27F47">
              <w:t xml:space="preserve">: </w:t>
            </w:r>
            <w:r>
              <w:t>WSU Extension</w:t>
            </w:r>
            <w:bookmarkEnd w:id="63"/>
          </w:p>
        </w:tc>
      </w:tr>
      <w:tr w:rsidR="008856E5" w:rsidRPr="008856E5" w14:paraId="266C23DC" w14:textId="77777777" w:rsidTr="008856E5">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6E795E4B" w14:textId="77777777" w:rsidR="003F452B" w:rsidRPr="008856E5" w:rsidRDefault="003F452B">
            <w:pPr>
              <w:jc w:val="center"/>
              <w:rPr>
                <w:rFonts w:eastAsia="Calibri" w:cs="Times New Roman"/>
                <w:b/>
                <w:color w:val="auto"/>
                <w:sz w:val="18"/>
                <w:szCs w:val="18"/>
              </w:rPr>
            </w:pPr>
            <w:r w:rsidRPr="008856E5">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123458D" w14:textId="77777777" w:rsidR="003F452B" w:rsidRPr="008856E5" w:rsidRDefault="003F452B">
            <w:pPr>
              <w:jc w:val="center"/>
              <w:rPr>
                <w:rFonts w:eastAsia="Calibri" w:cs="Times New Roman"/>
                <w:b/>
                <w:bCs/>
                <w:color w:val="auto"/>
                <w:sz w:val="20"/>
                <w:szCs w:val="20"/>
              </w:rPr>
            </w:pPr>
            <w:r w:rsidRPr="008856E5">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130180E" w14:textId="77777777" w:rsidR="003F452B" w:rsidRPr="008856E5" w:rsidRDefault="003F452B">
            <w:pPr>
              <w:jc w:val="center"/>
              <w:rPr>
                <w:rFonts w:eastAsia="Calibri" w:cs="Times New Roman"/>
                <w:b/>
                <w:color w:val="auto"/>
                <w:sz w:val="20"/>
                <w:szCs w:val="20"/>
              </w:rPr>
            </w:pPr>
            <w:r w:rsidRPr="008856E5">
              <w:rPr>
                <w:rFonts w:eastAsia="Calibri" w:cs="Times New Roman"/>
                <w:b/>
                <w:color w:val="auto"/>
                <w:sz w:val="20"/>
                <w:szCs w:val="20"/>
              </w:rPr>
              <w:t>RETENTION AND</w:t>
            </w:r>
          </w:p>
          <w:p w14:paraId="2D177ECB" w14:textId="77777777" w:rsidR="003F452B" w:rsidRPr="008856E5" w:rsidRDefault="003F452B">
            <w:pPr>
              <w:jc w:val="center"/>
              <w:rPr>
                <w:rFonts w:eastAsia="Calibri" w:cs="Times New Roman"/>
                <w:b/>
                <w:color w:val="auto"/>
                <w:sz w:val="20"/>
                <w:szCs w:val="20"/>
              </w:rPr>
            </w:pPr>
            <w:r w:rsidRPr="008856E5">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96803F1" w14:textId="77777777" w:rsidR="003F452B" w:rsidRPr="008856E5" w:rsidRDefault="003F452B">
            <w:pPr>
              <w:jc w:val="center"/>
              <w:rPr>
                <w:rFonts w:eastAsia="Calibri" w:cs="Times New Roman"/>
                <w:b/>
                <w:color w:val="auto"/>
                <w:sz w:val="20"/>
                <w:szCs w:val="20"/>
              </w:rPr>
            </w:pPr>
            <w:r w:rsidRPr="008856E5">
              <w:rPr>
                <w:rFonts w:eastAsia="Calibri" w:cs="Times New Roman"/>
                <w:b/>
                <w:color w:val="auto"/>
                <w:sz w:val="20"/>
                <w:szCs w:val="20"/>
              </w:rPr>
              <w:t>DESIGNATION</w:t>
            </w:r>
          </w:p>
        </w:tc>
      </w:tr>
      <w:tr w:rsidR="008856E5" w:rsidRPr="008856E5" w14:paraId="53182148" w14:textId="77777777" w:rsidTr="008856E5">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1DA86EFD" w14:textId="77777777" w:rsidR="009D7B7E" w:rsidRPr="008856E5" w:rsidRDefault="009D7B7E" w:rsidP="009E3C2E">
            <w:pPr>
              <w:spacing w:before="60" w:after="60"/>
              <w:jc w:val="center"/>
              <w:rPr>
                <w:rFonts w:asciiTheme="majorHAnsi" w:eastAsia="Times New Roman" w:hAnsiTheme="majorHAnsi" w:cstheme="majorBidi"/>
                <w:i/>
                <w:iCs/>
                <w:color w:val="auto"/>
                <w:szCs w:val="22"/>
              </w:rPr>
            </w:pPr>
            <w:r w:rsidRPr="008856E5">
              <w:rPr>
                <w:rFonts w:eastAsia="Times New Roman"/>
                <w:color w:val="auto"/>
                <w:szCs w:val="22"/>
              </w:rPr>
              <w:t>91-04-47840</w:t>
            </w:r>
            <w:r w:rsidR="008A4C8F" w:rsidRPr="008856E5">
              <w:rPr>
                <w:rFonts w:eastAsia="Times New Roman"/>
                <w:color w:val="auto"/>
                <w:szCs w:val="22"/>
              </w:rPr>
              <w:fldChar w:fldCharType="begin"/>
            </w:r>
            <w:r w:rsidR="008A4C8F" w:rsidRPr="008856E5">
              <w:rPr>
                <w:color w:val="auto"/>
              </w:rPr>
              <w:instrText xml:space="preserve"> XE "</w:instrText>
            </w:r>
            <w:r w:rsidR="008A4C8F" w:rsidRPr="008856E5">
              <w:rPr>
                <w:rFonts w:eastAsia="Times New Roman"/>
                <w:color w:val="auto"/>
                <w:szCs w:val="22"/>
              </w:rPr>
              <w:instrText>91-04-47840</w:instrText>
            </w:r>
            <w:r w:rsidR="008A4C8F" w:rsidRPr="008856E5">
              <w:rPr>
                <w:color w:val="auto"/>
              </w:rPr>
              <w:instrText xml:space="preserve">" </w:instrText>
            </w:r>
            <w:r w:rsidR="008A4C8F" w:rsidRPr="008856E5">
              <w:rPr>
                <w:rFonts w:eastAsia="Times New Roman"/>
                <w:color w:val="auto"/>
                <w:szCs w:val="22"/>
              </w:rPr>
              <w:fldChar w:fldCharType="end"/>
            </w:r>
          </w:p>
          <w:p w14:paraId="61B69F00" w14:textId="77777777" w:rsidR="009D7B7E" w:rsidRPr="008856E5" w:rsidRDefault="009D7B7E" w:rsidP="009E3C2E">
            <w:pPr>
              <w:spacing w:before="60" w:after="60"/>
              <w:jc w:val="center"/>
              <w:rPr>
                <w:rFonts w:asciiTheme="majorHAnsi" w:eastAsia="Times New Roman" w:hAnsiTheme="majorHAnsi" w:cstheme="majorBidi"/>
                <w:i/>
                <w:iCs/>
                <w:color w:val="auto"/>
                <w:szCs w:val="22"/>
              </w:rPr>
            </w:pPr>
            <w:r w:rsidRPr="008856E5">
              <w:rPr>
                <w:rFonts w:eastAsia="Times New Roman"/>
                <w:color w:val="auto"/>
                <w:szCs w:val="22"/>
              </w:rPr>
              <w:t>Rev. 1</w:t>
            </w:r>
          </w:p>
        </w:tc>
        <w:tc>
          <w:tcPr>
            <w:tcW w:w="8342" w:type="dxa"/>
            <w:tcBorders>
              <w:top w:val="single" w:sz="4" w:space="0" w:color="000000"/>
              <w:bottom w:val="single" w:sz="4" w:space="0" w:color="000000"/>
            </w:tcBorders>
          </w:tcPr>
          <w:p w14:paraId="35FE9A98" w14:textId="77777777" w:rsidR="009D7B7E" w:rsidRPr="008856E5" w:rsidRDefault="009D7B7E" w:rsidP="009E3C2E">
            <w:pPr>
              <w:spacing w:before="60" w:after="60"/>
              <w:rPr>
                <w:rFonts w:asciiTheme="majorHAnsi" w:eastAsiaTheme="majorEastAsia" w:hAnsiTheme="majorHAnsi" w:cstheme="majorBidi"/>
                <w:b/>
                <w:bCs/>
                <w:i/>
                <w:iCs/>
                <w:color w:val="auto"/>
                <w:szCs w:val="22"/>
              </w:rPr>
            </w:pPr>
            <w:r w:rsidRPr="008856E5">
              <w:rPr>
                <w:b/>
                <w:bCs/>
                <w:i/>
                <w:color w:val="auto"/>
                <w:szCs w:val="22"/>
              </w:rPr>
              <w:t>Federal Plan of Work</w:t>
            </w:r>
            <w:r w:rsidR="007F6D40" w:rsidRPr="008856E5">
              <w:rPr>
                <w:b/>
                <w:bCs/>
                <w:i/>
                <w:color w:val="auto"/>
                <w:szCs w:val="22"/>
              </w:rPr>
              <w:fldChar w:fldCharType="begin"/>
            </w:r>
            <w:r w:rsidR="007F6D40" w:rsidRPr="008856E5">
              <w:rPr>
                <w:color w:val="auto"/>
              </w:rPr>
              <w:instrText xml:space="preserve"> XE "</w:instrText>
            </w:r>
            <w:r w:rsidR="007F6D40" w:rsidRPr="008856E5">
              <w:rPr>
                <w:bCs/>
                <w:color w:val="auto"/>
                <w:szCs w:val="22"/>
              </w:rPr>
              <w:instrText>Federal Plan of Work</w:instrText>
            </w:r>
            <w:r w:rsidR="007F6D40" w:rsidRPr="008856E5">
              <w:rPr>
                <w:color w:val="auto"/>
              </w:rPr>
              <w:instrText xml:space="preserve">" \f "c" </w:instrText>
            </w:r>
            <w:r w:rsidR="007F6D40" w:rsidRPr="008856E5">
              <w:rPr>
                <w:b/>
                <w:bCs/>
                <w:i/>
                <w:color w:val="auto"/>
                <w:szCs w:val="22"/>
              </w:rPr>
              <w:fldChar w:fldCharType="end"/>
            </w:r>
            <w:r w:rsidR="00664838" w:rsidRPr="008856E5">
              <w:rPr>
                <w:b/>
                <w:bCs/>
                <w:i/>
                <w:color w:val="auto"/>
                <w:szCs w:val="22"/>
              </w:rPr>
              <w:fldChar w:fldCharType="begin"/>
            </w:r>
            <w:r w:rsidR="00664838" w:rsidRPr="008856E5">
              <w:rPr>
                <w:color w:val="auto"/>
              </w:rPr>
              <w:instrText xml:space="preserve"> XE "</w:instrText>
            </w:r>
            <w:r w:rsidR="00664838" w:rsidRPr="008856E5">
              <w:rPr>
                <w:b/>
                <w:bCs/>
                <w:i/>
                <w:color w:val="auto"/>
                <w:szCs w:val="22"/>
              </w:rPr>
              <w:instrText>Departmental Series:</w:instrText>
            </w:r>
            <w:r w:rsidR="00664838" w:rsidRPr="008856E5">
              <w:rPr>
                <w:color w:val="auto"/>
              </w:rPr>
              <w:instrText>WSU Extension:Federal Plan of Work"</w:instrText>
            </w:r>
            <w:r w:rsidR="00A45EC6" w:rsidRPr="008856E5">
              <w:rPr>
                <w:color w:val="auto"/>
              </w:rPr>
              <w:instrText xml:space="preserve"> \f "a"</w:instrText>
            </w:r>
            <w:r w:rsidR="00664838" w:rsidRPr="008856E5">
              <w:rPr>
                <w:color w:val="auto"/>
              </w:rPr>
              <w:instrText xml:space="preserve"> </w:instrText>
            </w:r>
            <w:r w:rsidR="00664838" w:rsidRPr="008856E5">
              <w:rPr>
                <w:b/>
                <w:bCs/>
                <w:i/>
                <w:color w:val="auto"/>
                <w:szCs w:val="22"/>
              </w:rPr>
              <w:fldChar w:fldCharType="end"/>
            </w:r>
          </w:p>
          <w:p w14:paraId="037D79A9" w14:textId="77777777" w:rsidR="00702FBA" w:rsidRPr="008856E5" w:rsidRDefault="009D7B7E" w:rsidP="009E3C2E">
            <w:pPr>
              <w:spacing w:before="60" w:after="60"/>
              <w:rPr>
                <w:rFonts w:asciiTheme="majorHAnsi" w:eastAsiaTheme="majorEastAsia" w:hAnsiTheme="majorHAnsi" w:cstheme="majorBidi"/>
                <w:bCs/>
                <w:i/>
                <w:iCs/>
                <w:color w:val="auto"/>
                <w:szCs w:val="22"/>
              </w:rPr>
            </w:pPr>
            <w:r w:rsidRPr="008856E5">
              <w:rPr>
                <w:bCs/>
                <w:color w:val="auto"/>
                <w:szCs w:val="22"/>
              </w:rPr>
              <w:t>State and county report describing activities to be undertaken.</w:t>
            </w:r>
          </w:p>
        </w:tc>
        <w:tc>
          <w:tcPr>
            <w:tcW w:w="2887" w:type="dxa"/>
            <w:tcBorders>
              <w:top w:val="single" w:sz="4" w:space="0" w:color="000000"/>
              <w:bottom w:val="single" w:sz="4" w:space="0" w:color="000000"/>
            </w:tcBorders>
            <w:tcMar>
              <w:top w:w="43" w:type="dxa"/>
              <w:left w:w="115" w:type="dxa"/>
              <w:bottom w:w="43" w:type="dxa"/>
              <w:right w:w="115" w:type="dxa"/>
            </w:tcMar>
          </w:tcPr>
          <w:p w14:paraId="7FB103F5" w14:textId="77777777" w:rsidR="009D7B7E" w:rsidRPr="008856E5" w:rsidRDefault="009D7B7E" w:rsidP="009E3C2E">
            <w:pPr>
              <w:spacing w:before="60" w:after="60"/>
              <w:rPr>
                <w:rFonts w:asciiTheme="majorHAnsi" w:eastAsiaTheme="majorEastAsia" w:hAnsiTheme="majorHAnsi" w:cstheme="majorBidi"/>
                <w:bCs/>
                <w:i/>
                <w:iCs/>
                <w:color w:val="auto"/>
                <w:szCs w:val="17"/>
              </w:rPr>
            </w:pPr>
            <w:r w:rsidRPr="008856E5">
              <w:rPr>
                <w:b/>
                <w:bCs/>
                <w:color w:val="auto"/>
                <w:szCs w:val="17"/>
              </w:rPr>
              <w:t xml:space="preserve">Retain </w:t>
            </w:r>
            <w:r w:rsidRPr="008856E5">
              <w:rPr>
                <w:bCs/>
                <w:color w:val="auto"/>
                <w:szCs w:val="17"/>
              </w:rPr>
              <w:t>for 8 years after end of calendar year</w:t>
            </w:r>
          </w:p>
          <w:p w14:paraId="44F1DDB7" w14:textId="77777777" w:rsidR="009D7B7E" w:rsidRPr="008856E5" w:rsidRDefault="008856E5" w:rsidP="009E3C2E">
            <w:pPr>
              <w:spacing w:before="60" w:after="60"/>
              <w:rPr>
                <w:rFonts w:asciiTheme="majorHAnsi" w:eastAsiaTheme="majorEastAsia" w:hAnsiTheme="majorHAnsi" w:cstheme="majorBidi"/>
                <w:bCs/>
                <w:i/>
                <w:iCs/>
                <w:color w:val="auto"/>
                <w:szCs w:val="17"/>
              </w:rPr>
            </w:pPr>
            <w:r>
              <w:rPr>
                <w:bCs/>
                <w:i/>
                <w:color w:val="auto"/>
                <w:szCs w:val="17"/>
              </w:rPr>
              <w:t xml:space="preserve"> </w:t>
            </w:r>
            <w:r w:rsidR="009D7B7E" w:rsidRPr="008856E5">
              <w:rPr>
                <w:bCs/>
                <w:i/>
                <w:color w:val="auto"/>
                <w:szCs w:val="17"/>
              </w:rPr>
              <w:t xml:space="preserve">  then</w:t>
            </w:r>
          </w:p>
          <w:p w14:paraId="0DD39E4F" w14:textId="77777777" w:rsidR="009D7B7E" w:rsidRPr="008856E5" w:rsidRDefault="001F45A2" w:rsidP="009E3C2E">
            <w:pPr>
              <w:spacing w:before="60" w:after="60"/>
              <w:rPr>
                <w:rFonts w:asciiTheme="majorHAnsi" w:eastAsiaTheme="majorEastAsia" w:hAnsiTheme="majorHAnsi" w:cstheme="majorBidi"/>
                <w:bCs/>
                <w:i/>
                <w:iCs/>
                <w:color w:val="auto"/>
                <w:szCs w:val="17"/>
              </w:rPr>
            </w:pPr>
            <w:r w:rsidRPr="008856E5">
              <w:rPr>
                <w:b/>
                <w:bCs/>
                <w:color w:val="auto"/>
                <w:szCs w:val="17"/>
              </w:rPr>
              <w:t xml:space="preserve">Transfer </w:t>
            </w:r>
            <w:r w:rsidRPr="008856E5">
              <w:rPr>
                <w:bCs/>
                <w:color w:val="auto"/>
                <w:szCs w:val="17"/>
              </w:rPr>
              <w:t>to Archives for appraisal and selective retention.</w:t>
            </w:r>
          </w:p>
        </w:tc>
        <w:tc>
          <w:tcPr>
            <w:tcW w:w="1732" w:type="dxa"/>
            <w:tcBorders>
              <w:top w:val="single" w:sz="4" w:space="0" w:color="000000"/>
              <w:bottom w:val="single" w:sz="4" w:space="0" w:color="000000"/>
            </w:tcBorders>
            <w:tcMar>
              <w:top w:w="43" w:type="dxa"/>
              <w:left w:w="43" w:type="dxa"/>
              <w:bottom w:w="43" w:type="dxa"/>
              <w:right w:w="43" w:type="dxa"/>
            </w:tcMar>
          </w:tcPr>
          <w:p w14:paraId="0A6CF499" w14:textId="77777777" w:rsidR="001F45A2" w:rsidRPr="008856E5" w:rsidRDefault="001F45A2">
            <w:pPr>
              <w:spacing w:before="60"/>
              <w:jc w:val="center"/>
              <w:rPr>
                <w:rFonts w:eastAsia="Calibri" w:cs="Times New Roman"/>
                <w:b/>
                <w:color w:val="auto"/>
                <w:szCs w:val="22"/>
              </w:rPr>
            </w:pPr>
            <w:r w:rsidRPr="008856E5">
              <w:rPr>
                <w:rFonts w:eastAsia="Calibri" w:cs="Times New Roman"/>
                <w:b/>
                <w:color w:val="auto"/>
                <w:szCs w:val="22"/>
              </w:rPr>
              <w:t>ARCHIVAL</w:t>
            </w:r>
          </w:p>
          <w:p w14:paraId="10F05864" w14:textId="77777777" w:rsidR="008244B6" w:rsidRPr="008856E5" w:rsidRDefault="001F45A2">
            <w:pPr>
              <w:jc w:val="center"/>
              <w:rPr>
                <w:rFonts w:eastAsia="Calibri" w:cs="Times New Roman"/>
                <w:b/>
                <w:color w:val="auto"/>
                <w:sz w:val="18"/>
                <w:szCs w:val="18"/>
              </w:rPr>
            </w:pPr>
            <w:r w:rsidRPr="008856E5">
              <w:rPr>
                <w:rFonts w:eastAsia="Calibri" w:cs="Times New Roman"/>
                <w:b/>
                <w:color w:val="auto"/>
                <w:sz w:val="18"/>
                <w:szCs w:val="18"/>
              </w:rPr>
              <w:t>(Appraisal Required)</w:t>
            </w:r>
          </w:p>
          <w:p w14:paraId="6F7BC0C1" w14:textId="77777777" w:rsidR="008244B6" w:rsidRPr="008856E5" w:rsidRDefault="008244B6">
            <w:pPr>
              <w:jc w:val="center"/>
              <w:rPr>
                <w:rFonts w:eastAsia="Times New Roman"/>
                <w:color w:val="auto"/>
                <w:sz w:val="20"/>
                <w:szCs w:val="20"/>
              </w:rPr>
            </w:pPr>
            <w:r w:rsidRPr="008856E5">
              <w:rPr>
                <w:rFonts w:eastAsia="Calibri" w:cs="Times New Roman"/>
                <w:color w:val="auto"/>
                <w:sz w:val="20"/>
                <w:szCs w:val="20"/>
              </w:rPr>
              <w:t>NON-ESSENTIAL</w:t>
            </w:r>
          </w:p>
          <w:p w14:paraId="799E9070" w14:textId="77777777" w:rsidR="006918DF" w:rsidRPr="008856E5" w:rsidRDefault="008244B6">
            <w:pPr>
              <w:jc w:val="center"/>
              <w:rPr>
                <w:rFonts w:eastAsia="Times New Roman"/>
                <w:color w:val="auto"/>
                <w:sz w:val="20"/>
                <w:szCs w:val="20"/>
              </w:rPr>
            </w:pPr>
            <w:r w:rsidRPr="008856E5">
              <w:rPr>
                <w:rFonts w:eastAsia="Times New Roman"/>
                <w:color w:val="auto"/>
                <w:sz w:val="20"/>
                <w:szCs w:val="20"/>
              </w:rPr>
              <w:t>OFM</w:t>
            </w:r>
          </w:p>
        </w:tc>
      </w:tr>
      <w:tr w:rsidR="008856E5" w:rsidRPr="008856E5" w14:paraId="5F06EE5F" w14:textId="77777777" w:rsidTr="008856E5">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5FC1A617" w14:textId="77777777" w:rsidR="00C34F37" w:rsidRPr="008856E5" w:rsidRDefault="00C34F37" w:rsidP="009E3C2E">
            <w:pPr>
              <w:spacing w:before="60" w:after="60"/>
              <w:jc w:val="center"/>
              <w:rPr>
                <w:rFonts w:asciiTheme="majorHAnsi" w:eastAsia="Times New Roman" w:hAnsiTheme="majorHAnsi" w:cstheme="majorBidi"/>
                <w:i/>
                <w:iCs/>
                <w:color w:val="auto"/>
                <w:szCs w:val="22"/>
              </w:rPr>
            </w:pPr>
            <w:r w:rsidRPr="008856E5">
              <w:rPr>
                <w:rFonts w:eastAsia="Times New Roman"/>
                <w:color w:val="auto"/>
                <w:szCs w:val="22"/>
              </w:rPr>
              <w:t>75-10-15939</w:t>
            </w:r>
            <w:r w:rsidR="008A4C8F" w:rsidRPr="008856E5">
              <w:rPr>
                <w:rFonts w:eastAsia="Times New Roman"/>
                <w:color w:val="auto"/>
                <w:szCs w:val="22"/>
              </w:rPr>
              <w:fldChar w:fldCharType="begin"/>
            </w:r>
            <w:r w:rsidR="008A4C8F" w:rsidRPr="008856E5">
              <w:rPr>
                <w:color w:val="auto"/>
              </w:rPr>
              <w:instrText xml:space="preserve"> XE "</w:instrText>
            </w:r>
            <w:r w:rsidR="008A4C8F" w:rsidRPr="008856E5">
              <w:rPr>
                <w:rFonts w:eastAsia="Times New Roman"/>
                <w:color w:val="auto"/>
                <w:szCs w:val="22"/>
              </w:rPr>
              <w:instrText>75-10-15939</w:instrText>
            </w:r>
            <w:r w:rsidR="008A4C8F" w:rsidRPr="008856E5">
              <w:rPr>
                <w:color w:val="auto"/>
              </w:rPr>
              <w:instrText xml:space="preserve">" </w:instrText>
            </w:r>
            <w:r w:rsidR="008A4C8F" w:rsidRPr="008856E5">
              <w:rPr>
                <w:rFonts w:eastAsia="Times New Roman"/>
                <w:color w:val="auto"/>
                <w:szCs w:val="22"/>
              </w:rPr>
              <w:fldChar w:fldCharType="end"/>
            </w:r>
          </w:p>
          <w:p w14:paraId="230D9F84" w14:textId="77777777" w:rsidR="00C34F37" w:rsidRPr="008856E5" w:rsidRDefault="00C34F37" w:rsidP="009E3C2E">
            <w:pPr>
              <w:spacing w:before="60" w:after="60"/>
              <w:jc w:val="center"/>
              <w:rPr>
                <w:rFonts w:asciiTheme="majorHAnsi" w:eastAsia="Times New Roman" w:hAnsiTheme="majorHAnsi" w:cstheme="majorBidi"/>
                <w:i/>
                <w:iCs/>
                <w:color w:val="auto"/>
                <w:szCs w:val="22"/>
              </w:rPr>
            </w:pPr>
            <w:r w:rsidRPr="008856E5">
              <w:rPr>
                <w:rFonts w:eastAsia="Times New Roman"/>
                <w:color w:val="auto"/>
                <w:szCs w:val="22"/>
              </w:rPr>
              <w:t>Rev. 2</w:t>
            </w:r>
          </w:p>
        </w:tc>
        <w:tc>
          <w:tcPr>
            <w:tcW w:w="8342" w:type="dxa"/>
            <w:tcBorders>
              <w:top w:val="single" w:sz="4" w:space="0" w:color="000000"/>
              <w:bottom w:val="single" w:sz="4" w:space="0" w:color="000000"/>
            </w:tcBorders>
          </w:tcPr>
          <w:p w14:paraId="5CAD58A7" w14:textId="77777777" w:rsidR="00C34F37" w:rsidRPr="008856E5" w:rsidRDefault="00C34F37" w:rsidP="009E3C2E">
            <w:pPr>
              <w:spacing w:before="60" w:after="60"/>
              <w:rPr>
                <w:rFonts w:asciiTheme="majorHAnsi" w:eastAsiaTheme="majorEastAsia" w:hAnsiTheme="majorHAnsi" w:cstheme="majorBidi"/>
                <w:b/>
                <w:bCs/>
                <w:i/>
                <w:iCs/>
                <w:color w:val="auto"/>
                <w:szCs w:val="22"/>
              </w:rPr>
            </w:pPr>
            <w:r w:rsidRPr="008856E5">
              <w:rPr>
                <w:b/>
                <w:bCs/>
                <w:i/>
                <w:color w:val="auto"/>
                <w:szCs w:val="22"/>
              </w:rPr>
              <w:t>Federal Reports of Accomplishment</w:t>
            </w:r>
            <w:r w:rsidR="007F6D40" w:rsidRPr="008856E5">
              <w:rPr>
                <w:b/>
                <w:bCs/>
                <w:i/>
                <w:color w:val="auto"/>
                <w:szCs w:val="22"/>
              </w:rPr>
              <w:fldChar w:fldCharType="begin"/>
            </w:r>
            <w:r w:rsidR="007F6D40" w:rsidRPr="008856E5">
              <w:rPr>
                <w:color w:val="auto"/>
              </w:rPr>
              <w:instrText xml:space="preserve"> XE "</w:instrText>
            </w:r>
            <w:r w:rsidR="007F6D40" w:rsidRPr="008856E5">
              <w:rPr>
                <w:bCs/>
                <w:color w:val="auto"/>
                <w:szCs w:val="22"/>
              </w:rPr>
              <w:instrText>Federal Reports of Accomplishment</w:instrText>
            </w:r>
            <w:r w:rsidR="007F6D40" w:rsidRPr="008856E5">
              <w:rPr>
                <w:color w:val="auto"/>
              </w:rPr>
              <w:instrText xml:space="preserve">" \f "c" </w:instrText>
            </w:r>
            <w:r w:rsidR="007F6D40" w:rsidRPr="008856E5">
              <w:rPr>
                <w:b/>
                <w:bCs/>
                <w:i/>
                <w:color w:val="auto"/>
                <w:szCs w:val="22"/>
              </w:rPr>
              <w:fldChar w:fldCharType="end"/>
            </w:r>
            <w:r w:rsidR="00664838" w:rsidRPr="008856E5">
              <w:rPr>
                <w:b/>
                <w:bCs/>
                <w:i/>
                <w:color w:val="auto"/>
                <w:szCs w:val="22"/>
              </w:rPr>
              <w:fldChar w:fldCharType="begin"/>
            </w:r>
            <w:r w:rsidR="00664838" w:rsidRPr="008856E5">
              <w:rPr>
                <w:color w:val="auto"/>
              </w:rPr>
              <w:instrText xml:space="preserve"> XE "</w:instrText>
            </w:r>
            <w:r w:rsidR="00664838" w:rsidRPr="008856E5">
              <w:rPr>
                <w:b/>
                <w:bCs/>
                <w:i/>
                <w:color w:val="auto"/>
                <w:szCs w:val="22"/>
              </w:rPr>
              <w:instrText>Departmental Series:</w:instrText>
            </w:r>
            <w:r w:rsidR="00664838" w:rsidRPr="008856E5">
              <w:rPr>
                <w:color w:val="auto"/>
              </w:rPr>
              <w:instrText>WSU Extension:Federal Reports of Accomplishment"</w:instrText>
            </w:r>
            <w:r w:rsidR="00A45EC6" w:rsidRPr="008856E5">
              <w:rPr>
                <w:color w:val="auto"/>
              </w:rPr>
              <w:instrText xml:space="preserve"> \f "a"</w:instrText>
            </w:r>
            <w:r w:rsidR="00664838" w:rsidRPr="008856E5">
              <w:rPr>
                <w:color w:val="auto"/>
              </w:rPr>
              <w:instrText xml:space="preserve"> </w:instrText>
            </w:r>
            <w:r w:rsidR="00664838" w:rsidRPr="008856E5">
              <w:rPr>
                <w:b/>
                <w:bCs/>
                <w:i/>
                <w:color w:val="auto"/>
                <w:szCs w:val="22"/>
              </w:rPr>
              <w:fldChar w:fldCharType="end"/>
            </w:r>
          </w:p>
          <w:p w14:paraId="012EE65F" w14:textId="77777777" w:rsidR="00C34F37" w:rsidRPr="008856E5" w:rsidRDefault="00C34F37" w:rsidP="009E3C2E">
            <w:pPr>
              <w:spacing w:before="60" w:after="60"/>
              <w:rPr>
                <w:rFonts w:asciiTheme="majorHAnsi" w:eastAsiaTheme="majorEastAsia" w:hAnsiTheme="majorHAnsi" w:cstheme="majorBidi"/>
                <w:b/>
                <w:bCs/>
                <w:i/>
                <w:iCs/>
                <w:color w:val="auto"/>
                <w:szCs w:val="22"/>
              </w:rPr>
            </w:pPr>
            <w:r w:rsidRPr="008856E5">
              <w:rPr>
                <w:bCs/>
                <w:color w:val="auto"/>
                <w:szCs w:val="22"/>
              </w:rPr>
              <w:t>A summary of activities conducted by state and county offices.</w:t>
            </w:r>
          </w:p>
        </w:tc>
        <w:tc>
          <w:tcPr>
            <w:tcW w:w="2887" w:type="dxa"/>
            <w:tcBorders>
              <w:top w:val="single" w:sz="4" w:space="0" w:color="000000"/>
              <w:bottom w:val="single" w:sz="4" w:space="0" w:color="000000"/>
            </w:tcBorders>
            <w:tcMar>
              <w:top w:w="43" w:type="dxa"/>
              <w:left w:w="115" w:type="dxa"/>
              <w:bottom w:w="43" w:type="dxa"/>
              <w:right w:w="115" w:type="dxa"/>
            </w:tcMar>
          </w:tcPr>
          <w:p w14:paraId="7F488CF8" w14:textId="77777777" w:rsidR="00C34F37" w:rsidRPr="008856E5" w:rsidRDefault="00C34F37" w:rsidP="009E3C2E">
            <w:pPr>
              <w:spacing w:before="60" w:after="60"/>
              <w:rPr>
                <w:rFonts w:asciiTheme="majorHAnsi" w:eastAsiaTheme="majorEastAsia" w:hAnsiTheme="majorHAnsi" w:cstheme="majorBidi"/>
                <w:bCs/>
                <w:i/>
                <w:iCs/>
                <w:color w:val="auto"/>
                <w:szCs w:val="17"/>
              </w:rPr>
            </w:pPr>
            <w:r w:rsidRPr="008856E5">
              <w:rPr>
                <w:b/>
                <w:bCs/>
                <w:color w:val="auto"/>
                <w:szCs w:val="17"/>
              </w:rPr>
              <w:t xml:space="preserve">Retain </w:t>
            </w:r>
            <w:r w:rsidRPr="008856E5">
              <w:rPr>
                <w:bCs/>
                <w:color w:val="auto"/>
                <w:szCs w:val="17"/>
              </w:rPr>
              <w:t>for 2 years after end of calendar year</w:t>
            </w:r>
          </w:p>
          <w:p w14:paraId="1D550AB8" w14:textId="77777777" w:rsidR="00C34F37" w:rsidRPr="008856E5" w:rsidRDefault="00C34F37" w:rsidP="009E3C2E">
            <w:pPr>
              <w:spacing w:before="60" w:after="60"/>
              <w:rPr>
                <w:rFonts w:asciiTheme="majorHAnsi" w:eastAsiaTheme="majorEastAsia" w:hAnsiTheme="majorHAnsi" w:cstheme="majorBidi"/>
                <w:bCs/>
                <w:i/>
                <w:iCs/>
                <w:color w:val="auto"/>
                <w:szCs w:val="17"/>
              </w:rPr>
            </w:pPr>
            <w:r w:rsidRPr="008856E5">
              <w:rPr>
                <w:bCs/>
                <w:i/>
                <w:color w:val="auto"/>
                <w:szCs w:val="17"/>
              </w:rPr>
              <w:t xml:space="preserve">  </w:t>
            </w:r>
            <w:r w:rsidR="008856E5">
              <w:rPr>
                <w:bCs/>
                <w:i/>
                <w:color w:val="auto"/>
                <w:szCs w:val="17"/>
              </w:rPr>
              <w:t xml:space="preserve"> </w:t>
            </w:r>
            <w:r w:rsidRPr="008856E5">
              <w:rPr>
                <w:bCs/>
                <w:i/>
                <w:color w:val="auto"/>
                <w:szCs w:val="17"/>
              </w:rPr>
              <w:t>then</w:t>
            </w:r>
          </w:p>
          <w:p w14:paraId="62890730" w14:textId="77777777" w:rsidR="00C34F37" w:rsidRPr="008856E5" w:rsidRDefault="001F45A2" w:rsidP="009E3C2E">
            <w:pPr>
              <w:spacing w:before="60" w:after="60"/>
              <w:rPr>
                <w:rFonts w:asciiTheme="majorHAnsi" w:eastAsiaTheme="majorEastAsia" w:hAnsiTheme="majorHAnsi" w:cstheme="majorBidi"/>
                <w:bCs/>
                <w:i/>
                <w:iCs/>
                <w:color w:val="auto"/>
                <w:szCs w:val="17"/>
              </w:rPr>
            </w:pPr>
            <w:r w:rsidRPr="008856E5">
              <w:rPr>
                <w:b/>
                <w:bCs/>
                <w:color w:val="auto"/>
                <w:szCs w:val="17"/>
              </w:rPr>
              <w:t xml:space="preserve">Transfer </w:t>
            </w:r>
            <w:r w:rsidRPr="008856E5">
              <w:rPr>
                <w:bCs/>
                <w:color w:val="auto"/>
                <w:szCs w:val="17"/>
              </w:rPr>
              <w:t>to Archives for appraisal and selective retention.</w:t>
            </w:r>
          </w:p>
        </w:tc>
        <w:tc>
          <w:tcPr>
            <w:tcW w:w="1732" w:type="dxa"/>
            <w:tcBorders>
              <w:top w:val="single" w:sz="4" w:space="0" w:color="000000"/>
              <w:bottom w:val="single" w:sz="4" w:space="0" w:color="000000"/>
            </w:tcBorders>
            <w:tcMar>
              <w:top w:w="43" w:type="dxa"/>
              <w:left w:w="43" w:type="dxa"/>
              <w:bottom w:w="43" w:type="dxa"/>
              <w:right w:w="43" w:type="dxa"/>
            </w:tcMar>
          </w:tcPr>
          <w:p w14:paraId="3DE5AE2E" w14:textId="77777777" w:rsidR="001F45A2" w:rsidRPr="008856E5" w:rsidRDefault="001F45A2">
            <w:pPr>
              <w:spacing w:before="60"/>
              <w:jc w:val="center"/>
              <w:rPr>
                <w:rFonts w:eastAsia="Calibri" w:cs="Times New Roman"/>
                <w:b/>
                <w:color w:val="auto"/>
                <w:szCs w:val="22"/>
              </w:rPr>
            </w:pPr>
            <w:r w:rsidRPr="008856E5">
              <w:rPr>
                <w:rFonts w:eastAsia="Calibri" w:cs="Times New Roman"/>
                <w:b/>
                <w:color w:val="auto"/>
                <w:szCs w:val="22"/>
              </w:rPr>
              <w:t>ARCHIVAL</w:t>
            </w:r>
          </w:p>
          <w:p w14:paraId="2F57EA36" w14:textId="77777777" w:rsidR="008244B6" w:rsidRPr="008856E5" w:rsidRDefault="001F45A2">
            <w:pPr>
              <w:jc w:val="center"/>
              <w:rPr>
                <w:rFonts w:eastAsia="Calibri" w:cs="Times New Roman"/>
                <w:b/>
                <w:color w:val="auto"/>
                <w:sz w:val="18"/>
                <w:szCs w:val="18"/>
              </w:rPr>
            </w:pPr>
            <w:r w:rsidRPr="008856E5">
              <w:rPr>
                <w:rFonts w:eastAsia="Calibri" w:cs="Times New Roman"/>
                <w:b/>
                <w:color w:val="auto"/>
                <w:sz w:val="18"/>
                <w:szCs w:val="18"/>
              </w:rPr>
              <w:t>(Appraisal Required)</w:t>
            </w:r>
          </w:p>
          <w:p w14:paraId="5AC0E8BD" w14:textId="77777777" w:rsidR="008244B6" w:rsidRPr="008856E5" w:rsidRDefault="008244B6">
            <w:pPr>
              <w:jc w:val="center"/>
              <w:rPr>
                <w:rFonts w:eastAsia="Times New Roman"/>
                <w:color w:val="auto"/>
                <w:sz w:val="20"/>
                <w:szCs w:val="20"/>
              </w:rPr>
            </w:pPr>
            <w:r w:rsidRPr="008856E5">
              <w:rPr>
                <w:rFonts w:eastAsia="Calibri" w:cs="Times New Roman"/>
                <w:color w:val="auto"/>
                <w:sz w:val="20"/>
                <w:szCs w:val="20"/>
              </w:rPr>
              <w:t>NON-ESSENTIAL</w:t>
            </w:r>
          </w:p>
          <w:p w14:paraId="35AD93AC" w14:textId="77777777" w:rsidR="00C34F37" w:rsidRPr="008856E5" w:rsidRDefault="008244B6">
            <w:pPr>
              <w:jc w:val="center"/>
              <w:rPr>
                <w:rFonts w:eastAsia="Times New Roman"/>
                <w:color w:val="auto"/>
                <w:sz w:val="20"/>
                <w:szCs w:val="20"/>
              </w:rPr>
            </w:pPr>
            <w:r w:rsidRPr="008856E5">
              <w:rPr>
                <w:rFonts w:eastAsia="Times New Roman"/>
                <w:color w:val="auto"/>
                <w:sz w:val="20"/>
                <w:szCs w:val="20"/>
              </w:rPr>
              <w:t>OFM</w:t>
            </w:r>
          </w:p>
        </w:tc>
      </w:tr>
    </w:tbl>
    <w:p w14:paraId="5527443C" w14:textId="77777777" w:rsidR="00CF74F0" w:rsidRDefault="00CF74F0">
      <w:pPr>
        <w:jc w:val="center"/>
        <w:rPr>
          <w:b/>
        </w:rPr>
      </w:pPr>
      <w:bookmarkStart w:id="64" w:name="_Toc451784848"/>
      <w:r>
        <w:rPr>
          <w:b/>
        </w:rPr>
        <w:br w:type="page"/>
      </w:r>
    </w:p>
    <w:p w14:paraId="748B7BEC" w14:textId="524F8B6D" w:rsidR="0054723B" w:rsidRDefault="0054723B">
      <w:pPr>
        <w:jc w:val="center"/>
      </w:pP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320E65" w:rsidRPr="00B27F47" w14:paraId="48E95124" w14:textId="77777777" w:rsidTr="008F45AD">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5E71A58F" w14:textId="29A4EB62" w:rsidR="00320E65" w:rsidRPr="00B27F47" w:rsidRDefault="00320E65" w:rsidP="00D4217C">
            <w:pPr>
              <w:pStyle w:val="Activties"/>
            </w:pPr>
            <w:bookmarkStart w:id="65" w:name="_Toc155171302"/>
            <w:bookmarkEnd w:id="64"/>
            <w:r>
              <w:t>1220</w:t>
            </w:r>
            <w:r w:rsidRPr="00B27F47">
              <w:t xml:space="preserve">: </w:t>
            </w:r>
            <w:r>
              <w:t>Alumni Association</w:t>
            </w:r>
            <w:bookmarkEnd w:id="65"/>
          </w:p>
        </w:tc>
      </w:tr>
      <w:tr w:rsidR="00320E65" w:rsidRPr="00320E65" w14:paraId="0307A62D" w14:textId="77777777" w:rsidTr="00320E65">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39DAA506" w14:textId="77777777" w:rsidR="007F7A10" w:rsidRPr="00320E65" w:rsidRDefault="007F7A10">
            <w:pPr>
              <w:jc w:val="center"/>
              <w:rPr>
                <w:rFonts w:eastAsia="Calibri" w:cs="Times New Roman"/>
                <w:b/>
                <w:color w:val="auto"/>
                <w:sz w:val="18"/>
                <w:szCs w:val="18"/>
              </w:rPr>
            </w:pPr>
            <w:r w:rsidRPr="00320E65">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3F9B3F2" w14:textId="77777777" w:rsidR="007F7A10" w:rsidRPr="00320E65" w:rsidRDefault="007F7A10">
            <w:pPr>
              <w:jc w:val="center"/>
              <w:rPr>
                <w:rFonts w:eastAsia="Calibri" w:cs="Times New Roman"/>
                <w:b/>
                <w:bCs/>
                <w:color w:val="auto"/>
                <w:sz w:val="20"/>
                <w:szCs w:val="20"/>
              </w:rPr>
            </w:pPr>
            <w:r w:rsidRPr="00320E65">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D78F971" w14:textId="77777777" w:rsidR="007F7A10" w:rsidRPr="00320E65" w:rsidRDefault="007F7A10">
            <w:pPr>
              <w:jc w:val="center"/>
              <w:rPr>
                <w:rFonts w:eastAsia="Calibri" w:cs="Times New Roman"/>
                <w:b/>
                <w:color w:val="auto"/>
                <w:sz w:val="20"/>
                <w:szCs w:val="20"/>
              </w:rPr>
            </w:pPr>
            <w:r w:rsidRPr="00320E65">
              <w:rPr>
                <w:rFonts w:eastAsia="Calibri" w:cs="Times New Roman"/>
                <w:b/>
                <w:color w:val="auto"/>
                <w:sz w:val="20"/>
                <w:szCs w:val="20"/>
              </w:rPr>
              <w:t>RETENTION AND</w:t>
            </w:r>
          </w:p>
          <w:p w14:paraId="55065C89" w14:textId="77777777" w:rsidR="007F7A10" w:rsidRPr="00320E65" w:rsidRDefault="007F7A10">
            <w:pPr>
              <w:jc w:val="center"/>
              <w:rPr>
                <w:rFonts w:eastAsia="Calibri" w:cs="Times New Roman"/>
                <w:b/>
                <w:color w:val="auto"/>
                <w:sz w:val="20"/>
                <w:szCs w:val="20"/>
              </w:rPr>
            </w:pPr>
            <w:r w:rsidRPr="00320E65">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018D09A" w14:textId="77777777" w:rsidR="007F7A10" w:rsidRPr="00320E65" w:rsidRDefault="007F7A10">
            <w:pPr>
              <w:jc w:val="center"/>
              <w:rPr>
                <w:rFonts w:eastAsia="Calibri" w:cs="Times New Roman"/>
                <w:b/>
                <w:color w:val="auto"/>
                <w:sz w:val="20"/>
                <w:szCs w:val="20"/>
              </w:rPr>
            </w:pPr>
            <w:r w:rsidRPr="00320E65">
              <w:rPr>
                <w:rFonts w:eastAsia="Calibri" w:cs="Times New Roman"/>
                <w:b/>
                <w:color w:val="auto"/>
                <w:sz w:val="20"/>
                <w:szCs w:val="20"/>
              </w:rPr>
              <w:t>DESIGNATION</w:t>
            </w:r>
          </w:p>
        </w:tc>
      </w:tr>
      <w:tr w:rsidR="00320E65" w:rsidRPr="00320E65" w14:paraId="34005B40" w14:textId="77777777" w:rsidTr="00320E65">
        <w:trPr>
          <w:cantSplit/>
          <w:trHeight w:val="514"/>
          <w:jc w:val="center"/>
        </w:trPr>
        <w:tc>
          <w:tcPr>
            <w:tcW w:w="1439" w:type="dxa"/>
            <w:tcBorders>
              <w:top w:val="single" w:sz="4" w:space="0" w:color="000000"/>
              <w:bottom w:val="single" w:sz="4" w:space="0" w:color="000000"/>
            </w:tcBorders>
            <w:tcMar>
              <w:top w:w="43" w:type="dxa"/>
              <w:left w:w="43" w:type="dxa"/>
              <w:bottom w:w="43" w:type="dxa"/>
              <w:right w:w="43" w:type="dxa"/>
            </w:tcMar>
          </w:tcPr>
          <w:p w14:paraId="577EB422" w14:textId="77777777" w:rsidR="00607ED1" w:rsidRPr="00320E65" w:rsidRDefault="00B419E6">
            <w:pPr>
              <w:spacing w:before="60" w:after="60"/>
              <w:jc w:val="center"/>
              <w:rPr>
                <w:rFonts w:eastAsia="Times New Roman"/>
                <w:color w:val="auto"/>
                <w:szCs w:val="22"/>
              </w:rPr>
            </w:pPr>
            <w:r w:rsidRPr="00320E65">
              <w:rPr>
                <w:rFonts w:eastAsia="Times New Roman"/>
                <w:color w:val="auto"/>
                <w:szCs w:val="22"/>
              </w:rPr>
              <w:t>79-</w:t>
            </w:r>
            <w:r w:rsidR="00320E65">
              <w:rPr>
                <w:rFonts w:eastAsia="Times New Roman"/>
                <w:color w:val="auto"/>
                <w:szCs w:val="22"/>
              </w:rPr>
              <w:t>0</w:t>
            </w:r>
            <w:r w:rsidRPr="00320E65">
              <w:rPr>
                <w:rFonts w:eastAsia="Times New Roman"/>
                <w:color w:val="auto"/>
                <w:szCs w:val="22"/>
              </w:rPr>
              <w:t>1-21899</w:t>
            </w:r>
            <w:r w:rsidR="008A4C8F" w:rsidRPr="00320E65">
              <w:rPr>
                <w:rFonts w:eastAsia="Times New Roman"/>
                <w:color w:val="auto"/>
                <w:szCs w:val="22"/>
              </w:rPr>
              <w:fldChar w:fldCharType="begin"/>
            </w:r>
            <w:r w:rsidR="008A4C8F" w:rsidRPr="00320E65">
              <w:rPr>
                <w:color w:val="auto"/>
              </w:rPr>
              <w:instrText xml:space="preserve"> XE "</w:instrText>
            </w:r>
            <w:r w:rsidR="008A4C8F" w:rsidRPr="00320E65">
              <w:rPr>
                <w:rFonts w:eastAsia="Times New Roman"/>
                <w:color w:val="auto"/>
                <w:szCs w:val="22"/>
              </w:rPr>
              <w:instrText>79-</w:instrText>
            </w:r>
            <w:r w:rsidR="00320E65">
              <w:rPr>
                <w:rFonts w:eastAsia="Times New Roman"/>
                <w:color w:val="auto"/>
                <w:szCs w:val="22"/>
              </w:rPr>
              <w:instrText>0</w:instrText>
            </w:r>
            <w:r w:rsidR="008A4C8F" w:rsidRPr="00320E65">
              <w:rPr>
                <w:rFonts w:eastAsia="Times New Roman"/>
                <w:color w:val="auto"/>
                <w:szCs w:val="22"/>
              </w:rPr>
              <w:instrText>1-21899</w:instrText>
            </w:r>
            <w:r w:rsidR="008A4C8F" w:rsidRPr="00320E65">
              <w:rPr>
                <w:color w:val="auto"/>
              </w:rPr>
              <w:instrText xml:space="preserve">" </w:instrText>
            </w:r>
            <w:r w:rsidR="008A4C8F" w:rsidRPr="00320E65">
              <w:rPr>
                <w:rFonts w:eastAsia="Times New Roman"/>
                <w:color w:val="auto"/>
                <w:szCs w:val="22"/>
              </w:rPr>
              <w:fldChar w:fldCharType="end"/>
            </w:r>
            <w:r w:rsidR="00607ED1" w:rsidRPr="00320E65">
              <w:rPr>
                <w:rFonts w:eastAsia="Times New Roman"/>
                <w:color w:val="auto"/>
                <w:szCs w:val="22"/>
              </w:rPr>
              <w:t xml:space="preserve"> </w:t>
            </w:r>
          </w:p>
          <w:p w14:paraId="32D16781" w14:textId="77777777" w:rsidR="007F7A10" w:rsidRPr="00320E65" w:rsidRDefault="00607ED1">
            <w:pPr>
              <w:spacing w:before="60" w:after="60"/>
              <w:jc w:val="center"/>
              <w:rPr>
                <w:rFonts w:eastAsia="Times New Roman"/>
                <w:color w:val="auto"/>
                <w:szCs w:val="22"/>
              </w:rPr>
            </w:pPr>
            <w:r w:rsidRPr="00320E65">
              <w:rPr>
                <w:rFonts w:eastAsia="Times New Roman"/>
                <w:color w:val="auto"/>
                <w:szCs w:val="22"/>
              </w:rPr>
              <w:t>Rev. 0</w:t>
            </w:r>
          </w:p>
        </w:tc>
        <w:tc>
          <w:tcPr>
            <w:tcW w:w="8342" w:type="dxa"/>
            <w:tcBorders>
              <w:top w:val="single" w:sz="4" w:space="0" w:color="000000"/>
              <w:bottom w:val="single" w:sz="4" w:space="0" w:color="000000"/>
            </w:tcBorders>
          </w:tcPr>
          <w:p w14:paraId="267C809A" w14:textId="77777777" w:rsidR="007F7A10" w:rsidRPr="00320E65" w:rsidRDefault="007F7A10">
            <w:pPr>
              <w:spacing w:before="60" w:after="60"/>
              <w:rPr>
                <w:b/>
                <w:bCs/>
                <w:i/>
                <w:color w:val="auto"/>
                <w:szCs w:val="22"/>
              </w:rPr>
            </w:pPr>
            <w:r w:rsidRPr="00320E65">
              <w:rPr>
                <w:b/>
                <w:bCs/>
                <w:i/>
                <w:color w:val="auto"/>
                <w:szCs w:val="22"/>
              </w:rPr>
              <w:t>Alumni Board Meeting Minutes</w:t>
            </w:r>
            <w:r w:rsidR="002614BB" w:rsidRPr="00320E65">
              <w:rPr>
                <w:b/>
                <w:bCs/>
                <w:i/>
                <w:color w:val="auto"/>
                <w:szCs w:val="22"/>
              </w:rPr>
              <w:fldChar w:fldCharType="begin"/>
            </w:r>
            <w:r w:rsidR="002614BB" w:rsidRPr="00320E65">
              <w:rPr>
                <w:color w:val="auto"/>
              </w:rPr>
              <w:instrText xml:space="preserve"> XE "</w:instrText>
            </w:r>
            <w:r w:rsidR="002614BB" w:rsidRPr="00320E65">
              <w:rPr>
                <w:bCs/>
                <w:color w:val="auto"/>
                <w:szCs w:val="22"/>
              </w:rPr>
              <w:instrText>Alumni Board Meeting Minutes</w:instrText>
            </w:r>
            <w:r w:rsidR="002614BB" w:rsidRPr="00320E65">
              <w:rPr>
                <w:color w:val="auto"/>
              </w:rPr>
              <w:instrText xml:space="preserve">" \f "c" </w:instrText>
            </w:r>
            <w:r w:rsidR="002614BB" w:rsidRPr="00320E65">
              <w:rPr>
                <w:b/>
                <w:bCs/>
                <w:i/>
                <w:color w:val="auto"/>
                <w:szCs w:val="22"/>
              </w:rPr>
              <w:fldChar w:fldCharType="end"/>
            </w:r>
            <w:r w:rsidR="00664838" w:rsidRPr="00320E65">
              <w:rPr>
                <w:b/>
                <w:bCs/>
                <w:i/>
                <w:color w:val="auto"/>
                <w:szCs w:val="22"/>
              </w:rPr>
              <w:fldChar w:fldCharType="begin"/>
            </w:r>
            <w:r w:rsidR="00664838" w:rsidRPr="00320E65">
              <w:rPr>
                <w:color w:val="auto"/>
              </w:rPr>
              <w:instrText xml:space="preserve"> XE "</w:instrText>
            </w:r>
            <w:r w:rsidR="00664838" w:rsidRPr="00320E65">
              <w:rPr>
                <w:b/>
                <w:bCs/>
                <w:i/>
                <w:color w:val="auto"/>
                <w:szCs w:val="22"/>
              </w:rPr>
              <w:instrText>Departmental Series:</w:instrText>
            </w:r>
            <w:r w:rsidR="00664838" w:rsidRPr="00320E65">
              <w:rPr>
                <w:color w:val="auto"/>
              </w:rPr>
              <w:instrText>Alumni Association:Alumni Board Meeting Minutes"</w:instrText>
            </w:r>
            <w:r w:rsidR="00A45EC6" w:rsidRPr="00320E65">
              <w:rPr>
                <w:color w:val="auto"/>
              </w:rPr>
              <w:instrText xml:space="preserve"> \f "a"</w:instrText>
            </w:r>
            <w:r w:rsidR="00664838" w:rsidRPr="00320E65">
              <w:rPr>
                <w:color w:val="auto"/>
              </w:rPr>
              <w:instrText xml:space="preserve"> </w:instrText>
            </w:r>
            <w:r w:rsidR="00664838" w:rsidRPr="00320E65">
              <w:rPr>
                <w:b/>
                <w:bCs/>
                <w:i/>
                <w:color w:val="auto"/>
                <w:szCs w:val="22"/>
              </w:rPr>
              <w:fldChar w:fldCharType="end"/>
            </w:r>
          </w:p>
          <w:p w14:paraId="115E6B64" w14:textId="77777777" w:rsidR="007F7A10" w:rsidRPr="00320E65" w:rsidRDefault="007F7A10">
            <w:pPr>
              <w:spacing w:before="60" w:after="60"/>
              <w:rPr>
                <w:b/>
                <w:bCs/>
                <w:i/>
                <w:color w:val="auto"/>
                <w:szCs w:val="22"/>
              </w:rPr>
            </w:pPr>
            <w:r w:rsidRPr="00320E65">
              <w:rPr>
                <w:bCs/>
                <w:color w:val="auto"/>
                <w:szCs w:val="22"/>
              </w:rPr>
              <w:t>Documents actions of board</w:t>
            </w:r>
            <w:r w:rsidR="00327586" w:rsidRPr="00320E65">
              <w:rPr>
                <w:bCs/>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6E4A8DD4" w14:textId="77777777" w:rsidR="007F7A10" w:rsidRPr="00320E65" w:rsidRDefault="007F7A10">
            <w:pPr>
              <w:spacing w:before="60" w:after="60"/>
              <w:rPr>
                <w:bCs/>
                <w:i/>
                <w:color w:val="auto"/>
                <w:szCs w:val="17"/>
              </w:rPr>
            </w:pPr>
            <w:r w:rsidRPr="00320E65">
              <w:rPr>
                <w:b/>
                <w:bCs/>
                <w:color w:val="auto"/>
                <w:szCs w:val="17"/>
              </w:rPr>
              <w:t xml:space="preserve">Retain </w:t>
            </w:r>
            <w:r w:rsidRPr="00320E65">
              <w:rPr>
                <w:bCs/>
                <w:color w:val="auto"/>
                <w:szCs w:val="17"/>
              </w:rPr>
              <w:t>for 20 years after end of calendar year</w:t>
            </w:r>
          </w:p>
          <w:p w14:paraId="3D2FE831" w14:textId="77777777" w:rsidR="007F7A10" w:rsidRPr="00320E65" w:rsidRDefault="007F7A10">
            <w:pPr>
              <w:spacing w:before="60" w:after="60"/>
              <w:rPr>
                <w:bCs/>
                <w:i/>
                <w:color w:val="auto"/>
                <w:szCs w:val="17"/>
              </w:rPr>
            </w:pPr>
            <w:r w:rsidRPr="00320E65">
              <w:rPr>
                <w:bCs/>
                <w:i/>
                <w:color w:val="auto"/>
                <w:szCs w:val="17"/>
              </w:rPr>
              <w:t xml:space="preserve">  </w:t>
            </w:r>
            <w:r w:rsidR="00320E65">
              <w:rPr>
                <w:bCs/>
                <w:i/>
                <w:color w:val="auto"/>
                <w:szCs w:val="17"/>
              </w:rPr>
              <w:t xml:space="preserve"> </w:t>
            </w:r>
            <w:r w:rsidRPr="00320E65">
              <w:rPr>
                <w:bCs/>
                <w:i/>
                <w:color w:val="auto"/>
                <w:szCs w:val="17"/>
              </w:rPr>
              <w:t>then</w:t>
            </w:r>
          </w:p>
          <w:p w14:paraId="71EB621C" w14:textId="77777777" w:rsidR="007F7A10" w:rsidRPr="00320E65" w:rsidRDefault="001F45A2">
            <w:pPr>
              <w:spacing w:after="60"/>
              <w:rPr>
                <w:bCs/>
                <w:color w:val="auto"/>
                <w:szCs w:val="17"/>
              </w:rPr>
            </w:pPr>
            <w:r w:rsidRPr="00320E65">
              <w:rPr>
                <w:b/>
                <w:bCs/>
                <w:color w:val="auto"/>
                <w:szCs w:val="17"/>
              </w:rPr>
              <w:t xml:space="preserve">Transfer </w:t>
            </w:r>
            <w:r w:rsidRPr="00320E65">
              <w:rPr>
                <w:bCs/>
                <w:color w:val="auto"/>
                <w:szCs w:val="17"/>
              </w:rPr>
              <w:t>to Archives for appraisal and selective retention.</w:t>
            </w:r>
          </w:p>
        </w:tc>
        <w:tc>
          <w:tcPr>
            <w:tcW w:w="1732" w:type="dxa"/>
            <w:tcBorders>
              <w:top w:val="single" w:sz="4" w:space="0" w:color="000000"/>
              <w:bottom w:val="single" w:sz="4" w:space="0" w:color="000000"/>
            </w:tcBorders>
            <w:tcMar>
              <w:top w:w="43" w:type="dxa"/>
              <w:left w:w="43" w:type="dxa"/>
              <w:bottom w:w="43" w:type="dxa"/>
              <w:right w:w="43" w:type="dxa"/>
            </w:tcMar>
          </w:tcPr>
          <w:p w14:paraId="6E1FC2DB" w14:textId="77777777" w:rsidR="001F45A2" w:rsidRPr="00320E65" w:rsidRDefault="001F45A2">
            <w:pPr>
              <w:spacing w:before="60"/>
              <w:jc w:val="center"/>
              <w:rPr>
                <w:rFonts w:eastAsia="Calibri" w:cs="Times New Roman"/>
                <w:b/>
                <w:color w:val="auto"/>
                <w:szCs w:val="22"/>
              </w:rPr>
            </w:pPr>
            <w:r w:rsidRPr="00320E65">
              <w:rPr>
                <w:rFonts w:eastAsia="Calibri" w:cs="Times New Roman"/>
                <w:b/>
                <w:color w:val="auto"/>
                <w:szCs w:val="22"/>
              </w:rPr>
              <w:t>ARCHIVAL</w:t>
            </w:r>
          </w:p>
          <w:p w14:paraId="538340F8" w14:textId="77777777" w:rsidR="008244B6" w:rsidRPr="00320E65" w:rsidRDefault="001F45A2">
            <w:pPr>
              <w:jc w:val="center"/>
              <w:rPr>
                <w:rFonts w:eastAsia="Calibri" w:cs="Times New Roman"/>
                <w:b/>
                <w:color w:val="auto"/>
                <w:sz w:val="18"/>
                <w:szCs w:val="18"/>
              </w:rPr>
            </w:pPr>
            <w:r w:rsidRPr="00320E65">
              <w:rPr>
                <w:rFonts w:eastAsia="Calibri" w:cs="Times New Roman"/>
                <w:b/>
                <w:color w:val="auto"/>
                <w:sz w:val="18"/>
                <w:szCs w:val="18"/>
              </w:rPr>
              <w:t>(Appraisal Required)</w:t>
            </w:r>
          </w:p>
          <w:p w14:paraId="6D605C35" w14:textId="77777777" w:rsidR="008244B6" w:rsidRPr="00320E65" w:rsidRDefault="008244B6">
            <w:pPr>
              <w:jc w:val="center"/>
              <w:rPr>
                <w:rFonts w:eastAsia="Times New Roman"/>
                <w:color w:val="auto"/>
                <w:sz w:val="20"/>
                <w:szCs w:val="20"/>
              </w:rPr>
            </w:pPr>
            <w:r w:rsidRPr="00320E65">
              <w:rPr>
                <w:rFonts w:eastAsia="Calibri" w:cs="Times New Roman"/>
                <w:color w:val="auto"/>
                <w:sz w:val="20"/>
                <w:szCs w:val="20"/>
              </w:rPr>
              <w:t>NON-ESSENTIAL</w:t>
            </w:r>
          </w:p>
          <w:p w14:paraId="24BE4F99" w14:textId="77777777" w:rsidR="00FE4BD6" w:rsidRPr="00320E65" w:rsidRDefault="008244B6">
            <w:pPr>
              <w:jc w:val="center"/>
              <w:rPr>
                <w:rFonts w:eastAsia="Times New Roman"/>
                <w:color w:val="auto"/>
                <w:sz w:val="20"/>
                <w:szCs w:val="20"/>
              </w:rPr>
            </w:pPr>
            <w:r w:rsidRPr="00320E65">
              <w:rPr>
                <w:rFonts w:eastAsia="Times New Roman"/>
                <w:color w:val="auto"/>
                <w:sz w:val="20"/>
                <w:szCs w:val="20"/>
              </w:rPr>
              <w:t>OPR</w:t>
            </w:r>
          </w:p>
        </w:tc>
      </w:tr>
    </w:tbl>
    <w:p w14:paraId="0CB988B6" w14:textId="77777777" w:rsidR="007F7A10" w:rsidRDefault="007F7A10"/>
    <w:p w14:paraId="44BE5528" w14:textId="77777777" w:rsidR="00607ED1" w:rsidRPr="00320E65" w:rsidRDefault="00607ED1">
      <w:pPr>
        <w:rPr>
          <w:color w:val="auto"/>
          <w:szCs w:val="22"/>
        </w:rPr>
      </w:pPr>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320E65" w:rsidRPr="00B27F47" w14:paraId="241BBB5F" w14:textId="77777777" w:rsidTr="008F45AD">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54D5AB5C" w14:textId="4D1B414C" w:rsidR="00320E65" w:rsidRPr="00B27F47" w:rsidRDefault="00320E65" w:rsidP="00D4217C">
            <w:pPr>
              <w:pStyle w:val="Activties"/>
            </w:pPr>
            <w:bookmarkStart w:id="66" w:name="_Toc155171303"/>
            <w:r>
              <w:lastRenderedPageBreak/>
              <w:t>1250</w:t>
            </w:r>
            <w:r w:rsidRPr="00B27F47">
              <w:t xml:space="preserve">: </w:t>
            </w:r>
            <w:r>
              <w:t>Department of Anthropology</w:t>
            </w:r>
            <w:bookmarkEnd w:id="66"/>
          </w:p>
        </w:tc>
      </w:tr>
      <w:tr w:rsidR="00320E65" w:rsidRPr="00320E65" w14:paraId="55B96294" w14:textId="77777777" w:rsidTr="00320E65">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56EFE1E9" w14:textId="77777777" w:rsidR="004A20C2" w:rsidRPr="00320E65" w:rsidRDefault="004A20C2">
            <w:pPr>
              <w:jc w:val="center"/>
              <w:rPr>
                <w:rFonts w:eastAsia="Calibri" w:cs="Times New Roman"/>
                <w:b/>
                <w:color w:val="auto"/>
                <w:sz w:val="18"/>
                <w:szCs w:val="18"/>
              </w:rPr>
            </w:pPr>
            <w:r w:rsidRPr="00320E65">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BBA7C8A" w14:textId="77777777" w:rsidR="004A20C2" w:rsidRPr="00320E65" w:rsidRDefault="004A20C2">
            <w:pPr>
              <w:jc w:val="center"/>
              <w:rPr>
                <w:rFonts w:eastAsia="Calibri" w:cs="Times New Roman"/>
                <w:b/>
                <w:bCs/>
                <w:color w:val="auto"/>
                <w:sz w:val="20"/>
                <w:szCs w:val="20"/>
              </w:rPr>
            </w:pPr>
            <w:r w:rsidRPr="00320E65">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C488C41" w14:textId="77777777" w:rsidR="004A20C2" w:rsidRPr="00320E65" w:rsidRDefault="004A20C2">
            <w:pPr>
              <w:jc w:val="center"/>
              <w:rPr>
                <w:rFonts w:eastAsia="Calibri" w:cs="Times New Roman"/>
                <w:b/>
                <w:color w:val="auto"/>
                <w:sz w:val="20"/>
                <w:szCs w:val="20"/>
              </w:rPr>
            </w:pPr>
            <w:r w:rsidRPr="00320E65">
              <w:rPr>
                <w:rFonts w:eastAsia="Calibri" w:cs="Times New Roman"/>
                <w:b/>
                <w:color w:val="auto"/>
                <w:sz w:val="20"/>
                <w:szCs w:val="20"/>
              </w:rPr>
              <w:t>RETENTION AND</w:t>
            </w:r>
          </w:p>
          <w:p w14:paraId="16397674" w14:textId="77777777" w:rsidR="004A20C2" w:rsidRPr="00320E65" w:rsidRDefault="004A20C2">
            <w:pPr>
              <w:jc w:val="center"/>
              <w:rPr>
                <w:rFonts w:eastAsia="Calibri" w:cs="Times New Roman"/>
                <w:b/>
                <w:color w:val="auto"/>
                <w:sz w:val="20"/>
                <w:szCs w:val="20"/>
              </w:rPr>
            </w:pPr>
            <w:r w:rsidRPr="00320E65">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581F5A4" w14:textId="77777777" w:rsidR="004A20C2" w:rsidRPr="00320E65" w:rsidRDefault="004A20C2">
            <w:pPr>
              <w:jc w:val="center"/>
              <w:rPr>
                <w:rFonts w:eastAsia="Calibri" w:cs="Times New Roman"/>
                <w:b/>
                <w:color w:val="auto"/>
                <w:sz w:val="20"/>
                <w:szCs w:val="20"/>
              </w:rPr>
            </w:pPr>
            <w:r w:rsidRPr="00320E65">
              <w:rPr>
                <w:rFonts w:eastAsia="Calibri" w:cs="Times New Roman"/>
                <w:b/>
                <w:color w:val="auto"/>
                <w:sz w:val="20"/>
                <w:szCs w:val="20"/>
              </w:rPr>
              <w:t>DESIGNATION</w:t>
            </w:r>
          </w:p>
        </w:tc>
      </w:tr>
      <w:tr w:rsidR="00320E65" w:rsidRPr="00320E65" w14:paraId="627C8382" w14:textId="77777777" w:rsidTr="00320E65">
        <w:trPr>
          <w:cantSplit/>
          <w:trHeight w:val="514"/>
          <w:jc w:val="center"/>
        </w:trPr>
        <w:tc>
          <w:tcPr>
            <w:tcW w:w="1439" w:type="dxa"/>
            <w:tcBorders>
              <w:top w:val="single" w:sz="4" w:space="0" w:color="000000"/>
              <w:bottom w:val="single" w:sz="4" w:space="0" w:color="000000"/>
            </w:tcBorders>
            <w:tcMar>
              <w:top w:w="43" w:type="dxa"/>
              <w:left w:w="43" w:type="dxa"/>
              <w:bottom w:w="43" w:type="dxa"/>
              <w:right w:w="43" w:type="dxa"/>
            </w:tcMar>
          </w:tcPr>
          <w:p w14:paraId="4407A4FA" w14:textId="77777777" w:rsidR="004A20C2" w:rsidRPr="00320E65" w:rsidRDefault="004A20C2">
            <w:pPr>
              <w:spacing w:before="60" w:after="60"/>
              <w:jc w:val="center"/>
              <w:rPr>
                <w:rFonts w:eastAsia="Times New Roman"/>
                <w:color w:val="auto"/>
                <w:szCs w:val="22"/>
              </w:rPr>
            </w:pPr>
            <w:r w:rsidRPr="00320E65">
              <w:rPr>
                <w:rFonts w:eastAsia="Times New Roman"/>
                <w:color w:val="auto"/>
                <w:szCs w:val="22"/>
              </w:rPr>
              <w:t>83-11-33254</w:t>
            </w:r>
            <w:r w:rsidR="008A4C8F" w:rsidRPr="00320E65">
              <w:rPr>
                <w:rFonts w:eastAsia="Times New Roman"/>
                <w:color w:val="auto"/>
                <w:szCs w:val="22"/>
              </w:rPr>
              <w:fldChar w:fldCharType="begin"/>
            </w:r>
            <w:r w:rsidR="008A4C8F" w:rsidRPr="00320E65">
              <w:rPr>
                <w:color w:val="auto"/>
              </w:rPr>
              <w:instrText xml:space="preserve"> XE "</w:instrText>
            </w:r>
            <w:r w:rsidR="008A4C8F" w:rsidRPr="00320E65">
              <w:rPr>
                <w:rFonts w:eastAsia="Times New Roman"/>
                <w:color w:val="auto"/>
                <w:szCs w:val="22"/>
              </w:rPr>
              <w:instrText>83-11-33254</w:instrText>
            </w:r>
            <w:r w:rsidR="008A4C8F" w:rsidRPr="00320E65">
              <w:rPr>
                <w:color w:val="auto"/>
              </w:rPr>
              <w:instrText xml:space="preserve">" </w:instrText>
            </w:r>
            <w:r w:rsidR="008A4C8F" w:rsidRPr="00320E65">
              <w:rPr>
                <w:rFonts w:eastAsia="Times New Roman"/>
                <w:color w:val="auto"/>
                <w:szCs w:val="22"/>
              </w:rPr>
              <w:fldChar w:fldCharType="end"/>
            </w:r>
          </w:p>
          <w:p w14:paraId="7450E328" w14:textId="77777777" w:rsidR="00607ED1" w:rsidRPr="00320E65" w:rsidRDefault="00607ED1">
            <w:pPr>
              <w:spacing w:before="60" w:after="60"/>
              <w:jc w:val="center"/>
              <w:rPr>
                <w:rFonts w:eastAsia="Times New Roman"/>
                <w:color w:val="auto"/>
                <w:szCs w:val="22"/>
              </w:rPr>
            </w:pPr>
            <w:r w:rsidRPr="00320E65">
              <w:rPr>
                <w:rFonts w:eastAsia="Times New Roman"/>
                <w:color w:val="auto"/>
                <w:szCs w:val="22"/>
              </w:rPr>
              <w:t>Rev. 0</w:t>
            </w:r>
          </w:p>
        </w:tc>
        <w:tc>
          <w:tcPr>
            <w:tcW w:w="8342" w:type="dxa"/>
            <w:tcBorders>
              <w:top w:val="single" w:sz="4" w:space="0" w:color="000000"/>
              <w:bottom w:val="single" w:sz="4" w:space="0" w:color="000000"/>
            </w:tcBorders>
          </w:tcPr>
          <w:p w14:paraId="5E277BA7" w14:textId="77777777" w:rsidR="004A20C2" w:rsidRPr="00320E65" w:rsidRDefault="004A20C2">
            <w:pPr>
              <w:spacing w:before="60" w:after="60"/>
              <w:rPr>
                <w:b/>
                <w:bCs/>
                <w:i/>
                <w:color w:val="auto"/>
                <w:szCs w:val="22"/>
              </w:rPr>
            </w:pPr>
            <w:r w:rsidRPr="00320E65">
              <w:rPr>
                <w:b/>
                <w:bCs/>
                <w:i/>
                <w:color w:val="auto"/>
                <w:szCs w:val="22"/>
              </w:rPr>
              <w:t>Archeological Research Data</w:t>
            </w:r>
            <w:r w:rsidR="002614BB" w:rsidRPr="00320E65">
              <w:rPr>
                <w:b/>
                <w:bCs/>
                <w:i/>
                <w:color w:val="auto"/>
                <w:szCs w:val="22"/>
              </w:rPr>
              <w:fldChar w:fldCharType="begin"/>
            </w:r>
            <w:r w:rsidR="002614BB" w:rsidRPr="00320E65">
              <w:rPr>
                <w:color w:val="auto"/>
              </w:rPr>
              <w:instrText xml:space="preserve"> XE "</w:instrText>
            </w:r>
            <w:r w:rsidR="002614BB" w:rsidRPr="00320E65">
              <w:rPr>
                <w:bCs/>
                <w:color w:val="auto"/>
                <w:szCs w:val="22"/>
              </w:rPr>
              <w:instrText>Archeological Research Data</w:instrText>
            </w:r>
            <w:r w:rsidR="002614BB" w:rsidRPr="00320E65">
              <w:rPr>
                <w:color w:val="auto"/>
              </w:rPr>
              <w:instrText xml:space="preserve">" \f "c" </w:instrText>
            </w:r>
            <w:r w:rsidR="002614BB" w:rsidRPr="00320E65">
              <w:rPr>
                <w:b/>
                <w:bCs/>
                <w:i/>
                <w:color w:val="auto"/>
                <w:szCs w:val="22"/>
              </w:rPr>
              <w:fldChar w:fldCharType="end"/>
            </w:r>
          </w:p>
          <w:p w14:paraId="2BBF94E7" w14:textId="77777777" w:rsidR="004A20C2" w:rsidRPr="00320E65" w:rsidRDefault="004A20C2">
            <w:pPr>
              <w:spacing w:before="60" w:after="60"/>
              <w:rPr>
                <w:b/>
                <w:bCs/>
                <w:i/>
                <w:color w:val="auto"/>
                <w:szCs w:val="22"/>
              </w:rPr>
            </w:pPr>
            <w:r w:rsidRPr="00320E65">
              <w:rPr>
                <w:bCs/>
                <w:color w:val="auto"/>
                <w:szCs w:val="22"/>
              </w:rPr>
              <w:t xml:space="preserve">Provides a record of information collected by </w:t>
            </w:r>
            <w:r w:rsidR="00671E8B" w:rsidRPr="00320E65">
              <w:rPr>
                <w:bCs/>
                <w:color w:val="auto"/>
                <w:szCs w:val="22"/>
              </w:rPr>
              <w:t>U</w:t>
            </w:r>
            <w:r w:rsidRPr="00320E65">
              <w:rPr>
                <w:bCs/>
                <w:color w:val="auto"/>
                <w:szCs w:val="22"/>
              </w:rPr>
              <w:t>niversity archeological research teams.</w:t>
            </w:r>
          </w:p>
        </w:tc>
        <w:tc>
          <w:tcPr>
            <w:tcW w:w="2887" w:type="dxa"/>
            <w:tcBorders>
              <w:top w:val="single" w:sz="4" w:space="0" w:color="000000"/>
              <w:bottom w:val="single" w:sz="4" w:space="0" w:color="000000"/>
            </w:tcBorders>
            <w:tcMar>
              <w:top w:w="43" w:type="dxa"/>
              <w:left w:w="115" w:type="dxa"/>
              <w:bottom w:w="43" w:type="dxa"/>
              <w:right w:w="115" w:type="dxa"/>
            </w:tcMar>
          </w:tcPr>
          <w:p w14:paraId="6FC03696" w14:textId="77777777" w:rsidR="004A20C2" w:rsidRPr="00320E65" w:rsidRDefault="001A1E62">
            <w:pPr>
              <w:spacing w:before="60" w:after="60"/>
              <w:rPr>
                <w:bCs/>
                <w:i/>
                <w:color w:val="auto"/>
                <w:szCs w:val="17"/>
              </w:rPr>
            </w:pPr>
            <w:r w:rsidRPr="00320E65">
              <w:rPr>
                <w:b/>
                <w:bCs/>
                <w:color w:val="auto"/>
                <w:szCs w:val="17"/>
              </w:rPr>
              <w:t xml:space="preserve">Retain </w:t>
            </w:r>
            <w:r w:rsidRPr="00320E65">
              <w:rPr>
                <w:bCs/>
                <w:color w:val="auto"/>
                <w:szCs w:val="17"/>
              </w:rPr>
              <w:t>permanently.</w:t>
            </w:r>
          </w:p>
        </w:tc>
        <w:tc>
          <w:tcPr>
            <w:tcW w:w="1732" w:type="dxa"/>
            <w:tcBorders>
              <w:top w:val="single" w:sz="4" w:space="0" w:color="000000"/>
              <w:bottom w:val="single" w:sz="4" w:space="0" w:color="000000"/>
            </w:tcBorders>
            <w:tcMar>
              <w:top w:w="43" w:type="dxa"/>
              <w:left w:w="43" w:type="dxa"/>
              <w:bottom w:w="43" w:type="dxa"/>
              <w:right w:w="43" w:type="dxa"/>
            </w:tcMar>
          </w:tcPr>
          <w:p w14:paraId="3BFAFC13" w14:textId="77777777" w:rsidR="001F45A2" w:rsidRPr="00320E65" w:rsidRDefault="001F45A2">
            <w:pPr>
              <w:tabs>
                <w:tab w:val="left" w:pos="570"/>
                <w:tab w:val="center" w:pos="751"/>
              </w:tabs>
              <w:spacing w:before="60"/>
              <w:jc w:val="center"/>
              <w:rPr>
                <w:rFonts w:eastAsia="Times New Roman"/>
                <w:color w:val="auto"/>
                <w:sz w:val="20"/>
                <w:szCs w:val="20"/>
              </w:rPr>
            </w:pPr>
            <w:r w:rsidRPr="00320E65">
              <w:rPr>
                <w:rFonts w:eastAsia="Times New Roman"/>
                <w:color w:val="auto"/>
                <w:sz w:val="20"/>
                <w:szCs w:val="20"/>
              </w:rPr>
              <w:t>NON-ARCHIVAL</w:t>
            </w:r>
          </w:p>
          <w:p w14:paraId="26A527D1" w14:textId="77777777" w:rsidR="008244B6" w:rsidRPr="00320E65" w:rsidRDefault="001F45A2">
            <w:pPr>
              <w:tabs>
                <w:tab w:val="left" w:pos="570"/>
                <w:tab w:val="center" w:pos="751"/>
              </w:tabs>
              <w:jc w:val="center"/>
              <w:rPr>
                <w:rFonts w:eastAsia="Times New Roman"/>
                <w:color w:val="auto"/>
                <w:sz w:val="20"/>
                <w:szCs w:val="20"/>
              </w:rPr>
            </w:pPr>
            <w:r w:rsidRPr="00320E65">
              <w:rPr>
                <w:rFonts w:eastAsia="Times New Roman"/>
                <w:color w:val="auto"/>
                <w:sz w:val="20"/>
                <w:szCs w:val="20"/>
              </w:rPr>
              <w:t>NON-ESSENTIAL</w:t>
            </w:r>
          </w:p>
          <w:p w14:paraId="28F53845" w14:textId="77777777" w:rsidR="004A20C2" w:rsidRPr="00320E65" w:rsidRDefault="008244B6">
            <w:pPr>
              <w:spacing w:after="60"/>
              <w:jc w:val="center"/>
              <w:rPr>
                <w:rFonts w:eastAsia="Times New Roman"/>
                <w:color w:val="auto"/>
                <w:sz w:val="20"/>
                <w:szCs w:val="20"/>
              </w:rPr>
            </w:pPr>
            <w:r w:rsidRPr="00320E65">
              <w:rPr>
                <w:rFonts w:eastAsia="Times New Roman"/>
                <w:color w:val="auto"/>
                <w:sz w:val="20"/>
                <w:szCs w:val="20"/>
              </w:rPr>
              <w:t>OFM</w:t>
            </w:r>
          </w:p>
        </w:tc>
      </w:tr>
      <w:tr w:rsidR="00320E65" w:rsidRPr="00320E65" w14:paraId="585D6BBA" w14:textId="77777777" w:rsidTr="00320E65">
        <w:trPr>
          <w:cantSplit/>
          <w:trHeight w:val="514"/>
          <w:jc w:val="center"/>
        </w:trPr>
        <w:tc>
          <w:tcPr>
            <w:tcW w:w="1439" w:type="dxa"/>
            <w:tcBorders>
              <w:top w:val="single" w:sz="4" w:space="0" w:color="000000"/>
              <w:bottom w:val="single" w:sz="4" w:space="0" w:color="000000"/>
            </w:tcBorders>
            <w:tcMar>
              <w:top w:w="43" w:type="dxa"/>
              <w:left w:w="43" w:type="dxa"/>
              <w:bottom w:w="43" w:type="dxa"/>
              <w:right w:w="43" w:type="dxa"/>
            </w:tcMar>
          </w:tcPr>
          <w:p w14:paraId="5DCE0743" w14:textId="77777777" w:rsidR="00607ED1" w:rsidRPr="00320E65" w:rsidRDefault="004A20C2">
            <w:pPr>
              <w:spacing w:before="60" w:after="60"/>
              <w:jc w:val="center"/>
              <w:rPr>
                <w:rFonts w:eastAsia="Times New Roman"/>
                <w:color w:val="auto"/>
                <w:szCs w:val="22"/>
              </w:rPr>
            </w:pPr>
            <w:r w:rsidRPr="00320E65">
              <w:rPr>
                <w:rFonts w:eastAsia="Times New Roman"/>
                <w:color w:val="auto"/>
                <w:szCs w:val="22"/>
              </w:rPr>
              <w:t>83-11-33255</w:t>
            </w:r>
            <w:r w:rsidR="008A4C8F" w:rsidRPr="00320E65">
              <w:rPr>
                <w:rFonts w:eastAsia="Times New Roman"/>
                <w:color w:val="auto"/>
                <w:szCs w:val="22"/>
              </w:rPr>
              <w:fldChar w:fldCharType="begin"/>
            </w:r>
            <w:r w:rsidR="008A4C8F" w:rsidRPr="00320E65">
              <w:rPr>
                <w:color w:val="auto"/>
              </w:rPr>
              <w:instrText xml:space="preserve"> XE "</w:instrText>
            </w:r>
            <w:r w:rsidR="008A4C8F" w:rsidRPr="00320E65">
              <w:rPr>
                <w:rFonts w:eastAsia="Times New Roman"/>
                <w:color w:val="auto"/>
                <w:szCs w:val="22"/>
              </w:rPr>
              <w:instrText>83-11-33255</w:instrText>
            </w:r>
            <w:r w:rsidR="008A4C8F" w:rsidRPr="00320E65">
              <w:rPr>
                <w:color w:val="auto"/>
              </w:rPr>
              <w:instrText xml:space="preserve">" </w:instrText>
            </w:r>
            <w:r w:rsidR="008A4C8F" w:rsidRPr="00320E65">
              <w:rPr>
                <w:rFonts w:eastAsia="Times New Roman"/>
                <w:color w:val="auto"/>
                <w:szCs w:val="22"/>
              </w:rPr>
              <w:fldChar w:fldCharType="end"/>
            </w:r>
            <w:r w:rsidR="00607ED1" w:rsidRPr="00320E65">
              <w:rPr>
                <w:rFonts w:eastAsia="Times New Roman"/>
                <w:color w:val="auto"/>
                <w:szCs w:val="22"/>
              </w:rPr>
              <w:t xml:space="preserve"> </w:t>
            </w:r>
          </w:p>
          <w:p w14:paraId="43F98AE7" w14:textId="77777777" w:rsidR="004A20C2" w:rsidRPr="00320E65" w:rsidRDefault="00607ED1">
            <w:pPr>
              <w:spacing w:before="60" w:after="60"/>
              <w:jc w:val="center"/>
              <w:rPr>
                <w:rFonts w:eastAsia="Times New Roman"/>
                <w:color w:val="auto"/>
                <w:szCs w:val="22"/>
              </w:rPr>
            </w:pPr>
            <w:r w:rsidRPr="00320E65">
              <w:rPr>
                <w:rFonts w:eastAsia="Times New Roman"/>
                <w:color w:val="auto"/>
                <w:szCs w:val="22"/>
              </w:rPr>
              <w:t>Rev. 0</w:t>
            </w:r>
          </w:p>
        </w:tc>
        <w:tc>
          <w:tcPr>
            <w:tcW w:w="8342" w:type="dxa"/>
            <w:tcBorders>
              <w:top w:val="single" w:sz="4" w:space="0" w:color="000000"/>
              <w:bottom w:val="single" w:sz="4" w:space="0" w:color="000000"/>
            </w:tcBorders>
          </w:tcPr>
          <w:p w14:paraId="57529988" w14:textId="77777777" w:rsidR="004A20C2" w:rsidRPr="00320E65" w:rsidRDefault="004A20C2">
            <w:pPr>
              <w:spacing w:before="60" w:after="60"/>
              <w:rPr>
                <w:b/>
                <w:bCs/>
                <w:i/>
                <w:color w:val="auto"/>
                <w:szCs w:val="22"/>
              </w:rPr>
            </w:pPr>
            <w:r w:rsidRPr="00320E65">
              <w:rPr>
                <w:b/>
                <w:bCs/>
                <w:i/>
                <w:color w:val="auto"/>
                <w:szCs w:val="22"/>
              </w:rPr>
              <w:t>Theses and Dissertations</w:t>
            </w:r>
            <w:r w:rsidR="002614BB" w:rsidRPr="00320E65">
              <w:rPr>
                <w:b/>
                <w:bCs/>
                <w:i/>
                <w:color w:val="auto"/>
                <w:szCs w:val="22"/>
              </w:rPr>
              <w:fldChar w:fldCharType="begin"/>
            </w:r>
            <w:r w:rsidR="002614BB" w:rsidRPr="00320E65">
              <w:rPr>
                <w:color w:val="auto"/>
              </w:rPr>
              <w:instrText xml:space="preserve"> XE "</w:instrText>
            </w:r>
            <w:r w:rsidR="002614BB" w:rsidRPr="00320E65">
              <w:rPr>
                <w:bCs/>
                <w:color w:val="auto"/>
                <w:szCs w:val="22"/>
              </w:rPr>
              <w:instrText>Theses and Dissertations</w:instrText>
            </w:r>
            <w:r w:rsidR="002614BB" w:rsidRPr="00320E65">
              <w:rPr>
                <w:color w:val="auto"/>
              </w:rPr>
              <w:instrText xml:space="preserve">" \f "c" </w:instrText>
            </w:r>
            <w:r w:rsidR="002614BB" w:rsidRPr="00320E65">
              <w:rPr>
                <w:b/>
                <w:bCs/>
                <w:i/>
                <w:color w:val="auto"/>
                <w:szCs w:val="22"/>
              </w:rPr>
              <w:fldChar w:fldCharType="end"/>
            </w:r>
          </w:p>
          <w:p w14:paraId="16D8D98A" w14:textId="77777777" w:rsidR="004A20C2" w:rsidRPr="00320E65" w:rsidRDefault="004A20C2">
            <w:pPr>
              <w:spacing w:before="60" w:after="60"/>
              <w:rPr>
                <w:b/>
                <w:bCs/>
                <w:i/>
                <w:color w:val="auto"/>
                <w:szCs w:val="22"/>
              </w:rPr>
            </w:pPr>
            <w:r w:rsidRPr="00320E65">
              <w:rPr>
                <w:bCs/>
                <w:color w:val="auto"/>
                <w:szCs w:val="22"/>
              </w:rPr>
              <w:t>Provides a record of projects prepared for completion of requirements for graduate degrees in the Department of Anthropology.</w:t>
            </w:r>
          </w:p>
        </w:tc>
        <w:tc>
          <w:tcPr>
            <w:tcW w:w="2887" w:type="dxa"/>
            <w:tcBorders>
              <w:top w:val="single" w:sz="4" w:space="0" w:color="000000"/>
              <w:bottom w:val="single" w:sz="4" w:space="0" w:color="000000"/>
            </w:tcBorders>
            <w:tcMar>
              <w:top w:w="43" w:type="dxa"/>
              <w:left w:w="115" w:type="dxa"/>
              <w:bottom w:w="43" w:type="dxa"/>
              <w:right w:w="115" w:type="dxa"/>
            </w:tcMar>
          </w:tcPr>
          <w:p w14:paraId="181E4286" w14:textId="77777777" w:rsidR="004A20C2" w:rsidRPr="00320E65" w:rsidRDefault="001A1E62">
            <w:pPr>
              <w:spacing w:before="60" w:after="60"/>
              <w:rPr>
                <w:bCs/>
                <w:i/>
                <w:color w:val="auto"/>
                <w:szCs w:val="17"/>
              </w:rPr>
            </w:pPr>
            <w:r w:rsidRPr="00320E65">
              <w:rPr>
                <w:b/>
                <w:bCs/>
                <w:color w:val="auto"/>
                <w:szCs w:val="17"/>
              </w:rPr>
              <w:t xml:space="preserve">Retain </w:t>
            </w:r>
            <w:r w:rsidRPr="00320E65">
              <w:rPr>
                <w:bCs/>
                <w:color w:val="auto"/>
                <w:szCs w:val="17"/>
              </w:rPr>
              <w:t>permanently.</w:t>
            </w:r>
          </w:p>
        </w:tc>
        <w:tc>
          <w:tcPr>
            <w:tcW w:w="1732" w:type="dxa"/>
            <w:tcBorders>
              <w:top w:val="single" w:sz="4" w:space="0" w:color="000000"/>
              <w:bottom w:val="single" w:sz="4" w:space="0" w:color="000000"/>
            </w:tcBorders>
            <w:tcMar>
              <w:top w:w="43" w:type="dxa"/>
              <w:left w:w="43" w:type="dxa"/>
              <w:bottom w:w="43" w:type="dxa"/>
              <w:right w:w="43" w:type="dxa"/>
            </w:tcMar>
          </w:tcPr>
          <w:p w14:paraId="5BEADBC8" w14:textId="77777777" w:rsidR="001F45A2" w:rsidRPr="00320E65" w:rsidRDefault="001F45A2">
            <w:pPr>
              <w:tabs>
                <w:tab w:val="left" w:pos="570"/>
                <w:tab w:val="center" w:pos="751"/>
              </w:tabs>
              <w:spacing w:before="60"/>
              <w:jc w:val="center"/>
              <w:rPr>
                <w:rFonts w:eastAsia="Times New Roman"/>
                <w:color w:val="auto"/>
                <w:sz w:val="20"/>
                <w:szCs w:val="20"/>
              </w:rPr>
            </w:pPr>
            <w:r w:rsidRPr="00320E65">
              <w:rPr>
                <w:rFonts w:eastAsia="Times New Roman"/>
                <w:color w:val="auto"/>
                <w:sz w:val="20"/>
                <w:szCs w:val="20"/>
              </w:rPr>
              <w:t>NON-ARCHIVAL</w:t>
            </w:r>
          </w:p>
          <w:p w14:paraId="5BFE5DF9" w14:textId="77777777" w:rsidR="008244B6" w:rsidRPr="00320E65" w:rsidRDefault="001F45A2">
            <w:pPr>
              <w:tabs>
                <w:tab w:val="left" w:pos="570"/>
                <w:tab w:val="center" w:pos="751"/>
              </w:tabs>
              <w:jc w:val="center"/>
              <w:rPr>
                <w:rFonts w:eastAsia="Times New Roman"/>
                <w:color w:val="auto"/>
                <w:sz w:val="20"/>
                <w:szCs w:val="20"/>
              </w:rPr>
            </w:pPr>
            <w:r w:rsidRPr="00320E65">
              <w:rPr>
                <w:rFonts w:eastAsia="Times New Roman"/>
                <w:color w:val="auto"/>
                <w:sz w:val="20"/>
                <w:szCs w:val="20"/>
              </w:rPr>
              <w:t>NON-ESSENTIAL</w:t>
            </w:r>
          </w:p>
          <w:p w14:paraId="4867FCE3" w14:textId="77777777" w:rsidR="004A20C2" w:rsidRPr="00320E65" w:rsidRDefault="008244B6">
            <w:pPr>
              <w:spacing w:after="60"/>
              <w:jc w:val="center"/>
              <w:rPr>
                <w:rFonts w:eastAsia="Times New Roman"/>
                <w:color w:val="auto"/>
                <w:sz w:val="20"/>
                <w:szCs w:val="20"/>
              </w:rPr>
            </w:pPr>
            <w:r w:rsidRPr="00320E65">
              <w:rPr>
                <w:rFonts w:eastAsia="Times New Roman"/>
                <w:color w:val="auto"/>
                <w:sz w:val="20"/>
                <w:szCs w:val="20"/>
              </w:rPr>
              <w:t>OFM</w:t>
            </w:r>
          </w:p>
        </w:tc>
      </w:tr>
    </w:tbl>
    <w:p w14:paraId="12FAA18E" w14:textId="77777777" w:rsidR="004A20C2" w:rsidRDefault="004A20C2"/>
    <w:p w14:paraId="3414760A" w14:textId="77777777" w:rsidR="00607ED1" w:rsidRPr="00320E65" w:rsidRDefault="00607ED1">
      <w:pPr>
        <w:rPr>
          <w:color w:val="auto"/>
          <w:szCs w:val="22"/>
        </w:rPr>
      </w:pPr>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0502DC" w:rsidRPr="00B27F47" w14:paraId="190D7664" w14:textId="77777777" w:rsidTr="008F45AD">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100132FB" w14:textId="21E06004" w:rsidR="000502DC" w:rsidRPr="00B27F47" w:rsidRDefault="000502DC" w:rsidP="00D4217C">
            <w:pPr>
              <w:pStyle w:val="Activties"/>
            </w:pPr>
            <w:bookmarkStart w:id="67" w:name="_Toc155171304"/>
            <w:r>
              <w:lastRenderedPageBreak/>
              <w:t>1320</w:t>
            </w:r>
            <w:r w:rsidRPr="00B27F47">
              <w:t xml:space="preserve">: </w:t>
            </w:r>
            <w:r>
              <w:t>Athletics</w:t>
            </w:r>
            <w:bookmarkEnd w:id="67"/>
          </w:p>
        </w:tc>
      </w:tr>
      <w:tr w:rsidR="000502DC" w:rsidRPr="000502DC" w14:paraId="0FFB89F3" w14:textId="77777777" w:rsidTr="000502DC">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34839E70" w14:textId="77777777" w:rsidR="004A20C2" w:rsidRPr="000502DC" w:rsidRDefault="004A20C2">
            <w:pPr>
              <w:jc w:val="center"/>
              <w:rPr>
                <w:rFonts w:eastAsia="Calibri" w:cs="Times New Roman"/>
                <w:b/>
                <w:color w:val="auto"/>
                <w:sz w:val="18"/>
                <w:szCs w:val="18"/>
              </w:rPr>
            </w:pPr>
            <w:r w:rsidRPr="000502DC">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8620CCC" w14:textId="77777777" w:rsidR="004A20C2" w:rsidRPr="000502DC" w:rsidRDefault="004A20C2">
            <w:pPr>
              <w:jc w:val="center"/>
              <w:rPr>
                <w:rFonts w:eastAsia="Calibri" w:cs="Times New Roman"/>
                <w:b/>
                <w:bCs/>
                <w:color w:val="auto"/>
                <w:sz w:val="20"/>
                <w:szCs w:val="20"/>
              </w:rPr>
            </w:pPr>
            <w:r w:rsidRPr="000502DC">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491CD58" w14:textId="77777777" w:rsidR="004A20C2" w:rsidRPr="000502DC" w:rsidRDefault="004A20C2">
            <w:pPr>
              <w:jc w:val="center"/>
              <w:rPr>
                <w:rFonts w:eastAsia="Calibri" w:cs="Times New Roman"/>
                <w:b/>
                <w:color w:val="auto"/>
                <w:sz w:val="20"/>
                <w:szCs w:val="20"/>
              </w:rPr>
            </w:pPr>
            <w:r w:rsidRPr="000502DC">
              <w:rPr>
                <w:rFonts w:eastAsia="Calibri" w:cs="Times New Roman"/>
                <w:b/>
                <w:color w:val="auto"/>
                <w:sz w:val="20"/>
                <w:szCs w:val="20"/>
              </w:rPr>
              <w:t>RETENTION AND</w:t>
            </w:r>
          </w:p>
          <w:p w14:paraId="087F7DA4" w14:textId="77777777" w:rsidR="004A20C2" w:rsidRPr="000502DC" w:rsidRDefault="004A20C2">
            <w:pPr>
              <w:jc w:val="center"/>
              <w:rPr>
                <w:rFonts w:eastAsia="Calibri" w:cs="Times New Roman"/>
                <w:b/>
                <w:color w:val="auto"/>
                <w:sz w:val="20"/>
                <w:szCs w:val="20"/>
              </w:rPr>
            </w:pPr>
            <w:r w:rsidRPr="000502DC">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E03B9CC" w14:textId="77777777" w:rsidR="004A20C2" w:rsidRPr="000502DC" w:rsidRDefault="004A20C2">
            <w:pPr>
              <w:jc w:val="center"/>
              <w:rPr>
                <w:rFonts w:eastAsia="Calibri" w:cs="Times New Roman"/>
                <w:b/>
                <w:color w:val="auto"/>
                <w:sz w:val="20"/>
                <w:szCs w:val="20"/>
              </w:rPr>
            </w:pPr>
            <w:r w:rsidRPr="000502DC">
              <w:rPr>
                <w:rFonts w:eastAsia="Calibri" w:cs="Times New Roman"/>
                <w:b/>
                <w:color w:val="auto"/>
                <w:sz w:val="20"/>
                <w:szCs w:val="20"/>
              </w:rPr>
              <w:t>DESIGNATION</w:t>
            </w:r>
          </w:p>
        </w:tc>
      </w:tr>
      <w:tr w:rsidR="000502DC" w:rsidRPr="000502DC" w14:paraId="1EFF8AF2" w14:textId="77777777" w:rsidTr="000502DC">
        <w:trPr>
          <w:cantSplit/>
          <w:trHeight w:val="514"/>
          <w:jc w:val="center"/>
        </w:trPr>
        <w:tc>
          <w:tcPr>
            <w:tcW w:w="1439" w:type="dxa"/>
            <w:tcBorders>
              <w:top w:val="single" w:sz="4" w:space="0" w:color="000000"/>
              <w:bottom w:val="single" w:sz="4" w:space="0" w:color="000000"/>
            </w:tcBorders>
            <w:tcMar>
              <w:top w:w="43" w:type="dxa"/>
              <w:left w:w="43" w:type="dxa"/>
              <w:bottom w:w="43" w:type="dxa"/>
              <w:right w:w="43" w:type="dxa"/>
            </w:tcMar>
          </w:tcPr>
          <w:p w14:paraId="3FE7E3A7" w14:textId="77777777" w:rsidR="00607ED1" w:rsidRPr="000502DC" w:rsidRDefault="004A20C2">
            <w:pPr>
              <w:spacing w:before="60" w:after="60"/>
              <w:jc w:val="center"/>
              <w:rPr>
                <w:rFonts w:eastAsia="Times New Roman"/>
                <w:color w:val="auto"/>
                <w:szCs w:val="22"/>
              </w:rPr>
            </w:pPr>
            <w:r w:rsidRPr="000502DC">
              <w:rPr>
                <w:rFonts w:eastAsia="Times New Roman"/>
                <w:color w:val="auto"/>
                <w:szCs w:val="22"/>
              </w:rPr>
              <w:t>98-07-58630</w:t>
            </w:r>
            <w:r w:rsidR="008A4C8F" w:rsidRPr="000502DC">
              <w:rPr>
                <w:rFonts w:eastAsia="Times New Roman"/>
                <w:color w:val="auto"/>
                <w:szCs w:val="22"/>
              </w:rPr>
              <w:fldChar w:fldCharType="begin"/>
            </w:r>
            <w:r w:rsidR="008A4C8F" w:rsidRPr="000502DC">
              <w:rPr>
                <w:color w:val="auto"/>
              </w:rPr>
              <w:instrText xml:space="preserve"> XE "</w:instrText>
            </w:r>
            <w:r w:rsidR="008A4C8F" w:rsidRPr="000502DC">
              <w:rPr>
                <w:rFonts w:eastAsia="Times New Roman"/>
                <w:color w:val="auto"/>
                <w:szCs w:val="22"/>
              </w:rPr>
              <w:instrText>98-07-58630</w:instrText>
            </w:r>
            <w:r w:rsidR="008A4C8F" w:rsidRPr="000502DC">
              <w:rPr>
                <w:color w:val="auto"/>
              </w:rPr>
              <w:instrText xml:space="preserve">" </w:instrText>
            </w:r>
            <w:r w:rsidR="008A4C8F" w:rsidRPr="000502DC">
              <w:rPr>
                <w:rFonts w:eastAsia="Times New Roman"/>
                <w:color w:val="auto"/>
                <w:szCs w:val="22"/>
              </w:rPr>
              <w:fldChar w:fldCharType="end"/>
            </w:r>
            <w:r w:rsidR="00607ED1" w:rsidRPr="000502DC">
              <w:rPr>
                <w:rFonts w:eastAsia="Times New Roman"/>
                <w:color w:val="auto"/>
                <w:szCs w:val="22"/>
              </w:rPr>
              <w:t xml:space="preserve"> </w:t>
            </w:r>
          </w:p>
          <w:p w14:paraId="3E15563C" w14:textId="77777777" w:rsidR="004A20C2" w:rsidRPr="000502DC" w:rsidRDefault="00607ED1">
            <w:pPr>
              <w:spacing w:before="60" w:after="60"/>
              <w:jc w:val="center"/>
              <w:rPr>
                <w:rFonts w:eastAsia="Times New Roman"/>
                <w:color w:val="auto"/>
                <w:szCs w:val="22"/>
              </w:rPr>
            </w:pPr>
            <w:r w:rsidRPr="000502DC">
              <w:rPr>
                <w:rFonts w:eastAsia="Times New Roman"/>
                <w:color w:val="auto"/>
                <w:szCs w:val="22"/>
              </w:rPr>
              <w:t>Rev. 0</w:t>
            </w:r>
          </w:p>
        </w:tc>
        <w:tc>
          <w:tcPr>
            <w:tcW w:w="8342" w:type="dxa"/>
            <w:tcBorders>
              <w:top w:val="single" w:sz="4" w:space="0" w:color="000000"/>
              <w:bottom w:val="single" w:sz="4" w:space="0" w:color="000000"/>
            </w:tcBorders>
          </w:tcPr>
          <w:p w14:paraId="539A0A19" w14:textId="77777777" w:rsidR="004A20C2" w:rsidRPr="000502DC" w:rsidRDefault="004A20C2">
            <w:pPr>
              <w:spacing w:before="60" w:after="60"/>
              <w:rPr>
                <w:b/>
                <w:bCs/>
                <w:i/>
                <w:color w:val="auto"/>
                <w:szCs w:val="22"/>
              </w:rPr>
            </w:pPr>
            <w:r w:rsidRPr="000502DC">
              <w:rPr>
                <w:b/>
                <w:bCs/>
                <w:i/>
                <w:color w:val="auto"/>
                <w:szCs w:val="22"/>
              </w:rPr>
              <w:t>Medical Insurance Records</w:t>
            </w:r>
            <w:r w:rsidR="00467D85" w:rsidRPr="000502DC">
              <w:rPr>
                <w:b/>
                <w:bCs/>
                <w:i/>
                <w:color w:val="auto"/>
                <w:szCs w:val="22"/>
              </w:rPr>
              <w:fldChar w:fldCharType="begin"/>
            </w:r>
            <w:r w:rsidR="00467D85" w:rsidRPr="000502DC">
              <w:rPr>
                <w:color w:val="auto"/>
              </w:rPr>
              <w:instrText xml:space="preserve"> XE "</w:instrText>
            </w:r>
            <w:r w:rsidR="00467D85" w:rsidRPr="000502DC">
              <w:rPr>
                <w:bCs/>
                <w:color w:val="auto"/>
                <w:szCs w:val="22"/>
              </w:rPr>
              <w:instrText>Medical Insurance Records</w:instrText>
            </w:r>
            <w:r w:rsidR="00467D85" w:rsidRPr="000502DC">
              <w:rPr>
                <w:color w:val="auto"/>
              </w:rPr>
              <w:instrText xml:space="preserve">" \f "c" </w:instrText>
            </w:r>
            <w:r w:rsidR="00467D85" w:rsidRPr="000502DC">
              <w:rPr>
                <w:b/>
                <w:bCs/>
                <w:i/>
                <w:color w:val="auto"/>
                <w:szCs w:val="22"/>
              </w:rPr>
              <w:fldChar w:fldCharType="end"/>
            </w:r>
          </w:p>
          <w:p w14:paraId="578233CD" w14:textId="77777777" w:rsidR="004A20C2" w:rsidRPr="000502DC" w:rsidRDefault="004A20C2">
            <w:pPr>
              <w:spacing w:before="60" w:after="60"/>
              <w:rPr>
                <w:b/>
                <w:bCs/>
                <w:i/>
                <w:color w:val="auto"/>
                <w:szCs w:val="22"/>
              </w:rPr>
            </w:pPr>
            <w:r w:rsidRPr="000502DC">
              <w:rPr>
                <w:bCs/>
                <w:color w:val="auto"/>
                <w:szCs w:val="22"/>
              </w:rPr>
              <w:t>Billings and reimbursements for athletically related injuries and illnesses</w:t>
            </w:r>
            <w:r w:rsidR="000502DC" w:rsidRPr="000502DC">
              <w:rPr>
                <w:bCs/>
                <w:color w:val="auto"/>
                <w:szCs w:val="22"/>
              </w:rPr>
              <w:t xml:space="preserve">. </w:t>
            </w:r>
            <w:r w:rsidRPr="000502DC">
              <w:rPr>
                <w:bCs/>
                <w:color w:val="auto"/>
                <w:szCs w:val="22"/>
              </w:rPr>
              <w:t>Parent medical insurance information to support claims.</w:t>
            </w:r>
          </w:p>
        </w:tc>
        <w:tc>
          <w:tcPr>
            <w:tcW w:w="2887" w:type="dxa"/>
            <w:tcBorders>
              <w:top w:val="single" w:sz="4" w:space="0" w:color="000000"/>
              <w:bottom w:val="single" w:sz="4" w:space="0" w:color="000000"/>
            </w:tcBorders>
            <w:tcMar>
              <w:top w:w="43" w:type="dxa"/>
              <w:left w:w="115" w:type="dxa"/>
              <w:bottom w:w="43" w:type="dxa"/>
              <w:right w:w="115" w:type="dxa"/>
            </w:tcMar>
          </w:tcPr>
          <w:p w14:paraId="390A2DB1" w14:textId="77777777" w:rsidR="004A20C2" w:rsidRPr="000502DC" w:rsidRDefault="004A20C2">
            <w:pPr>
              <w:spacing w:before="60" w:after="60"/>
              <w:rPr>
                <w:bCs/>
                <w:i/>
                <w:color w:val="auto"/>
                <w:szCs w:val="17"/>
              </w:rPr>
            </w:pPr>
            <w:r w:rsidRPr="000502DC">
              <w:rPr>
                <w:b/>
                <w:bCs/>
                <w:color w:val="auto"/>
                <w:szCs w:val="17"/>
              </w:rPr>
              <w:t xml:space="preserve">Retain </w:t>
            </w:r>
            <w:r w:rsidRPr="000502DC">
              <w:rPr>
                <w:bCs/>
                <w:color w:val="auto"/>
                <w:szCs w:val="17"/>
              </w:rPr>
              <w:t>for 6 years after claim resolved</w:t>
            </w:r>
          </w:p>
          <w:p w14:paraId="5687C08F" w14:textId="77777777" w:rsidR="004A20C2" w:rsidRPr="000502DC" w:rsidRDefault="0061481F">
            <w:pPr>
              <w:spacing w:before="60" w:after="60"/>
              <w:rPr>
                <w:bCs/>
                <w:i/>
                <w:color w:val="auto"/>
                <w:szCs w:val="17"/>
              </w:rPr>
            </w:pPr>
            <w:r w:rsidRPr="000502DC">
              <w:rPr>
                <w:bCs/>
                <w:i/>
                <w:color w:val="auto"/>
                <w:szCs w:val="17"/>
              </w:rPr>
              <w:t xml:space="preserve"> </w:t>
            </w:r>
            <w:r w:rsidR="000502DC">
              <w:rPr>
                <w:bCs/>
                <w:i/>
                <w:color w:val="auto"/>
                <w:szCs w:val="17"/>
              </w:rPr>
              <w:t xml:space="preserve"> </w:t>
            </w:r>
            <w:r w:rsidRPr="000502DC">
              <w:rPr>
                <w:bCs/>
                <w:i/>
                <w:color w:val="auto"/>
                <w:szCs w:val="17"/>
              </w:rPr>
              <w:t xml:space="preserve"> </w:t>
            </w:r>
            <w:r w:rsidR="004A20C2" w:rsidRPr="000502DC">
              <w:rPr>
                <w:bCs/>
                <w:i/>
                <w:color w:val="auto"/>
                <w:szCs w:val="17"/>
              </w:rPr>
              <w:t>then</w:t>
            </w:r>
          </w:p>
          <w:p w14:paraId="30F2FEF3" w14:textId="77777777" w:rsidR="004A20C2" w:rsidRPr="000502DC" w:rsidRDefault="004A20C2">
            <w:pPr>
              <w:spacing w:before="60" w:after="60"/>
              <w:rPr>
                <w:b/>
                <w:bCs/>
                <w:color w:val="auto"/>
                <w:szCs w:val="17"/>
              </w:rPr>
            </w:pPr>
            <w:r w:rsidRPr="000502DC">
              <w:rPr>
                <w:b/>
                <w:bCs/>
                <w:color w:val="auto"/>
                <w:szCs w:val="17"/>
              </w:rPr>
              <w:t>Destroy</w:t>
            </w:r>
            <w:r w:rsidR="001A1E62" w:rsidRPr="000502DC">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752B7150" w14:textId="77777777" w:rsidR="0072749D" w:rsidRPr="000502DC" w:rsidRDefault="0072749D">
            <w:pPr>
              <w:tabs>
                <w:tab w:val="left" w:pos="570"/>
                <w:tab w:val="center" w:pos="751"/>
              </w:tabs>
              <w:spacing w:before="60"/>
              <w:jc w:val="center"/>
              <w:rPr>
                <w:rFonts w:eastAsia="Times New Roman"/>
                <w:color w:val="auto"/>
                <w:sz w:val="20"/>
                <w:szCs w:val="20"/>
              </w:rPr>
            </w:pPr>
            <w:r w:rsidRPr="000502DC">
              <w:rPr>
                <w:rFonts w:eastAsia="Times New Roman"/>
                <w:color w:val="auto"/>
                <w:sz w:val="20"/>
                <w:szCs w:val="20"/>
              </w:rPr>
              <w:t>NON-ARCHIVAL</w:t>
            </w:r>
          </w:p>
          <w:p w14:paraId="1EA6FD61" w14:textId="77777777" w:rsidR="008244B6" w:rsidRPr="000502DC" w:rsidRDefault="0072749D">
            <w:pPr>
              <w:tabs>
                <w:tab w:val="left" w:pos="570"/>
                <w:tab w:val="center" w:pos="751"/>
              </w:tabs>
              <w:jc w:val="center"/>
              <w:rPr>
                <w:rFonts w:eastAsia="Times New Roman"/>
                <w:color w:val="auto"/>
                <w:sz w:val="20"/>
                <w:szCs w:val="20"/>
              </w:rPr>
            </w:pPr>
            <w:r w:rsidRPr="000502DC">
              <w:rPr>
                <w:rFonts w:eastAsia="Times New Roman"/>
                <w:color w:val="auto"/>
                <w:sz w:val="20"/>
                <w:szCs w:val="20"/>
              </w:rPr>
              <w:t>NON-ESSENTIAL</w:t>
            </w:r>
          </w:p>
          <w:p w14:paraId="07533AB3" w14:textId="77777777" w:rsidR="004A20C2" w:rsidRPr="000502DC" w:rsidRDefault="008244B6">
            <w:pPr>
              <w:spacing w:after="60"/>
              <w:jc w:val="center"/>
              <w:rPr>
                <w:rFonts w:eastAsia="Times New Roman"/>
                <w:color w:val="auto"/>
                <w:sz w:val="20"/>
                <w:szCs w:val="20"/>
              </w:rPr>
            </w:pPr>
            <w:r w:rsidRPr="000502DC">
              <w:rPr>
                <w:rFonts w:eastAsia="Times New Roman"/>
                <w:color w:val="auto"/>
                <w:sz w:val="20"/>
                <w:szCs w:val="20"/>
              </w:rPr>
              <w:t>OPR</w:t>
            </w:r>
          </w:p>
        </w:tc>
      </w:tr>
      <w:tr w:rsidR="000502DC" w:rsidRPr="000502DC" w14:paraId="0F499CB8" w14:textId="77777777" w:rsidTr="000502DC">
        <w:trPr>
          <w:cantSplit/>
          <w:trHeight w:val="514"/>
          <w:jc w:val="center"/>
        </w:trPr>
        <w:tc>
          <w:tcPr>
            <w:tcW w:w="1439" w:type="dxa"/>
            <w:tcBorders>
              <w:top w:val="single" w:sz="4" w:space="0" w:color="000000"/>
              <w:bottom w:val="single" w:sz="4" w:space="0" w:color="000000"/>
            </w:tcBorders>
            <w:tcMar>
              <w:top w:w="43" w:type="dxa"/>
              <w:left w:w="43" w:type="dxa"/>
              <w:bottom w:w="43" w:type="dxa"/>
              <w:right w:w="43" w:type="dxa"/>
            </w:tcMar>
          </w:tcPr>
          <w:p w14:paraId="4C8215F1" w14:textId="77777777" w:rsidR="00607ED1" w:rsidRPr="000502DC" w:rsidRDefault="00D12B31">
            <w:pPr>
              <w:spacing w:before="60" w:after="60"/>
              <w:jc w:val="center"/>
              <w:rPr>
                <w:rFonts w:eastAsia="Times New Roman"/>
                <w:color w:val="auto"/>
                <w:szCs w:val="22"/>
              </w:rPr>
            </w:pPr>
            <w:r w:rsidRPr="000502DC">
              <w:rPr>
                <w:rFonts w:eastAsia="Times New Roman"/>
                <w:color w:val="auto"/>
                <w:szCs w:val="22"/>
              </w:rPr>
              <w:t>96-11-57170</w:t>
            </w:r>
            <w:r w:rsidR="0088486D" w:rsidRPr="000502DC">
              <w:rPr>
                <w:rFonts w:eastAsia="Times New Roman"/>
                <w:color w:val="auto"/>
                <w:szCs w:val="22"/>
              </w:rPr>
              <w:fldChar w:fldCharType="begin"/>
            </w:r>
            <w:r w:rsidR="0088486D" w:rsidRPr="000502DC">
              <w:rPr>
                <w:color w:val="auto"/>
              </w:rPr>
              <w:instrText xml:space="preserve"> XE "</w:instrText>
            </w:r>
            <w:r w:rsidR="0088486D" w:rsidRPr="000502DC">
              <w:rPr>
                <w:rFonts w:eastAsia="Times New Roman"/>
                <w:color w:val="auto"/>
                <w:szCs w:val="22"/>
              </w:rPr>
              <w:instrText>96-11-57170</w:instrText>
            </w:r>
            <w:r w:rsidR="0088486D" w:rsidRPr="000502DC">
              <w:rPr>
                <w:color w:val="auto"/>
              </w:rPr>
              <w:instrText xml:space="preserve">" </w:instrText>
            </w:r>
            <w:r w:rsidR="0088486D" w:rsidRPr="000502DC">
              <w:rPr>
                <w:rFonts w:eastAsia="Times New Roman"/>
                <w:color w:val="auto"/>
                <w:szCs w:val="22"/>
              </w:rPr>
              <w:fldChar w:fldCharType="end"/>
            </w:r>
            <w:r w:rsidR="00607ED1" w:rsidRPr="000502DC">
              <w:rPr>
                <w:rFonts w:eastAsia="Times New Roman"/>
                <w:color w:val="auto"/>
                <w:szCs w:val="22"/>
              </w:rPr>
              <w:t xml:space="preserve"> </w:t>
            </w:r>
          </w:p>
          <w:p w14:paraId="3590A8F3" w14:textId="77777777" w:rsidR="00D12B31" w:rsidRPr="000502DC" w:rsidRDefault="00607ED1">
            <w:pPr>
              <w:spacing w:before="60" w:after="60"/>
              <w:jc w:val="center"/>
              <w:rPr>
                <w:rFonts w:eastAsia="Times New Roman"/>
                <w:color w:val="auto"/>
                <w:szCs w:val="22"/>
              </w:rPr>
            </w:pPr>
            <w:r w:rsidRPr="000502DC">
              <w:rPr>
                <w:rFonts w:eastAsia="Times New Roman"/>
                <w:color w:val="auto"/>
                <w:szCs w:val="22"/>
              </w:rPr>
              <w:t>Rev. 0</w:t>
            </w:r>
          </w:p>
        </w:tc>
        <w:tc>
          <w:tcPr>
            <w:tcW w:w="8342" w:type="dxa"/>
            <w:tcBorders>
              <w:top w:val="single" w:sz="4" w:space="0" w:color="000000"/>
              <w:bottom w:val="single" w:sz="4" w:space="0" w:color="000000"/>
            </w:tcBorders>
          </w:tcPr>
          <w:p w14:paraId="09AE496C" w14:textId="77777777" w:rsidR="00D12B31" w:rsidRPr="000502DC" w:rsidRDefault="00D12B31">
            <w:pPr>
              <w:spacing w:before="60" w:after="60"/>
              <w:rPr>
                <w:b/>
                <w:bCs/>
                <w:i/>
                <w:color w:val="auto"/>
                <w:szCs w:val="22"/>
              </w:rPr>
            </w:pPr>
            <w:r w:rsidRPr="000502DC">
              <w:rPr>
                <w:b/>
                <w:bCs/>
                <w:i/>
                <w:color w:val="auto"/>
                <w:szCs w:val="22"/>
              </w:rPr>
              <w:t>NCAA Forms</w:t>
            </w:r>
            <w:r w:rsidR="00467D85" w:rsidRPr="000502DC">
              <w:rPr>
                <w:b/>
                <w:bCs/>
                <w:i/>
                <w:color w:val="auto"/>
                <w:szCs w:val="22"/>
              </w:rPr>
              <w:fldChar w:fldCharType="begin"/>
            </w:r>
            <w:r w:rsidR="00467D85" w:rsidRPr="000502DC">
              <w:rPr>
                <w:color w:val="auto"/>
              </w:rPr>
              <w:instrText xml:space="preserve"> XE "</w:instrText>
            </w:r>
            <w:r w:rsidR="00467D85" w:rsidRPr="000502DC">
              <w:rPr>
                <w:bCs/>
                <w:color w:val="auto"/>
                <w:szCs w:val="22"/>
              </w:rPr>
              <w:instrText>NCAA Forms</w:instrText>
            </w:r>
            <w:r w:rsidR="00467D85" w:rsidRPr="000502DC">
              <w:rPr>
                <w:color w:val="auto"/>
              </w:rPr>
              <w:instrText xml:space="preserve">" \f "c" </w:instrText>
            </w:r>
            <w:r w:rsidR="00467D85" w:rsidRPr="000502DC">
              <w:rPr>
                <w:b/>
                <w:bCs/>
                <w:i/>
                <w:color w:val="auto"/>
                <w:szCs w:val="22"/>
              </w:rPr>
              <w:fldChar w:fldCharType="end"/>
            </w:r>
          </w:p>
          <w:p w14:paraId="7E437139" w14:textId="77777777" w:rsidR="00D12B31" w:rsidRPr="000502DC" w:rsidRDefault="00D12B31">
            <w:pPr>
              <w:keepNext/>
              <w:keepLines/>
              <w:tabs>
                <w:tab w:val="center" w:pos="4680"/>
                <w:tab w:val="right" w:pos="9360"/>
              </w:tabs>
              <w:spacing w:before="60" w:after="60"/>
              <w:outlineLvl w:val="4"/>
              <w:rPr>
                <w:bCs/>
                <w:color w:val="auto"/>
                <w:szCs w:val="22"/>
              </w:rPr>
            </w:pPr>
            <w:r w:rsidRPr="000502DC">
              <w:rPr>
                <w:bCs/>
                <w:color w:val="auto"/>
                <w:szCs w:val="22"/>
              </w:rPr>
              <w:t>Provides a record for NCAA membership and compliance purposes.</w:t>
            </w:r>
          </w:p>
        </w:tc>
        <w:tc>
          <w:tcPr>
            <w:tcW w:w="2887" w:type="dxa"/>
            <w:tcBorders>
              <w:top w:val="single" w:sz="4" w:space="0" w:color="000000"/>
              <w:bottom w:val="single" w:sz="4" w:space="0" w:color="000000"/>
            </w:tcBorders>
            <w:tcMar>
              <w:top w:w="43" w:type="dxa"/>
              <w:left w:w="115" w:type="dxa"/>
              <w:bottom w:w="43" w:type="dxa"/>
              <w:right w:w="115" w:type="dxa"/>
            </w:tcMar>
          </w:tcPr>
          <w:p w14:paraId="7C5B925C" w14:textId="77777777" w:rsidR="00D12B31" w:rsidRPr="000502DC" w:rsidRDefault="00D12B31">
            <w:pPr>
              <w:spacing w:before="60" w:after="60"/>
              <w:rPr>
                <w:bCs/>
                <w:i/>
                <w:color w:val="auto"/>
                <w:szCs w:val="17"/>
              </w:rPr>
            </w:pPr>
            <w:r w:rsidRPr="000502DC">
              <w:rPr>
                <w:b/>
                <w:bCs/>
                <w:color w:val="auto"/>
                <w:szCs w:val="17"/>
              </w:rPr>
              <w:t xml:space="preserve">Retain </w:t>
            </w:r>
            <w:r w:rsidRPr="000502DC">
              <w:rPr>
                <w:bCs/>
                <w:color w:val="auto"/>
                <w:szCs w:val="17"/>
              </w:rPr>
              <w:t>for 5 years after end of fiscal year</w:t>
            </w:r>
          </w:p>
          <w:p w14:paraId="600AE0F6" w14:textId="77777777" w:rsidR="00D12B31" w:rsidRPr="000502DC" w:rsidRDefault="000502DC">
            <w:pPr>
              <w:spacing w:before="60" w:after="60"/>
              <w:rPr>
                <w:bCs/>
                <w:i/>
                <w:color w:val="auto"/>
                <w:szCs w:val="17"/>
              </w:rPr>
            </w:pPr>
            <w:r>
              <w:rPr>
                <w:bCs/>
                <w:i/>
                <w:color w:val="auto"/>
                <w:szCs w:val="17"/>
              </w:rPr>
              <w:t xml:space="preserve"> </w:t>
            </w:r>
            <w:r w:rsidR="00D12B31" w:rsidRPr="000502DC">
              <w:rPr>
                <w:bCs/>
                <w:i/>
                <w:color w:val="auto"/>
                <w:szCs w:val="17"/>
              </w:rPr>
              <w:t xml:space="preserve">  then</w:t>
            </w:r>
          </w:p>
          <w:p w14:paraId="1C651BDB" w14:textId="77777777" w:rsidR="00D12B31" w:rsidRPr="000502DC" w:rsidRDefault="00D12B31">
            <w:pPr>
              <w:spacing w:before="60" w:after="60"/>
              <w:rPr>
                <w:b/>
                <w:bCs/>
                <w:color w:val="auto"/>
                <w:szCs w:val="17"/>
              </w:rPr>
            </w:pPr>
            <w:r w:rsidRPr="000502DC">
              <w:rPr>
                <w:b/>
                <w:bCs/>
                <w:color w:val="auto"/>
                <w:szCs w:val="17"/>
              </w:rPr>
              <w:t>Destroy</w:t>
            </w:r>
            <w:r w:rsidR="001A1E62" w:rsidRPr="000502DC">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6DEA55E8" w14:textId="77777777" w:rsidR="0072749D" w:rsidRPr="000502DC" w:rsidRDefault="0072749D">
            <w:pPr>
              <w:tabs>
                <w:tab w:val="left" w:pos="570"/>
                <w:tab w:val="center" w:pos="751"/>
              </w:tabs>
              <w:spacing w:before="60"/>
              <w:jc w:val="center"/>
              <w:rPr>
                <w:rFonts w:eastAsia="Times New Roman"/>
                <w:color w:val="auto"/>
                <w:sz w:val="20"/>
                <w:szCs w:val="20"/>
              </w:rPr>
            </w:pPr>
            <w:r w:rsidRPr="000502DC">
              <w:rPr>
                <w:rFonts w:eastAsia="Times New Roman"/>
                <w:color w:val="auto"/>
                <w:sz w:val="20"/>
                <w:szCs w:val="20"/>
              </w:rPr>
              <w:t>NON-ARCHIVAL</w:t>
            </w:r>
          </w:p>
          <w:p w14:paraId="51EE8BB5" w14:textId="77777777" w:rsidR="008244B6" w:rsidRPr="000502DC" w:rsidRDefault="0072749D">
            <w:pPr>
              <w:tabs>
                <w:tab w:val="left" w:pos="570"/>
                <w:tab w:val="center" w:pos="751"/>
              </w:tabs>
              <w:jc w:val="center"/>
              <w:rPr>
                <w:rFonts w:eastAsia="Times New Roman"/>
                <w:color w:val="auto"/>
                <w:sz w:val="20"/>
                <w:szCs w:val="20"/>
              </w:rPr>
            </w:pPr>
            <w:r w:rsidRPr="000502DC">
              <w:rPr>
                <w:rFonts w:eastAsia="Times New Roman"/>
                <w:color w:val="auto"/>
                <w:sz w:val="20"/>
                <w:szCs w:val="20"/>
              </w:rPr>
              <w:t>NON-ESSENTIAL</w:t>
            </w:r>
          </w:p>
          <w:p w14:paraId="47728448" w14:textId="77777777" w:rsidR="00D12B31" w:rsidRPr="000502DC" w:rsidRDefault="008244B6">
            <w:pPr>
              <w:spacing w:after="60"/>
              <w:jc w:val="center"/>
              <w:rPr>
                <w:rFonts w:eastAsia="Times New Roman"/>
                <w:color w:val="auto"/>
                <w:sz w:val="20"/>
                <w:szCs w:val="20"/>
              </w:rPr>
            </w:pPr>
            <w:r w:rsidRPr="000502DC">
              <w:rPr>
                <w:rFonts w:eastAsia="Times New Roman"/>
                <w:color w:val="auto"/>
                <w:sz w:val="20"/>
                <w:szCs w:val="20"/>
              </w:rPr>
              <w:t>OFM</w:t>
            </w:r>
          </w:p>
        </w:tc>
      </w:tr>
      <w:tr w:rsidR="000502DC" w:rsidRPr="000502DC" w14:paraId="3906DB79" w14:textId="77777777" w:rsidTr="000502DC">
        <w:trPr>
          <w:cantSplit/>
          <w:trHeight w:val="514"/>
          <w:jc w:val="center"/>
        </w:trPr>
        <w:tc>
          <w:tcPr>
            <w:tcW w:w="1439" w:type="dxa"/>
            <w:tcBorders>
              <w:top w:val="single" w:sz="4" w:space="0" w:color="000000"/>
              <w:bottom w:val="single" w:sz="4" w:space="0" w:color="000000"/>
            </w:tcBorders>
            <w:tcMar>
              <w:top w:w="43" w:type="dxa"/>
              <w:left w:w="43" w:type="dxa"/>
              <w:bottom w:w="43" w:type="dxa"/>
              <w:right w:w="43" w:type="dxa"/>
            </w:tcMar>
          </w:tcPr>
          <w:p w14:paraId="160DFB2A" w14:textId="77777777" w:rsidR="00607ED1" w:rsidRPr="000502DC" w:rsidRDefault="00D12B31">
            <w:pPr>
              <w:spacing w:before="60" w:after="60"/>
              <w:jc w:val="center"/>
              <w:rPr>
                <w:rFonts w:eastAsia="Times New Roman"/>
                <w:color w:val="auto"/>
                <w:szCs w:val="22"/>
              </w:rPr>
            </w:pPr>
            <w:r w:rsidRPr="000502DC">
              <w:rPr>
                <w:rFonts w:eastAsia="Times New Roman"/>
                <w:color w:val="auto"/>
                <w:szCs w:val="22"/>
              </w:rPr>
              <w:t>75-12-16352</w:t>
            </w:r>
            <w:r w:rsidR="0088486D" w:rsidRPr="000502DC">
              <w:rPr>
                <w:rFonts w:eastAsia="Times New Roman"/>
                <w:color w:val="auto"/>
                <w:szCs w:val="22"/>
              </w:rPr>
              <w:fldChar w:fldCharType="begin"/>
            </w:r>
            <w:r w:rsidR="0088486D" w:rsidRPr="000502DC">
              <w:rPr>
                <w:color w:val="auto"/>
              </w:rPr>
              <w:instrText xml:space="preserve"> XE "</w:instrText>
            </w:r>
            <w:r w:rsidR="0088486D" w:rsidRPr="000502DC">
              <w:rPr>
                <w:rFonts w:eastAsia="Times New Roman"/>
                <w:color w:val="auto"/>
                <w:szCs w:val="22"/>
              </w:rPr>
              <w:instrText>75-12-16352</w:instrText>
            </w:r>
            <w:r w:rsidR="0088486D" w:rsidRPr="000502DC">
              <w:rPr>
                <w:color w:val="auto"/>
              </w:rPr>
              <w:instrText xml:space="preserve">" </w:instrText>
            </w:r>
            <w:r w:rsidR="0088486D" w:rsidRPr="000502DC">
              <w:rPr>
                <w:rFonts w:eastAsia="Times New Roman"/>
                <w:color w:val="auto"/>
                <w:szCs w:val="22"/>
              </w:rPr>
              <w:fldChar w:fldCharType="end"/>
            </w:r>
            <w:r w:rsidR="00607ED1" w:rsidRPr="000502DC">
              <w:rPr>
                <w:rFonts w:eastAsia="Times New Roman"/>
                <w:color w:val="auto"/>
                <w:szCs w:val="22"/>
              </w:rPr>
              <w:t xml:space="preserve"> </w:t>
            </w:r>
          </w:p>
          <w:p w14:paraId="31693634" w14:textId="77777777" w:rsidR="00D12B31" w:rsidRPr="000502DC" w:rsidRDefault="00607ED1">
            <w:pPr>
              <w:spacing w:before="60" w:after="60"/>
              <w:jc w:val="center"/>
              <w:rPr>
                <w:rFonts w:eastAsia="Times New Roman"/>
                <w:color w:val="auto"/>
                <w:szCs w:val="22"/>
              </w:rPr>
            </w:pPr>
            <w:r w:rsidRPr="000502DC">
              <w:rPr>
                <w:rFonts w:eastAsia="Times New Roman"/>
                <w:color w:val="auto"/>
                <w:szCs w:val="22"/>
              </w:rPr>
              <w:t>Rev. 0</w:t>
            </w:r>
          </w:p>
        </w:tc>
        <w:tc>
          <w:tcPr>
            <w:tcW w:w="8342" w:type="dxa"/>
            <w:tcBorders>
              <w:top w:val="single" w:sz="4" w:space="0" w:color="000000"/>
              <w:bottom w:val="single" w:sz="4" w:space="0" w:color="000000"/>
            </w:tcBorders>
          </w:tcPr>
          <w:p w14:paraId="2C51285B" w14:textId="77777777" w:rsidR="00D12B31" w:rsidRPr="000502DC" w:rsidRDefault="00D12B31">
            <w:pPr>
              <w:spacing w:before="60" w:after="60"/>
              <w:rPr>
                <w:b/>
                <w:bCs/>
                <w:i/>
                <w:color w:val="auto"/>
                <w:szCs w:val="22"/>
              </w:rPr>
            </w:pPr>
            <w:r w:rsidRPr="000502DC">
              <w:rPr>
                <w:b/>
                <w:bCs/>
                <w:i/>
                <w:color w:val="auto"/>
                <w:szCs w:val="22"/>
              </w:rPr>
              <w:t>Ticket Applications</w:t>
            </w:r>
            <w:r w:rsidR="00467D85" w:rsidRPr="000502DC">
              <w:rPr>
                <w:b/>
                <w:bCs/>
                <w:i/>
                <w:color w:val="auto"/>
                <w:szCs w:val="22"/>
              </w:rPr>
              <w:fldChar w:fldCharType="begin"/>
            </w:r>
            <w:r w:rsidR="00467D85" w:rsidRPr="000502DC">
              <w:rPr>
                <w:color w:val="auto"/>
              </w:rPr>
              <w:instrText xml:space="preserve"> XE "</w:instrText>
            </w:r>
            <w:r w:rsidR="00467D85" w:rsidRPr="000502DC">
              <w:rPr>
                <w:bCs/>
                <w:color w:val="auto"/>
                <w:szCs w:val="22"/>
              </w:rPr>
              <w:instrText>Ticket Applications</w:instrText>
            </w:r>
            <w:r w:rsidR="00467D85" w:rsidRPr="000502DC">
              <w:rPr>
                <w:color w:val="auto"/>
              </w:rPr>
              <w:instrText xml:space="preserve">" \f "c" </w:instrText>
            </w:r>
            <w:r w:rsidR="00467D85" w:rsidRPr="000502DC">
              <w:rPr>
                <w:b/>
                <w:bCs/>
                <w:i/>
                <w:color w:val="auto"/>
                <w:szCs w:val="22"/>
              </w:rPr>
              <w:fldChar w:fldCharType="end"/>
            </w:r>
          </w:p>
          <w:p w14:paraId="4085FF21" w14:textId="77777777" w:rsidR="00D12B31" w:rsidRPr="000502DC" w:rsidRDefault="00D12B31">
            <w:pPr>
              <w:keepNext/>
              <w:keepLines/>
              <w:tabs>
                <w:tab w:val="center" w:pos="4680"/>
                <w:tab w:val="right" w:pos="9360"/>
              </w:tabs>
              <w:spacing w:before="60" w:after="60"/>
              <w:outlineLvl w:val="4"/>
              <w:rPr>
                <w:bCs/>
                <w:color w:val="auto"/>
                <w:szCs w:val="22"/>
              </w:rPr>
            </w:pPr>
            <w:r w:rsidRPr="000502DC">
              <w:rPr>
                <w:bCs/>
                <w:color w:val="auto"/>
                <w:szCs w:val="22"/>
              </w:rPr>
              <w:t>Requests for season or single game tickets.</w:t>
            </w:r>
          </w:p>
        </w:tc>
        <w:tc>
          <w:tcPr>
            <w:tcW w:w="2887" w:type="dxa"/>
            <w:tcBorders>
              <w:top w:val="single" w:sz="4" w:space="0" w:color="000000"/>
              <w:bottom w:val="single" w:sz="4" w:space="0" w:color="000000"/>
            </w:tcBorders>
            <w:tcMar>
              <w:top w:w="43" w:type="dxa"/>
              <w:left w:w="115" w:type="dxa"/>
              <w:bottom w:w="43" w:type="dxa"/>
              <w:right w:w="115" w:type="dxa"/>
            </w:tcMar>
          </w:tcPr>
          <w:p w14:paraId="6F99672F" w14:textId="77777777" w:rsidR="00D12B31" w:rsidRPr="000502DC" w:rsidRDefault="00D12B31">
            <w:pPr>
              <w:spacing w:before="60" w:after="60"/>
              <w:rPr>
                <w:bCs/>
                <w:i/>
                <w:color w:val="auto"/>
                <w:szCs w:val="17"/>
              </w:rPr>
            </w:pPr>
            <w:r w:rsidRPr="000502DC">
              <w:rPr>
                <w:b/>
                <w:bCs/>
                <w:color w:val="auto"/>
                <w:szCs w:val="17"/>
              </w:rPr>
              <w:t xml:space="preserve">Retain </w:t>
            </w:r>
            <w:r w:rsidRPr="000502DC">
              <w:rPr>
                <w:bCs/>
                <w:color w:val="auto"/>
                <w:szCs w:val="17"/>
              </w:rPr>
              <w:t>for 1 year after end of fiscal year</w:t>
            </w:r>
          </w:p>
          <w:p w14:paraId="6B1859E0" w14:textId="77777777" w:rsidR="00D12B31" w:rsidRPr="000502DC" w:rsidRDefault="000502DC">
            <w:pPr>
              <w:spacing w:before="60" w:after="60"/>
              <w:rPr>
                <w:bCs/>
                <w:i/>
                <w:color w:val="auto"/>
                <w:szCs w:val="17"/>
              </w:rPr>
            </w:pPr>
            <w:r>
              <w:rPr>
                <w:bCs/>
                <w:i/>
                <w:color w:val="auto"/>
                <w:szCs w:val="17"/>
              </w:rPr>
              <w:t xml:space="preserve"> </w:t>
            </w:r>
            <w:r w:rsidR="00D12B31" w:rsidRPr="000502DC">
              <w:rPr>
                <w:bCs/>
                <w:i/>
                <w:color w:val="auto"/>
                <w:szCs w:val="17"/>
              </w:rPr>
              <w:t xml:space="preserve">  then</w:t>
            </w:r>
          </w:p>
          <w:p w14:paraId="203CE47B" w14:textId="77777777" w:rsidR="00D12B31" w:rsidRPr="000502DC" w:rsidRDefault="00D12B31">
            <w:pPr>
              <w:spacing w:before="60" w:after="60"/>
              <w:rPr>
                <w:b/>
                <w:bCs/>
                <w:color w:val="auto"/>
                <w:szCs w:val="17"/>
              </w:rPr>
            </w:pPr>
            <w:r w:rsidRPr="000502DC">
              <w:rPr>
                <w:b/>
                <w:bCs/>
                <w:color w:val="auto"/>
                <w:szCs w:val="17"/>
              </w:rPr>
              <w:t>Destroy</w:t>
            </w:r>
            <w:r w:rsidR="001A1E62" w:rsidRPr="000502DC">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5B161122" w14:textId="77777777" w:rsidR="0072749D" w:rsidRPr="000502DC" w:rsidRDefault="0072749D">
            <w:pPr>
              <w:tabs>
                <w:tab w:val="left" w:pos="570"/>
                <w:tab w:val="center" w:pos="751"/>
              </w:tabs>
              <w:spacing w:before="60"/>
              <w:jc w:val="center"/>
              <w:rPr>
                <w:rFonts w:eastAsia="Times New Roman"/>
                <w:color w:val="auto"/>
                <w:sz w:val="20"/>
                <w:szCs w:val="20"/>
              </w:rPr>
            </w:pPr>
            <w:r w:rsidRPr="000502DC">
              <w:rPr>
                <w:rFonts w:eastAsia="Times New Roman"/>
                <w:color w:val="auto"/>
                <w:sz w:val="20"/>
                <w:szCs w:val="20"/>
              </w:rPr>
              <w:t>NON-ARCHIVAL</w:t>
            </w:r>
          </w:p>
          <w:p w14:paraId="789C2602" w14:textId="77777777" w:rsidR="008244B6" w:rsidRPr="000502DC" w:rsidRDefault="0072749D">
            <w:pPr>
              <w:tabs>
                <w:tab w:val="left" w:pos="570"/>
                <w:tab w:val="center" w:pos="751"/>
              </w:tabs>
              <w:jc w:val="center"/>
              <w:rPr>
                <w:rFonts w:eastAsia="Times New Roman"/>
                <w:color w:val="auto"/>
                <w:sz w:val="20"/>
                <w:szCs w:val="20"/>
              </w:rPr>
            </w:pPr>
            <w:r w:rsidRPr="000502DC">
              <w:rPr>
                <w:rFonts w:eastAsia="Times New Roman"/>
                <w:color w:val="auto"/>
                <w:sz w:val="20"/>
                <w:szCs w:val="20"/>
              </w:rPr>
              <w:t>NON-ESSENTIAL</w:t>
            </w:r>
          </w:p>
          <w:p w14:paraId="196B00B5" w14:textId="77777777" w:rsidR="00D12B31" w:rsidRPr="000502DC" w:rsidRDefault="008244B6">
            <w:pPr>
              <w:spacing w:after="60"/>
              <w:jc w:val="center"/>
              <w:rPr>
                <w:rFonts w:eastAsia="Times New Roman"/>
                <w:color w:val="auto"/>
                <w:sz w:val="20"/>
                <w:szCs w:val="20"/>
              </w:rPr>
            </w:pPr>
            <w:r w:rsidRPr="000502DC">
              <w:rPr>
                <w:rFonts w:eastAsia="Times New Roman"/>
                <w:color w:val="auto"/>
                <w:sz w:val="20"/>
                <w:szCs w:val="20"/>
              </w:rPr>
              <w:t>OFM</w:t>
            </w:r>
          </w:p>
        </w:tc>
      </w:tr>
    </w:tbl>
    <w:p w14:paraId="571E81E1" w14:textId="77777777" w:rsidR="004A20C2" w:rsidRDefault="004A20C2"/>
    <w:p w14:paraId="4869752C" w14:textId="77777777" w:rsidR="00607ED1" w:rsidRPr="000502DC" w:rsidRDefault="00607ED1">
      <w:pPr>
        <w:rPr>
          <w:color w:val="auto"/>
          <w:szCs w:val="22"/>
        </w:rPr>
      </w:pPr>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0502DC" w:rsidRPr="00B27F47" w14:paraId="53E00974" w14:textId="77777777" w:rsidTr="008F45AD">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10C0EA0F" w14:textId="0A4205AC" w:rsidR="000502DC" w:rsidRPr="00B27F47" w:rsidRDefault="000502DC" w:rsidP="00D4217C">
            <w:pPr>
              <w:pStyle w:val="Activties"/>
            </w:pPr>
            <w:bookmarkStart w:id="68" w:name="_Toc155171305"/>
            <w:r>
              <w:lastRenderedPageBreak/>
              <w:t>1470</w:t>
            </w:r>
            <w:r w:rsidRPr="00B27F47">
              <w:t xml:space="preserve">: </w:t>
            </w:r>
            <w:r>
              <w:t>Procedures, Records, and Forms</w:t>
            </w:r>
            <w:bookmarkEnd w:id="68"/>
          </w:p>
        </w:tc>
      </w:tr>
      <w:tr w:rsidR="000502DC" w:rsidRPr="000502DC" w14:paraId="0798E15E" w14:textId="77777777" w:rsidTr="000502DC">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54D79655" w14:textId="77777777" w:rsidR="004A20C2" w:rsidRPr="000502DC" w:rsidRDefault="004A20C2">
            <w:pPr>
              <w:jc w:val="center"/>
              <w:rPr>
                <w:rFonts w:eastAsia="Calibri" w:cs="Times New Roman"/>
                <w:b/>
                <w:color w:val="auto"/>
                <w:sz w:val="18"/>
                <w:szCs w:val="18"/>
              </w:rPr>
            </w:pPr>
            <w:r w:rsidRPr="000502DC">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DAF29FF" w14:textId="77777777" w:rsidR="004A20C2" w:rsidRPr="000502DC" w:rsidRDefault="004A20C2">
            <w:pPr>
              <w:jc w:val="center"/>
              <w:rPr>
                <w:rFonts w:eastAsia="Calibri" w:cs="Times New Roman"/>
                <w:b/>
                <w:bCs/>
                <w:color w:val="auto"/>
                <w:sz w:val="20"/>
                <w:szCs w:val="20"/>
              </w:rPr>
            </w:pPr>
            <w:r w:rsidRPr="000502DC">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3EB03C9" w14:textId="77777777" w:rsidR="004A20C2" w:rsidRPr="000502DC" w:rsidRDefault="004A20C2">
            <w:pPr>
              <w:jc w:val="center"/>
              <w:rPr>
                <w:rFonts w:eastAsia="Calibri" w:cs="Times New Roman"/>
                <w:b/>
                <w:color w:val="auto"/>
                <w:sz w:val="20"/>
                <w:szCs w:val="20"/>
              </w:rPr>
            </w:pPr>
            <w:r w:rsidRPr="000502DC">
              <w:rPr>
                <w:rFonts w:eastAsia="Calibri" w:cs="Times New Roman"/>
                <w:b/>
                <w:color w:val="auto"/>
                <w:sz w:val="20"/>
                <w:szCs w:val="20"/>
              </w:rPr>
              <w:t>RETENTION AND</w:t>
            </w:r>
          </w:p>
          <w:p w14:paraId="19FD2272" w14:textId="77777777" w:rsidR="004A20C2" w:rsidRPr="000502DC" w:rsidRDefault="004A20C2">
            <w:pPr>
              <w:jc w:val="center"/>
              <w:rPr>
                <w:rFonts w:eastAsia="Calibri" w:cs="Times New Roman"/>
                <w:b/>
                <w:color w:val="auto"/>
                <w:sz w:val="20"/>
                <w:szCs w:val="20"/>
              </w:rPr>
            </w:pPr>
            <w:r w:rsidRPr="000502DC">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F1F1C99" w14:textId="77777777" w:rsidR="004A20C2" w:rsidRPr="000502DC" w:rsidRDefault="004A20C2">
            <w:pPr>
              <w:jc w:val="center"/>
              <w:rPr>
                <w:rFonts w:eastAsia="Calibri" w:cs="Times New Roman"/>
                <w:b/>
                <w:color w:val="auto"/>
                <w:sz w:val="20"/>
                <w:szCs w:val="20"/>
              </w:rPr>
            </w:pPr>
            <w:r w:rsidRPr="000502DC">
              <w:rPr>
                <w:rFonts w:eastAsia="Calibri" w:cs="Times New Roman"/>
                <w:b/>
                <w:color w:val="auto"/>
                <w:sz w:val="20"/>
                <w:szCs w:val="20"/>
              </w:rPr>
              <w:t>DESIGNATION</w:t>
            </w:r>
          </w:p>
        </w:tc>
      </w:tr>
      <w:tr w:rsidR="000502DC" w:rsidRPr="000502DC" w14:paraId="3FF27880" w14:textId="77777777" w:rsidTr="000502DC">
        <w:trPr>
          <w:cantSplit/>
          <w:trHeight w:val="514"/>
          <w:jc w:val="center"/>
        </w:trPr>
        <w:tc>
          <w:tcPr>
            <w:tcW w:w="1439" w:type="dxa"/>
            <w:tcBorders>
              <w:top w:val="single" w:sz="4" w:space="0" w:color="000000"/>
              <w:bottom w:val="single" w:sz="4" w:space="0" w:color="000000"/>
            </w:tcBorders>
            <w:tcMar>
              <w:top w:w="43" w:type="dxa"/>
              <w:left w:w="43" w:type="dxa"/>
              <w:bottom w:w="43" w:type="dxa"/>
              <w:right w:w="43" w:type="dxa"/>
            </w:tcMar>
          </w:tcPr>
          <w:p w14:paraId="0F0A8714" w14:textId="77777777" w:rsidR="00607ED1" w:rsidRPr="000502DC" w:rsidRDefault="004A20C2">
            <w:pPr>
              <w:spacing w:before="60" w:after="60"/>
              <w:jc w:val="center"/>
              <w:rPr>
                <w:rFonts w:eastAsia="Times New Roman"/>
                <w:color w:val="auto"/>
                <w:szCs w:val="22"/>
              </w:rPr>
            </w:pPr>
            <w:r w:rsidRPr="000502DC">
              <w:rPr>
                <w:rFonts w:eastAsia="Times New Roman"/>
                <w:color w:val="auto"/>
                <w:szCs w:val="22"/>
              </w:rPr>
              <w:t>05-02-60803</w:t>
            </w:r>
            <w:r w:rsidR="0088486D" w:rsidRPr="000502DC">
              <w:rPr>
                <w:rFonts w:eastAsia="Times New Roman"/>
                <w:color w:val="auto"/>
                <w:szCs w:val="22"/>
              </w:rPr>
              <w:fldChar w:fldCharType="begin"/>
            </w:r>
            <w:r w:rsidR="0088486D" w:rsidRPr="000502DC">
              <w:rPr>
                <w:color w:val="auto"/>
              </w:rPr>
              <w:instrText xml:space="preserve"> XE "</w:instrText>
            </w:r>
            <w:r w:rsidR="0088486D" w:rsidRPr="000502DC">
              <w:rPr>
                <w:rFonts w:eastAsia="Times New Roman"/>
                <w:color w:val="auto"/>
                <w:szCs w:val="22"/>
              </w:rPr>
              <w:instrText>05-02-60803</w:instrText>
            </w:r>
            <w:r w:rsidR="0088486D" w:rsidRPr="000502DC">
              <w:rPr>
                <w:color w:val="auto"/>
              </w:rPr>
              <w:instrText xml:space="preserve">" </w:instrText>
            </w:r>
            <w:r w:rsidR="0088486D" w:rsidRPr="000502DC">
              <w:rPr>
                <w:rFonts w:eastAsia="Times New Roman"/>
                <w:color w:val="auto"/>
                <w:szCs w:val="22"/>
              </w:rPr>
              <w:fldChar w:fldCharType="end"/>
            </w:r>
            <w:r w:rsidR="00607ED1" w:rsidRPr="000502DC">
              <w:rPr>
                <w:rFonts w:eastAsia="Times New Roman"/>
                <w:color w:val="auto"/>
                <w:szCs w:val="22"/>
              </w:rPr>
              <w:t xml:space="preserve"> </w:t>
            </w:r>
          </w:p>
          <w:p w14:paraId="21ECB906" w14:textId="77777777" w:rsidR="004A20C2" w:rsidRPr="000502DC" w:rsidRDefault="00607ED1">
            <w:pPr>
              <w:spacing w:before="60" w:after="60"/>
              <w:jc w:val="center"/>
              <w:rPr>
                <w:rFonts w:eastAsia="Times New Roman"/>
                <w:color w:val="auto"/>
                <w:szCs w:val="22"/>
              </w:rPr>
            </w:pPr>
            <w:r w:rsidRPr="000502DC">
              <w:rPr>
                <w:rFonts w:eastAsia="Times New Roman"/>
                <w:color w:val="auto"/>
                <w:szCs w:val="22"/>
              </w:rPr>
              <w:t>Rev. 0</w:t>
            </w:r>
          </w:p>
        </w:tc>
        <w:tc>
          <w:tcPr>
            <w:tcW w:w="8342" w:type="dxa"/>
            <w:tcBorders>
              <w:top w:val="single" w:sz="4" w:space="0" w:color="000000"/>
              <w:bottom w:val="single" w:sz="4" w:space="0" w:color="000000"/>
            </w:tcBorders>
          </w:tcPr>
          <w:p w14:paraId="1182DBD9" w14:textId="77777777" w:rsidR="004A20C2" w:rsidRPr="000502DC" w:rsidRDefault="004A20C2">
            <w:pPr>
              <w:spacing w:before="60" w:after="60"/>
              <w:rPr>
                <w:b/>
                <w:bCs/>
                <w:i/>
                <w:color w:val="auto"/>
                <w:szCs w:val="22"/>
              </w:rPr>
            </w:pPr>
            <w:r w:rsidRPr="000502DC">
              <w:rPr>
                <w:b/>
                <w:bCs/>
                <w:i/>
                <w:color w:val="auto"/>
                <w:szCs w:val="22"/>
              </w:rPr>
              <w:t>Forms Users Database</w:t>
            </w:r>
            <w:r w:rsidR="00467D85" w:rsidRPr="000502DC">
              <w:rPr>
                <w:b/>
                <w:bCs/>
                <w:i/>
                <w:color w:val="auto"/>
                <w:szCs w:val="22"/>
              </w:rPr>
              <w:fldChar w:fldCharType="begin"/>
            </w:r>
            <w:r w:rsidR="00467D85" w:rsidRPr="000502DC">
              <w:rPr>
                <w:color w:val="auto"/>
              </w:rPr>
              <w:instrText xml:space="preserve"> XE "</w:instrText>
            </w:r>
            <w:r w:rsidR="00467D85" w:rsidRPr="000502DC">
              <w:rPr>
                <w:bCs/>
                <w:color w:val="auto"/>
                <w:szCs w:val="22"/>
              </w:rPr>
              <w:instrText>Forms Users Database</w:instrText>
            </w:r>
            <w:r w:rsidR="00467D85" w:rsidRPr="000502DC">
              <w:rPr>
                <w:color w:val="auto"/>
              </w:rPr>
              <w:instrText xml:space="preserve">" \f "c" </w:instrText>
            </w:r>
            <w:r w:rsidR="00467D85" w:rsidRPr="000502DC">
              <w:rPr>
                <w:b/>
                <w:bCs/>
                <w:i/>
                <w:color w:val="auto"/>
                <w:szCs w:val="22"/>
              </w:rPr>
              <w:fldChar w:fldCharType="end"/>
            </w:r>
          </w:p>
          <w:p w14:paraId="6438BDF1" w14:textId="77777777" w:rsidR="004A20C2" w:rsidRPr="000502DC" w:rsidRDefault="004A20C2">
            <w:pPr>
              <w:spacing w:before="60" w:after="60"/>
              <w:rPr>
                <w:b/>
                <w:bCs/>
                <w:i/>
                <w:color w:val="auto"/>
                <w:szCs w:val="22"/>
              </w:rPr>
            </w:pPr>
            <w:r w:rsidRPr="000502DC">
              <w:rPr>
                <w:bCs/>
                <w:color w:val="auto"/>
                <w:szCs w:val="22"/>
              </w:rPr>
              <w:t>Database used to generate number series for tracking WSU Invoice vouchers. This database includes the WSU Invoice (Receivables System) Number File.</w:t>
            </w:r>
          </w:p>
        </w:tc>
        <w:tc>
          <w:tcPr>
            <w:tcW w:w="2887" w:type="dxa"/>
            <w:tcBorders>
              <w:top w:val="single" w:sz="4" w:space="0" w:color="000000"/>
              <w:bottom w:val="single" w:sz="4" w:space="0" w:color="000000"/>
            </w:tcBorders>
            <w:tcMar>
              <w:top w:w="43" w:type="dxa"/>
              <w:left w:w="115" w:type="dxa"/>
              <w:bottom w:w="43" w:type="dxa"/>
              <w:right w:w="115" w:type="dxa"/>
            </w:tcMar>
          </w:tcPr>
          <w:p w14:paraId="6FDBA389" w14:textId="77777777" w:rsidR="004A20C2" w:rsidRPr="000502DC" w:rsidRDefault="004A20C2">
            <w:pPr>
              <w:spacing w:before="60" w:after="60"/>
              <w:rPr>
                <w:bCs/>
                <w:color w:val="auto"/>
                <w:szCs w:val="17"/>
              </w:rPr>
            </w:pPr>
            <w:r w:rsidRPr="000502DC">
              <w:rPr>
                <w:b/>
                <w:bCs/>
                <w:color w:val="auto"/>
                <w:szCs w:val="17"/>
              </w:rPr>
              <w:t xml:space="preserve">Retain </w:t>
            </w:r>
            <w:r w:rsidRPr="000502DC">
              <w:rPr>
                <w:bCs/>
                <w:color w:val="auto"/>
                <w:szCs w:val="17"/>
              </w:rPr>
              <w:t>for 6 years after superseded</w:t>
            </w:r>
          </w:p>
          <w:p w14:paraId="581DA891" w14:textId="77777777" w:rsidR="004A20C2" w:rsidRPr="000502DC" w:rsidRDefault="0061481F">
            <w:pPr>
              <w:spacing w:before="60" w:after="60"/>
              <w:rPr>
                <w:bCs/>
                <w:i/>
                <w:color w:val="auto"/>
                <w:szCs w:val="17"/>
              </w:rPr>
            </w:pPr>
            <w:r w:rsidRPr="000502DC">
              <w:rPr>
                <w:bCs/>
                <w:i/>
                <w:color w:val="auto"/>
                <w:szCs w:val="17"/>
              </w:rPr>
              <w:t xml:space="preserve"> </w:t>
            </w:r>
            <w:r w:rsidR="000502DC">
              <w:rPr>
                <w:bCs/>
                <w:i/>
                <w:color w:val="auto"/>
                <w:szCs w:val="17"/>
              </w:rPr>
              <w:t xml:space="preserve"> </w:t>
            </w:r>
            <w:r w:rsidRPr="000502DC">
              <w:rPr>
                <w:bCs/>
                <w:i/>
                <w:color w:val="auto"/>
                <w:szCs w:val="17"/>
              </w:rPr>
              <w:t xml:space="preserve"> </w:t>
            </w:r>
            <w:r w:rsidR="004A20C2" w:rsidRPr="000502DC">
              <w:rPr>
                <w:bCs/>
                <w:i/>
                <w:color w:val="auto"/>
                <w:szCs w:val="17"/>
              </w:rPr>
              <w:t>then</w:t>
            </w:r>
          </w:p>
          <w:p w14:paraId="04D8AECD" w14:textId="77777777" w:rsidR="004A20C2" w:rsidRPr="000502DC" w:rsidRDefault="004A20C2">
            <w:pPr>
              <w:spacing w:before="60" w:after="60"/>
              <w:rPr>
                <w:b/>
                <w:bCs/>
                <w:color w:val="auto"/>
                <w:szCs w:val="17"/>
              </w:rPr>
            </w:pPr>
            <w:r w:rsidRPr="000502DC">
              <w:rPr>
                <w:b/>
                <w:bCs/>
                <w:color w:val="auto"/>
                <w:szCs w:val="17"/>
              </w:rPr>
              <w:t>Destroy</w:t>
            </w:r>
            <w:r w:rsidR="001A1E62" w:rsidRPr="000502DC">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07B6A613" w14:textId="77777777" w:rsidR="0072749D" w:rsidRPr="000502DC" w:rsidRDefault="0072749D">
            <w:pPr>
              <w:tabs>
                <w:tab w:val="left" w:pos="570"/>
                <w:tab w:val="center" w:pos="751"/>
              </w:tabs>
              <w:spacing w:before="60"/>
              <w:jc w:val="center"/>
              <w:rPr>
                <w:rFonts w:eastAsia="Times New Roman"/>
                <w:color w:val="auto"/>
                <w:sz w:val="20"/>
                <w:szCs w:val="20"/>
              </w:rPr>
            </w:pPr>
            <w:r w:rsidRPr="000502DC">
              <w:rPr>
                <w:rFonts w:eastAsia="Times New Roman"/>
                <w:color w:val="auto"/>
                <w:sz w:val="20"/>
                <w:szCs w:val="20"/>
              </w:rPr>
              <w:t>NON-ARCHIVAL</w:t>
            </w:r>
          </w:p>
          <w:p w14:paraId="050DD1D7" w14:textId="77777777" w:rsidR="008244B6" w:rsidRPr="000502DC" w:rsidRDefault="0072749D">
            <w:pPr>
              <w:tabs>
                <w:tab w:val="left" w:pos="570"/>
                <w:tab w:val="center" w:pos="751"/>
              </w:tabs>
              <w:jc w:val="center"/>
              <w:rPr>
                <w:rFonts w:eastAsia="Times New Roman"/>
                <w:color w:val="auto"/>
                <w:sz w:val="20"/>
                <w:szCs w:val="20"/>
              </w:rPr>
            </w:pPr>
            <w:r w:rsidRPr="000502DC">
              <w:rPr>
                <w:rFonts w:eastAsia="Times New Roman"/>
                <w:color w:val="auto"/>
                <w:sz w:val="20"/>
                <w:szCs w:val="20"/>
              </w:rPr>
              <w:t>NON-ESSENTIAL</w:t>
            </w:r>
          </w:p>
          <w:p w14:paraId="7E37DBA6" w14:textId="77777777" w:rsidR="004A20C2" w:rsidRPr="000502DC" w:rsidRDefault="008244B6">
            <w:pPr>
              <w:spacing w:after="60"/>
              <w:jc w:val="center"/>
              <w:rPr>
                <w:color w:val="auto"/>
              </w:rPr>
            </w:pPr>
            <w:r w:rsidRPr="000502DC">
              <w:rPr>
                <w:rFonts w:eastAsia="Times New Roman"/>
                <w:color w:val="auto"/>
                <w:sz w:val="20"/>
                <w:szCs w:val="20"/>
              </w:rPr>
              <w:t>OPR</w:t>
            </w:r>
          </w:p>
        </w:tc>
      </w:tr>
      <w:tr w:rsidR="000502DC" w:rsidRPr="000502DC" w14:paraId="5E6E3B3D" w14:textId="77777777" w:rsidTr="000502DC">
        <w:trPr>
          <w:cantSplit/>
          <w:trHeight w:val="514"/>
          <w:jc w:val="center"/>
        </w:trPr>
        <w:tc>
          <w:tcPr>
            <w:tcW w:w="1439" w:type="dxa"/>
            <w:tcBorders>
              <w:top w:val="single" w:sz="4" w:space="0" w:color="000000"/>
              <w:bottom w:val="single" w:sz="4" w:space="0" w:color="000000"/>
            </w:tcBorders>
            <w:tcMar>
              <w:top w:w="43" w:type="dxa"/>
              <w:left w:w="43" w:type="dxa"/>
              <w:bottom w:w="43" w:type="dxa"/>
              <w:right w:w="43" w:type="dxa"/>
            </w:tcMar>
          </w:tcPr>
          <w:p w14:paraId="54059074" w14:textId="77777777" w:rsidR="00607ED1" w:rsidRPr="000502DC" w:rsidRDefault="00133D27">
            <w:pPr>
              <w:spacing w:before="60" w:after="60"/>
              <w:jc w:val="center"/>
              <w:rPr>
                <w:rFonts w:eastAsia="Times New Roman"/>
                <w:color w:val="auto"/>
                <w:szCs w:val="22"/>
              </w:rPr>
            </w:pPr>
            <w:r w:rsidRPr="000502DC">
              <w:rPr>
                <w:rFonts w:eastAsia="Times New Roman"/>
                <w:color w:val="auto"/>
                <w:szCs w:val="22"/>
              </w:rPr>
              <w:t>05-02-60804</w:t>
            </w:r>
            <w:r w:rsidR="0088486D" w:rsidRPr="000502DC">
              <w:rPr>
                <w:rFonts w:eastAsia="Times New Roman"/>
                <w:color w:val="auto"/>
                <w:szCs w:val="22"/>
              </w:rPr>
              <w:fldChar w:fldCharType="begin"/>
            </w:r>
            <w:r w:rsidR="0088486D" w:rsidRPr="000502DC">
              <w:rPr>
                <w:color w:val="auto"/>
              </w:rPr>
              <w:instrText xml:space="preserve"> XE "</w:instrText>
            </w:r>
            <w:r w:rsidR="0088486D" w:rsidRPr="000502DC">
              <w:rPr>
                <w:rFonts w:eastAsia="Times New Roman"/>
                <w:color w:val="auto"/>
                <w:szCs w:val="22"/>
              </w:rPr>
              <w:instrText>05-02-60804</w:instrText>
            </w:r>
            <w:r w:rsidR="0088486D" w:rsidRPr="000502DC">
              <w:rPr>
                <w:color w:val="auto"/>
              </w:rPr>
              <w:instrText xml:space="preserve">" </w:instrText>
            </w:r>
            <w:r w:rsidR="0088486D" w:rsidRPr="000502DC">
              <w:rPr>
                <w:rFonts w:eastAsia="Times New Roman"/>
                <w:color w:val="auto"/>
                <w:szCs w:val="22"/>
              </w:rPr>
              <w:fldChar w:fldCharType="end"/>
            </w:r>
            <w:r w:rsidR="00607ED1" w:rsidRPr="000502DC">
              <w:rPr>
                <w:rFonts w:eastAsia="Times New Roman"/>
                <w:color w:val="auto"/>
                <w:szCs w:val="22"/>
              </w:rPr>
              <w:t xml:space="preserve"> </w:t>
            </w:r>
          </w:p>
          <w:p w14:paraId="748396B1" w14:textId="77777777" w:rsidR="00133D27" w:rsidRPr="000502DC" w:rsidRDefault="00607ED1">
            <w:pPr>
              <w:spacing w:before="60" w:after="60"/>
              <w:jc w:val="center"/>
              <w:rPr>
                <w:rFonts w:eastAsia="Times New Roman"/>
                <w:color w:val="auto"/>
                <w:szCs w:val="22"/>
              </w:rPr>
            </w:pPr>
            <w:r w:rsidRPr="000502DC">
              <w:rPr>
                <w:rFonts w:eastAsia="Times New Roman"/>
                <w:color w:val="auto"/>
                <w:szCs w:val="22"/>
              </w:rPr>
              <w:t>Rev. 0</w:t>
            </w:r>
          </w:p>
        </w:tc>
        <w:tc>
          <w:tcPr>
            <w:tcW w:w="8342" w:type="dxa"/>
            <w:tcBorders>
              <w:top w:val="single" w:sz="4" w:space="0" w:color="000000"/>
              <w:bottom w:val="single" w:sz="4" w:space="0" w:color="000000"/>
            </w:tcBorders>
          </w:tcPr>
          <w:p w14:paraId="7738FB5C" w14:textId="77777777" w:rsidR="00133D27" w:rsidRPr="000502DC" w:rsidRDefault="00133D27">
            <w:pPr>
              <w:spacing w:before="60" w:after="60"/>
              <w:rPr>
                <w:b/>
                <w:bCs/>
                <w:i/>
                <w:color w:val="auto"/>
                <w:szCs w:val="22"/>
              </w:rPr>
            </w:pPr>
            <w:r w:rsidRPr="000502DC">
              <w:rPr>
                <w:b/>
                <w:bCs/>
                <w:i/>
                <w:color w:val="auto"/>
                <w:szCs w:val="22"/>
              </w:rPr>
              <w:t>Review Record</w:t>
            </w:r>
            <w:r w:rsidR="00467D85" w:rsidRPr="000502DC">
              <w:rPr>
                <w:b/>
                <w:bCs/>
                <w:i/>
                <w:color w:val="auto"/>
                <w:szCs w:val="22"/>
              </w:rPr>
              <w:fldChar w:fldCharType="begin"/>
            </w:r>
            <w:r w:rsidR="00467D85" w:rsidRPr="000502DC">
              <w:rPr>
                <w:color w:val="auto"/>
              </w:rPr>
              <w:instrText xml:space="preserve"> XE "</w:instrText>
            </w:r>
            <w:r w:rsidR="00467D85" w:rsidRPr="000502DC">
              <w:rPr>
                <w:bCs/>
                <w:color w:val="auto"/>
                <w:szCs w:val="22"/>
              </w:rPr>
              <w:instrText>Review Record</w:instrText>
            </w:r>
            <w:r w:rsidR="00467D85" w:rsidRPr="000502DC">
              <w:rPr>
                <w:color w:val="auto"/>
              </w:rPr>
              <w:instrText xml:space="preserve">" \f "c" </w:instrText>
            </w:r>
            <w:r w:rsidR="00467D85" w:rsidRPr="000502DC">
              <w:rPr>
                <w:b/>
                <w:bCs/>
                <w:i/>
                <w:color w:val="auto"/>
                <w:szCs w:val="22"/>
              </w:rPr>
              <w:fldChar w:fldCharType="end"/>
            </w:r>
          </w:p>
          <w:p w14:paraId="600FEA63" w14:textId="77777777" w:rsidR="00133D27" w:rsidRPr="000502DC" w:rsidRDefault="00133D27">
            <w:pPr>
              <w:spacing w:before="60" w:after="60"/>
              <w:rPr>
                <w:bCs/>
                <w:color w:val="auto"/>
                <w:szCs w:val="22"/>
              </w:rPr>
            </w:pPr>
            <w:r w:rsidRPr="000502DC">
              <w:rPr>
                <w:bCs/>
                <w:color w:val="auto"/>
                <w:szCs w:val="22"/>
              </w:rPr>
              <w:t>Database summary of policies and procedures manuals revision drafts sent for review and approval.</w:t>
            </w:r>
          </w:p>
        </w:tc>
        <w:tc>
          <w:tcPr>
            <w:tcW w:w="2887" w:type="dxa"/>
            <w:tcBorders>
              <w:top w:val="single" w:sz="4" w:space="0" w:color="000000"/>
              <w:bottom w:val="single" w:sz="4" w:space="0" w:color="000000"/>
            </w:tcBorders>
            <w:tcMar>
              <w:top w:w="43" w:type="dxa"/>
              <w:left w:w="115" w:type="dxa"/>
              <w:bottom w:w="43" w:type="dxa"/>
              <w:right w:w="115" w:type="dxa"/>
            </w:tcMar>
          </w:tcPr>
          <w:p w14:paraId="5D9FBC71" w14:textId="77777777" w:rsidR="00133D27" w:rsidRPr="000502DC" w:rsidRDefault="00133D27">
            <w:pPr>
              <w:spacing w:before="60" w:after="60"/>
              <w:rPr>
                <w:bCs/>
                <w:color w:val="auto"/>
                <w:szCs w:val="17"/>
              </w:rPr>
            </w:pPr>
            <w:r w:rsidRPr="000502DC">
              <w:rPr>
                <w:b/>
                <w:bCs/>
                <w:color w:val="auto"/>
                <w:szCs w:val="17"/>
              </w:rPr>
              <w:t xml:space="preserve">Retain </w:t>
            </w:r>
            <w:r w:rsidRPr="000502DC">
              <w:rPr>
                <w:bCs/>
                <w:color w:val="auto"/>
                <w:szCs w:val="17"/>
              </w:rPr>
              <w:t>for 6 years after new section or revision published</w:t>
            </w:r>
          </w:p>
          <w:p w14:paraId="540D2B25" w14:textId="77777777" w:rsidR="00133D27" w:rsidRPr="000502DC" w:rsidRDefault="00133D27">
            <w:pPr>
              <w:spacing w:before="60" w:after="60"/>
              <w:rPr>
                <w:bCs/>
                <w:i/>
                <w:color w:val="auto"/>
                <w:szCs w:val="17"/>
              </w:rPr>
            </w:pPr>
            <w:r w:rsidRPr="000502DC">
              <w:rPr>
                <w:bCs/>
                <w:i/>
                <w:color w:val="auto"/>
                <w:szCs w:val="17"/>
              </w:rPr>
              <w:t xml:space="preserve"> </w:t>
            </w:r>
            <w:r w:rsidR="000502DC">
              <w:rPr>
                <w:bCs/>
                <w:i/>
                <w:color w:val="auto"/>
                <w:szCs w:val="17"/>
              </w:rPr>
              <w:t xml:space="preserve"> </w:t>
            </w:r>
            <w:r w:rsidRPr="000502DC">
              <w:rPr>
                <w:bCs/>
                <w:i/>
                <w:color w:val="auto"/>
                <w:szCs w:val="17"/>
              </w:rPr>
              <w:t xml:space="preserve"> then</w:t>
            </w:r>
          </w:p>
          <w:p w14:paraId="183CFA18" w14:textId="77777777" w:rsidR="00133D27" w:rsidRPr="000502DC" w:rsidRDefault="00133D27">
            <w:pPr>
              <w:spacing w:before="60" w:after="60"/>
              <w:rPr>
                <w:b/>
                <w:bCs/>
                <w:color w:val="auto"/>
                <w:szCs w:val="17"/>
              </w:rPr>
            </w:pPr>
            <w:r w:rsidRPr="000502DC">
              <w:rPr>
                <w:b/>
                <w:bCs/>
                <w:color w:val="auto"/>
                <w:szCs w:val="17"/>
              </w:rPr>
              <w:t>Destroy</w:t>
            </w:r>
            <w:r w:rsidR="001A1E62" w:rsidRPr="000502DC">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7653216A" w14:textId="77777777" w:rsidR="0072749D" w:rsidRPr="000502DC" w:rsidRDefault="0072749D">
            <w:pPr>
              <w:tabs>
                <w:tab w:val="left" w:pos="570"/>
                <w:tab w:val="center" w:pos="751"/>
              </w:tabs>
              <w:spacing w:before="60"/>
              <w:jc w:val="center"/>
              <w:rPr>
                <w:rFonts w:eastAsia="Times New Roman"/>
                <w:color w:val="auto"/>
                <w:sz w:val="20"/>
                <w:szCs w:val="20"/>
              </w:rPr>
            </w:pPr>
            <w:r w:rsidRPr="000502DC">
              <w:rPr>
                <w:rFonts w:eastAsia="Times New Roman"/>
                <w:color w:val="auto"/>
                <w:sz w:val="20"/>
                <w:szCs w:val="20"/>
              </w:rPr>
              <w:t>NON-ARCHIVAL</w:t>
            </w:r>
          </w:p>
          <w:p w14:paraId="6E35D046" w14:textId="77777777" w:rsidR="008244B6" w:rsidRPr="000502DC" w:rsidRDefault="0072749D">
            <w:pPr>
              <w:tabs>
                <w:tab w:val="left" w:pos="570"/>
                <w:tab w:val="center" w:pos="751"/>
              </w:tabs>
              <w:jc w:val="center"/>
              <w:rPr>
                <w:rFonts w:eastAsia="Times New Roman"/>
                <w:color w:val="auto"/>
                <w:sz w:val="20"/>
                <w:szCs w:val="20"/>
              </w:rPr>
            </w:pPr>
            <w:r w:rsidRPr="000502DC">
              <w:rPr>
                <w:rFonts w:eastAsia="Times New Roman"/>
                <w:color w:val="auto"/>
                <w:sz w:val="20"/>
                <w:szCs w:val="20"/>
              </w:rPr>
              <w:t>NON-ESSENTIAL</w:t>
            </w:r>
          </w:p>
          <w:p w14:paraId="2183F582" w14:textId="77777777" w:rsidR="00133D27" w:rsidRPr="000502DC" w:rsidRDefault="008244B6">
            <w:pPr>
              <w:spacing w:after="60"/>
              <w:jc w:val="center"/>
              <w:rPr>
                <w:rFonts w:eastAsia="Times New Roman"/>
                <w:color w:val="auto"/>
                <w:sz w:val="20"/>
                <w:szCs w:val="20"/>
              </w:rPr>
            </w:pPr>
            <w:r w:rsidRPr="000502DC">
              <w:rPr>
                <w:rFonts w:eastAsia="Times New Roman"/>
                <w:color w:val="auto"/>
                <w:sz w:val="20"/>
                <w:szCs w:val="20"/>
              </w:rPr>
              <w:t>OFM</w:t>
            </w:r>
          </w:p>
        </w:tc>
      </w:tr>
    </w:tbl>
    <w:p w14:paraId="45E38A25" w14:textId="77777777" w:rsidR="00E5465A" w:rsidRDefault="00E5465A"/>
    <w:p w14:paraId="4537985D" w14:textId="77777777" w:rsidR="00607ED1" w:rsidRPr="000502DC" w:rsidRDefault="00607ED1">
      <w:pPr>
        <w:rPr>
          <w:color w:val="auto"/>
          <w:szCs w:val="22"/>
        </w:rPr>
      </w:pPr>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8F45AD" w:rsidRPr="00B27F47" w14:paraId="3DD0E30F" w14:textId="77777777" w:rsidTr="008F45AD">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46C63AF7" w14:textId="43EC3D6C" w:rsidR="008F45AD" w:rsidRPr="00B27F47" w:rsidRDefault="008F45AD" w:rsidP="00D4217C">
            <w:pPr>
              <w:pStyle w:val="Activties"/>
            </w:pPr>
            <w:bookmarkStart w:id="69" w:name="_Toc155171306"/>
            <w:r>
              <w:lastRenderedPageBreak/>
              <w:t>1930</w:t>
            </w:r>
            <w:r w:rsidRPr="00B27F47">
              <w:t xml:space="preserve">: </w:t>
            </w:r>
            <w:r>
              <w:t>Student Financial Services</w:t>
            </w:r>
            <w:bookmarkEnd w:id="69"/>
          </w:p>
        </w:tc>
      </w:tr>
      <w:tr w:rsidR="008F45AD" w:rsidRPr="008F45AD" w14:paraId="7C31B3B5" w14:textId="77777777" w:rsidTr="008F45AD">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11A37B50" w14:textId="77777777" w:rsidR="00384A8B" w:rsidRPr="008F45AD" w:rsidRDefault="00384A8B">
            <w:pPr>
              <w:jc w:val="center"/>
              <w:rPr>
                <w:rFonts w:eastAsia="Calibri" w:cs="Times New Roman"/>
                <w:b/>
                <w:color w:val="auto"/>
                <w:sz w:val="18"/>
                <w:szCs w:val="18"/>
              </w:rPr>
            </w:pPr>
            <w:r w:rsidRPr="008F45AD">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7BE5CC4" w14:textId="77777777" w:rsidR="00384A8B" w:rsidRPr="008F45AD" w:rsidRDefault="00384A8B">
            <w:pPr>
              <w:jc w:val="center"/>
              <w:rPr>
                <w:rFonts w:eastAsia="Calibri" w:cs="Times New Roman"/>
                <w:b/>
                <w:bCs/>
                <w:color w:val="auto"/>
                <w:sz w:val="20"/>
                <w:szCs w:val="20"/>
              </w:rPr>
            </w:pPr>
            <w:r w:rsidRPr="008F45AD">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CF9A796" w14:textId="77777777" w:rsidR="00384A8B" w:rsidRPr="008F45AD" w:rsidRDefault="00384A8B">
            <w:pPr>
              <w:jc w:val="center"/>
              <w:rPr>
                <w:rFonts w:eastAsia="Calibri" w:cs="Times New Roman"/>
                <w:b/>
                <w:color w:val="auto"/>
                <w:sz w:val="20"/>
                <w:szCs w:val="20"/>
              </w:rPr>
            </w:pPr>
            <w:r w:rsidRPr="008F45AD">
              <w:rPr>
                <w:rFonts w:eastAsia="Calibri" w:cs="Times New Roman"/>
                <w:b/>
                <w:color w:val="auto"/>
                <w:sz w:val="20"/>
                <w:szCs w:val="20"/>
              </w:rPr>
              <w:t>RETENTION AND</w:t>
            </w:r>
          </w:p>
          <w:p w14:paraId="409F2445" w14:textId="77777777" w:rsidR="00384A8B" w:rsidRPr="008F45AD" w:rsidRDefault="00384A8B">
            <w:pPr>
              <w:jc w:val="center"/>
              <w:rPr>
                <w:rFonts w:eastAsia="Calibri" w:cs="Times New Roman"/>
                <w:b/>
                <w:color w:val="auto"/>
                <w:sz w:val="20"/>
                <w:szCs w:val="20"/>
              </w:rPr>
            </w:pPr>
            <w:r w:rsidRPr="008F45AD">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43F51CB" w14:textId="77777777" w:rsidR="00384A8B" w:rsidRPr="008F45AD" w:rsidRDefault="00384A8B">
            <w:pPr>
              <w:jc w:val="center"/>
              <w:rPr>
                <w:rFonts w:eastAsia="Calibri" w:cs="Times New Roman"/>
                <w:b/>
                <w:color w:val="auto"/>
                <w:sz w:val="20"/>
                <w:szCs w:val="20"/>
              </w:rPr>
            </w:pPr>
            <w:r w:rsidRPr="008F45AD">
              <w:rPr>
                <w:rFonts w:eastAsia="Calibri" w:cs="Times New Roman"/>
                <w:b/>
                <w:color w:val="auto"/>
                <w:sz w:val="20"/>
                <w:szCs w:val="20"/>
              </w:rPr>
              <w:t>DESIGNATION</w:t>
            </w:r>
          </w:p>
        </w:tc>
      </w:tr>
      <w:tr w:rsidR="008F45AD" w:rsidRPr="008F45AD" w14:paraId="1A9786C6" w14:textId="77777777" w:rsidTr="008F45AD">
        <w:trPr>
          <w:cantSplit/>
          <w:trHeight w:val="514"/>
          <w:jc w:val="center"/>
        </w:trPr>
        <w:tc>
          <w:tcPr>
            <w:tcW w:w="1439" w:type="dxa"/>
            <w:tcBorders>
              <w:top w:val="single" w:sz="4" w:space="0" w:color="000000"/>
              <w:bottom w:val="single" w:sz="4" w:space="0" w:color="000000"/>
            </w:tcBorders>
            <w:tcMar>
              <w:top w:w="43" w:type="dxa"/>
              <w:left w:w="43" w:type="dxa"/>
              <w:bottom w:w="43" w:type="dxa"/>
              <w:right w:w="43" w:type="dxa"/>
            </w:tcMar>
          </w:tcPr>
          <w:p w14:paraId="19C8143A" w14:textId="77777777" w:rsidR="00384A8B" w:rsidRPr="008F45AD" w:rsidRDefault="00197C78">
            <w:pPr>
              <w:spacing w:before="60" w:after="60"/>
              <w:jc w:val="center"/>
              <w:rPr>
                <w:rFonts w:eastAsia="Times New Roman"/>
                <w:color w:val="auto"/>
                <w:szCs w:val="22"/>
              </w:rPr>
            </w:pPr>
            <w:r w:rsidRPr="008F45AD">
              <w:rPr>
                <w:rFonts w:eastAsia="Times New Roman"/>
                <w:color w:val="auto"/>
                <w:szCs w:val="22"/>
              </w:rPr>
              <w:t>99-03-59041</w:t>
            </w:r>
            <w:r w:rsidR="0088486D" w:rsidRPr="008F45AD">
              <w:rPr>
                <w:rFonts w:eastAsia="Times New Roman"/>
                <w:color w:val="auto"/>
                <w:szCs w:val="22"/>
              </w:rPr>
              <w:fldChar w:fldCharType="begin"/>
            </w:r>
            <w:r w:rsidR="0088486D" w:rsidRPr="008F45AD">
              <w:rPr>
                <w:color w:val="auto"/>
              </w:rPr>
              <w:instrText xml:space="preserve"> XE "</w:instrText>
            </w:r>
            <w:r w:rsidR="0088486D" w:rsidRPr="008F45AD">
              <w:rPr>
                <w:rFonts w:eastAsia="Times New Roman"/>
                <w:color w:val="auto"/>
                <w:szCs w:val="22"/>
              </w:rPr>
              <w:instrText>99-03-59041</w:instrText>
            </w:r>
            <w:r w:rsidR="0088486D" w:rsidRPr="008F45AD">
              <w:rPr>
                <w:color w:val="auto"/>
              </w:rPr>
              <w:instrText xml:space="preserve">" </w:instrText>
            </w:r>
            <w:r w:rsidR="0088486D" w:rsidRPr="008F45AD">
              <w:rPr>
                <w:rFonts w:eastAsia="Times New Roman"/>
                <w:color w:val="auto"/>
                <w:szCs w:val="22"/>
              </w:rPr>
              <w:fldChar w:fldCharType="end"/>
            </w:r>
          </w:p>
          <w:p w14:paraId="2BBCB715" w14:textId="77777777" w:rsidR="00197C78" w:rsidRPr="008F45AD" w:rsidRDefault="00197C78">
            <w:pPr>
              <w:spacing w:before="60" w:after="60"/>
              <w:jc w:val="center"/>
              <w:rPr>
                <w:rFonts w:eastAsia="Times New Roman"/>
                <w:color w:val="auto"/>
                <w:szCs w:val="22"/>
              </w:rPr>
            </w:pPr>
            <w:r w:rsidRPr="008F45AD">
              <w:rPr>
                <w:rFonts w:eastAsia="Times New Roman"/>
                <w:color w:val="auto"/>
                <w:szCs w:val="22"/>
              </w:rPr>
              <w:t>Rev. 1</w:t>
            </w:r>
          </w:p>
        </w:tc>
        <w:tc>
          <w:tcPr>
            <w:tcW w:w="8342" w:type="dxa"/>
            <w:tcBorders>
              <w:top w:val="single" w:sz="4" w:space="0" w:color="000000"/>
              <w:bottom w:val="single" w:sz="4" w:space="0" w:color="000000"/>
            </w:tcBorders>
          </w:tcPr>
          <w:p w14:paraId="01C87B72" w14:textId="77777777" w:rsidR="00384A8B" w:rsidRPr="008F45AD" w:rsidRDefault="00197C78">
            <w:pPr>
              <w:spacing w:before="60" w:after="60"/>
              <w:rPr>
                <w:b/>
                <w:bCs/>
                <w:i/>
                <w:color w:val="auto"/>
                <w:szCs w:val="22"/>
              </w:rPr>
            </w:pPr>
            <w:r w:rsidRPr="008F45AD">
              <w:rPr>
                <w:b/>
                <w:bCs/>
                <w:i/>
                <w:color w:val="auto"/>
                <w:szCs w:val="22"/>
              </w:rPr>
              <w:t>Federal Student Aid Programs Applications and Reports</w:t>
            </w:r>
            <w:r w:rsidR="00467D85" w:rsidRPr="008F45AD">
              <w:rPr>
                <w:b/>
                <w:bCs/>
                <w:i/>
                <w:color w:val="auto"/>
                <w:szCs w:val="22"/>
              </w:rPr>
              <w:fldChar w:fldCharType="begin"/>
            </w:r>
            <w:r w:rsidR="00467D85" w:rsidRPr="008F45AD">
              <w:rPr>
                <w:color w:val="auto"/>
              </w:rPr>
              <w:instrText xml:space="preserve"> XE "</w:instrText>
            </w:r>
            <w:r w:rsidR="00467D85" w:rsidRPr="008F45AD">
              <w:rPr>
                <w:bCs/>
                <w:color w:val="auto"/>
                <w:szCs w:val="22"/>
              </w:rPr>
              <w:instrText>Federal Student Aid Programs Applications and Reports</w:instrText>
            </w:r>
            <w:r w:rsidR="00467D85" w:rsidRPr="008F45AD">
              <w:rPr>
                <w:color w:val="auto"/>
              </w:rPr>
              <w:instrText xml:space="preserve">" \f "c" </w:instrText>
            </w:r>
            <w:r w:rsidR="00467D85" w:rsidRPr="008F45AD">
              <w:rPr>
                <w:b/>
                <w:bCs/>
                <w:i/>
                <w:color w:val="auto"/>
                <w:szCs w:val="22"/>
              </w:rPr>
              <w:fldChar w:fldCharType="end"/>
            </w:r>
          </w:p>
          <w:p w14:paraId="03347D97" w14:textId="77777777" w:rsidR="00384A8B" w:rsidRPr="008F45AD" w:rsidRDefault="00197C78">
            <w:pPr>
              <w:spacing w:before="60" w:after="60"/>
              <w:rPr>
                <w:bCs/>
                <w:color w:val="auto"/>
                <w:szCs w:val="22"/>
              </w:rPr>
            </w:pPr>
            <w:r w:rsidRPr="008F45AD">
              <w:rPr>
                <w:bCs/>
                <w:color w:val="auto"/>
                <w:szCs w:val="22"/>
              </w:rPr>
              <w:t>Provides a record of reapproval/recertification applications and associated reports required for the University to participate in federal student financial aid programs</w:t>
            </w:r>
            <w:r w:rsidR="008F45AD" w:rsidRPr="008F45AD">
              <w:rPr>
                <w:bCs/>
                <w:color w:val="auto"/>
                <w:szCs w:val="22"/>
              </w:rPr>
              <w:t xml:space="preserve">. </w:t>
            </w:r>
            <w:r w:rsidRPr="008F45AD">
              <w:rPr>
                <w:bCs/>
                <w:color w:val="auto"/>
                <w:szCs w:val="22"/>
              </w:rPr>
              <w:t>Includes the Fiscal Operations Report and Application to Participate (FISAP) and the Application for Approval to Participate in Federal Student Financial Aid Programs (E-App). Records are required in accordance with 34</w:t>
            </w:r>
            <w:r w:rsidRPr="008F45AD">
              <w:rPr>
                <w:bCs/>
                <w:i/>
                <w:color w:val="auto"/>
                <w:szCs w:val="22"/>
              </w:rPr>
              <w:t>CFR</w:t>
            </w:r>
            <w:r w:rsidRPr="008F45AD">
              <w:rPr>
                <w:bCs/>
                <w:color w:val="auto"/>
                <w:szCs w:val="22"/>
              </w:rPr>
              <w:t>600.31 and U.S. Department of Education rules. (Length of retention is based on functional need, as retention period is not stipulated in federal rules or regulations.)</w:t>
            </w:r>
          </w:p>
        </w:tc>
        <w:tc>
          <w:tcPr>
            <w:tcW w:w="2887" w:type="dxa"/>
            <w:tcBorders>
              <w:top w:val="single" w:sz="4" w:space="0" w:color="000000"/>
              <w:bottom w:val="single" w:sz="4" w:space="0" w:color="000000"/>
            </w:tcBorders>
            <w:tcMar>
              <w:top w:w="43" w:type="dxa"/>
              <w:left w:w="115" w:type="dxa"/>
              <w:bottom w:w="43" w:type="dxa"/>
              <w:right w:w="115" w:type="dxa"/>
            </w:tcMar>
          </w:tcPr>
          <w:p w14:paraId="0FC2ADAD" w14:textId="77777777" w:rsidR="00197C78" w:rsidRPr="008F45AD" w:rsidRDefault="00197C78">
            <w:pPr>
              <w:spacing w:before="60" w:after="60"/>
              <w:rPr>
                <w:bCs/>
                <w:color w:val="auto"/>
                <w:szCs w:val="17"/>
              </w:rPr>
            </w:pPr>
            <w:r w:rsidRPr="008F45AD">
              <w:rPr>
                <w:b/>
                <w:bCs/>
                <w:color w:val="auto"/>
                <w:szCs w:val="17"/>
              </w:rPr>
              <w:t xml:space="preserve">Retain </w:t>
            </w:r>
            <w:r w:rsidRPr="008F45AD">
              <w:rPr>
                <w:bCs/>
                <w:color w:val="auto"/>
                <w:szCs w:val="17"/>
              </w:rPr>
              <w:t>for 6 years after end of fiscal year</w:t>
            </w:r>
          </w:p>
          <w:p w14:paraId="3A8D8994" w14:textId="77777777" w:rsidR="0061481F" w:rsidRPr="008F45AD" w:rsidRDefault="0061481F">
            <w:pPr>
              <w:spacing w:before="60" w:after="60"/>
              <w:rPr>
                <w:bCs/>
                <w:i/>
                <w:color w:val="auto"/>
                <w:szCs w:val="17"/>
              </w:rPr>
            </w:pPr>
            <w:r w:rsidRPr="008F45AD">
              <w:rPr>
                <w:bCs/>
                <w:i/>
                <w:color w:val="auto"/>
                <w:szCs w:val="17"/>
              </w:rPr>
              <w:t xml:space="preserve">  </w:t>
            </w:r>
            <w:r w:rsidR="008F45AD">
              <w:rPr>
                <w:bCs/>
                <w:i/>
                <w:color w:val="auto"/>
                <w:szCs w:val="17"/>
              </w:rPr>
              <w:t xml:space="preserve"> </w:t>
            </w:r>
            <w:r w:rsidRPr="008F45AD">
              <w:rPr>
                <w:bCs/>
                <w:i/>
                <w:color w:val="auto"/>
                <w:szCs w:val="17"/>
              </w:rPr>
              <w:t>then</w:t>
            </w:r>
          </w:p>
          <w:p w14:paraId="62E3CCC5" w14:textId="77777777" w:rsidR="00A25D7F" w:rsidRPr="008F45AD" w:rsidRDefault="00197C78">
            <w:pPr>
              <w:spacing w:before="60" w:after="60"/>
              <w:rPr>
                <w:bCs/>
                <w:color w:val="auto"/>
                <w:szCs w:val="17"/>
              </w:rPr>
            </w:pPr>
            <w:r w:rsidRPr="008F45AD">
              <w:rPr>
                <w:b/>
                <w:bCs/>
                <w:color w:val="auto"/>
                <w:szCs w:val="17"/>
              </w:rPr>
              <w:t>Destroy</w:t>
            </w:r>
            <w:r w:rsidR="001A1E62" w:rsidRPr="008F45A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58339FAB" w14:textId="77777777" w:rsidR="0072749D" w:rsidRPr="008F45AD" w:rsidRDefault="0072749D">
            <w:pPr>
              <w:tabs>
                <w:tab w:val="left" w:pos="570"/>
                <w:tab w:val="center" w:pos="751"/>
              </w:tabs>
              <w:spacing w:before="60"/>
              <w:jc w:val="center"/>
              <w:rPr>
                <w:rFonts w:eastAsia="Times New Roman"/>
                <w:color w:val="auto"/>
                <w:sz w:val="20"/>
                <w:szCs w:val="20"/>
              </w:rPr>
            </w:pPr>
            <w:r w:rsidRPr="008F45AD">
              <w:rPr>
                <w:rFonts w:eastAsia="Times New Roman"/>
                <w:color w:val="auto"/>
                <w:sz w:val="20"/>
                <w:szCs w:val="20"/>
              </w:rPr>
              <w:t>NON-ARCHIVAL</w:t>
            </w:r>
          </w:p>
          <w:p w14:paraId="4F8157DC" w14:textId="77777777" w:rsidR="008244B6" w:rsidRPr="008F45AD" w:rsidRDefault="0072749D">
            <w:pPr>
              <w:tabs>
                <w:tab w:val="left" w:pos="570"/>
                <w:tab w:val="center" w:pos="751"/>
              </w:tabs>
              <w:jc w:val="center"/>
              <w:rPr>
                <w:rFonts w:eastAsia="Times New Roman"/>
                <w:color w:val="auto"/>
                <w:sz w:val="20"/>
                <w:szCs w:val="20"/>
              </w:rPr>
            </w:pPr>
            <w:r w:rsidRPr="008F45AD">
              <w:rPr>
                <w:rFonts w:eastAsia="Times New Roman"/>
                <w:color w:val="auto"/>
                <w:sz w:val="20"/>
                <w:szCs w:val="20"/>
              </w:rPr>
              <w:t>NON-ESSENTIAL</w:t>
            </w:r>
          </w:p>
          <w:p w14:paraId="30146C9D" w14:textId="77777777" w:rsidR="00384A8B" w:rsidRPr="008F45AD" w:rsidRDefault="008244B6">
            <w:pPr>
              <w:spacing w:after="60"/>
              <w:jc w:val="center"/>
              <w:rPr>
                <w:rFonts w:eastAsia="Times New Roman"/>
                <w:color w:val="auto"/>
                <w:sz w:val="20"/>
                <w:szCs w:val="20"/>
              </w:rPr>
            </w:pPr>
            <w:r w:rsidRPr="008F45AD">
              <w:rPr>
                <w:rFonts w:eastAsia="Times New Roman"/>
                <w:color w:val="auto"/>
                <w:sz w:val="20"/>
                <w:szCs w:val="20"/>
              </w:rPr>
              <w:t>OFM</w:t>
            </w:r>
          </w:p>
        </w:tc>
      </w:tr>
    </w:tbl>
    <w:p w14:paraId="421A1533" w14:textId="77777777" w:rsidR="00384A8B" w:rsidRDefault="00384A8B"/>
    <w:p w14:paraId="7DAC1300" w14:textId="77777777" w:rsidR="00607ED1" w:rsidRPr="008F45AD" w:rsidRDefault="00607ED1">
      <w:pPr>
        <w:rPr>
          <w:color w:val="auto"/>
          <w:szCs w:val="22"/>
        </w:rPr>
      </w:pPr>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8F45AD" w:rsidRPr="00B27F47" w14:paraId="3EE153CB" w14:textId="77777777" w:rsidTr="008F45AD">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4D61E029" w14:textId="6908F2A1" w:rsidR="008F45AD" w:rsidRPr="00B27F47" w:rsidRDefault="008F45AD" w:rsidP="00D4217C">
            <w:pPr>
              <w:pStyle w:val="Activties"/>
            </w:pPr>
            <w:bookmarkStart w:id="70" w:name="_Toc155171307"/>
            <w:r>
              <w:lastRenderedPageBreak/>
              <w:t>1970</w:t>
            </w:r>
            <w:r w:rsidRPr="00B27F47">
              <w:t xml:space="preserve">: </w:t>
            </w:r>
            <w:r>
              <w:t>Dining Services</w:t>
            </w:r>
            <w:bookmarkEnd w:id="70"/>
          </w:p>
        </w:tc>
      </w:tr>
      <w:tr w:rsidR="008F45AD" w:rsidRPr="008F45AD" w14:paraId="42A4720E" w14:textId="77777777" w:rsidTr="008F45AD">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655876D9" w14:textId="77777777" w:rsidR="003D3693" w:rsidRPr="008F45AD" w:rsidRDefault="003D3693">
            <w:pPr>
              <w:jc w:val="center"/>
              <w:rPr>
                <w:rFonts w:eastAsia="Calibri" w:cs="Times New Roman"/>
                <w:b/>
                <w:color w:val="auto"/>
                <w:sz w:val="18"/>
                <w:szCs w:val="18"/>
              </w:rPr>
            </w:pPr>
            <w:r w:rsidRPr="008F45AD">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DD45673" w14:textId="77777777" w:rsidR="003D3693" w:rsidRPr="008F45AD" w:rsidRDefault="003D3693">
            <w:pPr>
              <w:jc w:val="center"/>
              <w:rPr>
                <w:rFonts w:eastAsia="Calibri" w:cs="Times New Roman"/>
                <w:b/>
                <w:bCs/>
                <w:color w:val="auto"/>
                <w:sz w:val="20"/>
                <w:szCs w:val="20"/>
              </w:rPr>
            </w:pPr>
            <w:r w:rsidRPr="008F45AD">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60537AC" w14:textId="77777777" w:rsidR="003D3693" w:rsidRPr="008F45AD" w:rsidRDefault="003D3693">
            <w:pPr>
              <w:jc w:val="center"/>
              <w:rPr>
                <w:rFonts w:eastAsia="Calibri" w:cs="Times New Roman"/>
                <w:b/>
                <w:color w:val="auto"/>
                <w:sz w:val="20"/>
                <w:szCs w:val="20"/>
              </w:rPr>
            </w:pPr>
            <w:r w:rsidRPr="008F45AD">
              <w:rPr>
                <w:rFonts w:eastAsia="Calibri" w:cs="Times New Roman"/>
                <w:b/>
                <w:color w:val="auto"/>
                <w:sz w:val="20"/>
                <w:szCs w:val="20"/>
              </w:rPr>
              <w:t>RETENTION AND</w:t>
            </w:r>
          </w:p>
          <w:p w14:paraId="3135764F" w14:textId="77777777" w:rsidR="003D3693" w:rsidRPr="008F45AD" w:rsidRDefault="003D3693">
            <w:pPr>
              <w:jc w:val="center"/>
              <w:rPr>
                <w:rFonts w:eastAsia="Calibri" w:cs="Times New Roman"/>
                <w:b/>
                <w:color w:val="auto"/>
                <w:sz w:val="20"/>
                <w:szCs w:val="20"/>
              </w:rPr>
            </w:pPr>
            <w:r w:rsidRPr="008F45AD">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B0890B5" w14:textId="77777777" w:rsidR="003D3693" w:rsidRPr="008F45AD" w:rsidRDefault="003D3693">
            <w:pPr>
              <w:jc w:val="center"/>
              <w:rPr>
                <w:rFonts w:eastAsia="Calibri" w:cs="Times New Roman"/>
                <w:b/>
                <w:color w:val="auto"/>
                <w:sz w:val="20"/>
                <w:szCs w:val="20"/>
              </w:rPr>
            </w:pPr>
            <w:r w:rsidRPr="008F45AD">
              <w:rPr>
                <w:rFonts w:eastAsia="Calibri" w:cs="Times New Roman"/>
                <w:b/>
                <w:color w:val="auto"/>
                <w:sz w:val="20"/>
                <w:szCs w:val="20"/>
              </w:rPr>
              <w:t>DESIGNATION</w:t>
            </w:r>
          </w:p>
        </w:tc>
      </w:tr>
      <w:tr w:rsidR="008F45AD" w:rsidRPr="008F45AD" w14:paraId="0DAE3578" w14:textId="77777777" w:rsidTr="008F45AD">
        <w:trPr>
          <w:cantSplit/>
          <w:trHeight w:val="514"/>
          <w:jc w:val="center"/>
        </w:trPr>
        <w:tc>
          <w:tcPr>
            <w:tcW w:w="1439" w:type="dxa"/>
            <w:tcBorders>
              <w:top w:val="single" w:sz="4" w:space="0" w:color="000000"/>
              <w:bottom w:val="single" w:sz="4" w:space="0" w:color="000000"/>
            </w:tcBorders>
            <w:tcMar>
              <w:top w:w="43" w:type="dxa"/>
              <w:left w:w="43" w:type="dxa"/>
              <w:bottom w:w="43" w:type="dxa"/>
              <w:right w:w="43" w:type="dxa"/>
            </w:tcMar>
          </w:tcPr>
          <w:p w14:paraId="39B85821" w14:textId="77777777" w:rsidR="000E5C1B" w:rsidRPr="008F45AD" w:rsidRDefault="000E5C1B">
            <w:pPr>
              <w:spacing w:before="60" w:after="60"/>
              <w:jc w:val="center"/>
              <w:rPr>
                <w:rFonts w:eastAsia="Times New Roman"/>
                <w:color w:val="auto"/>
                <w:szCs w:val="22"/>
              </w:rPr>
            </w:pPr>
            <w:r w:rsidRPr="008F45AD">
              <w:rPr>
                <w:rFonts w:eastAsia="Times New Roman"/>
                <w:color w:val="auto"/>
                <w:szCs w:val="22"/>
              </w:rPr>
              <w:t>03-11-60605</w:t>
            </w:r>
            <w:r w:rsidR="0088486D" w:rsidRPr="008F45AD">
              <w:rPr>
                <w:rFonts w:eastAsia="Times New Roman"/>
                <w:color w:val="auto"/>
                <w:szCs w:val="22"/>
              </w:rPr>
              <w:fldChar w:fldCharType="begin"/>
            </w:r>
            <w:r w:rsidR="0088486D" w:rsidRPr="008F45AD">
              <w:rPr>
                <w:color w:val="auto"/>
              </w:rPr>
              <w:instrText xml:space="preserve"> XE "</w:instrText>
            </w:r>
            <w:r w:rsidR="0088486D" w:rsidRPr="008F45AD">
              <w:rPr>
                <w:rFonts w:eastAsia="Times New Roman"/>
                <w:color w:val="auto"/>
                <w:szCs w:val="22"/>
              </w:rPr>
              <w:instrText>03-11-60605</w:instrText>
            </w:r>
            <w:r w:rsidR="0088486D" w:rsidRPr="008F45AD">
              <w:rPr>
                <w:color w:val="auto"/>
              </w:rPr>
              <w:instrText xml:space="preserve">" </w:instrText>
            </w:r>
            <w:r w:rsidR="0088486D" w:rsidRPr="008F45AD">
              <w:rPr>
                <w:rFonts w:eastAsia="Times New Roman"/>
                <w:color w:val="auto"/>
                <w:szCs w:val="22"/>
              </w:rPr>
              <w:fldChar w:fldCharType="end"/>
            </w:r>
          </w:p>
          <w:p w14:paraId="7019CA0B" w14:textId="77777777" w:rsidR="000E5C1B" w:rsidRPr="008F45AD" w:rsidRDefault="000E5C1B">
            <w:pPr>
              <w:spacing w:before="60" w:after="60"/>
              <w:jc w:val="center"/>
              <w:rPr>
                <w:rFonts w:eastAsia="Times New Roman"/>
                <w:color w:val="auto"/>
                <w:szCs w:val="22"/>
              </w:rPr>
            </w:pPr>
            <w:r w:rsidRPr="008F45AD">
              <w:rPr>
                <w:rFonts w:eastAsia="Times New Roman"/>
                <w:color w:val="auto"/>
                <w:szCs w:val="22"/>
              </w:rPr>
              <w:t>Rev. 1</w:t>
            </w:r>
          </w:p>
        </w:tc>
        <w:tc>
          <w:tcPr>
            <w:tcW w:w="8342" w:type="dxa"/>
            <w:tcBorders>
              <w:top w:val="single" w:sz="4" w:space="0" w:color="000000"/>
              <w:bottom w:val="single" w:sz="4" w:space="0" w:color="000000"/>
            </w:tcBorders>
          </w:tcPr>
          <w:p w14:paraId="286902F5" w14:textId="77777777" w:rsidR="000E5C1B" w:rsidRPr="008F45AD" w:rsidRDefault="000E5C1B">
            <w:pPr>
              <w:spacing w:before="60" w:after="60"/>
              <w:rPr>
                <w:b/>
                <w:bCs/>
                <w:i/>
                <w:color w:val="auto"/>
                <w:szCs w:val="22"/>
              </w:rPr>
            </w:pPr>
            <w:r w:rsidRPr="008F45AD">
              <w:rPr>
                <w:b/>
                <w:bCs/>
                <w:i/>
                <w:color w:val="auto"/>
                <w:szCs w:val="22"/>
              </w:rPr>
              <w:t>Dining Services Employee Acknowledgment Files</w:t>
            </w:r>
            <w:r w:rsidR="00467D85" w:rsidRPr="008F45AD">
              <w:rPr>
                <w:b/>
                <w:bCs/>
                <w:i/>
                <w:color w:val="auto"/>
                <w:szCs w:val="22"/>
              </w:rPr>
              <w:fldChar w:fldCharType="begin"/>
            </w:r>
            <w:r w:rsidR="00467D85" w:rsidRPr="008F45AD">
              <w:rPr>
                <w:color w:val="auto"/>
              </w:rPr>
              <w:instrText xml:space="preserve"> XE "</w:instrText>
            </w:r>
            <w:r w:rsidR="00467D85" w:rsidRPr="008F45AD">
              <w:rPr>
                <w:bCs/>
                <w:color w:val="auto"/>
                <w:szCs w:val="22"/>
              </w:rPr>
              <w:instrText>Dining Services Employee Acknowledgment Files</w:instrText>
            </w:r>
            <w:r w:rsidR="00467D85" w:rsidRPr="008F45AD">
              <w:rPr>
                <w:color w:val="auto"/>
              </w:rPr>
              <w:instrText xml:space="preserve">" \f "c" </w:instrText>
            </w:r>
            <w:r w:rsidR="00467D85" w:rsidRPr="008F45AD">
              <w:rPr>
                <w:b/>
                <w:bCs/>
                <w:i/>
                <w:color w:val="auto"/>
                <w:szCs w:val="22"/>
              </w:rPr>
              <w:fldChar w:fldCharType="end"/>
            </w:r>
          </w:p>
          <w:p w14:paraId="5FA32753" w14:textId="77777777" w:rsidR="000E5C1B" w:rsidRPr="008F45AD" w:rsidRDefault="000E5C1B">
            <w:pPr>
              <w:spacing w:before="60" w:after="60"/>
              <w:rPr>
                <w:b/>
                <w:bCs/>
                <w:i/>
                <w:color w:val="auto"/>
                <w:szCs w:val="22"/>
              </w:rPr>
            </w:pPr>
            <w:r w:rsidRPr="008F45AD">
              <w:rPr>
                <w:bCs/>
                <w:color w:val="auto"/>
                <w:szCs w:val="22"/>
              </w:rPr>
              <w:t>Provides a record of Dining Services employee acknowledgments of receipt of position manuals (e.g., cashier manual, student employee handbook, work area lead manual), understanding of position responsibilities, and training in equipment use.</w:t>
            </w:r>
          </w:p>
        </w:tc>
        <w:tc>
          <w:tcPr>
            <w:tcW w:w="2887" w:type="dxa"/>
            <w:tcBorders>
              <w:top w:val="single" w:sz="4" w:space="0" w:color="000000"/>
              <w:bottom w:val="single" w:sz="4" w:space="0" w:color="000000"/>
            </w:tcBorders>
            <w:tcMar>
              <w:top w:w="43" w:type="dxa"/>
              <w:left w:w="115" w:type="dxa"/>
              <w:bottom w:w="43" w:type="dxa"/>
              <w:right w:w="115" w:type="dxa"/>
            </w:tcMar>
          </w:tcPr>
          <w:p w14:paraId="11288F72" w14:textId="77777777" w:rsidR="000E5C1B" w:rsidRPr="008F45AD" w:rsidRDefault="000E5C1B">
            <w:pPr>
              <w:spacing w:before="60" w:after="60"/>
              <w:rPr>
                <w:bCs/>
                <w:i/>
                <w:color w:val="auto"/>
                <w:szCs w:val="17"/>
              </w:rPr>
            </w:pPr>
            <w:r w:rsidRPr="008F45AD">
              <w:rPr>
                <w:b/>
                <w:bCs/>
                <w:color w:val="auto"/>
                <w:szCs w:val="17"/>
              </w:rPr>
              <w:t xml:space="preserve">Retain </w:t>
            </w:r>
            <w:r w:rsidRPr="008F45AD">
              <w:rPr>
                <w:bCs/>
                <w:color w:val="auto"/>
                <w:szCs w:val="17"/>
              </w:rPr>
              <w:t>for 6 years after termination of employment</w:t>
            </w:r>
          </w:p>
          <w:p w14:paraId="5C13B84B" w14:textId="77777777" w:rsidR="000E5C1B" w:rsidRPr="008F45AD" w:rsidRDefault="008F45AD">
            <w:pPr>
              <w:spacing w:before="60" w:after="60"/>
              <w:rPr>
                <w:bCs/>
                <w:i/>
                <w:color w:val="auto"/>
                <w:szCs w:val="17"/>
              </w:rPr>
            </w:pPr>
            <w:r>
              <w:rPr>
                <w:bCs/>
                <w:i/>
                <w:color w:val="auto"/>
                <w:szCs w:val="17"/>
              </w:rPr>
              <w:t xml:space="preserve"> </w:t>
            </w:r>
            <w:r w:rsidR="000E5C1B" w:rsidRPr="008F45AD">
              <w:rPr>
                <w:bCs/>
                <w:i/>
                <w:color w:val="auto"/>
                <w:szCs w:val="17"/>
              </w:rPr>
              <w:t xml:space="preserve">  then</w:t>
            </w:r>
          </w:p>
          <w:p w14:paraId="7B91F1B4" w14:textId="77777777" w:rsidR="000E5C1B" w:rsidRPr="008F45AD" w:rsidRDefault="000E5C1B">
            <w:pPr>
              <w:spacing w:before="60" w:after="60"/>
              <w:rPr>
                <w:b/>
                <w:bCs/>
                <w:color w:val="auto"/>
                <w:szCs w:val="17"/>
              </w:rPr>
            </w:pPr>
            <w:r w:rsidRPr="008F45AD">
              <w:rPr>
                <w:b/>
                <w:bCs/>
                <w:color w:val="auto"/>
                <w:szCs w:val="17"/>
              </w:rPr>
              <w:t>Destroy</w:t>
            </w:r>
            <w:r w:rsidR="001A1E62" w:rsidRPr="008F45A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28F28C24" w14:textId="77777777" w:rsidR="0072749D" w:rsidRPr="008F45AD" w:rsidRDefault="0072749D">
            <w:pPr>
              <w:tabs>
                <w:tab w:val="left" w:pos="570"/>
                <w:tab w:val="center" w:pos="751"/>
              </w:tabs>
              <w:spacing w:before="60"/>
              <w:jc w:val="center"/>
              <w:rPr>
                <w:rFonts w:eastAsia="Times New Roman"/>
                <w:color w:val="auto"/>
                <w:sz w:val="20"/>
                <w:szCs w:val="20"/>
              </w:rPr>
            </w:pPr>
            <w:r w:rsidRPr="008F45AD">
              <w:rPr>
                <w:rFonts w:eastAsia="Times New Roman"/>
                <w:color w:val="auto"/>
                <w:sz w:val="20"/>
                <w:szCs w:val="20"/>
              </w:rPr>
              <w:t>NON-ARCHIVAL</w:t>
            </w:r>
          </w:p>
          <w:p w14:paraId="7BF6FD64" w14:textId="77777777" w:rsidR="008244B6" w:rsidRPr="008F45AD" w:rsidRDefault="0072749D">
            <w:pPr>
              <w:tabs>
                <w:tab w:val="left" w:pos="570"/>
                <w:tab w:val="center" w:pos="751"/>
              </w:tabs>
              <w:jc w:val="center"/>
              <w:rPr>
                <w:rFonts w:eastAsia="Times New Roman"/>
                <w:color w:val="auto"/>
                <w:sz w:val="20"/>
                <w:szCs w:val="20"/>
              </w:rPr>
            </w:pPr>
            <w:r w:rsidRPr="008F45AD">
              <w:rPr>
                <w:rFonts w:eastAsia="Times New Roman"/>
                <w:color w:val="auto"/>
                <w:sz w:val="20"/>
                <w:szCs w:val="20"/>
              </w:rPr>
              <w:t>NON-ESSENTIAL</w:t>
            </w:r>
          </w:p>
          <w:p w14:paraId="4D63EDFF" w14:textId="77777777" w:rsidR="000E5C1B" w:rsidRPr="008F45AD" w:rsidRDefault="008244B6">
            <w:pPr>
              <w:spacing w:after="60"/>
              <w:jc w:val="center"/>
              <w:rPr>
                <w:rFonts w:eastAsia="Times New Roman"/>
                <w:color w:val="auto"/>
                <w:sz w:val="20"/>
                <w:szCs w:val="20"/>
              </w:rPr>
            </w:pPr>
            <w:r w:rsidRPr="008F45AD">
              <w:rPr>
                <w:rFonts w:eastAsia="Times New Roman"/>
                <w:color w:val="auto"/>
                <w:sz w:val="20"/>
                <w:szCs w:val="20"/>
              </w:rPr>
              <w:t>OFM</w:t>
            </w:r>
          </w:p>
        </w:tc>
      </w:tr>
      <w:tr w:rsidR="008F45AD" w:rsidRPr="008F45AD" w14:paraId="19CEF88C" w14:textId="77777777" w:rsidTr="008F45AD">
        <w:trPr>
          <w:cantSplit/>
          <w:trHeight w:val="514"/>
          <w:jc w:val="center"/>
        </w:trPr>
        <w:tc>
          <w:tcPr>
            <w:tcW w:w="1439" w:type="dxa"/>
            <w:tcBorders>
              <w:top w:val="single" w:sz="4" w:space="0" w:color="000000"/>
              <w:bottom w:val="single" w:sz="4" w:space="0" w:color="000000"/>
            </w:tcBorders>
            <w:tcMar>
              <w:top w:w="43" w:type="dxa"/>
              <w:left w:w="43" w:type="dxa"/>
              <w:bottom w:w="43" w:type="dxa"/>
              <w:right w:w="43" w:type="dxa"/>
            </w:tcMar>
          </w:tcPr>
          <w:p w14:paraId="6F45EA4C" w14:textId="77777777" w:rsidR="00607ED1" w:rsidRPr="008F45AD" w:rsidRDefault="000E5C1B">
            <w:pPr>
              <w:spacing w:before="60" w:after="60"/>
              <w:jc w:val="center"/>
              <w:rPr>
                <w:rFonts w:eastAsia="Times New Roman"/>
                <w:color w:val="auto"/>
                <w:szCs w:val="22"/>
              </w:rPr>
            </w:pPr>
            <w:r w:rsidRPr="008F45AD">
              <w:rPr>
                <w:rFonts w:eastAsia="Times New Roman"/>
                <w:color w:val="auto"/>
                <w:szCs w:val="22"/>
              </w:rPr>
              <w:t>96-05-56648</w:t>
            </w:r>
            <w:r w:rsidR="0088486D" w:rsidRPr="008F45AD">
              <w:rPr>
                <w:rFonts w:eastAsia="Times New Roman"/>
                <w:color w:val="auto"/>
                <w:szCs w:val="22"/>
              </w:rPr>
              <w:fldChar w:fldCharType="begin"/>
            </w:r>
            <w:r w:rsidR="0088486D" w:rsidRPr="008F45AD">
              <w:rPr>
                <w:color w:val="auto"/>
              </w:rPr>
              <w:instrText xml:space="preserve"> XE "</w:instrText>
            </w:r>
            <w:r w:rsidR="0088486D" w:rsidRPr="008F45AD">
              <w:rPr>
                <w:rFonts w:eastAsia="Times New Roman"/>
                <w:color w:val="auto"/>
                <w:szCs w:val="22"/>
              </w:rPr>
              <w:instrText>96-05-56648</w:instrText>
            </w:r>
            <w:r w:rsidR="0088486D" w:rsidRPr="008F45AD">
              <w:rPr>
                <w:color w:val="auto"/>
              </w:rPr>
              <w:instrText xml:space="preserve">" </w:instrText>
            </w:r>
            <w:r w:rsidR="0088486D" w:rsidRPr="008F45AD">
              <w:rPr>
                <w:rFonts w:eastAsia="Times New Roman"/>
                <w:color w:val="auto"/>
                <w:szCs w:val="22"/>
              </w:rPr>
              <w:fldChar w:fldCharType="end"/>
            </w:r>
            <w:r w:rsidR="00607ED1" w:rsidRPr="008F45AD">
              <w:rPr>
                <w:rFonts w:eastAsia="Times New Roman"/>
                <w:color w:val="auto"/>
                <w:szCs w:val="22"/>
              </w:rPr>
              <w:t xml:space="preserve"> </w:t>
            </w:r>
          </w:p>
          <w:p w14:paraId="683A5E2B" w14:textId="77777777" w:rsidR="000E5C1B" w:rsidRPr="008F45AD" w:rsidRDefault="00607ED1">
            <w:pPr>
              <w:spacing w:before="60" w:after="60"/>
              <w:jc w:val="center"/>
              <w:rPr>
                <w:rFonts w:eastAsia="Times New Roman"/>
                <w:color w:val="auto"/>
                <w:szCs w:val="22"/>
              </w:rPr>
            </w:pPr>
            <w:r w:rsidRPr="008F45AD">
              <w:rPr>
                <w:rFonts w:eastAsia="Times New Roman"/>
                <w:color w:val="auto"/>
                <w:szCs w:val="22"/>
              </w:rPr>
              <w:t>Rev. 0</w:t>
            </w:r>
          </w:p>
        </w:tc>
        <w:tc>
          <w:tcPr>
            <w:tcW w:w="8342" w:type="dxa"/>
            <w:tcBorders>
              <w:top w:val="single" w:sz="4" w:space="0" w:color="000000"/>
              <w:bottom w:val="single" w:sz="4" w:space="0" w:color="000000"/>
            </w:tcBorders>
          </w:tcPr>
          <w:p w14:paraId="223B7B81" w14:textId="77777777" w:rsidR="000E5C1B" w:rsidRPr="008F45AD" w:rsidRDefault="000E5C1B">
            <w:pPr>
              <w:spacing w:before="60" w:after="60"/>
              <w:rPr>
                <w:b/>
                <w:bCs/>
                <w:i/>
                <w:color w:val="auto"/>
                <w:szCs w:val="22"/>
              </w:rPr>
            </w:pPr>
            <w:r w:rsidRPr="008F45AD">
              <w:rPr>
                <w:b/>
                <w:bCs/>
                <w:i/>
                <w:color w:val="auto"/>
                <w:szCs w:val="22"/>
              </w:rPr>
              <w:t>Dining Services Incident Reports</w:t>
            </w:r>
            <w:r w:rsidR="00467D85" w:rsidRPr="008F45AD">
              <w:rPr>
                <w:b/>
                <w:bCs/>
                <w:i/>
                <w:color w:val="auto"/>
                <w:szCs w:val="22"/>
              </w:rPr>
              <w:fldChar w:fldCharType="begin"/>
            </w:r>
            <w:r w:rsidR="00467D85" w:rsidRPr="008F45AD">
              <w:rPr>
                <w:color w:val="auto"/>
              </w:rPr>
              <w:instrText xml:space="preserve"> XE "</w:instrText>
            </w:r>
            <w:r w:rsidR="00467D85" w:rsidRPr="008F45AD">
              <w:rPr>
                <w:bCs/>
                <w:color w:val="auto"/>
                <w:szCs w:val="22"/>
              </w:rPr>
              <w:instrText>Dining Services Incident Reports</w:instrText>
            </w:r>
            <w:r w:rsidR="00467D85" w:rsidRPr="008F45AD">
              <w:rPr>
                <w:color w:val="auto"/>
              </w:rPr>
              <w:instrText xml:space="preserve">" \f "c" </w:instrText>
            </w:r>
            <w:r w:rsidR="00467D85" w:rsidRPr="008F45AD">
              <w:rPr>
                <w:b/>
                <w:bCs/>
                <w:i/>
                <w:color w:val="auto"/>
                <w:szCs w:val="22"/>
              </w:rPr>
              <w:fldChar w:fldCharType="end"/>
            </w:r>
          </w:p>
          <w:p w14:paraId="5EFDBC35" w14:textId="77777777" w:rsidR="000E5C1B" w:rsidRPr="008F45AD" w:rsidRDefault="000E5C1B">
            <w:pPr>
              <w:spacing w:before="60" w:after="60"/>
              <w:rPr>
                <w:b/>
                <w:bCs/>
                <w:i/>
                <w:color w:val="auto"/>
                <w:szCs w:val="22"/>
              </w:rPr>
            </w:pPr>
            <w:r w:rsidRPr="008F45AD">
              <w:rPr>
                <w:bCs/>
                <w:color w:val="auto"/>
                <w:szCs w:val="22"/>
              </w:rPr>
              <w:t xml:space="preserve">Provides a record of incidents occurring within unit, e.g., theft, vandalism, </w:t>
            </w:r>
            <w:r w:rsidR="00B07A32" w:rsidRPr="008F45AD">
              <w:rPr>
                <w:bCs/>
                <w:color w:val="auto"/>
                <w:szCs w:val="22"/>
              </w:rPr>
              <w:t>and disruptions</w:t>
            </w:r>
            <w:r w:rsidR="008F45AD" w:rsidRPr="008F45AD">
              <w:rPr>
                <w:bCs/>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472A2DDF" w14:textId="77777777" w:rsidR="000E5C1B" w:rsidRPr="008F45AD" w:rsidRDefault="000E5C1B">
            <w:pPr>
              <w:spacing w:before="60" w:after="60"/>
              <w:rPr>
                <w:bCs/>
                <w:i/>
                <w:color w:val="auto"/>
                <w:szCs w:val="17"/>
              </w:rPr>
            </w:pPr>
            <w:r w:rsidRPr="008F45AD">
              <w:rPr>
                <w:b/>
                <w:bCs/>
                <w:color w:val="auto"/>
                <w:szCs w:val="17"/>
              </w:rPr>
              <w:t xml:space="preserve">Retain </w:t>
            </w:r>
            <w:r w:rsidRPr="008F45AD">
              <w:rPr>
                <w:bCs/>
                <w:color w:val="auto"/>
                <w:szCs w:val="17"/>
              </w:rPr>
              <w:t>for 4 years after end of fiscal year</w:t>
            </w:r>
          </w:p>
          <w:p w14:paraId="382E9E14" w14:textId="77777777" w:rsidR="000E5C1B" w:rsidRPr="008F45AD" w:rsidRDefault="000E5C1B">
            <w:pPr>
              <w:spacing w:before="60" w:after="60"/>
              <w:rPr>
                <w:bCs/>
                <w:i/>
                <w:color w:val="auto"/>
                <w:szCs w:val="17"/>
              </w:rPr>
            </w:pPr>
            <w:r w:rsidRPr="008F45AD">
              <w:rPr>
                <w:bCs/>
                <w:i/>
                <w:color w:val="auto"/>
                <w:szCs w:val="17"/>
              </w:rPr>
              <w:t xml:space="preserve"> </w:t>
            </w:r>
            <w:r w:rsidR="008F45AD">
              <w:rPr>
                <w:bCs/>
                <w:i/>
                <w:color w:val="auto"/>
                <w:szCs w:val="17"/>
              </w:rPr>
              <w:t xml:space="preserve"> </w:t>
            </w:r>
            <w:r w:rsidRPr="008F45AD">
              <w:rPr>
                <w:bCs/>
                <w:i/>
                <w:color w:val="auto"/>
                <w:szCs w:val="17"/>
              </w:rPr>
              <w:t xml:space="preserve"> then</w:t>
            </w:r>
          </w:p>
          <w:p w14:paraId="6F73257A" w14:textId="77777777" w:rsidR="000E5C1B" w:rsidRPr="008F45AD" w:rsidRDefault="000E5C1B">
            <w:pPr>
              <w:spacing w:before="60" w:after="60"/>
              <w:rPr>
                <w:b/>
                <w:bCs/>
                <w:color w:val="auto"/>
                <w:szCs w:val="17"/>
              </w:rPr>
            </w:pPr>
            <w:r w:rsidRPr="008F45AD">
              <w:rPr>
                <w:b/>
                <w:bCs/>
                <w:color w:val="auto"/>
                <w:szCs w:val="17"/>
              </w:rPr>
              <w:t>Destroy</w:t>
            </w:r>
            <w:r w:rsidR="001A1E62" w:rsidRPr="008F45A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2F71ACB6" w14:textId="77777777" w:rsidR="0072749D" w:rsidRPr="008F45AD" w:rsidRDefault="0072749D">
            <w:pPr>
              <w:tabs>
                <w:tab w:val="left" w:pos="570"/>
                <w:tab w:val="center" w:pos="751"/>
              </w:tabs>
              <w:spacing w:before="60"/>
              <w:jc w:val="center"/>
              <w:rPr>
                <w:rFonts w:eastAsia="Times New Roman"/>
                <w:color w:val="auto"/>
                <w:sz w:val="20"/>
                <w:szCs w:val="20"/>
              </w:rPr>
            </w:pPr>
            <w:r w:rsidRPr="008F45AD">
              <w:rPr>
                <w:rFonts w:eastAsia="Times New Roman"/>
                <w:color w:val="auto"/>
                <w:sz w:val="20"/>
                <w:szCs w:val="20"/>
              </w:rPr>
              <w:t>NON-ARCHIVAL</w:t>
            </w:r>
          </w:p>
          <w:p w14:paraId="36FB9178" w14:textId="77777777" w:rsidR="008244B6" w:rsidRPr="008F45AD" w:rsidRDefault="0072749D">
            <w:pPr>
              <w:tabs>
                <w:tab w:val="left" w:pos="570"/>
                <w:tab w:val="center" w:pos="751"/>
              </w:tabs>
              <w:jc w:val="center"/>
              <w:rPr>
                <w:rFonts w:eastAsia="Times New Roman"/>
                <w:color w:val="auto"/>
                <w:sz w:val="20"/>
                <w:szCs w:val="20"/>
              </w:rPr>
            </w:pPr>
            <w:r w:rsidRPr="008F45AD">
              <w:rPr>
                <w:rFonts w:eastAsia="Times New Roman"/>
                <w:color w:val="auto"/>
                <w:sz w:val="20"/>
                <w:szCs w:val="20"/>
              </w:rPr>
              <w:t>NON-ESSENTIAL</w:t>
            </w:r>
          </w:p>
          <w:p w14:paraId="6C0869C7" w14:textId="77777777" w:rsidR="000E5C1B" w:rsidRPr="008F45AD" w:rsidRDefault="008244B6">
            <w:pPr>
              <w:spacing w:after="60"/>
              <w:jc w:val="center"/>
              <w:rPr>
                <w:rFonts w:eastAsia="Times New Roman"/>
                <w:color w:val="auto"/>
                <w:sz w:val="20"/>
                <w:szCs w:val="20"/>
              </w:rPr>
            </w:pPr>
            <w:r w:rsidRPr="008F45AD">
              <w:rPr>
                <w:rFonts w:eastAsia="Times New Roman"/>
                <w:color w:val="auto"/>
                <w:sz w:val="20"/>
                <w:szCs w:val="20"/>
              </w:rPr>
              <w:t>OFM</w:t>
            </w:r>
          </w:p>
        </w:tc>
      </w:tr>
      <w:tr w:rsidR="008F45AD" w:rsidRPr="008F45AD" w14:paraId="5EC31C5B" w14:textId="77777777" w:rsidTr="008F45AD">
        <w:trPr>
          <w:cantSplit/>
          <w:trHeight w:val="514"/>
          <w:jc w:val="center"/>
        </w:trPr>
        <w:tc>
          <w:tcPr>
            <w:tcW w:w="1439" w:type="dxa"/>
            <w:tcBorders>
              <w:top w:val="single" w:sz="4" w:space="0" w:color="000000"/>
              <w:bottom w:val="single" w:sz="4" w:space="0" w:color="000000"/>
            </w:tcBorders>
            <w:tcMar>
              <w:top w:w="43" w:type="dxa"/>
              <w:left w:w="43" w:type="dxa"/>
              <w:bottom w:w="43" w:type="dxa"/>
              <w:right w:w="43" w:type="dxa"/>
            </w:tcMar>
          </w:tcPr>
          <w:p w14:paraId="3421D313" w14:textId="77777777" w:rsidR="00863AA1" w:rsidRPr="008F45AD" w:rsidRDefault="00863AA1">
            <w:pPr>
              <w:spacing w:before="60" w:after="60"/>
              <w:jc w:val="center"/>
              <w:rPr>
                <w:rFonts w:eastAsia="Times New Roman"/>
                <w:color w:val="auto"/>
                <w:szCs w:val="22"/>
              </w:rPr>
            </w:pPr>
            <w:r w:rsidRPr="008F45AD">
              <w:rPr>
                <w:rFonts w:eastAsia="Times New Roman"/>
                <w:color w:val="auto"/>
                <w:szCs w:val="22"/>
              </w:rPr>
              <w:t>96-05-56656</w:t>
            </w:r>
            <w:r w:rsidR="0088486D" w:rsidRPr="008F45AD">
              <w:rPr>
                <w:rFonts w:eastAsia="Times New Roman"/>
                <w:color w:val="auto"/>
                <w:szCs w:val="22"/>
              </w:rPr>
              <w:fldChar w:fldCharType="begin"/>
            </w:r>
            <w:r w:rsidR="0088486D" w:rsidRPr="008F45AD">
              <w:rPr>
                <w:color w:val="auto"/>
              </w:rPr>
              <w:instrText xml:space="preserve"> XE "</w:instrText>
            </w:r>
            <w:r w:rsidR="0088486D" w:rsidRPr="008F45AD">
              <w:rPr>
                <w:rFonts w:eastAsia="Times New Roman"/>
                <w:color w:val="auto"/>
                <w:szCs w:val="22"/>
              </w:rPr>
              <w:instrText>96-05-56656</w:instrText>
            </w:r>
            <w:r w:rsidR="0088486D" w:rsidRPr="008F45AD">
              <w:rPr>
                <w:color w:val="auto"/>
              </w:rPr>
              <w:instrText xml:space="preserve">" </w:instrText>
            </w:r>
            <w:r w:rsidR="0088486D" w:rsidRPr="008F45AD">
              <w:rPr>
                <w:rFonts w:eastAsia="Times New Roman"/>
                <w:color w:val="auto"/>
                <w:szCs w:val="22"/>
              </w:rPr>
              <w:fldChar w:fldCharType="end"/>
            </w:r>
          </w:p>
          <w:p w14:paraId="10AB4CEF" w14:textId="77777777" w:rsidR="00863AA1" w:rsidRPr="008F45AD" w:rsidRDefault="00863AA1">
            <w:pPr>
              <w:spacing w:before="60" w:after="60"/>
              <w:jc w:val="center"/>
              <w:rPr>
                <w:rFonts w:eastAsia="Times New Roman"/>
                <w:color w:val="auto"/>
                <w:szCs w:val="22"/>
              </w:rPr>
            </w:pPr>
            <w:r w:rsidRPr="008F45AD">
              <w:rPr>
                <w:rFonts w:eastAsia="Times New Roman"/>
                <w:color w:val="auto"/>
                <w:szCs w:val="22"/>
              </w:rPr>
              <w:t>Rev. 1</w:t>
            </w:r>
          </w:p>
        </w:tc>
        <w:tc>
          <w:tcPr>
            <w:tcW w:w="8342" w:type="dxa"/>
            <w:tcBorders>
              <w:top w:val="single" w:sz="4" w:space="0" w:color="000000"/>
              <w:bottom w:val="single" w:sz="4" w:space="0" w:color="000000"/>
            </w:tcBorders>
          </w:tcPr>
          <w:p w14:paraId="16B315D0" w14:textId="77777777" w:rsidR="00863AA1" w:rsidRPr="008F45AD" w:rsidRDefault="00863AA1">
            <w:pPr>
              <w:spacing w:before="60" w:after="60"/>
              <w:rPr>
                <w:b/>
                <w:bCs/>
                <w:i/>
                <w:color w:val="auto"/>
                <w:szCs w:val="22"/>
              </w:rPr>
            </w:pPr>
            <w:r w:rsidRPr="008F45AD">
              <w:rPr>
                <w:b/>
                <w:bCs/>
                <w:i/>
                <w:color w:val="auto"/>
                <w:szCs w:val="22"/>
              </w:rPr>
              <w:t>Interunit Transfer Vouchers</w:t>
            </w:r>
            <w:r w:rsidR="00467D85" w:rsidRPr="008F45AD">
              <w:rPr>
                <w:b/>
                <w:bCs/>
                <w:i/>
                <w:color w:val="auto"/>
                <w:szCs w:val="22"/>
              </w:rPr>
              <w:fldChar w:fldCharType="begin"/>
            </w:r>
            <w:r w:rsidR="00467D85" w:rsidRPr="008F45AD">
              <w:rPr>
                <w:color w:val="auto"/>
              </w:rPr>
              <w:instrText xml:space="preserve"> XE "</w:instrText>
            </w:r>
            <w:r w:rsidR="00467D85" w:rsidRPr="008F45AD">
              <w:rPr>
                <w:bCs/>
                <w:color w:val="auto"/>
                <w:szCs w:val="22"/>
              </w:rPr>
              <w:instrText>Interunit Transfer Vouchers</w:instrText>
            </w:r>
            <w:r w:rsidR="00467D85" w:rsidRPr="008F45AD">
              <w:rPr>
                <w:color w:val="auto"/>
              </w:rPr>
              <w:instrText xml:space="preserve">" \f "c" </w:instrText>
            </w:r>
            <w:r w:rsidR="00467D85" w:rsidRPr="008F45AD">
              <w:rPr>
                <w:b/>
                <w:bCs/>
                <w:i/>
                <w:color w:val="auto"/>
                <w:szCs w:val="22"/>
              </w:rPr>
              <w:fldChar w:fldCharType="end"/>
            </w:r>
          </w:p>
          <w:p w14:paraId="6F588DBF" w14:textId="77777777" w:rsidR="00863AA1" w:rsidRPr="008F45AD" w:rsidRDefault="00863AA1">
            <w:pPr>
              <w:spacing w:before="60" w:after="60"/>
              <w:rPr>
                <w:bCs/>
                <w:color w:val="auto"/>
                <w:szCs w:val="22"/>
              </w:rPr>
            </w:pPr>
            <w:r w:rsidRPr="008F45AD">
              <w:rPr>
                <w:bCs/>
                <w:color w:val="auto"/>
                <w:szCs w:val="22"/>
              </w:rPr>
              <w:t>Provides a record of transfers of products or la</w:t>
            </w:r>
            <w:r w:rsidR="009702D1" w:rsidRPr="008F45AD">
              <w:rPr>
                <w:bCs/>
                <w:color w:val="auto"/>
                <w:szCs w:val="22"/>
              </w:rPr>
              <w:t>bor between Dining Service unit</w:t>
            </w:r>
            <w:r w:rsidRPr="008F45AD">
              <w:rPr>
                <w:bCs/>
                <w:color w:val="auto"/>
                <w:szCs w:val="22"/>
              </w:rPr>
              <w:t>s.</w:t>
            </w:r>
          </w:p>
        </w:tc>
        <w:tc>
          <w:tcPr>
            <w:tcW w:w="2887" w:type="dxa"/>
            <w:tcBorders>
              <w:top w:val="single" w:sz="4" w:space="0" w:color="000000"/>
              <w:bottom w:val="single" w:sz="4" w:space="0" w:color="000000"/>
            </w:tcBorders>
            <w:tcMar>
              <w:top w:w="43" w:type="dxa"/>
              <w:left w:w="115" w:type="dxa"/>
              <w:bottom w:w="43" w:type="dxa"/>
              <w:right w:w="115" w:type="dxa"/>
            </w:tcMar>
          </w:tcPr>
          <w:p w14:paraId="3342D9A4" w14:textId="77777777" w:rsidR="00863AA1" w:rsidRPr="008F45AD" w:rsidRDefault="00863AA1">
            <w:pPr>
              <w:spacing w:before="60" w:after="60"/>
              <w:rPr>
                <w:bCs/>
                <w:i/>
                <w:color w:val="auto"/>
                <w:szCs w:val="17"/>
              </w:rPr>
            </w:pPr>
            <w:r w:rsidRPr="008F45AD">
              <w:rPr>
                <w:b/>
                <w:bCs/>
                <w:color w:val="auto"/>
                <w:szCs w:val="17"/>
              </w:rPr>
              <w:t xml:space="preserve">Retain </w:t>
            </w:r>
            <w:r w:rsidRPr="008F45AD">
              <w:rPr>
                <w:bCs/>
                <w:color w:val="auto"/>
                <w:szCs w:val="17"/>
              </w:rPr>
              <w:t>for 1 year after end of fiscal year</w:t>
            </w:r>
          </w:p>
          <w:p w14:paraId="26A428CB" w14:textId="77777777" w:rsidR="00863AA1" w:rsidRPr="008F45AD" w:rsidRDefault="00863AA1">
            <w:pPr>
              <w:spacing w:before="60" w:after="60"/>
              <w:rPr>
                <w:bCs/>
                <w:i/>
                <w:color w:val="auto"/>
                <w:szCs w:val="17"/>
              </w:rPr>
            </w:pPr>
            <w:r w:rsidRPr="008F45AD">
              <w:rPr>
                <w:bCs/>
                <w:i/>
                <w:color w:val="auto"/>
                <w:szCs w:val="17"/>
              </w:rPr>
              <w:t xml:space="preserve"> </w:t>
            </w:r>
            <w:r w:rsidR="008F45AD">
              <w:rPr>
                <w:bCs/>
                <w:i/>
                <w:color w:val="auto"/>
                <w:szCs w:val="17"/>
              </w:rPr>
              <w:t xml:space="preserve"> </w:t>
            </w:r>
            <w:r w:rsidRPr="008F45AD">
              <w:rPr>
                <w:bCs/>
                <w:i/>
                <w:color w:val="auto"/>
                <w:szCs w:val="17"/>
              </w:rPr>
              <w:t xml:space="preserve"> then</w:t>
            </w:r>
          </w:p>
          <w:p w14:paraId="02BDC0C7" w14:textId="77777777" w:rsidR="00863AA1" w:rsidRPr="008F45AD" w:rsidRDefault="00863AA1">
            <w:pPr>
              <w:spacing w:before="60" w:after="60"/>
              <w:rPr>
                <w:b/>
                <w:bCs/>
                <w:color w:val="auto"/>
                <w:szCs w:val="17"/>
              </w:rPr>
            </w:pPr>
            <w:r w:rsidRPr="008F45AD">
              <w:rPr>
                <w:b/>
                <w:bCs/>
                <w:color w:val="auto"/>
                <w:szCs w:val="17"/>
              </w:rPr>
              <w:t>Destroy</w:t>
            </w:r>
            <w:r w:rsidR="001A1E62" w:rsidRPr="008F45A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44993B47" w14:textId="77777777" w:rsidR="0072749D" w:rsidRPr="008F45AD" w:rsidRDefault="0072749D">
            <w:pPr>
              <w:tabs>
                <w:tab w:val="left" w:pos="570"/>
                <w:tab w:val="center" w:pos="751"/>
              </w:tabs>
              <w:spacing w:before="60"/>
              <w:jc w:val="center"/>
              <w:rPr>
                <w:rFonts w:eastAsia="Times New Roman"/>
                <w:color w:val="auto"/>
                <w:sz w:val="20"/>
                <w:szCs w:val="20"/>
              </w:rPr>
            </w:pPr>
            <w:r w:rsidRPr="008F45AD">
              <w:rPr>
                <w:rFonts w:eastAsia="Times New Roman"/>
                <w:color w:val="auto"/>
                <w:sz w:val="20"/>
                <w:szCs w:val="20"/>
              </w:rPr>
              <w:t>NON-ARCHIVAL</w:t>
            </w:r>
          </w:p>
          <w:p w14:paraId="4583FA59" w14:textId="77777777" w:rsidR="008244B6" w:rsidRPr="008F45AD" w:rsidRDefault="0072749D">
            <w:pPr>
              <w:tabs>
                <w:tab w:val="left" w:pos="570"/>
                <w:tab w:val="center" w:pos="751"/>
              </w:tabs>
              <w:jc w:val="center"/>
              <w:rPr>
                <w:rFonts w:eastAsia="Times New Roman"/>
                <w:color w:val="auto"/>
                <w:sz w:val="20"/>
                <w:szCs w:val="20"/>
              </w:rPr>
            </w:pPr>
            <w:r w:rsidRPr="008F45AD">
              <w:rPr>
                <w:rFonts w:eastAsia="Times New Roman"/>
                <w:color w:val="auto"/>
                <w:sz w:val="20"/>
                <w:szCs w:val="20"/>
              </w:rPr>
              <w:t>NON-ESSENTIAL</w:t>
            </w:r>
          </w:p>
          <w:p w14:paraId="7327F3DB" w14:textId="77777777" w:rsidR="00863AA1" w:rsidRPr="008F45AD" w:rsidRDefault="008244B6">
            <w:pPr>
              <w:spacing w:after="60"/>
              <w:jc w:val="center"/>
              <w:rPr>
                <w:rFonts w:eastAsia="Times New Roman"/>
                <w:color w:val="auto"/>
                <w:sz w:val="20"/>
                <w:szCs w:val="20"/>
              </w:rPr>
            </w:pPr>
            <w:r w:rsidRPr="008F45AD">
              <w:rPr>
                <w:rFonts w:eastAsia="Times New Roman"/>
                <w:color w:val="auto"/>
                <w:sz w:val="20"/>
                <w:szCs w:val="20"/>
              </w:rPr>
              <w:t>OFM</w:t>
            </w:r>
          </w:p>
        </w:tc>
      </w:tr>
      <w:tr w:rsidR="008F45AD" w:rsidRPr="008F45AD" w14:paraId="6E6C5745" w14:textId="77777777" w:rsidTr="008F45AD">
        <w:trPr>
          <w:cantSplit/>
          <w:trHeight w:val="514"/>
          <w:jc w:val="center"/>
        </w:trPr>
        <w:tc>
          <w:tcPr>
            <w:tcW w:w="1439" w:type="dxa"/>
            <w:tcBorders>
              <w:top w:val="single" w:sz="4" w:space="0" w:color="000000"/>
              <w:bottom w:val="single" w:sz="4" w:space="0" w:color="000000"/>
            </w:tcBorders>
            <w:tcMar>
              <w:top w:w="43" w:type="dxa"/>
              <w:left w:w="43" w:type="dxa"/>
              <w:bottom w:w="43" w:type="dxa"/>
              <w:right w:w="43" w:type="dxa"/>
            </w:tcMar>
          </w:tcPr>
          <w:p w14:paraId="7E23BC60" w14:textId="77777777" w:rsidR="00C12D2D" w:rsidRPr="008F45AD" w:rsidRDefault="00C12D2D">
            <w:pPr>
              <w:spacing w:before="60" w:after="60"/>
              <w:jc w:val="center"/>
              <w:rPr>
                <w:rFonts w:eastAsia="Times New Roman"/>
                <w:color w:val="auto"/>
                <w:szCs w:val="22"/>
              </w:rPr>
            </w:pPr>
            <w:r w:rsidRPr="008F45AD">
              <w:rPr>
                <w:rFonts w:eastAsia="Times New Roman"/>
                <w:color w:val="auto"/>
                <w:szCs w:val="22"/>
              </w:rPr>
              <w:t>96-05-56678</w:t>
            </w:r>
            <w:r w:rsidRPr="008F45AD">
              <w:rPr>
                <w:rFonts w:eastAsia="Times New Roman"/>
                <w:color w:val="auto"/>
                <w:szCs w:val="22"/>
              </w:rPr>
              <w:fldChar w:fldCharType="begin"/>
            </w:r>
            <w:r w:rsidRPr="008F45AD">
              <w:rPr>
                <w:color w:val="auto"/>
              </w:rPr>
              <w:instrText xml:space="preserve"> XE "</w:instrText>
            </w:r>
            <w:r w:rsidRPr="008F45AD">
              <w:rPr>
                <w:rFonts w:eastAsia="Times New Roman"/>
                <w:color w:val="auto"/>
                <w:szCs w:val="22"/>
              </w:rPr>
              <w:instrText>96-05-56678</w:instrText>
            </w:r>
            <w:r w:rsidRPr="008F45AD">
              <w:rPr>
                <w:color w:val="auto"/>
              </w:rPr>
              <w:instrText xml:space="preserve">" </w:instrText>
            </w:r>
            <w:r w:rsidRPr="008F45AD">
              <w:rPr>
                <w:rFonts w:eastAsia="Times New Roman"/>
                <w:color w:val="auto"/>
                <w:szCs w:val="22"/>
              </w:rPr>
              <w:fldChar w:fldCharType="end"/>
            </w:r>
          </w:p>
          <w:p w14:paraId="3BFEAF9A" w14:textId="77777777" w:rsidR="00C12D2D" w:rsidRPr="008F45AD" w:rsidRDefault="00C12D2D">
            <w:pPr>
              <w:spacing w:before="60" w:after="60"/>
              <w:jc w:val="center"/>
              <w:rPr>
                <w:rFonts w:eastAsia="Times New Roman"/>
                <w:color w:val="auto"/>
                <w:szCs w:val="22"/>
              </w:rPr>
            </w:pPr>
            <w:r w:rsidRPr="008F45AD">
              <w:rPr>
                <w:rFonts w:eastAsia="Times New Roman"/>
                <w:color w:val="auto"/>
                <w:szCs w:val="22"/>
              </w:rPr>
              <w:t>Rev. 1</w:t>
            </w:r>
          </w:p>
        </w:tc>
        <w:tc>
          <w:tcPr>
            <w:tcW w:w="8342" w:type="dxa"/>
            <w:tcBorders>
              <w:top w:val="single" w:sz="4" w:space="0" w:color="000000"/>
              <w:bottom w:val="single" w:sz="4" w:space="0" w:color="000000"/>
            </w:tcBorders>
          </w:tcPr>
          <w:p w14:paraId="34A3832F" w14:textId="77777777" w:rsidR="00C12D2D" w:rsidRPr="008F45AD" w:rsidRDefault="00C12D2D">
            <w:pPr>
              <w:spacing w:before="60" w:after="60"/>
              <w:rPr>
                <w:b/>
                <w:bCs/>
                <w:i/>
                <w:color w:val="auto"/>
                <w:szCs w:val="22"/>
              </w:rPr>
            </w:pPr>
            <w:r w:rsidRPr="008F45AD">
              <w:rPr>
                <w:b/>
                <w:bCs/>
                <w:i/>
                <w:color w:val="auto"/>
                <w:szCs w:val="22"/>
              </w:rPr>
              <w:t>Student Employee Earned Meal Slip</w:t>
            </w:r>
            <w:r w:rsidRPr="008F45AD">
              <w:rPr>
                <w:b/>
                <w:bCs/>
                <w:i/>
                <w:color w:val="auto"/>
                <w:szCs w:val="22"/>
              </w:rPr>
              <w:fldChar w:fldCharType="begin"/>
            </w:r>
            <w:r w:rsidRPr="008F45AD">
              <w:rPr>
                <w:color w:val="auto"/>
              </w:rPr>
              <w:instrText xml:space="preserve"> XE "</w:instrText>
            </w:r>
            <w:r w:rsidRPr="008F45AD">
              <w:rPr>
                <w:bCs/>
                <w:color w:val="auto"/>
                <w:szCs w:val="22"/>
              </w:rPr>
              <w:instrText>Student Employee Earned Meal Slip</w:instrText>
            </w:r>
            <w:r w:rsidRPr="008F45AD">
              <w:rPr>
                <w:color w:val="auto"/>
              </w:rPr>
              <w:instrText xml:space="preserve">" \f "c" </w:instrText>
            </w:r>
            <w:r w:rsidRPr="008F45AD">
              <w:rPr>
                <w:b/>
                <w:bCs/>
                <w:i/>
                <w:color w:val="auto"/>
                <w:szCs w:val="22"/>
              </w:rPr>
              <w:fldChar w:fldCharType="end"/>
            </w:r>
            <w:r w:rsidRPr="008F45AD">
              <w:rPr>
                <w:b/>
                <w:bCs/>
                <w:i/>
                <w:color w:val="auto"/>
                <w:szCs w:val="22"/>
              </w:rPr>
              <w:t xml:space="preserve"> (unit office)</w:t>
            </w:r>
          </w:p>
          <w:p w14:paraId="7FEC6C8D" w14:textId="77777777" w:rsidR="00C12D2D" w:rsidRPr="008F45AD" w:rsidRDefault="00C12D2D">
            <w:pPr>
              <w:spacing w:before="60" w:after="60"/>
              <w:rPr>
                <w:b/>
                <w:bCs/>
                <w:i/>
                <w:color w:val="auto"/>
                <w:szCs w:val="22"/>
              </w:rPr>
            </w:pPr>
            <w:r w:rsidRPr="008F45AD">
              <w:rPr>
                <w:bCs/>
                <w:color w:val="auto"/>
                <w:szCs w:val="22"/>
              </w:rPr>
              <w:t>Provides verification that a student employee is eligible for a meal during the work shift.</w:t>
            </w:r>
          </w:p>
        </w:tc>
        <w:tc>
          <w:tcPr>
            <w:tcW w:w="2887" w:type="dxa"/>
            <w:tcBorders>
              <w:top w:val="single" w:sz="4" w:space="0" w:color="000000"/>
              <w:bottom w:val="single" w:sz="4" w:space="0" w:color="000000"/>
            </w:tcBorders>
            <w:tcMar>
              <w:top w:w="43" w:type="dxa"/>
              <w:left w:w="115" w:type="dxa"/>
              <w:bottom w:w="43" w:type="dxa"/>
              <w:right w:w="115" w:type="dxa"/>
            </w:tcMar>
          </w:tcPr>
          <w:p w14:paraId="2C0D4C31" w14:textId="77777777" w:rsidR="00C12D2D" w:rsidRPr="008F45AD" w:rsidRDefault="00C12D2D">
            <w:pPr>
              <w:spacing w:before="60" w:after="60"/>
              <w:rPr>
                <w:bCs/>
                <w:i/>
                <w:color w:val="auto"/>
                <w:szCs w:val="17"/>
              </w:rPr>
            </w:pPr>
            <w:r w:rsidRPr="008F45AD">
              <w:rPr>
                <w:b/>
                <w:bCs/>
                <w:color w:val="auto"/>
                <w:szCs w:val="17"/>
              </w:rPr>
              <w:t xml:space="preserve">Retain </w:t>
            </w:r>
            <w:r w:rsidRPr="008F45AD">
              <w:rPr>
                <w:bCs/>
                <w:color w:val="auto"/>
                <w:szCs w:val="17"/>
              </w:rPr>
              <w:t>until end of activity</w:t>
            </w:r>
          </w:p>
          <w:p w14:paraId="1530CE18" w14:textId="77777777" w:rsidR="00C12D2D" w:rsidRPr="008F45AD" w:rsidRDefault="008F45AD">
            <w:pPr>
              <w:spacing w:before="60" w:after="60"/>
              <w:rPr>
                <w:bCs/>
                <w:i/>
                <w:color w:val="auto"/>
                <w:szCs w:val="17"/>
              </w:rPr>
            </w:pPr>
            <w:r>
              <w:rPr>
                <w:bCs/>
                <w:i/>
                <w:color w:val="auto"/>
                <w:szCs w:val="17"/>
              </w:rPr>
              <w:t xml:space="preserve"> </w:t>
            </w:r>
            <w:r w:rsidR="00C12D2D" w:rsidRPr="008F45AD">
              <w:rPr>
                <w:bCs/>
                <w:i/>
                <w:color w:val="auto"/>
                <w:szCs w:val="17"/>
              </w:rPr>
              <w:t xml:space="preserve">  then</w:t>
            </w:r>
          </w:p>
          <w:p w14:paraId="0C5F1D7A" w14:textId="77777777" w:rsidR="00C12D2D" w:rsidRPr="008F45AD" w:rsidRDefault="00C12D2D">
            <w:pPr>
              <w:spacing w:before="60" w:after="60"/>
              <w:rPr>
                <w:b/>
                <w:bCs/>
                <w:color w:val="auto"/>
                <w:szCs w:val="17"/>
              </w:rPr>
            </w:pPr>
            <w:r w:rsidRPr="008F45AD">
              <w:rPr>
                <w:b/>
                <w:bCs/>
                <w:color w:val="auto"/>
                <w:szCs w:val="17"/>
              </w:rPr>
              <w:t>Destroy</w:t>
            </w:r>
            <w:r w:rsidR="001A1E62" w:rsidRPr="008F45A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37FA91FC" w14:textId="77777777" w:rsidR="0072749D" w:rsidRPr="008F45AD" w:rsidRDefault="0072749D">
            <w:pPr>
              <w:tabs>
                <w:tab w:val="left" w:pos="570"/>
                <w:tab w:val="center" w:pos="751"/>
              </w:tabs>
              <w:spacing w:before="60"/>
              <w:jc w:val="center"/>
              <w:rPr>
                <w:rFonts w:eastAsia="Times New Roman"/>
                <w:color w:val="auto"/>
                <w:sz w:val="20"/>
                <w:szCs w:val="20"/>
              </w:rPr>
            </w:pPr>
            <w:r w:rsidRPr="008F45AD">
              <w:rPr>
                <w:rFonts w:eastAsia="Times New Roman"/>
                <w:color w:val="auto"/>
                <w:sz w:val="20"/>
                <w:szCs w:val="20"/>
              </w:rPr>
              <w:t>NON-ARCHIVAL</w:t>
            </w:r>
          </w:p>
          <w:p w14:paraId="22BF4106" w14:textId="77777777" w:rsidR="008244B6" w:rsidRPr="008F45AD" w:rsidRDefault="0072749D">
            <w:pPr>
              <w:tabs>
                <w:tab w:val="left" w:pos="570"/>
                <w:tab w:val="center" w:pos="751"/>
              </w:tabs>
              <w:jc w:val="center"/>
              <w:rPr>
                <w:rFonts w:eastAsia="Times New Roman"/>
                <w:color w:val="auto"/>
                <w:sz w:val="20"/>
                <w:szCs w:val="20"/>
              </w:rPr>
            </w:pPr>
            <w:r w:rsidRPr="008F45AD">
              <w:rPr>
                <w:rFonts w:eastAsia="Times New Roman"/>
                <w:color w:val="auto"/>
                <w:sz w:val="20"/>
                <w:szCs w:val="20"/>
              </w:rPr>
              <w:t>NON-ESSENTIAL</w:t>
            </w:r>
          </w:p>
          <w:p w14:paraId="1E2E39CE" w14:textId="77777777" w:rsidR="00C12D2D" w:rsidRPr="008F45AD" w:rsidRDefault="008244B6">
            <w:pPr>
              <w:spacing w:after="60"/>
              <w:jc w:val="center"/>
              <w:rPr>
                <w:rFonts w:eastAsia="Times New Roman"/>
                <w:color w:val="auto"/>
                <w:sz w:val="20"/>
                <w:szCs w:val="20"/>
              </w:rPr>
            </w:pPr>
            <w:r w:rsidRPr="008F45AD">
              <w:rPr>
                <w:rFonts w:eastAsia="Times New Roman"/>
                <w:color w:val="auto"/>
                <w:sz w:val="20"/>
                <w:szCs w:val="20"/>
              </w:rPr>
              <w:t>OFM</w:t>
            </w:r>
          </w:p>
        </w:tc>
      </w:tr>
    </w:tbl>
    <w:p w14:paraId="4D5CDE30" w14:textId="77777777" w:rsidR="008F45AD" w:rsidRDefault="008F45AD">
      <w:pPr>
        <w:rPr>
          <w:color w:val="auto"/>
          <w:szCs w:val="22"/>
        </w:rPr>
      </w:pPr>
      <w:bookmarkStart w:id="71" w:name="_Toc273365461"/>
      <w:bookmarkStart w:id="72" w:name="_Toc273604601"/>
      <w:bookmarkStart w:id="73" w:name="_Toc273605259"/>
      <w:bookmarkStart w:id="74" w:name="_Toc275159245"/>
      <w:bookmarkStart w:id="75" w:name="_Toc277491991"/>
      <w:bookmarkStart w:id="76" w:name="_Toc285271481"/>
      <w:bookmarkStart w:id="77" w:name="_Toc290542350"/>
      <w:bookmarkStart w:id="78" w:name="_Toc311371150"/>
      <w:bookmarkStart w:id="79" w:name="_Toc315506708"/>
      <w:r>
        <w:rPr>
          <w:color w:val="auto"/>
          <w:szCs w:val="22"/>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041278" w:rsidRPr="00B27F47" w14:paraId="5B72BB39" w14:textId="77777777" w:rsidTr="007A4607">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7EC4B578" w14:textId="77777777" w:rsidR="00041278" w:rsidRPr="00B27F47" w:rsidRDefault="00041278" w:rsidP="00D4217C">
            <w:pPr>
              <w:pStyle w:val="Activties"/>
            </w:pPr>
            <w:bookmarkStart w:id="80" w:name="_Toc155171308"/>
            <w:bookmarkEnd w:id="71"/>
            <w:bookmarkEnd w:id="72"/>
            <w:bookmarkEnd w:id="73"/>
            <w:bookmarkEnd w:id="74"/>
            <w:bookmarkEnd w:id="75"/>
            <w:bookmarkEnd w:id="76"/>
            <w:bookmarkEnd w:id="77"/>
            <w:bookmarkEnd w:id="78"/>
            <w:bookmarkEnd w:id="79"/>
            <w:r>
              <w:lastRenderedPageBreak/>
              <w:t>2110</w:t>
            </w:r>
            <w:r w:rsidRPr="00B27F47">
              <w:t xml:space="preserve">: </w:t>
            </w:r>
            <w:r>
              <w:t>Business Services – General Accounting/Revenue</w:t>
            </w:r>
            <w:bookmarkEnd w:id="80"/>
          </w:p>
        </w:tc>
      </w:tr>
      <w:tr w:rsidR="00041278" w:rsidRPr="00041278" w14:paraId="7181FABC" w14:textId="77777777" w:rsidTr="00041278">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5B8552A5" w14:textId="77777777" w:rsidR="00871F6A" w:rsidRPr="00041278" w:rsidRDefault="00871F6A">
            <w:pPr>
              <w:jc w:val="center"/>
              <w:rPr>
                <w:rFonts w:eastAsia="Calibri" w:cs="Times New Roman"/>
                <w:b/>
                <w:color w:val="auto"/>
                <w:sz w:val="18"/>
                <w:szCs w:val="18"/>
              </w:rPr>
            </w:pPr>
            <w:r w:rsidRPr="00041278">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4C07516" w14:textId="77777777" w:rsidR="00871F6A" w:rsidRPr="00041278" w:rsidRDefault="00871F6A">
            <w:pPr>
              <w:jc w:val="center"/>
              <w:rPr>
                <w:rFonts w:eastAsia="Calibri" w:cs="Times New Roman"/>
                <w:b/>
                <w:bCs/>
                <w:color w:val="auto"/>
                <w:sz w:val="20"/>
                <w:szCs w:val="20"/>
              </w:rPr>
            </w:pPr>
            <w:r w:rsidRPr="00041278">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6588B1D" w14:textId="77777777" w:rsidR="00871F6A" w:rsidRPr="00041278" w:rsidRDefault="00871F6A">
            <w:pPr>
              <w:jc w:val="center"/>
              <w:rPr>
                <w:rFonts w:eastAsia="Calibri" w:cs="Times New Roman"/>
                <w:b/>
                <w:color w:val="auto"/>
                <w:sz w:val="20"/>
                <w:szCs w:val="20"/>
              </w:rPr>
            </w:pPr>
            <w:r w:rsidRPr="00041278">
              <w:rPr>
                <w:rFonts w:eastAsia="Calibri" w:cs="Times New Roman"/>
                <w:b/>
                <w:color w:val="auto"/>
                <w:sz w:val="20"/>
                <w:szCs w:val="20"/>
              </w:rPr>
              <w:t>RETENTION AND</w:t>
            </w:r>
          </w:p>
          <w:p w14:paraId="0DDD7AE8" w14:textId="77777777" w:rsidR="00871F6A" w:rsidRPr="00041278" w:rsidRDefault="00871F6A">
            <w:pPr>
              <w:jc w:val="center"/>
              <w:rPr>
                <w:rFonts w:eastAsia="Calibri" w:cs="Times New Roman"/>
                <w:b/>
                <w:color w:val="auto"/>
                <w:sz w:val="20"/>
                <w:szCs w:val="20"/>
              </w:rPr>
            </w:pPr>
            <w:r w:rsidRPr="00041278">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4C0BF92" w14:textId="77777777" w:rsidR="00871F6A" w:rsidRPr="00041278" w:rsidRDefault="00871F6A">
            <w:pPr>
              <w:jc w:val="center"/>
              <w:rPr>
                <w:rFonts w:eastAsia="Calibri" w:cs="Times New Roman"/>
                <w:b/>
                <w:color w:val="auto"/>
                <w:sz w:val="20"/>
                <w:szCs w:val="20"/>
              </w:rPr>
            </w:pPr>
            <w:r w:rsidRPr="00041278">
              <w:rPr>
                <w:rFonts w:eastAsia="Calibri" w:cs="Times New Roman"/>
                <w:b/>
                <w:color w:val="auto"/>
                <w:sz w:val="20"/>
                <w:szCs w:val="20"/>
              </w:rPr>
              <w:t>DESIGNATION</w:t>
            </w:r>
          </w:p>
        </w:tc>
      </w:tr>
      <w:tr w:rsidR="00041278" w:rsidRPr="00041278" w14:paraId="5C055A8C" w14:textId="77777777" w:rsidTr="00041278">
        <w:trPr>
          <w:cantSplit/>
          <w:trHeight w:val="514"/>
          <w:jc w:val="center"/>
        </w:trPr>
        <w:tc>
          <w:tcPr>
            <w:tcW w:w="1439" w:type="dxa"/>
            <w:tcBorders>
              <w:top w:val="single" w:sz="4" w:space="0" w:color="000000"/>
              <w:bottom w:val="single" w:sz="4" w:space="0" w:color="000000"/>
            </w:tcBorders>
            <w:tcMar>
              <w:top w:w="43" w:type="dxa"/>
              <w:left w:w="43" w:type="dxa"/>
              <w:bottom w:w="43" w:type="dxa"/>
              <w:right w:w="43" w:type="dxa"/>
            </w:tcMar>
          </w:tcPr>
          <w:p w14:paraId="227CEF11" w14:textId="77777777" w:rsidR="00871F6A" w:rsidRPr="00041278" w:rsidRDefault="00871F6A">
            <w:pPr>
              <w:spacing w:before="60" w:after="60"/>
              <w:jc w:val="center"/>
              <w:rPr>
                <w:rFonts w:eastAsia="Times New Roman"/>
                <w:color w:val="auto"/>
                <w:szCs w:val="22"/>
              </w:rPr>
            </w:pPr>
            <w:r w:rsidRPr="00041278">
              <w:rPr>
                <w:rFonts w:eastAsia="Times New Roman"/>
                <w:color w:val="auto"/>
                <w:szCs w:val="22"/>
              </w:rPr>
              <w:t>74-10-</w:t>
            </w:r>
            <w:r w:rsidR="00041278">
              <w:rPr>
                <w:rFonts w:eastAsia="Times New Roman"/>
                <w:color w:val="auto"/>
                <w:szCs w:val="22"/>
              </w:rPr>
              <w:t>0</w:t>
            </w:r>
            <w:r w:rsidRPr="00041278">
              <w:rPr>
                <w:rFonts w:eastAsia="Times New Roman"/>
                <w:color w:val="auto"/>
                <w:szCs w:val="22"/>
              </w:rPr>
              <w:t>7079</w:t>
            </w:r>
            <w:r w:rsidR="0088486D" w:rsidRPr="00041278">
              <w:rPr>
                <w:rFonts w:eastAsia="Times New Roman"/>
                <w:color w:val="auto"/>
                <w:szCs w:val="22"/>
              </w:rPr>
              <w:fldChar w:fldCharType="begin"/>
            </w:r>
            <w:r w:rsidR="0088486D" w:rsidRPr="00041278">
              <w:rPr>
                <w:color w:val="auto"/>
              </w:rPr>
              <w:instrText xml:space="preserve"> XE "</w:instrText>
            </w:r>
            <w:r w:rsidR="0088486D" w:rsidRPr="00041278">
              <w:rPr>
                <w:rFonts w:eastAsia="Times New Roman"/>
                <w:color w:val="auto"/>
                <w:szCs w:val="22"/>
              </w:rPr>
              <w:instrText>74-10-</w:instrText>
            </w:r>
            <w:r w:rsidR="00041278">
              <w:rPr>
                <w:rFonts w:eastAsia="Times New Roman"/>
                <w:color w:val="auto"/>
                <w:szCs w:val="22"/>
              </w:rPr>
              <w:instrText>0</w:instrText>
            </w:r>
            <w:r w:rsidR="0088486D" w:rsidRPr="00041278">
              <w:rPr>
                <w:rFonts w:eastAsia="Times New Roman"/>
                <w:color w:val="auto"/>
                <w:szCs w:val="22"/>
              </w:rPr>
              <w:instrText>7079</w:instrText>
            </w:r>
            <w:r w:rsidR="0088486D" w:rsidRPr="00041278">
              <w:rPr>
                <w:color w:val="auto"/>
              </w:rPr>
              <w:instrText xml:space="preserve">" </w:instrText>
            </w:r>
            <w:r w:rsidR="0088486D" w:rsidRPr="00041278">
              <w:rPr>
                <w:rFonts w:eastAsia="Times New Roman"/>
                <w:color w:val="auto"/>
                <w:szCs w:val="22"/>
              </w:rPr>
              <w:fldChar w:fldCharType="end"/>
            </w:r>
          </w:p>
          <w:p w14:paraId="2DEC20E4" w14:textId="77777777" w:rsidR="004D688A" w:rsidRPr="00041278" w:rsidRDefault="004D688A">
            <w:pPr>
              <w:spacing w:before="60" w:after="60"/>
              <w:jc w:val="center"/>
              <w:rPr>
                <w:rFonts w:eastAsia="Times New Roman"/>
                <w:color w:val="auto"/>
                <w:szCs w:val="22"/>
              </w:rPr>
            </w:pPr>
            <w:r w:rsidRPr="00041278">
              <w:rPr>
                <w:rFonts w:eastAsia="Times New Roman"/>
                <w:color w:val="auto"/>
                <w:szCs w:val="22"/>
              </w:rPr>
              <w:t>Rev. 1</w:t>
            </w:r>
          </w:p>
        </w:tc>
        <w:tc>
          <w:tcPr>
            <w:tcW w:w="8342" w:type="dxa"/>
            <w:tcBorders>
              <w:top w:val="single" w:sz="4" w:space="0" w:color="000000"/>
              <w:bottom w:val="single" w:sz="4" w:space="0" w:color="000000"/>
            </w:tcBorders>
          </w:tcPr>
          <w:p w14:paraId="56B689C4" w14:textId="77777777" w:rsidR="00871F6A" w:rsidRPr="00041278" w:rsidRDefault="00871F6A">
            <w:pPr>
              <w:spacing w:before="60" w:after="60"/>
              <w:rPr>
                <w:b/>
                <w:bCs/>
                <w:i/>
                <w:color w:val="auto"/>
                <w:szCs w:val="22"/>
              </w:rPr>
            </w:pPr>
            <w:r w:rsidRPr="00041278">
              <w:rPr>
                <w:b/>
                <w:bCs/>
                <w:i/>
                <w:color w:val="auto"/>
                <w:szCs w:val="22"/>
              </w:rPr>
              <w:t>Transmittal Letters to Bank</w:t>
            </w:r>
            <w:r w:rsidR="00467D85" w:rsidRPr="00041278">
              <w:rPr>
                <w:b/>
                <w:bCs/>
                <w:i/>
                <w:color w:val="auto"/>
                <w:szCs w:val="22"/>
              </w:rPr>
              <w:fldChar w:fldCharType="begin"/>
            </w:r>
            <w:r w:rsidR="00467D85" w:rsidRPr="00041278">
              <w:rPr>
                <w:color w:val="auto"/>
              </w:rPr>
              <w:instrText xml:space="preserve"> XE "</w:instrText>
            </w:r>
            <w:r w:rsidR="00467D85" w:rsidRPr="00041278">
              <w:rPr>
                <w:bCs/>
                <w:color w:val="auto"/>
                <w:szCs w:val="22"/>
              </w:rPr>
              <w:instrText>Transmittal Letters to Bank</w:instrText>
            </w:r>
            <w:r w:rsidR="00467D85" w:rsidRPr="00041278">
              <w:rPr>
                <w:color w:val="auto"/>
              </w:rPr>
              <w:instrText xml:space="preserve">" \f "c" </w:instrText>
            </w:r>
            <w:r w:rsidR="00467D85" w:rsidRPr="00041278">
              <w:rPr>
                <w:b/>
                <w:bCs/>
                <w:i/>
                <w:color w:val="auto"/>
                <w:szCs w:val="22"/>
              </w:rPr>
              <w:fldChar w:fldCharType="end"/>
            </w:r>
          </w:p>
          <w:p w14:paraId="33D01439" w14:textId="77777777" w:rsidR="00871F6A" w:rsidRPr="00041278" w:rsidRDefault="004D688A">
            <w:pPr>
              <w:spacing w:before="60" w:after="60"/>
              <w:rPr>
                <w:bCs/>
                <w:color w:val="auto"/>
                <w:szCs w:val="22"/>
              </w:rPr>
            </w:pPr>
            <w:r w:rsidRPr="00041278">
              <w:rPr>
                <w:bCs/>
                <w:color w:val="auto"/>
                <w:szCs w:val="22"/>
              </w:rPr>
              <w:t>Support for disbursement of payroll to bank.</w:t>
            </w:r>
          </w:p>
        </w:tc>
        <w:tc>
          <w:tcPr>
            <w:tcW w:w="2887" w:type="dxa"/>
            <w:tcBorders>
              <w:top w:val="single" w:sz="4" w:space="0" w:color="000000"/>
              <w:bottom w:val="single" w:sz="4" w:space="0" w:color="000000"/>
            </w:tcBorders>
            <w:tcMar>
              <w:top w:w="43" w:type="dxa"/>
              <w:left w:w="115" w:type="dxa"/>
              <w:bottom w:w="43" w:type="dxa"/>
              <w:right w:w="115" w:type="dxa"/>
            </w:tcMar>
          </w:tcPr>
          <w:p w14:paraId="50A49763" w14:textId="77777777" w:rsidR="00871F6A" w:rsidRPr="00041278" w:rsidRDefault="00871F6A">
            <w:pPr>
              <w:spacing w:before="60" w:after="60"/>
              <w:rPr>
                <w:bCs/>
                <w:i/>
                <w:color w:val="auto"/>
                <w:szCs w:val="17"/>
              </w:rPr>
            </w:pPr>
            <w:r w:rsidRPr="00041278">
              <w:rPr>
                <w:b/>
                <w:bCs/>
                <w:color w:val="auto"/>
                <w:szCs w:val="17"/>
              </w:rPr>
              <w:t xml:space="preserve">Retain </w:t>
            </w:r>
            <w:r w:rsidRPr="00041278">
              <w:rPr>
                <w:bCs/>
                <w:color w:val="auto"/>
                <w:szCs w:val="17"/>
              </w:rPr>
              <w:t xml:space="preserve">for 6 years after </w:t>
            </w:r>
            <w:r w:rsidR="00AA38B6" w:rsidRPr="00041278">
              <w:rPr>
                <w:bCs/>
                <w:color w:val="auto"/>
                <w:szCs w:val="17"/>
              </w:rPr>
              <w:t>end of fiscal year</w:t>
            </w:r>
          </w:p>
          <w:p w14:paraId="55509225" w14:textId="77777777" w:rsidR="00871F6A" w:rsidRPr="00041278" w:rsidRDefault="00871F6A">
            <w:pPr>
              <w:spacing w:before="60" w:after="60"/>
              <w:rPr>
                <w:bCs/>
                <w:i/>
                <w:color w:val="auto"/>
                <w:szCs w:val="17"/>
              </w:rPr>
            </w:pPr>
            <w:r w:rsidRPr="00041278">
              <w:rPr>
                <w:bCs/>
                <w:i/>
                <w:color w:val="auto"/>
                <w:szCs w:val="17"/>
              </w:rPr>
              <w:t xml:space="preserve"> </w:t>
            </w:r>
            <w:r w:rsidR="00041278">
              <w:rPr>
                <w:bCs/>
                <w:i/>
                <w:color w:val="auto"/>
                <w:szCs w:val="17"/>
              </w:rPr>
              <w:t xml:space="preserve"> </w:t>
            </w:r>
            <w:r w:rsidRPr="00041278">
              <w:rPr>
                <w:bCs/>
                <w:i/>
                <w:color w:val="auto"/>
                <w:szCs w:val="17"/>
              </w:rPr>
              <w:t xml:space="preserve"> then</w:t>
            </w:r>
          </w:p>
          <w:p w14:paraId="0F0385D6" w14:textId="77777777" w:rsidR="00AA38B6" w:rsidRPr="00041278" w:rsidRDefault="00871F6A">
            <w:pPr>
              <w:spacing w:before="60" w:after="60"/>
              <w:rPr>
                <w:bCs/>
                <w:color w:val="auto"/>
                <w:szCs w:val="17"/>
              </w:rPr>
            </w:pPr>
            <w:r w:rsidRPr="00041278">
              <w:rPr>
                <w:b/>
                <w:bCs/>
                <w:color w:val="auto"/>
                <w:szCs w:val="17"/>
              </w:rPr>
              <w:t>Destroy</w:t>
            </w:r>
            <w:r w:rsidR="001A1E62" w:rsidRPr="00041278">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153227E7" w14:textId="77777777" w:rsidR="0072749D" w:rsidRPr="00041278" w:rsidRDefault="0072749D">
            <w:pPr>
              <w:tabs>
                <w:tab w:val="left" w:pos="570"/>
                <w:tab w:val="center" w:pos="751"/>
              </w:tabs>
              <w:spacing w:before="60"/>
              <w:jc w:val="center"/>
              <w:rPr>
                <w:rFonts w:eastAsia="Times New Roman"/>
                <w:color w:val="auto"/>
                <w:sz w:val="20"/>
                <w:szCs w:val="20"/>
              </w:rPr>
            </w:pPr>
            <w:r w:rsidRPr="00041278">
              <w:rPr>
                <w:rFonts w:eastAsia="Times New Roman"/>
                <w:color w:val="auto"/>
                <w:sz w:val="20"/>
                <w:szCs w:val="20"/>
              </w:rPr>
              <w:t>NON-ARCHIVAL</w:t>
            </w:r>
          </w:p>
          <w:p w14:paraId="4031957F" w14:textId="77777777" w:rsidR="008244B6" w:rsidRPr="00041278" w:rsidRDefault="0072749D">
            <w:pPr>
              <w:tabs>
                <w:tab w:val="left" w:pos="570"/>
                <w:tab w:val="center" w:pos="751"/>
              </w:tabs>
              <w:jc w:val="center"/>
              <w:rPr>
                <w:rFonts w:eastAsia="Times New Roman"/>
                <w:color w:val="auto"/>
                <w:sz w:val="20"/>
                <w:szCs w:val="20"/>
              </w:rPr>
            </w:pPr>
            <w:r w:rsidRPr="00041278">
              <w:rPr>
                <w:rFonts w:eastAsia="Times New Roman"/>
                <w:color w:val="auto"/>
                <w:sz w:val="20"/>
                <w:szCs w:val="20"/>
              </w:rPr>
              <w:t>NON-ESSENTIAL</w:t>
            </w:r>
          </w:p>
          <w:p w14:paraId="4940F50A" w14:textId="77777777" w:rsidR="00871F6A" w:rsidRPr="00041278" w:rsidRDefault="008244B6">
            <w:pPr>
              <w:spacing w:after="60"/>
              <w:jc w:val="center"/>
              <w:rPr>
                <w:rFonts w:eastAsia="Times New Roman"/>
                <w:color w:val="auto"/>
                <w:sz w:val="20"/>
                <w:szCs w:val="20"/>
              </w:rPr>
            </w:pPr>
            <w:r w:rsidRPr="00041278">
              <w:rPr>
                <w:rFonts w:eastAsia="Times New Roman"/>
                <w:color w:val="auto"/>
                <w:sz w:val="20"/>
                <w:szCs w:val="20"/>
              </w:rPr>
              <w:t>OPR</w:t>
            </w:r>
          </w:p>
        </w:tc>
      </w:tr>
    </w:tbl>
    <w:p w14:paraId="546F8580" w14:textId="77777777" w:rsidR="00871F6A" w:rsidRDefault="00871F6A"/>
    <w:p w14:paraId="556154C4" w14:textId="77777777" w:rsidR="00607ED1" w:rsidRPr="00041278" w:rsidRDefault="00607ED1">
      <w:pPr>
        <w:rPr>
          <w:color w:val="auto"/>
          <w:szCs w:val="22"/>
        </w:rPr>
      </w:pPr>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041278" w:rsidRPr="00B27F47" w14:paraId="525AB1DA" w14:textId="77777777" w:rsidTr="007A4607">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11FDD82B" w14:textId="77777777" w:rsidR="00041278" w:rsidRPr="00B27F47" w:rsidRDefault="00041278" w:rsidP="00D4217C">
            <w:pPr>
              <w:pStyle w:val="Activties"/>
            </w:pPr>
            <w:bookmarkStart w:id="81" w:name="_Toc155171309"/>
            <w:r>
              <w:lastRenderedPageBreak/>
              <w:t>2120</w:t>
            </w:r>
            <w:r w:rsidRPr="00B27F47">
              <w:t xml:space="preserve">: </w:t>
            </w:r>
            <w:r>
              <w:t xml:space="preserve">Office of Research </w:t>
            </w:r>
            <w:r w:rsidR="00E63801">
              <w:t xml:space="preserve">Support and Operations </w:t>
            </w:r>
            <w:r>
              <w:t>(</w:t>
            </w:r>
            <w:r w:rsidR="00E63801">
              <w:t>ORSO</w:t>
            </w:r>
            <w:r>
              <w:t>)</w:t>
            </w:r>
            <w:bookmarkEnd w:id="81"/>
          </w:p>
        </w:tc>
      </w:tr>
      <w:tr w:rsidR="00041278" w:rsidRPr="00041278" w14:paraId="145FFA9F" w14:textId="77777777" w:rsidTr="00041278">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7C65D5ED" w14:textId="77777777" w:rsidR="003D3693" w:rsidRPr="00041278" w:rsidRDefault="003D3693">
            <w:pPr>
              <w:jc w:val="center"/>
              <w:rPr>
                <w:rFonts w:eastAsia="Calibri" w:cs="Times New Roman"/>
                <w:b/>
                <w:color w:val="auto"/>
                <w:sz w:val="18"/>
                <w:szCs w:val="18"/>
              </w:rPr>
            </w:pPr>
            <w:r w:rsidRPr="00041278">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9CCEE37" w14:textId="77777777" w:rsidR="003D3693" w:rsidRPr="00041278" w:rsidRDefault="003D3693">
            <w:pPr>
              <w:jc w:val="center"/>
              <w:rPr>
                <w:rFonts w:eastAsia="Calibri" w:cs="Times New Roman"/>
                <w:b/>
                <w:bCs/>
                <w:color w:val="auto"/>
                <w:sz w:val="20"/>
                <w:szCs w:val="20"/>
              </w:rPr>
            </w:pPr>
            <w:r w:rsidRPr="00041278">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5DB9D67" w14:textId="77777777" w:rsidR="003D3693" w:rsidRPr="00041278" w:rsidRDefault="003D3693">
            <w:pPr>
              <w:jc w:val="center"/>
              <w:rPr>
                <w:rFonts w:eastAsia="Calibri" w:cs="Times New Roman"/>
                <w:b/>
                <w:color w:val="auto"/>
                <w:sz w:val="20"/>
                <w:szCs w:val="20"/>
              </w:rPr>
            </w:pPr>
            <w:r w:rsidRPr="00041278">
              <w:rPr>
                <w:rFonts w:eastAsia="Calibri" w:cs="Times New Roman"/>
                <w:b/>
                <w:color w:val="auto"/>
                <w:sz w:val="20"/>
                <w:szCs w:val="20"/>
              </w:rPr>
              <w:t>RETENTION AND</w:t>
            </w:r>
          </w:p>
          <w:p w14:paraId="05326811" w14:textId="77777777" w:rsidR="003D3693" w:rsidRPr="00041278" w:rsidRDefault="003D3693">
            <w:pPr>
              <w:jc w:val="center"/>
              <w:rPr>
                <w:rFonts w:eastAsia="Calibri" w:cs="Times New Roman"/>
                <w:b/>
                <w:color w:val="auto"/>
                <w:sz w:val="20"/>
                <w:szCs w:val="20"/>
              </w:rPr>
            </w:pPr>
            <w:r w:rsidRPr="00041278">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9CEFA29" w14:textId="77777777" w:rsidR="003D3693" w:rsidRPr="00041278" w:rsidRDefault="003D3693">
            <w:pPr>
              <w:jc w:val="center"/>
              <w:rPr>
                <w:rFonts w:eastAsia="Calibri" w:cs="Times New Roman"/>
                <w:b/>
                <w:color w:val="auto"/>
                <w:sz w:val="20"/>
                <w:szCs w:val="20"/>
              </w:rPr>
            </w:pPr>
            <w:r w:rsidRPr="00041278">
              <w:rPr>
                <w:rFonts w:eastAsia="Calibri" w:cs="Times New Roman"/>
                <w:b/>
                <w:color w:val="auto"/>
                <w:sz w:val="20"/>
                <w:szCs w:val="20"/>
              </w:rPr>
              <w:t>DESIGNATION</w:t>
            </w:r>
          </w:p>
        </w:tc>
      </w:tr>
      <w:tr w:rsidR="00DE7026" w:rsidRPr="00041278" w14:paraId="72A0BAEC" w14:textId="77777777" w:rsidTr="00041278">
        <w:trPr>
          <w:cantSplit/>
          <w:trHeight w:val="514"/>
          <w:jc w:val="center"/>
        </w:trPr>
        <w:tc>
          <w:tcPr>
            <w:tcW w:w="1439" w:type="dxa"/>
            <w:tcBorders>
              <w:top w:val="single" w:sz="4" w:space="0" w:color="000000"/>
              <w:bottom w:val="single" w:sz="4" w:space="0" w:color="000000"/>
            </w:tcBorders>
            <w:tcMar>
              <w:top w:w="43" w:type="dxa"/>
              <w:left w:w="43" w:type="dxa"/>
              <w:bottom w:w="43" w:type="dxa"/>
              <w:right w:w="43" w:type="dxa"/>
            </w:tcMar>
          </w:tcPr>
          <w:p w14:paraId="411E65D3" w14:textId="77777777" w:rsidR="00DE7026" w:rsidRDefault="00337DB7">
            <w:pPr>
              <w:spacing w:before="60" w:after="60"/>
              <w:jc w:val="center"/>
              <w:rPr>
                <w:rFonts w:eastAsia="Times New Roman"/>
                <w:color w:val="auto"/>
                <w:szCs w:val="22"/>
              </w:rPr>
            </w:pPr>
            <w:r>
              <w:rPr>
                <w:rFonts w:eastAsia="Times New Roman"/>
                <w:color w:val="auto"/>
                <w:szCs w:val="22"/>
              </w:rPr>
              <w:t>09-10-62138</w:t>
            </w:r>
            <w:r w:rsidR="0013799C" w:rsidRPr="00041278">
              <w:rPr>
                <w:rFonts w:eastAsia="Times New Roman"/>
                <w:color w:val="auto"/>
                <w:szCs w:val="22"/>
              </w:rPr>
              <w:fldChar w:fldCharType="begin"/>
            </w:r>
            <w:r w:rsidR="0013799C" w:rsidRPr="00041278">
              <w:rPr>
                <w:color w:val="auto"/>
              </w:rPr>
              <w:instrText xml:space="preserve"> XE "</w:instrText>
            </w:r>
            <w:r w:rsidR="0013799C">
              <w:rPr>
                <w:rFonts w:eastAsia="Times New Roman"/>
                <w:color w:val="auto"/>
                <w:szCs w:val="22"/>
              </w:rPr>
              <w:instrText>09</w:instrText>
            </w:r>
            <w:r w:rsidR="0013799C" w:rsidRPr="00041278">
              <w:rPr>
                <w:rFonts w:eastAsia="Times New Roman"/>
                <w:color w:val="auto"/>
                <w:szCs w:val="22"/>
              </w:rPr>
              <w:instrText>-10-</w:instrText>
            </w:r>
            <w:r w:rsidR="0013799C">
              <w:rPr>
                <w:rFonts w:eastAsia="Times New Roman"/>
                <w:color w:val="auto"/>
                <w:szCs w:val="22"/>
              </w:rPr>
              <w:instrText>62138</w:instrText>
            </w:r>
            <w:r w:rsidR="0013799C" w:rsidRPr="00041278">
              <w:rPr>
                <w:color w:val="auto"/>
              </w:rPr>
              <w:instrText xml:space="preserve">" </w:instrText>
            </w:r>
            <w:r w:rsidR="0013799C" w:rsidRPr="00041278">
              <w:rPr>
                <w:rFonts w:eastAsia="Times New Roman"/>
                <w:color w:val="auto"/>
                <w:szCs w:val="22"/>
              </w:rPr>
              <w:fldChar w:fldCharType="end"/>
            </w:r>
          </w:p>
          <w:p w14:paraId="4635351B" w14:textId="77777777" w:rsidR="0013799C" w:rsidRDefault="0013799C">
            <w:pPr>
              <w:spacing w:before="60" w:after="60"/>
              <w:jc w:val="center"/>
              <w:rPr>
                <w:rFonts w:eastAsia="Times New Roman"/>
                <w:color w:val="auto"/>
                <w:szCs w:val="22"/>
              </w:rPr>
            </w:pPr>
            <w:r>
              <w:rPr>
                <w:rFonts w:eastAsia="Times New Roman"/>
                <w:color w:val="auto"/>
                <w:szCs w:val="22"/>
              </w:rPr>
              <w:t>Rev. 1</w:t>
            </w:r>
          </w:p>
        </w:tc>
        <w:tc>
          <w:tcPr>
            <w:tcW w:w="8342" w:type="dxa"/>
            <w:tcBorders>
              <w:top w:val="single" w:sz="4" w:space="0" w:color="000000"/>
              <w:bottom w:val="single" w:sz="4" w:space="0" w:color="000000"/>
            </w:tcBorders>
          </w:tcPr>
          <w:p w14:paraId="02432467" w14:textId="77777777" w:rsidR="00DE7026" w:rsidRDefault="00A94FDC">
            <w:pPr>
              <w:spacing w:before="60" w:after="60"/>
              <w:rPr>
                <w:b/>
                <w:bCs/>
                <w:i/>
                <w:color w:val="auto"/>
                <w:szCs w:val="22"/>
              </w:rPr>
            </w:pPr>
            <w:r>
              <w:rPr>
                <w:b/>
                <w:bCs/>
                <w:i/>
                <w:color w:val="auto"/>
                <w:szCs w:val="22"/>
              </w:rPr>
              <w:t>Conflict of Interest Database</w:t>
            </w:r>
            <w:r w:rsidR="00E06519" w:rsidRPr="00CF41C9">
              <w:rPr>
                <w:bCs/>
                <w:color w:val="auto"/>
                <w:szCs w:val="22"/>
              </w:rPr>
              <w:fldChar w:fldCharType="begin"/>
            </w:r>
            <w:r w:rsidR="00E06519" w:rsidRPr="00CF41C9">
              <w:instrText xml:space="preserve"> XE "</w:instrText>
            </w:r>
            <w:r w:rsidR="00E06519" w:rsidRPr="00CF41C9">
              <w:rPr>
                <w:bCs/>
                <w:color w:val="auto"/>
                <w:szCs w:val="22"/>
              </w:rPr>
              <w:instrText>Conflict of Interest Database</w:instrText>
            </w:r>
            <w:r w:rsidR="00E06519" w:rsidRPr="00CF41C9">
              <w:instrText xml:space="preserve">" </w:instrText>
            </w:r>
            <w:r w:rsidR="00CF41C9" w:rsidRPr="00CF41C9">
              <w:instrText xml:space="preserve">\f "c" </w:instrText>
            </w:r>
            <w:r w:rsidR="00E06519" w:rsidRPr="00CF41C9">
              <w:rPr>
                <w:bCs/>
                <w:color w:val="auto"/>
                <w:szCs w:val="22"/>
              </w:rPr>
              <w:fldChar w:fldCharType="end"/>
            </w:r>
          </w:p>
          <w:p w14:paraId="64D843DB" w14:textId="77777777" w:rsidR="00A94FDC" w:rsidRPr="00337309" w:rsidRDefault="00A94FDC">
            <w:pPr>
              <w:spacing w:before="60" w:after="60"/>
              <w:rPr>
                <w:bCs/>
                <w:color w:val="auto"/>
                <w:szCs w:val="22"/>
              </w:rPr>
            </w:pPr>
            <w:r>
              <w:rPr>
                <w:bCs/>
                <w:color w:val="auto"/>
                <w:szCs w:val="22"/>
              </w:rPr>
              <w:t>Database that tracks research employee's conflict of interest cases (</w:t>
            </w:r>
            <w:r w:rsidR="009B6043">
              <w:rPr>
                <w:bCs/>
                <w:color w:val="auto"/>
                <w:szCs w:val="22"/>
              </w:rPr>
              <w:t xml:space="preserve">re: </w:t>
            </w:r>
            <w:r>
              <w:rPr>
                <w:bCs/>
                <w:color w:val="auto"/>
                <w:szCs w:val="22"/>
              </w:rPr>
              <w:t>EP27).</w:t>
            </w:r>
          </w:p>
        </w:tc>
        <w:tc>
          <w:tcPr>
            <w:tcW w:w="2887" w:type="dxa"/>
            <w:tcBorders>
              <w:top w:val="single" w:sz="4" w:space="0" w:color="000000"/>
              <w:bottom w:val="single" w:sz="4" w:space="0" w:color="000000"/>
            </w:tcBorders>
            <w:tcMar>
              <w:top w:w="43" w:type="dxa"/>
              <w:left w:w="115" w:type="dxa"/>
              <w:bottom w:w="43" w:type="dxa"/>
              <w:right w:w="115" w:type="dxa"/>
            </w:tcMar>
          </w:tcPr>
          <w:p w14:paraId="57B00A7E" w14:textId="77777777" w:rsidR="00DE7026" w:rsidRDefault="009B6043">
            <w:pPr>
              <w:spacing w:before="60" w:after="60"/>
              <w:rPr>
                <w:bCs/>
                <w:color w:val="auto"/>
                <w:szCs w:val="17"/>
              </w:rPr>
            </w:pPr>
            <w:r>
              <w:rPr>
                <w:b/>
                <w:bCs/>
                <w:color w:val="auto"/>
                <w:szCs w:val="17"/>
              </w:rPr>
              <w:t>Retain</w:t>
            </w:r>
            <w:r>
              <w:rPr>
                <w:bCs/>
                <w:color w:val="auto"/>
                <w:szCs w:val="17"/>
              </w:rPr>
              <w:t xml:space="preserve"> for 3 years from termination of case</w:t>
            </w:r>
          </w:p>
          <w:p w14:paraId="178F5DC4" w14:textId="77777777" w:rsidR="009B6043" w:rsidRDefault="009B6043">
            <w:pPr>
              <w:spacing w:before="60" w:after="60"/>
              <w:rPr>
                <w:bCs/>
                <w:color w:val="auto"/>
                <w:szCs w:val="17"/>
              </w:rPr>
            </w:pPr>
            <w:r>
              <w:rPr>
                <w:bCs/>
                <w:color w:val="auto"/>
                <w:szCs w:val="17"/>
              </w:rPr>
              <w:t>then</w:t>
            </w:r>
          </w:p>
          <w:p w14:paraId="720CE172" w14:textId="77777777" w:rsidR="009B6043" w:rsidRPr="00337309" w:rsidDel="00431511" w:rsidRDefault="009B6043">
            <w:pPr>
              <w:spacing w:before="60" w:after="60"/>
              <w:rPr>
                <w:bCs/>
                <w:color w:val="auto"/>
                <w:szCs w:val="17"/>
              </w:rPr>
            </w:pPr>
            <w:r w:rsidRPr="00337309">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7331C9EC" w14:textId="77777777" w:rsidR="00DE7026" w:rsidRDefault="009B6043">
            <w:pPr>
              <w:tabs>
                <w:tab w:val="left" w:pos="570"/>
                <w:tab w:val="center" w:pos="751"/>
              </w:tabs>
              <w:spacing w:before="60"/>
              <w:jc w:val="center"/>
              <w:rPr>
                <w:rFonts w:eastAsia="Times New Roman"/>
                <w:color w:val="auto"/>
                <w:sz w:val="20"/>
                <w:szCs w:val="20"/>
              </w:rPr>
            </w:pPr>
            <w:r>
              <w:rPr>
                <w:rFonts w:eastAsia="Times New Roman"/>
                <w:color w:val="auto"/>
                <w:sz w:val="20"/>
                <w:szCs w:val="20"/>
              </w:rPr>
              <w:t>NON-ARCHIVAL</w:t>
            </w:r>
          </w:p>
          <w:p w14:paraId="581C5825" w14:textId="77777777" w:rsidR="009B6043" w:rsidRDefault="009B6043" w:rsidP="0013799C">
            <w:pPr>
              <w:tabs>
                <w:tab w:val="left" w:pos="570"/>
                <w:tab w:val="center" w:pos="751"/>
              </w:tabs>
              <w:jc w:val="center"/>
              <w:rPr>
                <w:rFonts w:eastAsia="Times New Roman"/>
                <w:color w:val="auto"/>
                <w:sz w:val="20"/>
                <w:szCs w:val="20"/>
              </w:rPr>
            </w:pPr>
            <w:r>
              <w:rPr>
                <w:rFonts w:eastAsia="Times New Roman"/>
                <w:color w:val="auto"/>
                <w:sz w:val="20"/>
                <w:szCs w:val="20"/>
              </w:rPr>
              <w:t>NON-ESSENTIAL</w:t>
            </w:r>
          </w:p>
          <w:p w14:paraId="526E758E" w14:textId="77777777" w:rsidR="009B6043" w:rsidRPr="00041278" w:rsidDel="00431511" w:rsidRDefault="009B6043" w:rsidP="0013799C">
            <w:pPr>
              <w:tabs>
                <w:tab w:val="left" w:pos="570"/>
                <w:tab w:val="center" w:pos="751"/>
              </w:tabs>
              <w:jc w:val="center"/>
              <w:rPr>
                <w:rFonts w:eastAsia="Times New Roman"/>
                <w:color w:val="auto"/>
                <w:sz w:val="20"/>
                <w:szCs w:val="20"/>
              </w:rPr>
            </w:pPr>
            <w:r>
              <w:rPr>
                <w:rFonts w:eastAsia="Times New Roman"/>
                <w:color w:val="auto"/>
                <w:sz w:val="20"/>
                <w:szCs w:val="20"/>
              </w:rPr>
              <w:t>OFM</w:t>
            </w:r>
          </w:p>
        </w:tc>
      </w:tr>
      <w:tr w:rsidR="00360EC8" w:rsidRPr="00041278" w14:paraId="24108524" w14:textId="77777777" w:rsidTr="00041278">
        <w:trPr>
          <w:cantSplit/>
          <w:trHeight w:val="514"/>
          <w:jc w:val="center"/>
        </w:trPr>
        <w:tc>
          <w:tcPr>
            <w:tcW w:w="1439" w:type="dxa"/>
            <w:tcBorders>
              <w:top w:val="single" w:sz="4" w:space="0" w:color="000000"/>
              <w:bottom w:val="single" w:sz="4" w:space="0" w:color="000000"/>
            </w:tcBorders>
            <w:tcMar>
              <w:top w:w="43" w:type="dxa"/>
              <w:left w:w="43" w:type="dxa"/>
              <w:bottom w:w="43" w:type="dxa"/>
              <w:right w:w="43" w:type="dxa"/>
            </w:tcMar>
          </w:tcPr>
          <w:p w14:paraId="1B2FF6FC" w14:textId="77777777" w:rsidR="00FF40BC" w:rsidRPr="0013799C" w:rsidRDefault="0013799C" w:rsidP="00FF40BC">
            <w:pPr>
              <w:spacing w:before="60" w:after="60"/>
              <w:jc w:val="center"/>
              <w:rPr>
                <w:rFonts w:eastAsia="Times New Roman"/>
                <w:color w:val="auto"/>
                <w:szCs w:val="22"/>
              </w:rPr>
            </w:pPr>
            <w:r>
              <w:rPr>
                <w:rFonts w:eastAsia="Times New Roman"/>
                <w:color w:val="auto"/>
                <w:szCs w:val="22"/>
              </w:rPr>
              <w:t>19</w:t>
            </w:r>
            <w:r w:rsidR="00FF40BC" w:rsidRPr="0013799C">
              <w:rPr>
                <w:rFonts w:eastAsia="Times New Roman"/>
                <w:color w:val="auto"/>
                <w:szCs w:val="22"/>
              </w:rPr>
              <w:t>-</w:t>
            </w:r>
            <w:r>
              <w:rPr>
                <w:rFonts w:eastAsia="Times New Roman"/>
                <w:color w:val="auto"/>
                <w:szCs w:val="22"/>
              </w:rPr>
              <w:t>06</w:t>
            </w:r>
            <w:r w:rsidR="00FF40BC" w:rsidRPr="0013799C">
              <w:rPr>
                <w:rFonts w:eastAsia="Times New Roman"/>
                <w:color w:val="auto"/>
                <w:szCs w:val="22"/>
              </w:rPr>
              <w:t>-</w:t>
            </w:r>
            <w:r w:rsidR="00450360">
              <w:rPr>
                <w:rFonts w:eastAsia="Times New Roman"/>
                <w:color w:val="auto"/>
                <w:szCs w:val="22"/>
              </w:rPr>
              <w:t>69366</w:t>
            </w:r>
            <w:r w:rsidR="00484E51" w:rsidRPr="0013799C">
              <w:rPr>
                <w:rFonts w:eastAsia="Times New Roman"/>
                <w:color w:val="auto"/>
                <w:szCs w:val="22"/>
              </w:rPr>
              <w:fldChar w:fldCharType="begin"/>
            </w:r>
            <w:r w:rsidR="00484E51" w:rsidRPr="0013799C">
              <w:rPr>
                <w:color w:val="auto"/>
              </w:rPr>
              <w:instrText xml:space="preserve"> XE "</w:instrText>
            </w:r>
            <w:r>
              <w:rPr>
                <w:color w:val="auto"/>
              </w:rPr>
              <w:instrText>19</w:instrText>
            </w:r>
            <w:r w:rsidR="00484E51" w:rsidRPr="0013799C">
              <w:rPr>
                <w:rFonts w:eastAsia="Times New Roman"/>
                <w:color w:val="auto"/>
                <w:szCs w:val="22"/>
              </w:rPr>
              <w:instrText>-</w:instrText>
            </w:r>
            <w:r>
              <w:rPr>
                <w:rFonts w:eastAsia="Times New Roman"/>
                <w:color w:val="auto"/>
                <w:szCs w:val="22"/>
              </w:rPr>
              <w:instrText>06</w:instrText>
            </w:r>
            <w:r w:rsidR="00484E51" w:rsidRPr="0013799C">
              <w:rPr>
                <w:rFonts w:eastAsia="Times New Roman"/>
                <w:color w:val="auto"/>
                <w:szCs w:val="22"/>
              </w:rPr>
              <w:instrText>-</w:instrText>
            </w:r>
            <w:r w:rsidR="00450360">
              <w:rPr>
                <w:rFonts w:eastAsia="Times New Roman"/>
                <w:color w:val="auto"/>
                <w:szCs w:val="22"/>
              </w:rPr>
              <w:instrText>69366</w:instrText>
            </w:r>
            <w:r w:rsidR="00484E51" w:rsidRPr="0013799C">
              <w:rPr>
                <w:color w:val="auto"/>
              </w:rPr>
              <w:instrText xml:space="preserve">" </w:instrText>
            </w:r>
            <w:r w:rsidR="00484E51" w:rsidRPr="0013799C">
              <w:rPr>
                <w:rFonts w:eastAsia="Times New Roman"/>
                <w:color w:val="auto"/>
                <w:szCs w:val="22"/>
              </w:rPr>
              <w:fldChar w:fldCharType="end"/>
            </w:r>
          </w:p>
          <w:p w14:paraId="1A22CFC8" w14:textId="77777777" w:rsidR="00360EC8" w:rsidRPr="0013799C" w:rsidRDefault="00FF40BC" w:rsidP="00FF40BC">
            <w:pPr>
              <w:spacing w:before="60" w:after="60"/>
              <w:jc w:val="center"/>
              <w:rPr>
                <w:rFonts w:eastAsia="Times New Roman"/>
                <w:color w:val="auto"/>
                <w:szCs w:val="22"/>
              </w:rPr>
            </w:pPr>
            <w:r w:rsidRPr="0013799C">
              <w:rPr>
                <w:rFonts w:eastAsia="Times New Roman"/>
                <w:color w:val="auto"/>
                <w:szCs w:val="22"/>
              </w:rPr>
              <w:t>Rev. 0</w:t>
            </w:r>
          </w:p>
        </w:tc>
        <w:tc>
          <w:tcPr>
            <w:tcW w:w="8342" w:type="dxa"/>
            <w:tcBorders>
              <w:top w:val="single" w:sz="4" w:space="0" w:color="000000"/>
              <w:bottom w:val="single" w:sz="4" w:space="0" w:color="000000"/>
            </w:tcBorders>
          </w:tcPr>
          <w:p w14:paraId="4489E1E8" w14:textId="77777777" w:rsidR="00360EC8" w:rsidRDefault="00360EC8" w:rsidP="00360EC8">
            <w:pPr>
              <w:spacing w:before="60" w:after="60"/>
              <w:rPr>
                <w:b/>
                <w:bCs/>
                <w:i/>
                <w:color w:val="auto"/>
                <w:szCs w:val="22"/>
              </w:rPr>
            </w:pPr>
            <w:r>
              <w:rPr>
                <w:b/>
                <w:bCs/>
                <w:i/>
                <w:color w:val="auto"/>
                <w:szCs w:val="22"/>
              </w:rPr>
              <w:t xml:space="preserve">MyResearch Portal for ORSO </w:t>
            </w:r>
            <w:r w:rsidR="00CF41C9">
              <w:rPr>
                <w:b/>
                <w:bCs/>
                <w:i/>
                <w:color w:val="auto"/>
                <w:szCs w:val="22"/>
              </w:rPr>
              <w:t>M</w:t>
            </w:r>
            <w:r>
              <w:rPr>
                <w:b/>
                <w:bCs/>
                <w:i/>
                <w:color w:val="auto"/>
                <w:szCs w:val="22"/>
              </w:rPr>
              <w:t xml:space="preserve">andatory </w:t>
            </w:r>
            <w:r w:rsidR="00CF41C9">
              <w:rPr>
                <w:b/>
                <w:bCs/>
                <w:i/>
                <w:color w:val="auto"/>
                <w:szCs w:val="22"/>
              </w:rPr>
              <w:t>T</w:t>
            </w:r>
            <w:r>
              <w:rPr>
                <w:b/>
                <w:bCs/>
                <w:i/>
                <w:color w:val="auto"/>
                <w:szCs w:val="22"/>
              </w:rPr>
              <w:t>rainings</w:t>
            </w:r>
            <w:r w:rsidR="00CF41C9" w:rsidRPr="00CF41C9">
              <w:rPr>
                <w:bCs/>
                <w:color w:val="auto"/>
                <w:szCs w:val="22"/>
              </w:rPr>
              <w:fldChar w:fldCharType="begin"/>
            </w:r>
            <w:r w:rsidR="00CF41C9" w:rsidRPr="00CF41C9">
              <w:instrText xml:space="preserve"> XE "</w:instrText>
            </w:r>
            <w:r w:rsidR="00CF41C9">
              <w:instrText>MyResearch Portal for ORSO Mandatory Trainings</w:instrText>
            </w:r>
            <w:r w:rsidR="00CF41C9" w:rsidRPr="00CF41C9">
              <w:instrText xml:space="preserve">" \f "c" </w:instrText>
            </w:r>
            <w:r w:rsidR="00CF41C9" w:rsidRPr="00CF41C9">
              <w:rPr>
                <w:bCs/>
                <w:color w:val="auto"/>
                <w:szCs w:val="22"/>
              </w:rPr>
              <w:fldChar w:fldCharType="end"/>
            </w:r>
          </w:p>
          <w:p w14:paraId="78AC483C" w14:textId="77777777" w:rsidR="00360EC8" w:rsidRDefault="003568F0" w:rsidP="00360EC8">
            <w:pPr>
              <w:spacing w:before="60" w:after="60"/>
              <w:rPr>
                <w:b/>
                <w:bCs/>
                <w:i/>
                <w:color w:val="auto"/>
                <w:szCs w:val="22"/>
              </w:rPr>
            </w:pPr>
            <w:r>
              <w:rPr>
                <w:bCs/>
                <w:color w:val="auto"/>
                <w:szCs w:val="22"/>
              </w:rPr>
              <w:t>Daily</w:t>
            </w:r>
            <w:r w:rsidR="00FC084B">
              <w:rPr>
                <w:bCs/>
                <w:color w:val="auto"/>
                <w:szCs w:val="22"/>
              </w:rPr>
              <w:t xml:space="preserve"> list of WSU personnel who completed mandatory trainings through the ORSO MyResearch online Portal. Trainings include, but are not limited to</w:t>
            </w:r>
            <w:r w:rsidR="00BD0F7D">
              <w:rPr>
                <w:bCs/>
                <w:color w:val="auto"/>
                <w:szCs w:val="22"/>
              </w:rPr>
              <w:t>,</w:t>
            </w:r>
            <w:r w:rsidR="00FC084B">
              <w:rPr>
                <w:bCs/>
                <w:color w:val="auto"/>
                <w:szCs w:val="22"/>
              </w:rPr>
              <w:t xml:space="preserve"> Responsible Conduct of Research and Financial Conflict of Interest.</w:t>
            </w:r>
          </w:p>
        </w:tc>
        <w:tc>
          <w:tcPr>
            <w:tcW w:w="2887" w:type="dxa"/>
            <w:tcBorders>
              <w:top w:val="single" w:sz="4" w:space="0" w:color="000000"/>
              <w:bottom w:val="single" w:sz="4" w:space="0" w:color="000000"/>
            </w:tcBorders>
            <w:tcMar>
              <w:top w:w="43" w:type="dxa"/>
              <w:left w:w="115" w:type="dxa"/>
              <w:bottom w:w="43" w:type="dxa"/>
              <w:right w:w="115" w:type="dxa"/>
            </w:tcMar>
          </w:tcPr>
          <w:p w14:paraId="045C2687" w14:textId="77777777" w:rsidR="00360EC8" w:rsidRDefault="00360EC8" w:rsidP="00360EC8">
            <w:pPr>
              <w:spacing w:before="60" w:after="60"/>
              <w:rPr>
                <w:bCs/>
                <w:color w:val="auto"/>
                <w:szCs w:val="17"/>
              </w:rPr>
            </w:pPr>
            <w:r>
              <w:rPr>
                <w:b/>
                <w:bCs/>
                <w:color w:val="auto"/>
                <w:szCs w:val="17"/>
              </w:rPr>
              <w:t>Retain</w:t>
            </w:r>
            <w:r>
              <w:rPr>
                <w:bCs/>
                <w:color w:val="auto"/>
                <w:szCs w:val="17"/>
              </w:rPr>
              <w:t xml:space="preserve"> for 5 years from </w:t>
            </w:r>
            <w:r w:rsidR="00FC084B">
              <w:rPr>
                <w:bCs/>
                <w:color w:val="auto"/>
                <w:szCs w:val="17"/>
              </w:rPr>
              <w:t>completion of training</w:t>
            </w:r>
          </w:p>
          <w:p w14:paraId="5E3EBEEA" w14:textId="77777777" w:rsidR="00360EC8" w:rsidRDefault="00360EC8" w:rsidP="00360EC8">
            <w:pPr>
              <w:spacing w:before="60" w:after="60"/>
              <w:rPr>
                <w:bCs/>
                <w:color w:val="auto"/>
                <w:szCs w:val="17"/>
              </w:rPr>
            </w:pPr>
            <w:r>
              <w:rPr>
                <w:bCs/>
                <w:color w:val="auto"/>
                <w:szCs w:val="17"/>
              </w:rPr>
              <w:t>then</w:t>
            </w:r>
          </w:p>
          <w:p w14:paraId="282F07DA" w14:textId="77777777" w:rsidR="00360EC8" w:rsidRDefault="00360EC8" w:rsidP="00360EC8">
            <w:pPr>
              <w:spacing w:before="60" w:after="60"/>
              <w:rPr>
                <w:b/>
                <w:bCs/>
                <w:color w:val="auto"/>
                <w:szCs w:val="17"/>
              </w:rPr>
            </w:pPr>
            <w:r w:rsidRPr="00337309">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2F4CFECD" w14:textId="77777777" w:rsidR="00FC084B" w:rsidRDefault="00FC084B" w:rsidP="00FC084B">
            <w:pPr>
              <w:tabs>
                <w:tab w:val="left" w:pos="570"/>
                <w:tab w:val="center" w:pos="751"/>
              </w:tabs>
              <w:spacing w:before="60"/>
              <w:jc w:val="center"/>
              <w:rPr>
                <w:rFonts w:eastAsia="Times New Roman"/>
                <w:color w:val="auto"/>
                <w:sz w:val="20"/>
                <w:szCs w:val="20"/>
              </w:rPr>
            </w:pPr>
            <w:r>
              <w:rPr>
                <w:rFonts w:eastAsia="Times New Roman"/>
                <w:color w:val="auto"/>
                <w:sz w:val="20"/>
                <w:szCs w:val="20"/>
              </w:rPr>
              <w:t>NON-ARCHIVAL</w:t>
            </w:r>
          </w:p>
          <w:p w14:paraId="37D7D8B0" w14:textId="77777777" w:rsidR="00FC084B" w:rsidRDefault="00FC084B" w:rsidP="0013799C">
            <w:pPr>
              <w:tabs>
                <w:tab w:val="left" w:pos="570"/>
                <w:tab w:val="center" w:pos="751"/>
              </w:tabs>
              <w:jc w:val="center"/>
              <w:rPr>
                <w:rFonts w:eastAsia="Times New Roman"/>
                <w:color w:val="auto"/>
                <w:sz w:val="20"/>
                <w:szCs w:val="20"/>
              </w:rPr>
            </w:pPr>
            <w:r>
              <w:rPr>
                <w:rFonts w:eastAsia="Times New Roman"/>
                <w:color w:val="auto"/>
                <w:sz w:val="20"/>
                <w:szCs w:val="20"/>
              </w:rPr>
              <w:t>NON-ESSENTIAL</w:t>
            </w:r>
          </w:p>
          <w:p w14:paraId="6EA0A616" w14:textId="77777777" w:rsidR="00360EC8" w:rsidRDefault="00FC084B" w:rsidP="0013799C">
            <w:pPr>
              <w:tabs>
                <w:tab w:val="left" w:pos="570"/>
                <w:tab w:val="center" w:pos="751"/>
              </w:tabs>
              <w:jc w:val="center"/>
              <w:rPr>
                <w:rFonts w:eastAsia="Times New Roman"/>
                <w:color w:val="auto"/>
                <w:sz w:val="20"/>
                <w:szCs w:val="20"/>
              </w:rPr>
            </w:pPr>
            <w:r>
              <w:rPr>
                <w:rFonts w:eastAsia="Times New Roman"/>
                <w:color w:val="auto"/>
                <w:sz w:val="20"/>
                <w:szCs w:val="20"/>
              </w:rPr>
              <w:t>OFM</w:t>
            </w:r>
          </w:p>
        </w:tc>
      </w:tr>
    </w:tbl>
    <w:p w14:paraId="28D08654" w14:textId="77777777" w:rsidR="003D3693" w:rsidRDefault="003D3693"/>
    <w:p w14:paraId="62BE0C98" w14:textId="77777777" w:rsidR="00607ED1" w:rsidRPr="00041278" w:rsidRDefault="00607ED1">
      <w:pPr>
        <w:rPr>
          <w:color w:val="auto"/>
          <w:szCs w:val="22"/>
        </w:rPr>
      </w:pPr>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041278" w:rsidRPr="00B27F47" w14:paraId="0F38893D" w14:textId="77777777" w:rsidTr="007A4607">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2FF61962" w14:textId="77777777" w:rsidR="00041278" w:rsidRPr="00B27F47" w:rsidRDefault="00041278" w:rsidP="00D4217C">
            <w:pPr>
              <w:pStyle w:val="Activties"/>
            </w:pPr>
            <w:bookmarkStart w:id="82" w:name="_Toc155171310"/>
            <w:r>
              <w:lastRenderedPageBreak/>
              <w:t>2210</w:t>
            </w:r>
            <w:r w:rsidRPr="00B27F47">
              <w:t xml:space="preserve">: </w:t>
            </w:r>
            <w:r>
              <w:t>Department of Horticulture</w:t>
            </w:r>
            <w:bookmarkEnd w:id="82"/>
          </w:p>
        </w:tc>
      </w:tr>
      <w:tr w:rsidR="00041278" w:rsidRPr="00041278" w14:paraId="75DAE591" w14:textId="77777777" w:rsidTr="00041278">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06F5AB53" w14:textId="77777777" w:rsidR="003D3693" w:rsidRPr="00041278" w:rsidRDefault="003D3693">
            <w:pPr>
              <w:jc w:val="center"/>
              <w:rPr>
                <w:rFonts w:eastAsia="Calibri" w:cs="Times New Roman"/>
                <w:b/>
                <w:color w:val="auto"/>
                <w:sz w:val="18"/>
                <w:szCs w:val="18"/>
              </w:rPr>
            </w:pPr>
            <w:r w:rsidRPr="00041278">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9BA518B" w14:textId="77777777" w:rsidR="003D3693" w:rsidRPr="00041278" w:rsidRDefault="003D3693">
            <w:pPr>
              <w:jc w:val="center"/>
              <w:rPr>
                <w:rFonts w:eastAsia="Calibri" w:cs="Times New Roman"/>
                <w:b/>
                <w:bCs/>
                <w:color w:val="auto"/>
                <w:sz w:val="20"/>
                <w:szCs w:val="20"/>
              </w:rPr>
            </w:pPr>
            <w:r w:rsidRPr="00041278">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BD6F26D" w14:textId="77777777" w:rsidR="003D3693" w:rsidRPr="00041278" w:rsidRDefault="003D3693">
            <w:pPr>
              <w:jc w:val="center"/>
              <w:rPr>
                <w:rFonts w:eastAsia="Calibri" w:cs="Times New Roman"/>
                <w:b/>
                <w:color w:val="auto"/>
                <w:sz w:val="20"/>
                <w:szCs w:val="20"/>
              </w:rPr>
            </w:pPr>
            <w:r w:rsidRPr="00041278">
              <w:rPr>
                <w:rFonts w:eastAsia="Calibri" w:cs="Times New Roman"/>
                <w:b/>
                <w:color w:val="auto"/>
                <w:sz w:val="20"/>
                <w:szCs w:val="20"/>
              </w:rPr>
              <w:t>RETENTION AND</w:t>
            </w:r>
          </w:p>
          <w:p w14:paraId="201F0A87" w14:textId="77777777" w:rsidR="003D3693" w:rsidRPr="00041278" w:rsidRDefault="003D3693">
            <w:pPr>
              <w:jc w:val="center"/>
              <w:rPr>
                <w:rFonts w:eastAsia="Calibri" w:cs="Times New Roman"/>
                <w:b/>
                <w:color w:val="auto"/>
                <w:sz w:val="20"/>
                <w:szCs w:val="20"/>
              </w:rPr>
            </w:pPr>
            <w:r w:rsidRPr="00041278">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1E3A918" w14:textId="77777777" w:rsidR="003D3693" w:rsidRPr="00041278" w:rsidRDefault="003D3693">
            <w:pPr>
              <w:jc w:val="center"/>
              <w:rPr>
                <w:rFonts w:eastAsia="Calibri" w:cs="Times New Roman"/>
                <w:b/>
                <w:color w:val="auto"/>
                <w:sz w:val="20"/>
                <w:szCs w:val="20"/>
              </w:rPr>
            </w:pPr>
            <w:r w:rsidRPr="00041278">
              <w:rPr>
                <w:rFonts w:eastAsia="Calibri" w:cs="Times New Roman"/>
                <w:b/>
                <w:color w:val="auto"/>
                <w:sz w:val="20"/>
                <w:szCs w:val="20"/>
              </w:rPr>
              <w:t>DESIGNATION</w:t>
            </w:r>
          </w:p>
        </w:tc>
      </w:tr>
      <w:tr w:rsidR="00041278" w:rsidRPr="00041278" w14:paraId="50D440C5" w14:textId="77777777" w:rsidTr="00041278">
        <w:trPr>
          <w:cantSplit/>
          <w:trHeight w:val="514"/>
          <w:jc w:val="center"/>
        </w:trPr>
        <w:tc>
          <w:tcPr>
            <w:tcW w:w="1439" w:type="dxa"/>
            <w:tcBorders>
              <w:top w:val="single" w:sz="4" w:space="0" w:color="000000"/>
              <w:bottom w:val="single" w:sz="4" w:space="0" w:color="000000"/>
            </w:tcBorders>
            <w:tcMar>
              <w:top w:w="43" w:type="dxa"/>
              <w:left w:w="43" w:type="dxa"/>
              <w:bottom w:w="43" w:type="dxa"/>
              <w:right w:w="43" w:type="dxa"/>
            </w:tcMar>
          </w:tcPr>
          <w:p w14:paraId="69A5E26F" w14:textId="77777777" w:rsidR="00645095" w:rsidRPr="00041278" w:rsidRDefault="003D3693">
            <w:pPr>
              <w:spacing w:before="60" w:after="60"/>
              <w:jc w:val="center"/>
              <w:rPr>
                <w:rFonts w:eastAsia="Times New Roman"/>
                <w:color w:val="auto"/>
                <w:szCs w:val="22"/>
              </w:rPr>
            </w:pPr>
            <w:r w:rsidRPr="00041278">
              <w:rPr>
                <w:rFonts w:eastAsia="Times New Roman"/>
                <w:color w:val="auto"/>
                <w:szCs w:val="22"/>
              </w:rPr>
              <w:t>87-</w:t>
            </w:r>
            <w:r w:rsidR="00041278">
              <w:rPr>
                <w:rFonts w:eastAsia="Times New Roman"/>
                <w:color w:val="auto"/>
                <w:szCs w:val="22"/>
              </w:rPr>
              <w:t>0</w:t>
            </w:r>
            <w:r w:rsidRPr="00041278">
              <w:rPr>
                <w:rFonts w:eastAsia="Times New Roman"/>
                <w:color w:val="auto"/>
                <w:szCs w:val="22"/>
              </w:rPr>
              <w:t>8-40688</w:t>
            </w:r>
            <w:r w:rsidR="0088486D" w:rsidRPr="00041278">
              <w:rPr>
                <w:rFonts w:eastAsia="Times New Roman"/>
                <w:color w:val="auto"/>
                <w:szCs w:val="22"/>
              </w:rPr>
              <w:fldChar w:fldCharType="begin"/>
            </w:r>
            <w:r w:rsidR="0088486D" w:rsidRPr="00041278">
              <w:rPr>
                <w:color w:val="auto"/>
              </w:rPr>
              <w:instrText xml:space="preserve"> XE "</w:instrText>
            </w:r>
            <w:r w:rsidR="0088486D" w:rsidRPr="00041278">
              <w:rPr>
                <w:rFonts w:eastAsia="Times New Roman"/>
                <w:color w:val="auto"/>
                <w:szCs w:val="22"/>
              </w:rPr>
              <w:instrText>87-</w:instrText>
            </w:r>
            <w:r w:rsidR="00041278">
              <w:rPr>
                <w:rFonts w:eastAsia="Times New Roman"/>
                <w:color w:val="auto"/>
                <w:szCs w:val="22"/>
              </w:rPr>
              <w:instrText>0</w:instrText>
            </w:r>
            <w:r w:rsidR="0088486D" w:rsidRPr="00041278">
              <w:rPr>
                <w:rFonts w:eastAsia="Times New Roman"/>
                <w:color w:val="auto"/>
                <w:szCs w:val="22"/>
              </w:rPr>
              <w:instrText>8-40688</w:instrText>
            </w:r>
            <w:r w:rsidR="0088486D" w:rsidRPr="00041278">
              <w:rPr>
                <w:color w:val="auto"/>
              </w:rPr>
              <w:instrText xml:space="preserve">" </w:instrText>
            </w:r>
            <w:r w:rsidR="0088486D" w:rsidRPr="00041278">
              <w:rPr>
                <w:rFonts w:eastAsia="Times New Roman"/>
                <w:color w:val="auto"/>
                <w:szCs w:val="22"/>
              </w:rPr>
              <w:fldChar w:fldCharType="end"/>
            </w:r>
            <w:r w:rsidR="00645095" w:rsidRPr="00041278">
              <w:rPr>
                <w:rFonts w:eastAsia="Times New Roman"/>
                <w:color w:val="auto"/>
                <w:szCs w:val="22"/>
              </w:rPr>
              <w:t xml:space="preserve"> </w:t>
            </w:r>
          </w:p>
          <w:p w14:paraId="1BECB8C8" w14:textId="77777777" w:rsidR="003D3693" w:rsidRPr="00041278" w:rsidRDefault="00645095">
            <w:pPr>
              <w:spacing w:before="60" w:after="60"/>
              <w:jc w:val="center"/>
              <w:rPr>
                <w:rFonts w:eastAsia="Times New Roman"/>
                <w:color w:val="auto"/>
                <w:szCs w:val="22"/>
              </w:rPr>
            </w:pPr>
            <w:r w:rsidRPr="00041278">
              <w:rPr>
                <w:rFonts w:eastAsia="Times New Roman"/>
                <w:color w:val="auto"/>
                <w:szCs w:val="22"/>
              </w:rPr>
              <w:t>Rev. 0</w:t>
            </w:r>
          </w:p>
        </w:tc>
        <w:tc>
          <w:tcPr>
            <w:tcW w:w="8342" w:type="dxa"/>
            <w:tcBorders>
              <w:top w:val="single" w:sz="4" w:space="0" w:color="000000"/>
              <w:bottom w:val="single" w:sz="4" w:space="0" w:color="000000"/>
            </w:tcBorders>
          </w:tcPr>
          <w:p w14:paraId="63799F2E" w14:textId="77777777" w:rsidR="003D3693" w:rsidRPr="00041278" w:rsidRDefault="003D3693">
            <w:pPr>
              <w:spacing w:before="60" w:after="60"/>
              <w:rPr>
                <w:b/>
                <w:bCs/>
                <w:i/>
                <w:color w:val="auto"/>
                <w:szCs w:val="22"/>
              </w:rPr>
            </w:pPr>
            <w:r w:rsidRPr="00041278">
              <w:rPr>
                <w:b/>
                <w:bCs/>
                <w:i/>
                <w:color w:val="auto"/>
                <w:szCs w:val="22"/>
              </w:rPr>
              <w:t>State Commodity Commissions</w:t>
            </w:r>
            <w:r w:rsidR="00467D85" w:rsidRPr="00041278">
              <w:rPr>
                <w:b/>
                <w:bCs/>
                <w:i/>
                <w:color w:val="auto"/>
                <w:szCs w:val="22"/>
              </w:rPr>
              <w:fldChar w:fldCharType="begin"/>
            </w:r>
            <w:r w:rsidR="00467D85" w:rsidRPr="00041278">
              <w:rPr>
                <w:color w:val="auto"/>
              </w:rPr>
              <w:instrText xml:space="preserve"> XE "</w:instrText>
            </w:r>
            <w:r w:rsidR="00467D85" w:rsidRPr="00041278">
              <w:rPr>
                <w:bCs/>
                <w:color w:val="auto"/>
                <w:szCs w:val="22"/>
              </w:rPr>
              <w:instrText>State Commodity Commissions</w:instrText>
            </w:r>
            <w:r w:rsidR="00467D85" w:rsidRPr="00041278">
              <w:rPr>
                <w:color w:val="auto"/>
              </w:rPr>
              <w:instrText xml:space="preserve">" \f "c" </w:instrText>
            </w:r>
            <w:r w:rsidR="00467D85" w:rsidRPr="00041278">
              <w:rPr>
                <w:b/>
                <w:bCs/>
                <w:i/>
                <w:color w:val="auto"/>
                <w:szCs w:val="22"/>
              </w:rPr>
              <w:fldChar w:fldCharType="end"/>
            </w:r>
            <w:r w:rsidR="00664838" w:rsidRPr="00041278">
              <w:rPr>
                <w:b/>
                <w:bCs/>
                <w:i/>
                <w:color w:val="auto"/>
                <w:szCs w:val="22"/>
              </w:rPr>
              <w:fldChar w:fldCharType="begin"/>
            </w:r>
            <w:r w:rsidR="00664838" w:rsidRPr="00041278">
              <w:rPr>
                <w:color w:val="auto"/>
              </w:rPr>
              <w:instrText xml:space="preserve"> XE "</w:instrText>
            </w:r>
            <w:r w:rsidR="00664838" w:rsidRPr="00041278">
              <w:rPr>
                <w:b/>
                <w:bCs/>
                <w:i/>
                <w:color w:val="auto"/>
                <w:szCs w:val="22"/>
              </w:rPr>
              <w:instrText>Departmental Series:</w:instrText>
            </w:r>
            <w:r w:rsidR="00664838" w:rsidRPr="00041278">
              <w:rPr>
                <w:color w:val="auto"/>
              </w:rPr>
              <w:instrText>Department of Horticulture:State Commodity Commissions"</w:instrText>
            </w:r>
            <w:r w:rsidR="00A45EC6" w:rsidRPr="00041278">
              <w:rPr>
                <w:color w:val="auto"/>
              </w:rPr>
              <w:instrText xml:space="preserve"> \f "a"</w:instrText>
            </w:r>
            <w:r w:rsidR="00664838" w:rsidRPr="00041278">
              <w:rPr>
                <w:color w:val="auto"/>
              </w:rPr>
              <w:instrText xml:space="preserve"> </w:instrText>
            </w:r>
            <w:r w:rsidR="00664838" w:rsidRPr="00041278">
              <w:rPr>
                <w:b/>
                <w:bCs/>
                <w:i/>
                <w:color w:val="auto"/>
                <w:szCs w:val="22"/>
              </w:rPr>
              <w:fldChar w:fldCharType="end"/>
            </w:r>
          </w:p>
          <w:p w14:paraId="4BDC8F56" w14:textId="77777777" w:rsidR="003D3693" w:rsidRPr="00041278" w:rsidRDefault="003D3693">
            <w:pPr>
              <w:spacing w:before="60" w:after="60"/>
              <w:rPr>
                <w:b/>
                <w:bCs/>
                <w:i/>
                <w:color w:val="auto"/>
                <w:szCs w:val="22"/>
              </w:rPr>
            </w:pPr>
            <w:r w:rsidRPr="00041278">
              <w:rPr>
                <w:bCs/>
                <w:color w:val="auto"/>
                <w:szCs w:val="22"/>
              </w:rPr>
              <w:t>Research and other correspondence with the state</w:t>
            </w:r>
            <w:r w:rsidR="00764F9F" w:rsidRPr="00041278">
              <w:rPr>
                <w:bCs/>
                <w:color w:val="auto"/>
                <w:szCs w:val="22"/>
              </w:rPr>
              <w:t>'</w:t>
            </w:r>
            <w:r w:rsidRPr="00041278">
              <w:rPr>
                <w:bCs/>
                <w:color w:val="auto"/>
                <w:szCs w:val="22"/>
              </w:rPr>
              <w:t>s commodity commissions.</w:t>
            </w:r>
          </w:p>
        </w:tc>
        <w:tc>
          <w:tcPr>
            <w:tcW w:w="2887" w:type="dxa"/>
            <w:tcBorders>
              <w:top w:val="single" w:sz="4" w:space="0" w:color="000000"/>
              <w:bottom w:val="single" w:sz="4" w:space="0" w:color="000000"/>
            </w:tcBorders>
            <w:tcMar>
              <w:top w:w="43" w:type="dxa"/>
              <w:left w:w="115" w:type="dxa"/>
              <w:bottom w:w="43" w:type="dxa"/>
              <w:right w:w="115" w:type="dxa"/>
            </w:tcMar>
          </w:tcPr>
          <w:p w14:paraId="6773B819" w14:textId="77777777" w:rsidR="003D3693" w:rsidRPr="00041278" w:rsidRDefault="003D3693">
            <w:pPr>
              <w:spacing w:before="60" w:after="60"/>
              <w:rPr>
                <w:bCs/>
                <w:color w:val="auto"/>
                <w:szCs w:val="17"/>
              </w:rPr>
            </w:pPr>
            <w:r w:rsidRPr="00041278">
              <w:rPr>
                <w:b/>
                <w:bCs/>
                <w:color w:val="auto"/>
                <w:szCs w:val="17"/>
              </w:rPr>
              <w:t xml:space="preserve">Retain </w:t>
            </w:r>
            <w:r w:rsidRPr="00041278">
              <w:rPr>
                <w:bCs/>
                <w:color w:val="auto"/>
                <w:szCs w:val="17"/>
              </w:rPr>
              <w:t>for 10 years after end of fiscal year</w:t>
            </w:r>
          </w:p>
          <w:p w14:paraId="5D6A7976" w14:textId="77777777" w:rsidR="0061481F" w:rsidRPr="00041278" w:rsidRDefault="0061481F">
            <w:pPr>
              <w:spacing w:before="60" w:after="60"/>
              <w:rPr>
                <w:bCs/>
                <w:i/>
                <w:color w:val="auto"/>
                <w:szCs w:val="17"/>
              </w:rPr>
            </w:pPr>
            <w:r w:rsidRPr="00041278">
              <w:rPr>
                <w:bCs/>
                <w:color w:val="auto"/>
                <w:szCs w:val="17"/>
              </w:rPr>
              <w:t xml:space="preserve"> </w:t>
            </w:r>
            <w:r w:rsidR="00041278">
              <w:rPr>
                <w:bCs/>
                <w:color w:val="auto"/>
                <w:szCs w:val="17"/>
              </w:rPr>
              <w:t xml:space="preserve"> </w:t>
            </w:r>
            <w:r w:rsidRPr="00041278">
              <w:rPr>
                <w:bCs/>
                <w:color w:val="auto"/>
                <w:szCs w:val="17"/>
              </w:rPr>
              <w:t xml:space="preserve"> </w:t>
            </w:r>
            <w:r w:rsidRPr="00041278">
              <w:rPr>
                <w:bCs/>
                <w:i/>
                <w:color w:val="auto"/>
                <w:szCs w:val="17"/>
              </w:rPr>
              <w:t>then</w:t>
            </w:r>
          </w:p>
          <w:p w14:paraId="58C290A9" w14:textId="77777777" w:rsidR="003D3693" w:rsidRPr="00041278" w:rsidRDefault="0072749D">
            <w:pPr>
              <w:spacing w:after="60"/>
              <w:rPr>
                <w:bCs/>
                <w:color w:val="auto"/>
                <w:szCs w:val="17"/>
              </w:rPr>
            </w:pPr>
            <w:r w:rsidRPr="00041278">
              <w:rPr>
                <w:b/>
                <w:bCs/>
                <w:color w:val="auto"/>
                <w:szCs w:val="17"/>
              </w:rPr>
              <w:t xml:space="preserve">Transfer </w:t>
            </w:r>
            <w:r w:rsidRPr="00041278">
              <w:rPr>
                <w:bCs/>
                <w:color w:val="auto"/>
                <w:szCs w:val="17"/>
              </w:rPr>
              <w:t>to Archives for appraisal and selective retention.</w:t>
            </w:r>
          </w:p>
        </w:tc>
        <w:tc>
          <w:tcPr>
            <w:tcW w:w="1732" w:type="dxa"/>
            <w:tcBorders>
              <w:top w:val="single" w:sz="4" w:space="0" w:color="000000"/>
              <w:bottom w:val="single" w:sz="4" w:space="0" w:color="000000"/>
            </w:tcBorders>
            <w:tcMar>
              <w:top w:w="43" w:type="dxa"/>
              <w:left w:w="43" w:type="dxa"/>
              <w:bottom w:w="43" w:type="dxa"/>
              <w:right w:w="43" w:type="dxa"/>
            </w:tcMar>
          </w:tcPr>
          <w:p w14:paraId="3B3499B5" w14:textId="77777777" w:rsidR="0072749D" w:rsidRPr="00041278" w:rsidRDefault="0072749D">
            <w:pPr>
              <w:spacing w:before="60"/>
              <w:jc w:val="center"/>
              <w:rPr>
                <w:rFonts w:eastAsia="Calibri" w:cs="Times New Roman"/>
                <w:b/>
                <w:color w:val="auto"/>
                <w:szCs w:val="22"/>
              </w:rPr>
            </w:pPr>
            <w:r w:rsidRPr="00041278">
              <w:rPr>
                <w:rFonts w:eastAsia="Calibri" w:cs="Times New Roman"/>
                <w:b/>
                <w:color w:val="auto"/>
                <w:szCs w:val="22"/>
              </w:rPr>
              <w:t>ARCHIVAL</w:t>
            </w:r>
          </w:p>
          <w:p w14:paraId="6BF98753" w14:textId="77777777" w:rsidR="008244B6" w:rsidRPr="00041278" w:rsidRDefault="0072749D">
            <w:pPr>
              <w:jc w:val="center"/>
              <w:rPr>
                <w:rFonts w:eastAsia="Calibri" w:cs="Times New Roman"/>
                <w:b/>
                <w:color w:val="auto"/>
                <w:sz w:val="18"/>
                <w:szCs w:val="18"/>
              </w:rPr>
            </w:pPr>
            <w:r w:rsidRPr="00041278">
              <w:rPr>
                <w:rFonts w:eastAsia="Calibri" w:cs="Times New Roman"/>
                <w:b/>
                <w:color w:val="auto"/>
                <w:sz w:val="18"/>
                <w:szCs w:val="18"/>
              </w:rPr>
              <w:t>(Appraisal Required)</w:t>
            </w:r>
          </w:p>
          <w:p w14:paraId="5EC95B6F" w14:textId="77777777" w:rsidR="008244B6" w:rsidRPr="00041278" w:rsidRDefault="008244B6">
            <w:pPr>
              <w:jc w:val="center"/>
              <w:rPr>
                <w:rFonts w:eastAsia="Times New Roman"/>
                <w:color w:val="auto"/>
                <w:sz w:val="20"/>
                <w:szCs w:val="20"/>
              </w:rPr>
            </w:pPr>
            <w:r w:rsidRPr="00041278">
              <w:rPr>
                <w:rFonts w:eastAsia="Calibri" w:cs="Times New Roman"/>
                <w:color w:val="auto"/>
                <w:sz w:val="20"/>
                <w:szCs w:val="20"/>
              </w:rPr>
              <w:t>NON-ESSENTIAL</w:t>
            </w:r>
          </w:p>
          <w:p w14:paraId="6DC59AE5" w14:textId="77777777" w:rsidR="003D3693" w:rsidRPr="00041278" w:rsidRDefault="008244B6">
            <w:pPr>
              <w:jc w:val="center"/>
              <w:rPr>
                <w:rFonts w:eastAsia="Times New Roman"/>
                <w:color w:val="auto"/>
                <w:sz w:val="20"/>
                <w:szCs w:val="20"/>
              </w:rPr>
            </w:pPr>
            <w:r w:rsidRPr="00041278">
              <w:rPr>
                <w:rFonts w:eastAsia="Times New Roman"/>
                <w:color w:val="auto"/>
                <w:sz w:val="20"/>
                <w:szCs w:val="20"/>
              </w:rPr>
              <w:t>OFM</w:t>
            </w:r>
          </w:p>
        </w:tc>
      </w:tr>
    </w:tbl>
    <w:p w14:paraId="79C5AFE3" w14:textId="77777777" w:rsidR="003D3693" w:rsidRDefault="003D3693"/>
    <w:p w14:paraId="2FF98E01" w14:textId="77777777" w:rsidR="00645095" w:rsidRPr="00041278" w:rsidRDefault="00645095">
      <w:pPr>
        <w:rPr>
          <w:color w:val="auto"/>
          <w:szCs w:val="22"/>
        </w:rPr>
      </w:pPr>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610C46" w:rsidRPr="00B27F47" w14:paraId="33E544FB" w14:textId="77777777" w:rsidTr="007A4607">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13C97DA1" w14:textId="77777777" w:rsidR="00610C46" w:rsidRPr="00B27F47" w:rsidRDefault="00610C46" w:rsidP="00D4217C">
            <w:pPr>
              <w:pStyle w:val="Activties"/>
            </w:pPr>
            <w:bookmarkStart w:id="83" w:name="_Toc155171311"/>
            <w:r>
              <w:lastRenderedPageBreak/>
              <w:t>2300</w:t>
            </w:r>
            <w:r w:rsidRPr="00B27F47">
              <w:t xml:space="preserve">: </w:t>
            </w:r>
            <w:r>
              <w:t>Institutional Research</w:t>
            </w:r>
            <w:bookmarkEnd w:id="83"/>
          </w:p>
        </w:tc>
      </w:tr>
      <w:tr w:rsidR="00610C46" w:rsidRPr="00610C46" w14:paraId="70BDFCE4" w14:textId="77777777" w:rsidTr="00610C46">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7D943390" w14:textId="77777777" w:rsidR="000E45E0" w:rsidRPr="00610C46" w:rsidRDefault="000E45E0">
            <w:pPr>
              <w:jc w:val="center"/>
              <w:rPr>
                <w:rFonts w:eastAsia="Calibri" w:cs="Times New Roman"/>
                <w:b/>
                <w:color w:val="auto"/>
                <w:sz w:val="18"/>
                <w:szCs w:val="18"/>
              </w:rPr>
            </w:pPr>
            <w:r w:rsidRPr="00610C46">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98B081C" w14:textId="77777777" w:rsidR="000E45E0" w:rsidRPr="00610C46" w:rsidRDefault="000E45E0">
            <w:pPr>
              <w:jc w:val="center"/>
              <w:rPr>
                <w:rFonts w:eastAsia="Calibri" w:cs="Times New Roman"/>
                <w:b/>
                <w:bCs/>
                <w:color w:val="auto"/>
                <w:sz w:val="20"/>
                <w:szCs w:val="20"/>
              </w:rPr>
            </w:pPr>
            <w:r w:rsidRPr="00610C46">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5C2EA1F" w14:textId="77777777" w:rsidR="000E45E0" w:rsidRPr="00610C46" w:rsidRDefault="000E45E0">
            <w:pPr>
              <w:jc w:val="center"/>
              <w:rPr>
                <w:rFonts w:eastAsia="Calibri" w:cs="Times New Roman"/>
                <w:b/>
                <w:color w:val="auto"/>
                <w:sz w:val="20"/>
                <w:szCs w:val="20"/>
              </w:rPr>
            </w:pPr>
            <w:r w:rsidRPr="00610C46">
              <w:rPr>
                <w:rFonts w:eastAsia="Calibri" w:cs="Times New Roman"/>
                <w:b/>
                <w:color w:val="auto"/>
                <w:sz w:val="20"/>
                <w:szCs w:val="20"/>
              </w:rPr>
              <w:t>RETENTION AND</w:t>
            </w:r>
          </w:p>
          <w:p w14:paraId="419C79D5" w14:textId="77777777" w:rsidR="000E45E0" w:rsidRPr="00610C46" w:rsidRDefault="000E45E0">
            <w:pPr>
              <w:jc w:val="center"/>
              <w:rPr>
                <w:rFonts w:eastAsia="Calibri" w:cs="Times New Roman"/>
                <w:b/>
                <w:color w:val="auto"/>
                <w:sz w:val="20"/>
                <w:szCs w:val="20"/>
              </w:rPr>
            </w:pPr>
            <w:r w:rsidRPr="00610C46">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AFAC0AA" w14:textId="77777777" w:rsidR="000E45E0" w:rsidRPr="00610C46" w:rsidRDefault="000E45E0">
            <w:pPr>
              <w:jc w:val="center"/>
              <w:rPr>
                <w:rFonts w:eastAsia="Calibri" w:cs="Times New Roman"/>
                <w:b/>
                <w:color w:val="auto"/>
                <w:sz w:val="20"/>
                <w:szCs w:val="20"/>
              </w:rPr>
            </w:pPr>
            <w:r w:rsidRPr="00610C46">
              <w:rPr>
                <w:rFonts w:eastAsia="Calibri" w:cs="Times New Roman"/>
                <w:b/>
                <w:color w:val="auto"/>
                <w:sz w:val="20"/>
                <w:szCs w:val="20"/>
              </w:rPr>
              <w:t>DESIGNATION</w:t>
            </w:r>
          </w:p>
        </w:tc>
      </w:tr>
      <w:tr w:rsidR="00610C46" w:rsidRPr="00610C46" w14:paraId="15C45D3C" w14:textId="77777777" w:rsidTr="00610C46">
        <w:trPr>
          <w:cantSplit/>
          <w:trHeight w:val="514"/>
          <w:jc w:val="center"/>
        </w:trPr>
        <w:tc>
          <w:tcPr>
            <w:tcW w:w="1439" w:type="dxa"/>
            <w:tcBorders>
              <w:top w:val="single" w:sz="4" w:space="0" w:color="000000"/>
              <w:bottom w:val="single" w:sz="4" w:space="0" w:color="000000"/>
            </w:tcBorders>
            <w:tcMar>
              <w:top w:w="43" w:type="dxa"/>
              <w:left w:w="43" w:type="dxa"/>
              <w:bottom w:w="43" w:type="dxa"/>
              <w:right w:w="43" w:type="dxa"/>
            </w:tcMar>
          </w:tcPr>
          <w:p w14:paraId="439BAD71" w14:textId="77777777" w:rsidR="000E45E0" w:rsidRPr="00610C46" w:rsidRDefault="000E45E0">
            <w:pPr>
              <w:spacing w:before="60" w:after="60"/>
              <w:jc w:val="center"/>
              <w:rPr>
                <w:rFonts w:eastAsia="Times New Roman"/>
                <w:color w:val="auto"/>
                <w:szCs w:val="22"/>
              </w:rPr>
            </w:pPr>
            <w:r w:rsidRPr="00610C46">
              <w:rPr>
                <w:rFonts w:eastAsia="Times New Roman"/>
                <w:color w:val="auto"/>
                <w:szCs w:val="22"/>
              </w:rPr>
              <w:t>05-02-60806</w:t>
            </w:r>
            <w:r w:rsidR="0088486D" w:rsidRPr="00610C46">
              <w:rPr>
                <w:rFonts w:eastAsia="Times New Roman"/>
                <w:color w:val="auto"/>
                <w:szCs w:val="22"/>
              </w:rPr>
              <w:fldChar w:fldCharType="begin"/>
            </w:r>
            <w:r w:rsidR="0088486D" w:rsidRPr="00610C46">
              <w:rPr>
                <w:color w:val="auto"/>
              </w:rPr>
              <w:instrText xml:space="preserve"> XE "</w:instrText>
            </w:r>
            <w:r w:rsidR="0088486D" w:rsidRPr="00610C46">
              <w:rPr>
                <w:rFonts w:eastAsia="Times New Roman"/>
                <w:color w:val="auto"/>
                <w:szCs w:val="22"/>
              </w:rPr>
              <w:instrText>05-02-60806</w:instrText>
            </w:r>
            <w:r w:rsidR="0088486D" w:rsidRPr="00610C46">
              <w:rPr>
                <w:color w:val="auto"/>
              </w:rPr>
              <w:instrText xml:space="preserve">" </w:instrText>
            </w:r>
            <w:r w:rsidR="0088486D" w:rsidRPr="00610C46">
              <w:rPr>
                <w:rFonts w:eastAsia="Times New Roman"/>
                <w:color w:val="auto"/>
                <w:szCs w:val="22"/>
              </w:rPr>
              <w:fldChar w:fldCharType="end"/>
            </w:r>
          </w:p>
          <w:p w14:paraId="46599035" w14:textId="77777777" w:rsidR="00A25D7F" w:rsidRPr="00610C46" w:rsidRDefault="00A25D7F">
            <w:pPr>
              <w:spacing w:before="60" w:after="60"/>
              <w:jc w:val="center"/>
              <w:rPr>
                <w:rFonts w:eastAsia="Times New Roman"/>
                <w:color w:val="auto"/>
                <w:szCs w:val="22"/>
              </w:rPr>
            </w:pPr>
            <w:r w:rsidRPr="00610C46">
              <w:rPr>
                <w:rFonts w:eastAsia="Times New Roman"/>
                <w:color w:val="auto"/>
                <w:szCs w:val="22"/>
              </w:rPr>
              <w:t>Rev. 1</w:t>
            </w:r>
          </w:p>
        </w:tc>
        <w:tc>
          <w:tcPr>
            <w:tcW w:w="8342" w:type="dxa"/>
            <w:tcBorders>
              <w:top w:val="single" w:sz="4" w:space="0" w:color="000000"/>
              <w:bottom w:val="single" w:sz="4" w:space="0" w:color="000000"/>
            </w:tcBorders>
          </w:tcPr>
          <w:p w14:paraId="74FE1805" w14:textId="77777777" w:rsidR="000E45E0" w:rsidRPr="00610C46" w:rsidRDefault="000E45E0">
            <w:pPr>
              <w:spacing w:before="60" w:after="60"/>
              <w:rPr>
                <w:b/>
                <w:bCs/>
                <w:i/>
                <w:color w:val="auto"/>
                <w:szCs w:val="22"/>
              </w:rPr>
            </w:pPr>
            <w:r w:rsidRPr="00610C46">
              <w:rPr>
                <w:b/>
                <w:bCs/>
                <w:i/>
                <w:color w:val="auto"/>
                <w:szCs w:val="22"/>
              </w:rPr>
              <w:t>Historical Records</w:t>
            </w:r>
            <w:r w:rsidR="00467D85" w:rsidRPr="00610C46">
              <w:rPr>
                <w:b/>
                <w:bCs/>
                <w:i/>
                <w:color w:val="auto"/>
                <w:szCs w:val="22"/>
              </w:rPr>
              <w:fldChar w:fldCharType="begin"/>
            </w:r>
            <w:r w:rsidR="00467D85" w:rsidRPr="00610C46">
              <w:rPr>
                <w:color w:val="auto"/>
              </w:rPr>
              <w:instrText xml:space="preserve"> XE "</w:instrText>
            </w:r>
            <w:r w:rsidR="00467D85" w:rsidRPr="00610C46">
              <w:rPr>
                <w:bCs/>
                <w:color w:val="auto"/>
                <w:szCs w:val="22"/>
              </w:rPr>
              <w:instrText>Historical Records</w:instrText>
            </w:r>
            <w:r w:rsidR="00467D85" w:rsidRPr="00610C46">
              <w:rPr>
                <w:color w:val="auto"/>
              </w:rPr>
              <w:instrText xml:space="preserve">" \f "c" </w:instrText>
            </w:r>
            <w:r w:rsidR="00467D85" w:rsidRPr="00610C46">
              <w:rPr>
                <w:b/>
                <w:bCs/>
                <w:i/>
                <w:color w:val="auto"/>
                <w:szCs w:val="22"/>
              </w:rPr>
              <w:fldChar w:fldCharType="end"/>
            </w:r>
            <w:r w:rsidR="00664838" w:rsidRPr="00610C46">
              <w:rPr>
                <w:b/>
                <w:bCs/>
                <w:i/>
                <w:color w:val="auto"/>
                <w:szCs w:val="22"/>
              </w:rPr>
              <w:fldChar w:fldCharType="begin"/>
            </w:r>
            <w:r w:rsidR="00664838" w:rsidRPr="00610C46">
              <w:rPr>
                <w:color w:val="auto"/>
              </w:rPr>
              <w:instrText xml:space="preserve"> XE "</w:instrText>
            </w:r>
            <w:r w:rsidR="00664838" w:rsidRPr="00610C46">
              <w:rPr>
                <w:b/>
                <w:bCs/>
                <w:i/>
                <w:color w:val="auto"/>
                <w:szCs w:val="22"/>
              </w:rPr>
              <w:instrText>Departmental Series:</w:instrText>
            </w:r>
            <w:r w:rsidR="00664838" w:rsidRPr="00610C46">
              <w:rPr>
                <w:color w:val="auto"/>
              </w:rPr>
              <w:instrText>Institutional Research:Historical Records"</w:instrText>
            </w:r>
            <w:r w:rsidR="00A45EC6" w:rsidRPr="00610C46">
              <w:rPr>
                <w:color w:val="auto"/>
              </w:rPr>
              <w:instrText xml:space="preserve"> \f "a"</w:instrText>
            </w:r>
            <w:r w:rsidR="00664838" w:rsidRPr="00610C46">
              <w:rPr>
                <w:color w:val="auto"/>
              </w:rPr>
              <w:instrText xml:space="preserve"> </w:instrText>
            </w:r>
            <w:r w:rsidR="00664838" w:rsidRPr="00610C46">
              <w:rPr>
                <w:b/>
                <w:bCs/>
                <w:i/>
                <w:color w:val="auto"/>
                <w:szCs w:val="22"/>
              </w:rPr>
              <w:fldChar w:fldCharType="end"/>
            </w:r>
          </w:p>
          <w:p w14:paraId="52EC5EB1" w14:textId="77777777" w:rsidR="000E45E0" w:rsidRPr="00610C46" w:rsidRDefault="000E45E0">
            <w:pPr>
              <w:spacing w:before="60" w:after="60"/>
              <w:rPr>
                <w:b/>
                <w:bCs/>
                <w:i/>
                <w:color w:val="auto"/>
                <w:szCs w:val="22"/>
              </w:rPr>
            </w:pPr>
            <w:r w:rsidRPr="00610C46">
              <w:rPr>
                <w:bCs/>
                <w:color w:val="auto"/>
                <w:szCs w:val="22"/>
              </w:rPr>
              <w:t xml:space="preserve">Statistical </w:t>
            </w:r>
            <w:r w:rsidR="003300A5" w:rsidRPr="00610C46">
              <w:rPr>
                <w:bCs/>
                <w:color w:val="auto"/>
                <w:szCs w:val="22"/>
              </w:rPr>
              <w:t>data</w:t>
            </w:r>
            <w:r w:rsidRPr="00610C46">
              <w:rPr>
                <w:bCs/>
                <w:color w:val="auto"/>
                <w:szCs w:val="22"/>
              </w:rPr>
              <w:t xml:space="preserve"> collected from many sources and primarily in paper format, used for analysis of past and present data as well as future projections. Data topics include all aspects of university functions, e.g., degrees granted; average ages of faculty, students, personnel; facilities data; comparisons with peer institutions.</w:t>
            </w:r>
          </w:p>
        </w:tc>
        <w:tc>
          <w:tcPr>
            <w:tcW w:w="2887" w:type="dxa"/>
            <w:tcBorders>
              <w:top w:val="single" w:sz="4" w:space="0" w:color="000000"/>
              <w:bottom w:val="single" w:sz="4" w:space="0" w:color="000000"/>
            </w:tcBorders>
            <w:tcMar>
              <w:top w:w="43" w:type="dxa"/>
              <w:left w:w="115" w:type="dxa"/>
              <w:bottom w:w="43" w:type="dxa"/>
              <w:right w:w="115" w:type="dxa"/>
            </w:tcMar>
          </w:tcPr>
          <w:p w14:paraId="50F99546" w14:textId="77777777" w:rsidR="000E45E0" w:rsidRPr="00610C46" w:rsidRDefault="000E45E0">
            <w:pPr>
              <w:spacing w:before="60" w:after="60"/>
              <w:rPr>
                <w:b/>
                <w:bCs/>
                <w:color w:val="auto"/>
                <w:szCs w:val="17"/>
              </w:rPr>
            </w:pPr>
            <w:r w:rsidRPr="00610C46">
              <w:rPr>
                <w:b/>
                <w:bCs/>
                <w:color w:val="auto"/>
                <w:szCs w:val="17"/>
              </w:rPr>
              <w:t xml:space="preserve">Retain </w:t>
            </w:r>
            <w:r w:rsidRPr="00610C46">
              <w:rPr>
                <w:bCs/>
                <w:color w:val="auto"/>
                <w:szCs w:val="17"/>
              </w:rPr>
              <w:t>for 20 years after end of fiscal year</w:t>
            </w:r>
          </w:p>
          <w:p w14:paraId="11E08AA1" w14:textId="77777777" w:rsidR="000E45E0" w:rsidRPr="00610C46" w:rsidRDefault="0061481F">
            <w:pPr>
              <w:spacing w:before="60" w:after="60"/>
              <w:rPr>
                <w:bCs/>
                <w:i/>
                <w:color w:val="auto"/>
                <w:szCs w:val="17"/>
              </w:rPr>
            </w:pPr>
            <w:r w:rsidRPr="00610C46">
              <w:rPr>
                <w:bCs/>
                <w:i/>
                <w:color w:val="auto"/>
                <w:szCs w:val="17"/>
              </w:rPr>
              <w:t xml:space="preserve"> </w:t>
            </w:r>
            <w:r w:rsidR="00610C46">
              <w:rPr>
                <w:bCs/>
                <w:i/>
                <w:color w:val="auto"/>
                <w:szCs w:val="17"/>
              </w:rPr>
              <w:t xml:space="preserve">  </w:t>
            </w:r>
            <w:r w:rsidR="000E45E0" w:rsidRPr="00610C46">
              <w:rPr>
                <w:bCs/>
                <w:i/>
                <w:color w:val="auto"/>
                <w:szCs w:val="17"/>
              </w:rPr>
              <w:t>then</w:t>
            </w:r>
          </w:p>
          <w:p w14:paraId="6E33010D" w14:textId="77777777" w:rsidR="000E45E0" w:rsidRPr="00610C46" w:rsidRDefault="0072749D">
            <w:pPr>
              <w:spacing w:after="60"/>
              <w:rPr>
                <w:bCs/>
                <w:color w:val="auto"/>
                <w:szCs w:val="17"/>
              </w:rPr>
            </w:pPr>
            <w:r w:rsidRPr="00610C46">
              <w:rPr>
                <w:b/>
                <w:bCs/>
                <w:color w:val="auto"/>
                <w:szCs w:val="17"/>
              </w:rPr>
              <w:t xml:space="preserve">Transfer </w:t>
            </w:r>
            <w:r w:rsidRPr="00610C46">
              <w:rPr>
                <w:bCs/>
                <w:color w:val="auto"/>
                <w:szCs w:val="17"/>
              </w:rPr>
              <w:t>to Archives for appraisal and selective retention.</w:t>
            </w:r>
          </w:p>
        </w:tc>
        <w:tc>
          <w:tcPr>
            <w:tcW w:w="1732" w:type="dxa"/>
            <w:tcBorders>
              <w:top w:val="single" w:sz="4" w:space="0" w:color="000000"/>
              <w:bottom w:val="single" w:sz="4" w:space="0" w:color="000000"/>
            </w:tcBorders>
            <w:tcMar>
              <w:top w:w="43" w:type="dxa"/>
              <w:left w:w="43" w:type="dxa"/>
              <w:bottom w:w="43" w:type="dxa"/>
              <w:right w:w="43" w:type="dxa"/>
            </w:tcMar>
          </w:tcPr>
          <w:p w14:paraId="35BC4343" w14:textId="77777777" w:rsidR="0072749D" w:rsidRPr="00610C46" w:rsidRDefault="0072749D">
            <w:pPr>
              <w:spacing w:before="60"/>
              <w:jc w:val="center"/>
              <w:rPr>
                <w:rFonts w:eastAsia="Calibri" w:cs="Times New Roman"/>
                <w:b/>
                <w:color w:val="auto"/>
                <w:szCs w:val="22"/>
              </w:rPr>
            </w:pPr>
            <w:r w:rsidRPr="00610C46">
              <w:rPr>
                <w:rFonts w:eastAsia="Calibri" w:cs="Times New Roman"/>
                <w:b/>
                <w:color w:val="auto"/>
                <w:szCs w:val="22"/>
              </w:rPr>
              <w:t>ARCHIVAL</w:t>
            </w:r>
          </w:p>
          <w:p w14:paraId="126D3EC7" w14:textId="77777777" w:rsidR="008244B6" w:rsidRPr="00610C46" w:rsidRDefault="0072749D">
            <w:pPr>
              <w:jc w:val="center"/>
              <w:rPr>
                <w:rFonts w:eastAsia="Calibri" w:cs="Times New Roman"/>
                <w:b/>
                <w:color w:val="auto"/>
                <w:sz w:val="18"/>
                <w:szCs w:val="18"/>
              </w:rPr>
            </w:pPr>
            <w:r w:rsidRPr="00610C46">
              <w:rPr>
                <w:rFonts w:eastAsia="Calibri" w:cs="Times New Roman"/>
                <w:b/>
                <w:color w:val="auto"/>
                <w:sz w:val="18"/>
                <w:szCs w:val="18"/>
              </w:rPr>
              <w:t>(Appraisal Required)</w:t>
            </w:r>
          </w:p>
          <w:p w14:paraId="040E1F2E" w14:textId="77777777" w:rsidR="008244B6" w:rsidRPr="00610C46" w:rsidRDefault="008244B6">
            <w:pPr>
              <w:jc w:val="center"/>
              <w:rPr>
                <w:rFonts w:eastAsia="Times New Roman"/>
                <w:color w:val="auto"/>
                <w:sz w:val="20"/>
                <w:szCs w:val="20"/>
              </w:rPr>
            </w:pPr>
            <w:r w:rsidRPr="00610C46">
              <w:rPr>
                <w:rFonts w:eastAsia="Calibri" w:cs="Times New Roman"/>
                <w:color w:val="auto"/>
                <w:sz w:val="20"/>
                <w:szCs w:val="20"/>
              </w:rPr>
              <w:t>NON-ESSENTIAL</w:t>
            </w:r>
          </w:p>
          <w:p w14:paraId="2CCED4BF" w14:textId="77777777" w:rsidR="000E45E0" w:rsidRPr="00610C46" w:rsidRDefault="008244B6">
            <w:pPr>
              <w:jc w:val="center"/>
              <w:rPr>
                <w:rFonts w:eastAsia="Times New Roman"/>
                <w:color w:val="auto"/>
                <w:sz w:val="20"/>
                <w:szCs w:val="20"/>
              </w:rPr>
            </w:pPr>
            <w:r w:rsidRPr="00610C46">
              <w:rPr>
                <w:rFonts w:eastAsia="Times New Roman"/>
                <w:color w:val="auto"/>
                <w:sz w:val="20"/>
                <w:szCs w:val="20"/>
              </w:rPr>
              <w:t>OFM</w:t>
            </w:r>
          </w:p>
        </w:tc>
      </w:tr>
    </w:tbl>
    <w:p w14:paraId="293982F7" w14:textId="77777777" w:rsidR="000E45E0" w:rsidRDefault="000E45E0"/>
    <w:p w14:paraId="1E62121A" w14:textId="77777777" w:rsidR="00610C46" w:rsidRDefault="00610C46">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610C46" w:rsidRPr="00B27F47" w14:paraId="1A19A67E" w14:textId="77777777" w:rsidTr="007A4607">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335D3727" w14:textId="77777777" w:rsidR="00610C46" w:rsidRPr="00B27F47" w:rsidRDefault="00610C46" w:rsidP="00D4217C">
            <w:pPr>
              <w:pStyle w:val="Activties"/>
            </w:pPr>
            <w:bookmarkStart w:id="84" w:name="_Toc155171312"/>
            <w:r>
              <w:lastRenderedPageBreak/>
              <w:t>2360</w:t>
            </w:r>
            <w:r w:rsidRPr="00B27F47">
              <w:t xml:space="preserve">: </w:t>
            </w:r>
            <w:r>
              <w:t>Office of the Campus Veterinarian</w:t>
            </w:r>
            <w:bookmarkEnd w:id="84"/>
          </w:p>
        </w:tc>
      </w:tr>
      <w:tr w:rsidR="00610C46" w:rsidRPr="00610C46" w14:paraId="292C89C4" w14:textId="77777777" w:rsidTr="00610C46">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6514E2A6" w14:textId="77777777" w:rsidR="000E45E0" w:rsidRPr="00610C46" w:rsidRDefault="000E45E0">
            <w:pPr>
              <w:jc w:val="center"/>
              <w:rPr>
                <w:rFonts w:eastAsia="Calibri" w:cs="Times New Roman"/>
                <w:b/>
                <w:color w:val="auto"/>
                <w:sz w:val="18"/>
                <w:szCs w:val="18"/>
              </w:rPr>
            </w:pPr>
            <w:r w:rsidRPr="00610C46">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D47E0F4" w14:textId="77777777" w:rsidR="000E45E0" w:rsidRPr="00610C46" w:rsidRDefault="000E45E0">
            <w:pPr>
              <w:jc w:val="center"/>
              <w:rPr>
                <w:rFonts w:eastAsia="Calibri" w:cs="Times New Roman"/>
                <w:b/>
                <w:bCs/>
                <w:color w:val="auto"/>
                <w:sz w:val="20"/>
                <w:szCs w:val="20"/>
              </w:rPr>
            </w:pPr>
            <w:r w:rsidRPr="00610C46">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98DEAFF" w14:textId="77777777" w:rsidR="000E45E0" w:rsidRPr="00610C46" w:rsidRDefault="000E45E0">
            <w:pPr>
              <w:jc w:val="center"/>
              <w:rPr>
                <w:rFonts w:eastAsia="Calibri" w:cs="Times New Roman"/>
                <w:b/>
                <w:color w:val="auto"/>
                <w:sz w:val="20"/>
                <w:szCs w:val="20"/>
              </w:rPr>
            </w:pPr>
            <w:r w:rsidRPr="00610C46">
              <w:rPr>
                <w:rFonts w:eastAsia="Calibri" w:cs="Times New Roman"/>
                <w:b/>
                <w:color w:val="auto"/>
                <w:sz w:val="20"/>
                <w:szCs w:val="20"/>
              </w:rPr>
              <w:t>RETENTION AND</w:t>
            </w:r>
          </w:p>
          <w:p w14:paraId="547D2A4D" w14:textId="77777777" w:rsidR="000E45E0" w:rsidRPr="00610C46" w:rsidRDefault="000E45E0">
            <w:pPr>
              <w:jc w:val="center"/>
              <w:rPr>
                <w:rFonts w:eastAsia="Calibri" w:cs="Times New Roman"/>
                <w:b/>
                <w:color w:val="auto"/>
                <w:sz w:val="20"/>
                <w:szCs w:val="20"/>
              </w:rPr>
            </w:pPr>
            <w:r w:rsidRPr="00610C46">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0CCBAF1" w14:textId="77777777" w:rsidR="000E45E0" w:rsidRPr="00610C46" w:rsidRDefault="000E45E0">
            <w:pPr>
              <w:jc w:val="center"/>
              <w:rPr>
                <w:rFonts w:eastAsia="Calibri" w:cs="Times New Roman"/>
                <w:b/>
                <w:color w:val="auto"/>
                <w:sz w:val="20"/>
                <w:szCs w:val="20"/>
              </w:rPr>
            </w:pPr>
            <w:r w:rsidRPr="00610C46">
              <w:rPr>
                <w:rFonts w:eastAsia="Calibri" w:cs="Times New Roman"/>
                <w:b/>
                <w:color w:val="auto"/>
                <w:sz w:val="20"/>
                <w:szCs w:val="20"/>
              </w:rPr>
              <w:t>DESIGNATION</w:t>
            </w:r>
          </w:p>
        </w:tc>
      </w:tr>
      <w:tr w:rsidR="00D13800" w:rsidRPr="00610C46" w14:paraId="6565B49F" w14:textId="77777777" w:rsidTr="00610C46">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0E7045AC" w14:textId="2ACE84CB" w:rsidR="00D13800" w:rsidRPr="0069470F" w:rsidRDefault="00D13800">
            <w:pPr>
              <w:spacing w:before="60" w:after="60"/>
              <w:jc w:val="center"/>
              <w:rPr>
                <w:rFonts w:eastAsia="Times New Roman"/>
                <w:color w:val="auto"/>
                <w:szCs w:val="22"/>
              </w:rPr>
            </w:pPr>
            <w:r w:rsidRPr="0069470F">
              <w:rPr>
                <w:rFonts w:eastAsia="Times New Roman"/>
                <w:color w:val="auto"/>
                <w:szCs w:val="22"/>
              </w:rPr>
              <w:t>24-</w:t>
            </w:r>
            <w:r w:rsidR="00F5159D">
              <w:rPr>
                <w:rFonts w:eastAsia="Times New Roman"/>
                <w:color w:val="auto"/>
                <w:szCs w:val="22"/>
              </w:rPr>
              <w:t>02</w:t>
            </w:r>
            <w:r w:rsidRPr="0069470F">
              <w:rPr>
                <w:rFonts w:eastAsia="Times New Roman"/>
                <w:color w:val="auto"/>
                <w:szCs w:val="22"/>
              </w:rPr>
              <w:t>-</w:t>
            </w:r>
            <w:r w:rsidR="00F5159D">
              <w:rPr>
                <w:rFonts w:eastAsia="Times New Roman"/>
                <w:color w:val="auto"/>
                <w:szCs w:val="22"/>
              </w:rPr>
              <w:t>69717</w:t>
            </w:r>
            <w:r w:rsidR="00AB4801" w:rsidRPr="0069470F">
              <w:rPr>
                <w:rFonts w:eastAsia="Times New Roman"/>
                <w:color w:val="auto"/>
                <w:szCs w:val="22"/>
              </w:rPr>
              <w:fldChar w:fldCharType="begin"/>
            </w:r>
            <w:r w:rsidR="00AB4801" w:rsidRPr="0069470F">
              <w:rPr>
                <w:color w:val="auto"/>
              </w:rPr>
              <w:instrText xml:space="preserve"> XE "</w:instrText>
            </w:r>
            <w:r w:rsidR="00AB4801" w:rsidRPr="0069470F">
              <w:rPr>
                <w:rFonts w:eastAsia="Times New Roman"/>
                <w:color w:val="auto"/>
                <w:szCs w:val="22"/>
              </w:rPr>
              <w:instrText>24-</w:instrText>
            </w:r>
            <w:r w:rsidR="000770D9">
              <w:rPr>
                <w:rFonts w:eastAsia="Times New Roman"/>
                <w:color w:val="auto"/>
                <w:szCs w:val="22"/>
              </w:rPr>
              <w:instrText>02</w:instrText>
            </w:r>
            <w:r w:rsidR="00AB4801" w:rsidRPr="0069470F">
              <w:rPr>
                <w:rFonts w:eastAsia="Times New Roman"/>
                <w:color w:val="auto"/>
                <w:szCs w:val="22"/>
              </w:rPr>
              <w:instrText>-</w:instrText>
            </w:r>
            <w:r w:rsidR="000770D9">
              <w:rPr>
                <w:rFonts w:eastAsia="Times New Roman"/>
                <w:color w:val="auto"/>
                <w:szCs w:val="22"/>
              </w:rPr>
              <w:instrText>69717</w:instrText>
            </w:r>
            <w:r w:rsidR="00AB4801" w:rsidRPr="0069470F">
              <w:rPr>
                <w:color w:val="auto"/>
              </w:rPr>
              <w:instrText xml:space="preserve">" </w:instrText>
            </w:r>
            <w:r w:rsidR="00AB4801" w:rsidRPr="0069470F">
              <w:rPr>
                <w:rFonts w:eastAsia="Times New Roman"/>
                <w:color w:val="auto"/>
                <w:szCs w:val="22"/>
              </w:rPr>
              <w:fldChar w:fldCharType="end"/>
            </w:r>
          </w:p>
          <w:p w14:paraId="2E20BEF8" w14:textId="2ADB0EC8" w:rsidR="00D13800" w:rsidRPr="0069470F" w:rsidRDefault="00D13800">
            <w:pPr>
              <w:spacing w:before="60" w:after="60"/>
              <w:jc w:val="center"/>
              <w:rPr>
                <w:rFonts w:eastAsia="Times New Roman"/>
                <w:color w:val="auto"/>
                <w:szCs w:val="22"/>
              </w:rPr>
            </w:pPr>
            <w:r w:rsidRPr="0069470F">
              <w:rPr>
                <w:rFonts w:eastAsia="Times New Roman"/>
                <w:color w:val="auto"/>
                <w:szCs w:val="22"/>
              </w:rPr>
              <w:t>Rev. 0</w:t>
            </w:r>
          </w:p>
        </w:tc>
        <w:tc>
          <w:tcPr>
            <w:tcW w:w="8342" w:type="dxa"/>
            <w:tcBorders>
              <w:top w:val="single" w:sz="4" w:space="0" w:color="000000"/>
              <w:bottom w:val="single" w:sz="4" w:space="0" w:color="000000"/>
            </w:tcBorders>
          </w:tcPr>
          <w:p w14:paraId="289954B8" w14:textId="3A419C25" w:rsidR="00D13800" w:rsidRPr="00610C46" w:rsidRDefault="00D13800" w:rsidP="00D13800">
            <w:pPr>
              <w:spacing w:before="60" w:after="60"/>
              <w:rPr>
                <w:b/>
                <w:bCs/>
                <w:i/>
                <w:color w:val="auto"/>
                <w:szCs w:val="22"/>
              </w:rPr>
            </w:pPr>
            <w:r w:rsidRPr="00610C46">
              <w:rPr>
                <w:b/>
                <w:bCs/>
                <w:i/>
                <w:color w:val="auto"/>
                <w:szCs w:val="22"/>
              </w:rPr>
              <w:t xml:space="preserve">Animal </w:t>
            </w:r>
            <w:r>
              <w:rPr>
                <w:b/>
                <w:bCs/>
                <w:i/>
                <w:color w:val="auto"/>
                <w:szCs w:val="22"/>
              </w:rPr>
              <w:t>Care Documentation</w:t>
            </w:r>
            <w:r w:rsidRPr="00610C46">
              <w:rPr>
                <w:b/>
                <w:bCs/>
                <w:i/>
                <w:color w:val="auto"/>
                <w:szCs w:val="22"/>
              </w:rPr>
              <w:fldChar w:fldCharType="begin"/>
            </w:r>
            <w:r w:rsidRPr="00610C46">
              <w:rPr>
                <w:color w:val="auto"/>
              </w:rPr>
              <w:instrText xml:space="preserve"> XE "</w:instrText>
            </w:r>
            <w:r w:rsidRPr="00610C46">
              <w:rPr>
                <w:bCs/>
                <w:color w:val="auto"/>
                <w:szCs w:val="22"/>
              </w:rPr>
              <w:instrText xml:space="preserve">Animal </w:instrText>
            </w:r>
            <w:r w:rsidR="00AB4801">
              <w:rPr>
                <w:bCs/>
                <w:color w:val="auto"/>
                <w:szCs w:val="22"/>
              </w:rPr>
              <w:instrText>Care Documentation</w:instrText>
            </w:r>
            <w:r w:rsidRPr="00610C46">
              <w:rPr>
                <w:color w:val="auto"/>
              </w:rPr>
              <w:instrText xml:space="preserve">" \f "c" </w:instrText>
            </w:r>
            <w:r w:rsidRPr="00610C46">
              <w:rPr>
                <w:b/>
                <w:bCs/>
                <w:i/>
                <w:color w:val="auto"/>
                <w:szCs w:val="22"/>
              </w:rPr>
              <w:fldChar w:fldCharType="end"/>
            </w:r>
          </w:p>
          <w:p w14:paraId="394AFDDF" w14:textId="79E73D4F" w:rsidR="00D13800" w:rsidRPr="00610C46" w:rsidRDefault="00D13800" w:rsidP="00D13800">
            <w:pPr>
              <w:spacing w:before="60" w:after="60"/>
              <w:rPr>
                <w:b/>
                <w:bCs/>
                <w:i/>
                <w:color w:val="auto"/>
                <w:szCs w:val="22"/>
              </w:rPr>
            </w:pPr>
            <w:r>
              <w:rPr>
                <w:iCs/>
                <w:color w:val="auto"/>
                <w:szCs w:val="22"/>
              </w:rPr>
              <w:t xml:space="preserve">Provides a record of health monitoring and husbandry procedures from OCV-managed animal care facilities at the frequency approved in Institutional Animal Care and Use Committee (IACUC) Animal Subject Approval Forms and Standard Operation Procedures. </w:t>
            </w:r>
            <w:r w:rsidRPr="00D13800">
              <w:rPr>
                <w:i/>
                <w:color w:val="auto"/>
                <w:szCs w:val="22"/>
              </w:rPr>
              <w:t>NOTE:</w:t>
            </w:r>
            <w:r>
              <w:rPr>
                <w:iCs/>
                <w:color w:val="auto"/>
                <w:szCs w:val="22"/>
              </w:rPr>
              <w:t xml:space="preserve"> </w:t>
            </w:r>
            <w:r w:rsidRPr="0050182C">
              <w:rPr>
                <w:i/>
                <w:color w:val="auto"/>
                <w:sz w:val="21"/>
                <w:szCs w:val="21"/>
              </w:rPr>
              <w:t>Retention is in accordance with the PHS Policy on Human Care and Use of Laboratory Animals.</w:t>
            </w:r>
          </w:p>
        </w:tc>
        <w:tc>
          <w:tcPr>
            <w:tcW w:w="2887" w:type="dxa"/>
            <w:tcBorders>
              <w:top w:val="single" w:sz="4" w:space="0" w:color="000000"/>
              <w:bottom w:val="single" w:sz="4" w:space="0" w:color="000000"/>
            </w:tcBorders>
            <w:tcMar>
              <w:top w:w="43" w:type="dxa"/>
              <w:left w:w="115" w:type="dxa"/>
              <w:bottom w:w="43" w:type="dxa"/>
              <w:right w:w="115" w:type="dxa"/>
            </w:tcMar>
          </w:tcPr>
          <w:p w14:paraId="62AD9A9A" w14:textId="77777777" w:rsidR="00D13800" w:rsidRPr="00A9396B" w:rsidRDefault="00D13800" w:rsidP="00D13800">
            <w:pPr>
              <w:spacing w:before="60" w:after="60"/>
              <w:rPr>
                <w:color w:val="auto"/>
                <w:szCs w:val="17"/>
              </w:rPr>
            </w:pPr>
            <w:r w:rsidRPr="00A9396B">
              <w:rPr>
                <w:b/>
                <w:bCs/>
                <w:color w:val="auto"/>
                <w:szCs w:val="17"/>
              </w:rPr>
              <w:t>Retain</w:t>
            </w:r>
            <w:r w:rsidRPr="00A9396B">
              <w:rPr>
                <w:color w:val="auto"/>
                <w:szCs w:val="17"/>
              </w:rPr>
              <w:t xml:space="preserve"> for 3 years after end of calendar year</w:t>
            </w:r>
          </w:p>
          <w:p w14:paraId="3910F690" w14:textId="77777777" w:rsidR="00D13800" w:rsidRPr="00100C07" w:rsidRDefault="00D13800" w:rsidP="00D13800">
            <w:pPr>
              <w:spacing w:before="60" w:after="60"/>
              <w:rPr>
                <w:i/>
                <w:iCs/>
                <w:color w:val="auto"/>
                <w:szCs w:val="17"/>
              </w:rPr>
            </w:pPr>
            <w:r w:rsidRPr="00A9396B">
              <w:rPr>
                <w:color w:val="auto"/>
                <w:szCs w:val="17"/>
              </w:rPr>
              <w:t xml:space="preserve">   </w:t>
            </w:r>
            <w:r w:rsidRPr="00100C07">
              <w:rPr>
                <w:i/>
                <w:iCs/>
                <w:color w:val="auto"/>
                <w:szCs w:val="17"/>
              </w:rPr>
              <w:t>then</w:t>
            </w:r>
          </w:p>
          <w:p w14:paraId="0CFA1C52" w14:textId="5ACFCC60" w:rsidR="00D13800" w:rsidRPr="00610C46" w:rsidRDefault="00D13800" w:rsidP="00D13800">
            <w:pPr>
              <w:spacing w:before="60" w:after="60"/>
              <w:rPr>
                <w:b/>
                <w:bCs/>
                <w:color w:val="auto"/>
                <w:szCs w:val="17"/>
              </w:rPr>
            </w:pPr>
            <w:r w:rsidRPr="00100C07">
              <w:rPr>
                <w:b/>
                <w:bCs/>
                <w:color w:val="auto"/>
                <w:szCs w:val="17"/>
              </w:rPr>
              <w:t>Destroy</w:t>
            </w:r>
            <w:r w:rsidRPr="00A9396B">
              <w:rPr>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1D648B82" w14:textId="77777777" w:rsidR="00D13800" w:rsidRPr="00610C46" w:rsidRDefault="00D13800" w:rsidP="00D13800">
            <w:pPr>
              <w:tabs>
                <w:tab w:val="left" w:pos="570"/>
                <w:tab w:val="center" w:pos="751"/>
              </w:tabs>
              <w:spacing w:before="60"/>
              <w:jc w:val="center"/>
              <w:rPr>
                <w:rFonts w:eastAsia="Times New Roman"/>
                <w:color w:val="auto"/>
                <w:sz w:val="20"/>
                <w:szCs w:val="20"/>
              </w:rPr>
            </w:pPr>
            <w:r w:rsidRPr="00610C46">
              <w:rPr>
                <w:rFonts w:eastAsia="Times New Roman"/>
                <w:color w:val="auto"/>
                <w:sz w:val="20"/>
                <w:szCs w:val="20"/>
              </w:rPr>
              <w:t>NON-ARCHIVAL</w:t>
            </w:r>
          </w:p>
          <w:p w14:paraId="3548B33F" w14:textId="77777777" w:rsidR="00D13800" w:rsidRPr="00610C46" w:rsidRDefault="00D13800" w:rsidP="00D13800">
            <w:pPr>
              <w:tabs>
                <w:tab w:val="left" w:pos="570"/>
                <w:tab w:val="center" w:pos="751"/>
              </w:tabs>
              <w:jc w:val="center"/>
              <w:rPr>
                <w:rFonts w:eastAsia="Times New Roman"/>
                <w:color w:val="auto"/>
                <w:sz w:val="20"/>
                <w:szCs w:val="20"/>
              </w:rPr>
            </w:pPr>
            <w:r w:rsidRPr="00610C46">
              <w:rPr>
                <w:rFonts w:eastAsia="Times New Roman"/>
                <w:color w:val="auto"/>
                <w:sz w:val="20"/>
                <w:szCs w:val="20"/>
              </w:rPr>
              <w:t>NON-ESSENTIAL</w:t>
            </w:r>
          </w:p>
          <w:p w14:paraId="721D3420" w14:textId="41115A7E" w:rsidR="00D13800" w:rsidRPr="00610C46" w:rsidRDefault="00D13800" w:rsidP="00D13800">
            <w:pPr>
              <w:tabs>
                <w:tab w:val="left" w:pos="570"/>
                <w:tab w:val="center" w:pos="751"/>
              </w:tabs>
              <w:spacing w:before="60"/>
              <w:jc w:val="center"/>
              <w:rPr>
                <w:rFonts w:eastAsia="Times New Roman"/>
                <w:color w:val="auto"/>
                <w:sz w:val="20"/>
                <w:szCs w:val="20"/>
              </w:rPr>
            </w:pPr>
            <w:r w:rsidRPr="00610C46">
              <w:rPr>
                <w:rFonts w:eastAsia="Times New Roman"/>
                <w:color w:val="auto"/>
                <w:sz w:val="20"/>
                <w:szCs w:val="20"/>
              </w:rPr>
              <w:t>OFM</w:t>
            </w:r>
          </w:p>
        </w:tc>
      </w:tr>
      <w:tr w:rsidR="00D13800" w:rsidRPr="00610C46" w14:paraId="340BBA0A" w14:textId="77777777" w:rsidTr="00610C46">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2661B943" w14:textId="77777777" w:rsidR="00D13800" w:rsidRPr="0069470F" w:rsidRDefault="00D13800" w:rsidP="00D13800">
            <w:pPr>
              <w:spacing w:before="60" w:after="60"/>
              <w:jc w:val="center"/>
              <w:rPr>
                <w:rFonts w:eastAsia="Times New Roman"/>
                <w:color w:val="auto"/>
                <w:szCs w:val="22"/>
              </w:rPr>
            </w:pPr>
            <w:r w:rsidRPr="0069470F">
              <w:rPr>
                <w:rFonts w:eastAsia="Times New Roman"/>
                <w:color w:val="auto"/>
                <w:szCs w:val="22"/>
              </w:rPr>
              <w:t>99-08-59214</w:t>
            </w:r>
            <w:r w:rsidRPr="0069470F">
              <w:rPr>
                <w:rFonts w:eastAsia="Times New Roman"/>
                <w:color w:val="auto"/>
                <w:szCs w:val="22"/>
              </w:rPr>
              <w:fldChar w:fldCharType="begin"/>
            </w:r>
            <w:r w:rsidRPr="0069470F">
              <w:rPr>
                <w:color w:val="auto"/>
              </w:rPr>
              <w:instrText xml:space="preserve"> XE "</w:instrText>
            </w:r>
            <w:r w:rsidRPr="0069470F">
              <w:rPr>
                <w:rFonts w:eastAsia="Times New Roman"/>
                <w:color w:val="auto"/>
                <w:szCs w:val="22"/>
              </w:rPr>
              <w:instrText>99-08-59214</w:instrText>
            </w:r>
            <w:r w:rsidRPr="0069470F">
              <w:rPr>
                <w:color w:val="auto"/>
              </w:rPr>
              <w:instrText xml:space="preserve">" </w:instrText>
            </w:r>
            <w:r w:rsidRPr="0069470F">
              <w:rPr>
                <w:rFonts w:eastAsia="Times New Roman"/>
                <w:color w:val="auto"/>
                <w:szCs w:val="22"/>
              </w:rPr>
              <w:fldChar w:fldCharType="end"/>
            </w:r>
          </w:p>
          <w:p w14:paraId="55193CE8" w14:textId="4B3F5C72" w:rsidR="00D13800" w:rsidRPr="00610C46" w:rsidRDefault="00D13800" w:rsidP="00D13800">
            <w:pPr>
              <w:spacing w:before="60" w:after="60"/>
              <w:jc w:val="center"/>
              <w:rPr>
                <w:rFonts w:eastAsia="Times New Roman"/>
                <w:color w:val="auto"/>
                <w:szCs w:val="22"/>
              </w:rPr>
            </w:pPr>
            <w:r w:rsidRPr="0069470F">
              <w:rPr>
                <w:rFonts w:eastAsia="Times New Roman"/>
                <w:color w:val="auto"/>
                <w:szCs w:val="22"/>
              </w:rPr>
              <w:t xml:space="preserve">Rev. </w:t>
            </w:r>
            <w:r w:rsidR="00060546" w:rsidRPr="0069470F">
              <w:rPr>
                <w:rFonts w:eastAsia="Times New Roman"/>
                <w:color w:val="auto"/>
                <w:szCs w:val="22"/>
              </w:rPr>
              <w:t>2</w:t>
            </w:r>
          </w:p>
        </w:tc>
        <w:tc>
          <w:tcPr>
            <w:tcW w:w="8342" w:type="dxa"/>
            <w:tcBorders>
              <w:top w:val="single" w:sz="4" w:space="0" w:color="000000"/>
              <w:bottom w:val="single" w:sz="4" w:space="0" w:color="000000"/>
            </w:tcBorders>
          </w:tcPr>
          <w:p w14:paraId="272A0FC8" w14:textId="77777777" w:rsidR="00D13800" w:rsidRPr="00610C46" w:rsidRDefault="00D13800" w:rsidP="00D13800">
            <w:pPr>
              <w:spacing w:before="60" w:after="60"/>
              <w:rPr>
                <w:b/>
                <w:bCs/>
                <w:i/>
                <w:color w:val="auto"/>
                <w:szCs w:val="22"/>
              </w:rPr>
            </w:pPr>
            <w:r w:rsidRPr="00610C46">
              <w:rPr>
                <w:b/>
                <w:bCs/>
                <w:i/>
                <w:color w:val="auto"/>
                <w:szCs w:val="22"/>
              </w:rPr>
              <w:t>Animal Facilities Site Visit Records</w:t>
            </w:r>
            <w:r w:rsidRPr="00610C46">
              <w:rPr>
                <w:b/>
                <w:bCs/>
                <w:i/>
                <w:color w:val="auto"/>
                <w:szCs w:val="22"/>
              </w:rPr>
              <w:fldChar w:fldCharType="begin"/>
            </w:r>
            <w:r w:rsidRPr="00610C46">
              <w:rPr>
                <w:color w:val="auto"/>
              </w:rPr>
              <w:instrText xml:space="preserve"> XE "</w:instrText>
            </w:r>
            <w:r w:rsidRPr="00610C46">
              <w:rPr>
                <w:bCs/>
                <w:color w:val="auto"/>
                <w:szCs w:val="22"/>
              </w:rPr>
              <w:instrText>Animal Facilities Site Visit Records</w:instrText>
            </w:r>
            <w:r w:rsidRPr="00610C46">
              <w:rPr>
                <w:color w:val="auto"/>
              </w:rPr>
              <w:instrText xml:space="preserve">" \f "c" </w:instrText>
            </w:r>
            <w:r w:rsidRPr="00610C46">
              <w:rPr>
                <w:b/>
                <w:bCs/>
                <w:i/>
                <w:color w:val="auto"/>
                <w:szCs w:val="22"/>
              </w:rPr>
              <w:fldChar w:fldCharType="end"/>
            </w:r>
          </w:p>
          <w:p w14:paraId="444265A0" w14:textId="1B847CA3" w:rsidR="00D13800" w:rsidRPr="00610C46" w:rsidRDefault="00060546" w:rsidP="00D13800">
            <w:pPr>
              <w:spacing w:before="60" w:after="60"/>
              <w:rPr>
                <w:b/>
                <w:bCs/>
                <w:i/>
                <w:color w:val="auto"/>
                <w:szCs w:val="22"/>
              </w:rPr>
            </w:pPr>
            <w:r w:rsidRPr="00610C46">
              <w:rPr>
                <w:bCs/>
                <w:color w:val="auto"/>
                <w:szCs w:val="22"/>
              </w:rPr>
              <w:t>Provides a record of informal visits by Office of the Campus Veterinarian personnel to WSU animal laboratory/care facilities to evaluate animal care.</w:t>
            </w:r>
          </w:p>
        </w:tc>
        <w:tc>
          <w:tcPr>
            <w:tcW w:w="2887" w:type="dxa"/>
            <w:tcBorders>
              <w:top w:val="single" w:sz="4" w:space="0" w:color="000000"/>
              <w:bottom w:val="single" w:sz="4" w:space="0" w:color="000000"/>
            </w:tcBorders>
            <w:tcMar>
              <w:top w:w="43" w:type="dxa"/>
              <w:left w:w="115" w:type="dxa"/>
              <w:bottom w:w="43" w:type="dxa"/>
              <w:right w:w="115" w:type="dxa"/>
            </w:tcMar>
          </w:tcPr>
          <w:p w14:paraId="50E2029B" w14:textId="77777777" w:rsidR="00D13800" w:rsidRPr="00610C46" w:rsidRDefault="00D13800" w:rsidP="00D13800">
            <w:pPr>
              <w:spacing w:before="60" w:after="60"/>
              <w:rPr>
                <w:bCs/>
                <w:i/>
                <w:color w:val="auto"/>
                <w:szCs w:val="17"/>
              </w:rPr>
            </w:pPr>
            <w:r w:rsidRPr="00610C46">
              <w:rPr>
                <w:b/>
                <w:bCs/>
                <w:color w:val="auto"/>
                <w:szCs w:val="17"/>
              </w:rPr>
              <w:t xml:space="preserve">Retain </w:t>
            </w:r>
            <w:r w:rsidRPr="00610C46">
              <w:rPr>
                <w:bCs/>
                <w:color w:val="auto"/>
                <w:szCs w:val="17"/>
              </w:rPr>
              <w:t>for 2 years after date of visit</w:t>
            </w:r>
          </w:p>
          <w:p w14:paraId="098AC4B6" w14:textId="77777777" w:rsidR="00D13800" w:rsidRPr="00610C46" w:rsidRDefault="00D13800" w:rsidP="00D13800">
            <w:pPr>
              <w:spacing w:before="60" w:after="60"/>
              <w:rPr>
                <w:bCs/>
                <w:i/>
                <w:color w:val="auto"/>
                <w:szCs w:val="17"/>
              </w:rPr>
            </w:pPr>
            <w:r w:rsidRPr="00610C46">
              <w:rPr>
                <w:bCs/>
                <w:i/>
                <w:color w:val="auto"/>
                <w:szCs w:val="17"/>
              </w:rPr>
              <w:t xml:space="preserve">  </w:t>
            </w:r>
            <w:r>
              <w:rPr>
                <w:bCs/>
                <w:i/>
                <w:color w:val="auto"/>
                <w:szCs w:val="17"/>
              </w:rPr>
              <w:t xml:space="preserve"> </w:t>
            </w:r>
            <w:r w:rsidRPr="00610C46">
              <w:rPr>
                <w:bCs/>
                <w:i/>
                <w:color w:val="auto"/>
                <w:szCs w:val="17"/>
              </w:rPr>
              <w:t>then</w:t>
            </w:r>
          </w:p>
          <w:p w14:paraId="424180B1" w14:textId="2BA929C6" w:rsidR="00D13800" w:rsidRPr="00610C46" w:rsidRDefault="00D13800" w:rsidP="00D13800">
            <w:pPr>
              <w:spacing w:before="60" w:after="60"/>
              <w:rPr>
                <w:b/>
                <w:bCs/>
                <w:color w:val="auto"/>
                <w:szCs w:val="17"/>
              </w:rPr>
            </w:pPr>
            <w:r w:rsidRPr="00610C46">
              <w:rPr>
                <w:b/>
                <w:bCs/>
                <w:color w:val="auto"/>
                <w:szCs w:val="17"/>
              </w:rPr>
              <w:t>Destroy</w:t>
            </w:r>
            <w:r w:rsidRPr="00610C46">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13B4587D" w14:textId="77777777" w:rsidR="00D13800" w:rsidRPr="00610C46" w:rsidRDefault="00D13800" w:rsidP="00D13800">
            <w:pPr>
              <w:tabs>
                <w:tab w:val="left" w:pos="570"/>
                <w:tab w:val="center" w:pos="751"/>
              </w:tabs>
              <w:spacing w:before="60"/>
              <w:jc w:val="center"/>
              <w:rPr>
                <w:rFonts w:eastAsia="Times New Roman"/>
                <w:color w:val="auto"/>
                <w:sz w:val="20"/>
                <w:szCs w:val="20"/>
              </w:rPr>
            </w:pPr>
            <w:r w:rsidRPr="00610C46">
              <w:rPr>
                <w:rFonts w:eastAsia="Times New Roman"/>
                <w:color w:val="auto"/>
                <w:sz w:val="20"/>
                <w:szCs w:val="20"/>
              </w:rPr>
              <w:t>NON-ARCHIVAL</w:t>
            </w:r>
          </w:p>
          <w:p w14:paraId="08B378CC" w14:textId="77777777" w:rsidR="00D13800" w:rsidRPr="00610C46" w:rsidRDefault="00D13800" w:rsidP="00D13800">
            <w:pPr>
              <w:tabs>
                <w:tab w:val="left" w:pos="570"/>
                <w:tab w:val="center" w:pos="751"/>
              </w:tabs>
              <w:jc w:val="center"/>
              <w:rPr>
                <w:rFonts w:eastAsia="Times New Roman"/>
                <w:color w:val="auto"/>
                <w:sz w:val="20"/>
                <w:szCs w:val="20"/>
              </w:rPr>
            </w:pPr>
            <w:r w:rsidRPr="00610C46">
              <w:rPr>
                <w:rFonts w:eastAsia="Times New Roman"/>
                <w:color w:val="auto"/>
                <w:sz w:val="20"/>
                <w:szCs w:val="20"/>
              </w:rPr>
              <w:t>NON-ESSENTIAL</w:t>
            </w:r>
          </w:p>
          <w:p w14:paraId="65F2F0C6" w14:textId="682DE53A" w:rsidR="00D13800" w:rsidRPr="00610C46" w:rsidRDefault="00D13800" w:rsidP="00D13800">
            <w:pPr>
              <w:tabs>
                <w:tab w:val="left" w:pos="570"/>
                <w:tab w:val="center" w:pos="751"/>
              </w:tabs>
              <w:spacing w:before="60"/>
              <w:jc w:val="center"/>
              <w:rPr>
                <w:rFonts w:eastAsia="Times New Roman"/>
                <w:color w:val="auto"/>
                <w:sz w:val="20"/>
                <w:szCs w:val="20"/>
              </w:rPr>
            </w:pPr>
            <w:r w:rsidRPr="00610C46">
              <w:rPr>
                <w:rFonts w:eastAsia="Times New Roman"/>
                <w:color w:val="auto"/>
                <w:sz w:val="20"/>
                <w:szCs w:val="20"/>
              </w:rPr>
              <w:t>OFM</w:t>
            </w:r>
          </w:p>
        </w:tc>
      </w:tr>
      <w:tr w:rsidR="00D13800" w:rsidRPr="00610C46" w14:paraId="29BD5DA7" w14:textId="77777777" w:rsidTr="00610C46">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303BC3B5" w14:textId="77777777" w:rsidR="00D13800" w:rsidRPr="0069470F" w:rsidRDefault="00D13800" w:rsidP="00D13800">
            <w:pPr>
              <w:spacing w:before="60" w:after="60"/>
              <w:jc w:val="center"/>
              <w:rPr>
                <w:rFonts w:eastAsia="Times New Roman"/>
                <w:color w:val="auto"/>
                <w:szCs w:val="22"/>
              </w:rPr>
            </w:pPr>
            <w:r w:rsidRPr="0069470F">
              <w:rPr>
                <w:rFonts w:eastAsia="Times New Roman"/>
                <w:color w:val="auto"/>
                <w:szCs w:val="22"/>
              </w:rPr>
              <w:t>99-08-59221</w:t>
            </w:r>
            <w:r w:rsidRPr="0069470F">
              <w:rPr>
                <w:rFonts w:eastAsia="Times New Roman"/>
                <w:color w:val="auto"/>
                <w:szCs w:val="22"/>
              </w:rPr>
              <w:fldChar w:fldCharType="begin"/>
            </w:r>
            <w:r w:rsidRPr="0069470F">
              <w:rPr>
                <w:color w:val="auto"/>
              </w:rPr>
              <w:instrText xml:space="preserve"> XE "</w:instrText>
            </w:r>
            <w:r w:rsidRPr="0069470F">
              <w:rPr>
                <w:rFonts w:eastAsia="Times New Roman"/>
                <w:color w:val="auto"/>
                <w:szCs w:val="22"/>
              </w:rPr>
              <w:instrText>99-08-59221</w:instrText>
            </w:r>
            <w:r w:rsidRPr="0069470F">
              <w:rPr>
                <w:color w:val="auto"/>
              </w:rPr>
              <w:instrText xml:space="preserve">" </w:instrText>
            </w:r>
            <w:r w:rsidRPr="0069470F">
              <w:rPr>
                <w:rFonts w:eastAsia="Times New Roman"/>
                <w:color w:val="auto"/>
                <w:szCs w:val="22"/>
              </w:rPr>
              <w:fldChar w:fldCharType="end"/>
            </w:r>
          </w:p>
          <w:p w14:paraId="6EB9ED60" w14:textId="2CF5FA06" w:rsidR="00D13800" w:rsidRPr="00BC0354" w:rsidRDefault="00D13800" w:rsidP="00D13800">
            <w:pPr>
              <w:spacing w:before="60" w:after="60"/>
              <w:jc w:val="center"/>
              <w:rPr>
                <w:rFonts w:eastAsia="Times New Roman"/>
                <w:color w:val="FF0000"/>
                <w:szCs w:val="22"/>
              </w:rPr>
            </w:pPr>
            <w:r w:rsidRPr="0069470F">
              <w:rPr>
                <w:rFonts w:eastAsia="Times New Roman"/>
                <w:color w:val="auto"/>
                <w:szCs w:val="22"/>
              </w:rPr>
              <w:t xml:space="preserve">Rev. </w:t>
            </w:r>
            <w:r w:rsidR="004F1939" w:rsidRPr="0069470F">
              <w:rPr>
                <w:rFonts w:eastAsia="Times New Roman"/>
                <w:color w:val="auto"/>
                <w:szCs w:val="22"/>
              </w:rPr>
              <w:t>2</w:t>
            </w:r>
          </w:p>
        </w:tc>
        <w:tc>
          <w:tcPr>
            <w:tcW w:w="8342" w:type="dxa"/>
            <w:tcBorders>
              <w:top w:val="single" w:sz="4" w:space="0" w:color="000000"/>
              <w:bottom w:val="single" w:sz="4" w:space="0" w:color="000000"/>
            </w:tcBorders>
          </w:tcPr>
          <w:p w14:paraId="60C77CCE" w14:textId="77777777" w:rsidR="00D13800" w:rsidRPr="000D6E5D" w:rsidRDefault="00D13800" w:rsidP="00D13800">
            <w:pPr>
              <w:spacing w:before="60" w:after="60"/>
              <w:rPr>
                <w:b/>
                <w:bCs/>
                <w:i/>
                <w:color w:val="auto"/>
                <w:szCs w:val="22"/>
              </w:rPr>
            </w:pPr>
            <w:r w:rsidRPr="000D6E5D">
              <w:rPr>
                <w:b/>
                <w:bCs/>
                <w:i/>
                <w:color w:val="auto"/>
                <w:szCs w:val="22"/>
              </w:rPr>
              <w:t>Animal Identification and Disposition Files</w:t>
            </w:r>
            <w:r>
              <w:rPr>
                <w:b/>
                <w:bCs/>
                <w:i/>
                <w:color w:val="auto"/>
                <w:szCs w:val="22"/>
              </w:rPr>
              <w:fldChar w:fldCharType="begin"/>
            </w:r>
            <w:r>
              <w:instrText xml:space="preserve"> XE "</w:instrText>
            </w:r>
            <w:r w:rsidRPr="00825BD1">
              <w:rPr>
                <w:bCs/>
                <w:color w:val="auto"/>
                <w:szCs w:val="22"/>
              </w:rPr>
              <w:instrText>Animal Identification and Disposition Files</w:instrText>
            </w:r>
            <w:r>
              <w:instrText xml:space="preserve">" \f "c" </w:instrText>
            </w:r>
            <w:r>
              <w:rPr>
                <w:b/>
                <w:bCs/>
                <w:i/>
                <w:color w:val="auto"/>
                <w:szCs w:val="22"/>
              </w:rPr>
              <w:fldChar w:fldCharType="end"/>
            </w:r>
          </w:p>
          <w:p w14:paraId="6DD476E8" w14:textId="755CEF78" w:rsidR="00D13800" w:rsidRPr="00610C46" w:rsidRDefault="004F1939" w:rsidP="00D13800">
            <w:pPr>
              <w:spacing w:before="60" w:after="60"/>
              <w:rPr>
                <w:b/>
                <w:bCs/>
                <w:i/>
                <w:color w:val="auto"/>
                <w:szCs w:val="22"/>
              </w:rPr>
            </w:pPr>
            <w:r w:rsidRPr="000D6E5D">
              <w:rPr>
                <w:bCs/>
                <w:color w:val="auto"/>
                <w:szCs w:val="22"/>
              </w:rPr>
              <w:t xml:space="preserve">Provides a record of receipt, ownership, and disposition of dogs and cats and record of disposition of animals other than dogs and cats, in accordance with USDA regulations and the </w:t>
            </w:r>
            <w:r>
              <w:rPr>
                <w:bCs/>
                <w:color w:val="auto"/>
                <w:szCs w:val="22"/>
              </w:rPr>
              <w:t>Washington State Pet Theft Law.</w:t>
            </w:r>
            <w:r w:rsidRPr="000D6E5D">
              <w:rPr>
                <w:bCs/>
                <w:color w:val="auto"/>
                <w:szCs w:val="22"/>
              </w:rPr>
              <w:t xml:space="preserve"> Includes USDA</w:t>
            </w:r>
            <w:r>
              <w:rPr>
                <w:bCs/>
                <w:color w:val="auto"/>
                <w:szCs w:val="22"/>
              </w:rPr>
              <w:t xml:space="preserve"> APHIS Forms 7005, 7006, 7019, 7020, and True Owner Certificates</w:t>
            </w:r>
            <w:r w:rsidRPr="000D6E5D">
              <w:rPr>
                <w:bCs/>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4192CF58" w14:textId="77777777" w:rsidR="00D13800" w:rsidRDefault="00D13800" w:rsidP="00D13800">
            <w:pPr>
              <w:spacing w:before="60" w:after="60"/>
              <w:rPr>
                <w:bCs/>
                <w:i/>
                <w:color w:val="auto"/>
                <w:szCs w:val="17"/>
              </w:rPr>
            </w:pPr>
            <w:r>
              <w:rPr>
                <w:b/>
                <w:bCs/>
                <w:color w:val="auto"/>
                <w:szCs w:val="17"/>
              </w:rPr>
              <w:t xml:space="preserve">Retain </w:t>
            </w:r>
            <w:r>
              <w:rPr>
                <w:bCs/>
                <w:color w:val="auto"/>
                <w:szCs w:val="17"/>
              </w:rPr>
              <w:t>for 3 years after disposition</w:t>
            </w:r>
          </w:p>
          <w:p w14:paraId="382933F8" w14:textId="77777777" w:rsidR="00D13800" w:rsidRDefault="00D13800" w:rsidP="00D13800">
            <w:pPr>
              <w:spacing w:before="60" w:after="60"/>
              <w:rPr>
                <w:bCs/>
                <w:i/>
                <w:color w:val="auto"/>
                <w:szCs w:val="17"/>
              </w:rPr>
            </w:pPr>
            <w:r>
              <w:rPr>
                <w:bCs/>
                <w:i/>
                <w:color w:val="auto"/>
                <w:szCs w:val="17"/>
              </w:rPr>
              <w:t xml:space="preserve">   then</w:t>
            </w:r>
          </w:p>
          <w:p w14:paraId="0AE28604" w14:textId="1FBB7222" w:rsidR="00D13800" w:rsidRPr="00610C46" w:rsidRDefault="00D13800" w:rsidP="00D13800">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75164F4D" w14:textId="77777777" w:rsidR="00D13800" w:rsidRPr="000469EA" w:rsidRDefault="00D13800" w:rsidP="00D13800">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73ED2BB7" w14:textId="77777777" w:rsidR="00D13800" w:rsidRDefault="00D13800" w:rsidP="00D13800">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2F3BF1F0" w14:textId="6CB2F74D" w:rsidR="00D13800" w:rsidRPr="00610C46" w:rsidRDefault="00D13800" w:rsidP="00D13800">
            <w:pPr>
              <w:tabs>
                <w:tab w:val="left" w:pos="570"/>
                <w:tab w:val="center" w:pos="751"/>
              </w:tabs>
              <w:spacing w:before="60"/>
              <w:jc w:val="center"/>
              <w:rPr>
                <w:rFonts w:eastAsia="Times New Roman"/>
                <w:color w:val="auto"/>
                <w:sz w:val="20"/>
                <w:szCs w:val="20"/>
              </w:rPr>
            </w:pPr>
            <w:r>
              <w:rPr>
                <w:rFonts w:eastAsia="Times New Roman"/>
                <w:color w:val="auto"/>
                <w:sz w:val="20"/>
                <w:szCs w:val="20"/>
              </w:rPr>
              <w:t>OFM</w:t>
            </w:r>
          </w:p>
        </w:tc>
      </w:tr>
      <w:tr w:rsidR="00D13800" w:rsidRPr="00610C46" w14:paraId="1BD9001D" w14:textId="77777777" w:rsidTr="00610C46">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68F57B04" w14:textId="77777777" w:rsidR="00D13800" w:rsidRDefault="00D13800" w:rsidP="00D13800">
            <w:pPr>
              <w:spacing w:before="60" w:after="60"/>
              <w:jc w:val="center"/>
              <w:rPr>
                <w:rFonts w:eastAsia="Times New Roman"/>
                <w:color w:val="auto"/>
                <w:szCs w:val="22"/>
              </w:rPr>
            </w:pPr>
            <w:r w:rsidRPr="000D6E5D">
              <w:rPr>
                <w:rFonts w:eastAsia="Times New Roman"/>
                <w:color w:val="auto"/>
                <w:szCs w:val="22"/>
              </w:rPr>
              <w:t>99-08-59228</w:t>
            </w:r>
            <w:r>
              <w:rPr>
                <w:rFonts w:eastAsia="Times New Roman"/>
                <w:color w:val="auto"/>
                <w:szCs w:val="22"/>
              </w:rPr>
              <w:fldChar w:fldCharType="begin"/>
            </w:r>
            <w:r>
              <w:instrText xml:space="preserve"> XE "</w:instrText>
            </w:r>
            <w:r w:rsidRPr="000D6E5D">
              <w:rPr>
                <w:rFonts w:eastAsia="Times New Roman"/>
                <w:color w:val="auto"/>
                <w:szCs w:val="22"/>
              </w:rPr>
              <w:instrText>99-08-59228</w:instrText>
            </w:r>
            <w:r>
              <w:instrText xml:space="preserve">" </w:instrText>
            </w:r>
            <w:r>
              <w:rPr>
                <w:rFonts w:eastAsia="Times New Roman"/>
                <w:color w:val="auto"/>
                <w:szCs w:val="22"/>
              </w:rPr>
              <w:fldChar w:fldCharType="end"/>
            </w:r>
          </w:p>
          <w:p w14:paraId="4AD57308" w14:textId="096515BA" w:rsidR="00D13800" w:rsidRPr="00610C46" w:rsidRDefault="00D13800" w:rsidP="00D13800">
            <w:pPr>
              <w:spacing w:before="60" w:after="60"/>
              <w:jc w:val="center"/>
              <w:rPr>
                <w:rFonts w:eastAsia="Times New Roman"/>
                <w:color w:val="auto"/>
                <w:szCs w:val="22"/>
              </w:rPr>
            </w:pPr>
            <w:r>
              <w:rPr>
                <w:rFonts w:eastAsia="Times New Roman"/>
                <w:color w:val="auto"/>
                <w:szCs w:val="22"/>
              </w:rPr>
              <w:t>Rev. 1</w:t>
            </w:r>
          </w:p>
        </w:tc>
        <w:tc>
          <w:tcPr>
            <w:tcW w:w="8342" w:type="dxa"/>
            <w:tcBorders>
              <w:top w:val="single" w:sz="4" w:space="0" w:color="000000"/>
              <w:bottom w:val="single" w:sz="4" w:space="0" w:color="000000"/>
            </w:tcBorders>
          </w:tcPr>
          <w:p w14:paraId="5CD7CC85" w14:textId="7736052B" w:rsidR="00D13800" w:rsidRPr="000D6E5D" w:rsidRDefault="00D13800" w:rsidP="00D13800">
            <w:pPr>
              <w:spacing w:before="60" w:after="60"/>
              <w:rPr>
                <w:b/>
                <w:bCs/>
                <w:i/>
                <w:color w:val="auto"/>
                <w:szCs w:val="22"/>
              </w:rPr>
            </w:pPr>
            <w:r>
              <w:rPr>
                <w:b/>
                <w:bCs/>
                <w:i/>
                <w:color w:val="auto"/>
                <w:szCs w:val="22"/>
              </w:rPr>
              <w:t xml:space="preserve">Animal Laboratory </w:t>
            </w:r>
            <w:r w:rsidRPr="000D6E5D">
              <w:rPr>
                <w:b/>
                <w:bCs/>
                <w:i/>
                <w:color w:val="auto"/>
                <w:szCs w:val="22"/>
              </w:rPr>
              <w:t>Reports</w:t>
            </w:r>
            <w:r>
              <w:rPr>
                <w:b/>
                <w:bCs/>
                <w:i/>
                <w:color w:val="auto"/>
                <w:szCs w:val="22"/>
              </w:rPr>
              <w:fldChar w:fldCharType="begin"/>
            </w:r>
            <w:r>
              <w:instrText xml:space="preserve"> XE "</w:instrText>
            </w:r>
            <w:r>
              <w:rPr>
                <w:bCs/>
                <w:color w:val="auto"/>
                <w:szCs w:val="22"/>
              </w:rPr>
              <w:instrText>Animal Laboratory</w:instrText>
            </w:r>
            <w:r w:rsidRPr="00825BD1">
              <w:rPr>
                <w:bCs/>
                <w:color w:val="auto"/>
                <w:szCs w:val="22"/>
              </w:rPr>
              <w:instrText xml:space="preserve"> Reports</w:instrText>
            </w:r>
            <w:r>
              <w:instrText xml:space="preserve">" \f "c" </w:instrText>
            </w:r>
            <w:r>
              <w:rPr>
                <w:b/>
                <w:bCs/>
                <w:i/>
                <w:color w:val="auto"/>
                <w:szCs w:val="22"/>
              </w:rPr>
              <w:fldChar w:fldCharType="end"/>
            </w:r>
          </w:p>
          <w:p w14:paraId="2795FA07" w14:textId="3ECE0AF7" w:rsidR="00D13800" w:rsidRPr="00610C46" w:rsidRDefault="00D13800" w:rsidP="00D13800">
            <w:pPr>
              <w:spacing w:before="60" w:after="60"/>
              <w:rPr>
                <w:b/>
                <w:bCs/>
                <w:i/>
                <w:color w:val="auto"/>
                <w:szCs w:val="22"/>
              </w:rPr>
            </w:pPr>
            <w:r w:rsidRPr="000D6E5D">
              <w:rPr>
                <w:bCs/>
                <w:color w:val="auto"/>
                <w:szCs w:val="22"/>
              </w:rPr>
              <w:t xml:space="preserve">Provides a record of animal bodily fluids testing </w:t>
            </w:r>
            <w:r>
              <w:rPr>
                <w:bCs/>
                <w:color w:val="auto"/>
                <w:szCs w:val="22"/>
              </w:rPr>
              <w:t xml:space="preserve">and/or tissue testing </w:t>
            </w:r>
            <w:r w:rsidRPr="000D6E5D">
              <w:rPr>
                <w:bCs/>
                <w:color w:val="auto"/>
                <w:szCs w:val="22"/>
              </w:rPr>
              <w:t>(</w:t>
            </w:r>
            <w:r>
              <w:rPr>
                <w:bCs/>
                <w:color w:val="auto"/>
                <w:szCs w:val="22"/>
              </w:rPr>
              <w:t>for various types of analysis</w:t>
            </w:r>
            <w:r w:rsidRPr="000D6E5D">
              <w:rPr>
                <w:bCs/>
                <w:color w:val="auto"/>
                <w:szCs w:val="22"/>
              </w:rPr>
              <w:t xml:space="preserve">) conducted for WSU by various companies, most often related to </w:t>
            </w:r>
            <w:r>
              <w:rPr>
                <w:bCs/>
                <w:color w:val="auto"/>
                <w:szCs w:val="22"/>
              </w:rPr>
              <w:t xml:space="preserve">animal </w:t>
            </w:r>
            <w:r w:rsidRPr="000D6E5D">
              <w:rPr>
                <w:bCs/>
                <w:color w:val="auto"/>
                <w:szCs w:val="22"/>
              </w:rPr>
              <w:t>health monitoring</w:t>
            </w:r>
            <w:r>
              <w:rPr>
                <w:bCs/>
                <w:color w:val="auto"/>
                <w:szCs w:val="22"/>
              </w:rPr>
              <w:t xml:space="preserve"> and veterinary diagnostics</w:t>
            </w:r>
            <w:r w:rsidRPr="000D6E5D">
              <w:rPr>
                <w:bCs/>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4370CDC2" w14:textId="77777777" w:rsidR="00D13800" w:rsidRDefault="00D13800" w:rsidP="00D13800">
            <w:pPr>
              <w:spacing w:before="60" w:after="60"/>
              <w:rPr>
                <w:bCs/>
                <w:i/>
                <w:color w:val="auto"/>
                <w:szCs w:val="17"/>
              </w:rPr>
            </w:pPr>
            <w:r>
              <w:rPr>
                <w:b/>
                <w:bCs/>
                <w:color w:val="auto"/>
                <w:szCs w:val="17"/>
              </w:rPr>
              <w:t xml:space="preserve">Retain </w:t>
            </w:r>
            <w:r>
              <w:rPr>
                <w:bCs/>
                <w:color w:val="auto"/>
                <w:szCs w:val="17"/>
              </w:rPr>
              <w:t>for 3 years after completion of project</w:t>
            </w:r>
          </w:p>
          <w:p w14:paraId="59925C3F" w14:textId="77777777" w:rsidR="00D13800" w:rsidRDefault="00D13800" w:rsidP="00D13800">
            <w:pPr>
              <w:spacing w:before="60" w:after="60"/>
              <w:rPr>
                <w:bCs/>
                <w:i/>
                <w:color w:val="auto"/>
                <w:szCs w:val="17"/>
              </w:rPr>
            </w:pPr>
            <w:r>
              <w:rPr>
                <w:bCs/>
                <w:i/>
                <w:color w:val="auto"/>
                <w:szCs w:val="17"/>
              </w:rPr>
              <w:t xml:space="preserve">   then</w:t>
            </w:r>
          </w:p>
          <w:p w14:paraId="54ECFD57" w14:textId="5EE9D5BF" w:rsidR="00D13800" w:rsidRPr="00610C46" w:rsidRDefault="00D13800" w:rsidP="00D13800">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4BB9D9B3" w14:textId="77777777" w:rsidR="00D13800" w:rsidRPr="000469EA" w:rsidRDefault="00D13800" w:rsidP="00D13800">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33E195A6" w14:textId="77777777" w:rsidR="00D13800" w:rsidRDefault="00D13800" w:rsidP="00D13800">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55F10EFE" w14:textId="7036D12D" w:rsidR="00D13800" w:rsidRPr="00610C46" w:rsidRDefault="00D13800" w:rsidP="00D13800">
            <w:pPr>
              <w:spacing w:after="60"/>
              <w:jc w:val="center"/>
              <w:rPr>
                <w:rFonts w:eastAsia="Times New Roman"/>
                <w:color w:val="auto"/>
                <w:sz w:val="20"/>
                <w:szCs w:val="20"/>
              </w:rPr>
            </w:pPr>
            <w:r>
              <w:rPr>
                <w:rFonts w:eastAsia="Times New Roman"/>
                <w:color w:val="auto"/>
                <w:sz w:val="20"/>
                <w:szCs w:val="20"/>
              </w:rPr>
              <w:t>OFM</w:t>
            </w:r>
          </w:p>
        </w:tc>
      </w:tr>
      <w:tr w:rsidR="00D13800" w:rsidRPr="00610C46" w14:paraId="43FDFF2E" w14:textId="77777777" w:rsidTr="00610C46">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40B04187" w14:textId="77777777" w:rsidR="00D13800" w:rsidRPr="0069470F" w:rsidRDefault="00D13800" w:rsidP="00D13800">
            <w:pPr>
              <w:spacing w:before="60" w:after="60"/>
              <w:jc w:val="center"/>
              <w:rPr>
                <w:rFonts w:eastAsia="Times New Roman"/>
                <w:color w:val="auto"/>
                <w:szCs w:val="22"/>
              </w:rPr>
            </w:pPr>
            <w:r w:rsidRPr="0069470F">
              <w:rPr>
                <w:rFonts w:eastAsia="Times New Roman"/>
                <w:color w:val="auto"/>
                <w:szCs w:val="22"/>
              </w:rPr>
              <w:lastRenderedPageBreak/>
              <w:t>99-08-59231</w:t>
            </w:r>
            <w:r w:rsidRPr="0069470F">
              <w:rPr>
                <w:rFonts w:eastAsia="Times New Roman"/>
                <w:color w:val="auto"/>
                <w:szCs w:val="22"/>
              </w:rPr>
              <w:fldChar w:fldCharType="begin"/>
            </w:r>
            <w:r w:rsidRPr="0069470F">
              <w:rPr>
                <w:color w:val="auto"/>
              </w:rPr>
              <w:instrText xml:space="preserve"> XE "</w:instrText>
            </w:r>
            <w:r w:rsidRPr="0069470F">
              <w:rPr>
                <w:rFonts w:eastAsia="Times New Roman"/>
                <w:color w:val="auto"/>
                <w:szCs w:val="22"/>
              </w:rPr>
              <w:instrText>99-08-59231</w:instrText>
            </w:r>
            <w:r w:rsidRPr="0069470F">
              <w:rPr>
                <w:color w:val="auto"/>
              </w:rPr>
              <w:instrText xml:space="preserve">" </w:instrText>
            </w:r>
            <w:r w:rsidRPr="0069470F">
              <w:rPr>
                <w:rFonts w:eastAsia="Times New Roman"/>
                <w:color w:val="auto"/>
                <w:szCs w:val="22"/>
              </w:rPr>
              <w:fldChar w:fldCharType="end"/>
            </w:r>
          </w:p>
          <w:p w14:paraId="39652511" w14:textId="405843CA" w:rsidR="00D13800" w:rsidRPr="000D6E5D" w:rsidRDefault="00D13800" w:rsidP="00D13800">
            <w:pPr>
              <w:spacing w:before="60" w:after="60"/>
              <w:jc w:val="center"/>
              <w:rPr>
                <w:rFonts w:eastAsia="Times New Roman"/>
                <w:color w:val="auto"/>
                <w:szCs w:val="22"/>
              </w:rPr>
            </w:pPr>
            <w:r w:rsidRPr="0069470F">
              <w:rPr>
                <w:rFonts w:eastAsia="Times New Roman"/>
                <w:color w:val="auto"/>
                <w:szCs w:val="22"/>
              </w:rPr>
              <w:t xml:space="preserve">Rev. </w:t>
            </w:r>
            <w:r w:rsidR="001716C8" w:rsidRPr="0069470F">
              <w:rPr>
                <w:rFonts w:eastAsia="Times New Roman"/>
                <w:color w:val="auto"/>
                <w:szCs w:val="22"/>
              </w:rPr>
              <w:t>4</w:t>
            </w:r>
          </w:p>
        </w:tc>
        <w:tc>
          <w:tcPr>
            <w:tcW w:w="8342" w:type="dxa"/>
            <w:tcBorders>
              <w:top w:val="single" w:sz="4" w:space="0" w:color="000000"/>
              <w:bottom w:val="single" w:sz="4" w:space="0" w:color="000000"/>
            </w:tcBorders>
          </w:tcPr>
          <w:p w14:paraId="4A7686A9" w14:textId="52EF3680" w:rsidR="00D13800" w:rsidRPr="00610C46" w:rsidRDefault="00D13800" w:rsidP="00D13800">
            <w:pPr>
              <w:spacing w:before="60" w:after="60"/>
              <w:rPr>
                <w:b/>
                <w:bCs/>
                <w:i/>
                <w:color w:val="auto"/>
                <w:szCs w:val="22"/>
              </w:rPr>
            </w:pPr>
            <w:r w:rsidRPr="00610C46">
              <w:rPr>
                <w:b/>
                <w:bCs/>
                <w:i/>
                <w:color w:val="auto"/>
                <w:szCs w:val="22"/>
              </w:rPr>
              <w:t xml:space="preserve">Animal </w:t>
            </w:r>
            <w:r>
              <w:rPr>
                <w:b/>
                <w:bCs/>
                <w:i/>
                <w:color w:val="auto"/>
                <w:szCs w:val="22"/>
              </w:rPr>
              <w:t>Medical Records/</w:t>
            </w:r>
            <w:r w:rsidRPr="00610C46">
              <w:rPr>
                <w:b/>
                <w:bCs/>
                <w:i/>
                <w:color w:val="auto"/>
                <w:szCs w:val="22"/>
              </w:rPr>
              <w:t>Certificates</w:t>
            </w:r>
            <w:r w:rsidRPr="00610C46">
              <w:rPr>
                <w:b/>
                <w:bCs/>
                <w:i/>
                <w:color w:val="auto"/>
                <w:szCs w:val="22"/>
              </w:rPr>
              <w:fldChar w:fldCharType="begin"/>
            </w:r>
            <w:r w:rsidRPr="00610C46">
              <w:rPr>
                <w:color w:val="auto"/>
              </w:rPr>
              <w:instrText xml:space="preserve"> XE "</w:instrText>
            </w:r>
            <w:r w:rsidRPr="00610C46">
              <w:rPr>
                <w:bCs/>
                <w:color w:val="auto"/>
                <w:szCs w:val="22"/>
              </w:rPr>
              <w:instrText xml:space="preserve">Animal </w:instrText>
            </w:r>
            <w:r>
              <w:rPr>
                <w:bCs/>
                <w:color w:val="auto"/>
                <w:szCs w:val="22"/>
              </w:rPr>
              <w:instrText>Medical Records/</w:instrText>
            </w:r>
            <w:r w:rsidRPr="00610C46">
              <w:rPr>
                <w:bCs/>
                <w:color w:val="auto"/>
                <w:szCs w:val="22"/>
              </w:rPr>
              <w:instrText>Certificates</w:instrText>
            </w:r>
            <w:r w:rsidRPr="00610C46">
              <w:rPr>
                <w:color w:val="auto"/>
              </w:rPr>
              <w:instrText xml:space="preserve">" \f "c" </w:instrText>
            </w:r>
            <w:r w:rsidRPr="00610C46">
              <w:rPr>
                <w:b/>
                <w:bCs/>
                <w:i/>
                <w:color w:val="auto"/>
                <w:szCs w:val="22"/>
              </w:rPr>
              <w:fldChar w:fldCharType="end"/>
            </w:r>
          </w:p>
          <w:p w14:paraId="02A0DDFE" w14:textId="77777777" w:rsidR="001716C8" w:rsidRPr="00D05573" w:rsidRDefault="001716C8" w:rsidP="001716C8">
            <w:pPr>
              <w:pStyle w:val="ListParagraph"/>
              <w:spacing w:before="60" w:after="60"/>
              <w:ind w:left="0"/>
              <w:rPr>
                <w:rFonts w:ascii="Times New Roman" w:eastAsia="Times New Roman" w:hAnsi="Times New Roman" w:cs="Times New Roman"/>
                <w:color w:val="auto"/>
                <w:sz w:val="24"/>
                <w:szCs w:val="24"/>
              </w:rPr>
            </w:pPr>
            <w:r w:rsidRPr="00D05573">
              <w:rPr>
                <w:bCs/>
                <w:color w:val="auto"/>
                <w:szCs w:val="22"/>
              </w:rPr>
              <w:t>Includes:</w:t>
            </w:r>
          </w:p>
          <w:p w14:paraId="707103E8" w14:textId="0BAD5EEF" w:rsidR="001716C8" w:rsidRDefault="001716C8">
            <w:pPr>
              <w:pStyle w:val="ListParagraph"/>
              <w:numPr>
                <w:ilvl w:val="0"/>
                <w:numId w:val="24"/>
              </w:numPr>
            </w:pPr>
            <w:r w:rsidRPr="004C20DA">
              <w:t>Records of medical care provided to WSU-owned animals used in research and teaching. Official document to show medical care, alleviation of pain, and resolution of medical condition is performed as per University policy, USDA Animal Welfare Act mandate, and WSU attending veterinarian oversight; and</w:t>
            </w:r>
          </w:p>
          <w:p w14:paraId="784BE1FD" w14:textId="3AAFC2AF" w:rsidR="00D13800" w:rsidRPr="001716C8" w:rsidRDefault="001716C8">
            <w:pPr>
              <w:pStyle w:val="ListParagraph"/>
              <w:numPr>
                <w:ilvl w:val="0"/>
                <w:numId w:val="24"/>
              </w:numPr>
              <w:spacing w:before="60" w:after="60"/>
              <w:rPr>
                <w:b/>
                <w:bCs/>
                <w:i/>
                <w:color w:val="auto"/>
                <w:szCs w:val="22"/>
              </w:rPr>
            </w:pPr>
            <w:r w:rsidRPr="001D619A">
              <w:t>Official records endorsed by a licensed veterinarian, which state that the animal is free of any infectious disease, pests, or physical abnormality which would endanger the animal or other animals or endanger the public health. Includes United States Department of Agriculture (USDA)</w:t>
            </w:r>
            <w:r>
              <w:t xml:space="preserve"> and State Department of Agriculture Certificates of Veterinary Inspection and State Livestock Certificates</w:t>
            </w:r>
            <w:r w:rsidRPr="001D619A">
              <w:t>.</w:t>
            </w:r>
          </w:p>
        </w:tc>
        <w:tc>
          <w:tcPr>
            <w:tcW w:w="2887" w:type="dxa"/>
            <w:tcBorders>
              <w:top w:val="single" w:sz="4" w:space="0" w:color="000000"/>
              <w:bottom w:val="single" w:sz="4" w:space="0" w:color="000000"/>
            </w:tcBorders>
            <w:tcMar>
              <w:top w:w="43" w:type="dxa"/>
              <w:left w:w="115" w:type="dxa"/>
              <w:bottom w:w="43" w:type="dxa"/>
              <w:right w:w="115" w:type="dxa"/>
            </w:tcMar>
          </w:tcPr>
          <w:p w14:paraId="01434C3D" w14:textId="77777777" w:rsidR="00D13800" w:rsidRPr="00610C46" w:rsidRDefault="00D13800" w:rsidP="00D13800">
            <w:pPr>
              <w:spacing w:before="60" w:after="60"/>
              <w:rPr>
                <w:bCs/>
                <w:i/>
                <w:color w:val="auto"/>
                <w:szCs w:val="17"/>
              </w:rPr>
            </w:pPr>
            <w:r w:rsidRPr="00610C46">
              <w:rPr>
                <w:b/>
                <w:bCs/>
                <w:color w:val="auto"/>
                <w:szCs w:val="17"/>
              </w:rPr>
              <w:t xml:space="preserve">Retain </w:t>
            </w:r>
            <w:r w:rsidRPr="00610C46">
              <w:rPr>
                <w:bCs/>
                <w:color w:val="auto"/>
                <w:szCs w:val="17"/>
              </w:rPr>
              <w:t>for 1 year after disposition of animal</w:t>
            </w:r>
          </w:p>
          <w:p w14:paraId="0DD061BB" w14:textId="77777777" w:rsidR="00D13800" w:rsidRPr="00610C46" w:rsidRDefault="00D13800" w:rsidP="00D13800">
            <w:pPr>
              <w:spacing w:before="60" w:after="60"/>
              <w:rPr>
                <w:bCs/>
                <w:i/>
                <w:color w:val="auto"/>
                <w:szCs w:val="17"/>
              </w:rPr>
            </w:pPr>
            <w:r>
              <w:rPr>
                <w:bCs/>
                <w:i/>
                <w:color w:val="auto"/>
                <w:szCs w:val="17"/>
              </w:rPr>
              <w:t xml:space="preserve"> </w:t>
            </w:r>
            <w:r w:rsidRPr="00610C46">
              <w:rPr>
                <w:bCs/>
                <w:i/>
                <w:color w:val="auto"/>
                <w:szCs w:val="17"/>
              </w:rPr>
              <w:t xml:space="preserve">  or</w:t>
            </w:r>
          </w:p>
          <w:p w14:paraId="0E4204CD" w14:textId="77777777" w:rsidR="00D13800" w:rsidRPr="00610C46" w:rsidRDefault="00D13800" w:rsidP="00D13800">
            <w:pPr>
              <w:spacing w:before="60" w:after="60"/>
              <w:rPr>
                <w:bCs/>
                <w:i/>
                <w:color w:val="auto"/>
                <w:szCs w:val="17"/>
              </w:rPr>
            </w:pPr>
            <w:r w:rsidRPr="00610C46">
              <w:rPr>
                <w:bCs/>
                <w:color w:val="auto"/>
                <w:szCs w:val="17"/>
              </w:rPr>
              <w:t>3 years after project completed</w:t>
            </w:r>
          </w:p>
          <w:p w14:paraId="15BEDE7D" w14:textId="77777777" w:rsidR="00D13800" w:rsidRPr="00610C46" w:rsidRDefault="00D13800" w:rsidP="00D13800">
            <w:pPr>
              <w:spacing w:before="60" w:after="60"/>
              <w:rPr>
                <w:bCs/>
                <w:i/>
                <w:color w:val="auto"/>
                <w:szCs w:val="17"/>
              </w:rPr>
            </w:pPr>
            <w:r w:rsidRPr="00610C46">
              <w:rPr>
                <w:bCs/>
                <w:i/>
                <w:color w:val="auto"/>
                <w:szCs w:val="17"/>
              </w:rPr>
              <w:t xml:space="preserve">  </w:t>
            </w:r>
            <w:r>
              <w:rPr>
                <w:bCs/>
                <w:i/>
                <w:color w:val="auto"/>
                <w:szCs w:val="17"/>
              </w:rPr>
              <w:t xml:space="preserve"> </w:t>
            </w:r>
            <w:r w:rsidRPr="00610C46">
              <w:rPr>
                <w:bCs/>
                <w:i/>
                <w:color w:val="auto"/>
                <w:szCs w:val="17"/>
              </w:rPr>
              <w:t>then</w:t>
            </w:r>
          </w:p>
          <w:p w14:paraId="1229A325" w14:textId="566A3178" w:rsidR="00D13800" w:rsidRDefault="00D13800" w:rsidP="00D13800">
            <w:pPr>
              <w:spacing w:before="60" w:after="60"/>
              <w:rPr>
                <w:b/>
                <w:bCs/>
                <w:color w:val="auto"/>
                <w:szCs w:val="17"/>
              </w:rPr>
            </w:pPr>
            <w:r w:rsidRPr="00610C46">
              <w:rPr>
                <w:b/>
                <w:bCs/>
                <w:color w:val="auto"/>
                <w:szCs w:val="17"/>
              </w:rPr>
              <w:t>Destroy</w:t>
            </w:r>
            <w:r w:rsidRPr="00610C46">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42F8B8CD" w14:textId="77777777" w:rsidR="00D13800" w:rsidRPr="00610C46" w:rsidRDefault="00D13800" w:rsidP="00D13800">
            <w:pPr>
              <w:tabs>
                <w:tab w:val="left" w:pos="570"/>
                <w:tab w:val="center" w:pos="751"/>
              </w:tabs>
              <w:spacing w:before="60"/>
              <w:jc w:val="center"/>
              <w:rPr>
                <w:rFonts w:eastAsia="Times New Roman"/>
                <w:color w:val="auto"/>
                <w:sz w:val="20"/>
                <w:szCs w:val="20"/>
              </w:rPr>
            </w:pPr>
            <w:r w:rsidRPr="00610C46">
              <w:rPr>
                <w:rFonts w:eastAsia="Times New Roman"/>
                <w:color w:val="auto"/>
                <w:sz w:val="20"/>
                <w:szCs w:val="20"/>
              </w:rPr>
              <w:t>NON-ARCHIVAL</w:t>
            </w:r>
          </w:p>
          <w:p w14:paraId="5AD6575A" w14:textId="77777777" w:rsidR="00D13800" w:rsidRPr="00610C46" w:rsidRDefault="00D13800" w:rsidP="00D13800">
            <w:pPr>
              <w:tabs>
                <w:tab w:val="left" w:pos="570"/>
                <w:tab w:val="center" w:pos="751"/>
              </w:tabs>
              <w:jc w:val="center"/>
              <w:rPr>
                <w:rFonts w:eastAsia="Times New Roman"/>
                <w:color w:val="auto"/>
                <w:sz w:val="20"/>
                <w:szCs w:val="20"/>
              </w:rPr>
            </w:pPr>
            <w:r w:rsidRPr="00610C46">
              <w:rPr>
                <w:rFonts w:eastAsia="Times New Roman"/>
                <w:color w:val="auto"/>
                <w:sz w:val="20"/>
                <w:szCs w:val="20"/>
              </w:rPr>
              <w:t>NON-ESSENTIAL</w:t>
            </w:r>
          </w:p>
          <w:p w14:paraId="62647C36" w14:textId="6BE21174" w:rsidR="00D13800" w:rsidRPr="000469EA" w:rsidRDefault="00D13800" w:rsidP="00D13800">
            <w:pPr>
              <w:tabs>
                <w:tab w:val="left" w:pos="570"/>
                <w:tab w:val="center" w:pos="751"/>
              </w:tabs>
              <w:spacing w:before="60"/>
              <w:jc w:val="center"/>
              <w:rPr>
                <w:rFonts w:eastAsia="Times New Roman"/>
                <w:color w:val="auto"/>
                <w:sz w:val="20"/>
                <w:szCs w:val="20"/>
              </w:rPr>
            </w:pPr>
            <w:r w:rsidRPr="00610C46">
              <w:rPr>
                <w:rFonts w:eastAsia="Times New Roman"/>
                <w:color w:val="auto"/>
                <w:sz w:val="20"/>
                <w:szCs w:val="20"/>
              </w:rPr>
              <w:t>OFM</w:t>
            </w:r>
          </w:p>
        </w:tc>
      </w:tr>
    </w:tbl>
    <w:p w14:paraId="4242557C" w14:textId="77777777" w:rsidR="000E45E0" w:rsidRDefault="000E45E0"/>
    <w:p w14:paraId="05D652D9" w14:textId="77777777" w:rsidR="00103D02" w:rsidRDefault="00103D02"/>
    <w:p w14:paraId="0A351412" w14:textId="77777777" w:rsidR="00645095" w:rsidRPr="007A4607" w:rsidRDefault="00645095">
      <w:pPr>
        <w:rPr>
          <w:color w:val="auto"/>
          <w:szCs w:val="22"/>
        </w:rPr>
      </w:pPr>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4C2461" w:rsidRPr="00B27F47" w14:paraId="5748B7FD" w14:textId="77777777" w:rsidTr="001D1A6B">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314FA3B9" w14:textId="77777777" w:rsidR="004C2461" w:rsidRPr="00B27F47" w:rsidRDefault="004C2461" w:rsidP="00D4217C">
            <w:pPr>
              <w:pStyle w:val="Activties"/>
            </w:pPr>
            <w:bookmarkStart w:id="85" w:name="_Toc155171313"/>
            <w:r>
              <w:lastRenderedPageBreak/>
              <w:t>2430</w:t>
            </w:r>
            <w:r w:rsidRPr="00B27F47">
              <w:t xml:space="preserve">: </w:t>
            </w:r>
            <w:r>
              <w:t>Manuscripts, Archives, and Special Collections (MASC)</w:t>
            </w:r>
            <w:bookmarkEnd w:id="85"/>
          </w:p>
        </w:tc>
      </w:tr>
      <w:tr w:rsidR="004C2461" w:rsidRPr="004C2461" w14:paraId="7FCB9E31" w14:textId="77777777" w:rsidTr="004C2461">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1BC73F34" w14:textId="77777777" w:rsidR="00620A3E" w:rsidRPr="004C2461" w:rsidRDefault="00620A3E">
            <w:pPr>
              <w:jc w:val="center"/>
              <w:rPr>
                <w:rFonts w:eastAsia="Calibri" w:cs="Times New Roman"/>
                <w:b/>
                <w:color w:val="auto"/>
                <w:sz w:val="18"/>
                <w:szCs w:val="18"/>
              </w:rPr>
            </w:pPr>
            <w:r w:rsidRPr="004C2461">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5D05CA5" w14:textId="77777777" w:rsidR="00620A3E" w:rsidRPr="004C2461" w:rsidRDefault="00620A3E">
            <w:pPr>
              <w:jc w:val="center"/>
              <w:rPr>
                <w:rFonts w:eastAsia="Calibri" w:cs="Times New Roman"/>
                <w:b/>
                <w:bCs/>
                <w:color w:val="auto"/>
                <w:sz w:val="20"/>
                <w:szCs w:val="20"/>
              </w:rPr>
            </w:pPr>
            <w:r w:rsidRPr="004C2461">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57F0CF7" w14:textId="77777777" w:rsidR="00620A3E" w:rsidRPr="004C2461" w:rsidRDefault="00620A3E">
            <w:pPr>
              <w:jc w:val="center"/>
              <w:rPr>
                <w:rFonts w:eastAsia="Calibri" w:cs="Times New Roman"/>
                <w:b/>
                <w:color w:val="auto"/>
                <w:sz w:val="20"/>
                <w:szCs w:val="20"/>
              </w:rPr>
            </w:pPr>
            <w:r w:rsidRPr="004C2461">
              <w:rPr>
                <w:rFonts w:eastAsia="Calibri" w:cs="Times New Roman"/>
                <w:b/>
                <w:color w:val="auto"/>
                <w:sz w:val="20"/>
                <w:szCs w:val="20"/>
              </w:rPr>
              <w:t>RETENTION AND</w:t>
            </w:r>
          </w:p>
          <w:p w14:paraId="56215691" w14:textId="77777777" w:rsidR="00620A3E" w:rsidRPr="004C2461" w:rsidRDefault="00620A3E">
            <w:pPr>
              <w:jc w:val="center"/>
              <w:rPr>
                <w:rFonts w:eastAsia="Calibri" w:cs="Times New Roman"/>
                <w:b/>
                <w:color w:val="auto"/>
                <w:sz w:val="20"/>
                <w:szCs w:val="20"/>
              </w:rPr>
            </w:pPr>
            <w:r w:rsidRPr="004C2461">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802D5A9" w14:textId="77777777" w:rsidR="00620A3E" w:rsidRPr="004C2461" w:rsidRDefault="00620A3E">
            <w:pPr>
              <w:jc w:val="center"/>
              <w:rPr>
                <w:rFonts w:eastAsia="Calibri" w:cs="Times New Roman"/>
                <w:b/>
                <w:color w:val="auto"/>
                <w:sz w:val="20"/>
                <w:szCs w:val="20"/>
              </w:rPr>
            </w:pPr>
            <w:r w:rsidRPr="004C2461">
              <w:rPr>
                <w:rFonts w:eastAsia="Calibri" w:cs="Times New Roman"/>
                <w:b/>
                <w:color w:val="auto"/>
                <w:sz w:val="20"/>
                <w:szCs w:val="20"/>
              </w:rPr>
              <w:t>DESIGNATION</w:t>
            </w:r>
          </w:p>
        </w:tc>
      </w:tr>
      <w:tr w:rsidR="004C2461" w:rsidRPr="004C2461" w14:paraId="69266906" w14:textId="77777777" w:rsidTr="004C2461">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4180A9EC" w14:textId="77777777" w:rsidR="00620A3E" w:rsidRPr="004C2461" w:rsidRDefault="00620A3E">
            <w:pPr>
              <w:spacing w:before="60" w:after="60"/>
              <w:jc w:val="center"/>
              <w:rPr>
                <w:rFonts w:eastAsia="Times New Roman"/>
                <w:color w:val="auto"/>
                <w:szCs w:val="22"/>
              </w:rPr>
            </w:pPr>
            <w:r w:rsidRPr="004C2461">
              <w:rPr>
                <w:rFonts w:eastAsia="Times New Roman"/>
                <w:color w:val="auto"/>
                <w:szCs w:val="22"/>
              </w:rPr>
              <w:t>03-11-60597</w:t>
            </w:r>
            <w:r w:rsidR="00F315CC" w:rsidRPr="004C2461">
              <w:rPr>
                <w:rFonts w:eastAsia="Times New Roman"/>
                <w:color w:val="auto"/>
                <w:szCs w:val="22"/>
              </w:rPr>
              <w:fldChar w:fldCharType="begin"/>
            </w:r>
            <w:r w:rsidR="00F315CC" w:rsidRPr="004C2461">
              <w:rPr>
                <w:color w:val="auto"/>
              </w:rPr>
              <w:instrText xml:space="preserve"> XE "</w:instrText>
            </w:r>
            <w:r w:rsidR="00F315CC" w:rsidRPr="004C2461">
              <w:rPr>
                <w:rFonts w:eastAsia="Times New Roman"/>
                <w:color w:val="auto"/>
                <w:szCs w:val="22"/>
              </w:rPr>
              <w:instrText>03-11-60597</w:instrText>
            </w:r>
            <w:r w:rsidR="00F315CC" w:rsidRPr="004C2461">
              <w:rPr>
                <w:color w:val="auto"/>
              </w:rPr>
              <w:instrText xml:space="preserve">" </w:instrText>
            </w:r>
            <w:r w:rsidR="00F315CC" w:rsidRPr="004C2461">
              <w:rPr>
                <w:rFonts w:eastAsia="Times New Roman"/>
                <w:color w:val="auto"/>
                <w:szCs w:val="22"/>
              </w:rPr>
              <w:fldChar w:fldCharType="end"/>
            </w:r>
          </w:p>
          <w:p w14:paraId="0003A0C6" w14:textId="77777777" w:rsidR="00620A3E" w:rsidRPr="004C2461" w:rsidRDefault="00620A3E">
            <w:pPr>
              <w:spacing w:before="60" w:after="60"/>
              <w:jc w:val="center"/>
              <w:rPr>
                <w:rFonts w:eastAsia="Times New Roman"/>
                <w:color w:val="auto"/>
                <w:szCs w:val="22"/>
              </w:rPr>
            </w:pPr>
            <w:r w:rsidRPr="004C2461">
              <w:rPr>
                <w:rFonts w:eastAsia="Times New Roman"/>
                <w:color w:val="auto"/>
                <w:szCs w:val="22"/>
              </w:rPr>
              <w:t>Rev. 1</w:t>
            </w:r>
          </w:p>
        </w:tc>
        <w:tc>
          <w:tcPr>
            <w:tcW w:w="8342" w:type="dxa"/>
            <w:tcBorders>
              <w:top w:val="single" w:sz="4" w:space="0" w:color="000000"/>
              <w:bottom w:val="single" w:sz="4" w:space="0" w:color="000000"/>
            </w:tcBorders>
          </w:tcPr>
          <w:p w14:paraId="263B7DD5" w14:textId="77777777" w:rsidR="00620A3E" w:rsidRPr="004C2461" w:rsidRDefault="00620A3E">
            <w:pPr>
              <w:spacing w:before="60" w:after="60"/>
              <w:rPr>
                <w:b/>
                <w:bCs/>
                <w:i/>
                <w:color w:val="auto"/>
                <w:szCs w:val="22"/>
              </w:rPr>
            </w:pPr>
            <w:r w:rsidRPr="004C2461">
              <w:rPr>
                <w:b/>
                <w:bCs/>
                <w:i/>
                <w:color w:val="auto"/>
                <w:szCs w:val="22"/>
              </w:rPr>
              <w:t>Registration Forms and Daily Register</w:t>
            </w:r>
            <w:r w:rsidR="00D72D2C" w:rsidRPr="004C2461">
              <w:rPr>
                <w:b/>
                <w:bCs/>
                <w:i/>
                <w:color w:val="auto"/>
                <w:szCs w:val="22"/>
              </w:rPr>
              <w:fldChar w:fldCharType="begin"/>
            </w:r>
            <w:r w:rsidR="00D72D2C" w:rsidRPr="004C2461">
              <w:rPr>
                <w:color w:val="auto"/>
              </w:rPr>
              <w:instrText xml:space="preserve"> XE "</w:instrText>
            </w:r>
            <w:r w:rsidR="00D72D2C" w:rsidRPr="004C2461">
              <w:rPr>
                <w:bCs/>
                <w:color w:val="auto"/>
                <w:szCs w:val="22"/>
              </w:rPr>
              <w:instrText>Registration Forms and Daily Register</w:instrText>
            </w:r>
            <w:r w:rsidR="00D72D2C" w:rsidRPr="004C2461">
              <w:rPr>
                <w:color w:val="auto"/>
              </w:rPr>
              <w:instrText xml:space="preserve">" \f "c" </w:instrText>
            </w:r>
            <w:r w:rsidR="00D72D2C" w:rsidRPr="004C2461">
              <w:rPr>
                <w:b/>
                <w:bCs/>
                <w:i/>
                <w:color w:val="auto"/>
                <w:szCs w:val="22"/>
              </w:rPr>
              <w:fldChar w:fldCharType="end"/>
            </w:r>
          </w:p>
          <w:p w14:paraId="53572D2B" w14:textId="77777777" w:rsidR="00620A3E" w:rsidRPr="004C2461" w:rsidRDefault="00620A3E">
            <w:pPr>
              <w:spacing w:before="60" w:after="60"/>
              <w:rPr>
                <w:b/>
                <w:bCs/>
                <w:i/>
                <w:color w:val="auto"/>
                <w:szCs w:val="22"/>
              </w:rPr>
            </w:pPr>
            <w:r w:rsidRPr="004C2461">
              <w:rPr>
                <w:bCs/>
                <w:color w:val="auto"/>
                <w:szCs w:val="22"/>
              </w:rPr>
              <w:t>In-office registration forms and daily register for patron</w:t>
            </w:r>
            <w:r w:rsidR="000056F5" w:rsidRPr="004C2461">
              <w:rPr>
                <w:bCs/>
                <w:color w:val="auto"/>
                <w:szCs w:val="22"/>
              </w:rPr>
              <w:t>'</w:t>
            </w:r>
            <w:r w:rsidRPr="004C2461">
              <w:rPr>
                <w:bCs/>
                <w:color w:val="auto"/>
                <w:szCs w:val="22"/>
              </w:rPr>
              <w:t>s onsite visits to MASC. Created manually in hard copy and maintained only in hard copy. Record includes patron</w:t>
            </w:r>
            <w:r w:rsidR="000056F5" w:rsidRPr="004C2461">
              <w:rPr>
                <w:bCs/>
                <w:color w:val="auto"/>
                <w:szCs w:val="22"/>
              </w:rPr>
              <w:t>'</w:t>
            </w:r>
            <w:r w:rsidRPr="004C2461">
              <w:rPr>
                <w:bCs/>
                <w:color w:val="auto"/>
                <w:szCs w:val="22"/>
              </w:rPr>
              <w:t>s name, address, phone number, e-mail address, research topic, publication plans, photo ID number, signature, date, and time in and out.</w:t>
            </w:r>
          </w:p>
        </w:tc>
        <w:tc>
          <w:tcPr>
            <w:tcW w:w="2887" w:type="dxa"/>
            <w:tcBorders>
              <w:top w:val="single" w:sz="4" w:space="0" w:color="000000"/>
              <w:bottom w:val="single" w:sz="4" w:space="0" w:color="000000"/>
            </w:tcBorders>
            <w:tcMar>
              <w:top w:w="43" w:type="dxa"/>
              <w:left w:w="115" w:type="dxa"/>
              <w:bottom w:w="43" w:type="dxa"/>
              <w:right w:w="115" w:type="dxa"/>
            </w:tcMar>
          </w:tcPr>
          <w:p w14:paraId="526CBBA6" w14:textId="77777777" w:rsidR="00620A3E" w:rsidRPr="004C2461" w:rsidRDefault="00620A3E">
            <w:pPr>
              <w:spacing w:before="60" w:after="60"/>
              <w:rPr>
                <w:bCs/>
                <w:color w:val="auto"/>
                <w:szCs w:val="17"/>
              </w:rPr>
            </w:pPr>
            <w:r w:rsidRPr="004C2461">
              <w:rPr>
                <w:b/>
                <w:bCs/>
                <w:color w:val="auto"/>
                <w:szCs w:val="17"/>
              </w:rPr>
              <w:t xml:space="preserve">Retain </w:t>
            </w:r>
            <w:r w:rsidRPr="004C2461">
              <w:rPr>
                <w:bCs/>
                <w:color w:val="auto"/>
                <w:szCs w:val="17"/>
              </w:rPr>
              <w:t>for 10 years after end calendar year</w:t>
            </w:r>
          </w:p>
          <w:p w14:paraId="3067BC8D" w14:textId="77777777" w:rsidR="00620A3E" w:rsidRPr="004C2461" w:rsidRDefault="00620A3E">
            <w:pPr>
              <w:spacing w:before="60" w:after="60"/>
              <w:rPr>
                <w:bCs/>
                <w:i/>
                <w:color w:val="auto"/>
                <w:szCs w:val="17"/>
              </w:rPr>
            </w:pPr>
            <w:r w:rsidRPr="004C2461">
              <w:rPr>
                <w:bCs/>
                <w:i/>
                <w:color w:val="auto"/>
                <w:szCs w:val="17"/>
              </w:rPr>
              <w:t xml:space="preserve">  </w:t>
            </w:r>
            <w:r w:rsidR="004C2461">
              <w:rPr>
                <w:bCs/>
                <w:i/>
                <w:color w:val="auto"/>
                <w:szCs w:val="17"/>
              </w:rPr>
              <w:t xml:space="preserve"> </w:t>
            </w:r>
            <w:r w:rsidRPr="004C2461">
              <w:rPr>
                <w:bCs/>
                <w:i/>
                <w:color w:val="auto"/>
                <w:szCs w:val="17"/>
              </w:rPr>
              <w:t>then</w:t>
            </w:r>
          </w:p>
          <w:p w14:paraId="16B9409F" w14:textId="77777777" w:rsidR="00620A3E" w:rsidRPr="004C2461" w:rsidRDefault="00620A3E">
            <w:pPr>
              <w:spacing w:before="60" w:after="60"/>
              <w:rPr>
                <w:b/>
                <w:bCs/>
                <w:color w:val="auto"/>
                <w:szCs w:val="17"/>
              </w:rPr>
            </w:pPr>
            <w:r w:rsidRPr="004C2461">
              <w:rPr>
                <w:b/>
                <w:bCs/>
                <w:color w:val="auto"/>
                <w:szCs w:val="17"/>
              </w:rPr>
              <w:t>Destroy</w:t>
            </w:r>
            <w:r w:rsidR="001A1E62" w:rsidRPr="004C2461">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5BF0CD9B" w14:textId="77777777" w:rsidR="00097D71" w:rsidRPr="004C2461" w:rsidRDefault="00097D71">
            <w:pPr>
              <w:tabs>
                <w:tab w:val="left" w:pos="570"/>
                <w:tab w:val="center" w:pos="751"/>
              </w:tabs>
              <w:spacing w:before="60"/>
              <w:jc w:val="center"/>
              <w:rPr>
                <w:rFonts w:eastAsia="Times New Roman"/>
                <w:color w:val="auto"/>
                <w:sz w:val="20"/>
                <w:szCs w:val="20"/>
              </w:rPr>
            </w:pPr>
            <w:r w:rsidRPr="004C2461">
              <w:rPr>
                <w:rFonts w:eastAsia="Times New Roman"/>
                <w:color w:val="auto"/>
                <w:sz w:val="20"/>
                <w:szCs w:val="20"/>
              </w:rPr>
              <w:t>NON-ARCHIVAL</w:t>
            </w:r>
          </w:p>
          <w:p w14:paraId="400C95D7" w14:textId="77777777" w:rsidR="008244B6" w:rsidRPr="004C2461" w:rsidRDefault="00097D71">
            <w:pPr>
              <w:tabs>
                <w:tab w:val="left" w:pos="570"/>
                <w:tab w:val="center" w:pos="751"/>
              </w:tabs>
              <w:jc w:val="center"/>
              <w:rPr>
                <w:rFonts w:eastAsia="Times New Roman"/>
                <w:color w:val="auto"/>
                <w:sz w:val="20"/>
                <w:szCs w:val="20"/>
              </w:rPr>
            </w:pPr>
            <w:r w:rsidRPr="004C2461">
              <w:rPr>
                <w:rFonts w:eastAsia="Times New Roman"/>
                <w:color w:val="auto"/>
                <w:sz w:val="20"/>
                <w:szCs w:val="20"/>
              </w:rPr>
              <w:t>NON-ESSENTIAL</w:t>
            </w:r>
          </w:p>
          <w:p w14:paraId="3DDD2D7A" w14:textId="77777777" w:rsidR="00620A3E" w:rsidRPr="004C2461" w:rsidRDefault="008244B6">
            <w:pPr>
              <w:spacing w:after="60"/>
              <w:jc w:val="center"/>
              <w:rPr>
                <w:rFonts w:eastAsia="Times New Roman"/>
                <w:b/>
                <w:color w:val="auto"/>
                <w:sz w:val="20"/>
                <w:szCs w:val="20"/>
              </w:rPr>
            </w:pPr>
            <w:r w:rsidRPr="004C2461">
              <w:rPr>
                <w:rFonts w:eastAsia="Times New Roman"/>
                <w:color w:val="auto"/>
                <w:sz w:val="20"/>
                <w:szCs w:val="20"/>
              </w:rPr>
              <w:t>OFM</w:t>
            </w:r>
          </w:p>
        </w:tc>
      </w:tr>
    </w:tbl>
    <w:p w14:paraId="019804DE" w14:textId="77777777" w:rsidR="00620A3E" w:rsidRDefault="00620A3E"/>
    <w:p w14:paraId="3FFF6B86" w14:textId="77777777" w:rsidR="00645095" w:rsidRPr="004C2461" w:rsidRDefault="00645095">
      <w:pPr>
        <w:rPr>
          <w:color w:val="auto"/>
          <w:szCs w:val="22"/>
        </w:rPr>
      </w:pPr>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4C2461" w:rsidRPr="00B27F47" w14:paraId="01E0CE57" w14:textId="77777777" w:rsidTr="001D1A6B">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44CCDA55" w14:textId="77777777" w:rsidR="004C2461" w:rsidRPr="00B27F47" w:rsidRDefault="004C2461" w:rsidP="00D4217C">
            <w:pPr>
              <w:pStyle w:val="Activties"/>
            </w:pPr>
            <w:bookmarkStart w:id="86" w:name="_Toc155171314"/>
            <w:r>
              <w:lastRenderedPageBreak/>
              <w:t>2580</w:t>
            </w:r>
            <w:r w:rsidRPr="00B27F47">
              <w:t xml:space="preserve">: </w:t>
            </w:r>
            <w:r>
              <w:t>Museum of Art</w:t>
            </w:r>
            <w:bookmarkEnd w:id="86"/>
          </w:p>
        </w:tc>
      </w:tr>
      <w:tr w:rsidR="004C2461" w:rsidRPr="004C2461" w14:paraId="45996FD4" w14:textId="77777777" w:rsidTr="004C2461">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2858A2D1" w14:textId="77777777" w:rsidR="00CA2D74" w:rsidRPr="004C2461" w:rsidRDefault="00CA2D74">
            <w:pPr>
              <w:jc w:val="center"/>
              <w:rPr>
                <w:rFonts w:eastAsia="Calibri" w:cs="Times New Roman"/>
                <w:b/>
                <w:color w:val="auto"/>
                <w:sz w:val="18"/>
                <w:szCs w:val="18"/>
              </w:rPr>
            </w:pPr>
            <w:r w:rsidRPr="004C2461">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B6B0324" w14:textId="77777777" w:rsidR="00CA2D74" w:rsidRPr="004C2461" w:rsidRDefault="00CA2D74">
            <w:pPr>
              <w:jc w:val="center"/>
              <w:rPr>
                <w:rFonts w:eastAsia="Calibri" w:cs="Times New Roman"/>
                <w:b/>
                <w:bCs/>
                <w:color w:val="auto"/>
                <w:sz w:val="20"/>
                <w:szCs w:val="20"/>
              </w:rPr>
            </w:pPr>
            <w:r w:rsidRPr="004C2461">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3647D69" w14:textId="77777777" w:rsidR="00CA2D74" w:rsidRPr="004C2461" w:rsidRDefault="00CA2D74">
            <w:pPr>
              <w:jc w:val="center"/>
              <w:rPr>
                <w:rFonts w:eastAsia="Calibri" w:cs="Times New Roman"/>
                <w:b/>
                <w:color w:val="auto"/>
                <w:sz w:val="20"/>
                <w:szCs w:val="20"/>
              </w:rPr>
            </w:pPr>
            <w:r w:rsidRPr="004C2461">
              <w:rPr>
                <w:rFonts w:eastAsia="Calibri" w:cs="Times New Roman"/>
                <w:b/>
                <w:color w:val="auto"/>
                <w:sz w:val="20"/>
                <w:szCs w:val="20"/>
              </w:rPr>
              <w:t>RETENTION AND</w:t>
            </w:r>
          </w:p>
          <w:p w14:paraId="412BC60A" w14:textId="77777777" w:rsidR="00CA2D74" w:rsidRPr="004C2461" w:rsidRDefault="00CA2D74">
            <w:pPr>
              <w:jc w:val="center"/>
              <w:rPr>
                <w:rFonts w:eastAsia="Calibri" w:cs="Times New Roman"/>
                <w:b/>
                <w:color w:val="auto"/>
                <w:sz w:val="20"/>
                <w:szCs w:val="20"/>
              </w:rPr>
            </w:pPr>
            <w:r w:rsidRPr="004C2461">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7593D82" w14:textId="77777777" w:rsidR="00CA2D74" w:rsidRPr="004C2461" w:rsidRDefault="00CA2D74">
            <w:pPr>
              <w:jc w:val="center"/>
              <w:rPr>
                <w:rFonts w:eastAsia="Calibri" w:cs="Times New Roman"/>
                <w:b/>
                <w:color w:val="auto"/>
                <w:sz w:val="20"/>
                <w:szCs w:val="20"/>
              </w:rPr>
            </w:pPr>
            <w:r w:rsidRPr="004C2461">
              <w:rPr>
                <w:rFonts w:eastAsia="Calibri" w:cs="Times New Roman"/>
                <w:b/>
                <w:color w:val="auto"/>
                <w:sz w:val="20"/>
                <w:szCs w:val="20"/>
              </w:rPr>
              <w:t>DESIGNATION</w:t>
            </w:r>
          </w:p>
        </w:tc>
      </w:tr>
      <w:tr w:rsidR="004C2461" w:rsidRPr="00352B48" w14:paraId="704438B9" w14:textId="77777777" w:rsidTr="004C2461">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2A63FC6C" w14:textId="77777777" w:rsidR="00CA2D74" w:rsidRPr="004C2461" w:rsidRDefault="00CA2D74">
            <w:pPr>
              <w:spacing w:before="60" w:after="60"/>
              <w:jc w:val="center"/>
              <w:rPr>
                <w:rFonts w:eastAsia="Times New Roman"/>
                <w:color w:val="auto"/>
                <w:szCs w:val="22"/>
              </w:rPr>
            </w:pPr>
            <w:r w:rsidRPr="004C2461">
              <w:rPr>
                <w:rFonts w:eastAsia="Times New Roman"/>
                <w:color w:val="auto"/>
                <w:szCs w:val="22"/>
              </w:rPr>
              <w:t>75-</w:t>
            </w:r>
            <w:r w:rsidR="004C2461">
              <w:rPr>
                <w:rFonts w:eastAsia="Times New Roman"/>
                <w:color w:val="auto"/>
                <w:szCs w:val="22"/>
              </w:rPr>
              <w:t>0</w:t>
            </w:r>
            <w:r w:rsidRPr="004C2461">
              <w:rPr>
                <w:rFonts w:eastAsia="Times New Roman"/>
                <w:color w:val="auto"/>
                <w:szCs w:val="22"/>
              </w:rPr>
              <w:t>9-14243</w:t>
            </w:r>
            <w:r w:rsidR="00F315CC" w:rsidRPr="004C2461">
              <w:rPr>
                <w:rFonts w:eastAsia="Times New Roman"/>
                <w:color w:val="auto"/>
                <w:szCs w:val="22"/>
              </w:rPr>
              <w:fldChar w:fldCharType="begin"/>
            </w:r>
            <w:r w:rsidR="00F315CC" w:rsidRPr="004C2461">
              <w:rPr>
                <w:color w:val="auto"/>
              </w:rPr>
              <w:instrText xml:space="preserve"> XE "</w:instrText>
            </w:r>
            <w:r w:rsidR="00F315CC" w:rsidRPr="004C2461">
              <w:rPr>
                <w:rFonts w:eastAsia="Times New Roman"/>
                <w:color w:val="auto"/>
                <w:szCs w:val="22"/>
              </w:rPr>
              <w:instrText>75-</w:instrText>
            </w:r>
            <w:r w:rsidR="004C2461">
              <w:rPr>
                <w:rFonts w:eastAsia="Times New Roman"/>
                <w:color w:val="auto"/>
                <w:szCs w:val="22"/>
              </w:rPr>
              <w:instrText>0</w:instrText>
            </w:r>
            <w:r w:rsidR="00F315CC" w:rsidRPr="004C2461">
              <w:rPr>
                <w:rFonts w:eastAsia="Times New Roman"/>
                <w:color w:val="auto"/>
                <w:szCs w:val="22"/>
              </w:rPr>
              <w:instrText>9-14243</w:instrText>
            </w:r>
            <w:r w:rsidR="00F315CC" w:rsidRPr="004C2461">
              <w:rPr>
                <w:color w:val="auto"/>
              </w:rPr>
              <w:instrText xml:space="preserve">" </w:instrText>
            </w:r>
            <w:r w:rsidR="00F315CC" w:rsidRPr="004C2461">
              <w:rPr>
                <w:rFonts w:eastAsia="Times New Roman"/>
                <w:color w:val="auto"/>
                <w:szCs w:val="22"/>
              </w:rPr>
              <w:fldChar w:fldCharType="end"/>
            </w:r>
          </w:p>
          <w:p w14:paraId="58D77DFF" w14:textId="77777777" w:rsidR="00CA2D74" w:rsidRPr="004C2461" w:rsidRDefault="00CA2D74" w:rsidP="009E3C2E">
            <w:pPr>
              <w:spacing w:before="60" w:after="60"/>
              <w:jc w:val="center"/>
              <w:rPr>
                <w:rFonts w:asciiTheme="majorHAnsi" w:eastAsia="Times New Roman" w:hAnsiTheme="majorHAnsi" w:cstheme="majorBidi"/>
                <w:b/>
                <w:bCs/>
                <w:i/>
                <w:iCs/>
                <w:color w:val="auto"/>
                <w:szCs w:val="22"/>
              </w:rPr>
            </w:pPr>
            <w:r w:rsidRPr="004C2461">
              <w:rPr>
                <w:rFonts w:eastAsia="Times New Roman"/>
                <w:color w:val="auto"/>
                <w:szCs w:val="22"/>
              </w:rPr>
              <w:t xml:space="preserve">Rev. </w:t>
            </w:r>
            <w:r w:rsidR="009A6AD5">
              <w:rPr>
                <w:rFonts w:eastAsia="Times New Roman"/>
                <w:color w:val="auto"/>
                <w:szCs w:val="22"/>
              </w:rPr>
              <w:t>3</w:t>
            </w:r>
          </w:p>
        </w:tc>
        <w:tc>
          <w:tcPr>
            <w:tcW w:w="8342" w:type="dxa"/>
            <w:tcBorders>
              <w:top w:val="single" w:sz="4" w:space="0" w:color="000000"/>
              <w:bottom w:val="single" w:sz="4" w:space="0" w:color="000000"/>
            </w:tcBorders>
          </w:tcPr>
          <w:p w14:paraId="5E097368" w14:textId="77777777" w:rsidR="00CA2D74" w:rsidRPr="004C2461" w:rsidRDefault="00CA2D74">
            <w:pPr>
              <w:spacing w:before="60" w:after="60"/>
              <w:rPr>
                <w:b/>
                <w:bCs/>
                <w:i/>
                <w:color w:val="auto"/>
                <w:szCs w:val="22"/>
              </w:rPr>
            </w:pPr>
            <w:r w:rsidRPr="004C2461">
              <w:rPr>
                <w:b/>
                <w:bCs/>
                <w:i/>
                <w:color w:val="auto"/>
                <w:szCs w:val="22"/>
              </w:rPr>
              <w:t>Exhibition Folders</w:t>
            </w:r>
            <w:r w:rsidR="00D72D2C" w:rsidRPr="004C2461">
              <w:rPr>
                <w:b/>
                <w:bCs/>
                <w:i/>
                <w:color w:val="auto"/>
                <w:szCs w:val="22"/>
              </w:rPr>
              <w:fldChar w:fldCharType="begin"/>
            </w:r>
            <w:r w:rsidR="00D72D2C" w:rsidRPr="004C2461">
              <w:rPr>
                <w:color w:val="auto"/>
              </w:rPr>
              <w:instrText xml:space="preserve"> XE "</w:instrText>
            </w:r>
            <w:r w:rsidR="00D72D2C" w:rsidRPr="004C2461">
              <w:rPr>
                <w:bCs/>
                <w:color w:val="auto"/>
                <w:szCs w:val="22"/>
              </w:rPr>
              <w:instrText>Exhibition Folders</w:instrText>
            </w:r>
            <w:r w:rsidR="00D72D2C" w:rsidRPr="004C2461">
              <w:rPr>
                <w:color w:val="auto"/>
              </w:rPr>
              <w:instrText xml:space="preserve">" \f "c" </w:instrText>
            </w:r>
            <w:r w:rsidR="00D72D2C" w:rsidRPr="004C2461">
              <w:rPr>
                <w:b/>
                <w:bCs/>
                <w:i/>
                <w:color w:val="auto"/>
                <w:szCs w:val="22"/>
              </w:rPr>
              <w:fldChar w:fldCharType="end"/>
            </w:r>
          </w:p>
          <w:p w14:paraId="2B9D3978" w14:textId="77777777" w:rsidR="00CA2D74" w:rsidRPr="004C2461" w:rsidRDefault="00CA2D74">
            <w:pPr>
              <w:spacing w:before="60" w:after="60"/>
              <w:rPr>
                <w:b/>
                <w:bCs/>
                <w:i/>
                <w:color w:val="auto"/>
                <w:szCs w:val="22"/>
              </w:rPr>
            </w:pPr>
            <w:r w:rsidRPr="004C2461">
              <w:rPr>
                <w:bCs/>
                <w:color w:val="auto"/>
                <w:szCs w:val="22"/>
              </w:rPr>
              <w:t>Documents the development and operation of each exhibit. Includes gallery exhibit descriptions, and gallery attendance documents and summary graphs.</w:t>
            </w:r>
          </w:p>
        </w:tc>
        <w:tc>
          <w:tcPr>
            <w:tcW w:w="2887" w:type="dxa"/>
            <w:tcBorders>
              <w:top w:val="single" w:sz="4" w:space="0" w:color="000000"/>
              <w:bottom w:val="single" w:sz="4" w:space="0" w:color="000000"/>
            </w:tcBorders>
            <w:tcMar>
              <w:top w:w="43" w:type="dxa"/>
              <w:left w:w="115" w:type="dxa"/>
              <w:bottom w:w="43" w:type="dxa"/>
              <w:right w:w="115" w:type="dxa"/>
            </w:tcMar>
          </w:tcPr>
          <w:p w14:paraId="49B27E85" w14:textId="77777777" w:rsidR="00CA2D74" w:rsidRPr="004C2461" w:rsidRDefault="00CA2D74" w:rsidP="009E3C2E">
            <w:pPr>
              <w:spacing w:before="60" w:after="60"/>
              <w:rPr>
                <w:bCs/>
                <w:color w:val="auto"/>
                <w:szCs w:val="17"/>
              </w:rPr>
            </w:pPr>
            <w:r w:rsidRPr="004C2461">
              <w:rPr>
                <w:b/>
                <w:bCs/>
                <w:color w:val="auto"/>
                <w:szCs w:val="17"/>
              </w:rPr>
              <w:t xml:space="preserve">Retain </w:t>
            </w:r>
            <w:r w:rsidR="00494071" w:rsidRPr="009E3C2E">
              <w:rPr>
                <w:bCs/>
                <w:color w:val="auto"/>
                <w:szCs w:val="17"/>
              </w:rPr>
              <w:t>permanently</w:t>
            </w:r>
            <w:r w:rsidR="00097D71" w:rsidRPr="004C2461">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5FAC8A8F" w14:textId="77777777" w:rsidR="00097D71" w:rsidRPr="009E3C2E" w:rsidRDefault="00494071">
            <w:pPr>
              <w:keepNext/>
              <w:keepLines/>
              <w:tabs>
                <w:tab w:val="center" w:pos="4680"/>
                <w:tab w:val="right" w:pos="9360"/>
              </w:tabs>
              <w:spacing w:before="60"/>
              <w:jc w:val="center"/>
              <w:outlineLvl w:val="5"/>
              <w:rPr>
                <w:rFonts w:eastAsia="Calibri" w:cs="Times New Roman"/>
                <w:color w:val="auto"/>
                <w:sz w:val="20"/>
                <w:szCs w:val="20"/>
              </w:rPr>
            </w:pPr>
            <w:r w:rsidRPr="009E3C2E">
              <w:rPr>
                <w:rFonts w:eastAsia="Calibri" w:cs="Times New Roman"/>
                <w:color w:val="auto"/>
                <w:sz w:val="20"/>
                <w:szCs w:val="20"/>
              </w:rPr>
              <w:t>NON-</w:t>
            </w:r>
            <w:r w:rsidR="00097D71" w:rsidRPr="009E3C2E">
              <w:rPr>
                <w:rFonts w:eastAsia="Calibri" w:cs="Times New Roman"/>
                <w:color w:val="auto"/>
                <w:sz w:val="20"/>
                <w:szCs w:val="20"/>
              </w:rPr>
              <w:t>ARCHIVAL</w:t>
            </w:r>
          </w:p>
          <w:p w14:paraId="794C6C68" w14:textId="77777777" w:rsidR="008244B6" w:rsidRPr="00352B48" w:rsidRDefault="008244B6">
            <w:pPr>
              <w:jc w:val="center"/>
              <w:rPr>
                <w:rFonts w:eastAsia="Times New Roman"/>
                <w:color w:val="auto"/>
                <w:sz w:val="20"/>
                <w:szCs w:val="20"/>
              </w:rPr>
            </w:pPr>
            <w:r w:rsidRPr="00352B48">
              <w:rPr>
                <w:rFonts w:eastAsia="Calibri" w:cs="Times New Roman"/>
                <w:color w:val="auto"/>
                <w:sz w:val="20"/>
                <w:szCs w:val="20"/>
              </w:rPr>
              <w:t>NON-ESSENTIAL</w:t>
            </w:r>
          </w:p>
          <w:p w14:paraId="03E7D788" w14:textId="77777777" w:rsidR="00CA2D74" w:rsidRPr="00352B48" w:rsidRDefault="008244B6">
            <w:pPr>
              <w:jc w:val="center"/>
              <w:rPr>
                <w:rFonts w:eastAsia="Times New Roman"/>
                <w:color w:val="auto"/>
                <w:sz w:val="20"/>
                <w:szCs w:val="20"/>
              </w:rPr>
            </w:pPr>
            <w:r w:rsidRPr="00352B48">
              <w:rPr>
                <w:rFonts w:eastAsia="Times New Roman"/>
                <w:color w:val="auto"/>
                <w:sz w:val="20"/>
                <w:szCs w:val="20"/>
              </w:rPr>
              <w:t>OFM</w:t>
            </w:r>
          </w:p>
        </w:tc>
      </w:tr>
      <w:tr w:rsidR="00AE39B6" w:rsidRPr="004C2461" w14:paraId="4D5E2620" w14:textId="77777777" w:rsidTr="004C2461">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0440F384" w14:textId="77777777" w:rsidR="000313C0" w:rsidRPr="004C2461" w:rsidRDefault="000313C0" w:rsidP="000313C0">
            <w:pPr>
              <w:spacing w:before="60" w:after="60"/>
              <w:jc w:val="center"/>
              <w:rPr>
                <w:rFonts w:eastAsia="Times New Roman"/>
                <w:color w:val="auto"/>
                <w:szCs w:val="22"/>
              </w:rPr>
            </w:pPr>
            <w:r>
              <w:rPr>
                <w:rFonts w:eastAsia="Times New Roman"/>
                <w:color w:val="auto"/>
                <w:szCs w:val="22"/>
              </w:rPr>
              <w:t>17</w:t>
            </w:r>
            <w:r w:rsidRPr="004C2461">
              <w:rPr>
                <w:rFonts w:eastAsia="Times New Roman"/>
                <w:color w:val="auto"/>
                <w:szCs w:val="22"/>
              </w:rPr>
              <w:t>-</w:t>
            </w:r>
            <w:r>
              <w:rPr>
                <w:rFonts w:eastAsia="Times New Roman"/>
                <w:color w:val="auto"/>
                <w:szCs w:val="22"/>
              </w:rPr>
              <w:t>06</w:t>
            </w:r>
            <w:r w:rsidRPr="004C2461">
              <w:rPr>
                <w:rFonts w:eastAsia="Times New Roman"/>
                <w:color w:val="auto"/>
                <w:szCs w:val="22"/>
              </w:rPr>
              <w:t>-</w:t>
            </w:r>
            <w:r w:rsidR="00067AA5">
              <w:rPr>
                <w:rFonts w:eastAsia="Times New Roman"/>
                <w:color w:val="auto"/>
                <w:szCs w:val="22"/>
              </w:rPr>
              <w:t>69099</w:t>
            </w:r>
            <w:r w:rsidRPr="004C2461">
              <w:rPr>
                <w:rFonts w:eastAsia="Times New Roman"/>
                <w:color w:val="auto"/>
                <w:szCs w:val="22"/>
              </w:rPr>
              <w:fldChar w:fldCharType="begin"/>
            </w:r>
            <w:r w:rsidRPr="004C2461">
              <w:rPr>
                <w:color w:val="auto"/>
              </w:rPr>
              <w:instrText xml:space="preserve"> XE "</w:instrText>
            </w:r>
            <w:r>
              <w:rPr>
                <w:color w:val="auto"/>
              </w:rPr>
              <w:instrText>17</w:instrText>
            </w:r>
            <w:r w:rsidRPr="004C2461">
              <w:rPr>
                <w:rFonts w:eastAsia="Times New Roman"/>
                <w:color w:val="auto"/>
                <w:szCs w:val="22"/>
              </w:rPr>
              <w:instrText>-</w:instrText>
            </w:r>
            <w:r>
              <w:rPr>
                <w:rFonts w:eastAsia="Times New Roman"/>
                <w:color w:val="auto"/>
                <w:szCs w:val="22"/>
              </w:rPr>
              <w:instrText>06</w:instrText>
            </w:r>
            <w:r w:rsidRPr="004C2461">
              <w:rPr>
                <w:rFonts w:eastAsia="Times New Roman"/>
                <w:color w:val="auto"/>
                <w:szCs w:val="22"/>
              </w:rPr>
              <w:instrText>-</w:instrText>
            </w:r>
            <w:r w:rsidR="00067AA5">
              <w:rPr>
                <w:rFonts w:eastAsia="Times New Roman"/>
                <w:color w:val="auto"/>
                <w:szCs w:val="22"/>
              </w:rPr>
              <w:instrText>69099</w:instrText>
            </w:r>
            <w:r w:rsidRPr="004C2461">
              <w:rPr>
                <w:color w:val="auto"/>
              </w:rPr>
              <w:instrText xml:space="preserve">" </w:instrText>
            </w:r>
            <w:r w:rsidRPr="004C2461">
              <w:rPr>
                <w:rFonts w:eastAsia="Times New Roman"/>
                <w:color w:val="auto"/>
                <w:szCs w:val="22"/>
              </w:rPr>
              <w:fldChar w:fldCharType="end"/>
            </w:r>
          </w:p>
          <w:p w14:paraId="4ACACE6B" w14:textId="77777777" w:rsidR="00AE39B6" w:rsidRPr="004C2461" w:rsidRDefault="000313C0" w:rsidP="000313C0">
            <w:pPr>
              <w:spacing w:before="60" w:after="60"/>
              <w:jc w:val="center"/>
              <w:rPr>
                <w:rFonts w:eastAsia="Times New Roman"/>
                <w:color w:val="auto"/>
                <w:szCs w:val="22"/>
              </w:rPr>
            </w:pPr>
            <w:r w:rsidRPr="004C2461">
              <w:rPr>
                <w:rFonts w:eastAsia="Times New Roman"/>
                <w:color w:val="auto"/>
                <w:szCs w:val="22"/>
              </w:rPr>
              <w:t xml:space="preserve">Rev. </w:t>
            </w:r>
            <w:r>
              <w:rPr>
                <w:rFonts w:eastAsia="Times New Roman"/>
                <w:color w:val="auto"/>
                <w:szCs w:val="22"/>
              </w:rPr>
              <w:t>0</w:t>
            </w:r>
          </w:p>
        </w:tc>
        <w:tc>
          <w:tcPr>
            <w:tcW w:w="8342" w:type="dxa"/>
            <w:tcBorders>
              <w:top w:val="single" w:sz="4" w:space="0" w:color="000000"/>
              <w:bottom w:val="single" w:sz="4" w:space="0" w:color="000000"/>
            </w:tcBorders>
          </w:tcPr>
          <w:p w14:paraId="615DB2F0" w14:textId="77777777" w:rsidR="00AE39B6" w:rsidRDefault="00AE39B6">
            <w:pPr>
              <w:spacing w:before="60" w:after="60"/>
              <w:rPr>
                <w:b/>
                <w:bCs/>
                <w:i/>
                <w:color w:val="auto"/>
                <w:szCs w:val="22"/>
              </w:rPr>
            </w:pPr>
            <w:r>
              <w:rPr>
                <w:b/>
                <w:bCs/>
                <w:i/>
                <w:color w:val="auto"/>
                <w:szCs w:val="22"/>
              </w:rPr>
              <w:t>Museum of Art and Fine Arts Department Historical Documents</w:t>
            </w:r>
            <w:r w:rsidR="00231EBA" w:rsidRPr="004C2461">
              <w:rPr>
                <w:b/>
                <w:bCs/>
                <w:i/>
                <w:color w:val="auto"/>
                <w:szCs w:val="22"/>
              </w:rPr>
              <w:fldChar w:fldCharType="begin"/>
            </w:r>
            <w:r w:rsidR="00231EBA" w:rsidRPr="004C2461">
              <w:rPr>
                <w:color w:val="auto"/>
              </w:rPr>
              <w:instrText xml:space="preserve"> XE "</w:instrText>
            </w:r>
            <w:r w:rsidR="00231EBA">
              <w:rPr>
                <w:color w:val="auto"/>
              </w:rPr>
              <w:instrText>Museum of Art and Fine Arts Department Historical Documents</w:instrText>
            </w:r>
            <w:r w:rsidR="00231EBA" w:rsidRPr="004C2461">
              <w:rPr>
                <w:color w:val="auto"/>
              </w:rPr>
              <w:instrText xml:space="preserve">" \f "c" </w:instrText>
            </w:r>
            <w:r w:rsidR="00231EBA" w:rsidRPr="004C2461">
              <w:rPr>
                <w:b/>
                <w:bCs/>
                <w:i/>
                <w:color w:val="auto"/>
                <w:szCs w:val="22"/>
              </w:rPr>
              <w:fldChar w:fldCharType="end"/>
            </w:r>
          </w:p>
          <w:p w14:paraId="62A699BF" w14:textId="77777777" w:rsidR="00AE39B6" w:rsidRPr="004C2461" w:rsidRDefault="00AE39B6">
            <w:pPr>
              <w:spacing w:before="60" w:after="60"/>
              <w:rPr>
                <w:b/>
                <w:bCs/>
                <w:i/>
                <w:color w:val="auto"/>
                <w:szCs w:val="22"/>
              </w:rPr>
            </w:pPr>
            <w:r>
              <w:rPr>
                <w:bCs/>
                <w:color w:val="auto"/>
                <w:szCs w:val="22"/>
              </w:rPr>
              <w:t>Documents the history of the Museum of Art and Fine Arts Department.</w:t>
            </w:r>
          </w:p>
        </w:tc>
        <w:tc>
          <w:tcPr>
            <w:tcW w:w="2887" w:type="dxa"/>
            <w:tcBorders>
              <w:top w:val="single" w:sz="4" w:space="0" w:color="000000"/>
              <w:bottom w:val="single" w:sz="4" w:space="0" w:color="000000"/>
            </w:tcBorders>
            <w:tcMar>
              <w:top w:w="43" w:type="dxa"/>
              <w:left w:w="115" w:type="dxa"/>
              <w:bottom w:w="43" w:type="dxa"/>
              <w:right w:w="115" w:type="dxa"/>
            </w:tcMar>
          </w:tcPr>
          <w:p w14:paraId="2C651831" w14:textId="77777777" w:rsidR="00AE39B6" w:rsidRPr="004C2461" w:rsidRDefault="00AE39B6">
            <w:pPr>
              <w:spacing w:before="60" w:after="60"/>
              <w:rPr>
                <w:b/>
                <w:bCs/>
                <w:color w:val="auto"/>
                <w:szCs w:val="17"/>
              </w:rPr>
            </w:pPr>
            <w:r w:rsidRPr="004C2461">
              <w:rPr>
                <w:b/>
                <w:bCs/>
                <w:color w:val="auto"/>
                <w:szCs w:val="17"/>
              </w:rPr>
              <w:t xml:space="preserve">Retain </w:t>
            </w:r>
            <w:r w:rsidRPr="004C2461">
              <w:rPr>
                <w:bCs/>
                <w:color w:val="auto"/>
                <w:szCs w:val="17"/>
              </w:rPr>
              <w:t>permanently.</w:t>
            </w:r>
          </w:p>
        </w:tc>
        <w:tc>
          <w:tcPr>
            <w:tcW w:w="1732" w:type="dxa"/>
            <w:tcBorders>
              <w:top w:val="single" w:sz="4" w:space="0" w:color="000000"/>
              <w:bottom w:val="single" w:sz="4" w:space="0" w:color="000000"/>
            </w:tcBorders>
            <w:tcMar>
              <w:top w:w="43" w:type="dxa"/>
              <w:left w:w="43" w:type="dxa"/>
              <w:bottom w:w="43" w:type="dxa"/>
              <w:right w:w="43" w:type="dxa"/>
            </w:tcMar>
          </w:tcPr>
          <w:p w14:paraId="3D5DE78B" w14:textId="77777777" w:rsidR="00AE39B6" w:rsidRPr="004C2461" w:rsidRDefault="00AE39B6">
            <w:pPr>
              <w:tabs>
                <w:tab w:val="left" w:pos="570"/>
                <w:tab w:val="center" w:pos="751"/>
              </w:tabs>
              <w:spacing w:before="60"/>
              <w:jc w:val="center"/>
              <w:rPr>
                <w:rFonts w:eastAsia="Times New Roman"/>
                <w:color w:val="auto"/>
                <w:sz w:val="20"/>
                <w:szCs w:val="20"/>
              </w:rPr>
            </w:pPr>
            <w:r w:rsidRPr="004C2461">
              <w:rPr>
                <w:rFonts w:eastAsia="Times New Roman"/>
                <w:color w:val="auto"/>
                <w:sz w:val="20"/>
                <w:szCs w:val="20"/>
              </w:rPr>
              <w:t>NON-ARCHIVAL</w:t>
            </w:r>
          </w:p>
          <w:p w14:paraId="56888DDF" w14:textId="77777777" w:rsidR="00AE39B6" w:rsidRDefault="00AE39B6">
            <w:pPr>
              <w:tabs>
                <w:tab w:val="left" w:pos="570"/>
                <w:tab w:val="center" w:pos="751"/>
              </w:tabs>
              <w:jc w:val="center"/>
              <w:rPr>
                <w:rFonts w:eastAsia="Times New Roman"/>
                <w:color w:val="auto"/>
                <w:sz w:val="20"/>
                <w:szCs w:val="20"/>
              </w:rPr>
            </w:pPr>
            <w:r w:rsidRPr="004C2461">
              <w:rPr>
                <w:rFonts w:eastAsia="Times New Roman"/>
                <w:color w:val="auto"/>
                <w:sz w:val="20"/>
                <w:szCs w:val="20"/>
              </w:rPr>
              <w:t>NON-ESSENTIAL</w:t>
            </w:r>
          </w:p>
          <w:p w14:paraId="4FB77DB3" w14:textId="77777777" w:rsidR="00AE39B6" w:rsidRPr="004C2461" w:rsidRDefault="00AE39B6">
            <w:pPr>
              <w:tabs>
                <w:tab w:val="left" w:pos="570"/>
                <w:tab w:val="center" w:pos="751"/>
              </w:tabs>
              <w:jc w:val="center"/>
              <w:rPr>
                <w:rFonts w:eastAsia="Times New Roman"/>
                <w:color w:val="auto"/>
                <w:sz w:val="20"/>
                <w:szCs w:val="20"/>
              </w:rPr>
            </w:pPr>
            <w:r w:rsidRPr="004C2461">
              <w:rPr>
                <w:rFonts w:eastAsia="Times New Roman"/>
                <w:color w:val="auto"/>
                <w:sz w:val="20"/>
                <w:szCs w:val="20"/>
              </w:rPr>
              <w:t>OFM</w:t>
            </w:r>
          </w:p>
        </w:tc>
      </w:tr>
      <w:tr w:rsidR="004C2461" w:rsidRPr="004C2461" w14:paraId="7C65253C" w14:textId="77777777" w:rsidTr="004C2461">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2FE97B42" w14:textId="77777777" w:rsidR="00645095" w:rsidRPr="004C2461" w:rsidRDefault="00CA2D74">
            <w:pPr>
              <w:spacing w:before="60" w:after="60"/>
              <w:jc w:val="center"/>
              <w:rPr>
                <w:rFonts w:eastAsia="Times New Roman"/>
                <w:color w:val="auto"/>
                <w:szCs w:val="22"/>
              </w:rPr>
            </w:pPr>
            <w:r w:rsidRPr="004C2461">
              <w:rPr>
                <w:rFonts w:eastAsia="Times New Roman"/>
                <w:color w:val="auto"/>
                <w:szCs w:val="22"/>
              </w:rPr>
              <w:t>75-</w:t>
            </w:r>
            <w:r w:rsidR="004C2461">
              <w:rPr>
                <w:rFonts w:eastAsia="Times New Roman"/>
                <w:color w:val="auto"/>
                <w:szCs w:val="22"/>
              </w:rPr>
              <w:t>0</w:t>
            </w:r>
            <w:r w:rsidRPr="004C2461">
              <w:rPr>
                <w:rFonts w:eastAsia="Times New Roman"/>
                <w:color w:val="auto"/>
                <w:szCs w:val="22"/>
              </w:rPr>
              <w:t>9-14246</w:t>
            </w:r>
            <w:r w:rsidR="00F315CC" w:rsidRPr="004C2461">
              <w:rPr>
                <w:rFonts w:eastAsia="Times New Roman"/>
                <w:color w:val="auto"/>
                <w:szCs w:val="22"/>
              </w:rPr>
              <w:fldChar w:fldCharType="begin"/>
            </w:r>
            <w:r w:rsidR="00F315CC" w:rsidRPr="004C2461">
              <w:rPr>
                <w:color w:val="auto"/>
              </w:rPr>
              <w:instrText xml:space="preserve"> XE "</w:instrText>
            </w:r>
            <w:r w:rsidR="00F315CC" w:rsidRPr="004C2461">
              <w:rPr>
                <w:rFonts w:eastAsia="Times New Roman"/>
                <w:color w:val="auto"/>
                <w:szCs w:val="22"/>
              </w:rPr>
              <w:instrText>75-</w:instrText>
            </w:r>
            <w:r w:rsidR="004C2461">
              <w:rPr>
                <w:rFonts w:eastAsia="Times New Roman"/>
                <w:color w:val="auto"/>
                <w:szCs w:val="22"/>
              </w:rPr>
              <w:instrText>0</w:instrText>
            </w:r>
            <w:r w:rsidR="00F315CC" w:rsidRPr="004C2461">
              <w:rPr>
                <w:rFonts w:eastAsia="Times New Roman"/>
                <w:color w:val="auto"/>
                <w:szCs w:val="22"/>
              </w:rPr>
              <w:instrText>9-14246</w:instrText>
            </w:r>
            <w:r w:rsidR="00F315CC" w:rsidRPr="004C2461">
              <w:rPr>
                <w:color w:val="auto"/>
              </w:rPr>
              <w:instrText xml:space="preserve">" </w:instrText>
            </w:r>
            <w:r w:rsidR="00F315CC" w:rsidRPr="004C2461">
              <w:rPr>
                <w:rFonts w:eastAsia="Times New Roman"/>
                <w:color w:val="auto"/>
                <w:szCs w:val="22"/>
              </w:rPr>
              <w:fldChar w:fldCharType="end"/>
            </w:r>
            <w:r w:rsidR="00645095" w:rsidRPr="004C2461">
              <w:rPr>
                <w:rFonts w:eastAsia="Times New Roman"/>
                <w:color w:val="auto"/>
                <w:szCs w:val="22"/>
              </w:rPr>
              <w:t xml:space="preserve"> </w:t>
            </w:r>
          </w:p>
          <w:p w14:paraId="2B2A6074" w14:textId="77777777" w:rsidR="00CA2D74" w:rsidRPr="004C2461" w:rsidRDefault="00645095">
            <w:pPr>
              <w:spacing w:before="60" w:after="60"/>
              <w:jc w:val="center"/>
              <w:rPr>
                <w:rFonts w:eastAsia="Times New Roman"/>
                <w:color w:val="auto"/>
                <w:szCs w:val="22"/>
              </w:rPr>
            </w:pPr>
            <w:r w:rsidRPr="004C2461">
              <w:rPr>
                <w:rFonts w:eastAsia="Times New Roman"/>
                <w:color w:val="auto"/>
                <w:szCs w:val="22"/>
              </w:rPr>
              <w:t>Rev. 0</w:t>
            </w:r>
          </w:p>
        </w:tc>
        <w:tc>
          <w:tcPr>
            <w:tcW w:w="8342" w:type="dxa"/>
            <w:tcBorders>
              <w:top w:val="single" w:sz="4" w:space="0" w:color="000000"/>
              <w:bottom w:val="single" w:sz="4" w:space="0" w:color="000000"/>
            </w:tcBorders>
          </w:tcPr>
          <w:p w14:paraId="13C314F0" w14:textId="77777777" w:rsidR="00CA2D74" w:rsidRPr="004C2461" w:rsidRDefault="00CA2D74">
            <w:pPr>
              <w:spacing w:before="60" w:after="60"/>
              <w:rPr>
                <w:b/>
                <w:bCs/>
                <w:i/>
                <w:color w:val="auto"/>
                <w:szCs w:val="22"/>
              </w:rPr>
            </w:pPr>
            <w:r w:rsidRPr="004C2461">
              <w:rPr>
                <w:b/>
                <w:bCs/>
                <w:i/>
                <w:color w:val="auto"/>
                <w:szCs w:val="22"/>
              </w:rPr>
              <w:t>University Art Collection/Accession Data</w:t>
            </w:r>
            <w:r w:rsidR="00D72D2C" w:rsidRPr="004C2461">
              <w:rPr>
                <w:b/>
                <w:bCs/>
                <w:i/>
                <w:color w:val="auto"/>
                <w:szCs w:val="22"/>
              </w:rPr>
              <w:fldChar w:fldCharType="begin"/>
            </w:r>
            <w:r w:rsidR="00D72D2C" w:rsidRPr="004C2461">
              <w:rPr>
                <w:color w:val="auto"/>
              </w:rPr>
              <w:instrText xml:space="preserve"> XE "</w:instrText>
            </w:r>
            <w:r w:rsidR="00D72D2C" w:rsidRPr="004C2461">
              <w:rPr>
                <w:bCs/>
                <w:color w:val="auto"/>
                <w:szCs w:val="22"/>
              </w:rPr>
              <w:instrText>University Art Collection/Accession Data</w:instrText>
            </w:r>
            <w:r w:rsidR="00D72D2C" w:rsidRPr="004C2461">
              <w:rPr>
                <w:color w:val="auto"/>
              </w:rPr>
              <w:instrText xml:space="preserve">" \f "c" </w:instrText>
            </w:r>
            <w:r w:rsidR="00D72D2C" w:rsidRPr="004C2461">
              <w:rPr>
                <w:b/>
                <w:bCs/>
                <w:i/>
                <w:color w:val="auto"/>
                <w:szCs w:val="22"/>
              </w:rPr>
              <w:fldChar w:fldCharType="end"/>
            </w:r>
          </w:p>
          <w:p w14:paraId="3E070A03" w14:textId="77777777" w:rsidR="00CA2D74" w:rsidRPr="004C2461" w:rsidRDefault="00CA2D74">
            <w:pPr>
              <w:spacing w:before="60" w:after="60"/>
              <w:rPr>
                <w:b/>
                <w:bCs/>
                <w:i/>
                <w:color w:val="auto"/>
                <w:szCs w:val="22"/>
              </w:rPr>
            </w:pPr>
            <w:r w:rsidRPr="004C2461">
              <w:rPr>
                <w:bCs/>
                <w:color w:val="auto"/>
                <w:szCs w:val="22"/>
              </w:rPr>
              <w:t>Documents acquisition and use of University</w:t>
            </w:r>
            <w:r w:rsidR="000056F5" w:rsidRPr="004C2461">
              <w:rPr>
                <w:bCs/>
                <w:color w:val="auto"/>
                <w:szCs w:val="22"/>
              </w:rPr>
              <w:t>'</w:t>
            </w:r>
            <w:r w:rsidRPr="004C2461">
              <w:rPr>
                <w:bCs/>
                <w:color w:val="auto"/>
                <w:szCs w:val="22"/>
              </w:rPr>
              <w:t>s art holdings.</w:t>
            </w:r>
          </w:p>
        </w:tc>
        <w:tc>
          <w:tcPr>
            <w:tcW w:w="2887" w:type="dxa"/>
            <w:tcBorders>
              <w:top w:val="single" w:sz="4" w:space="0" w:color="000000"/>
              <w:bottom w:val="single" w:sz="4" w:space="0" w:color="000000"/>
            </w:tcBorders>
            <w:tcMar>
              <w:top w:w="43" w:type="dxa"/>
              <w:left w:w="115" w:type="dxa"/>
              <w:bottom w:w="43" w:type="dxa"/>
              <w:right w:w="115" w:type="dxa"/>
            </w:tcMar>
          </w:tcPr>
          <w:p w14:paraId="2F17F23A" w14:textId="77777777" w:rsidR="00CA2D74" w:rsidRPr="004C2461" w:rsidRDefault="001A1E62">
            <w:pPr>
              <w:spacing w:before="60" w:after="60"/>
              <w:rPr>
                <w:bCs/>
                <w:color w:val="auto"/>
                <w:szCs w:val="17"/>
              </w:rPr>
            </w:pPr>
            <w:r w:rsidRPr="004C2461">
              <w:rPr>
                <w:b/>
                <w:bCs/>
                <w:color w:val="auto"/>
                <w:szCs w:val="17"/>
              </w:rPr>
              <w:t xml:space="preserve">Retain </w:t>
            </w:r>
            <w:r w:rsidRPr="004C2461">
              <w:rPr>
                <w:bCs/>
                <w:color w:val="auto"/>
                <w:szCs w:val="17"/>
              </w:rPr>
              <w:t>permanently.</w:t>
            </w:r>
          </w:p>
        </w:tc>
        <w:tc>
          <w:tcPr>
            <w:tcW w:w="1732" w:type="dxa"/>
            <w:tcBorders>
              <w:top w:val="single" w:sz="4" w:space="0" w:color="000000"/>
              <w:bottom w:val="single" w:sz="4" w:space="0" w:color="000000"/>
            </w:tcBorders>
            <w:tcMar>
              <w:top w:w="43" w:type="dxa"/>
              <w:left w:w="43" w:type="dxa"/>
              <w:bottom w:w="43" w:type="dxa"/>
              <w:right w:w="43" w:type="dxa"/>
            </w:tcMar>
          </w:tcPr>
          <w:p w14:paraId="44B46C71" w14:textId="77777777" w:rsidR="00097D71" w:rsidRPr="004C2461" w:rsidRDefault="00097D71">
            <w:pPr>
              <w:tabs>
                <w:tab w:val="left" w:pos="570"/>
                <w:tab w:val="center" w:pos="751"/>
              </w:tabs>
              <w:spacing w:before="60"/>
              <w:jc w:val="center"/>
              <w:rPr>
                <w:rFonts w:eastAsia="Times New Roman"/>
                <w:color w:val="auto"/>
                <w:sz w:val="20"/>
                <w:szCs w:val="20"/>
              </w:rPr>
            </w:pPr>
            <w:r w:rsidRPr="004C2461">
              <w:rPr>
                <w:rFonts w:eastAsia="Times New Roman"/>
                <w:color w:val="auto"/>
                <w:sz w:val="20"/>
                <w:szCs w:val="20"/>
              </w:rPr>
              <w:t>NON-ARCHIVAL</w:t>
            </w:r>
          </w:p>
          <w:p w14:paraId="58B10EEE" w14:textId="77777777" w:rsidR="008244B6" w:rsidRPr="004C2461" w:rsidRDefault="00097D71">
            <w:pPr>
              <w:tabs>
                <w:tab w:val="left" w:pos="570"/>
                <w:tab w:val="center" w:pos="751"/>
              </w:tabs>
              <w:jc w:val="center"/>
              <w:rPr>
                <w:rFonts w:eastAsia="Times New Roman"/>
                <w:color w:val="auto"/>
                <w:sz w:val="20"/>
                <w:szCs w:val="20"/>
              </w:rPr>
            </w:pPr>
            <w:r w:rsidRPr="004C2461">
              <w:rPr>
                <w:rFonts w:eastAsia="Times New Roman"/>
                <w:color w:val="auto"/>
                <w:sz w:val="20"/>
                <w:szCs w:val="20"/>
              </w:rPr>
              <w:t>NON-ESSENTIAL</w:t>
            </w:r>
          </w:p>
          <w:p w14:paraId="1B969F2C" w14:textId="77777777" w:rsidR="00CA2D74" w:rsidRPr="004C2461" w:rsidRDefault="008244B6">
            <w:pPr>
              <w:spacing w:after="60"/>
              <w:jc w:val="center"/>
              <w:rPr>
                <w:rFonts w:eastAsia="Times New Roman"/>
                <w:color w:val="auto"/>
                <w:sz w:val="20"/>
                <w:szCs w:val="20"/>
              </w:rPr>
            </w:pPr>
            <w:r w:rsidRPr="004C2461">
              <w:rPr>
                <w:rFonts w:eastAsia="Times New Roman"/>
                <w:color w:val="auto"/>
                <w:sz w:val="20"/>
                <w:szCs w:val="20"/>
              </w:rPr>
              <w:t>OFM</w:t>
            </w:r>
          </w:p>
        </w:tc>
      </w:tr>
    </w:tbl>
    <w:p w14:paraId="4F526F39" w14:textId="77777777" w:rsidR="00C773C6" w:rsidRDefault="00C773C6"/>
    <w:p w14:paraId="2881C46F" w14:textId="77777777" w:rsidR="00645095" w:rsidRPr="004C2461" w:rsidRDefault="00645095">
      <w:pPr>
        <w:rPr>
          <w:color w:val="auto"/>
          <w:szCs w:val="22"/>
        </w:rPr>
      </w:pPr>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4C2461" w:rsidRPr="00B27F47" w14:paraId="2CF32AFE" w14:textId="77777777" w:rsidTr="001D1A6B">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1559B14A" w14:textId="77777777" w:rsidR="004C2461" w:rsidRPr="00B27F47" w:rsidRDefault="004C2461" w:rsidP="00D4217C">
            <w:pPr>
              <w:pStyle w:val="Activties"/>
            </w:pPr>
            <w:bookmarkStart w:id="87" w:name="_Toc155171315"/>
            <w:r>
              <w:lastRenderedPageBreak/>
              <w:t>2630</w:t>
            </w:r>
            <w:r w:rsidRPr="00B27F47">
              <w:t xml:space="preserve">: </w:t>
            </w:r>
            <w:r>
              <w:t>Nuclear Radiation Center</w:t>
            </w:r>
            <w:bookmarkEnd w:id="87"/>
          </w:p>
        </w:tc>
      </w:tr>
      <w:tr w:rsidR="004C2461" w:rsidRPr="004C2461" w14:paraId="7C93B8B2" w14:textId="77777777" w:rsidTr="004C2461">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07C51437" w14:textId="77777777" w:rsidR="00972C76" w:rsidRPr="004C2461" w:rsidRDefault="00972C76">
            <w:pPr>
              <w:jc w:val="center"/>
              <w:rPr>
                <w:rFonts w:eastAsia="Calibri" w:cs="Times New Roman"/>
                <w:b/>
                <w:color w:val="auto"/>
                <w:sz w:val="18"/>
                <w:szCs w:val="18"/>
              </w:rPr>
            </w:pPr>
            <w:r w:rsidRPr="004C2461">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EA52F77" w14:textId="77777777" w:rsidR="00972C76" w:rsidRPr="004C2461" w:rsidRDefault="00972C76">
            <w:pPr>
              <w:jc w:val="center"/>
              <w:rPr>
                <w:rFonts w:eastAsia="Calibri" w:cs="Times New Roman"/>
                <w:b/>
                <w:bCs/>
                <w:color w:val="auto"/>
                <w:sz w:val="20"/>
                <w:szCs w:val="20"/>
              </w:rPr>
            </w:pPr>
            <w:r w:rsidRPr="004C2461">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21AA586" w14:textId="77777777" w:rsidR="00972C76" w:rsidRPr="004C2461" w:rsidRDefault="00972C76">
            <w:pPr>
              <w:jc w:val="center"/>
              <w:rPr>
                <w:rFonts w:eastAsia="Calibri" w:cs="Times New Roman"/>
                <w:b/>
                <w:color w:val="auto"/>
                <w:sz w:val="20"/>
                <w:szCs w:val="20"/>
              </w:rPr>
            </w:pPr>
            <w:r w:rsidRPr="004C2461">
              <w:rPr>
                <w:rFonts w:eastAsia="Calibri" w:cs="Times New Roman"/>
                <w:b/>
                <w:color w:val="auto"/>
                <w:sz w:val="20"/>
                <w:szCs w:val="20"/>
              </w:rPr>
              <w:t>RETENTION AND</w:t>
            </w:r>
          </w:p>
          <w:p w14:paraId="234CCF7C" w14:textId="77777777" w:rsidR="00972C76" w:rsidRPr="004C2461" w:rsidRDefault="00972C76">
            <w:pPr>
              <w:jc w:val="center"/>
              <w:rPr>
                <w:rFonts w:eastAsia="Calibri" w:cs="Times New Roman"/>
                <w:b/>
                <w:color w:val="auto"/>
                <w:sz w:val="20"/>
                <w:szCs w:val="20"/>
              </w:rPr>
            </w:pPr>
            <w:r w:rsidRPr="004C2461">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4C09EAA" w14:textId="77777777" w:rsidR="00972C76" w:rsidRPr="004C2461" w:rsidRDefault="00972C76">
            <w:pPr>
              <w:jc w:val="center"/>
              <w:rPr>
                <w:rFonts w:eastAsia="Calibri" w:cs="Times New Roman"/>
                <w:b/>
                <w:color w:val="auto"/>
                <w:sz w:val="20"/>
                <w:szCs w:val="20"/>
              </w:rPr>
            </w:pPr>
            <w:r w:rsidRPr="004C2461">
              <w:rPr>
                <w:rFonts w:eastAsia="Calibri" w:cs="Times New Roman"/>
                <w:b/>
                <w:color w:val="auto"/>
                <w:sz w:val="20"/>
                <w:szCs w:val="20"/>
              </w:rPr>
              <w:t>DESIGNATION</w:t>
            </w:r>
          </w:p>
        </w:tc>
      </w:tr>
      <w:tr w:rsidR="004C2461" w:rsidRPr="004C2461" w14:paraId="7BF9DDFF" w14:textId="77777777" w:rsidTr="004C2461">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4A2175CE" w14:textId="77777777" w:rsidR="00972C76" w:rsidRPr="004C2461" w:rsidRDefault="00972C76">
            <w:pPr>
              <w:spacing w:before="60" w:after="60"/>
              <w:jc w:val="center"/>
              <w:rPr>
                <w:rFonts w:eastAsia="Times New Roman"/>
                <w:color w:val="auto"/>
                <w:szCs w:val="22"/>
              </w:rPr>
            </w:pPr>
            <w:r w:rsidRPr="004C2461">
              <w:rPr>
                <w:rFonts w:eastAsia="Times New Roman"/>
                <w:color w:val="auto"/>
                <w:szCs w:val="22"/>
              </w:rPr>
              <w:t>89-02-43760</w:t>
            </w:r>
            <w:r w:rsidR="003A4C00" w:rsidRPr="004C2461">
              <w:rPr>
                <w:rFonts w:eastAsia="Times New Roman"/>
                <w:color w:val="auto"/>
                <w:szCs w:val="22"/>
              </w:rPr>
              <w:fldChar w:fldCharType="begin"/>
            </w:r>
            <w:r w:rsidR="003A4C00" w:rsidRPr="004C2461">
              <w:rPr>
                <w:color w:val="auto"/>
              </w:rPr>
              <w:instrText xml:space="preserve"> XE "</w:instrText>
            </w:r>
            <w:r w:rsidR="003A4C00" w:rsidRPr="004C2461">
              <w:rPr>
                <w:rFonts w:eastAsia="Times New Roman"/>
                <w:color w:val="auto"/>
                <w:szCs w:val="22"/>
              </w:rPr>
              <w:instrText>89-02-43760</w:instrText>
            </w:r>
            <w:r w:rsidR="003A4C00" w:rsidRPr="004C2461">
              <w:rPr>
                <w:color w:val="auto"/>
              </w:rPr>
              <w:instrText xml:space="preserve">" </w:instrText>
            </w:r>
            <w:r w:rsidR="003A4C00" w:rsidRPr="004C2461">
              <w:rPr>
                <w:rFonts w:eastAsia="Times New Roman"/>
                <w:color w:val="auto"/>
                <w:szCs w:val="22"/>
              </w:rPr>
              <w:fldChar w:fldCharType="end"/>
            </w:r>
          </w:p>
          <w:p w14:paraId="00B14478" w14:textId="77777777" w:rsidR="002656CC" w:rsidRPr="004C2461" w:rsidRDefault="002656CC" w:rsidP="009E3C2E">
            <w:pPr>
              <w:spacing w:before="60" w:after="60"/>
              <w:jc w:val="center"/>
              <w:rPr>
                <w:rFonts w:asciiTheme="majorHAnsi" w:eastAsia="Times New Roman" w:hAnsiTheme="majorHAnsi" w:cstheme="majorBidi"/>
                <w:b/>
                <w:bCs/>
                <w:i/>
                <w:iCs/>
                <w:color w:val="auto"/>
                <w:szCs w:val="22"/>
              </w:rPr>
            </w:pPr>
            <w:r w:rsidRPr="004C2461">
              <w:rPr>
                <w:rFonts w:eastAsia="Times New Roman"/>
                <w:color w:val="auto"/>
                <w:szCs w:val="22"/>
              </w:rPr>
              <w:t xml:space="preserve">Rev. </w:t>
            </w:r>
            <w:r w:rsidR="00554E72">
              <w:rPr>
                <w:rFonts w:eastAsia="Times New Roman"/>
                <w:color w:val="auto"/>
                <w:szCs w:val="22"/>
              </w:rPr>
              <w:t>2</w:t>
            </w:r>
          </w:p>
        </w:tc>
        <w:tc>
          <w:tcPr>
            <w:tcW w:w="8342" w:type="dxa"/>
            <w:tcBorders>
              <w:top w:val="single" w:sz="4" w:space="0" w:color="000000"/>
              <w:bottom w:val="single" w:sz="4" w:space="0" w:color="000000"/>
            </w:tcBorders>
          </w:tcPr>
          <w:p w14:paraId="2B9C60E6" w14:textId="77777777" w:rsidR="00972C76" w:rsidRPr="004E2E76" w:rsidRDefault="00972C76">
            <w:pPr>
              <w:spacing w:before="60" w:after="60"/>
              <w:rPr>
                <w:b/>
                <w:bCs/>
                <w:i/>
                <w:color w:val="auto"/>
                <w:szCs w:val="22"/>
              </w:rPr>
            </w:pPr>
            <w:r w:rsidRPr="004E2E76">
              <w:rPr>
                <w:b/>
                <w:bCs/>
                <w:i/>
                <w:color w:val="auto"/>
                <w:szCs w:val="22"/>
              </w:rPr>
              <w:t>Reactor Fuel Records</w:t>
            </w:r>
            <w:r w:rsidR="00D72D2C" w:rsidRPr="004E2E76">
              <w:rPr>
                <w:b/>
                <w:bCs/>
                <w:i/>
                <w:color w:val="auto"/>
                <w:szCs w:val="22"/>
              </w:rPr>
              <w:fldChar w:fldCharType="begin"/>
            </w:r>
            <w:r w:rsidR="00D72D2C" w:rsidRPr="004E2E76">
              <w:rPr>
                <w:color w:val="auto"/>
              </w:rPr>
              <w:instrText xml:space="preserve"> XE "</w:instrText>
            </w:r>
            <w:r w:rsidR="00D72D2C" w:rsidRPr="004E2E76">
              <w:rPr>
                <w:bCs/>
                <w:color w:val="auto"/>
                <w:szCs w:val="22"/>
              </w:rPr>
              <w:instrText>Reactor Fuel Records</w:instrText>
            </w:r>
            <w:r w:rsidR="00D72D2C" w:rsidRPr="004E2E76">
              <w:rPr>
                <w:color w:val="auto"/>
              </w:rPr>
              <w:instrText xml:space="preserve">" \f "c" </w:instrText>
            </w:r>
            <w:r w:rsidR="00D72D2C" w:rsidRPr="004E2E76">
              <w:rPr>
                <w:b/>
                <w:bCs/>
                <w:i/>
                <w:color w:val="auto"/>
                <w:szCs w:val="22"/>
              </w:rPr>
              <w:fldChar w:fldCharType="end"/>
            </w:r>
          </w:p>
          <w:p w14:paraId="293E1EF7" w14:textId="77777777" w:rsidR="00972C76" w:rsidRPr="004E2E76" w:rsidRDefault="00972C76" w:rsidP="009E3C2E">
            <w:pPr>
              <w:spacing w:before="60" w:after="60"/>
              <w:rPr>
                <w:rFonts w:asciiTheme="majorHAnsi" w:eastAsiaTheme="majorEastAsia" w:hAnsiTheme="majorHAnsi" w:cstheme="majorBidi"/>
                <w:b/>
                <w:bCs/>
                <w:i/>
                <w:iCs/>
                <w:color w:val="auto"/>
                <w:szCs w:val="22"/>
              </w:rPr>
            </w:pPr>
            <w:r w:rsidRPr="004E2E76">
              <w:rPr>
                <w:bCs/>
                <w:color w:val="auto"/>
                <w:szCs w:val="22"/>
              </w:rPr>
              <w:t xml:space="preserve">Semiannual inventory of special nuclear materials </w:t>
            </w:r>
            <w:r w:rsidR="000056F5" w:rsidRPr="004E2E76">
              <w:rPr>
                <w:bCs/>
                <w:color w:val="auto"/>
                <w:szCs w:val="22"/>
              </w:rPr>
              <w:t xml:space="preserve">(SNM) </w:t>
            </w:r>
            <w:r w:rsidRPr="004E2E76">
              <w:rPr>
                <w:bCs/>
                <w:color w:val="auto"/>
                <w:szCs w:val="22"/>
              </w:rPr>
              <w:t>on site and records of all SNM received or shipped off site</w:t>
            </w:r>
            <w:r w:rsidR="004C2461" w:rsidRPr="004E2E76">
              <w:rPr>
                <w:bCs/>
                <w:color w:val="auto"/>
                <w:szCs w:val="22"/>
              </w:rPr>
              <w:t xml:space="preserve">. </w:t>
            </w:r>
            <w:r w:rsidRPr="004E2E76">
              <w:rPr>
                <w:bCs/>
                <w:color w:val="auto"/>
                <w:szCs w:val="22"/>
              </w:rPr>
              <w:t>(Federal regulations require special protection of these records.)</w:t>
            </w:r>
          </w:p>
        </w:tc>
        <w:tc>
          <w:tcPr>
            <w:tcW w:w="2887" w:type="dxa"/>
            <w:tcBorders>
              <w:top w:val="single" w:sz="4" w:space="0" w:color="000000"/>
              <w:bottom w:val="single" w:sz="4" w:space="0" w:color="000000"/>
            </w:tcBorders>
            <w:tcMar>
              <w:top w:w="43" w:type="dxa"/>
              <w:left w:w="115" w:type="dxa"/>
              <w:bottom w:w="43" w:type="dxa"/>
              <w:right w:w="115" w:type="dxa"/>
            </w:tcMar>
          </w:tcPr>
          <w:p w14:paraId="4F36ACAE" w14:textId="77777777" w:rsidR="00972C76" w:rsidRPr="004C2461" w:rsidRDefault="00972C76">
            <w:pPr>
              <w:spacing w:before="60" w:after="60"/>
              <w:rPr>
                <w:bCs/>
                <w:color w:val="auto"/>
                <w:szCs w:val="17"/>
              </w:rPr>
            </w:pPr>
            <w:r w:rsidRPr="004C2461">
              <w:rPr>
                <w:b/>
                <w:bCs/>
                <w:color w:val="auto"/>
                <w:szCs w:val="17"/>
              </w:rPr>
              <w:t xml:space="preserve">Retain </w:t>
            </w:r>
            <w:r w:rsidRPr="004C2461">
              <w:rPr>
                <w:bCs/>
                <w:color w:val="auto"/>
                <w:szCs w:val="17"/>
              </w:rPr>
              <w:t xml:space="preserve">for 10 years </w:t>
            </w:r>
            <w:r w:rsidR="0003016D">
              <w:rPr>
                <w:bCs/>
                <w:color w:val="auto"/>
                <w:szCs w:val="17"/>
              </w:rPr>
              <w:t>beyond life of the facility</w:t>
            </w:r>
          </w:p>
          <w:p w14:paraId="7F8B6137" w14:textId="77777777" w:rsidR="00972C76" w:rsidRPr="004C2461" w:rsidRDefault="0061481F">
            <w:pPr>
              <w:spacing w:before="60" w:after="60"/>
              <w:rPr>
                <w:bCs/>
                <w:i/>
                <w:color w:val="auto"/>
                <w:szCs w:val="17"/>
              </w:rPr>
            </w:pPr>
            <w:r w:rsidRPr="004C2461">
              <w:rPr>
                <w:bCs/>
                <w:i/>
                <w:color w:val="auto"/>
                <w:szCs w:val="17"/>
              </w:rPr>
              <w:t xml:space="preserve">  </w:t>
            </w:r>
            <w:r w:rsidR="004C2461">
              <w:rPr>
                <w:bCs/>
                <w:i/>
                <w:color w:val="auto"/>
                <w:szCs w:val="17"/>
              </w:rPr>
              <w:t xml:space="preserve"> </w:t>
            </w:r>
            <w:r w:rsidR="00972C76" w:rsidRPr="004C2461">
              <w:rPr>
                <w:bCs/>
                <w:i/>
                <w:color w:val="auto"/>
                <w:szCs w:val="17"/>
              </w:rPr>
              <w:t>then</w:t>
            </w:r>
          </w:p>
          <w:p w14:paraId="211D86F3" w14:textId="77777777" w:rsidR="00972C76" w:rsidRPr="004C2461" w:rsidRDefault="0003016D">
            <w:pPr>
              <w:spacing w:after="60"/>
              <w:rPr>
                <w:bCs/>
                <w:color w:val="auto"/>
                <w:szCs w:val="17"/>
              </w:rPr>
            </w:pPr>
            <w:r>
              <w:rPr>
                <w:b/>
                <w:bCs/>
                <w:color w:val="auto"/>
                <w:szCs w:val="17"/>
              </w:rPr>
              <w:t>Destroy</w:t>
            </w:r>
            <w:r w:rsidRPr="009E3C2E">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04CED772" w14:textId="77777777" w:rsidR="00097D71" w:rsidRPr="009E3C2E" w:rsidRDefault="0003016D">
            <w:pPr>
              <w:keepNext/>
              <w:keepLines/>
              <w:tabs>
                <w:tab w:val="center" w:pos="4680"/>
                <w:tab w:val="right" w:pos="9360"/>
              </w:tabs>
              <w:spacing w:before="60"/>
              <w:jc w:val="center"/>
              <w:outlineLvl w:val="4"/>
              <w:rPr>
                <w:rFonts w:eastAsia="Calibri" w:cs="Times New Roman"/>
                <w:color w:val="auto"/>
                <w:sz w:val="20"/>
                <w:szCs w:val="20"/>
              </w:rPr>
            </w:pPr>
            <w:r w:rsidRPr="009E3C2E">
              <w:rPr>
                <w:rFonts w:eastAsia="Calibri" w:cs="Times New Roman"/>
                <w:color w:val="auto"/>
                <w:sz w:val="20"/>
                <w:szCs w:val="20"/>
              </w:rPr>
              <w:t>NON-</w:t>
            </w:r>
            <w:r w:rsidR="00097D71" w:rsidRPr="009E3C2E">
              <w:rPr>
                <w:rFonts w:eastAsia="Calibri" w:cs="Times New Roman"/>
                <w:color w:val="auto"/>
                <w:sz w:val="20"/>
                <w:szCs w:val="20"/>
              </w:rPr>
              <w:t>ARCHIVAL</w:t>
            </w:r>
          </w:p>
          <w:p w14:paraId="0E2BE89D" w14:textId="77777777" w:rsidR="008244B6" w:rsidRPr="004C2461" w:rsidRDefault="008244B6">
            <w:pPr>
              <w:jc w:val="center"/>
              <w:rPr>
                <w:rFonts w:eastAsia="Times New Roman"/>
                <w:color w:val="auto"/>
                <w:sz w:val="20"/>
                <w:szCs w:val="20"/>
              </w:rPr>
            </w:pPr>
            <w:r w:rsidRPr="004C2461">
              <w:rPr>
                <w:rFonts w:eastAsia="Calibri" w:cs="Times New Roman"/>
                <w:color w:val="auto"/>
                <w:sz w:val="20"/>
                <w:szCs w:val="20"/>
              </w:rPr>
              <w:t>NON-ESSENTIAL</w:t>
            </w:r>
          </w:p>
          <w:p w14:paraId="45878B5A" w14:textId="77777777" w:rsidR="00972C76" w:rsidRPr="004C2461" w:rsidRDefault="008244B6">
            <w:pPr>
              <w:jc w:val="center"/>
              <w:rPr>
                <w:rFonts w:eastAsia="Times New Roman"/>
                <w:color w:val="auto"/>
                <w:sz w:val="20"/>
                <w:szCs w:val="20"/>
              </w:rPr>
            </w:pPr>
            <w:r w:rsidRPr="004C2461">
              <w:rPr>
                <w:rFonts w:eastAsia="Times New Roman"/>
                <w:color w:val="auto"/>
                <w:sz w:val="20"/>
                <w:szCs w:val="20"/>
              </w:rPr>
              <w:t>OFM</w:t>
            </w:r>
          </w:p>
        </w:tc>
      </w:tr>
    </w:tbl>
    <w:p w14:paraId="3BC68BD4" w14:textId="77777777" w:rsidR="00972C76" w:rsidRDefault="00972C76"/>
    <w:p w14:paraId="4AEF1829" w14:textId="77777777" w:rsidR="00645095" w:rsidRPr="00085DF6" w:rsidRDefault="00645095">
      <w:pPr>
        <w:rPr>
          <w:color w:val="auto"/>
          <w:szCs w:val="22"/>
        </w:rPr>
      </w:pPr>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65"/>
        <w:gridCol w:w="8325"/>
        <w:gridCol w:w="2881"/>
        <w:gridCol w:w="1729"/>
      </w:tblGrid>
      <w:tr w:rsidR="00085DF6" w:rsidRPr="00B27F47" w14:paraId="051B3D23" w14:textId="77777777" w:rsidTr="00085DF6">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517EB60F" w14:textId="77777777" w:rsidR="00085DF6" w:rsidRPr="00B27F47" w:rsidRDefault="00085DF6" w:rsidP="00D4217C">
            <w:pPr>
              <w:pStyle w:val="Activties"/>
            </w:pPr>
            <w:bookmarkStart w:id="88" w:name="_Toc155171316"/>
            <w:r>
              <w:lastRenderedPageBreak/>
              <w:t>2690</w:t>
            </w:r>
            <w:r w:rsidRPr="00B27F47">
              <w:t xml:space="preserve">: </w:t>
            </w:r>
            <w:r>
              <w:t>University Ombudsman</w:t>
            </w:r>
            <w:bookmarkEnd w:id="88"/>
          </w:p>
        </w:tc>
      </w:tr>
      <w:tr w:rsidR="00085DF6" w:rsidRPr="00085DF6" w14:paraId="624163CA" w14:textId="77777777" w:rsidTr="00085DF6">
        <w:trPr>
          <w:cantSplit/>
          <w:tblHeader/>
          <w:jc w:val="center"/>
        </w:trPr>
        <w:tc>
          <w:tcPr>
            <w:tcW w:w="1465"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01051979" w14:textId="77777777" w:rsidR="00EC1D15" w:rsidRPr="00085DF6" w:rsidRDefault="00EC1D15">
            <w:pPr>
              <w:jc w:val="center"/>
              <w:rPr>
                <w:rFonts w:eastAsia="Calibri" w:cs="Times New Roman"/>
                <w:b/>
                <w:color w:val="auto"/>
                <w:sz w:val="18"/>
                <w:szCs w:val="18"/>
              </w:rPr>
            </w:pPr>
            <w:r w:rsidRPr="00085DF6">
              <w:rPr>
                <w:rFonts w:eastAsia="Calibri" w:cs="Times New Roman"/>
                <w:b/>
                <w:color w:val="auto"/>
                <w:sz w:val="18"/>
                <w:szCs w:val="18"/>
              </w:rPr>
              <w:t>DISPOSITION AUTHORITY NUMBER (DAN)</w:t>
            </w:r>
          </w:p>
        </w:tc>
        <w:tc>
          <w:tcPr>
            <w:tcW w:w="832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BAEDB73" w14:textId="77777777" w:rsidR="00EC1D15" w:rsidRPr="00085DF6" w:rsidRDefault="00EC1D15">
            <w:pPr>
              <w:jc w:val="center"/>
              <w:rPr>
                <w:rFonts w:eastAsia="Calibri" w:cs="Times New Roman"/>
                <w:b/>
                <w:bCs/>
                <w:color w:val="auto"/>
                <w:sz w:val="20"/>
                <w:szCs w:val="20"/>
              </w:rPr>
            </w:pPr>
            <w:r w:rsidRPr="00085DF6">
              <w:rPr>
                <w:rFonts w:eastAsia="Calibri" w:cs="Times New Roman"/>
                <w:b/>
                <w:color w:val="auto"/>
                <w:sz w:val="20"/>
                <w:szCs w:val="20"/>
              </w:rPr>
              <w:t>DESCRIPTION OF RECORDS</w:t>
            </w:r>
          </w:p>
        </w:tc>
        <w:tc>
          <w:tcPr>
            <w:tcW w:w="2881"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E258FDD" w14:textId="77777777" w:rsidR="00EC1D15" w:rsidRPr="00085DF6" w:rsidRDefault="00EC1D15">
            <w:pPr>
              <w:jc w:val="center"/>
              <w:rPr>
                <w:rFonts w:eastAsia="Calibri" w:cs="Times New Roman"/>
                <w:b/>
                <w:color w:val="auto"/>
                <w:sz w:val="20"/>
                <w:szCs w:val="20"/>
              </w:rPr>
            </w:pPr>
            <w:r w:rsidRPr="00085DF6">
              <w:rPr>
                <w:rFonts w:eastAsia="Calibri" w:cs="Times New Roman"/>
                <w:b/>
                <w:color w:val="auto"/>
                <w:sz w:val="20"/>
                <w:szCs w:val="20"/>
              </w:rPr>
              <w:t>RETENTION AND</w:t>
            </w:r>
          </w:p>
          <w:p w14:paraId="420CE25C" w14:textId="77777777" w:rsidR="00EC1D15" w:rsidRPr="00085DF6" w:rsidRDefault="00EC1D15">
            <w:pPr>
              <w:jc w:val="center"/>
              <w:rPr>
                <w:rFonts w:eastAsia="Calibri" w:cs="Times New Roman"/>
                <w:b/>
                <w:color w:val="auto"/>
                <w:sz w:val="20"/>
                <w:szCs w:val="20"/>
              </w:rPr>
            </w:pPr>
            <w:r w:rsidRPr="00085DF6">
              <w:rPr>
                <w:rFonts w:eastAsia="Calibri" w:cs="Times New Roman"/>
                <w:b/>
                <w:color w:val="auto"/>
                <w:sz w:val="20"/>
                <w:szCs w:val="20"/>
              </w:rPr>
              <w:t>DISPOSITION ACTION</w:t>
            </w:r>
          </w:p>
        </w:tc>
        <w:tc>
          <w:tcPr>
            <w:tcW w:w="1729"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354AB6F" w14:textId="77777777" w:rsidR="00EC1D15" w:rsidRPr="00085DF6" w:rsidRDefault="00EC1D15">
            <w:pPr>
              <w:jc w:val="center"/>
              <w:rPr>
                <w:rFonts w:eastAsia="Calibri" w:cs="Times New Roman"/>
                <w:b/>
                <w:color w:val="auto"/>
                <w:sz w:val="20"/>
                <w:szCs w:val="20"/>
              </w:rPr>
            </w:pPr>
            <w:r w:rsidRPr="00085DF6">
              <w:rPr>
                <w:rFonts w:eastAsia="Calibri" w:cs="Times New Roman"/>
                <w:b/>
                <w:color w:val="auto"/>
                <w:sz w:val="20"/>
                <w:szCs w:val="20"/>
              </w:rPr>
              <w:t>DESIGNATION</w:t>
            </w:r>
          </w:p>
        </w:tc>
      </w:tr>
      <w:tr w:rsidR="00085DF6" w:rsidRPr="00085DF6" w14:paraId="48D827E1" w14:textId="77777777" w:rsidTr="00085DF6">
        <w:trPr>
          <w:cantSplit/>
          <w:jc w:val="center"/>
        </w:trPr>
        <w:tc>
          <w:tcPr>
            <w:tcW w:w="1465" w:type="dxa"/>
            <w:tcBorders>
              <w:top w:val="single" w:sz="4" w:space="0" w:color="000000"/>
              <w:bottom w:val="single" w:sz="4" w:space="0" w:color="000000"/>
            </w:tcBorders>
            <w:tcMar>
              <w:top w:w="43" w:type="dxa"/>
              <w:left w:w="43" w:type="dxa"/>
              <w:bottom w:w="43" w:type="dxa"/>
              <w:right w:w="43" w:type="dxa"/>
            </w:tcMar>
          </w:tcPr>
          <w:p w14:paraId="019E2B82" w14:textId="77777777" w:rsidR="00EC1D15" w:rsidRDefault="001D2B01">
            <w:pPr>
              <w:spacing w:before="60" w:after="60"/>
              <w:jc w:val="center"/>
              <w:rPr>
                <w:rFonts w:eastAsia="Times New Roman"/>
                <w:color w:val="auto"/>
                <w:szCs w:val="22"/>
              </w:rPr>
            </w:pPr>
            <w:r w:rsidRPr="00085DF6">
              <w:rPr>
                <w:rFonts w:eastAsia="Times New Roman"/>
                <w:color w:val="auto"/>
                <w:szCs w:val="22"/>
              </w:rPr>
              <w:t>92-03-50218</w:t>
            </w:r>
            <w:r w:rsidR="003A4C00" w:rsidRPr="00085DF6">
              <w:rPr>
                <w:rFonts w:eastAsia="Times New Roman"/>
                <w:color w:val="auto"/>
                <w:szCs w:val="22"/>
              </w:rPr>
              <w:fldChar w:fldCharType="begin"/>
            </w:r>
            <w:r w:rsidR="003A4C00" w:rsidRPr="00085DF6">
              <w:rPr>
                <w:color w:val="auto"/>
              </w:rPr>
              <w:instrText xml:space="preserve"> XE "</w:instrText>
            </w:r>
            <w:r w:rsidR="003A4C00" w:rsidRPr="00085DF6">
              <w:rPr>
                <w:rFonts w:eastAsia="Times New Roman"/>
                <w:color w:val="auto"/>
                <w:szCs w:val="22"/>
              </w:rPr>
              <w:instrText>92-03-50218</w:instrText>
            </w:r>
            <w:r w:rsidR="003A4C00" w:rsidRPr="00085DF6">
              <w:rPr>
                <w:color w:val="auto"/>
              </w:rPr>
              <w:instrText xml:space="preserve">" </w:instrText>
            </w:r>
            <w:r w:rsidR="003A4C00" w:rsidRPr="00085DF6">
              <w:rPr>
                <w:rFonts w:eastAsia="Times New Roman"/>
                <w:color w:val="auto"/>
                <w:szCs w:val="22"/>
              </w:rPr>
              <w:fldChar w:fldCharType="end"/>
            </w:r>
          </w:p>
          <w:p w14:paraId="2BF7CCA8" w14:textId="77777777" w:rsidR="00085DF6" w:rsidRPr="00085DF6" w:rsidRDefault="00085DF6" w:rsidP="009E3C2E">
            <w:pPr>
              <w:spacing w:before="60" w:after="60"/>
              <w:jc w:val="center"/>
              <w:rPr>
                <w:rFonts w:asciiTheme="majorHAnsi" w:eastAsia="Times New Roman" w:hAnsiTheme="majorHAnsi" w:cstheme="majorBidi"/>
                <w:b/>
                <w:bCs/>
                <w:i/>
                <w:iCs/>
                <w:color w:val="auto"/>
                <w:szCs w:val="22"/>
              </w:rPr>
            </w:pPr>
            <w:r>
              <w:rPr>
                <w:rFonts w:eastAsia="Times New Roman"/>
                <w:color w:val="auto"/>
                <w:szCs w:val="22"/>
              </w:rPr>
              <w:t xml:space="preserve">Rev. </w:t>
            </w:r>
            <w:r w:rsidR="00902B4E">
              <w:rPr>
                <w:rFonts w:eastAsia="Times New Roman"/>
                <w:color w:val="auto"/>
                <w:szCs w:val="22"/>
              </w:rPr>
              <w:t>1</w:t>
            </w:r>
          </w:p>
        </w:tc>
        <w:tc>
          <w:tcPr>
            <w:tcW w:w="8325" w:type="dxa"/>
            <w:tcBorders>
              <w:top w:val="single" w:sz="4" w:space="0" w:color="000000"/>
              <w:bottom w:val="single" w:sz="4" w:space="0" w:color="000000"/>
            </w:tcBorders>
          </w:tcPr>
          <w:p w14:paraId="5C7305DF" w14:textId="77777777" w:rsidR="00EC1D15" w:rsidRPr="00085DF6" w:rsidRDefault="00B0596E">
            <w:pPr>
              <w:spacing w:before="60" w:after="60"/>
              <w:rPr>
                <w:b/>
                <w:bCs/>
                <w:i/>
                <w:color w:val="auto"/>
                <w:szCs w:val="22"/>
              </w:rPr>
            </w:pPr>
            <w:r>
              <w:rPr>
                <w:b/>
                <w:bCs/>
                <w:i/>
                <w:color w:val="auto"/>
                <w:szCs w:val="22"/>
              </w:rPr>
              <w:t xml:space="preserve">University Ombudsman </w:t>
            </w:r>
            <w:r w:rsidR="001D2B01" w:rsidRPr="00085DF6">
              <w:rPr>
                <w:b/>
                <w:bCs/>
                <w:i/>
                <w:color w:val="auto"/>
                <w:szCs w:val="22"/>
              </w:rPr>
              <w:t>Annual Report</w:t>
            </w:r>
            <w:r w:rsidR="00D72D2C" w:rsidRPr="00085DF6">
              <w:rPr>
                <w:b/>
                <w:bCs/>
                <w:i/>
                <w:color w:val="auto"/>
                <w:szCs w:val="22"/>
              </w:rPr>
              <w:fldChar w:fldCharType="begin"/>
            </w:r>
            <w:r w:rsidR="00D72D2C" w:rsidRPr="00085DF6">
              <w:rPr>
                <w:color w:val="auto"/>
              </w:rPr>
              <w:instrText xml:space="preserve"> XE "</w:instrText>
            </w:r>
            <w:r w:rsidR="00AF6C92">
              <w:rPr>
                <w:color w:val="auto"/>
              </w:rPr>
              <w:instrText xml:space="preserve">University Ombudsman </w:instrText>
            </w:r>
            <w:r w:rsidR="00D72D2C" w:rsidRPr="00085DF6">
              <w:rPr>
                <w:bCs/>
                <w:color w:val="auto"/>
                <w:szCs w:val="22"/>
              </w:rPr>
              <w:instrText>Annual Report</w:instrText>
            </w:r>
            <w:r w:rsidR="00D72D2C" w:rsidRPr="00085DF6">
              <w:rPr>
                <w:color w:val="auto"/>
              </w:rPr>
              <w:instrText xml:space="preserve">" \f "c" </w:instrText>
            </w:r>
            <w:r w:rsidR="00D72D2C" w:rsidRPr="00085DF6">
              <w:rPr>
                <w:b/>
                <w:bCs/>
                <w:i/>
                <w:color w:val="auto"/>
                <w:szCs w:val="22"/>
              </w:rPr>
              <w:fldChar w:fldCharType="end"/>
            </w:r>
            <w:r w:rsidR="004F11D7" w:rsidRPr="00085DF6">
              <w:rPr>
                <w:b/>
                <w:bCs/>
                <w:i/>
                <w:color w:val="auto"/>
                <w:szCs w:val="22"/>
              </w:rPr>
              <w:fldChar w:fldCharType="begin"/>
            </w:r>
            <w:r w:rsidR="004F11D7" w:rsidRPr="00085DF6">
              <w:rPr>
                <w:color w:val="auto"/>
              </w:rPr>
              <w:instrText xml:space="preserve"> XE "</w:instrText>
            </w:r>
            <w:r w:rsidR="004F11D7" w:rsidRPr="00085DF6">
              <w:rPr>
                <w:b/>
                <w:bCs/>
                <w:i/>
                <w:color w:val="auto"/>
                <w:szCs w:val="22"/>
              </w:rPr>
              <w:instrText>Departmental Series:</w:instrText>
            </w:r>
            <w:r w:rsidR="004F11D7" w:rsidRPr="00085DF6">
              <w:rPr>
                <w:color w:val="auto"/>
              </w:rPr>
              <w:instrText>University Ombudsman:Annual Report"</w:instrText>
            </w:r>
            <w:r w:rsidR="00375DEB" w:rsidRPr="00085DF6">
              <w:rPr>
                <w:color w:val="auto"/>
              </w:rPr>
              <w:instrText xml:space="preserve"> \f "a"</w:instrText>
            </w:r>
            <w:r w:rsidR="004F11D7" w:rsidRPr="00085DF6">
              <w:rPr>
                <w:color w:val="auto"/>
              </w:rPr>
              <w:instrText xml:space="preserve"> </w:instrText>
            </w:r>
            <w:r w:rsidR="004F11D7" w:rsidRPr="00085DF6">
              <w:rPr>
                <w:b/>
                <w:bCs/>
                <w:i/>
                <w:color w:val="auto"/>
                <w:szCs w:val="22"/>
              </w:rPr>
              <w:fldChar w:fldCharType="end"/>
            </w:r>
          </w:p>
          <w:p w14:paraId="43B5343C" w14:textId="77777777" w:rsidR="00EC1D15" w:rsidRPr="00085DF6" w:rsidRDefault="00EC1D15">
            <w:pPr>
              <w:spacing w:before="60" w:after="60"/>
              <w:rPr>
                <w:b/>
                <w:bCs/>
                <w:i/>
                <w:color w:val="auto"/>
                <w:szCs w:val="22"/>
              </w:rPr>
            </w:pPr>
            <w:r w:rsidRPr="00085DF6">
              <w:rPr>
                <w:bCs/>
                <w:color w:val="auto"/>
                <w:szCs w:val="22"/>
              </w:rPr>
              <w:t xml:space="preserve">Provides a </w:t>
            </w:r>
            <w:r w:rsidR="001D2B01" w:rsidRPr="00085DF6">
              <w:rPr>
                <w:bCs/>
                <w:color w:val="auto"/>
                <w:szCs w:val="22"/>
              </w:rPr>
              <w:t>summary of the Ombudsman</w:t>
            </w:r>
            <w:r w:rsidR="000056F5" w:rsidRPr="00085DF6">
              <w:rPr>
                <w:bCs/>
                <w:color w:val="auto"/>
                <w:szCs w:val="22"/>
              </w:rPr>
              <w:t>'</w:t>
            </w:r>
            <w:r w:rsidR="001D2B01" w:rsidRPr="00085DF6">
              <w:rPr>
                <w:bCs/>
                <w:color w:val="auto"/>
                <w:szCs w:val="22"/>
              </w:rPr>
              <w:t>s activity for a given academic year.</w:t>
            </w:r>
          </w:p>
        </w:tc>
        <w:tc>
          <w:tcPr>
            <w:tcW w:w="2881" w:type="dxa"/>
            <w:tcBorders>
              <w:top w:val="single" w:sz="4" w:space="0" w:color="000000"/>
              <w:bottom w:val="single" w:sz="4" w:space="0" w:color="000000"/>
            </w:tcBorders>
            <w:tcMar>
              <w:top w:w="43" w:type="dxa"/>
              <w:left w:w="115" w:type="dxa"/>
              <w:bottom w:w="43" w:type="dxa"/>
              <w:right w:w="115" w:type="dxa"/>
            </w:tcMar>
          </w:tcPr>
          <w:p w14:paraId="19A1B977" w14:textId="77777777" w:rsidR="00EC1D15" w:rsidRPr="00085DF6" w:rsidRDefault="00EC1D15">
            <w:pPr>
              <w:spacing w:before="60" w:after="60"/>
              <w:rPr>
                <w:bCs/>
                <w:color w:val="auto"/>
                <w:szCs w:val="17"/>
              </w:rPr>
            </w:pPr>
            <w:r w:rsidRPr="00085DF6">
              <w:rPr>
                <w:b/>
                <w:bCs/>
                <w:color w:val="auto"/>
                <w:szCs w:val="17"/>
              </w:rPr>
              <w:t xml:space="preserve">Retain </w:t>
            </w:r>
            <w:r w:rsidRPr="00085DF6">
              <w:rPr>
                <w:bCs/>
                <w:color w:val="auto"/>
                <w:szCs w:val="17"/>
              </w:rPr>
              <w:t xml:space="preserve">until </w:t>
            </w:r>
            <w:r w:rsidR="001D2B01" w:rsidRPr="00085DF6">
              <w:rPr>
                <w:bCs/>
                <w:color w:val="auto"/>
                <w:szCs w:val="17"/>
              </w:rPr>
              <w:t>for 25 years after</w:t>
            </w:r>
            <w:r w:rsidR="002656CC" w:rsidRPr="00085DF6">
              <w:rPr>
                <w:bCs/>
                <w:color w:val="auto"/>
                <w:szCs w:val="17"/>
              </w:rPr>
              <w:t xml:space="preserve"> end of academic year</w:t>
            </w:r>
          </w:p>
          <w:p w14:paraId="6C54D1A2" w14:textId="77777777" w:rsidR="00EC1D15" w:rsidRPr="00085DF6" w:rsidRDefault="00085DF6">
            <w:pPr>
              <w:spacing w:before="60" w:after="60"/>
              <w:rPr>
                <w:bCs/>
                <w:i/>
                <w:color w:val="auto"/>
                <w:szCs w:val="17"/>
              </w:rPr>
            </w:pPr>
            <w:r>
              <w:rPr>
                <w:bCs/>
                <w:i/>
                <w:color w:val="auto"/>
                <w:szCs w:val="17"/>
              </w:rPr>
              <w:t xml:space="preserve"> </w:t>
            </w:r>
            <w:r w:rsidR="00EC1D15" w:rsidRPr="00085DF6">
              <w:rPr>
                <w:bCs/>
                <w:i/>
                <w:color w:val="auto"/>
                <w:szCs w:val="17"/>
              </w:rPr>
              <w:t xml:space="preserve">  then</w:t>
            </w:r>
          </w:p>
          <w:p w14:paraId="0CFB3807" w14:textId="77777777" w:rsidR="00EC1D15" w:rsidRPr="00085DF6" w:rsidRDefault="00097D71">
            <w:pPr>
              <w:spacing w:after="60"/>
              <w:rPr>
                <w:bCs/>
                <w:color w:val="auto"/>
                <w:szCs w:val="17"/>
              </w:rPr>
            </w:pPr>
            <w:r w:rsidRPr="00085DF6">
              <w:rPr>
                <w:b/>
                <w:bCs/>
                <w:color w:val="auto"/>
                <w:szCs w:val="17"/>
              </w:rPr>
              <w:t xml:space="preserve">Transfer </w:t>
            </w:r>
            <w:r w:rsidRPr="00085DF6">
              <w:rPr>
                <w:bCs/>
                <w:color w:val="auto"/>
                <w:szCs w:val="17"/>
              </w:rPr>
              <w:t>to Archives for appraisal and selective retention.</w:t>
            </w:r>
          </w:p>
        </w:tc>
        <w:tc>
          <w:tcPr>
            <w:tcW w:w="1729" w:type="dxa"/>
            <w:tcBorders>
              <w:top w:val="single" w:sz="4" w:space="0" w:color="000000"/>
              <w:bottom w:val="single" w:sz="4" w:space="0" w:color="000000"/>
            </w:tcBorders>
            <w:tcMar>
              <w:top w:w="43" w:type="dxa"/>
              <w:left w:w="43" w:type="dxa"/>
              <w:bottom w:w="43" w:type="dxa"/>
              <w:right w:w="43" w:type="dxa"/>
            </w:tcMar>
          </w:tcPr>
          <w:p w14:paraId="1CA127E8" w14:textId="77777777" w:rsidR="00097D71" w:rsidRPr="00085DF6" w:rsidRDefault="00097D71">
            <w:pPr>
              <w:spacing w:before="60"/>
              <w:jc w:val="center"/>
              <w:rPr>
                <w:rFonts w:eastAsia="Calibri" w:cs="Times New Roman"/>
                <w:b/>
                <w:color w:val="auto"/>
                <w:szCs w:val="22"/>
              </w:rPr>
            </w:pPr>
            <w:r w:rsidRPr="00085DF6">
              <w:rPr>
                <w:rFonts w:eastAsia="Calibri" w:cs="Times New Roman"/>
                <w:b/>
                <w:color w:val="auto"/>
                <w:szCs w:val="22"/>
              </w:rPr>
              <w:t>ARCHIVAL</w:t>
            </w:r>
          </w:p>
          <w:p w14:paraId="6D84AE12" w14:textId="77777777" w:rsidR="008244B6" w:rsidRPr="00085DF6" w:rsidRDefault="00097D71">
            <w:pPr>
              <w:jc w:val="center"/>
              <w:rPr>
                <w:rFonts w:eastAsia="Calibri" w:cs="Times New Roman"/>
                <w:b/>
                <w:color w:val="auto"/>
                <w:sz w:val="18"/>
                <w:szCs w:val="18"/>
              </w:rPr>
            </w:pPr>
            <w:r w:rsidRPr="00085DF6">
              <w:rPr>
                <w:rFonts w:eastAsia="Calibri" w:cs="Times New Roman"/>
                <w:b/>
                <w:color w:val="auto"/>
                <w:sz w:val="18"/>
                <w:szCs w:val="18"/>
              </w:rPr>
              <w:t>(Appraisal Required)</w:t>
            </w:r>
          </w:p>
          <w:p w14:paraId="1616CAA0" w14:textId="77777777" w:rsidR="008244B6" w:rsidRPr="00085DF6" w:rsidRDefault="008244B6">
            <w:pPr>
              <w:jc w:val="center"/>
              <w:rPr>
                <w:rFonts w:eastAsia="Times New Roman"/>
                <w:color w:val="auto"/>
                <w:sz w:val="20"/>
                <w:szCs w:val="20"/>
              </w:rPr>
            </w:pPr>
            <w:r w:rsidRPr="00085DF6">
              <w:rPr>
                <w:rFonts w:eastAsia="Calibri" w:cs="Times New Roman"/>
                <w:color w:val="auto"/>
                <w:sz w:val="20"/>
                <w:szCs w:val="20"/>
              </w:rPr>
              <w:t>NON-ESSENTIAL</w:t>
            </w:r>
          </w:p>
          <w:p w14:paraId="036806C3" w14:textId="77777777" w:rsidR="00CD544E" w:rsidRPr="00085DF6" w:rsidRDefault="008244B6">
            <w:pPr>
              <w:jc w:val="center"/>
              <w:rPr>
                <w:rFonts w:eastAsia="Times New Roman"/>
                <w:color w:val="auto"/>
                <w:sz w:val="20"/>
                <w:szCs w:val="20"/>
              </w:rPr>
            </w:pPr>
            <w:r w:rsidRPr="00085DF6">
              <w:rPr>
                <w:rFonts w:eastAsia="Times New Roman"/>
                <w:color w:val="auto"/>
                <w:sz w:val="20"/>
                <w:szCs w:val="20"/>
              </w:rPr>
              <w:t>OFM</w:t>
            </w:r>
          </w:p>
        </w:tc>
      </w:tr>
      <w:tr w:rsidR="00085DF6" w:rsidRPr="00085DF6" w14:paraId="49FF527C" w14:textId="77777777" w:rsidTr="00085DF6">
        <w:trPr>
          <w:cantSplit/>
          <w:jc w:val="center"/>
        </w:trPr>
        <w:tc>
          <w:tcPr>
            <w:tcW w:w="1465" w:type="dxa"/>
            <w:tcBorders>
              <w:top w:val="single" w:sz="4" w:space="0" w:color="000000"/>
              <w:bottom w:val="single" w:sz="4" w:space="0" w:color="000000"/>
            </w:tcBorders>
            <w:tcMar>
              <w:top w:w="43" w:type="dxa"/>
              <w:left w:w="43" w:type="dxa"/>
              <w:bottom w:w="43" w:type="dxa"/>
              <w:right w:w="43" w:type="dxa"/>
            </w:tcMar>
          </w:tcPr>
          <w:p w14:paraId="277EAFB1" w14:textId="77777777" w:rsidR="001D2B01" w:rsidRDefault="001D2B01">
            <w:pPr>
              <w:spacing w:before="60" w:after="60"/>
              <w:jc w:val="center"/>
              <w:rPr>
                <w:rFonts w:eastAsia="Times New Roman"/>
                <w:color w:val="auto"/>
                <w:szCs w:val="22"/>
              </w:rPr>
            </w:pPr>
            <w:r w:rsidRPr="00085DF6">
              <w:rPr>
                <w:rFonts w:eastAsia="Times New Roman"/>
                <w:color w:val="auto"/>
                <w:szCs w:val="22"/>
              </w:rPr>
              <w:t>92-03-50217</w:t>
            </w:r>
            <w:r w:rsidR="003A4C00" w:rsidRPr="00085DF6">
              <w:rPr>
                <w:rFonts w:eastAsia="Times New Roman"/>
                <w:color w:val="auto"/>
                <w:szCs w:val="22"/>
              </w:rPr>
              <w:fldChar w:fldCharType="begin"/>
            </w:r>
            <w:r w:rsidR="003A4C00" w:rsidRPr="00085DF6">
              <w:rPr>
                <w:color w:val="auto"/>
              </w:rPr>
              <w:instrText xml:space="preserve"> XE "</w:instrText>
            </w:r>
            <w:r w:rsidR="003A4C00" w:rsidRPr="00085DF6">
              <w:rPr>
                <w:rFonts w:eastAsia="Times New Roman"/>
                <w:color w:val="auto"/>
                <w:szCs w:val="22"/>
              </w:rPr>
              <w:instrText>92-03-50217</w:instrText>
            </w:r>
            <w:r w:rsidR="003A4C00" w:rsidRPr="00085DF6">
              <w:rPr>
                <w:color w:val="auto"/>
              </w:rPr>
              <w:instrText xml:space="preserve">" </w:instrText>
            </w:r>
            <w:r w:rsidR="003A4C00" w:rsidRPr="00085DF6">
              <w:rPr>
                <w:rFonts w:eastAsia="Times New Roman"/>
                <w:color w:val="auto"/>
                <w:szCs w:val="22"/>
              </w:rPr>
              <w:fldChar w:fldCharType="end"/>
            </w:r>
          </w:p>
          <w:p w14:paraId="4226E1AF" w14:textId="77777777" w:rsidR="00085DF6" w:rsidRPr="00085DF6" w:rsidRDefault="00085DF6">
            <w:pPr>
              <w:spacing w:before="60" w:after="60"/>
              <w:jc w:val="center"/>
              <w:rPr>
                <w:rFonts w:eastAsia="Times New Roman"/>
                <w:color w:val="auto"/>
                <w:szCs w:val="22"/>
              </w:rPr>
            </w:pPr>
            <w:r>
              <w:rPr>
                <w:rFonts w:eastAsia="Times New Roman"/>
                <w:color w:val="auto"/>
                <w:szCs w:val="22"/>
              </w:rPr>
              <w:t>Rev. 0</w:t>
            </w:r>
          </w:p>
        </w:tc>
        <w:tc>
          <w:tcPr>
            <w:tcW w:w="8325" w:type="dxa"/>
            <w:tcBorders>
              <w:top w:val="single" w:sz="4" w:space="0" w:color="000000"/>
              <w:bottom w:val="single" w:sz="4" w:space="0" w:color="000000"/>
            </w:tcBorders>
          </w:tcPr>
          <w:p w14:paraId="68ACBBE1" w14:textId="1DED1D82" w:rsidR="001D2B01" w:rsidRPr="00085DF6" w:rsidRDefault="001D2B01">
            <w:pPr>
              <w:spacing w:before="60" w:after="60"/>
              <w:rPr>
                <w:b/>
                <w:bCs/>
                <w:i/>
                <w:color w:val="auto"/>
                <w:szCs w:val="22"/>
              </w:rPr>
            </w:pPr>
            <w:r w:rsidRPr="00085DF6">
              <w:rPr>
                <w:b/>
                <w:bCs/>
                <w:i/>
                <w:color w:val="auto"/>
                <w:szCs w:val="22"/>
              </w:rPr>
              <w:t>Case Files</w:t>
            </w:r>
            <w:r w:rsidR="00D72D2C" w:rsidRPr="00085DF6">
              <w:rPr>
                <w:b/>
                <w:bCs/>
                <w:i/>
                <w:color w:val="auto"/>
                <w:szCs w:val="22"/>
              </w:rPr>
              <w:fldChar w:fldCharType="begin"/>
            </w:r>
            <w:r w:rsidR="00D72D2C" w:rsidRPr="00085DF6">
              <w:rPr>
                <w:color w:val="auto"/>
              </w:rPr>
              <w:instrText xml:space="preserve"> XE "</w:instrText>
            </w:r>
            <w:r w:rsidR="00D72D2C" w:rsidRPr="00085DF6">
              <w:rPr>
                <w:bCs/>
                <w:color w:val="auto"/>
                <w:szCs w:val="22"/>
              </w:rPr>
              <w:instrText>Case Files</w:instrText>
            </w:r>
            <w:r w:rsidR="00D72D2C" w:rsidRPr="00085DF6">
              <w:rPr>
                <w:color w:val="auto"/>
              </w:rPr>
              <w:instrText xml:space="preserve">" \f "c" </w:instrText>
            </w:r>
            <w:r w:rsidR="00D72D2C" w:rsidRPr="00085DF6">
              <w:rPr>
                <w:b/>
                <w:bCs/>
                <w:i/>
                <w:color w:val="auto"/>
                <w:szCs w:val="22"/>
              </w:rPr>
              <w:fldChar w:fldCharType="end"/>
            </w:r>
          </w:p>
          <w:p w14:paraId="45B0A79D" w14:textId="77777777" w:rsidR="001D2B01" w:rsidRPr="00085DF6" w:rsidRDefault="001D2B01">
            <w:pPr>
              <w:spacing w:before="60" w:after="60"/>
              <w:rPr>
                <w:b/>
                <w:bCs/>
                <w:i/>
                <w:color w:val="auto"/>
                <w:szCs w:val="22"/>
              </w:rPr>
            </w:pPr>
            <w:r w:rsidRPr="00085DF6">
              <w:rPr>
                <w:bCs/>
                <w:color w:val="auto"/>
                <w:szCs w:val="22"/>
              </w:rPr>
              <w:t>Provides a record of complaint investigation</w:t>
            </w:r>
            <w:r w:rsidR="000056F5" w:rsidRPr="00085DF6">
              <w:rPr>
                <w:bCs/>
                <w:color w:val="auto"/>
                <w:szCs w:val="22"/>
              </w:rPr>
              <w:t>.</w:t>
            </w:r>
          </w:p>
        </w:tc>
        <w:tc>
          <w:tcPr>
            <w:tcW w:w="2881" w:type="dxa"/>
            <w:tcBorders>
              <w:top w:val="single" w:sz="4" w:space="0" w:color="000000"/>
              <w:bottom w:val="single" w:sz="4" w:space="0" w:color="000000"/>
            </w:tcBorders>
            <w:tcMar>
              <w:top w:w="43" w:type="dxa"/>
              <w:left w:w="115" w:type="dxa"/>
              <w:bottom w:w="43" w:type="dxa"/>
              <w:right w:w="115" w:type="dxa"/>
            </w:tcMar>
          </w:tcPr>
          <w:p w14:paraId="251B1C10" w14:textId="77777777" w:rsidR="001D2B01" w:rsidRPr="00085DF6" w:rsidRDefault="001D2B01">
            <w:pPr>
              <w:spacing w:before="60" w:after="60"/>
              <w:rPr>
                <w:bCs/>
                <w:color w:val="auto"/>
                <w:szCs w:val="17"/>
              </w:rPr>
            </w:pPr>
            <w:r w:rsidRPr="00085DF6">
              <w:rPr>
                <w:b/>
                <w:bCs/>
                <w:color w:val="auto"/>
                <w:szCs w:val="17"/>
              </w:rPr>
              <w:t xml:space="preserve">Retain </w:t>
            </w:r>
            <w:r w:rsidRPr="00085DF6">
              <w:rPr>
                <w:bCs/>
                <w:color w:val="auto"/>
                <w:szCs w:val="17"/>
              </w:rPr>
              <w:t xml:space="preserve">until </w:t>
            </w:r>
            <w:r w:rsidR="002656CC" w:rsidRPr="00085DF6">
              <w:rPr>
                <w:bCs/>
                <w:color w:val="auto"/>
                <w:szCs w:val="17"/>
              </w:rPr>
              <w:t>after claim resolved</w:t>
            </w:r>
          </w:p>
          <w:p w14:paraId="1C10461D" w14:textId="77777777" w:rsidR="001D2B01" w:rsidRPr="00085DF6" w:rsidRDefault="001D2B01">
            <w:pPr>
              <w:spacing w:before="60" w:after="60"/>
              <w:rPr>
                <w:bCs/>
                <w:i/>
                <w:color w:val="auto"/>
                <w:szCs w:val="17"/>
              </w:rPr>
            </w:pPr>
            <w:r w:rsidRPr="00085DF6">
              <w:rPr>
                <w:bCs/>
                <w:i/>
                <w:color w:val="auto"/>
                <w:szCs w:val="17"/>
              </w:rPr>
              <w:t xml:space="preserve"> </w:t>
            </w:r>
            <w:r w:rsidR="00085DF6">
              <w:rPr>
                <w:bCs/>
                <w:i/>
                <w:color w:val="auto"/>
                <w:szCs w:val="17"/>
              </w:rPr>
              <w:t xml:space="preserve"> </w:t>
            </w:r>
            <w:r w:rsidRPr="00085DF6">
              <w:rPr>
                <w:bCs/>
                <w:i/>
                <w:color w:val="auto"/>
                <w:szCs w:val="17"/>
              </w:rPr>
              <w:t xml:space="preserve"> then</w:t>
            </w:r>
          </w:p>
          <w:p w14:paraId="375E9822" w14:textId="77777777" w:rsidR="001D2B01" w:rsidRPr="00085DF6" w:rsidRDefault="001D2B01">
            <w:pPr>
              <w:spacing w:before="60" w:after="60"/>
              <w:rPr>
                <w:b/>
                <w:bCs/>
                <w:color w:val="auto"/>
                <w:szCs w:val="17"/>
              </w:rPr>
            </w:pPr>
            <w:r w:rsidRPr="00085DF6">
              <w:rPr>
                <w:b/>
                <w:bCs/>
                <w:color w:val="auto"/>
                <w:szCs w:val="17"/>
              </w:rPr>
              <w:t>Destroy</w:t>
            </w:r>
            <w:r w:rsidR="001A1E62" w:rsidRPr="00085DF6">
              <w:rPr>
                <w:bCs/>
                <w:color w:val="auto"/>
                <w:szCs w:val="17"/>
              </w:rPr>
              <w:t>.</w:t>
            </w:r>
          </w:p>
        </w:tc>
        <w:tc>
          <w:tcPr>
            <w:tcW w:w="1729" w:type="dxa"/>
            <w:tcBorders>
              <w:top w:val="single" w:sz="4" w:space="0" w:color="000000"/>
              <w:bottom w:val="single" w:sz="4" w:space="0" w:color="000000"/>
            </w:tcBorders>
            <w:tcMar>
              <w:top w:w="43" w:type="dxa"/>
              <w:left w:w="43" w:type="dxa"/>
              <w:bottom w:w="43" w:type="dxa"/>
              <w:right w:w="43" w:type="dxa"/>
            </w:tcMar>
          </w:tcPr>
          <w:p w14:paraId="42FF22C6" w14:textId="77777777" w:rsidR="00097D71" w:rsidRPr="00085DF6" w:rsidRDefault="00097D71">
            <w:pPr>
              <w:tabs>
                <w:tab w:val="left" w:pos="570"/>
                <w:tab w:val="center" w:pos="751"/>
              </w:tabs>
              <w:spacing w:before="60"/>
              <w:jc w:val="center"/>
              <w:rPr>
                <w:rFonts w:eastAsia="Times New Roman"/>
                <w:color w:val="auto"/>
                <w:sz w:val="20"/>
                <w:szCs w:val="20"/>
              </w:rPr>
            </w:pPr>
            <w:r w:rsidRPr="00085DF6">
              <w:rPr>
                <w:rFonts w:eastAsia="Times New Roman"/>
                <w:color w:val="auto"/>
                <w:sz w:val="20"/>
                <w:szCs w:val="20"/>
              </w:rPr>
              <w:t>NON-ARCHIVAL</w:t>
            </w:r>
          </w:p>
          <w:p w14:paraId="50E5D846" w14:textId="77777777" w:rsidR="008244B6" w:rsidRPr="00085DF6" w:rsidRDefault="00097D71">
            <w:pPr>
              <w:tabs>
                <w:tab w:val="left" w:pos="570"/>
                <w:tab w:val="center" w:pos="751"/>
              </w:tabs>
              <w:jc w:val="center"/>
              <w:rPr>
                <w:rFonts w:eastAsia="Times New Roman"/>
                <w:color w:val="auto"/>
                <w:sz w:val="20"/>
                <w:szCs w:val="20"/>
              </w:rPr>
            </w:pPr>
            <w:r w:rsidRPr="00085DF6">
              <w:rPr>
                <w:rFonts w:eastAsia="Times New Roman"/>
                <w:color w:val="auto"/>
                <w:sz w:val="20"/>
                <w:szCs w:val="20"/>
              </w:rPr>
              <w:t>NON-ESSENTIAL</w:t>
            </w:r>
          </w:p>
          <w:p w14:paraId="1CA6E72C" w14:textId="77777777" w:rsidR="001D2B01" w:rsidRPr="00085DF6" w:rsidRDefault="008244B6">
            <w:pPr>
              <w:spacing w:after="60"/>
              <w:jc w:val="center"/>
              <w:rPr>
                <w:rFonts w:eastAsia="Times New Roman"/>
                <w:b/>
                <w:color w:val="auto"/>
                <w:sz w:val="20"/>
                <w:szCs w:val="20"/>
              </w:rPr>
            </w:pPr>
            <w:r w:rsidRPr="00085DF6">
              <w:rPr>
                <w:rFonts w:eastAsia="Times New Roman"/>
                <w:color w:val="auto"/>
                <w:sz w:val="20"/>
                <w:szCs w:val="20"/>
              </w:rPr>
              <w:t>OFM</w:t>
            </w:r>
          </w:p>
        </w:tc>
      </w:tr>
    </w:tbl>
    <w:p w14:paraId="630C2E2B" w14:textId="77777777" w:rsidR="00EC1D15" w:rsidRDefault="00EC1D15"/>
    <w:p w14:paraId="655420A1" w14:textId="77777777" w:rsidR="00645095" w:rsidRPr="00085DF6" w:rsidRDefault="00645095">
      <w:pPr>
        <w:rPr>
          <w:color w:val="auto"/>
          <w:szCs w:val="22"/>
        </w:rPr>
      </w:pPr>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D813DA" w:rsidRPr="00B27F47" w14:paraId="0153E30B" w14:textId="77777777" w:rsidTr="001D1A6B">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6774A7BD" w14:textId="77777777" w:rsidR="00D813DA" w:rsidRPr="00B27F47" w:rsidRDefault="00D813DA" w:rsidP="00D4217C">
            <w:pPr>
              <w:pStyle w:val="Activties"/>
            </w:pPr>
            <w:bookmarkStart w:id="89" w:name="_Toc155171317"/>
            <w:r>
              <w:lastRenderedPageBreak/>
              <w:t>2710</w:t>
            </w:r>
            <w:r w:rsidRPr="00B27F47">
              <w:t xml:space="preserve">: </w:t>
            </w:r>
            <w:r>
              <w:t>Payroll Services</w:t>
            </w:r>
            <w:bookmarkEnd w:id="89"/>
          </w:p>
        </w:tc>
      </w:tr>
      <w:tr w:rsidR="00D813DA" w:rsidRPr="00D813DA" w14:paraId="6F358DB5" w14:textId="77777777" w:rsidTr="00D813DA">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0A39C742" w14:textId="77777777" w:rsidR="00972C76" w:rsidRPr="00D813DA" w:rsidRDefault="00972C76">
            <w:pPr>
              <w:jc w:val="center"/>
              <w:rPr>
                <w:rFonts w:eastAsia="Calibri" w:cs="Times New Roman"/>
                <w:b/>
                <w:color w:val="auto"/>
                <w:sz w:val="18"/>
                <w:szCs w:val="18"/>
              </w:rPr>
            </w:pPr>
            <w:r w:rsidRPr="00D813DA">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59DF389" w14:textId="77777777" w:rsidR="00972C76" w:rsidRPr="00D813DA" w:rsidRDefault="00972C76">
            <w:pPr>
              <w:jc w:val="center"/>
              <w:rPr>
                <w:rFonts w:eastAsia="Calibri" w:cs="Times New Roman"/>
                <w:b/>
                <w:bCs/>
                <w:color w:val="auto"/>
                <w:sz w:val="20"/>
                <w:szCs w:val="20"/>
              </w:rPr>
            </w:pPr>
            <w:r w:rsidRPr="00D813DA">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794BBD3" w14:textId="77777777" w:rsidR="00972C76" w:rsidRPr="00D813DA" w:rsidRDefault="00972C76">
            <w:pPr>
              <w:jc w:val="center"/>
              <w:rPr>
                <w:rFonts w:eastAsia="Calibri" w:cs="Times New Roman"/>
                <w:b/>
                <w:color w:val="auto"/>
                <w:sz w:val="20"/>
                <w:szCs w:val="20"/>
              </w:rPr>
            </w:pPr>
            <w:r w:rsidRPr="00D813DA">
              <w:rPr>
                <w:rFonts w:eastAsia="Calibri" w:cs="Times New Roman"/>
                <w:b/>
                <w:color w:val="auto"/>
                <w:sz w:val="20"/>
                <w:szCs w:val="20"/>
              </w:rPr>
              <w:t>RETENTION AND</w:t>
            </w:r>
          </w:p>
          <w:p w14:paraId="1FF68923" w14:textId="77777777" w:rsidR="00972C76" w:rsidRPr="00D813DA" w:rsidRDefault="00972C76">
            <w:pPr>
              <w:jc w:val="center"/>
              <w:rPr>
                <w:rFonts w:eastAsia="Calibri" w:cs="Times New Roman"/>
                <w:b/>
                <w:color w:val="auto"/>
                <w:sz w:val="20"/>
                <w:szCs w:val="20"/>
              </w:rPr>
            </w:pPr>
            <w:r w:rsidRPr="00D813DA">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FF7C461" w14:textId="77777777" w:rsidR="00972C76" w:rsidRPr="00D813DA" w:rsidRDefault="00972C76">
            <w:pPr>
              <w:jc w:val="center"/>
              <w:rPr>
                <w:rFonts w:eastAsia="Calibri" w:cs="Times New Roman"/>
                <w:b/>
                <w:color w:val="auto"/>
                <w:sz w:val="20"/>
                <w:szCs w:val="20"/>
              </w:rPr>
            </w:pPr>
            <w:r w:rsidRPr="00D813DA">
              <w:rPr>
                <w:rFonts w:eastAsia="Calibri" w:cs="Times New Roman"/>
                <w:b/>
                <w:color w:val="auto"/>
                <w:sz w:val="20"/>
                <w:szCs w:val="20"/>
              </w:rPr>
              <w:t>DESIGNATION</w:t>
            </w:r>
          </w:p>
        </w:tc>
      </w:tr>
      <w:tr w:rsidR="00D813DA" w:rsidRPr="00D813DA" w14:paraId="00372A77" w14:textId="77777777" w:rsidTr="00D813DA">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748A5C1A" w14:textId="77777777" w:rsidR="00972C76" w:rsidRPr="00D813DA" w:rsidRDefault="003117AA">
            <w:pPr>
              <w:spacing w:before="60" w:after="60"/>
              <w:jc w:val="center"/>
              <w:rPr>
                <w:rFonts w:eastAsia="Times New Roman"/>
                <w:color w:val="auto"/>
                <w:szCs w:val="22"/>
              </w:rPr>
            </w:pPr>
            <w:r>
              <w:rPr>
                <w:rFonts w:eastAsia="Times New Roman"/>
                <w:color w:val="auto"/>
                <w:szCs w:val="22"/>
              </w:rPr>
              <w:t>16</w:t>
            </w:r>
            <w:r w:rsidR="00972C76" w:rsidRPr="00D813DA">
              <w:rPr>
                <w:rFonts w:eastAsia="Times New Roman"/>
                <w:color w:val="auto"/>
                <w:szCs w:val="22"/>
              </w:rPr>
              <w:t>-</w:t>
            </w:r>
            <w:r>
              <w:rPr>
                <w:rFonts w:eastAsia="Times New Roman"/>
                <w:color w:val="auto"/>
                <w:szCs w:val="22"/>
              </w:rPr>
              <w:t>06</w:t>
            </w:r>
            <w:r w:rsidR="00972C76" w:rsidRPr="00D813DA">
              <w:rPr>
                <w:rFonts w:eastAsia="Times New Roman"/>
                <w:color w:val="auto"/>
                <w:szCs w:val="22"/>
              </w:rPr>
              <w:t>-</w:t>
            </w:r>
            <w:r w:rsidR="00242044">
              <w:rPr>
                <w:rFonts w:eastAsia="Times New Roman"/>
                <w:color w:val="auto"/>
                <w:szCs w:val="22"/>
              </w:rPr>
              <w:t>68985</w:t>
            </w:r>
            <w:r w:rsidR="00F16322" w:rsidRPr="00D813DA">
              <w:rPr>
                <w:rFonts w:eastAsia="Times New Roman"/>
                <w:color w:val="auto"/>
                <w:szCs w:val="22"/>
              </w:rPr>
              <w:fldChar w:fldCharType="begin"/>
            </w:r>
            <w:r w:rsidR="00F16322" w:rsidRPr="00D813DA">
              <w:rPr>
                <w:color w:val="auto"/>
              </w:rPr>
              <w:instrText xml:space="preserve"> XE "</w:instrText>
            </w:r>
            <w:r>
              <w:rPr>
                <w:color w:val="auto"/>
              </w:rPr>
              <w:instrText>16</w:instrText>
            </w:r>
            <w:r w:rsidR="00F16322" w:rsidRPr="00D813DA">
              <w:rPr>
                <w:rFonts w:eastAsia="Times New Roman"/>
                <w:color w:val="auto"/>
                <w:szCs w:val="22"/>
              </w:rPr>
              <w:instrText>-</w:instrText>
            </w:r>
            <w:r>
              <w:rPr>
                <w:rFonts w:eastAsia="Times New Roman"/>
                <w:color w:val="auto"/>
                <w:szCs w:val="22"/>
              </w:rPr>
              <w:instrText>06</w:instrText>
            </w:r>
            <w:r w:rsidR="00F16322" w:rsidRPr="00D813DA">
              <w:rPr>
                <w:rFonts w:eastAsia="Times New Roman"/>
                <w:color w:val="auto"/>
                <w:szCs w:val="22"/>
              </w:rPr>
              <w:instrText>-</w:instrText>
            </w:r>
            <w:r w:rsidR="00242044">
              <w:rPr>
                <w:rFonts w:eastAsia="Times New Roman"/>
                <w:color w:val="auto"/>
                <w:szCs w:val="22"/>
              </w:rPr>
              <w:instrText>68985</w:instrText>
            </w:r>
            <w:r w:rsidR="00F16322" w:rsidRPr="00D813DA">
              <w:rPr>
                <w:color w:val="auto"/>
              </w:rPr>
              <w:instrText xml:space="preserve">" </w:instrText>
            </w:r>
            <w:r w:rsidR="00F16322" w:rsidRPr="00D813DA">
              <w:rPr>
                <w:rFonts w:eastAsia="Times New Roman"/>
                <w:color w:val="auto"/>
                <w:szCs w:val="22"/>
              </w:rPr>
              <w:fldChar w:fldCharType="end"/>
            </w:r>
          </w:p>
          <w:p w14:paraId="7AFC3B51" w14:textId="77777777" w:rsidR="00972C76" w:rsidRPr="00D813DA" w:rsidRDefault="00972C76">
            <w:pPr>
              <w:spacing w:before="60" w:after="60"/>
              <w:jc w:val="center"/>
              <w:rPr>
                <w:rFonts w:eastAsia="Times New Roman"/>
                <w:color w:val="auto"/>
                <w:szCs w:val="22"/>
              </w:rPr>
            </w:pPr>
            <w:r w:rsidRPr="00D813DA">
              <w:rPr>
                <w:rFonts w:eastAsia="Times New Roman"/>
                <w:color w:val="auto"/>
                <w:szCs w:val="22"/>
              </w:rPr>
              <w:t xml:space="preserve">Rev. </w:t>
            </w:r>
            <w:r w:rsidR="003117AA">
              <w:rPr>
                <w:rFonts w:eastAsia="Times New Roman"/>
                <w:color w:val="auto"/>
                <w:szCs w:val="22"/>
              </w:rPr>
              <w:t>0</w:t>
            </w:r>
          </w:p>
        </w:tc>
        <w:tc>
          <w:tcPr>
            <w:tcW w:w="8342" w:type="dxa"/>
            <w:tcBorders>
              <w:top w:val="single" w:sz="4" w:space="0" w:color="000000"/>
              <w:bottom w:val="single" w:sz="4" w:space="0" w:color="000000"/>
            </w:tcBorders>
          </w:tcPr>
          <w:p w14:paraId="397C8597" w14:textId="77777777" w:rsidR="00972C76" w:rsidRPr="00D813DA" w:rsidRDefault="009A6A19">
            <w:pPr>
              <w:spacing w:before="60" w:after="60"/>
              <w:rPr>
                <w:b/>
                <w:bCs/>
                <w:i/>
                <w:color w:val="auto"/>
                <w:szCs w:val="22"/>
              </w:rPr>
            </w:pPr>
            <w:r w:rsidRPr="00D813DA">
              <w:rPr>
                <w:b/>
                <w:bCs/>
                <w:i/>
                <w:color w:val="auto"/>
                <w:szCs w:val="22"/>
              </w:rPr>
              <w:t>Accumulative Calendar Year-To-Date Expense Microfiche</w:t>
            </w:r>
            <w:r w:rsidR="00D72D2C" w:rsidRPr="00D813DA">
              <w:rPr>
                <w:b/>
                <w:bCs/>
                <w:i/>
                <w:color w:val="auto"/>
                <w:szCs w:val="22"/>
              </w:rPr>
              <w:fldChar w:fldCharType="begin"/>
            </w:r>
            <w:r w:rsidR="00D72D2C" w:rsidRPr="00D813DA">
              <w:rPr>
                <w:color w:val="auto"/>
              </w:rPr>
              <w:instrText xml:space="preserve"> XE "</w:instrText>
            </w:r>
            <w:r w:rsidR="00D72D2C" w:rsidRPr="00D813DA">
              <w:rPr>
                <w:bCs/>
                <w:color w:val="auto"/>
                <w:szCs w:val="22"/>
              </w:rPr>
              <w:instrText>Accumulative Calendar Year-To-Date Expense Microfiche</w:instrText>
            </w:r>
            <w:r w:rsidR="00D72D2C" w:rsidRPr="00D813DA">
              <w:rPr>
                <w:color w:val="auto"/>
              </w:rPr>
              <w:instrText xml:space="preserve">" \f "c" </w:instrText>
            </w:r>
            <w:r w:rsidR="00D72D2C" w:rsidRPr="00D813DA">
              <w:rPr>
                <w:b/>
                <w:bCs/>
                <w:i/>
                <w:color w:val="auto"/>
                <w:szCs w:val="22"/>
              </w:rPr>
              <w:fldChar w:fldCharType="end"/>
            </w:r>
            <w:r w:rsidR="003B1CA6" w:rsidRPr="00D813DA">
              <w:rPr>
                <w:b/>
                <w:bCs/>
                <w:i/>
                <w:color w:val="auto"/>
                <w:szCs w:val="22"/>
              </w:rPr>
              <w:fldChar w:fldCharType="begin"/>
            </w:r>
            <w:r w:rsidR="003B1CA6" w:rsidRPr="00D813DA">
              <w:rPr>
                <w:color w:val="auto"/>
              </w:rPr>
              <w:instrText xml:space="preserve"> XE "</w:instrText>
            </w:r>
            <w:r w:rsidR="003B1CA6" w:rsidRPr="00D813DA">
              <w:rPr>
                <w:b/>
                <w:bCs/>
                <w:i/>
                <w:color w:val="auto"/>
                <w:szCs w:val="22"/>
              </w:rPr>
              <w:instrText>Departmental Series:</w:instrText>
            </w:r>
            <w:r w:rsidR="003B1CA6" w:rsidRPr="00D813DA">
              <w:rPr>
                <w:color w:val="auto"/>
              </w:rPr>
              <w:instrText xml:space="preserve">Payroll Services:Accumulative Calendar Year-To-Date Expense Microfiche" </w:instrText>
            </w:r>
            <w:r w:rsidR="00EC12B6" w:rsidRPr="00D813DA">
              <w:rPr>
                <w:color w:val="auto"/>
              </w:rPr>
              <w:instrText>\f "b"</w:instrText>
            </w:r>
            <w:r w:rsidR="003B1CA6" w:rsidRPr="00D813DA">
              <w:rPr>
                <w:b/>
                <w:bCs/>
                <w:i/>
                <w:color w:val="auto"/>
                <w:szCs w:val="22"/>
              </w:rPr>
              <w:fldChar w:fldCharType="end"/>
            </w:r>
          </w:p>
          <w:p w14:paraId="791DD2BC" w14:textId="77777777" w:rsidR="003117AA" w:rsidRPr="00D813DA" w:rsidRDefault="009A6A19">
            <w:pPr>
              <w:spacing w:before="60" w:after="60"/>
              <w:rPr>
                <w:bCs/>
                <w:color w:val="auto"/>
                <w:szCs w:val="22"/>
              </w:rPr>
            </w:pPr>
            <w:r w:rsidRPr="00D813DA">
              <w:rPr>
                <w:bCs/>
                <w:color w:val="auto"/>
                <w:szCs w:val="22"/>
              </w:rPr>
              <w:t>Computer-generated microfiche providing year-end accumulation of earnings statement information. Earnings statements are produced each pay cycle in alphabetical order showing employee gross pay and net pay, employer contributions, and funding sources</w:t>
            </w:r>
            <w:r w:rsidR="00D813DA" w:rsidRPr="00D813DA">
              <w:rPr>
                <w:bCs/>
                <w:color w:val="auto"/>
                <w:szCs w:val="22"/>
              </w:rPr>
              <w:t xml:space="preserve">. </w:t>
            </w:r>
            <w:r w:rsidR="000056F5" w:rsidRPr="00D813DA">
              <w:rPr>
                <w:bCs/>
                <w:color w:val="auto"/>
                <w:szCs w:val="22"/>
              </w:rPr>
              <w:t>The year-end copy is retained.</w:t>
            </w:r>
          </w:p>
        </w:tc>
        <w:tc>
          <w:tcPr>
            <w:tcW w:w="2887" w:type="dxa"/>
            <w:tcBorders>
              <w:top w:val="single" w:sz="4" w:space="0" w:color="000000"/>
              <w:bottom w:val="single" w:sz="4" w:space="0" w:color="000000"/>
            </w:tcBorders>
            <w:tcMar>
              <w:top w:w="43" w:type="dxa"/>
              <w:left w:w="115" w:type="dxa"/>
              <w:bottom w:w="43" w:type="dxa"/>
              <w:right w:w="115" w:type="dxa"/>
            </w:tcMar>
          </w:tcPr>
          <w:p w14:paraId="082A712F" w14:textId="77777777" w:rsidR="00972C76" w:rsidRPr="00D813DA" w:rsidRDefault="00972C76">
            <w:pPr>
              <w:spacing w:before="60" w:after="60"/>
              <w:rPr>
                <w:bCs/>
                <w:color w:val="auto"/>
                <w:szCs w:val="17"/>
              </w:rPr>
            </w:pPr>
            <w:r w:rsidRPr="00D813DA">
              <w:rPr>
                <w:b/>
                <w:bCs/>
                <w:color w:val="auto"/>
                <w:szCs w:val="17"/>
              </w:rPr>
              <w:t xml:space="preserve">Retain </w:t>
            </w:r>
            <w:r w:rsidRPr="00D813DA">
              <w:rPr>
                <w:bCs/>
                <w:color w:val="auto"/>
                <w:szCs w:val="17"/>
              </w:rPr>
              <w:t>for 100 years after end of calendar year</w:t>
            </w:r>
          </w:p>
          <w:p w14:paraId="5F44C75A" w14:textId="77777777" w:rsidR="00972C76" w:rsidRPr="00D813DA" w:rsidRDefault="0061481F">
            <w:pPr>
              <w:spacing w:before="60" w:after="60"/>
              <w:rPr>
                <w:bCs/>
                <w:i/>
                <w:color w:val="auto"/>
                <w:szCs w:val="17"/>
              </w:rPr>
            </w:pPr>
            <w:r w:rsidRPr="00D813DA">
              <w:rPr>
                <w:bCs/>
                <w:i/>
                <w:color w:val="auto"/>
                <w:szCs w:val="17"/>
              </w:rPr>
              <w:t xml:space="preserve"> </w:t>
            </w:r>
            <w:r w:rsidR="00D813DA">
              <w:rPr>
                <w:bCs/>
                <w:i/>
                <w:color w:val="auto"/>
                <w:szCs w:val="17"/>
              </w:rPr>
              <w:t xml:space="preserve"> </w:t>
            </w:r>
            <w:r w:rsidRPr="00D813DA">
              <w:rPr>
                <w:bCs/>
                <w:i/>
                <w:color w:val="auto"/>
                <w:szCs w:val="17"/>
              </w:rPr>
              <w:t xml:space="preserve"> </w:t>
            </w:r>
            <w:r w:rsidR="00972C76" w:rsidRPr="00D813DA">
              <w:rPr>
                <w:bCs/>
                <w:i/>
                <w:color w:val="auto"/>
                <w:szCs w:val="17"/>
              </w:rPr>
              <w:t>then</w:t>
            </w:r>
          </w:p>
          <w:p w14:paraId="6CA0B922" w14:textId="77777777" w:rsidR="00972C76" w:rsidRPr="00D813DA" w:rsidRDefault="00972C76">
            <w:pPr>
              <w:spacing w:before="60" w:after="60"/>
              <w:rPr>
                <w:b/>
                <w:bCs/>
                <w:color w:val="auto"/>
                <w:szCs w:val="17"/>
              </w:rPr>
            </w:pPr>
            <w:r w:rsidRPr="00D813DA">
              <w:rPr>
                <w:b/>
                <w:bCs/>
                <w:color w:val="auto"/>
                <w:szCs w:val="17"/>
              </w:rPr>
              <w:t>Destroy</w:t>
            </w:r>
            <w:r w:rsidR="001A1E62" w:rsidRPr="00D813DA">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6CEB4DB4" w14:textId="77777777" w:rsidR="008244B6" w:rsidRPr="00D813DA" w:rsidRDefault="00097D71">
            <w:pPr>
              <w:spacing w:before="60"/>
              <w:jc w:val="center"/>
              <w:rPr>
                <w:rFonts w:eastAsia="Times New Roman"/>
                <w:color w:val="auto"/>
                <w:sz w:val="20"/>
                <w:szCs w:val="20"/>
              </w:rPr>
            </w:pPr>
            <w:r w:rsidRPr="00D813DA">
              <w:rPr>
                <w:rFonts w:eastAsia="Times New Roman"/>
                <w:color w:val="auto"/>
                <w:sz w:val="20"/>
                <w:szCs w:val="20"/>
              </w:rPr>
              <w:t>NON-ARCHIVAL</w:t>
            </w:r>
          </w:p>
          <w:p w14:paraId="1A10D214" w14:textId="77777777" w:rsidR="001D1A6B" w:rsidRDefault="001D1A6B">
            <w:pPr>
              <w:jc w:val="center"/>
              <w:rPr>
                <w:rFonts w:eastAsia="Calibri" w:cs="Times New Roman"/>
                <w:b/>
                <w:color w:val="auto"/>
                <w:szCs w:val="22"/>
              </w:rPr>
            </w:pPr>
            <w:r w:rsidRPr="001D1A6B">
              <w:rPr>
                <w:rFonts w:eastAsia="Calibri" w:cs="Times New Roman"/>
                <w:b/>
                <w:color w:val="auto"/>
                <w:szCs w:val="22"/>
              </w:rPr>
              <w:t>ESSENTIAL</w:t>
            </w:r>
          </w:p>
          <w:p w14:paraId="1257FB19" w14:textId="77777777" w:rsidR="00691993" w:rsidRPr="00691993" w:rsidRDefault="00691993">
            <w:pPr>
              <w:jc w:val="center"/>
              <w:rPr>
                <w:rFonts w:eastAsia="Calibri" w:cs="Times New Roman"/>
                <w:b/>
                <w:color w:val="auto"/>
                <w:sz w:val="16"/>
                <w:szCs w:val="16"/>
              </w:rPr>
            </w:pPr>
            <w:r w:rsidRPr="00691993">
              <w:rPr>
                <w:rFonts w:eastAsia="Calibri" w:cs="Times New Roman"/>
                <w:b/>
                <w:color w:val="auto"/>
                <w:sz w:val="16"/>
                <w:szCs w:val="16"/>
              </w:rPr>
              <w:t>(for Disaster Recovery)</w:t>
            </w:r>
          </w:p>
          <w:p w14:paraId="5448998A" w14:textId="77777777" w:rsidR="00E442E2" w:rsidRPr="00D813DA" w:rsidRDefault="008244B6">
            <w:pPr>
              <w:spacing w:after="60"/>
              <w:jc w:val="center"/>
              <w:rPr>
                <w:rFonts w:eastAsia="Times New Roman"/>
                <w:color w:val="auto"/>
                <w:sz w:val="20"/>
                <w:szCs w:val="20"/>
              </w:rPr>
            </w:pPr>
            <w:r w:rsidRPr="00D813DA">
              <w:rPr>
                <w:rFonts w:eastAsia="Times New Roman"/>
                <w:color w:val="auto"/>
                <w:sz w:val="20"/>
                <w:szCs w:val="20"/>
              </w:rPr>
              <w:t>OFM</w:t>
            </w:r>
          </w:p>
        </w:tc>
      </w:tr>
      <w:tr w:rsidR="00D813DA" w:rsidRPr="00D813DA" w14:paraId="4E163CA8" w14:textId="77777777" w:rsidTr="00D813DA">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5F64B6D9" w14:textId="77777777" w:rsidR="009A6A19" w:rsidRPr="00D813DA" w:rsidRDefault="003117AA">
            <w:pPr>
              <w:spacing w:before="60" w:after="60"/>
              <w:jc w:val="center"/>
              <w:rPr>
                <w:rFonts w:eastAsia="Times New Roman"/>
                <w:color w:val="auto"/>
                <w:szCs w:val="22"/>
              </w:rPr>
            </w:pPr>
            <w:r>
              <w:rPr>
                <w:rFonts w:eastAsia="Times New Roman"/>
                <w:color w:val="auto"/>
                <w:szCs w:val="22"/>
              </w:rPr>
              <w:t>16</w:t>
            </w:r>
            <w:r w:rsidR="009A6A19" w:rsidRPr="00D813DA">
              <w:rPr>
                <w:rFonts w:eastAsia="Times New Roman"/>
                <w:color w:val="auto"/>
                <w:szCs w:val="22"/>
              </w:rPr>
              <w:t>-</w:t>
            </w:r>
            <w:r>
              <w:rPr>
                <w:rFonts w:eastAsia="Times New Roman"/>
                <w:color w:val="auto"/>
                <w:szCs w:val="22"/>
              </w:rPr>
              <w:t>06</w:t>
            </w:r>
            <w:r w:rsidR="009A6A19" w:rsidRPr="00D813DA">
              <w:rPr>
                <w:rFonts w:eastAsia="Times New Roman"/>
                <w:color w:val="auto"/>
                <w:szCs w:val="22"/>
              </w:rPr>
              <w:t>-</w:t>
            </w:r>
            <w:r w:rsidR="00242044">
              <w:rPr>
                <w:rFonts w:eastAsia="Times New Roman"/>
                <w:color w:val="auto"/>
                <w:szCs w:val="22"/>
              </w:rPr>
              <w:t>68988</w:t>
            </w:r>
            <w:r w:rsidR="00F16322" w:rsidRPr="00D813DA">
              <w:rPr>
                <w:rFonts w:eastAsia="Times New Roman"/>
                <w:color w:val="auto"/>
                <w:szCs w:val="22"/>
              </w:rPr>
              <w:fldChar w:fldCharType="begin"/>
            </w:r>
            <w:r w:rsidR="00F16322" w:rsidRPr="00D813DA">
              <w:rPr>
                <w:color w:val="auto"/>
              </w:rPr>
              <w:instrText xml:space="preserve"> XE "</w:instrText>
            </w:r>
            <w:r>
              <w:rPr>
                <w:color w:val="auto"/>
              </w:rPr>
              <w:instrText>16</w:instrText>
            </w:r>
            <w:r w:rsidR="00F16322" w:rsidRPr="00D813DA">
              <w:rPr>
                <w:rFonts w:eastAsia="Times New Roman"/>
                <w:color w:val="auto"/>
                <w:szCs w:val="22"/>
              </w:rPr>
              <w:instrText>-</w:instrText>
            </w:r>
            <w:r>
              <w:rPr>
                <w:rFonts w:eastAsia="Times New Roman"/>
                <w:color w:val="auto"/>
                <w:szCs w:val="22"/>
              </w:rPr>
              <w:instrText>06</w:instrText>
            </w:r>
            <w:r w:rsidR="00F16322" w:rsidRPr="00D813DA">
              <w:rPr>
                <w:rFonts w:eastAsia="Times New Roman"/>
                <w:color w:val="auto"/>
                <w:szCs w:val="22"/>
              </w:rPr>
              <w:instrText>-</w:instrText>
            </w:r>
            <w:r w:rsidR="00242044">
              <w:rPr>
                <w:rFonts w:eastAsia="Times New Roman"/>
                <w:color w:val="auto"/>
                <w:szCs w:val="22"/>
              </w:rPr>
              <w:instrText>68988</w:instrText>
            </w:r>
            <w:r w:rsidR="00F16322" w:rsidRPr="00D813DA">
              <w:rPr>
                <w:color w:val="auto"/>
              </w:rPr>
              <w:instrText xml:space="preserve">" </w:instrText>
            </w:r>
            <w:r w:rsidR="00F16322" w:rsidRPr="00D813DA">
              <w:rPr>
                <w:rFonts w:eastAsia="Times New Roman"/>
                <w:color w:val="auto"/>
                <w:szCs w:val="22"/>
              </w:rPr>
              <w:fldChar w:fldCharType="end"/>
            </w:r>
          </w:p>
          <w:p w14:paraId="35C795B3" w14:textId="77777777" w:rsidR="009A6A19" w:rsidRPr="00D813DA" w:rsidRDefault="00645095">
            <w:pPr>
              <w:spacing w:before="60" w:after="60"/>
              <w:jc w:val="center"/>
              <w:rPr>
                <w:rFonts w:eastAsia="Times New Roman"/>
                <w:color w:val="auto"/>
                <w:szCs w:val="22"/>
              </w:rPr>
            </w:pPr>
            <w:r w:rsidRPr="00D813DA">
              <w:rPr>
                <w:rFonts w:eastAsia="Times New Roman"/>
                <w:color w:val="auto"/>
                <w:szCs w:val="22"/>
              </w:rPr>
              <w:t>Rev. 0</w:t>
            </w:r>
          </w:p>
        </w:tc>
        <w:tc>
          <w:tcPr>
            <w:tcW w:w="8342" w:type="dxa"/>
            <w:tcBorders>
              <w:top w:val="single" w:sz="4" w:space="0" w:color="000000"/>
              <w:bottom w:val="single" w:sz="4" w:space="0" w:color="000000"/>
            </w:tcBorders>
          </w:tcPr>
          <w:p w14:paraId="44C6C759" w14:textId="77777777" w:rsidR="009A6A19" w:rsidRPr="00D813DA" w:rsidRDefault="009A6A19">
            <w:pPr>
              <w:spacing w:before="60" w:after="60"/>
              <w:rPr>
                <w:b/>
                <w:bCs/>
                <w:i/>
                <w:color w:val="auto"/>
                <w:szCs w:val="22"/>
              </w:rPr>
            </w:pPr>
            <w:r w:rsidRPr="00D813DA">
              <w:rPr>
                <w:b/>
                <w:bCs/>
                <w:i/>
                <w:color w:val="auto"/>
                <w:szCs w:val="22"/>
              </w:rPr>
              <w:t>Earnings Statement Microfiche</w:t>
            </w:r>
            <w:r w:rsidR="00D72D2C" w:rsidRPr="00D813DA">
              <w:rPr>
                <w:b/>
                <w:bCs/>
                <w:i/>
                <w:color w:val="auto"/>
                <w:szCs w:val="22"/>
              </w:rPr>
              <w:fldChar w:fldCharType="begin"/>
            </w:r>
            <w:r w:rsidR="00D72D2C" w:rsidRPr="00D813DA">
              <w:rPr>
                <w:color w:val="auto"/>
              </w:rPr>
              <w:instrText xml:space="preserve"> XE "</w:instrText>
            </w:r>
            <w:r w:rsidR="00D72D2C" w:rsidRPr="00D813DA">
              <w:rPr>
                <w:bCs/>
                <w:color w:val="auto"/>
                <w:szCs w:val="22"/>
              </w:rPr>
              <w:instrText>Earnings Statement Microfiche</w:instrText>
            </w:r>
            <w:r w:rsidR="00D72D2C" w:rsidRPr="00D813DA">
              <w:rPr>
                <w:color w:val="auto"/>
              </w:rPr>
              <w:instrText xml:space="preserve">" \f "c" </w:instrText>
            </w:r>
            <w:r w:rsidR="00D72D2C" w:rsidRPr="00D813DA">
              <w:rPr>
                <w:b/>
                <w:bCs/>
                <w:i/>
                <w:color w:val="auto"/>
                <w:szCs w:val="22"/>
              </w:rPr>
              <w:fldChar w:fldCharType="end"/>
            </w:r>
            <w:r w:rsidR="003B1CA6" w:rsidRPr="00D813DA">
              <w:rPr>
                <w:b/>
                <w:bCs/>
                <w:i/>
                <w:color w:val="auto"/>
                <w:szCs w:val="22"/>
              </w:rPr>
              <w:fldChar w:fldCharType="begin"/>
            </w:r>
            <w:r w:rsidR="003B1CA6" w:rsidRPr="00D813DA">
              <w:rPr>
                <w:color w:val="auto"/>
              </w:rPr>
              <w:instrText xml:space="preserve"> XE "</w:instrText>
            </w:r>
            <w:r w:rsidR="003B1CA6" w:rsidRPr="00D813DA">
              <w:rPr>
                <w:b/>
                <w:bCs/>
                <w:i/>
                <w:color w:val="auto"/>
                <w:szCs w:val="22"/>
              </w:rPr>
              <w:instrText>Departmental Series:</w:instrText>
            </w:r>
            <w:r w:rsidR="003B1CA6" w:rsidRPr="00D813DA">
              <w:rPr>
                <w:color w:val="auto"/>
              </w:rPr>
              <w:instrText>Payroll Services:Earnings Statement Microfiche"</w:instrText>
            </w:r>
            <w:r w:rsidR="00EC12B6" w:rsidRPr="00D813DA">
              <w:rPr>
                <w:color w:val="auto"/>
              </w:rPr>
              <w:instrText xml:space="preserve"> \f "b"</w:instrText>
            </w:r>
            <w:r w:rsidR="003B1CA6" w:rsidRPr="00D813DA">
              <w:rPr>
                <w:color w:val="auto"/>
              </w:rPr>
              <w:instrText xml:space="preserve"> </w:instrText>
            </w:r>
            <w:r w:rsidR="003B1CA6" w:rsidRPr="00D813DA">
              <w:rPr>
                <w:b/>
                <w:bCs/>
                <w:i/>
                <w:color w:val="auto"/>
                <w:szCs w:val="22"/>
              </w:rPr>
              <w:fldChar w:fldCharType="end"/>
            </w:r>
          </w:p>
          <w:p w14:paraId="18DA7A93" w14:textId="77777777" w:rsidR="003117AA" w:rsidRPr="008E77BA" w:rsidRDefault="009A6A19">
            <w:pPr>
              <w:spacing w:before="60" w:after="60"/>
              <w:rPr>
                <w:bCs/>
                <w:color w:val="auto"/>
                <w:szCs w:val="22"/>
              </w:rPr>
            </w:pPr>
            <w:r w:rsidRPr="00D813DA">
              <w:rPr>
                <w:bCs/>
                <w:color w:val="auto"/>
                <w:szCs w:val="22"/>
              </w:rPr>
              <w:t>Computer-generated microfiche produced each pay cycle in alphabetical order showing an employee</w:t>
            </w:r>
            <w:r w:rsidR="000056F5" w:rsidRPr="00D813DA">
              <w:rPr>
                <w:bCs/>
                <w:color w:val="auto"/>
                <w:szCs w:val="22"/>
              </w:rPr>
              <w:t>'</w:t>
            </w:r>
            <w:r w:rsidRPr="00D813DA">
              <w:rPr>
                <w:bCs/>
                <w:color w:val="auto"/>
                <w:szCs w:val="22"/>
              </w:rPr>
              <w:t>s pay cycle and year-to-date current payment details of hours, gross pay, deductions and reductions, net pay, bank account, employer contributions, employee address.</w:t>
            </w:r>
          </w:p>
        </w:tc>
        <w:tc>
          <w:tcPr>
            <w:tcW w:w="2887" w:type="dxa"/>
            <w:tcBorders>
              <w:top w:val="single" w:sz="4" w:space="0" w:color="000000"/>
              <w:bottom w:val="single" w:sz="4" w:space="0" w:color="000000"/>
            </w:tcBorders>
            <w:tcMar>
              <w:top w:w="43" w:type="dxa"/>
              <w:left w:w="115" w:type="dxa"/>
              <w:bottom w:w="43" w:type="dxa"/>
              <w:right w:w="115" w:type="dxa"/>
            </w:tcMar>
          </w:tcPr>
          <w:p w14:paraId="109D19B2" w14:textId="77777777" w:rsidR="009A6A19" w:rsidRPr="00D813DA" w:rsidRDefault="009A6A19">
            <w:pPr>
              <w:spacing w:before="60" w:after="60"/>
              <w:rPr>
                <w:bCs/>
                <w:color w:val="auto"/>
                <w:szCs w:val="17"/>
              </w:rPr>
            </w:pPr>
            <w:r w:rsidRPr="00D813DA">
              <w:rPr>
                <w:b/>
                <w:bCs/>
                <w:color w:val="auto"/>
                <w:szCs w:val="17"/>
              </w:rPr>
              <w:t xml:space="preserve">Retain </w:t>
            </w:r>
            <w:r w:rsidRPr="00D813DA">
              <w:rPr>
                <w:bCs/>
                <w:color w:val="auto"/>
                <w:szCs w:val="17"/>
              </w:rPr>
              <w:t>for 100 years after end of calendar year</w:t>
            </w:r>
          </w:p>
          <w:p w14:paraId="75EF6F4B" w14:textId="77777777" w:rsidR="009A6A19" w:rsidRPr="00D813DA" w:rsidRDefault="009A6A19">
            <w:pPr>
              <w:spacing w:before="60" w:after="60"/>
              <w:rPr>
                <w:bCs/>
                <w:i/>
                <w:color w:val="auto"/>
                <w:szCs w:val="17"/>
              </w:rPr>
            </w:pPr>
            <w:r w:rsidRPr="00D813DA">
              <w:rPr>
                <w:bCs/>
                <w:i/>
                <w:color w:val="auto"/>
                <w:szCs w:val="17"/>
              </w:rPr>
              <w:t xml:space="preserve"> </w:t>
            </w:r>
            <w:r w:rsidR="00D813DA">
              <w:rPr>
                <w:bCs/>
                <w:i/>
                <w:color w:val="auto"/>
                <w:szCs w:val="17"/>
              </w:rPr>
              <w:t xml:space="preserve"> </w:t>
            </w:r>
            <w:r w:rsidRPr="00D813DA">
              <w:rPr>
                <w:bCs/>
                <w:i/>
                <w:color w:val="auto"/>
                <w:szCs w:val="17"/>
              </w:rPr>
              <w:t xml:space="preserve"> then</w:t>
            </w:r>
          </w:p>
          <w:p w14:paraId="7D8D81D5" w14:textId="77777777" w:rsidR="00EF0D3B" w:rsidRPr="00D813DA" w:rsidRDefault="009A6A19">
            <w:pPr>
              <w:spacing w:before="60" w:after="60"/>
              <w:rPr>
                <w:b/>
                <w:bCs/>
                <w:color w:val="auto"/>
                <w:szCs w:val="17"/>
              </w:rPr>
            </w:pPr>
            <w:r w:rsidRPr="00D813DA">
              <w:rPr>
                <w:b/>
                <w:bCs/>
                <w:color w:val="auto"/>
                <w:szCs w:val="17"/>
              </w:rPr>
              <w:t>Destroy</w:t>
            </w:r>
            <w:r w:rsidR="001A1E62" w:rsidRPr="00D813DA">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38BAD6AB" w14:textId="77777777" w:rsidR="008244B6" w:rsidRPr="00D813DA" w:rsidRDefault="00097D71">
            <w:pPr>
              <w:spacing w:before="60"/>
              <w:jc w:val="center"/>
              <w:rPr>
                <w:rFonts w:eastAsia="Times New Roman"/>
                <w:color w:val="auto"/>
                <w:sz w:val="20"/>
                <w:szCs w:val="20"/>
              </w:rPr>
            </w:pPr>
            <w:r w:rsidRPr="00D813DA">
              <w:rPr>
                <w:rFonts w:eastAsia="Times New Roman"/>
                <w:color w:val="auto"/>
                <w:sz w:val="20"/>
                <w:szCs w:val="20"/>
              </w:rPr>
              <w:t>NON-ARCHIVAL</w:t>
            </w:r>
          </w:p>
          <w:p w14:paraId="72CA358F" w14:textId="77777777" w:rsidR="001D1A6B" w:rsidRDefault="001D1A6B">
            <w:pPr>
              <w:jc w:val="center"/>
              <w:rPr>
                <w:rFonts w:eastAsia="Calibri" w:cs="Times New Roman"/>
                <w:b/>
                <w:color w:val="auto"/>
                <w:szCs w:val="22"/>
              </w:rPr>
            </w:pPr>
            <w:r w:rsidRPr="001D1A6B">
              <w:rPr>
                <w:rFonts w:eastAsia="Calibri" w:cs="Times New Roman"/>
                <w:b/>
                <w:color w:val="auto"/>
                <w:szCs w:val="22"/>
              </w:rPr>
              <w:t>ESSENTIAL</w:t>
            </w:r>
          </w:p>
          <w:p w14:paraId="5275AE2D" w14:textId="77777777" w:rsidR="00691993" w:rsidRPr="001D1A6B" w:rsidRDefault="00691993">
            <w:pPr>
              <w:jc w:val="center"/>
              <w:rPr>
                <w:rFonts w:eastAsia="Calibri" w:cs="Times New Roman"/>
                <w:b/>
                <w:color w:val="auto"/>
                <w:szCs w:val="22"/>
              </w:rPr>
            </w:pPr>
            <w:r w:rsidRPr="00691993">
              <w:rPr>
                <w:rFonts w:eastAsia="Calibri" w:cs="Times New Roman"/>
                <w:b/>
                <w:color w:val="auto"/>
                <w:sz w:val="16"/>
                <w:szCs w:val="16"/>
              </w:rPr>
              <w:t>(for Disaster Recovery)</w:t>
            </w:r>
          </w:p>
          <w:p w14:paraId="07A7DEAD" w14:textId="77777777" w:rsidR="00E442E2" w:rsidRPr="00D813DA" w:rsidRDefault="008244B6">
            <w:pPr>
              <w:spacing w:after="60"/>
              <w:jc w:val="center"/>
              <w:rPr>
                <w:rFonts w:eastAsia="Times New Roman"/>
                <w:color w:val="auto"/>
                <w:sz w:val="20"/>
                <w:szCs w:val="20"/>
              </w:rPr>
            </w:pPr>
            <w:r w:rsidRPr="00D813DA">
              <w:rPr>
                <w:rFonts w:eastAsia="Times New Roman"/>
                <w:color w:val="auto"/>
                <w:sz w:val="20"/>
                <w:szCs w:val="20"/>
              </w:rPr>
              <w:t>OFM</w:t>
            </w:r>
          </w:p>
        </w:tc>
      </w:tr>
      <w:tr w:rsidR="00D813DA" w:rsidRPr="00D813DA" w14:paraId="2DBF3CBB" w14:textId="77777777" w:rsidTr="00D813DA">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4621E082" w14:textId="77777777" w:rsidR="00EF0D3B" w:rsidRPr="00D813DA" w:rsidRDefault="00EF0D3B">
            <w:pPr>
              <w:spacing w:before="60" w:after="60"/>
              <w:jc w:val="center"/>
              <w:rPr>
                <w:rFonts w:eastAsia="Times New Roman"/>
                <w:color w:val="auto"/>
                <w:szCs w:val="22"/>
              </w:rPr>
            </w:pPr>
            <w:r w:rsidRPr="00D813DA">
              <w:rPr>
                <w:rFonts w:eastAsia="Times New Roman"/>
                <w:color w:val="auto"/>
                <w:szCs w:val="22"/>
              </w:rPr>
              <w:t>75-</w:t>
            </w:r>
            <w:r w:rsidR="00D813DA">
              <w:rPr>
                <w:rFonts w:eastAsia="Times New Roman"/>
                <w:color w:val="auto"/>
                <w:szCs w:val="22"/>
              </w:rPr>
              <w:t>0</w:t>
            </w:r>
            <w:r w:rsidRPr="00D813DA">
              <w:rPr>
                <w:rFonts w:eastAsia="Times New Roman"/>
                <w:color w:val="auto"/>
                <w:szCs w:val="22"/>
              </w:rPr>
              <w:t>2-</w:t>
            </w:r>
            <w:r w:rsidR="00D813DA">
              <w:rPr>
                <w:rFonts w:eastAsia="Times New Roman"/>
                <w:color w:val="auto"/>
                <w:szCs w:val="22"/>
              </w:rPr>
              <w:t>0</w:t>
            </w:r>
            <w:r w:rsidRPr="00D813DA">
              <w:rPr>
                <w:rFonts w:eastAsia="Times New Roman"/>
                <w:color w:val="auto"/>
                <w:szCs w:val="22"/>
              </w:rPr>
              <w:t>9276</w:t>
            </w:r>
            <w:r w:rsidR="00F16322" w:rsidRPr="00D813DA">
              <w:rPr>
                <w:rFonts w:eastAsia="Times New Roman"/>
                <w:color w:val="auto"/>
                <w:szCs w:val="22"/>
              </w:rPr>
              <w:fldChar w:fldCharType="begin"/>
            </w:r>
            <w:r w:rsidR="00F16322" w:rsidRPr="00D813DA">
              <w:rPr>
                <w:color w:val="auto"/>
              </w:rPr>
              <w:instrText xml:space="preserve"> XE "</w:instrText>
            </w:r>
            <w:r w:rsidR="00F16322" w:rsidRPr="00D813DA">
              <w:rPr>
                <w:rFonts w:eastAsia="Times New Roman"/>
                <w:color w:val="auto"/>
                <w:szCs w:val="22"/>
              </w:rPr>
              <w:instrText>75-</w:instrText>
            </w:r>
            <w:r w:rsidR="00D813DA">
              <w:rPr>
                <w:rFonts w:eastAsia="Times New Roman"/>
                <w:color w:val="auto"/>
                <w:szCs w:val="22"/>
              </w:rPr>
              <w:instrText>0</w:instrText>
            </w:r>
            <w:r w:rsidR="00F16322" w:rsidRPr="00D813DA">
              <w:rPr>
                <w:rFonts w:eastAsia="Times New Roman"/>
                <w:color w:val="auto"/>
                <w:szCs w:val="22"/>
              </w:rPr>
              <w:instrText>2-</w:instrText>
            </w:r>
            <w:r w:rsidR="00D813DA">
              <w:rPr>
                <w:rFonts w:eastAsia="Times New Roman"/>
                <w:color w:val="auto"/>
                <w:szCs w:val="22"/>
              </w:rPr>
              <w:instrText>0</w:instrText>
            </w:r>
            <w:r w:rsidR="00F16322" w:rsidRPr="00D813DA">
              <w:rPr>
                <w:rFonts w:eastAsia="Times New Roman"/>
                <w:color w:val="auto"/>
                <w:szCs w:val="22"/>
              </w:rPr>
              <w:instrText>9276</w:instrText>
            </w:r>
            <w:r w:rsidR="00F16322" w:rsidRPr="00D813DA">
              <w:rPr>
                <w:color w:val="auto"/>
              </w:rPr>
              <w:instrText xml:space="preserve">" </w:instrText>
            </w:r>
            <w:r w:rsidR="00F16322" w:rsidRPr="00D813DA">
              <w:rPr>
                <w:rFonts w:eastAsia="Times New Roman"/>
                <w:color w:val="auto"/>
                <w:szCs w:val="22"/>
              </w:rPr>
              <w:fldChar w:fldCharType="end"/>
            </w:r>
          </w:p>
          <w:p w14:paraId="1CAEAF26" w14:textId="77777777" w:rsidR="00EF0D3B" w:rsidRPr="00D813DA" w:rsidRDefault="00EF0D3B">
            <w:pPr>
              <w:spacing w:before="60" w:after="60"/>
              <w:jc w:val="center"/>
              <w:rPr>
                <w:rFonts w:eastAsia="Times New Roman"/>
                <w:color w:val="auto"/>
                <w:szCs w:val="22"/>
              </w:rPr>
            </w:pPr>
            <w:r w:rsidRPr="00D813DA">
              <w:rPr>
                <w:rFonts w:eastAsia="Times New Roman"/>
                <w:color w:val="auto"/>
                <w:szCs w:val="22"/>
              </w:rPr>
              <w:t>Rev. 1</w:t>
            </w:r>
          </w:p>
        </w:tc>
        <w:tc>
          <w:tcPr>
            <w:tcW w:w="8342" w:type="dxa"/>
            <w:tcBorders>
              <w:top w:val="single" w:sz="4" w:space="0" w:color="000000"/>
              <w:bottom w:val="single" w:sz="4" w:space="0" w:color="000000"/>
            </w:tcBorders>
          </w:tcPr>
          <w:p w14:paraId="74820910" w14:textId="77777777" w:rsidR="00EF0D3B" w:rsidRPr="00D813DA" w:rsidRDefault="00EF0D3B">
            <w:pPr>
              <w:spacing w:before="60" w:after="60"/>
              <w:rPr>
                <w:b/>
                <w:bCs/>
                <w:i/>
                <w:color w:val="auto"/>
                <w:szCs w:val="22"/>
              </w:rPr>
            </w:pPr>
            <w:r w:rsidRPr="00D813DA">
              <w:rPr>
                <w:b/>
                <w:bCs/>
                <w:i/>
                <w:color w:val="auto"/>
                <w:szCs w:val="22"/>
              </w:rPr>
              <w:t>Master File Maintenance Input</w:t>
            </w:r>
            <w:r w:rsidR="00D72D2C" w:rsidRPr="00D813DA">
              <w:rPr>
                <w:b/>
                <w:bCs/>
                <w:i/>
                <w:color w:val="auto"/>
                <w:szCs w:val="22"/>
              </w:rPr>
              <w:fldChar w:fldCharType="begin"/>
            </w:r>
            <w:r w:rsidR="00D72D2C" w:rsidRPr="00D813DA">
              <w:rPr>
                <w:color w:val="auto"/>
              </w:rPr>
              <w:instrText xml:space="preserve"> XE "</w:instrText>
            </w:r>
            <w:r w:rsidR="00D72D2C" w:rsidRPr="00D813DA">
              <w:rPr>
                <w:bCs/>
                <w:color w:val="auto"/>
                <w:szCs w:val="22"/>
              </w:rPr>
              <w:instrText>Master File Maintenance Input</w:instrText>
            </w:r>
            <w:r w:rsidR="00D72D2C" w:rsidRPr="00D813DA">
              <w:rPr>
                <w:color w:val="auto"/>
              </w:rPr>
              <w:instrText xml:space="preserve">" \f "c" </w:instrText>
            </w:r>
            <w:r w:rsidR="00D72D2C" w:rsidRPr="00D813DA">
              <w:rPr>
                <w:b/>
                <w:bCs/>
                <w:i/>
                <w:color w:val="auto"/>
                <w:szCs w:val="22"/>
              </w:rPr>
              <w:fldChar w:fldCharType="end"/>
            </w:r>
          </w:p>
          <w:p w14:paraId="3BA296DC" w14:textId="77777777" w:rsidR="00EF0D3B" w:rsidRPr="00D813DA" w:rsidRDefault="00EF0D3B">
            <w:pPr>
              <w:spacing w:before="60" w:after="60"/>
              <w:rPr>
                <w:bCs/>
                <w:color w:val="auto"/>
                <w:szCs w:val="22"/>
              </w:rPr>
            </w:pPr>
            <w:r w:rsidRPr="00D813DA">
              <w:rPr>
                <w:bCs/>
                <w:color w:val="auto"/>
                <w:szCs w:val="22"/>
              </w:rPr>
              <w:t>Manual input sheets used to make temporary or permanent changes in the payroll system from MANTRAN (Entity Data Change forms), TEAs (Temporary Employment Authorizations), expense transfers, and/or RAs (retroactive adjustments).</w:t>
            </w:r>
          </w:p>
        </w:tc>
        <w:tc>
          <w:tcPr>
            <w:tcW w:w="2887" w:type="dxa"/>
            <w:tcBorders>
              <w:top w:val="single" w:sz="4" w:space="0" w:color="000000"/>
              <w:bottom w:val="single" w:sz="4" w:space="0" w:color="000000"/>
            </w:tcBorders>
            <w:tcMar>
              <w:top w:w="43" w:type="dxa"/>
              <w:left w:w="115" w:type="dxa"/>
              <w:bottom w:w="43" w:type="dxa"/>
              <w:right w:w="115" w:type="dxa"/>
            </w:tcMar>
          </w:tcPr>
          <w:p w14:paraId="67824D10" w14:textId="77777777" w:rsidR="00EF0D3B" w:rsidRPr="00D813DA" w:rsidRDefault="00EF0D3B">
            <w:pPr>
              <w:spacing w:before="60" w:after="60"/>
              <w:rPr>
                <w:bCs/>
                <w:color w:val="auto"/>
                <w:szCs w:val="17"/>
              </w:rPr>
            </w:pPr>
            <w:r w:rsidRPr="00D813DA">
              <w:rPr>
                <w:b/>
                <w:bCs/>
                <w:color w:val="auto"/>
                <w:szCs w:val="17"/>
              </w:rPr>
              <w:t xml:space="preserve">Retain </w:t>
            </w:r>
            <w:r w:rsidRPr="00D813DA">
              <w:rPr>
                <w:bCs/>
                <w:color w:val="auto"/>
                <w:szCs w:val="17"/>
              </w:rPr>
              <w:t>for 6 years after end of calendar year</w:t>
            </w:r>
          </w:p>
          <w:p w14:paraId="0CD3422C" w14:textId="77777777" w:rsidR="00EF0D3B" w:rsidRPr="00D813DA" w:rsidRDefault="00EF0D3B">
            <w:pPr>
              <w:spacing w:before="60" w:after="60"/>
              <w:rPr>
                <w:bCs/>
                <w:i/>
                <w:color w:val="auto"/>
                <w:szCs w:val="17"/>
              </w:rPr>
            </w:pPr>
            <w:r w:rsidRPr="00D813DA">
              <w:rPr>
                <w:bCs/>
                <w:i/>
                <w:color w:val="auto"/>
                <w:szCs w:val="17"/>
              </w:rPr>
              <w:t xml:space="preserve"> </w:t>
            </w:r>
            <w:r w:rsidR="00D813DA">
              <w:rPr>
                <w:bCs/>
                <w:i/>
                <w:color w:val="auto"/>
                <w:szCs w:val="17"/>
              </w:rPr>
              <w:t xml:space="preserve"> </w:t>
            </w:r>
            <w:r w:rsidRPr="00D813DA">
              <w:rPr>
                <w:bCs/>
                <w:i/>
                <w:color w:val="auto"/>
                <w:szCs w:val="17"/>
              </w:rPr>
              <w:t xml:space="preserve"> then</w:t>
            </w:r>
          </w:p>
          <w:p w14:paraId="1F9E3FEB" w14:textId="77777777" w:rsidR="00EF0D3B" w:rsidRPr="00D813DA" w:rsidRDefault="00EF0D3B">
            <w:pPr>
              <w:spacing w:before="60" w:after="60"/>
              <w:rPr>
                <w:b/>
                <w:bCs/>
                <w:color w:val="auto"/>
                <w:szCs w:val="17"/>
              </w:rPr>
            </w:pPr>
            <w:r w:rsidRPr="00D813DA">
              <w:rPr>
                <w:b/>
                <w:bCs/>
                <w:color w:val="auto"/>
                <w:szCs w:val="17"/>
              </w:rPr>
              <w:t>Destroy</w:t>
            </w:r>
            <w:r w:rsidR="001A1E62" w:rsidRPr="00D813DA">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1506DB1D" w14:textId="77777777" w:rsidR="00097D71" w:rsidRPr="00D813DA" w:rsidRDefault="00097D71">
            <w:pPr>
              <w:tabs>
                <w:tab w:val="left" w:pos="570"/>
                <w:tab w:val="center" w:pos="751"/>
              </w:tabs>
              <w:spacing w:before="60"/>
              <w:jc w:val="center"/>
              <w:rPr>
                <w:rFonts w:eastAsia="Times New Roman"/>
                <w:color w:val="auto"/>
                <w:sz w:val="20"/>
                <w:szCs w:val="20"/>
              </w:rPr>
            </w:pPr>
            <w:r w:rsidRPr="00D813DA">
              <w:rPr>
                <w:rFonts w:eastAsia="Times New Roman"/>
                <w:color w:val="auto"/>
                <w:sz w:val="20"/>
                <w:szCs w:val="20"/>
              </w:rPr>
              <w:t>NON-ARCHIVAL</w:t>
            </w:r>
          </w:p>
          <w:p w14:paraId="4310989D" w14:textId="77777777" w:rsidR="008244B6" w:rsidRPr="00D813DA" w:rsidRDefault="00097D71">
            <w:pPr>
              <w:tabs>
                <w:tab w:val="left" w:pos="570"/>
                <w:tab w:val="center" w:pos="751"/>
              </w:tabs>
              <w:jc w:val="center"/>
              <w:rPr>
                <w:rFonts w:eastAsia="Times New Roman"/>
                <w:color w:val="auto"/>
                <w:sz w:val="20"/>
                <w:szCs w:val="20"/>
              </w:rPr>
            </w:pPr>
            <w:r w:rsidRPr="00D813DA">
              <w:rPr>
                <w:rFonts w:eastAsia="Times New Roman"/>
                <w:color w:val="auto"/>
                <w:sz w:val="20"/>
                <w:szCs w:val="20"/>
              </w:rPr>
              <w:t>NON-ESSENTIAL</w:t>
            </w:r>
          </w:p>
          <w:p w14:paraId="6EBB97E6" w14:textId="77777777" w:rsidR="00EF0D3B" w:rsidRPr="00D813DA" w:rsidRDefault="008244B6">
            <w:pPr>
              <w:spacing w:after="60"/>
              <w:jc w:val="center"/>
              <w:rPr>
                <w:rFonts w:eastAsia="Times New Roman"/>
                <w:color w:val="auto"/>
                <w:sz w:val="20"/>
                <w:szCs w:val="20"/>
              </w:rPr>
            </w:pPr>
            <w:r w:rsidRPr="00D813DA">
              <w:rPr>
                <w:rFonts w:eastAsia="Times New Roman"/>
                <w:color w:val="auto"/>
                <w:sz w:val="20"/>
                <w:szCs w:val="20"/>
              </w:rPr>
              <w:t>OPR</w:t>
            </w:r>
          </w:p>
        </w:tc>
      </w:tr>
      <w:tr w:rsidR="00D813DA" w:rsidRPr="00D813DA" w14:paraId="31BC851F" w14:textId="77777777" w:rsidTr="00D813DA">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1C89943F" w14:textId="77777777" w:rsidR="00645095" w:rsidRPr="00D813DA" w:rsidRDefault="009A6A19">
            <w:pPr>
              <w:spacing w:before="60" w:after="60"/>
              <w:jc w:val="center"/>
              <w:rPr>
                <w:rFonts w:eastAsia="Times New Roman"/>
                <w:color w:val="auto"/>
                <w:szCs w:val="22"/>
              </w:rPr>
            </w:pPr>
            <w:r w:rsidRPr="00D813DA">
              <w:rPr>
                <w:rFonts w:eastAsia="Times New Roman"/>
                <w:color w:val="auto"/>
                <w:szCs w:val="22"/>
              </w:rPr>
              <w:t>00-07-59807</w:t>
            </w:r>
            <w:r w:rsidR="00F16322" w:rsidRPr="00D813DA">
              <w:rPr>
                <w:rFonts w:eastAsia="Times New Roman"/>
                <w:color w:val="auto"/>
                <w:szCs w:val="22"/>
              </w:rPr>
              <w:fldChar w:fldCharType="begin"/>
            </w:r>
            <w:r w:rsidR="00F16322" w:rsidRPr="00D813DA">
              <w:rPr>
                <w:color w:val="auto"/>
              </w:rPr>
              <w:instrText xml:space="preserve"> XE "</w:instrText>
            </w:r>
            <w:r w:rsidR="00F16322" w:rsidRPr="00D813DA">
              <w:rPr>
                <w:rFonts w:eastAsia="Times New Roman"/>
                <w:color w:val="auto"/>
                <w:szCs w:val="22"/>
              </w:rPr>
              <w:instrText>00-07-59807</w:instrText>
            </w:r>
            <w:r w:rsidR="00F16322" w:rsidRPr="00D813DA">
              <w:rPr>
                <w:color w:val="auto"/>
              </w:rPr>
              <w:instrText xml:space="preserve">" </w:instrText>
            </w:r>
            <w:r w:rsidR="00F16322" w:rsidRPr="00D813DA">
              <w:rPr>
                <w:rFonts w:eastAsia="Times New Roman"/>
                <w:color w:val="auto"/>
                <w:szCs w:val="22"/>
              </w:rPr>
              <w:fldChar w:fldCharType="end"/>
            </w:r>
            <w:r w:rsidR="00645095" w:rsidRPr="00D813DA">
              <w:rPr>
                <w:rFonts w:eastAsia="Times New Roman"/>
                <w:color w:val="auto"/>
                <w:szCs w:val="22"/>
              </w:rPr>
              <w:t xml:space="preserve"> </w:t>
            </w:r>
          </w:p>
          <w:p w14:paraId="65090535" w14:textId="77777777" w:rsidR="009A6A19" w:rsidRPr="00D813DA" w:rsidRDefault="00645095">
            <w:pPr>
              <w:spacing w:before="60" w:after="60"/>
              <w:jc w:val="center"/>
              <w:rPr>
                <w:rFonts w:eastAsia="Times New Roman"/>
                <w:color w:val="auto"/>
                <w:szCs w:val="22"/>
              </w:rPr>
            </w:pPr>
            <w:r w:rsidRPr="00D813DA">
              <w:rPr>
                <w:rFonts w:eastAsia="Times New Roman"/>
                <w:color w:val="auto"/>
                <w:szCs w:val="22"/>
              </w:rPr>
              <w:t>Rev. 0</w:t>
            </w:r>
          </w:p>
        </w:tc>
        <w:tc>
          <w:tcPr>
            <w:tcW w:w="8342" w:type="dxa"/>
            <w:tcBorders>
              <w:top w:val="single" w:sz="4" w:space="0" w:color="000000"/>
              <w:bottom w:val="single" w:sz="4" w:space="0" w:color="000000"/>
            </w:tcBorders>
          </w:tcPr>
          <w:p w14:paraId="2619B7AB" w14:textId="77777777" w:rsidR="009A6A19" w:rsidRPr="00D813DA" w:rsidRDefault="009A6A19">
            <w:pPr>
              <w:spacing w:before="60" w:after="60"/>
              <w:rPr>
                <w:b/>
                <w:bCs/>
                <w:i/>
                <w:color w:val="auto"/>
                <w:szCs w:val="22"/>
              </w:rPr>
            </w:pPr>
            <w:r w:rsidRPr="00D813DA">
              <w:rPr>
                <w:b/>
                <w:bCs/>
                <w:i/>
                <w:color w:val="auto"/>
                <w:szCs w:val="22"/>
              </w:rPr>
              <w:t>Relocation Expense Request</w:t>
            </w:r>
            <w:r w:rsidR="00D72D2C" w:rsidRPr="00D813DA">
              <w:rPr>
                <w:b/>
                <w:bCs/>
                <w:i/>
                <w:color w:val="auto"/>
                <w:szCs w:val="22"/>
              </w:rPr>
              <w:fldChar w:fldCharType="begin"/>
            </w:r>
            <w:r w:rsidR="00D72D2C" w:rsidRPr="00D813DA">
              <w:rPr>
                <w:color w:val="auto"/>
              </w:rPr>
              <w:instrText xml:space="preserve"> XE "</w:instrText>
            </w:r>
            <w:r w:rsidR="00D72D2C" w:rsidRPr="00D813DA">
              <w:rPr>
                <w:bCs/>
                <w:color w:val="auto"/>
                <w:szCs w:val="22"/>
              </w:rPr>
              <w:instrText>Relocation Expense Request</w:instrText>
            </w:r>
            <w:r w:rsidR="00D72D2C" w:rsidRPr="00D813DA">
              <w:rPr>
                <w:color w:val="auto"/>
              </w:rPr>
              <w:instrText xml:space="preserve">" \f "c" </w:instrText>
            </w:r>
            <w:r w:rsidR="00D72D2C" w:rsidRPr="00D813DA">
              <w:rPr>
                <w:b/>
                <w:bCs/>
                <w:i/>
                <w:color w:val="auto"/>
                <w:szCs w:val="22"/>
              </w:rPr>
              <w:fldChar w:fldCharType="end"/>
            </w:r>
          </w:p>
          <w:p w14:paraId="43A7E6CC" w14:textId="77777777" w:rsidR="009A6A19" w:rsidRPr="00D813DA" w:rsidRDefault="009A6A19">
            <w:pPr>
              <w:spacing w:before="60" w:after="60"/>
              <w:rPr>
                <w:bCs/>
                <w:color w:val="auto"/>
                <w:szCs w:val="22"/>
              </w:rPr>
            </w:pPr>
            <w:r w:rsidRPr="00D813DA">
              <w:rPr>
                <w:bCs/>
                <w:color w:val="auto"/>
                <w:szCs w:val="22"/>
              </w:rPr>
              <w:t>To request payment of taxable relocation expenses.</w:t>
            </w:r>
          </w:p>
        </w:tc>
        <w:tc>
          <w:tcPr>
            <w:tcW w:w="2887" w:type="dxa"/>
            <w:tcBorders>
              <w:top w:val="single" w:sz="4" w:space="0" w:color="000000"/>
              <w:bottom w:val="single" w:sz="4" w:space="0" w:color="000000"/>
            </w:tcBorders>
            <w:tcMar>
              <w:top w:w="43" w:type="dxa"/>
              <w:left w:w="115" w:type="dxa"/>
              <w:bottom w:w="43" w:type="dxa"/>
              <w:right w:w="115" w:type="dxa"/>
            </w:tcMar>
          </w:tcPr>
          <w:p w14:paraId="1B4E0B7C" w14:textId="77777777" w:rsidR="009A6A19" w:rsidRPr="00D813DA" w:rsidRDefault="009A6A19">
            <w:pPr>
              <w:spacing w:before="60" w:after="60"/>
              <w:rPr>
                <w:bCs/>
                <w:color w:val="auto"/>
                <w:szCs w:val="17"/>
              </w:rPr>
            </w:pPr>
            <w:r w:rsidRPr="00D813DA">
              <w:rPr>
                <w:b/>
                <w:bCs/>
                <w:color w:val="auto"/>
                <w:szCs w:val="17"/>
              </w:rPr>
              <w:t xml:space="preserve">Retain </w:t>
            </w:r>
            <w:r w:rsidRPr="00D813DA">
              <w:rPr>
                <w:bCs/>
                <w:color w:val="auto"/>
                <w:szCs w:val="17"/>
              </w:rPr>
              <w:t>for 6 years after end of calendar year</w:t>
            </w:r>
          </w:p>
          <w:p w14:paraId="1C1B52B0" w14:textId="77777777" w:rsidR="009A6A19" w:rsidRPr="00D813DA" w:rsidRDefault="00D813DA">
            <w:pPr>
              <w:spacing w:before="60" w:after="60"/>
              <w:rPr>
                <w:bCs/>
                <w:i/>
                <w:color w:val="auto"/>
                <w:szCs w:val="17"/>
              </w:rPr>
            </w:pPr>
            <w:r>
              <w:rPr>
                <w:bCs/>
                <w:i/>
                <w:color w:val="auto"/>
                <w:szCs w:val="17"/>
              </w:rPr>
              <w:t xml:space="preserve"> </w:t>
            </w:r>
            <w:r w:rsidR="009A6A19" w:rsidRPr="00D813DA">
              <w:rPr>
                <w:bCs/>
                <w:i/>
                <w:color w:val="auto"/>
                <w:szCs w:val="17"/>
              </w:rPr>
              <w:t xml:space="preserve">  then</w:t>
            </w:r>
          </w:p>
          <w:p w14:paraId="5F3FFE15" w14:textId="77777777" w:rsidR="009A6A19" w:rsidRPr="00D813DA" w:rsidRDefault="009A6A19">
            <w:pPr>
              <w:spacing w:before="60" w:after="60"/>
              <w:rPr>
                <w:b/>
                <w:bCs/>
                <w:color w:val="auto"/>
                <w:szCs w:val="17"/>
              </w:rPr>
            </w:pPr>
            <w:r w:rsidRPr="00D813DA">
              <w:rPr>
                <w:b/>
                <w:bCs/>
                <w:color w:val="auto"/>
                <w:szCs w:val="17"/>
              </w:rPr>
              <w:t>Destroy</w:t>
            </w:r>
            <w:r w:rsidR="001A1E62" w:rsidRPr="00D813DA">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350344CB" w14:textId="77777777" w:rsidR="00097D71" w:rsidRPr="00D813DA" w:rsidRDefault="00097D71">
            <w:pPr>
              <w:tabs>
                <w:tab w:val="left" w:pos="570"/>
                <w:tab w:val="center" w:pos="751"/>
              </w:tabs>
              <w:spacing w:before="60"/>
              <w:jc w:val="center"/>
              <w:rPr>
                <w:rFonts w:eastAsia="Times New Roman"/>
                <w:color w:val="auto"/>
                <w:sz w:val="20"/>
                <w:szCs w:val="20"/>
              </w:rPr>
            </w:pPr>
            <w:r w:rsidRPr="00D813DA">
              <w:rPr>
                <w:rFonts w:eastAsia="Times New Roman"/>
                <w:color w:val="auto"/>
                <w:sz w:val="20"/>
                <w:szCs w:val="20"/>
              </w:rPr>
              <w:t>NON-ARCHIVAL</w:t>
            </w:r>
          </w:p>
          <w:p w14:paraId="5972FF6E" w14:textId="77777777" w:rsidR="008244B6" w:rsidRPr="00D813DA" w:rsidRDefault="00097D71">
            <w:pPr>
              <w:tabs>
                <w:tab w:val="left" w:pos="570"/>
                <w:tab w:val="center" w:pos="751"/>
              </w:tabs>
              <w:jc w:val="center"/>
              <w:rPr>
                <w:rFonts w:eastAsia="Times New Roman"/>
                <w:color w:val="auto"/>
                <w:sz w:val="20"/>
                <w:szCs w:val="20"/>
              </w:rPr>
            </w:pPr>
            <w:r w:rsidRPr="00D813DA">
              <w:rPr>
                <w:rFonts w:eastAsia="Times New Roman"/>
                <w:color w:val="auto"/>
                <w:sz w:val="20"/>
                <w:szCs w:val="20"/>
              </w:rPr>
              <w:t>NON-ESSENTIAL</w:t>
            </w:r>
          </w:p>
          <w:p w14:paraId="2BBDF714" w14:textId="77777777" w:rsidR="009A6A19" w:rsidRPr="00D813DA" w:rsidRDefault="008244B6">
            <w:pPr>
              <w:spacing w:after="60"/>
              <w:jc w:val="center"/>
              <w:rPr>
                <w:rFonts w:eastAsia="Times New Roman"/>
                <w:color w:val="auto"/>
                <w:sz w:val="20"/>
                <w:szCs w:val="20"/>
              </w:rPr>
            </w:pPr>
            <w:r w:rsidRPr="00D813DA">
              <w:rPr>
                <w:rFonts w:eastAsia="Times New Roman"/>
                <w:color w:val="auto"/>
                <w:sz w:val="20"/>
                <w:szCs w:val="20"/>
              </w:rPr>
              <w:t>OPR</w:t>
            </w:r>
          </w:p>
        </w:tc>
      </w:tr>
      <w:tr w:rsidR="001D1A6B" w:rsidRPr="00D813DA" w14:paraId="152504CD" w14:textId="77777777" w:rsidTr="00D813DA">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284BBB59" w14:textId="77777777" w:rsidR="001D1A6B" w:rsidRDefault="001D1A6B">
            <w:pPr>
              <w:spacing w:before="60" w:after="60"/>
              <w:jc w:val="center"/>
              <w:rPr>
                <w:rFonts w:eastAsia="Times New Roman"/>
                <w:color w:val="auto"/>
                <w:szCs w:val="22"/>
              </w:rPr>
            </w:pPr>
            <w:r w:rsidRPr="000D6E5D">
              <w:rPr>
                <w:rFonts w:eastAsia="Times New Roman"/>
                <w:color w:val="auto"/>
                <w:szCs w:val="22"/>
              </w:rPr>
              <w:lastRenderedPageBreak/>
              <w:t>99-12-59517</w:t>
            </w:r>
            <w:r>
              <w:rPr>
                <w:rFonts w:eastAsia="Times New Roman"/>
                <w:color w:val="auto"/>
                <w:szCs w:val="22"/>
              </w:rPr>
              <w:fldChar w:fldCharType="begin"/>
            </w:r>
            <w:r>
              <w:instrText xml:space="preserve"> XE "</w:instrText>
            </w:r>
            <w:r w:rsidRPr="000D6E5D">
              <w:rPr>
                <w:rFonts w:eastAsia="Times New Roman"/>
                <w:color w:val="auto"/>
                <w:szCs w:val="22"/>
              </w:rPr>
              <w:instrText>99-12-59517</w:instrText>
            </w:r>
            <w:r>
              <w:instrText xml:space="preserve">" </w:instrText>
            </w:r>
            <w:r>
              <w:rPr>
                <w:rFonts w:eastAsia="Times New Roman"/>
                <w:color w:val="auto"/>
                <w:szCs w:val="22"/>
              </w:rPr>
              <w:fldChar w:fldCharType="end"/>
            </w:r>
          </w:p>
          <w:p w14:paraId="7C5F0AF0" w14:textId="77777777" w:rsidR="001D1A6B" w:rsidRPr="00D813DA" w:rsidRDefault="001D1A6B">
            <w:pPr>
              <w:spacing w:before="60" w:after="60"/>
              <w:jc w:val="center"/>
              <w:rPr>
                <w:rFonts w:eastAsia="Times New Roman"/>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65338F92" w14:textId="77777777" w:rsidR="001D1A6B" w:rsidRPr="000D6E5D" w:rsidRDefault="001D1A6B">
            <w:pPr>
              <w:spacing w:before="60" w:after="60"/>
              <w:rPr>
                <w:b/>
                <w:bCs/>
                <w:i/>
                <w:color w:val="auto"/>
                <w:szCs w:val="22"/>
              </w:rPr>
            </w:pPr>
            <w:r w:rsidRPr="000D6E5D">
              <w:rPr>
                <w:b/>
                <w:bCs/>
                <w:i/>
                <w:color w:val="auto"/>
                <w:szCs w:val="22"/>
              </w:rPr>
              <w:t>Social Security Number Changes</w:t>
            </w:r>
            <w:r>
              <w:rPr>
                <w:b/>
                <w:bCs/>
                <w:i/>
                <w:color w:val="auto"/>
                <w:szCs w:val="22"/>
              </w:rPr>
              <w:fldChar w:fldCharType="begin"/>
            </w:r>
            <w:r>
              <w:instrText xml:space="preserve"> XE "</w:instrText>
            </w:r>
            <w:r w:rsidRPr="003053B1">
              <w:rPr>
                <w:bCs/>
                <w:color w:val="auto"/>
                <w:szCs w:val="22"/>
              </w:rPr>
              <w:instrText>Social Security Number Changes</w:instrText>
            </w:r>
            <w:r>
              <w:instrText xml:space="preserve">" \f "c" </w:instrText>
            </w:r>
            <w:r>
              <w:rPr>
                <w:b/>
                <w:bCs/>
                <w:i/>
                <w:color w:val="auto"/>
                <w:szCs w:val="22"/>
              </w:rPr>
              <w:fldChar w:fldCharType="end"/>
            </w:r>
          </w:p>
          <w:p w14:paraId="0617D3F2" w14:textId="77777777" w:rsidR="001D1A6B" w:rsidRPr="00D813DA" w:rsidRDefault="001D1A6B">
            <w:pPr>
              <w:spacing w:before="60" w:after="60"/>
              <w:rPr>
                <w:b/>
                <w:bCs/>
                <w:i/>
                <w:color w:val="auto"/>
                <w:szCs w:val="22"/>
              </w:rPr>
            </w:pPr>
            <w:r w:rsidRPr="000D6E5D">
              <w:rPr>
                <w:bCs/>
                <w:color w:val="auto"/>
                <w:szCs w:val="22"/>
              </w:rPr>
              <w:t>File may include employee name, job type, incorrect and correct social security number</w:t>
            </w:r>
            <w:r>
              <w:rPr>
                <w:bCs/>
                <w:color w:val="auto"/>
                <w:szCs w:val="22"/>
              </w:rPr>
              <w:t>,</w:t>
            </w:r>
            <w:r w:rsidRPr="000D6E5D">
              <w:rPr>
                <w:bCs/>
                <w:color w:val="auto"/>
                <w:szCs w:val="22"/>
              </w:rPr>
              <w:t xml:space="preserve"> and copy of social security card.</w:t>
            </w:r>
          </w:p>
        </w:tc>
        <w:tc>
          <w:tcPr>
            <w:tcW w:w="2887" w:type="dxa"/>
            <w:tcBorders>
              <w:top w:val="single" w:sz="4" w:space="0" w:color="000000"/>
              <w:bottom w:val="single" w:sz="4" w:space="0" w:color="000000"/>
            </w:tcBorders>
            <w:tcMar>
              <w:top w:w="43" w:type="dxa"/>
              <w:left w:w="115" w:type="dxa"/>
              <w:bottom w:w="43" w:type="dxa"/>
              <w:right w:w="115" w:type="dxa"/>
            </w:tcMar>
          </w:tcPr>
          <w:p w14:paraId="5B2AA0B6" w14:textId="77777777" w:rsidR="001D1A6B" w:rsidRDefault="001D1A6B">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for 6 years after end of calendar year</w:t>
            </w:r>
          </w:p>
          <w:p w14:paraId="0D644FFF" w14:textId="77777777" w:rsidR="001D1A6B" w:rsidRPr="00080BC8" w:rsidRDefault="001D1A6B">
            <w:pPr>
              <w:spacing w:before="60" w:after="60"/>
              <w:rPr>
                <w:bCs/>
                <w:i/>
                <w:color w:val="auto"/>
                <w:szCs w:val="17"/>
              </w:rPr>
            </w:pPr>
            <w:r>
              <w:rPr>
                <w:bCs/>
                <w:i/>
                <w:color w:val="auto"/>
                <w:szCs w:val="17"/>
              </w:rPr>
              <w:t xml:space="preserve">   </w:t>
            </w:r>
            <w:r w:rsidRPr="00080BC8">
              <w:rPr>
                <w:bCs/>
                <w:i/>
                <w:color w:val="auto"/>
                <w:szCs w:val="17"/>
              </w:rPr>
              <w:t>then</w:t>
            </w:r>
          </w:p>
          <w:p w14:paraId="5C5D9000" w14:textId="77777777" w:rsidR="001D1A6B" w:rsidRPr="00D813DA" w:rsidRDefault="001D1A6B">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0C6A29D8" w14:textId="77777777" w:rsidR="001D1A6B" w:rsidRPr="000469EA" w:rsidRDefault="001D1A6B">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5FD3EEC7" w14:textId="77777777" w:rsidR="001D1A6B" w:rsidRDefault="001D1A6B">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607C21AE" w14:textId="77777777" w:rsidR="001D1A6B" w:rsidRPr="00D813DA" w:rsidRDefault="001D1A6B">
            <w:pPr>
              <w:spacing w:after="60"/>
              <w:jc w:val="center"/>
              <w:rPr>
                <w:rFonts w:eastAsia="Times New Roman"/>
                <w:color w:val="auto"/>
                <w:sz w:val="20"/>
                <w:szCs w:val="20"/>
              </w:rPr>
            </w:pPr>
            <w:r>
              <w:rPr>
                <w:rFonts w:eastAsia="Times New Roman"/>
                <w:color w:val="auto"/>
                <w:sz w:val="20"/>
                <w:szCs w:val="20"/>
              </w:rPr>
              <w:t>OPR</w:t>
            </w:r>
          </w:p>
        </w:tc>
      </w:tr>
      <w:tr w:rsidR="001D1A6B" w:rsidRPr="00D813DA" w14:paraId="1D5D954B" w14:textId="77777777" w:rsidTr="00D813DA">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4835F83A" w14:textId="77777777" w:rsidR="001D1A6B" w:rsidRDefault="001D1A6B">
            <w:pPr>
              <w:spacing w:before="60" w:after="60"/>
              <w:jc w:val="center"/>
              <w:rPr>
                <w:rFonts w:eastAsia="Times New Roman"/>
                <w:color w:val="auto"/>
                <w:szCs w:val="22"/>
              </w:rPr>
            </w:pPr>
            <w:r w:rsidRPr="000D6E5D">
              <w:rPr>
                <w:rFonts w:eastAsia="Times New Roman"/>
                <w:color w:val="auto"/>
                <w:szCs w:val="22"/>
              </w:rPr>
              <w:t>99-12-59507</w:t>
            </w:r>
            <w:r>
              <w:rPr>
                <w:rFonts w:eastAsia="Times New Roman"/>
                <w:color w:val="auto"/>
                <w:szCs w:val="22"/>
              </w:rPr>
              <w:fldChar w:fldCharType="begin"/>
            </w:r>
            <w:r>
              <w:instrText xml:space="preserve"> XE "</w:instrText>
            </w:r>
            <w:r w:rsidRPr="000D6E5D">
              <w:rPr>
                <w:rFonts w:eastAsia="Times New Roman"/>
                <w:color w:val="auto"/>
                <w:szCs w:val="22"/>
              </w:rPr>
              <w:instrText>99-12-59507</w:instrText>
            </w:r>
            <w:r>
              <w:instrText xml:space="preserve">" </w:instrText>
            </w:r>
            <w:r>
              <w:rPr>
                <w:rFonts w:eastAsia="Times New Roman"/>
                <w:color w:val="auto"/>
                <w:szCs w:val="22"/>
              </w:rPr>
              <w:fldChar w:fldCharType="end"/>
            </w:r>
          </w:p>
          <w:p w14:paraId="5980950C" w14:textId="77777777" w:rsidR="001D1A6B" w:rsidRPr="000D6E5D" w:rsidRDefault="001D1A6B">
            <w:pPr>
              <w:spacing w:before="60" w:after="60"/>
              <w:jc w:val="center"/>
              <w:rPr>
                <w:rFonts w:eastAsia="Times New Roman"/>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34E2CE3E" w14:textId="77777777" w:rsidR="001D1A6B" w:rsidRPr="000D6E5D" w:rsidRDefault="001D1A6B">
            <w:pPr>
              <w:spacing w:before="60" w:after="60"/>
              <w:rPr>
                <w:b/>
                <w:bCs/>
                <w:i/>
                <w:color w:val="auto"/>
                <w:szCs w:val="22"/>
              </w:rPr>
            </w:pPr>
            <w:r w:rsidRPr="000D6E5D">
              <w:rPr>
                <w:b/>
                <w:bCs/>
                <w:i/>
                <w:color w:val="auto"/>
                <w:szCs w:val="22"/>
              </w:rPr>
              <w:t>State Retirement Reporting</w:t>
            </w:r>
            <w:r>
              <w:rPr>
                <w:b/>
                <w:bCs/>
                <w:i/>
                <w:color w:val="auto"/>
                <w:szCs w:val="22"/>
              </w:rPr>
              <w:fldChar w:fldCharType="begin"/>
            </w:r>
            <w:r>
              <w:instrText xml:space="preserve"> XE "</w:instrText>
            </w:r>
            <w:r w:rsidRPr="003053B1">
              <w:rPr>
                <w:bCs/>
                <w:color w:val="auto"/>
                <w:szCs w:val="22"/>
              </w:rPr>
              <w:instrText>State Retirement Reporting</w:instrText>
            </w:r>
            <w:r>
              <w:instrText xml:space="preserve">" \f "c" </w:instrText>
            </w:r>
            <w:r>
              <w:rPr>
                <w:b/>
                <w:bCs/>
                <w:i/>
                <w:color w:val="auto"/>
                <w:szCs w:val="22"/>
              </w:rPr>
              <w:fldChar w:fldCharType="end"/>
            </w:r>
            <w:r>
              <w:rPr>
                <w:b/>
                <w:bCs/>
                <w:i/>
                <w:color w:val="auto"/>
                <w:szCs w:val="22"/>
              </w:rPr>
              <w:fldChar w:fldCharType="begin"/>
            </w:r>
            <w:r>
              <w:instrText xml:space="preserve"> XE "</w:instrText>
            </w:r>
            <w:r>
              <w:rPr>
                <w:b/>
                <w:bCs/>
                <w:i/>
                <w:color w:val="auto"/>
                <w:szCs w:val="22"/>
              </w:rPr>
              <w:instrText>Departmental Series</w:instrText>
            </w:r>
            <w:r>
              <w:rPr>
                <w:b/>
                <w:bCs/>
                <w:i/>
                <w:szCs w:val="22"/>
              </w:rPr>
              <w:instrText>:</w:instrText>
            </w:r>
            <w:r>
              <w:instrText xml:space="preserve">Payroll Services:State Retirement Reporting" \f "b" </w:instrText>
            </w:r>
            <w:r>
              <w:rPr>
                <w:b/>
                <w:bCs/>
                <w:i/>
                <w:color w:val="auto"/>
                <w:szCs w:val="22"/>
              </w:rPr>
              <w:fldChar w:fldCharType="end"/>
            </w:r>
          </w:p>
          <w:p w14:paraId="7C0EF50A" w14:textId="77777777" w:rsidR="001D1A6B" w:rsidRPr="000D6E5D" w:rsidRDefault="001D1A6B">
            <w:pPr>
              <w:spacing w:before="60" w:after="60"/>
              <w:rPr>
                <w:b/>
                <w:bCs/>
                <w:i/>
                <w:color w:val="auto"/>
                <w:szCs w:val="22"/>
              </w:rPr>
            </w:pPr>
            <w:r w:rsidRPr="000D6E5D">
              <w:rPr>
                <w:bCs/>
                <w:color w:val="auto"/>
                <w:szCs w:val="22"/>
              </w:rPr>
              <w:t>May contain working papers, preliminary reports, final transmittals used in accounting for employee and employer contributions for all state retirement plans, such as Public Employees Retirement Systems, Teachers and Law Enforcement Officers and Firefighters.</w:t>
            </w:r>
          </w:p>
        </w:tc>
        <w:tc>
          <w:tcPr>
            <w:tcW w:w="2887" w:type="dxa"/>
            <w:tcBorders>
              <w:top w:val="single" w:sz="4" w:space="0" w:color="000000"/>
              <w:bottom w:val="single" w:sz="4" w:space="0" w:color="000000"/>
            </w:tcBorders>
            <w:tcMar>
              <w:top w:w="43" w:type="dxa"/>
              <w:left w:w="115" w:type="dxa"/>
              <w:bottom w:w="43" w:type="dxa"/>
              <w:right w:w="115" w:type="dxa"/>
            </w:tcMar>
          </w:tcPr>
          <w:p w14:paraId="64DB7CA3" w14:textId="77777777" w:rsidR="001D1A6B" w:rsidRDefault="001D1A6B">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for 6 years after termination of employment</w:t>
            </w:r>
          </w:p>
          <w:p w14:paraId="53496ABB" w14:textId="77777777" w:rsidR="001D1A6B" w:rsidRPr="00080BC8" w:rsidRDefault="001D1A6B">
            <w:pPr>
              <w:spacing w:before="60" w:after="60"/>
              <w:rPr>
                <w:bCs/>
                <w:i/>
                <w:color w:val="auto"/>
                <w:szCs w:val="17"/>
              </w:rPr>
            </w:pPr>
            <w:r>
              <w:rPr>
                <w:bCs/>
                <w:i/>
                <w:color w:val="auto"/>
                <w:szCs w:val="17"/>
              </w:rPr>
              <w:t xml:space="preserve">   </w:t>
            </w:r>
            <w:r w:rsidRPr="00080BC8">
              <w:rPr>
                <w:bCs/>
                <w:i/>
                <w:color w:val="auto"/>
                <w:szCs w:val="17"/>
              </w:rPr>
              <w:t>then</w:t>
            </w:r>
          </w:p>
          <w:p w14:paraId="429068E4" w14:textId="77777777" w:rsidR="001D1A6B" w:rsidRPr="0069262E" w:rsidRDefault="001D1A6B">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3914CE51" w14:textId="77777777" w:rsidR="001D1A6B" w:rsidRPr="000469EA" w:rsidRDefault="001D1A6B">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6E3BCAF2" w14:textId="77777777" w:rsidR="001D1A6B" w:rsidRDefault="001D1A6B">
            <w:pPr>
              <w:tabs>
                <w:tab w:val="left" w:pos="570"/>
                <w:tab w:val="center" w:pos="751"/>
              </w:tabs>
              <w:jc w:val="center"/>
              <w:rPr>
                <w:rFonts w:eastAsia="Times New Roman"/>
                <w:b/>
                <w:color w:val="auto"/>
                <w:szCs w:val="22"/>
              </w:rPr>
            </w:pPr>
            <w:r w:rsidRPr="001D1A6B">
              <w:rPr>
                <w:rFonts w:eastAsia="Times New Roman"/>
                <w:b/>
                <w:color w:val="auto"/>
                <w:szCs w:val="22"/>
              </w:rPr>
              <w:t>ESSENTIAL</w:t>
            </w:r>
          </w:p>
          <w:p w14:paraId="06E597BC" w14:textId="77777777" w:rsidR="00691993" w:rsidRPr="001D1A6B" w:rsidRDefault="00691993">
            <w:pPr>
              <w:tabs>
                <w:tab w:val="left" w:pos="570"/>
                <w:tab w:val="center" w:pos="751"/>
              </w:tabs>
              <w:jc w:val="center"/>
              <w:rPr>
                <w:rFonts w:eastAsia="Times New Roman"/>
                <w:b/>
                <w:color w:val="auto"/>
                <w:szCs w:val="22"/>
              </w:rPr>
            </w:pPr>
            <w:r w:rsidRPr="00691993">
              <w:rPr>
                <w:rFonts w:eastAsia="Calibri" w:cs="Times New Roman"/>
                <w:b/>
                <w:color w:val="auto"/>
                <w:sz w:val="16"/>
                <w:szCs w:val="16"/>
              </w:rPr>
              <w:t>(for Disaster Recovery)</w:t>
            </w:r>
          </w:p>
          <w:p w14:paraId="30FAB77A" w14:textId="77777777" w:rsidR="001D1A6B" w:rsidRPr="000469EA" w:rsidRDefault="001D1A6B">
            <w:pPr>
              <w:tabs>
                <w:tab w:val="left" w:pos="570"/>
                <w:tab w:val="center" w:pos="751"/>
              </w:tabs>
              <w:jc w:val="center"/>
              <w:rPr>
                <w:rFonts w:eastAsia="Times New Roman"/>
                <w:color w:val="auto"/>
                <w:sz w:val="20"/>
                <w:szCs w:val="20"/>
              </w:rPr>
            </w:pPr>
            <w:r>
              <w:rPr>
                <w:rFonts w:eastAsia="Times New Roman"/>
                <w:color w:val="auto"/>
                <w:sz w:val="20"/>
                <w:szCs w:val="20"/>
              </w:rPr>
              <w:t>OPR</w:t>
            </w:r>
          </w:p>
        </w:tc>
      </w:tr>
      <w:tr w:rsidR="001D1A6B" w:rsidRPr="00D813DA" w14:paraId="391B8DE7" w14:textId="77777777" w:rsidTr="00D813DA">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2A352D26" w14:textId="77777777" w:rsidR="001D1A6B" w:rsidRDefault="001D1A6B">
            <w:pPr>
              <w:spacing w:before="60" w:after="60"/>
              <w:jc w:val="center"/>
              <w:rPr>
                <w:rFonts w:eastAsia="Times New Roman"/>
                <w:color w:val="auto"/>
                <w:szCs w:val="22"/>
              </w:rPr>
            </w:pPr>
            <w:r w:rsidRPr="000D6E5D">
              <w:rPr>
                <w:rFonts w:eastAsia="Times New Roman"/>
                <w:color w:val="auto"/>
                <w:szCs w:val="22"/>
              </w:rPr>
              <w:t>99-12-59508</w:t>
            </w:r>
            <w:r>
              <w:rPr>
                <w:rFonts w:eastAsia="Times New Roman"/>
                <w:color w:val="auto"/>
                <w:szCs w:val="22"/>
              </w:rPr>
              <w:fldChar w:fldCharType="begin"/>
            </w:r>
            <w:r>
              <w:instrText xml:space="preserve"> XE "</w:instrText>
            </w:r>
            <w:r w:rsidRPr="000D6E5D">
              <w:rPr>
                <w:rFonts w:eastAsia="Times New Roman"/>
                <w:color w:val="auto"/>
                <w:szCs w:val="22"/>
              </w:rPr>
              <w:instrText>99-12-59508</w:instrText>
            </w:r>
            <w:r>
              <w:instrText xml:space="preserve">" </w:instrText>
            </w:r>
            <w:r>
              <w:rPr>
                <w:rFonts w:eastAsia="Times New Roman"/>
                <w:color w:val="auto"/>
                <w:szCs w:val="22"/>
              </w:rPr>
              <w:fldChar w:fldCharType="end"/>
            </w:r>
          </w:p>
          <w:p w14:paraId="5511C88B" w14:textId="77777777" w:rsidR="001D1A6B" w:rsidRPr="000D6E5D" w:rsidRDefault="001D1A6B">
            <w:pPr>
              <w:spacing w:before="60" w:after="60"/>
              <w:jc w:val="center"/>
              <w:rPr>
                <w:rFonts w:eastAsia="Times New Roman"/>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2647701D" w14:textId="77777777" w:rsidR="001D1A6B" w:rsidRPr="000D6E5D" w:rsidRDefault="001D1A6B">
            <w:pPr>
              <w:spacing w:before="60" w:after="60"/>
              <w:rPr>
                <w:b/>
                <w:bCs/>
                <w:i/>
                <w:color w:val="auto"/>
                <w:szCs w:val="22"/>
              </w:rPr>
            </w:pPr>
            <w:r>
              <w:rPr>
                <w:b/>
                <w:bCs/>
                <w:i/>
                <w:color w:val="auto"/>
                <w:szCs w:val="22"/>
              </w:rPr>
              <w:t>Teachers I</w:t>
            </w:r>
            <w:r w:rsidRPr="000D6E5D">
              <w:rPr>
                <w:b/>
                <w:bCs/>
                <w:i/>
                <w:color w:val="auto"/>
                <w:szCs w:val="22"/>
              </w:rPr>
              <w:t>nsurance Annuity Association (TIAA) and Investment Retirement Reporting</w:t>
            </w:r>
            <w:r>
              <w:rPr>
                <w:b/>
                <w:bCs/>
                <w:i/>
                <w:color w:val="auto"/>
                <w:szCs w:val="22"/>
              </w:rPr>
              <w:fldChar w:fldCharType="begin"/>
            </w:r>
            <w:r>
              <w:instrText xml:space="preserve"> XE "</w:instrText>
            </w:r>
            <w:r w:rsidRPr="003053B1">
              <w:rPr>
                <w:bCs/>
                <w:color w:val="auto"/>
                <w:szCs w:val="22"/>
              </w:rPr>
              <w:instrText>Teachers Insurance Annuity Association (TIAA) and Investment Retirement Reporting</w:instrText>
            </w:r>
            <w:r>
              <w:instrText xml:space="preserve">" \f "c" </w:instrText>
            </w:r>
            <w:r>
              <w:rPr>
                <w:b/>
                <w:bCs/>
                <w:i/>
                <w:color w:val="auto"/>
                <w:szCs w:val="22"/>
              </w:rPr>
              <w:fldChar w:fldCharType="end"/>
            </w:r>
            <w:r>
              <w:rPr>
                <w:b/>
                <w:bCs/>
                <w:i/>
                <w:color w:val="auto"/>
                <w:szCs w:val="22"/>
              </w:rPr>
              <w:fldChar w:fldCharType="begin"/>
            </w:r>
            <w:r>
              <w:instrText xml:space="preserve"> XE "</w:instrText>
            </w:r>
            <w:r>
              <w:rPr>
                <w:b/>
                <w:bCs/>
                <w:i/>
                <w:color w:val="auto"/>
                <w:szCs w:val="22"/>
              </w:rPr>
              <w:instrText>Departmental Series</w:instrText>
            </w:r>
            <w:r>
              <w:rPr>
                <w:b/>
                <w:bCs/>
                <w:i/>
                <w:szCs w:val="22"/>
              </w:rPr>
              <w:instrText>:</w:instrText>
            </w:r>
            <w:r>
              <w:instrText xml:space="preserve">Payroll Services:Teachers Insurance Annuity Association (TIAA) and Investment Retirement Reporting" \f "b" </w:instrText>
            </w:r>
            <w:r>
              <w:rPr>
                <w:b/>
                <w:bCs/>
                <w:i/>
                <w:color w:val="auto"/>
                <w:szCs w:val="22"/>
              </w:rPr>
              <w:fldChar w:fldCharType="end"/>
            </w:r>
          </w:p>
          <w:p w14:paraId="1DA4C66E" w14:textId="77777777" w:rsidR="001D1A6B" w:rsidRPr="000D6E5D" w:rsidRDefault="001D1A6B">
            <w:pPr>
              <w:spacing w:before="60" w:after="60"/>
              <w:rPr>
                <w:b/>
                <w:bCs/>
                <w:i/>
                <w:color w:val="auto"/>
                <w:szCs w:val="22"/>
              </w:rPr>
            </w:pPr>
            <w:r w:rsidRPr="000D6E5D">
              <w:rPr>
                <w:bCs/>
                <w:color w:val="auto"/>
                <w:szCs w:val="22"/>
              </w:rPr>
              <w:t>Computer-generated report, which may include employee name, SSN, amount of deduction, year-to-date amount of deduction per pay cycle.</w:t>
            </w:r>
            <w:r>
              <w:rPr>
                <w:bCs/>
                <w:color w:val="auto"/>
                <w:szCs w:val="22"/>
              </w:rPr>
              <w:t xml:space="preserve"> </w:t>
            </w:r>
            <w:r w:rsidRPr="000D6E5D">
              <w:rPr>
                <w:bCs/>
                <w:color w:val="auto"/>
                <w:szCs w:val="22"/>
              </w:rPr>
              <w:t>May also include balancing and working documents.</w:t>
            </w:r>
          </w:p>
        </w:tc>
        <w:tc>
          <w:tcPr>
            <w:tcW w:w="2887" w:type="dxa"/>
            <w:tcBorders>
              <w:top w:val="single" w:sz="4" w:space="0" w:color="000000"/>
              <w:bottom w:val="single" w:sz="4" w:space="0" w:color="000000"/>
            </w:tcBorders>
            <w:tcMar>
              <w:top w:w="43" w:type="dxa"/>
              <w:left w:w="115" w:type="dxa"/>
              <w:bottom w:w="43" w:type="dxa"/>
              <w:right w:w="115" w:type="dxa"/>
            </w:tcMar>
          </w:tcPr>
          <w:p w14:paraId="555D1EC9" w14:textId="77777777" w:rsidR="001D1A6B" w:rsidRDefault="001D1A6B">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for 6 years after end of calendar year</w:t>
            </w:r>
          </w:p>
          <w:p w14:paraId="7072E107" w14:textId="77777777" w:rsidR="001D1A6B" w:rsidRPr="00080BC8" w:rsidRDefault="001D1A6B">
            <w:pPr>
              <w:spacing w:before="60" w:after="60"/>
              <w:rPr>
                <w:bCs/>
                <w:i/>
                <w:color w:val="auto"/>
                <w:szCs w:val="17"/>
              </w:rPr>
            </w:pPr>
            <w:r>
              <w:rPr>
                <w:bCs/>
                <w:i/>
                <w:color w:val="auto"/>
                <w:szCs w:val="17"/>
              </w:rPr>
              <w:t xml:space="preserve">   </w:t>
            </w:r>
            <w:r w:rsidRPr="00080BC8">
              <w:rPr>
                <w:bCs/>
                <w:i/>
                <w:color w:val="auto"/>
                <w:szCs w:val="17"/>
              </w:rPr>
              <w:t>then</w:t>
            </w:r>
          </w:p>
          <w:p w14:paraId="022FCBD9" w14:textId="77777777" w:rsidR="001D1A6B" w:rsidRPr="0069262E" w:rsidRDefault="001D1A6B">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7EABF282" w14:textId="77777777" w:rsidR="001D1A6B" w:rsidRDefault="001D1A6B">
            <w:pPr>
              <w:spacing w:before="60"/>
              <w:jc w:val="center"/>
              <w:rPr>
                <w:rFonts w:eastAsia="Times New Roman"/>
                <w:color w:val="auto"/>
                <w:sz w:val="20"/>
                <w:szCs w:val="20"/>
              </w:rPr>
            </w:pPr>
            <w:r w:rsidRPr="000469EA">
              <w:rPr>
                <w:rFonts w:eastAsia="Times New Roman"/>
                <w:color w:val="auto"/>
                <w:sz w:val="20"/>
                <w:szCs w:val="20"/>
              </w:rPr>
              <w:t>NON-</w:t>
            </w:r>
            <w:r>
              <w:rPr>
                <w:rFonts w:eastAsia="Times New Roman"/>
                <w:color w:val="auto"/>
                <w:sz w:val="20"/>
                <w:szCs w:val="20"/>
              </w:rPr>
              <w:t>ARCHIVAL</w:t>
            </w:r>
          </w:p>
          <w:p w14:paraId="25836BA7" w14:textId="77777777" w:rsidR="001D1A6B" w:rsidRDefault="001D1A6B">
            <w:pPr>
              <w:jc w:val="center"/>
              <w:rPr>
                <w:rFonts w:eastAsia="Calibri" w:cs="Times New Roman"/>
                <w:b/>
                <w:color w:val="auto"/>
                <w:szCs w:val="22"/>
              </w:rPr>
            </w:pPr>
            <w:r w:rsidRPr="001D1A6B">
              <w:rPr>
                <w:rFonts w:eastAsia="Calibri" w:cs="Times New Roman"/>
                <w:b/>
                <w:color w:val="auto"/>
                <w:szCs w:val="22"/>
              </w:rPr>
              <w:t>ESSENTIAL</w:t>
            </w:r>
          </w:p>
          <w:p w14:paraId="3DC5AAFA" w14:textId="77777777" w:rsidR="00691993" w:rsidRPr="001D1A6B" w:rsidRDefault="00691993">
            <w:pPr>
              <w:jc w:val="center"/>
              <w:rPr>
                <w:rFonts w:eastAsia="Calibri" w:cs="Times New Roman"/>
                <w:b/>
                <w:color w:val="auto"/>
                <w:szCs w:val="22"/>
              </w:rPr>
            </w:pPr>
            <w:r w:rsidRPr="00691993">
              <w:rPr>
                <w:rFonts w:eastAsia="Calibri" w:cs="Times New Roman"/>
                <w:b/>
                <w:color w:val="auto"/>
                <w:sz w:val="16"/>
                <w:szCs w:val="16"/>
              </w:rPr>
              <w:t>(for Disaster Recovery)</w:t>
            </w:r>
          </w:p>
          <w:p w14:paraId="633D1355" w14:textId="77777777" w:rsidR="001D1A6B" w:rsidRPr="000469EA" w:rsidRDefault="001D1A6B">
            <w:pPr>
              <w:tabs>
                <w:tab w:val="left" w:pos="570"/>
                <w:tab w:val="center" w:pos="751"/>
              </w:tabs>
              <w:jc w:val="center"/>
              <w:rPr>
                <w:rFonts w:eastAsia="Times New Roman"/>
                <w:color w:val="auto"/>
                <w:sz w:val="20"/>
                <w:szCs w:val="20"/>
              </w:rPr>
            </w:pPr>
            <w:r>
              <w:rPr>
                <w:rFonts w:eastAsia="Times New Roman"/>
                <w:color w:val="auto"/>
                <w:sz w:val="20"/>
                <w:szCs w:val="20"/>
              </w:rPr>
              <w:t>OFM</w:t>
            </w:r>
          </w:p>
        </w:tc>
      </w:tr>
      <w:tr w:rsidR="001D1A6B" w:rsidRPr="00D813DA" w14:paraId="402CA946" w14:textId="77777777" w:rsidTr="00D813DA">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711FB194" w14:textId="77777777" w:rsidR="001D1A6B" w:rsidRPr="000D6E5D" w:rsidRDefault="001D1A6B">
            <w:pPr>
              <w:spacing w:before="60" w:after="60"/>
              <w:jc w:val="center"/>
              <w:rPr>
                <w:rFonts w:eastAsia="Times New Roman"/>
                <w:color w:val="auto"/>
                <w:szCs w:val="22"/>
              </w:rPr>
            </w:pPr>
            <w:r w:rsidRPr="000D6E5D">
              <w:rPr>
                <w:rFonts w:eastAsia="Times New Roman"/>
                <w:color w:val="auto"/>
                <w:szCs w:val="22"/>
              </w:rPr>
              <w:t>75-</w:t>
            </w:r>
            <w:r>
              <w:rPr>
                <w:rFonts w:eastAsia="Times New Roman"/>
                <w:color w:val="auto"/>
                <w:szCs w:val="22"/>
              </w:rPr>
              <w:t>0</w:t>
            </w:r>
            <w:r w:rsidRPr="000D6E5D">
              <w:rPr>
                <w:rFonts w:eastAsia="Times New Roman"/>
                <w:color w:val="auto"/>
                <w:szCs w:val="22"/>
              </w:rPr>
              <w:t>2-</w:t>
            </w:r>
            <w:r>
              <w:rPr>
                <w:rFonts w:eastAsia="Times New Roman"/>
                <w:color w:val="auto"/>
                <w:szCs w:val="22"/>
              </w:rPr>
              <w:t>0</w:t>
            </w:r>
            <w:r w:rsidRPr="000D6E5D">
              <w:rPr>
                <w:rFonts w:eastAsia="Times New Roman"/>
                <w:color w:val="auto"/>
                <w:szCs w:val="22"/>
              </w:rPr>
              <w:t>9307</w:t>
            </w:r>
            <w:r>
              <w:rPr>
                <w:rFonts w:eastAsia="Times New Roman"/>
                <w:color w:val="auto"/>
                <w:szCs w:val="22"/>
              </w:rPr>
              <w:fldChar w:fldCharType="begin"/>
            </w:r>
            <w:r>
              <w:instrText xml:space="preserve"> XE "</w:instrText>
            </w:r>
            <w:r w:rsidRPr="000D6E5D">
              <w:rPr>
                <w:rFonts w:eastAsia="Times New Roman"/>
                <w:color w:val="auto"/>
                <w:szCs w:val="22"/>
              </w:rPr>
              <w:instrText>75-</w:instrText>
            </w:r>
            <w:r>
              <w:rPr>
                <w:rFonts w:eastAsia="Times New Roman"/>
                <w:color w:val="auto"/>
                <w:szCs w:val="22"/>
              </w:rPr>
              <w:instrText>0</w:instrText>
            </w:r>
            <w:r w:rsidRPr="000D6E5D">
              <w:rPr>
                <w:rFonts w:eastAsia="Times New Roman"/>
                <w:color w:val="auto"/>
                <w:szCs w:val="22"/>
              </w:rPr>
              <w:instrText>2-</w:instrText>
            </w:r>
            <w:r>
              <w:rPr>
                <w:rFonts w:eastAsia="Times New Roman"/>
                <w:color w:val="auto"/>
                <w:szCs w:val="22"/>
              </w:rPr>
              <w:instrText>0</w:instrText>
            </w:r>
            <w:r w:rsidRPr="000D6E5D">
              <w:rPr>
                <w:rFonts w:eastAsia="Times New Roman"/>
                <w:color w:val="auto"/>
                <w:szCs w:val="22"/>
              </w:rPr>
              <w:instrText>9307</w:instrText>
            </w:r>
            <w:r>
              <w:instrText xml:space="preserve">" </w:instrText>
            </w:r>
            <w:r>
              <w:rPr>
                <w:rFonts w:eastAsia="Times New Roman"/>
                <w:color w:val="auto"/>
                <w:szCs w:val="22"/>
              </w:rPr>
              <w:fldChar w:fldCharType="end"/>
            </w:r>
          </w:p>
          <w:p w14:paraId="67EC72B9" w14:textId="77777777" w:rsidR="001D1A6B" w:rsidRPr="000D6E5D" w:rsidRDefault="001D1A6B">
            <w:pPr>
              <w:spacing w:before="60" w:after="60"/>
              <w:jc w:val="center"/>
              <w:rPr>
                <w:rFonts w:eastAsia="Times New Roman"/>
                <w:color w:val="auto"/>
                <w:szCs w:val="22"/>
              </w:rPr>
            </w:pPr>
            <w:r w:rsidRPr="000D6E5D">
              <w:rPr>
                <w:rFonts w:eastAsia="Times New Roman"/>
                <w:color w:val="auto"/>
                <w:szCs w:val="22"/>
              </w:rPr>
              <w:t>Rev. 1</w:t>
            </w:r>
          </w:p>
        </w:tc>
        <w:tc>
          <w:tcPr>
            <w:tcW w:w="8342" w:type="dxa"/>
            <w:tcBorders>
              <w:top w:val="single" w:sz="4" w:space="0" w:color="000000"/>
              <w:bottom w:val="single" w:sz="4" w:space="0" w:color="000000"/>
            </w:tcBorders>
          </w:tcPr>
          <w:p w14:paraId="74FA1C10" w14:textId="77777777" w:rsidR="001D1A6B" w:rsidRPr="000D6E5D" w:rsidRDefault="001D1A6B">
            <w:pPr>
              <w:spacing w:before="60" w:after="60"/>
              <w:rPr>
                <w:b/>
                <w:bCs/>
                <w:i/>
                <w:color w:val="auto"/>
                <w:szCs w:val="22"/>
              </w:rPr>
            </w:pPr>
            <w:r w:rsidRPr="000D6E5D">
              <w:rPr>
                <w:b/>
                <w:bCs/>
                <w:i/>
                <w:color w:val="auto"/>
                <w:szCs w:val="22"/>
              </w:rPr>
              <w:t>Unemployment Compensation Expense Files</w:t>
            </w:r>
            <w:r>
              <w:rPr>
                <w:b/>
                <w:bCs/>
                <w:i/>
                <w:color w:val="auto"/>
                <w:szCs w:val="22"/>
              </w:rPr>
              <w:fldChar w:fldCharType="begin"/>
            </w:r>
            <w:r>
              <w:instrText xml:space="preserve"> XE "</w:instrText>
            </w:r>
            <w:r w:rsidRPr="003053B1">
              <w:rPr>
                <w:bCs/>
                <w:color w:val="auto"/>
                <w:szCs w:val="22"/>
              </w:rPr>
              <w:instrText>Unemployment Compensation Expense Files</w:instrText>
            </w:r>
            <w:r w:rsidRPr="003053B1">
              <w:instrText>"</w:instrText>
            </w:r>
            <w:r>
              <w:instrText xml:space="preserve"> \f "c" </w:instrText>
            </w:r>
            <w:r>
              <w:rPr>
                <w:b/>
                <w:bCs/>
                <w:i/>
                <w:color w:val="auto"/>
                <w:szCs w:val="22"/>
              </w:rPr>
              <w:fldChar w:fldCharType="end"/>
            </w:r>
          </w:p>
          <w:p w14:paraId="3A13917E" w14:textId="77777777" w:rsidR="001D1A6B" w:rsidRDefault="001D1A6B">
            <w:pPr>
              <w:spacing w:before="60" w:after="60"/>
              <w:rPr>
                <w:b/>
                <w:bCs/>
                <w:i/>
                <w:color w:val="auto"/>
                <w:szCs w:val="22"/>
              </w:rPr>
            </w:pPr>
            <w:r w:rsidRPr="000D6E5D">
              <w:rPr>
                <w:bCs/>
                <w:color w:val="auto"/>
                <w:szCs w:val="22"/>
              </w:rPr>
              <w:t>Calculate distribution of unemployment insurance expense.</w:t>
            </w:r>
          </w:p>
        </w:tc>
        <w:tc>
          <w:tcPr>
            <w:tcW w:w="2887" w:type="dxa"/>
            <w:tcBorders>
              <w:top w:val="single" w:sz="4" w:space="0" w:color="000000"/>
              <w:bottom w:val="single" w:sz="4" w:space="0" w:color="000000"/>
            </w:tcBorders>
            <w:tcMar>
              <w:top w:w="43" w:type="dxa"/>
              <w:left w:w="115" w:type="dxa"/>
              <w:bottom w:w="43" w:type="dxa"/>
              <w:right w:w="115" w:type="dxa"/>
            </w:tcMar>
          </w:tcPr>
          <w:p w14:paraId="1BC15608" w14:textId="77777777" w:rsidR="001D1A6B" w:rsidRDefault="001D1A6B">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for 7 years after end of calendar year</w:t>
            </w:r>
          </w:p>
          <w:p w14:paraId="630E40C7" w14:textId="77777777" w:rsidR="001D1A6B" w:rsidRPr="00080BC8" w:rsidRDefault="001D1A6B">
            <w:pPr>
              <w:spacing w:before="60" w:after="60"/>
              <w:rPr>
                <w:bCs/>
                <w:i/>
                <w:color w:val="auto"/>
                <w:szCs w:val="17"/>
              </w:rPr>
            </w:pPr>
            <w:r>
              <w:rPr>
                <w:bCs/>
                <w:i/>
                <w:color w:val="auto"/>
                <w:szCs w:val="17"/>
              </w:rPr>
              <w:t xml:space="preserve">   </w:t>
            </w:r>
            <w:r w:rsidRPr="00080BC8">
              <w:rPr>
                <w:bCs/>
                <w:i/>
                <w:color w:val="auto"/>
                <w:szCs w:val="17"/>
              </w:rPr>
              <w:t>then</w:t>
            </w:r>
          </w:p>
          <w:p w14:paraId="34D80443" w14:textId="77777777" w:rsidR="001D1A6B" w:rsidRPr="0069262E" w:rsidRDefault="001D1A6B">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5E283C61" w14:textId="77777777" w:rsidR="001D1A6B" w:rsidRPr="000469EA" w:rsidRDefault="001D1A6B">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48A13E5D" w14:textId="77777777" w:rsidR="001D1A6B" w:rsidRDefault="001D1A6B">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6CE2498D" w14:textId="77777777" w:rsidR="001D1A6B" w:rsidRPr="000469EA" w:rsidRDefault="001D1A6B">
            <w:pPr>
              <w:spacing w:after="60"/>
              <w:jc w:val="center"/>
              <w:rPr>
                <w:rFonts w:eastAsia="Times New Roman"/>
                <w:color w:val="auto"/>
                <w:sz w:val="20"/>
                <w:szCs w:val="20"/>
              </w:rPr>
            </w:pPr>
            <w:r>
              <w:rPr>
                <w:rFonts w:eastAsia="Times New Roman"/>
                <w:color w:val="auto"/>
                <w:sz w:val="20"/>
                <w:szCs w:val="20"/>
              </w:rPr>
              <w:t>OFM</w:t>
            </w:r>
          </w:p>
        </w:tc>
      </w:tr>
    </w:tbl>
    <w:p w14:paraId="0C66B06F" w14:textId="77777777" w:rsidR="00972C76" w:rsidRDefault="00972C76"/>
    <w:p w14:paraId="5A8B492C" w14:textId="77777777" w:rsidR="00645095" w:rsidRPr="001D1A6B" w:rsidRDefault="00645095">
      <w:pPr>
        <w:rPr>
          <w:color w:val="auto"/>
          <w:szCs w:val="22"/>
        </w:rPr>
      </w:pPr>
      <w:bookmarkStart w:id="90" w:name="_Toc273365477"/>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AB7680" w:rsidRPr="00B27F47" w14:paraId="370A50E9" w14:textId="77777777" w:rsidTr="007F2BF9">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2C82F554" w14:textId="77777777" w:rsidR="00AB7680" w:rsidRPr="00B27F47" w:rsidRDefault="00AB7680" w:rsidP="00D4217C">
            <w:pPr>
              <w:pStyle w:val="Activties"/>
            </w:pPr>
            <w:bookmarkStart w:id="91" w:name="_Toc155171318"/>
            <w:bookmarkEnd w:id="90"/>
            <w:r>
              <w:lastRenderedPageBreak/>
              <w:t>2870</w:t>
            </w:r>
            <w:r w:rsidRPr="00B27F47">
              <w:t xml:space="preserve">: </w:t>
            </w:r>
            <w:r>
              <w:t>President’s Office</w:t>
            </w:r>
            <w:bookmarkEnd w:id="91"/>
          </w:p>
        </w:tc>
      </w:tr>
      <w:tr w:rsidR="00AB7680" w:rsidRPr="00AB7680" w14:paraId="42200754" w14:textId="77777777" w:rsidTr="00AB7680">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21CED9BB" w14:textId="77777777" w:rsidR="00912A2B" w:rsidRPr="00AB7680" w:rsidRDefault="00912A2B">
            <w:pPr>
              <w:jc w:val="center"/>
              <w:rPr>
                <w:rFonts w:eastAsia="Calibri" w:cs="Times New Roman"/>
                <w:b/>
                <w:color w:val="auto"/>
                <w:sz w:val="18"/>
                <w:szCs w:val="18"/>
              </w:rPr>
            </w:pPr>
            <w:r w:rsidRPr="00AB7680">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783A1AB" w14:textId="77777777" w:rsidR="00912A2B" w:rsidRPr="00AB7680" w:rsidRDefault="00912A2B">
            <w:pPr>
              <w:jc w:val="center"/>
              <w:rPr>
                <w:rFonts w:eastAsia="Calibri" w:cs="Times New Roman"/>
                <w:b/>
                <w:bCs/>
                <w:color w:val="auto"/>
                <w:sz w:val="20"/>
                <w:szCs w:val="20"/>
              </w:rPr>
            </w:pPr>
            <w:r w:rsidRPr="00AB7680">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FDDE295" w14:textId="77777777" w:rsidR="00912A2B" w:rsidRPr="00AB7680" w:rsidRDefault="00912A2B">
            <w:pPr>
              <w:jc w:val="center"/>
              <w:rPr>
                <w:rFonts w:eastAsia="Calibri" w:cs="Times New Roman"/>
                <w:b/>
                <w:color w:val="auto"/>
                <w:sz w:val="20"/>
                <w:szCs w:val="20"/>
              </w:rPr>
            </w:pPr>
            <w:r w:rsidRPr="00AB7680">
              <w:rPr>
                <w:rFonts w:eastAsia="Calibri" w:cs="Times New Roman"/>
                <w:b/>
                <w:color w:val="auto"/>
                <w:sz w:val="20"/>
                <w:szCs w:val="20"/>
              </w:rPr>
              <w:t>RETENTION AND</w:t>
            </w:r>
          </w:p>
          <w:p w14:paraId="6E4A3037" w14:textId="77777777" w:rsidR="00912A2B" w:rsidRPr="00AB7680" w:rsidRDefault="00912A2B">
            <w:pPr>
              <w:jc w:val="center"/>
              <w:rPr>
                <w:rFonts w:eastAsia="Calibri" w:cs="Times New Roman"/>
                <w:b/>
                <w:color w:val="auto"/>
                <w:sz w:val="20"/>
                <w:szCs w:val="20"/>
              </w:rPr>
            </w:pPr>
            <w:r w:rsidRPr="00AB7680">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F288FC3" w14:textId="77777777" w:rsidR="00912A2B" w:rsidRPr="00AB7680" w:rsidRDefault="00912A2B">
            <w:pPr>
              <w:jc w:val="center"/>
              <w:rPr>
                <w:rFonts w:eastAsia="Calibri" w:cs="Times New Roman"/>
                <w:b/>
                <w:color w:val="auto"/>
                <w:sz w:val="20"/>
                <w:szCs w:val="20"/>
              </w:rPr>
            </w:pPr>
            <w:r w:rsidRPr="00AB7680">
              <w:rPr>
                <w:rFonts w:eastAsia="Calibri" w:cs="Times New Roman"/>
                <w:b/>
                <w:color w:val="auto"/>
                <w:sz w:val="20"/>
                <w:szCs w:val="20"/>
              </w:rPr>
              <w:t>DESIGNATION</w:t>
            </w:r>
          </w:p>
        </w:tc>
      </w:tr>
      <w:tr w:rsidR="00AB7680" w:rsidRPr="00AB7680" w14:paraId="452C9395" w14:textId="77777777" w:rsidTr="00AB7680">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61C5F309" w14:textId="77777777" w:rsidR="00645095" w:rsidRPr="00AB7680" w:rsidRDefault="00240415">
            <w:pPr>
              <w:spacing w:before="60" w:after="60"/>
              <w:jc w:val="center"/>
              <w:rPr>
                <w:rFonts w:eastAsia="Times New Roman"/>
                <w:color w:val="auto"/>
                <w:szCs w:val="22"/>
              </w:rPr>
            </w:pPr>
            <w:r>
              <w:rPr>
                <w:rFonts w:eastAsia="Times New Roman"/>
                <w:color w:val="auto"/>
                <w:szCs w:val="22"/>
              </w:rPr>
              <w:t>16</w:t>
            </w:r>
            <w:r w:rsidR="00912A2B" w:rsidRPr="00AB7680">
              <w:rPr>
                <w:rFonts w:eastAsia="Times New Roman"/>
                <w:color w:val="auto"/>
                <w:szCs w:val="22"/>
              </w:rPr>
              <w:t>-</w:t>
            </w:r>
            <w:r>
              <w:rPr>
                <w:rFonts w:eastAsia="Times New Roman"/>
                <w:color w:val="auto"/>
                <w:szCs w:val="22"/>
              </w:rPr>
              <w:t>06</w:t>
            </w:r>
            <w:r w:rsidR="00912A2B" w:rsidRPr="00AB7680">
              <w:rPr>
                <w:rFonts w:eastAsia="Times New Roman"/>
                <w:color w:val="auto"/>
                <w:szCs w:val="22"/>
              </w:rPr>
              <w:t>-</w:t>
            </w:r>
            <w:r w:rsidR="00242044">
              <w:rPr>
                <w:rFonts w:eastAsia="Times New Roman"/>
                <w:color w:val="auto"/>
                <w:szCs w:val="22"/>
              </w:rPr>
              <w:t>68986</w:t>
            </w:r>
            <w:r w:rsidR="00F16322" w:rsidRPr="00AB7680">
              <w:rPr>
                <w:rFonts w:eastAsia="Times New Roman"/>
                <w:color w:val="auto"/>
                <w:szCs w:val="22"/>
              </w:rPr>
              <w:fldChar w:fldCharType="begin"/>
            </w:r>
            <w:r w:rsidR="00F16322" w:rsidRPr="00AB7680">
              <w:rPr>
                <w:color w:val="auto"/>
              </w:rPr>
              <w:instrText xml:space="preserve"> XE "</w:instrText>
            </w:r>
            <w:r>
              <w:rPr>
                <w:color w:val="auto"/>
              </w:rPr>
              <w:instrText>16</w:instrText>
            </w:r>
            <w:r w:rsidR="00F16322" w:rsidRPr="00AB7680">
              <w:rPr>
                <w:rFonts w:eastAsia="Times New Roman"/>
                <w:color w:val="auto"/>
                <w:szCs w:val="22"/>
              </w:rPr>
              <w:instrText>-</w:instrText>
            </w:r>
            <w:r>
              <w:rPr>
                <w:rFonts w:eastAsia="Times New Roman"/>
                <w:color w:val="auto"/>
                <w:szCs w:val="22"/>
              </w:rPr>
              <w:instrText>06</w:instrText>
            </w:r>
            <w:r w:rsidR="00F16322" w:rsidRPr="00AB7680">
              <w:rPr>
                <w:rFonts w:eastAsia="Times New Roman"/>
                <w:color w:val="auto"/>
                <w:szCs w:val="22"/>
              </w:rPr>
              <w:instrText>-</w:instrText>
            </w:r>
            <w:r w:rsidR="00242044">
              <w:rPr>
                <w:rFonts w:eastAsia="Times New Roman"/>
                <w:color w:val="auto"/>
                <w:szCs w:val="22"/>
              </w:rPr>
              <w:instrText>68986</w:instrText>
            </w:r>
            <w:r w:rsidR="00F16322" w:rsidRPr="00AB7680">
              <w:rPr>
                <w:color w:val="auto"/>
              </w:rPr>
              <w:instrText xml:space="preserve">" </w:instrText>
            </w:r>
            <w:r w:rsidR="00F16322" w:rsidRPr="00AB7680">
              <w:rPr>
                <w:rFonts w:eastAsia="Times New Roman"/>
                <w:color w:val="auto"/>
                <w:szCs w:val="22"/>
              </w:rPr>
              <w:fldChar w:fldCharType="end"/>
            </w:r>
            <w:r w:rsidR="00645095" w:rsidRPr="00AB7680">
              <w:rPr>
                <w:rFonts w:eastAsia="Times New Roman"/>
                <w:color w:val="auto"/>
                <w:szCs w:val="22"/>
              </w:rPr>
              <w:t xml:space="preserve"> </w:t>
            </w:r>
          </w:p>
          <w:p w14:paraId="02099217" w14:textId="77777777" w:rsidR="00912A2B" w:rsidRPr="00AB7680" w:rsidRDefault="00645095">
            <w:pPr>
              <w:spacing w:before="60" w:after="60"/>
              <w:jc w:val="center"/>
              <w:rPr>
                <w:rFonts w:eastAsia="Times New Roman"/>
                <w:color w:val="auto"/>
                <w:szCs w:val="22"/>
              </w:rPr>
            </w:pPr>
            <w:r w:rsidRPr="00AB7680">
              <w:rPr>
                <w:rFonts w:eastAsia="Times New Roman"/>
                <w:color w:val="auto"/>
                <w:szCs w:val="22"/>
              </w:rPr>
              <w:t>Rev. 0</w:t>
            </w:r>
          </w:p>
        </w:tc>
        <w:tc>
          <w:tcPr>
            <w:tcW w:w="8342" w:type="dxa"/>
            <w:tcBorders>
              <w:top w:val="single" w:sz="4" w:space="0" w:color="000000"/>
              <w:bottom w:val="single" w:sz="4" w:space="0" w:color="000000"/>
            </w:tcBorders>
          </w:tcPr>
          <w:p w14:paraId="44362C76" w14:textId="77777777" w:rsidR="00912A2B" w:rsidRPr="00AB7680" w:rsidRDefault="00912A2B">
            <w:pPr>
              <w:spacing w:before="60" w:after="60"/>
              <w:jc w:val="both"/>
              <w:rPr>
                <w:b/>
                <w:bCs/>
                <w:i/>
                <w:color w:val="auto"/>
                <w:szCs w:val="22"/>
              </w:rPr>
            </w:pPr>
            <w:r w:rsidRPr="00AB7680">
              <w:rPr>
                <w:b/>
                <w:bCs/>
                <w:i/>
                <w:color w:val="auto"/>
                <w:szCs w:val="22"/>
              </w:rPr>
              <w:t>Board of Regents</w:t>
            </w:r>
            <w:r w:rsidR="000056F5" w:rsidRPr="00AB7680">
              <w:rPr>
                <w:b/>
                <w:bCs/>
                <w:i/>
                <w:color w:val="auto"/>
                <w:szCs w:val="22"/>
              </w:rPr>
              <w:t>'</w:t>
            </w:r>
            <w:r w:rsidRPr="00AB7680">
              <w:rPr>
                <w:b/>
                <w:bCs/>
                <w:i/>
                <w:color w:val="auto"/>
                <w:szCs w:val="22"/>
              </w:rPr>
              <w:t xml:space="preserve"> Minutes, Archival Microfilm Copy</w:t>
            </w:r>
            <w:r w:rsidR="0065140F" w:rsidRPr="00AB7680">
              <w:rPr>
                <w:b/>
                <w:bCs/>
                <w:i/>
                <w:color w:val="auto"/>
                <w:szCs w:val="22"/>
              </w:rPr>
              <w:fldChar w:fldCharType="begin"/>
            </w:r>
            <w:r w:rsidR="0065140F" w:rsidRPr="00AB7680">
              <w:rPr>
                <w:color w:val="auto"/>
              </w:rPr>
              <w:instrText xml:space="preserve"> XE "</w:instrText>
            </w:r>
            <w:r w:rsidR="0065140F" w:rsidRPr="00AB7680">
              <w:rPr>
                <w:bCs/>
                <w:color w:val="auto"/>
                <w:szCs w:val="22"/>
              </w:rPr>
              <w:instrText>Board of Regents' Minutes, Archival Microfilm Copy</w:instrText>
            </w:r>
            <w:r w:rsidR="0065140F" w:rsidRPr="00AB7680">
              <w:rPr>
                <w:color w:val="auto"/>
              </w:rPr>
              <w:instrText xml:space="preserve">" \f "c" </w:instrText>
            </w:r>
            <w:r w:rsidR="0065140F" w:rsidRPr="00AB7680">
              <w:rPr>
                <w:b/>
                <w:bCs/>
                <w:i/>
                <w:color w:val="auto"/>
                <w:szCs w:val="22"/>
              </w:rPr>
              <w:fldChar w:fldCharType="end"/>
            </w:r>
          </w:p>
          <w:p w14:paraId="6D5475DF" w14:textId="77777777" w:rsidR="00240415" w:rsidRPr="008E77BA" w:rsidRDefault="00912A2B">
            <w:pPr>
              <w:spacing w:before="60" w:after="60"/>
              <w:rPr>
                <w:rFonts w:cs="Times"/>
                <w:color w:val="auto"/>
                <w:szCs w:val="22"/>
              </w:rPr>
            </w:pPr>
            <w:r w:rsidRPr="00AB7680">
              <w:rPr>
                <w:rFonts w:cs="Times"/>
                <w:color w:val="auto"/>
                <w:szCs w:val="22"/>
              </w:rPr>
              <w:t>Microfilm copy of Board of Regents</w:t>
            </w:r>
            <w:r w:rsidR="000056F5" w:rsidRPr="00AB7680">
              <w:rPr>
                <w:rFonts w:cs="Times"/>
                <w:color w:val="auto"/>
                <w:szCs w:val="22"/>
              </w:rPr>
              <w:t>'</w:t>
            </w:r>
            <w:r w:rsidRPr="00AB7680">
              <w:rPr>
                <w:rFonts w:cs="Times"/>
                <w:color w:val="auto"/>
                <w:szCs w:val="22"/>
              </w:rPr>
              <w:t xml:space="preserve"> minutes.</w:t>
            </w:r>
          </w:p>
        </w:tc>
        <w:tc>
          <w:tcPr>
            <w:tcW w:w="2887" w:type="dxa"/>
            <w:tcBorders>
              <w:top w:val="single" w:sz="4" w:space="0" w:color="000000"/>
              <w:bottom w:val="single" w:sz="4" w:space="0" w:color="000000"/>
            </w:tcBorders>
            <w:tcMar>
              <w:top w:w="43" w:type="dxa"/>
              <w:left w:w="115" w:type="dxa"/>
              <w:bottom w:w="43" w:type="dxa"/>
              <w:right w:w="115" w:type="dxa"/>
            </w:tcMar>
          </w:tcPr>
          <w:p w14:paraId="5C3AD609" w14:textId="77777777" w:rsidR="005A3B06" w:rsidRPr="00AB7680" w:rsidRDefault="001A1E62">
            <w:pPr>
              <w:spacing w:before="60" w:after="60"/>
              <w:rPr>
                <w:bCs/>
                <w:color w:val="auto"/>
                <w:szCs w:val="17"/>
              </w:rPr>
            </w:pPr>
            <w:r w:rsidRPr="00AB7680">
              <w:rPr>
                <w:b/>
                <w:bCs/>
                <w:color w:val="auto"/>
                <w:szCs w:val="17"/>
              </w:rPr>
              <w:t xml:space="preserve">Retain </w:t>
            </w:r>
            <w:r w:rsidRPr="00AB7680">
              <w:rPr>
                <w:bCs/>
                <w:color w:val="auto"/>
                <w:szCs w:val="17"/>
              </w:rPr>
              <w:t>permanently.</w:t>
            </w:r>
          </w:p>
        </w:tc>
        <w:tc>
          <w:tcPr>
            <w:tcW w:w="1732" w:type="dxa"/>
            <w:tcBorders>
              <w:top w:val="single" w:sz="4" w:space="0" w:color="000000"/>
              <w:bottom w:val="single" w:sz="4" w:space="0" w:color="000000"/>
            </w:tcBorders>
            <w:tcMar>
              <w:top w:w="43" w:type="dxa"/>
              <w:left w:w="43" w:type="dxa"/>
              <w:bottom w:w="43" w:type="dxa"/>
              <w:right w:w="43" w:type="dxa"/>
            </w:tcMar>
          </w:tcPr>
          <w:p w14:paraId="5831F202" w14:textId="77777777" w:rsidR="005B12D2" w:rsidRPr="00AB7680" w:rsidRDefault="005B12D2">
            <w:pPr>
              <w:tabs>
                <w:tab w:val="left" w:pos="570"/>
                <w:tab w:val="center" w:pos="751"/>
              </w:tabs>
              <w:spacing w:before="60"/>
              <w:jc w:val="center"/>
              <w:rPr>
                <w:rFonts w:eastAsia="Times New Roman"/>
                <w:color w:val="auto"/>
                <w:sz w:val="20"/>
                <w:szCs w:val="20"/>
              </w:rPr>
            </w:pPr>
            <w:r w:rsidRPr="00AB7680">
              <w:rPr>
                <w:rFonts w:eastAsia="Times New Roman"/>
                <w:color w:val="auto"/>
                <w:sz w:val="20"/>
                <w:szCs w:val="20"/>
              </w:rPr>
              <w:t>NON-ARCHIVAL</w:t>
            </w:r>
          </w:p>
          <w:p w14:paraId="0F1E0F4C" w14:textId="77777777" w:rsidR="008244B6" w:rsidRPr="00AB7680" w:rsidRDefault="005B12D2">
            <w:pPr>
              <w:tabs>
                <w:tab w:val="left" w:pos="570"/>
                <w:tab w:val="center" w:pos="751"/>
              </w:tabs>
              <w:jc w:val="center"/>
              <w:rPr>
                <w:rFonts w:eastAsia="Times New Roman"/>
                <w:color w:val="auto"/>
                <w:sz w:val="20"/>
                <w:szCs w:val="20"/>
              </w:rPr>
            </w:pPr>
            <w:r w:rsidRPr="00AB7680">
              <w:rPr>
                <w:rFonts w:eastAsia="Times New Roman"/>
                <w:color w:val="auto"/>
                <w:sz w:val="20"/>
                <w:szCs w:val="20"/>
              </w:rPr>
              <w:t>NON-ESSENTIAL</w:t>
            </w:r>
          </w:p>
          <w:p w14:paraId="0F3D7E8D" w14:textId="77777777" w:rsidR="00912A2B" w:rsidRPr="00AB7680" w:rsidRDefault="008244B6">
            <w:pPr>
              <w:spacing w:after="60"/>
              <w:jc w:val="center"/>
              <w:rPr>
                <w:color w:val="auto"/>
              </w:rPr>
            </w:pPr>
            <w:r w:rsidRPr="00AB7680">
              <w:rPr>
                <w:rFonts w:eastAsia="Times New Roman"/>
                <w:color w:val="auto"/>
                <w:sz w:val="20"/>
                <w:szCs w:val="20"/>
              </w:rPr>
              <w:t>OPR</w:t>
            </w:r>
          </w:p>
        </w:tc>
      </w:tr>
    </w:tbl>
    <w:p w14:paraId="5A2682FC" w14:textId="77777777" w:rsidR="00233A5A" w:rsidRDefault="00233A5A"/>
    <w:p w14:paraId="127BDECF" w14:textId="77777777" w:rsidR="00645095" w:rsidRPr="00AB7680" w:rsidRDefault="00645095">
      <w:pPr>
        <w:rPr>
          <w:color w:val="auto"/>
          <w:szCs w:val="22"/>
        </w:rPr>
      </w:pPr>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182394" w:rsidRPr="00B27F47" w14:paraId="0E2CB3C9" w14:textId="77777777" w:rsidTr="007F2BF9">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351F55D6" w14:textId="77777777" w:rsidR="00182394" w:rsidRPr="00B27F47" w:rsidRDefault="00182394" w:rsidP="00D4217C">
            <w:pPr>
              <w:pStyle w:val="Activties"/>
            </w:pPr>
            <w:bookmarkStart w:id="92" w:name="_Toc155171319"/>
            <w:r>
              <w:lastRenderedPageBreak/>
              <w:t>2900</w:t>
            </w:r>
            <w:r w:rsidRPr="00B27F47">
              <w:t xml:space="preserve">: </w:t>
            </w:r>
            <w:r>
              <w:t>Psychology</w:t>
            </w:r>
            <w:bookmarkEnd w:id="92"/>
          </w:p>
        </w:tc>
      </w:tr>
      <w:tr w:rsidR="00182394" w:rsidRPr="00182394" w14:paraId="57BB4BD4" w14:textId="77777777" w:rsidTr="00AB7680">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63F9CC9B" w14:textId="77777777" w:rsidR="00233A5A" w:rsidRPr="00182394" w:rsidRDefault="00233A5A">
            <w:pPr>
              <w:jc w:val="center"/>
              <w:rPr>
                <w:rFonts w:eastAsia="Calibri" w:cs="Times New Roman"/>
                <w:b/>
                <w:color w:val="auto"/>
                <w:sz w:val="18"/>
                <w:szCs w:val="18"/>
              </w:rPr>
            </w:pPr>
            <w:r w:rsidRPr="00182394">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12B450F" w14:textId="77777777" w:rsidR="00233A5A" w:rsidRPr="00182394" w:rsidRDefault="00233A5A">
            <w:pPr>
              <w:jc w:val="center"/>
              <w:rPr>
                <w:rFonts w:eastAsia="Calibri" w:cs="Times New Roman"/>
                <w:b/>
                <w:bCs/>
                <w:color w:val="auto"/>
                <w:sz w:val="20"/>
                <w:szCs w:val="20"/>
              </w:rPr>
            </w:pPr>
            <w:r w:rsidRPr="00182394">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404EF64" w14:textId="77777777" w:rsidR="00233A5A" w:rsidRPr="00182394" w:rsidRDefault="00233A5A">
            <w:pPr>
              <w:jc w:val="center"/>
              <w:rPr>
                <w:rFonts w:eastAsia="Calibri" w:cs="Times New Roman"/>
                <w:b/>
                <w:color w:val="auto"/>
                <w:sz w:val="20"/>
                <w:szCs w:val="20"/>
              </w:rPr>
            </w:pPr>
            <w:r w:rsidRPr="00182394">
              <w:rPr>
                <w:rFonts w:eastAsia="Calibri" w:cs="Times New Roman"/>
                <w:b/>
                <w:color w:val="auto"/>
                <w:sz w:val="20"/>
                <w:szCs w:val="20"/>
              </w:rPr>
              <w:t>RETENTION AND</w:t>
            </w:r>
          </w:p>
          <w:p w14:paraId="7C60D034" w14:textId="77777777" w:rsidR="00233A5A" w:rsidRPr="00182394" w:rsidRDefault="00233A5A">
            <w:pPr>
              <w:jc w:val="center"/>
              <w:rPr>
                <w:rFonts w:eastAsia="Calibri" w:cs="Times New Roman"/>
                <w:b/>
                <w:color w:val="auto"/>
                <w:sz w:val="20"/>
                <w:szCs w:val="20"/>
              </w:rPr>
            </w:pPr>
            <w:r w:rsidRPr="00182394">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9205074" w14:textId="77777777" w:rsidR="00233A5A" w:rsidRPr="00182394" w:rsidRDefault="00233A5A">
            <w:pPr>
              <w:jc w:val="center"/>
              <w:rPr>
                <w:rFonts w:eastAsia="Calibri" w:cs="Times New Roman"/>
                <w:b/>
                <w:color w:val="auto"/>
                <w:sz w:val="20"/>
                <w:szCs w:val="20"/>
              </w:rPr>
            </w:pPr>
            <w:r w:rsidRPr="00182394">
              <w:rPr>
                <w:rFonts w:eastAsia="Calibri" w:cs="Times New Roman"/>
                <w:b/>
                <w:color w:val="auto"/>
                <w:sz w:val="20"/>
                <w:szCs w:val="20"/>
              </w:rPr>
              <w:t>DESIGNATION</w:t>
            </w:r>
          </w:p>
        </w:tc>
      </w:tr>
      <w:tr w:rsidR="00182394" w:rsidRPr="00182394" w14:paraId="746F2E75" w14:textId="77777777" w:rsidTr="00AB7680">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4758EE1D" w14:textId="77777777" w:rsidR="00645095" w:rsidRPr="00182394" w:rsidRDefault="00233A5A">
            <w:pPr>
              <w:spacing w:before="60" w:after="60"/>
              <w:jc w:val="center"/>
              <w:rPr>
                <w:rFonts w:eastAsia="Times New Roman"/>
                <w:color w:val="auto"/>
                <w:szCs w:val="22"/>
              </w:rPr>
            </w:pPr>
            <w:r w:rsidRPr="00182394">
              <w:rPr>
                <w:rFonts w:eastAsia="Times New Roman"/>
                <w:color w:val="auto"/>
                <w:szCs w:val="22"/>
              </w:rPr>
              <w:t>92-09-51054</w:t>
            </w:r>
            <w:r w:rsidR="00F16322" w:rsidRPr="00182394">
              <w:rPr>
                <w:rFonts w:eastAsia="Times New Roman"/>
                <w:color w:val="auto"/>
                <w:szCs w:val="22"/>
              </w:rPr>
              <w:fldChar w:fldCharType="begin"/>
            </w:r>
            <w:r w:rsidR="00F16322" w:rsidRPr="00182394">
              <w:rPr>
                <w:color w:val="auto"/>
              </w:rPr>
              <w:instrText xml:space="preserve"> XE "</w:instrText>
            </w:r>
            <w:r w:rsidR="00F16322" w:rsidRPr="00182394">
              <w:rPr>
                <w:rFonts w:eastAsia="Times New Roman"/>
                <w:color w:val="auto"/>
                <w:szCs w:val="22"/>
              </w:rPr>
              <w:instrText>92-09-51054</w:instrText>
            </w:r>
            <w:r w:rsidR="00F16322" w:rsidRPr="00182394">
              <w:rPr>
                <w:color w:val="auto"/>
              </w:rPr>
              <w:instrText xml:space="preserve">" </w:instrText>
            </w:r>
            <w:r w:rsidR="00F16322" w:rsidRPr="00182394">
              <w:rPr>
                <w:rFonts w:eastAsia="Times New Roman"/>
                <w:color w:val="auto"/>
                <w:szCs w:val="22"/>
              </w:rPr>
              <w:fldChar w:fldCharType="end"/>
            </w:r>
            <w:r w:rsidR="00645095" w:rsidRPr="00182394">
              <w:rPr>
                <w:rFonts w:eastAsia="Times New Roman"/>
                <w:color w:val="auto"/>
                <w:szCs w:val="22"/>
              </w:rPr>
              <w:t xml:space="preserve"> </w:t>
            </w:r>
          </w:p>
          <w:p w14:paraId="39B3B02B" w14:textId="77777777" w:rsidR="00233A5A" w:rsidRPr="00182394" w:rsidRDefault="00645095">
            <w:pPr>
              <w:spacing w:before="60" w:after="60"/>
              <w:jc w:val="center"/>
              <w:rPr>
                <w:rFonts w:eastAsia="Times New Roman"/>
                <w:color w:val="auto"/>
                <w:szCs w:val="22"/>
              </w:rPr>
            </w:pPr>
            <w:r w:rsidRPr="00182394">
              <w:rPr>
                <w:rFonts w:eastAsia="Times New Roman"/>
                <w:color w:val="auto"/>
                <w:szCs w:val="22"/>
              </w:rPr>
              <w:t>Rev. 0</w:t>
            </w:r>
          </w:p>
        </w:tc>
        <w:tc>
          <w:tcPr>
            <w:tcW w:w="8342" w:type="dxa"/>
            <w:tcBorders>
              <w:top w:val="single" w:sz="4" w:space="0" w:color="000000"/>
              <w:bottom w:val="single" w:sz="4" w:space="0" w:color="000000"/>
            </w:tcBorders>
          </w:tcPr>
          <w:p w14:paraId="3D7A2F19" w14:textId="77777777" w:rsidR="00233A5A" w:rsidRPr="00182394" w:rsidRDefault="00233A5A">
            <w:pPr>
              <w:spacing w:before="60" w:after="60"/>
              <w:jc w:val="both"/>
              <w:rPr>
                <w:b/>
                <w:bCs/>
                <w:i/>
                <w:color w:val="auto"/>
                <w:szCs w:val="22"/>
              </w:rPr>
            </w:pPr>
            <w:r w:rsidRPr="00182394">
              <w:rPr>
                <w:b/>
                <w:bCs/>
                <w:i/>
                <w:color w:val="auto"/>
                <w:szCs w:val="22"/>
              </w:rPr>
              <w:t>Experiment Signup Sheets</w:t>
            </w:r>
            <w:r w:rsidR="0065140F" w:rsidRPr="00182394">
              <w:rPr>
                <w:b/>
                <w:bCs/>
                <w:i/>
                <w:color w:val="auto"/>
                <w:szCs w:val="22"/>
              </w:rPr>
              <w:fldChar w:fldCharType="begin"/>
            </w:r>
            <w:r w:rsidR="0065140F" w:rsidRPr="00182394">
              <w:rPr>
                <w:color w:val="auto"/>
              </w:rPr>
              <w:instrText xml:space="preserve"> XE "</w:instrText>
            </w:r>
            <w:r w:rsidR="0065140F" w:rsidRPr="00182394">
              <w:rPr>
                <w:bCs/>
                <w:color w:val="auto"/>
                <w:szCs w:val="22"/>
              </w:rPr>
              <w:instrText>Experiment Signup Sheets</w:instrText>
            </w:r>
            <w:r w:rsidR="0065140F" w:rsidRPr="00182394">
              <w:rPr>
                <w:color w:val="auto"/>
              </w:rPr>
              <w:instrText xml:space="preserve">" \f "c" </w:instrText>
            </w:r>
            <w:r w:rsidR="0065140F" w:rsidRPr="00182394">
              <w:rPr>
                <w:b/>
                <w:bCs/>
                <w:i/>
                <w:color w:val="auto"/>
                <w:szCs w:val="22"/>
              </w:rPr>
              <w:fldChar w:fldCharType="end"/>
            </w:r>
          </w:p>
          <w:p w14:paraId="136DA4E1" w14:textId="77777777" w:rsidR="00233A5A" w:rsidRPr="00182394" w:rsidRDefault="00233A5A">
            <w:pPr>
              <w:spacing w:before="60" w:after="60"/>
              <w:rPr>
                <w:bCs/>
                <w:color w:val="auto"/>
                <w:szCs w:val="22"/>
              </w:rPr>
            </w:pPr>
            <w:r w:rsidRPr="00182394">
              <w:rPr>
                <w:rFonts w:cs="Times"/>
                <w:color w:val="auto"/>
                <w:szCs w:val="22"/>
              </w:rPr>
              <w:t xml:space="preserve">Record of individuals who sign up for </w:t>
            </w:r>
            <w:r w:rsidR="00D30EC4" w:rsidRPr="00182394">
              <w:rPr>
                <w:rFonts w:cs="Times"/>
                <w:color w:val="auto"/>
                <w:szCs w:val="22"/>
              </w:rPr>
              <w:t>v</w:t>
            </w:r>
            <w:r w:rsidRPr="00182394">
              <w:rPr>
                <w:rFonts w:cs="Times"/>
                <w:color w:val="auto"/>
                <w:szCs w:val="22"/>
              </w:rPr>
              <w:t>arious experiments conducted during each semester.</w:t>
            </w:r>
          </w:p>
        </w:tc>
        <w:tc>
          <w:tcPr>
            <w:tcW w:w="2887" w:type="dxa"/>
            <w:tcBorders>
              <w:top w:val="single" w:sz="4" w:space="0" w:color="000000"/>
              <w:bottom w:val="single" w:sz="4" w:space="0" w:color="000000"/>
            </w:tcBorders>
            <w:tcMar>
              <w:top w:w="43" w:type="dxa"/>
              <w:left w:w="115" w:type="dxa"/>
              <w:bottom w:w="43" w:type="dxa"/>
              <w:right w:w="115" w:type="dxa"/>
            </w:tcMar>
          </w:tcPr>
          <w:p w14:paraId="705B1A8F" w14:textId="77777777" w:rsidR="00233A5A" w:rsidRPr="00182394" w:rsidRDefault="00233A5A">
            <w:pPr>
              <w:spacing w:before="60" w:after="60"/>
              <w:rPr>
                <w:bCs/>
                <w:color w:val="auto"/>
                <w:szCs w:val="17"/>
              </w:rPr>
            </w:pPr>
            <w:r w:rsidRPr="00182394">
              <w:rPr>
                <w:b/>
                <w:bCs/>
                <w:color w:val="auto"/>
                <w:szCs w:val="17"/>
              </w:rPr>
              <w:t xml:space="preserve">Retain </w:t>
            </w:r>
            <w:r w:rsidRPr="00182394">
              <w:rPr>
                <w:bCs/>
                <w:color w:val="auto"/>
                <w:szCs w:val="17"/>
              </w:rPr>
              <w:t>for 6 mo</w:t>
            </w:r>
            <w:r w:rsidR="00AB7680" w:rsidRPr="00182394">
              <w:rPr>
                <w:bCs/>
                <w:color w:val="auto"/>
                <w:szCs w:val="17"/>
              </w:rPr>
              <w:t>nth</w:t>
            </w:r>
            <w:r w:rsidRPr="00182394">
              <w:rPr>
                <w:bCs/>
                <w:color w:val="auto"/>
                <w:szCs w:val="17"/>
              </w:rPr>
              <w:t xml:space="preserve">s after </w:t>
            </w:r>
            <w:r w:rsidR="009450A1" w:rsidRPr="00182394">
              <w:rPr>
                <w:bCs/>
                <w:color w:val="auto"/>
                <w:szCs w:val="17"/>
              </w:rPr>
              <w:t>end of semiannual period</w:t>
            </w:r>
          </w:p>
          <w:p w14:paraId="7216E372" w14:textId="77777777" w:rsidR="00233A5A" w:rsidRPr="00182394" w:rsidRDefault="00233A5A">
            <w:pPr>
              <w:spacing w:before="60" w:after="60"/>
              <w:rPr>
                <w:bCs/>
                <w:i/>
                <w:color w:val="auto"/>
                <w:szCs w:val="17"/>
              </w:rPr>
            </w:pPr>
            <w:r w:rsidRPr="00182394">
              <w:rPr>
                <w:bCs/>
                <w:i/>
                <w:color w:val="auto"/>
                <w:szCs w:val="17"/>
              </w:rPr>
              <w:t xml:space="preserve">  </w:t>
            </w:r>
            <w:r w:rsidR="00AB7680" w:rsidRPr="00182394">
              <w:rPr>
                <w:bCs/>
                <w:i/>
                <w:color w:val="auto"/>
                <w:szCs w:val="17"/>
              </w:rPr>
              <w:t xml:space="preserve"> </w:t>
            </w:r>
            <w:r w:rsidRPr="00182394">
              <w:rPr>
                <w:bCs/>
                <w:i/>
                <w:color w:val="auto"/>
                <w:szCs w:val="17"/>
              </w:rPr>
              <w:t>then</w:t>
            </w:r>
          </w:p>
          <w:p w14:paraId="73208439" w14:textId="77777777" w:rsidR="00233A5A" w:rsidRPr="00182394" w:rsidRDefault="00233A5A">
            <w:pPr>
              <w:spacing w:before="60" w:after="60"/>
              <w:rPr>
                <w:b/>
                <w:bCs/>
                <w:color w:val="auto"/>
                <w:szCs w:val="17"/>
              </w:rPr>
            </w:pPr>
            <w:r w:rsidRPr="00182394">
              <w:rPr>
                <w:b/>
                <w:bCs/>
                <w:color w:val="auto"/>
                <w:szCs w:val="17"/>
              </w:rPr>
              <w:t>Destroy</w:t>
            </w:r>
            <w:r w:rsidR="001A1E62" w:rsidRPr="00182394">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417D69A1" w14:textId="77777777" w:rsidR="005B12D2" w:rsidRPr="00182394" w:rsidRDefault="005B12D2">
            <w:pPr>
              <w:tabs>
                <w:tab w:val="left" w:pos="570"/>
                <w:tab w:val="center" w:pos="751"/>
              </w:tabs>
              <w:spacing w:before="60"/>
              <w:jc w:val="center"/>
              <w:rPr>
                <w:rFonts w:eastAsia="Times New Roman"/>
                <w:color w:val="auto"/>
                <w:sz w:val="20"/>
                <w:szCs w:val="20"/>
              </w:rPr>
            </w:pPr>
            <w:r w:rsidRPr="00182394">
              <w:rPr>
                <w:rFonts w:eastAsia="Times New Roman"/>
                <w:color w:val="auto"/>
                <w:sz w:val="20"/>
                <w:szCs w:val="20"/>
              </w:rPr>
              <w:t>NON-ARCHIVAL</w:t>
            </w:r>
          </w:p>
          <w:p w14:paraId="034A2720" w14:textId="77777777" w:rsidR="008244B6" w:rsidRPr="00182394" w:rsidRDefault="005B12D2">
            <w:pPr>
              <w:tabs>
                <w:tab w:val="left" w:pos="570"/>
                <w:tab w:val="center" w:pos="751"/>
              </w:tabs>
              <w:jc w:val="center"/>
              <w:rPr>
                <w:rFonts w:eastAsia="Times New Roman"/>
                <w:color w:val="auto"/>
                <w:sz w:val="20"/>
                <w:szCs w:val="20"/>
              </w:rPr>
            </w:pPr>
            <w:r w:rsidRPr="00182394">
              <w:rPr>
                <w:rFonts w:eastAsia="Times New Roman"/>
                <w:color w:val="auto"/>
                <w:sz w:val="20"/>
                <w:szCs w:val="20"/>
              </w:rPr>
              <w:t>NON-ESSENTIAL</w:t>
            </w:r>
          </w:p>
          <w:p w14:paraId="4ECB9DBD" w14:textId="77777777" w:rsidR="00233A5A" w:rsidRPr="00182394" w:rsidRDefault="008244B6">
            <w:pPr>
              <w:spacing w:after="60"/>
              <w:jc w:val="center"/>
              <w:rPr>
                <w:rFonts w:eastAsia="Times New Roman"/>
                <w:color w:val="auto"/>
                <w:sz w:val="20"/>
                <w:szCs w:val="20"/>
              </w:rPr>
            </w:pPr>
            <w:r w:rsidRPr="00182394">
              <w:rPr>
                <w:rFonts w:eastAsia="Times New Roman"/>
                <w:color w:val="auto"/>
                <w:sz w:val="20"/>
                <w:szCs w:val="20"/>
              </w:rPr>
              <w:t>OFM</w:t>
            </w:r>
          </w:p>
        </w:tc>
      </w:tr>
    </w:tbl>
    <w:p w14:paraId="68562454" w14:textId="77777777" w:rsidR="00233A5A" w:rsidRDefault="00233A5A"/>
    <w:p w14:paraId="4BBCA506" w14:textId="77777777" w:rsidR="00804AB2" w:rsidRDefault="00804AB2">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804AB2" w:rsidRPr="00B27F47" w14:paraId="5160FFA7" w14:textId="77777777" w:rsidTr="00804AB2">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1F13B059" w14:textId="77777777" w:rsidR="00804AB2" w:rsidRPr="00B27F47" w:rsidRDefault="00804AB2" w:rsidP="00D4217C">
            <w:pPr>
              <w:pStyle w:val="Activties"/>
            </w:pPr>
            <w:bookmarkStart w:id="93" w:name="_Toc155171320"/>
            <w:r>
              <w:lastRenderedPageBreak/>
              <w:t>2909</w:t>
            </w:r>
            <w:r w:rsidRPr="00B27F47">
              <w:t xml:space="preserve">: </w:t>
            </w:r>
            <w:r>
              <w:t>Housing and Conference Services</w:t>
            </w:r>
            <w:bookmarkEnd w:id="93"/>
          </w:p>
        </w:tc>
      </w:tr>
      <w:tr w:rsidR="00804AB2" w:rsidRPr="007F2BF9" w14:paraId="26212983" w14:textId="77777777" w:rsidTr="00804AB2">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113C81C9" w14:textId="77777777" w:rsidR="00804AB2" w:rsidRPr="007F2BF9" w:rsidRDefault="00804AB2">
            <w:pPr>
              <w:jc w:val="center"/>
              <w:rPr>
                <w:rFonts w:eastAsia="Calibri" w:cs="Times New Roman"/>
                <w:b/>
                <w:color w:val="auto"/>
                <w:sz w:val="18"/>
                <w:szCs w:val="18"/>
              </w:rPr>
            </w:pPr>
            <w:r w:rsidRPr="007F2BF9">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94BC6DF" w14:textId="77777777" w:rsidR="00804AB2" w:rsidRPr="007F2BF9" w:rsidRDefault="00804AB2">
            <w:pPr>
              <w:jc w:val="center"/>
              <w:rPr>
                <w:rFonts w:eastAsia="Calibri" w:cs="Times New Roman"/>
                <w:b/>
                <w:bCs/>
                <w:color w:val="auto"/>
                <w:sz w:val="20"/>
                <w:szCs w:val="20"/>
              </w:rPr>
            </w:pPr>
            <w:r w:rsidRPr="007F2BF9">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B194475" w14:textId="77777777" w:rsidR="00804AB2" w:rsidRPr="007F2BF9" w:rsidRDefault="00804AB2">
            <w:pPr>
              <w:jc w:val="center"/>
              <w:rPr>
                <w:rFonts w:eastAsia="Calibri" w:cs="Times New Roman"/>
                <w:b/>
                <w:color w:val="auto"/>
                <w:sz w:val="20"/>
                <w:szCs w:val="20"/>
              </w:rPr>
            </w:pPr>
            <w:r w:rsidRPr="007F2BF9">
              <w:rPr>
                <w:rFonts w:eastAsia="Calibri" w:cs="Times New Roman"/>
                <w:b/>
                <w:color w:val="auto"/>
                <w:sz w:val="20"/>
                <w:szCs w:val="20"/>
              </w:rPr>
              <w:t>RETENTION AND</w:t>
            </w:r>
          </w:p>
          <w:p w14:paraId="2364287A" w14:textId="77777777" w:rsidR="00804AB2" w:rsidRPr="007F2BF9" w:rsidRDefault="00804AB2">
            <w:pPr>
              <w:jc w:val="center"/>
              <w:rPr>
                <w:rFonts w:eastAsia="Calibri" w:cs="Times New Roman"/>
                <w:b/>
                <w:color w:val="auto"/>
                <w:sz w:val="20"/>
                <w:szCs w:val="20"/>
              </w:rPr>
            </w:pPr>
            <w:r w:rsidRPr="007F2BF9">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471A058" w14:textId="77777777" w:rsidR="00804AB2" w:rsidRPr="007F2BF9" w:rsidRDefault="00804AB2">
            <w:pPr>
              <w:jc w:val="center"/>
              <w:rPr>
                <w:rFonts w:eastAsia="Calibri" w:cs="Times New Roman"/>
                <w:b/>
                <w:color w:val="auto"/>
                <w:sz w:val="20"/>
                <w:szCs w:val="20"/>
              </w:rPr>
            </w:pPr>
            <w:r w:rsidRPr="007F2BF9">
              <w:rPr>
                <w:rFonts w:eastAsia="Calibri" w:cs="Times New Roman"/>
                <w:b/>
                <w:color w:val="auto"/>
                <w:sz w:val="20"/>
                <w:szCs w:val="20"/>
              </w:rPr>
              <w:t>DESIGNATION</w:t>
            </w:r>
          </w:p>
        </w:tc>
      </w:tr>
      <w:tr w:rsidR="00804AB2" w:rsidRPr="007F2BF9" w14:paraId="7E3B05FF" w14:textId="77777777" w:rsidTr="00804AB2">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61423C63" w14:textId="77777777" w:rsidR="00804AB2" w:rsidRPr="007F2BF9" w:rsidRDefault="00804AB2">
            <w:pPr>
              <w:spacing w:before="60" w:after="60"/>
              <w:jc w:val="center"/>
              <w:rPr>
                <w:rFonts w:eastAsia="Times New Roman"/>
                <w:color w:val="auto"/>
                <w:szCs w:val="22"/>
              </w:rPr>
            </w:pPr>
            <w:r w:rsidRPr="007F2BF9">
              <w:rPr>
                <w:rFonts w:eastAsia="Times New Roman"/>
                <w:color w:val="auto"/>
                <w:szCs w:val="22"/>
              </w:rPr>
              <w:t>01-02-60036</w:t>
            </w:r>
            <w:r w:rsidRPr="007F2BF9">
              <w:rPr>
                <w:rFonts w:eastAsia="Times New Roman"/>
                <w:color w:val="auto"/>
                <w:szCs w:val="22"/>
              </w:rPr>
              <w:fldChar w:fldCharType="begin"/>
            </w:r>
            <w:r w:rsidRPr="007F2BF9">
              <w:rPr>
                <w:color w:val="auto"/>
              </w:rPr>
              <w:instrText xml:space="preserve"> XE "</w:instrText>
            </w:r>
            <w:r w:rsidRPr="007F2BF9">
              <w:rPr>
                <w:rFonts w:eastAsia="Times New Roman"/>
                <w:color w:val="auto"/>
                <w:szCs w:val="22"/>
              </w:rPr>
              <w:instrText>01-02-60036</w:instrText>
            </w:r>
            <w:r w:rsidRPr="007F2BF9">
              <w:rPr>
                <w:color w:val="auto"/>
              </w:rPr>
              <w:instrText xml:space="preserve">" </w:instrText>
            </w:r>
            <w:r w:rsidRPr="007F2BF9">
              <w:rPr>
                <w:rFonts w:eastAsia="Times New Roman"/>
                <w:color w:val="auto"/>
                <w:szCs w:val="22"/>
              </w:rPr>
              <w:fldChar w:fldCharType="end"/>
            </w:r>
          </w:p>
          <w:p w14:paraId="45138BD7" w14:textId="77777777" w:rsidR="00804AB2" w:rsidRPr="007F2BF9" w:rsidRDefault="00804AB2">
            <w:pPr>
              <w:spacing w:before="60" w:after="60"/>
              <w:jc w:val="center"/>
              <w:rPr>
                <w:rFonts w:eastAsia="Times New Roman"/>
                <w:color w:val="auto"/>
                <w:szCs w:val="22"/>
              </w:rPr>
            </w:pPr>
            <w:r w:rsidRPr="007F2BF9">
              <w:rPr>
                <w:rFonts w:eastAsia="Times New Roman"/>
                <w:color w:val="auto"/>
                <w:szCs w:val="22"/>
              </w:rPr>
              <w:t>Rev. 0</w:t>
            </w:r>
          </w:p>
        </w:tc>
        <w:tc>
          <w:tcPr>
            <w:tcW w:w="8342" w:type="dxa"/>
            <w:tcBorders>
              <w:top w:val="single" w:sz="4" w:space="0" w:color="000000"/>
              <w:bottom w:val="single" w:sz="4" w:space="0" w:color="000000"/>
            </w:tcBorders>
          </w:tcPr>
          <w:p w14:paraId="19E883D6" w14:textId="77777777" w:rsidR="00804AB2" w:rsidRPr="007F2BF9" w:rsidRDefault="00804AB2">
            <w:pPr>
              <w:spacing w:before="60" w:after="60"/>
              <w:rPr>
                <w:b/>
                <w:bCs/>
                <w:i/>
                <w:color w:val="auto"/>
                <w:szCs w:val="22"/>
              </w:rPr>
            </w:pPr>
            <w:r w:rsidRPr="007F2BF9">
              <w:rPr>
                <w:b/>
                <w:bCs/>
                <w:i/>
                <w:color w:val="auto"/>
                <w:szCs w:val="22"/>
              </w:rPr>
              <w:t>Custodial Report of Damages</w:t>
            </w:r>
            <w:r w:rsidRPr="007F2BF9">
              <w:rPr>
                <w:b/>
                <w:bCs/>
                <w:i/>
                <w:color w:val="auto"/>
                <w:szCs w:val="22"/>
              </w:rPr>
              <w:fldChar w:fldCharType="begin"/>
            </w:r>
            <w:r w:rsidRPr="007F2BF9">
              <w:rPr>
                <w:color w:val="auto"/>
              </w:rPr>
              <w:instrText xml:space="preserve"> XE "</w:instrText>
            </w:r>
            <w:r w:rsidRPr="007F2BF9">
              <w:rPr>
                <w:bCs/>
                <w:color w:val="auto"/>
                <w:szCs w:val="22"/>
              </w:rPr>
              <w:instrText>Custodial Report of Damages</w:instrText>
            </w:r>
            <w:r w:rsidRPr="007F2BF9">
              <w:rPr>
                <w:color w:val="auto"/>
              </w:rPr>
              <w:instrText xml:space="preserve">" \f "c" </w:instrText>
            </w:r>
            <w:r w:rsidRPr="007F2BF9">
              <w:rPr>
                <w:b/>
                <w:bCs/>
                <w:i/>
                <w:color w:val="auto"/>
                <w:szCs w:val="22"/>
              </w:rPr>
              <w:fldChar w:fldCharType="end"/>
            </w:r>
          </w:p>
          <w:p w14:paraId="08165C39" w14:textId="77777777" w:rsidR="00804AB2" w:rsidRPr="007F2BF9" w:rsidRDefault="00804AB2">
            <w:pPr>
              <w:spacing w:before="60" w:after="60"/>
              <w:rPr>
                <w:b/>
                <w:bCs/>
                <w:i/>
                <w:color w:val="auto"/>
                <w:szCs w:val="22"/>
              </w:rPr>
            </w:pPr>
            <w:r w:rsidRPr="007F2BF9">
              <w:rPr>
                <w:rFonts w:cs="Times"/>
                <w:color w:val="auto"/>
                <w:szCs w:val="22"/>
              </w:rPr>
              <w:t>Form used to report all damages to residence hall common areas. Used to assess responsibility to student, floor, or hall, including damage costs.</w:t>
            </w:r>
          </w:p>
        </w:tc>
        <w:tc>
          <w:tcPr>
            <w:tcW w:w="2887" w:type="dxa"/>
            <w:tcBorders>
              <w:top w:val="single" w:sz="4" w:space="0" w:color="000000"/>
              <w:bottom w:val="single" w:sz="4" w:space="0" w:color="000000"/>
            </w:tcBorders>
            <w:tcMar>
              <w:top w:w="43" w:type="dxa"/>
              <w:left w:w="115" w:type="dxa"/>
              <w:bottom w:w="43" w:type="dxa"/>
              <w:right w:w="115" w:type="dxa"/>
            </w:tcMar>
          </w:tcPr>
          <w:p w14:paraId="5CDCA204" w14:textId="77777777" w:rsidR="00804AB2" w:rsidRPr="007F2BF9" w:rsidRDefault="00804AB2">
            <w:pPr>
              <w:spacing w:before="60" w:after="60"/>
              <w:rPr>
                <w:bCs/>
                <w:i/>
                <w:color w:val="auto"/>
                <w:szCs w:val="17"/>
              </w:rPr>
            </w:pPr>
            <w:r w:rsidRPr="007F2BF9">
              <w:rPr>
                <w:b/>
                <w:bCs/>
                <w:color w:val="auto"/>
                <w:szCs w:val="17"/>
              </w:rPr>
              <w:t xml:space="preserve">Retain </w:t>
            </w:r>
            <w:r w:rsidRPr="007F2BF9">
              <w:rPr>
                <w:bCs/>
                <w:color w:val="auto"/>
                <w:szCs w:val="17"/>
              </w:rPr>
              <w:t>for 6 years after end of fiscal year</w:t>
            </w:r>
          </w:p>
          <w:p w14:paraId="17404CD8" w14:textId="77777777" w:rsidR="00804AB2" w:rsidRPr="007F2BF9" w:rsidRDefault="00804AB2">
            <w:pPr>
              <w:spacing w:before="60" w:after="60"/>
              <w:rPr>
                <w:bCs/>
                <w:i/>
                <w:color w:val="auto"/>
                <w:szCs w:val="17"/>
              </w:rPr>
            </w:pPr>
            <w:r w:rsidRPr="007F2BF9">
              <w:rPr>
                <w:bCs/>
                <w:i/>
                <w:color w:val="auto"/>
                <w:szCs w:val="17"/>
              </w:rPr>
              <w:t xml:space="preserve"> </w:t>
            </w:r>
            <w:r>
              <w:rPr>
                <w:bCs/>
                <w:i/>
                <w:color w:val="auto"/>
                <w:szCs w:val="17"/>
              </w:rPr>
              <w:t xml:space="preserve"> </w:t>
            </w:r>
            <w:r w:rsidRPr="007F2BF9">
              <w:rPr>
                <w:bCs/>
                <w:i/>
                <w:color w:val="auto"/>
                <w:szCs w:val="17"/>
              </w:rPr>
              <w:t xml:space="preserve"> then</w:t>
            </w:r>
          </w:p>
          <w:p w14:paraId="18D0C8B2" w14:textId="77777777" w:rsidR="00804AB2" w:rsidRPr="007F2BF9" w:rsidRDefault="00804AB2">
            <w:pPr>
              <w:spacing w:before="60" w:after="60"/>
              <w:rPr>
                <w:bCs/>
                <w:color w:val="auto"/>
                <w:szCs w:val="17"/>
              </w:rPr>
            </w:pPr>
            <w:r w:rsidRPr="007F2BF9">
              <w:rPr>
                <w:b/>
                <w:bCs/>
                <w:color w:val="auto"/>
                <w:szCs w:val="17"/>
              </w:rPr>
              <w:t>Destroy</w:t>
            </w:r>
            <w:r w:rsidRPr="007F2BF9">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1CB0206B" w14:textId="77777777" w:rsidR="00804AB2" w:rsidRPr="007F2BF9" w:rsidRDefault="00804AB2">
            <w:pPr>
              <w:tabs>
                <w:tab w:val="left" w:pos="570"/>
                <w:tab w:val="center" w:pos="751"/>
              </w:tabs>
              <w:spacing w:before="60"/>
              <w:jc w:val="center"/>
              <w:rPr>
                <w:rFonts w:eastAsia="Times New Roman"/>
                <w:color w:val="auto"/>
                <w:sz w:val="20"/>
                <w:szCs w:val="20"/>
              </w:rPr>
            </w:pPr>
            <w:r w:rsidRPr="007F2BF9">
              <w:rPr>
                <w:rFonts w:eastAsia="Times New Roman"/>
                <w:color w:val="auto"/>
                <w:sz w:val="20"/>
                <w:szCs w:val="20"/>
              </w:rPr>
              <w:t>NON-ARCHIVAL</w:t>
            </w:r>
          </w:p>
          <w:p w14:paraId="2BD874DA" w14:textId="77777777" w:rsidR="00804AB2" w:rsidRPr="007F2BF9" w:rsidRDefault="00804AB2">
            <w:pPr>
              <w:tabs>
                <w:tab w:val="left" w:pos="570"/>
                <w:tab w:val="center" w:pos="751"/>
              </w:tabs>
              <w:jc w:val="center"/>
              <w:rPr>
                <w:rFonts w:eastAsia="Times New Roman"/>
                <w:color w:val="auto"/>
                <w:sz w:val="20"/>
                <w:szCs w:val="20"/>
              </w:rPr>
            </w:pPr>
            <w:r w:rsidRPr="007F2BF9">
              <w:rPr>
                <w:rFonts w:eastAsia="Times New Roman"/>
                <w:color w:val="auto"/>
                <w:sz w:val="20"/>
                <w:szCs w:val="20"/>
              </w:rPr>
              <w:t>NON-ESSENTIAL</w:t>
            </w:r>
          </w:p>
          <w:p w14:paraId="2A0789B7" w14:textId="77777777" w:rsidR="00804AB2" w:rsidRPr="007F2BF9" w:rsidRDefault="00804AB2">
            <w:pPr>
              <w:spacing w:after="60"/>
              <w:jc w:val="center"/>
              <w:rPr>
                <w:rFonts w:eastAsia="Times New Roman"/>
                <w:color w:val="auto"/>
                <w:sz w:val="20"/>
                <w:szCs w:val="20"/>
              </w:rPr>
            </w:pPr>
            <w:r w:rsidRPr="007F2BF9">
              <w:rPr>
                <w:rFonts w:eastAsia="Times New Roman"/>
                <w:color w:val="auto"/>
                <w:sz w:val="20"/>
                <w:szCs w:val="20"/>
              </w:rPr>
              <w:t>OPR</w:t>
            </w:r>
          </w:p>
        </w:tc>
      </w:tr>
    </w:tbl>
    <w:p w14:paraId="396203A5" w14:textId="77777777" w:rsidR="00FB2032" w:rsidRDefault="00FB2032"/>
    <w:p w14:paraId="00329C19" w14:textId="77777777" w:rsidR="00FB2032" w:rsidRDefault="00D8787B">
      <w:r>
        <w:br w:type="page"/>
      </w:r>
    </w:p>
    <w:tbl>
      <w:tblPr>
        <w:tblW w:w="144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53"/>
        <w:gridCol w:w="8342"/>
        <w:gridCol w:w="2887"/>
        <w:gridCol w:w="1725"/>
      </w:tblGrid>
      <w:tr w:rsidR="00FB2032" w:rsidRPr="00B27F47" w14:paraId="4B013956" w14:textId="77777777" w:rsidTr="00FB2032">
        <w:trPr>
          <w:cantSplit/>
          <w:tblHeader/>
          <w:jc w:val="center"/>
        </w:trPr>
        <w:tc>
          <w:tcPr>
            <w:tcW w:w="14407"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309B25AD" w14:textId="77777777" w:rsidR="00FB2032" w:rsidRPr="00B27F47" w:rsidRDefault="00D8787B" w:rsidP="00FB2032">
            <w:pPr>
              <w:pStyle w:val="Activties"/>
            </w:pPr>
            <w:bookmarkStart w:id="94" w:name="_Toc155171321"/>
            <w:r>
              <w:lastRenderedPageBreak/>
              <w:t>2930: Radiation Safety Office</w:t>
            </w:r>
            <w:bookmarkEnd w:id="94"/>
          </w:p>
        </w:tc>
      </w:tr>
      <w:tr w:rsidR="00D8787B" w:rsidRPr="00130EF0" w14:paraId="0B1B29DF" w14:textId="77777777" w:rsidTr="00FB2032">
        <w:trPr>
          <w:cantSplit/>
          <w:tblHeader/>
          <w:jc w:val="center"/>
        </w:trPr>
        <w:tc>
          <w:tcPr>
            <w:tcW w:w="1453"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09017827" w14:textId="77777777" w:rsidR="00D8787B" w:rsidRPr="007F2BF9" w:rsidRDefault="00D8787B" w:rsidP="00D8787B">
            <w:pPr>
              <w:jc w:val="center"/>
              <w:rPr>
                <w:rFonts w:eastAsia="Calibri" w:cs="Times New Roman"/>
                <w:b/>
                <w:color w:val="auto"/>
                <w:sz w:val="18"/>
                <w:szCs w:val="18"/>
              </w:rPr>
            </w:pPr>
            <w:r w:rsidRPr="007F2BF9">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86B36D4" w14:textId="77777777" w:rsidR="00D8787B" w:rsidRPr="007F2BF9" w:rsidRDefault="00D8787B" w:rsidP="00D8787B">
            <w:pPr>
              <w:jc w:val="center"/>
              <w:rPr>
                <w:rFonts w:eastAsia="Calibri" w:cs="Times New Roman"/>
                <w:b/>
                <w:bCs/>
                <w:color w:val="auto"/>
                <w:sz w:val="20"/>
                <w:szCs w:val="20"/>
              </w:rPr>
            </w:pPr>
            <w:r w:rsidRPr="007F2BF9">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4232181" w14:textId="77777777" w:rsidR="00D8787B" w:rsidRPr="007F2BF9" w:rsidRDefault="00D8787B" w:rsidP="00D8787B">
            <w:pPr>
              <w:jc w:val="center"/>
              <w:rPr>
                <w:rFonts w:eastAsia="Calibri" w:cs="Times New Roman"/>
                <w:b/>
                <w:color w:val="auto"/>
                <w:sz w:val="20"/>
                <w:szCs w:val="20"/>
              </w:rPr>
            </w:pPr>
            <w:r w:rsidRPr="007F2BF9">
              <w:rPr>
                <w:rFonts w:eastAsia="Calibri" w:cs="Times New Roman"/>
                <w:b/>
                <w:color w:val="auto"/>
                <w:sz w:val="20"/>
                <w:szCs w:val="20"/>
              </w:rPr>
              <w:t>RETENTION AND</w:t>
            </w:r>
          </w:p>
          <w:p w14:paraId="32C93E6F" w14:textId="77777777" w:rsidR="00D8787B" w:rsidRPr="007F2BF9" w:rsidRDefault="00D8787B" w:rsidP="00D8787B">
            <w:pPr>
              <w:jc w:val="center"/>
              <w:rPr>
                <w:rFonts w:eastAsia="Calibri" w:cs="Times New Roman"/>
                <w:b/>
                <w:color w:val="auto"/>
                <w:sz w:val="20"/>
                <w:szCs w:val="20"/>
              </w:rPr>
            </w:pPr>
            <w:r w:rsidRPr="007F2BF9">
              <w:rPr>
                <w:rFonts w:eastAsia="Calibri" w:cs="Times New Roman"/>
                <w:b/>
                <w:color w:val="auto"/>
                <w:sz w:val="20"/>
                <w:szCs w:val="20"/>
              </w:rPr>
              <w:t>DISPOSITION ACTION</w:t>
            </w:r>
          </w:p>
        </w:tc>
        <w:tc>
          <w:tcPr>
            <w:tcW w:w="1725"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D6D09BB" w14:textId="77777777" w:rsidR="00D8787B" w:rsidRPr="007F2BF9" w:rsidRDefault="00D8787B" w:rsidP="00D8787B">
            <w:pPr>
              <w:jc w:val="center"/>
              <w:rPr>
                <w:rFonts w:eastAsia="Calibri" w:cs="Times New Roman"/>
                <w:b/>
                <w:color w:val="auto"/>
                <w:sz w:val="20"/>
                <w:szCs w:val="20"/>
              </w:rPr>
            </w:pPr>
            <w:r w:rsidRPr="007F2BF9">
              <w:rPr>
                <w:rFonts w:eastAsia="Calibri" w:cs="Times New Roman"/>
                <w:b/>
                <w:color w:val="auto"/>
                <w:sz w:val="20"/>
                <w:szCs w:val="20"/>
              </w:rPr>
              <w:t>DESIGNATION</w:t>
            </w:r>
          </w:p>
        </w:tc>
      </w:tr>
      <w:tr w:rsidR="00FB2032" w:rsidRPr="00130EF0" w14:paraId="212F604C" w14:textId="77777777" w:rsidTr="00FB2032">
        <w:trPr>
          <w:cantSplit/>
          <w:jc w:val="center"/>
        </w:trPr>
        <w:tc>
          <w:tcPr>
            <w:tcW w:w="1453" w:type="dxa"/>
            <w:tcBorders>
              <w:top w:val="single" w:sz="4" w:space="0" w:color="000000"/>
              <w:bottom w:val="single" w:sz="4" w:space="0" w:color="000000"/>
            </w:tcBorders>
            <w:tcMar>
              <w:top w:w="43" w:type="dxa"/>
              <w:left w:w="43" w:type="dxa"/>
              <w:bottom w:w="43" w:type="dxa"/>
              <w:right w:w="43" w:type="dxa"/>
            </w:tcMar>
          </w:tcPr>
          <w:p w14:paraId="2C2208E2" w14:textId="77777777" w:rsidR="00FF40BC" w:rsidRPr="00702491" w:rsidRDefault="00702491" w:rsidP="00FF40BC">
            <w:pPr>
              <w:spacing w:before="60" w:after="60"/>
              <w:jc w:val="center"/>
              <w:rPr>
                <w:rFonts w:eastAsia="Times New Roman"/>
                <w:color w:val="auto"/>
                <w:szCs w:val="22"/>
              </w:rPr>
            </w:pPr>
            <w:r>
              <w:rPr>
                <w:rFonts w:eastAsia="Times New Roman"/>
                <w:color w:val="auto"/>
                <w:szCs w:val="22"/>
              </w:rPr>
              <w:t>19</w:t>
            </w:r>
            <w:r w:rsidR="00FF40BC" w:rsidRPr="00702491">
              <w:rPr>
                <w:rFonts w:eastAsia="Times New Roman"/>
                <w:color w:val="auto"/>
                <w:szCs w:val="22"/>
              </w:rPr>
              <w:t>-</w:t>
            </w:r>
            <w:r>
              <w:rPr>
                <w:rFonts w:eastAsia="Times New Roman"/>
                <w:color w:val="auto"/>
                <w:szCs w:val="22"/>
              </w:rPr>
              <w:t>06</w:t>
            </w:r>
            <w:r w:rsidR="00FF40BC" w:rsidRPr="00702491">
              <w:rPr>
                <w:rFonts w:eastAsia="Times New Roman"/>
                <w:color w:val="auto"/>
                <w:szCs w:val="22"/>
              </w:rPr>
              <w:t>-</w:t>
            </w:r>
            <w:r w:rsidR="00450360">
              <w:rPr>
                <w:rFonts w:eastAsia="Times New Roman"/>
                <w:color w:val="auto"/>
                <w:szCs w:val="22"/>
              </w:rPr>
              <w:t>69365</w:t>
            </w:r>
            <w:r w:rsidR="00484E51" w:rsidRPr="00702491">
              <w:rPr>
                <w:rFonts w:eastAsia="Times New Roman"/>
                <w:color w:val="auto"/>
                <w:szCs w:val="22"/>
              </w:rPr>
              <w:fldChar w:fldCharType="begin"/>
            </w:r>
            <w:r w:rsidR="00484E51" w:rsidRPr="00702491">
              <w:rPr>
                <w:color w:val="auto"/>
              </w:rPr>
              <w:instrText xml:space="preserve"> XE "</w:instrText>
            </w:r>
            <w:r>
              <w:rPr>
                <w:color w:val="auto"/>
              </w:rPr>
              <w:instrText>19</w:instrText>
            </w:r>
            <w:r w:rsidR="00484E51" w:rsidRPr="00702491">
              <w:rPr>
                <w:rFonts w:eastAsia="Times New Roman"/>
                <w:color w:val="auto"/>
                <w:szCs w:val="22"/>
              </w:rPr>
              <w:instrText>-</w:instrText>
            </w:r>
            <w:r>
              <w:rPr>
                <w:rFonts w:eastAsia="Times New Roman"/>
                <w:color w:val="auto"/>
                <w:szCs w:val="22"/>
              </w:rPr>
              <w:instrText>06</w:instrText>
            </w:r>
            <w:r w:rsidR="00484E51" w:rsidRPr="00702491">
              <w:rPr>
                <w:rFonts w:eastAsia="Times New Roman"/>
                <w:color w:val="auto"/>
                <w:szCs w:val="22"/>
              </w:rPr>
              <w:instrText>-</w:instrText>
            </w:r>
            <w:r w:rsidR="00450360">
              <w:rPr>
                <w:rFonts w:eastAsia="Times New Roman"/>
                <w:color w:val="auto"/>
                <w:szCs w:val="22"/>
              </w:rPr>
              <w:instrText>69365</w:instrText>
            </w:r>
            <w:r w:rsidR="00484E51" w:rsidRPr="00702491">
              <w:rPr>
                <w:color w:val="auto"/>
              </w:rPr>
              <w:instrText xml:space="preserve">" </w:instrText>
            </w:r>
            <w:r w:rsidR="00484E51" w:rsidRPr="00702491">
              <w:rPr>
                <w:rFonts w:eastAsia="Times New Roman"/>
                <w:color w:val="auto"/>
                <w:szCs w:val="22"/>
              </w:rPr>
              <w:fldChar w:fldCharType="end"/>
            </w:r>
          </w:p>
          <w:p w14:paraId="30BB9AC6" w14:textId="77777777" w:rsidR="00D8787B" w:rsidRPr="00702491" w:rsidRDefault="00FF40BC" w:rsidP="00FF40BC">
            <w:pPr>
              <w:spacing w:before="60" w:after="60"/>
              <w:jc w:val="center"/>
              <w:rPr>
                <w:rFonts w:eastAsia="Times New Roman" w:cs="Calibri"/>
                <w:iCs/>
                <w:color w:val="auto"/>
                <w:szCs w:val="22"/>
              </w:rPr>
            </w:pPr>
            <w:r w:rsidRPr="00702491">
              <w:rPr>
                <w:rFonts w:eastAsia="Times New Roman"/>
                <w:color w:val="auto"/>
                <w:szCs w:val="22"/>
              </w:rPr>
              <w:t>Rev. 0</w:t>
            </w:r>
          </w:p>
        </w:tc>
        <w:tc>
          <w:tcPr>
            <w:tcW w:w="8342" w:type="dxa"/>
            <w:tcBorders>
              <w:top w:val="single" w:sz="4" w:space="0" w:color="000000"/>
              <w:bottom w:val="single" w:sz="4" w:space="0" w:color="000000"/>
            </w:tcBorders>
          </w:tcPr>
          <w:p w14:paraId="282D5B26" w14:textId="77777777" w:rsidR="00FB2032" w:rsidRDefault="00D8787B" w:rsidP="00FB2032">
            <w:pPr>
              <w:spacing w:before="60" w:after="60"/>
              <w:rPr>
                <w:rFonts w:eastAsiaTheme="majorEastAsia" w:cs="Calibri"/>
                <w:b/>
                <w:bCs/>
                <w:iCs/>
                <w:color w:val="auto"/>
                <w:szCs w:val="22"/>
              </w:rPr>
            </w:pPr>
            <w:r w:rsidRPr="00E87CD5">
              <w:rPr>
                <w:rFonts w:eastAsiaTheme="majorEastAsia" w:cs="Calibri"/>
                <w:b/>
                <w:bCs/>
                <w:i/>
                <w:iCs/>
                <w:color w:val="auto"/>
                <w:szCs w:val="22"/>
              </w:rPr>
              <w:t>Compliance Records</w:t>
            </w:r>
            <w:r w:rsidR="0081787D">
              <w:rPr>
                <w:rFonts w:eastAsiaTheme="majorEastAsia" w:cs="Calibri"/>
                <w:b/>
                <w:bCs/>
                <w:iCs/>
                <w:color w:val="auto"/>
                <w:szCs w:val="22"/>
              </w:rPr>
              <w:fldChar w:fldCharType="begin"/>
            </w:r>
            <w:r w:rsidR="0081787D">
              <w:instrText xml:space="preserve"> XE "</w:instrText>
            </w:r>
            <w:r w:rsidR="0081787D" w:rsidRPr="00E87CD5">
              <w:rPr>
                <w:rFonts w:eastAsiaTheme="majorEastAsia" w:cs="Calibri"/>
                <w:bCs/>
                <w:iCs/>
                <w:color w:val="auto"/>
                <w:szCs w:val="22"/>
              </w:rPr>
              <w:instrText>Compliance Records</w:instrText>
            </w:r>
            <w:r w:rsidR="0081787D">
              <w:instrText>"</w:instrText>
            </w:r>
            <w:r w:rsidR="00E87CD5" w:rsidRPr="007F2BF9">
              <w:rPr>
                <w:color w:val="auto"/>
              </w:rPr>
              <w:instrText xml:space="preserve"> \f "c" </w:instrText>
            </w:r>
            <w:r w:rsidR="0081787D">
              <w:rPr>
                <w:rFonts w:eastAsiaTheme="majorEastAsia" w:cs="Calibri"/>
                <w:b/>
                <w:bCs/>
                <w:iCs/>
                <w:color w:val="auto"/>
                <w:szCs w:val="22"/>
              </w:rPr>
              <w:fldChar w:fldCharType="end"/>
            </w:r>
          </w:p>
          <w:p w14:paraId="6F0E83A3" w14:textId="77777777" w:rsidR="00D8787B" w:rsidRPr="00D8787B" w:rsidRDefault="00D8787B" w:rsidP="00D8787B">
            <w:pPr>
              <w:spacing w:before="60" w:after="60"/>
              <w:rPr>
                <w:rFonts w:eastAsiaTheme="majorEastAsia" w:cs="Calibri"/>
                <w:bCs/>
                <w:iCs/>
                <w:color w:val="auto"/>
                <w:szCs w:val="22"/>
              </w:rPr>
            </w:pPr>
            <w:r w:rsidRPr="00D8787B">
              <w:rPr>
                <w:rFonts w:eastAsiaTheme="majorEastAsia" w:cs="Calibri"/>
                <w:bCs/>
                <w:iCs/>
                <w:color w:val="auto"/>
                <w:szCs w:val="22"/>
              </w:rPr>
              <w:t>Records related to, or which may help establish, compliance with Chapter 246-247</w:t>
            </w:r>
            <w:r w:rsidR="00BD0F7D">
              <w:rPr>
                <w:rFonts w:eastAsiaTheme="majorEastAsia" w:cs="Calibri"/>
                <w:bCs/>
                <w:iCs/>
                <w:color w:val="auto"/>
                <w:szCs w:val="22"/>
              </w:rPr>
              <w:t xml:space="preserve"> WAC</w:t>
            </w:r>
            <w:r w:rsidRPr="00D8787B">
              <w:rPr>
                <w:rFonts w:eastAsiaTheme="majorEastAsia" w:cs="Calibri"/>
                <w:bCs/>
                <w:iCs/>
                <w:color w:val="auto"/>
                <w:szCs w:val="22"/>
              </w:rPr>
              <w:t>, such as:</w:t>
            </w:r>
          </w:p>
          <w:p w14:paraId="1ADD0552" w14:textId="77777777" w:rsidR="00D8787B" w:rsidRPr="00D8787B" w:rsidRDefault="00D8787B">
            <w:pPr>
              <w:numPr>
                <w:ilvl w:val="0"/>
                <w:numId w:val="9"/>
              </w:numPr>
              <w:spacing w:before="60" w:after="60"/>
              <w:ind w:left="720"/>
              <w:rPr>
                <w:rFonts w:eastAsiaTheme="majorEastAsia" w:cs="Calibri"/>
                <w:bCs/>
                <w:iCs/>
                <w:color w:val="auto"/>
                <w:szCs w:val="22"/>
              </w:rPr>
            </w:pPr>
            <w:r w:rsidRPr="00D8787B">
              <w:rPr>
                <w:rFonts w:eastAsiaTheme="majorEastAsia" w:cs="Calibri"/>
                <w:bCs/>
                <w:iCs/>
                <w:color w:val="auto"/>
                <w:szCs w:val="22"/>
              </w:rPr>
              <w:t>Reports of air sampling, surveys, annual reports, etc. (License Condition 37.D. and 40 CFR 61.95)</w:t>
            </w:r>
            <w:r w:rsidR="00BD0F7D">
              <w:rPr>
                <w:rFonts w:eastAsiaTheme="majorEastAsia" w:cs="Calibri"/>
                <w:bCs/>
                <w:iCs/>
                <w:color w:val="auto"/>
                <w:szCs w:val="22"/>
              </w:rPr>
              <w:t>;</w:t>
            </w:r>
          </w:p>
          <w:p w14:paraId="2C21CD11" w14:textId="77777777" w:rsidR="00D8787B" w:rsidRPr="00D8787B" w:rsidRDefault="00D8787B">
            <w:pPr>
              <w:numPr>
                <w:ilvl w:val="0"/>
                <w:numId w:val="9"/>
              </w:numPr>
              <w:spacing w:before="60" w:after="60"/>
              <w:ind w:left="720"/>
              <w:rPr>
                <w:rFonts w:eastAsiaTheme="majorEastAsia" w:cs="Calibri"/>
                <w:bCs/>
                <w:iCs/>
                <w:color w:val="auto"/>
                <w:szCs w:val="22"/>
              </w:rPr>
            </w:pPr>
            <w:r w:rsidRPr="00D8787B">
              <w:rPr>
                <w:rFonts w:eastAsiaTheme="majorEastAsia" w:cs="Calibri"/>
                <w:bCs/>
                <w:iCs/>
                <w:color w:val="auto"/>
                <w:szCs w:val="22"/>
              </w:rPr>
              <w:t>Records of the quality assurance program to assure the reliability and accuracy of Liquid Scintillation Counters used by Radiation Safety for analyzing wipe samples (License Condition 29)</w:t>
            </w:r>
            <w:r w:rsidR="00BD0F7D">
              <w:rPr>
                <w:rFonts w:eastAsiaTheme="majorEastAsia" w:cs="Calibri"/>
                <w:bCs/>
                <w:iCs/>
                <w:color w:val="auto"/>
                <w:szCs w:val="22"/>
              </w:rPr>
              <w:t>;</w:t>
            </w:r>
          </w:p>
          <w:p w14:paraId="27C4DA72" w14:textId="77777777" w:rsidR="00D8787B" w:rsidRPr="00BD0F7D" w:rsidRDefault="00D8787B">
            <w:pPr>
              <w:pStyle w:val="ListParagraph"/>
              <w:numPr>
                <w:ilvl w:val="0"/>
                <w:numId w:val="9"/>
              </w:numPr>
              <w:spacing w:before="60" w:after="60"/>
              <w:ind w:left="720"/>
              <w:rPr>
                <w:rFonts w:eastAsiaTheme="majorEastAsia" w:cs="Calibri"/>
                <w:bCs/>
                <w:iCs/>
                <w:color w:val="auto"/>
                <w:szCs w:val="22"/>
              </w:rPr>
            </w:pPr>
            <w:r w:rsidRPr="00BD0F7D">
              <w:rPr>
                <w:rFonts w:eastAsiaTheme="majorEastAsia" w:cs="Calibri"/>
                <w:bCs/>
                <w:iCs/>
                <w:color w:val="auto"/>
                <w:szCs w:val="22"/>
              </w:rPr>
              <w:t>Survey results from surveys performed by RSO staff, authorized users, and radiation workers and laboratory audits which include surveys (License Condition 27).</w:t>
            </w:r>
            <w:r w:rsidR="00702491" w:rsidRPr="00BD0F7D">
              <w:rPr>
                <w:rFonts w:eastAsiaTheme="majorEastAsia" w:cs="Calibri"/>
                <w:bCs/>
                <w:iCs/>
                <w:color w:val="auto"/>
                <w:szCs w:val="22"/>
              </w:rPr>
              <w:t xml:space="preserve"> </w:t>
            </w:r>
            <w:r w:rsidRPr="00BD0F7D">
              <w:rPr>
                <w:rFonts w:eastAsiaTheme="majorEastAsia" w:cs="Calibri"/>
                <w:bCs/>
                <w:iCs/>
                <w:color w:val="auto"/>
                <w:szCs w:val="22"/>
              </w:rPr>
              <w:t>WAC 246-247-080(8)</w:t>
            </w:r>
            <w:r w:rsidR="00BD0F7D">
              <w:rPr>
                <w:rFonts w:eastAsiaTheme="majorEastAsia" w:cs="Calibri"/>
                <w:bCs/>
                <w:iCs/>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45FD1604" w14:textId="77777777" w:rsidR="00D8787B" w:rsidRPr="00130EF0" w:rsidRDefault="00D8787B">
            <w:pPr>
              <w:spacing w:before="60" w:after="60"/>
              <w:rPr>
                <w:rFonts w:asciiTheme="majorHAnsi" w:eastAsiaTheme="majorEastAsia" w:hAnsiTheme="majorHAnsi" w:cstheme="majorBidi"/>
                <w:bCs/>
                <w:i/>
                <w:iCs/>
                <w:color w:val="auto"/>
                <w:szCs w:val="17"/>
              </w:rPr>
            </w:pPr>
            <w:r w:rsidRPr="00130EF0">
              <w:rPr>
                <w:b/>
                <w:bCs/>
                <w:color w:val="auto"/>
                <w:szCs w:val="17"/>
              </w:rPr>
              <w:t xml:space="preserve">Retain </w:t>
            </w:r>
            <w:r w:rsidRPr="00130EF0">
              <w:rPr>
                <w:bCs/>
                <w:color w:val="auto"/>
                <w:szCs w:val="17"/>
              </w:rPr>
              <w:t xml:space="preserve">for </w:t>
            </w:r>
            <w:r>
              <w:rPr>
                <w:bCs/>
                <w:color w:val="auto"/>
                <w:szCs w:val="17"/>
              </w:rPr>
              <w:t>5</w:t>
            </w:r>
            <w:r w:rsidRPr="00130EF0">
              <w:rPr>
                <w:bCs/>
                <w:color w:val="auto"/>
                <w:szCs w:val="17"/>
              </w:rPr>
              <w:t xml:space="preserve"> years after </w:t>
            </w:r>
            <w:r>
              <w:rPr>
                <w:bCs/>
                <w:color w:val="auto"/>
                <w:szCs w:val="17"/>
              </w:rPr>
              <w:t>record creation</w:t>
            </w:r>
          </w:p>
          <w:p w14:paraId="19425FB0" w14:textId="77777777" w:rsidR="00D8787B" w:rsidRPr="00130EF0" w:rsidRDefault="00D8787B" w:rsidP="00D8787B">
            <w:pPr>
              <w:spacing w:before="60" w:after="60"/>
              <w:rPr>
                <w:rFonts w:asciiTheme="majorHAnsi" w:eastAsiaTheme="majorEastAsia" w:hAnsiTheme="majorHAnsi" w:cstheme="majorBidi"/>
                <w:bCs/>
                <w:i/>
                <w:iCs/>
                <w:color w:val="auto"/>
                <w:szCs w:val="17"/>
              </w:rPr>
            </w:pPr>
            <w:r>
              <w:rPr>
                <w:bCs/>
                <w:i/>
                <w:color w:val="auto"/>
                <w:szCs w:val="17"/>
              </w:rPr>
              <w:t xml:space="preserve"> </w:t>
            </w:r>
            <w:r w:rsidRPr="00130EF0">
              <w:rPr>
                <w:bCs/>
                <w:i/>
                <w:color w:val="auto"/>
                <w:szCs w:val="17"/>
              </w:rPr>
              <w:t xml:space="preserve">  then</w:t>
            </w:r>
          </w:p>
          <w:p w14:paraId="225D9A50" w14:textId="77777777" w:rsidR="00FB2032" w:rsidRPr="00337309" w:rsidRDefault="00D8787B" w:rsidP="00D8787B">
            <w:pPr>
              <w:spacing w:before="60" w:after="60"/>
              <w:rPr>
                <w:rFonts w:eastAsiaTheme="majorEastAsia" w:cs="Calibri"/>
                <w:bCs/>
                <w:iCs/>
                <w:color w:val="auto"/>
                <w:szCs w:val="17"/>
              </w:rPr>
            </w:pPr>
            <w:r w:rsidRPr="00130EF0">
              <w:rPr>
                <w:b/>
                <w:bCs/>
                <w:color w:val="auto"/>
                <w:szCs w:val="17"/>
              </w:rPr>
              <w:t>Destroy</w:t>
            </w:r>
            <w:r w:rsidRPr="00130EF0">
              <w:rPr>
                <w:bCs/>
                <w:color w:val="auto"/>
                <w:szCs w:val="17"/>
              </w:rPr>
              <w:t>.</w:t>
            </w:r>
          </w:p>
        </w:tc>
        <w:tc>
          <w:tcPr>
            <w:tcW w:w="1725" w:type="dxa"/>
            <w:tcBorders>
              <w:top w:val="single" w:sz="4" w:space="0" w:color="000000"/>
              <w:bottom w:val="single" w:sz="4" w:space="0" w:color="000000"/>
            </w:tcBorders>
            <w:tcMar>
              <w:top w:w="43" w:type="dxa"/>
              <w:left w:w="43" w:type="dxa"/>
              <w:bottom w:w="43" w:type="dxa"/>
              <w:right w:w="43" w:type="dxa"/>
            </w:tcMar>
          </w:tcPr>
          <w:p w14:paraId="7BF5AB74" w14:textId="77777777" w:rsidR="00D8787B" w:rsidRPr="00130EF0" w:rsidRDefault="00D8787B" w:rsidP="00D8787B">
            <w:pPr>
              <w:tabs>
                <w:tab w:val="left" w:pos="570"/>
                <w:tab w:val="center" w:pos="751"/>
              </w:tabs>
              <w:spacing w:before="60"/>
              <w:jc w:val="center"/>
              <w:rPr>
                <w:rFonts w:eastAsia="Times New Roman"/>
                <w:color w:val="auto"/>
                <w:sz w:val="20"/>
                <w:szCs w:val="20"/>
              </w:rPr>
            </w:pPr>
            <w:r w:rsidRPr="00130EF0">
              <w:rPr>
                <w:rFonts w:eastAsia="Times New Roman"/>
                <w:color w:val="auto"/>
                <w:sz w:val="20"/>
                <w:szCs w:val="20"/>
              </w:rPr>
              <w:t>NON-ARCHIVAL</w:t>
            </w:r>
          </w:p>
          <w:p w14:paraId="1ABF6A6B" w14:textId="77777777" w:rsidR="00D8787B" w:rsidRPr="00130EF0" w:rsidRDefault="00D8787B" w:rsidP="00D8787B">
            <w:pPr>
              <w:tabs>
                <w:tab w:val="left" w:pos="570"/>
                <w:tab w:val="center" w:pos="751"/>
              </w:tabs>
              <w:jc w:val="center"/>
              <w:rPr>
                <w:rFonts w:eastAsia="Times New Roman"/>
                <w:color w:val="auto"/>
                <w:sz w:val="20"/>
                <w:szCs w:val="20"/>
              </w:rPr>
            </w:pPr>
            <w:r w:rsidRPr="00130EF0">
              <w:rPr>
                <w:rFonts w:eastAsia="Times New Roman"/>
                <w:color w:val="auto"/>
                <w:sz w:val="20"/>
                <w:szCs w:val="20"/>
              </w:rPr>
              <w:t>NON-ESSENTIAL</w:t>
            </w:r>
          </w:p>
          <w:p w14:paraId="3C62464A" w14:textId="77777777" w:rsidR="00FB2032" w:rsidRPr="00337309" w:rsidRDefault="00D8787B" w:rsidP="00D8787B">
            <w:pPr>
              <w:spacing w:after="60"/>
              <w:jc w:val="center"/>
              <w:rPr>
                <w:rFonts w:eastAsia="Times New Roman" w:cs="Calibri"/>
                <w:color w:val="auto"/>
                <w:sz w:val="20"/>
                <w:szCs w:val="20"/>
              </w:rPr>
            </w:pPr>
            <w:r w:rsidRPr="00130EF0">
              <w:rPr>
                <w:rFonts w:eastAsia="Times New Roman"/>
                <w:color w:val="auto"/>
                <w:sz w:val="20"/>
                <w:szCs w:val="20"/>
              </w:rPr>
              <w:t>O</w:t>
            </w:r>
            <w:r>
              <w:rPr>
                <w:rFonts w:eastAsia="Times New Roman"/>
                <w:color w:val="auto"/>
                <w:sz w:val="20"/>
                <w:szCs w:val="20"/>
              </w:rPr>
              <w:t>PR</w:t>
            </w:r>
          </w:p>
        </w:tc>
      </w:tr>
      <w:tr w:rsidR="0004106A" w:rsidRPr="00130EF0" w14:paraId="54482C0E" w14:textId="77777777" w:rsidTr="00FB2032">
        <w:trPr>
          <w:cantSplit/>
          <w:jc w:val="center"/>
        </w:trPr>
        <w:tc>
          <w:tcPr>
            <w:tcW w:w="1453" w:type="dxa"/>
            <w:tcBorders>
              <w:top w:val="single" w:sz="4" w:space="0" w:color="000000"/>
              <w:bottom w:val="single" w:sz="4" w:space="0" w:color="000000"/>
            </w:tcBorders>
            <w:tcMar>
              <w:top w:w="43" w:type="dxa"/>
              <w:left w:w="43" w:type="dxa"/>
              <w:bottom w:w="43" w:type="dxa"/>
              <w:right w:w="43" w:type="dxa"/>
            </w:tcMar>
          </w:tcPr>
          <w:p w14:paraId="318E0E2A" w14:textId="77777777" w:rsidR="00FF40BC" w:rsidRPr="00702491" w:rsidRDefault="00702491" w:rsidP="00FF40BC">
            <w:pPr>
              <w:spacing w:before="60" w:after="60"/>
              <w:jc w:val="center"/>
              <w:rPr>
                <w:rFonts w:eastAsia="Times New Roman"/>
                <w:color w:val="auto"/>
                <w:szCs w:val="22"/>
              </w:rPr>
            </w:pPr>
            <w:r>
              <w:rPr>
                <w:rFonts w:eastAsia="Times New Roman"/>
                <w:color w:val="auto"/>
                <w:szCs w:val="22"/>
              </w:rPr>
              <w:lastRenderedPageBreak/>
              <w:t>19</w:t>
            </w:r>
            <w:r w:rsidR="00FF40BC" w:rsidRPr="00702491">
              <w:rPr>
                <w:rFonts w:eastAsia="Times New Roman"/>
                <w:color w:val="auto"/>
                <w:szCs w:val="22"/>
              </w:rPr>
              <w:t>-</w:t>
            </w:r>
            <w:r>
              <w:rPr>
                <w:rFonts w:eastAsia="Times New Roman"/>
                <w:color w:val="auto"/>
                <w:szCs w:val="22"/>
              </w:rPr>
              <w:t>06</w:t>
            </w:r>
            <w:r w:rsidR="00FF40BC" w:rsidRPr="00702491">
              <w:rPr>
                <w:rFonts w:eastAsia="Times New Roman"/>
                <w:color w:val="auto"/>
                <w:szCs w:val="22"/>
              </w:rPr>
              <w:t>-</w:t>
            </w:r>
            <w:r w:rsidR="00450360">
              <w:rPr>
                <w:rFonts w:eastAsia="Times New Roman"/>
                <w:color w:val="auto"/>
                <w:szCs w:val="22"/>
              </w:rPr>
              <w:t>69368</w:t>
            </w:r>
            <w:r w:rsidR="00484E51" w:rsidRPr="00702491">
              <w:rPr>
                <w:rFonts w:eastAsia="Times New Roman"/>
                <w:color w:val="auto"/>
                <w:szCs w:val="22"/>
              </w:rPr>
              <w:fldChar w:fldCharType="begin"/>
            </w:r>
            <w:r w:rsidR="00484E51" w:rsidRPr="00702491">
              <w:rPr>
                <w:color w:val="auto"/>
              </w:rPr>
              <w:instrText xml:space="preserve"> XE "</w:instrText>
            </w:r>
            <w:r>
              <w:rPr>
                <w:color w:val="auto"/>
              </w:rPr>
              <w:instrText>19</w:instrText>
            </w:r>
            <w:r w:rsidR="00484E51" w:rsidRPr="00702491">
              <w:rPr>
                <w:rFonts w:eastAsia="Times New Roman"/>
                <w:color w:val="auto"/>
                <w:szCs w:val="22"/>
              </w:rPr>
              <w:instrText>-</w:instrText>
            </w:r>
            <w:r>
              <w:rPr>
                <w:rFonts w:eastAsia="Times New Roman"/>
                <w:color w:val="auto"/>
                <w:szCs w:val="22"/>
              </w:rPr>
              <w:instrText>06</w:instrText>
            </w:r>
            <w:r w:rsidR="00484E51" w:rsidRPr="00702491">
              <w:rPr>
                <w:rFonts w:eastAsia="Times New Roman"/>
                <w:color w:val="auto"/>
                <w:szCs w:val="22"/>
              </w:rPr>
              <w:instrText>-</w:instrText>
            </w:r>
            <w:r w:rsidR="00450360">
              <w:rPr>
                <w:rFonts w:eastAsia="Times New Roman"/>
                <w:color w:val="auto"/>
                <w:szCs w:val="22"/>
              </w:rPr>
              <w:instrText>69368</w:instrText>
            </w:r>
            <w:r w:rsidR="00484E51" w:rsidRPr="00702491">
              <w:rPr>
                <w:color w:val="auto"/>
              </w:rPr>
              <w:instrText xml:space="preserve">" </w:instrText>
            </w:r>
            <w:r w:rsidR="00484E51" w:rsidRPr="00702491">
              <w:rPr>
                <w:rFonts w:eastAsia="Times New Roman"/>
                <w:color w:val="auto"/>
                <w:szCs w:val="22"/>
              </w:rPr>
              <w:fldChar w:fldCharType="end"/>
            </w:r>
          </w:p>
          <w:p w14:paraId="31C230D5" w14:textId="77777777" w:rsidR="0004106A" w:rsidRPr="00702491" w:rsidRDefault="00FF40BC" w:rsidP="00FF40BC">
            <w:pPr>
              <w:spacing w:before="60" w:after="60"/>
              <w:jc w:val="center"/>
              <w:rPr>
                <w:rFonts w:eastAsia="Times New Roman" w:cs="Calibri"/>
                <w:iCs/>
                <w:color w:val="auto"/>
                <w:szCs w:val="22"/>
              </w:rPr>
            </w:pPr>
            <w:r w:rsidRPr="00702491">
              <w:rPr>
                <w:rFonts w:eastAsia="Times New Roman"/>
                <w:color w:val="auto"/>
                <w:szCs w:val="22"/>
              </w:rPr>
              <w:t>Rev. 0</w:t>
            </w:r>
          </w:p>
        </w:tc>
        <w:tc>
          <w:tcPr>
            <w:tcW w:w="8342" w:type="dxa"/>
            <w:tcBorders>
              <w:top w:val="single" w:sz="4" w:space="0" w:color="000000"/>
              <w:bottom w:val="single" w:sz="4" w:space="0" w:color="000000"/>
            </w:tcBorders>
          </w:tcPr>
          <w:p w14:paraId="01D8317A" w14:textId="77777777" w:rsidR="0004106A" w:rsidRPr="00E87CD5" w:rsidRDefault="0004106A" w:rsidP="0004106A">
            <w:pPr>
              <w:spacing w:before="60" w:after="60"/>
              <w:rPr>
                <w:rFonts w:eastAsiaTheme="majorEastAsia" w:cs="Calibri"/>
                <w:b/>
                <w:bCs/>
                <w:iCs/>
                <w:color w:val="auto"/>
                <w:szCs w:val="22"/>
              </w:rPr>
            </w:pPr>
            <w:r w:rsidRPr="00E87CD5">
              <w:rPr>
                <w:rFonts w:eastAsiaTheme="majorEastAsia" w:cs="Calibri"/>
                <w:b/>
                <w:bCs/>
                <w:i/>
                <w:iCs/>
                <w:color w:val="auto"/>
                <w:szCs w:val="22"/>
              </w:rPr>
              <w:t>Radiation Program Records – Short Term</w:t>
            </w:r>
            <w:r w:rsidR="00E87CD5">
              <w:rPr>
                <w:rFonts w:eastAsiaTheme="majorEastAsia" w:cs="Calibri"/>
                <w:b/>
                <w:bCs/>
                <w:iCs/>
                <w:color w:val="auto"/>
                <w:szCs w:val="22"/>
              </w:rPr>
              <w:fldChar w:fldCharType="begin"/>
            </w:r>
            <w:r w:rsidR="00E87CD5">
              <w:instrText xml:space="preserve"> XE "Radiation Program Records—Short Term"</w:instrText>
            </w:r>
            <w:r w:rsidR="00E87CD5" w:rsidRPr="007F2BF9">
              <w:rPr>
                <w:color w:val="auto"/>
              </w:rPr>
              <w:instrText xml:space="preserve"> \f "c" </w:instrText>
            </w:r>
            <w:r w:rsidR="00E87CD5">
              <w:rPr>
                <w:rFonts w:eastAsiaTheme="majorEastAsia" w:cs="Calibri"/>
                <w:b/>
                <w:bCs/>
                <w:iCs/>
                <w:color w:val="auto"/>
                <w:szCs w:val="22"/>
              </w:rPr>
              <w:fldChar w:fldCharType="end"/>
            </w:r>
          </w:p>
          <w:p w14:paraId="5DEEBD7B" w14:textId="77777777" w:rsidR="0004106A" w:rsidRPr="00337309" w:rsidRDefault="0004106A" w:rsidP="0004106A">
            <w:pPr>
              <w:spacing w:before="60" w:after="60"/>
              <w:rPr>
                <w:rFonts w:eastAsiaTheme="majorEastAsia" w:cs="Calibri"/>
                <w:bCs/>
                <w:iCs/>
                <w:color w:val="auto"/>
                <w:szCs w:val="22"/>
              </w:rPr>
            </w:pPr>
            <w:r w:rsidRPr="0004106A">
              <w:rPr>
                <w:rFonts w:eastAsiaTheme="majorEastAsia" w:cs="Calibri"/>
                <w:bCs/>
                <w:iCs/>
                <w:color w:val="auto"/>
                <w:szCs w:val="22"/>
              </w:rPr>
              <w:t>Records specified under WAC 246-221-230(9) and other related documents. Includes, but not limited to:</w:t>
            </w:r>
          </w:p>
          <w:p w14:paraId="2AE7FF50" w14:textId="77777777" w:rsidR="0004106A" w:rsidRPr="0004106A" w:rsidRDefault="0004106A">
            <w:pPr>
              <w:numPr>
                <w:ilvl w:val="0"/>
                <w:numId w:val="11"/>
              </w:numPr>
              <w:spacing w:before="60" w:after="60"/>
              <w:contextualSpacing/>
              <w:rPr>
                <w:rFonts w:eastAsiaTheme="majorEastAsia" w:cs="Calibri"/>
                <w:bCs/>
                <w:iCs/>
                <w:color w:val="auto"/>
                <w:szCs w:val="22"/>
              </w:rPr>
            </w:pPr>
            <w:r w:rsidRPr="00337309">
              <w:rPr>
                <w:rFonts w:eastAsiaTheme="majorEastAsia" w:cs="Calibri"/>
                <w:bCs/>
                <w:iCs/>
                <w:color w:val="auto"/>
                <w:szCs w:val="22"/>
              </w:rPr>
              <w:t>Records created by authorized users and kept in laboratory</w:t>
            </w:r>
            <w:r w:rsidR="00BD0F7D">
              <w:rPr>
                <w:rFonts w:eastAsiaTheme="majorEastAsia" w:cs="Calibri"/>
                <w:bCs/>
                <w:iCs/>
                <w:color w:val="auto"/>
                <w:szCs w:val="22"/>
              </w:rPr>
              <w:t>,</w:t>
            </w:r>
            <w:r w:rsidRPr="00337309">
              <w:rPr>
                <w:rFonts w:eastAsiaTheme="majorEastAsia" w:cs="Calibri"/>
                <w:bCs/>
                <w:iCs/>
                <w:color w:val="auto"/>
                <w:szCs w:val="22"/>
              </w:rPr>
              <w:t xml:space="preserve"> including: inventories, users log sheets, and user surveys.</w:t>
            </w:r>
            <w:r w:rsidRPr="0004106A">
              <w:rPr>
                <w:rFonts w:eastAsiaTheme="majorEastAsia" w:cs="Calibri"/>
                <w:bCs/>
                <w:iCs/>
                <w:color w:val="auto"/>
                <w:szCs w:val="22"/>
              </w:rPr>
              <w:t xml:space="preserve"> WAC 246-221-230 (9</w:t>
            </w:r>
            <w:r w:rsidR="008B4584">
              <w:rPr>
                <w:rFonts w:eastAsiaTheme="majorEastAsia" w:cs="Calibri"/>
                <w:bCs/>
                <w:iCs/>
                <w:color w:val="auto"/>
                <w:szCs w:val="22"/>
              </w:rPr>
              <w:t>)(</w:t>
            </w:r>
            <w:r w:rsidRPr="0004106A">
              <w:rPr>
                <w:rFonts w:eastAsiaTheme="majorEastAsia" w:cs="Calibri"/>
                <w:bCs/>
                <w:iCs/>
                <w:color w:val="auto"/>
                <w:szCs w:val="22"/>
              </w:rPr>
              <w:t>e)</w:t>
            </w:r>
            <w:r w:rsidR="00702491">
              <w:rPr>
                <w:rFonts w:eastAsiaTheme="majorEastAsia" w:cs="Calibri"/>
                <w:bCs/>
                <w:iCs/>
                <w:color w:val="auto"/>
                <w:szCs w:val="22"/>
              </w:rPr>
              <w:t>;</w:t>
            </w:r>
          </w:p>
          <w:p w14:paraId="213A7290" w14:textId="77777777" w:rsidR="0004106A" w:rsidRPr="00337309" w:rsidRDefault="0004106A">
            <w:pPr>
              <w:numPr>
                <w:ilvl w:val="0"/>
                <w:numId w:val="11"/>
              </w:numPr>
              <w:spacing w:before="60" w:after="60"/>
              <w:contextualSpacing/>
              <w:rPr>
                <w:rFonts w:eastAsiaTheme="majorEastAsia" w:cs="Calibri"/>
                <w:bCs/>
                <w:iCs/>
                <w:color w:val="auto"/>
                <w:szCs w:val="22"/>
              </w:rPr>
            </w:pPr>
            <w:r w:rsidRPr="00337309">
              <w:rPr>
                <w:rFonts w:eastAsiaTheme="majorEastAsia" w:cs="Calibri"/>
                <w:bCs/>
                <w:iCs/>
                <w:color w:val="auto"/>
                <w:szCs w:val="22"/>
              </w:rPr>
              <w:t>Records related to annual calibration of radiation detection instruments. WAC 246-221-230 (9</w:t>
            </w:r>
            <w:r w:rsidR="008B4584">
              <w:rPr>
                <w:rFonts w:eastAsiaTheme="majorEastAsia" w:cs="Calibri"/>
                <w:bCs/>
                <w:iCs/>
                <w:color w:val="auto"/>
                <w:szCs w:val="22"/>
              </w:rPr>
              <w:t>)(</w:t>
            </w:r>
            <w:r w:rsidRPr="00337309">
              <w:rPr>
                <w:rFonts w:eastAsiaTheme="majorEastAsia" w:cs="Calibri"/>
                <w:bCs/>
                <w:iCs/>
                <w:color w:val="auto"/>
                <w:szCs w:val="22"/>
              </w:rPr>
              <w:t>d) and WAC 246-240-566</w:t>
            </w:r>
            <w:r w:rsidR="00702491">
              <w:rPr>
                <w:rFonts w:eastAsiaTheme="majorEastAsia" w:cs="Calibri"/>
                <w:bCs/>
                <w:iCs/>
                <w:color w:val="auto"/>
                <w:szCs w:val="22"/>
              </w:rPr>
              <w:t>;</w:t>
            </w:r>
          </w:p>
          <w:p w14:paraId="5A49B143" w14:textId="77777777" w:rsidR="0004106A" w:rsidRPr="00337309" w:rsidRDefault="0004106A">
            <w:pPr>
              <w:numPr>
                <w:ilvl w:val="0"/>
                <w:numId w:val="11"/>
              </w:numPr>
              <w:spacing w:before="60" w:after="60"/>
              <w:contextualSpacing/>
              <w:rPr>
                <w:rFonts w:eastAsiaTheme="majorEastAsia" w:cs="Calibri"/>
                <w:bCs/>
                <w:iCs/>
                <w:color w:val="auto"/>
                <w:szCs w:val="22"/>
              </w:rPr>
            </w:pPr>
            <w:r w:rsidRPr="00337309">
              <w:rPr>
                <w:rFonts w:eastAsiaTheme="majorEastAsia" w:cs="Calibri"/>
                <w:bCs/>
                <w:iCs/>
                <w:color w:val="auto"/>
                <w:szCs w:val="22"/>
              </w:rPr>
              <w:t>Records related to the decommissioning funding plan and financial assurity, updated every three years. WAC 246-235-075</w:t>
            </w:r>
            <w:r w:rsidR="00702491">
              <w:rPr>
                <w:rFonts w:eastAsiaTheme="majorEastAsia" w:cs="Calibri"/>
                <w:bCs/>
                <w:iCs/>
                <w:color w:val="auto"/>
                <w:szCs w:val="22"/>
              </w:rPr>
              <w:t>;</w:t>
            </w:r>
          </w:p>
          <w:p w14:paraId="582244F5" w14:textId="77777777" w:rsidR="0004106A" w:rsidRPr="0004106A" w:rsidRDefault="0004106A">
            <w:pPr>
              <w:numPr>
                <w:ilvl w:val="0"/>
                <w:numId w:val="11"/>
              </w:numPr>
              <w:spacing w:before="60" w:after="60"/>
              <w:contextualSpacing/>
              <w:rPr>
                <w:rFonts w:eastAsiaTheme="majorEastAsia" w:cs="Calibri"/>
                <w:bCs/>
                <w:iCs/>
                <w:color w:val="auto"/>
                <w:szCs w:val="22"/>
              </w:rPr>
            </w:pPr>
            <w:r w:rsidRPr="00337309">
              <w:rPr>
                <w:rFonts w:eastAsiaTheme="majorEastAsia" w:cs="Calibri"/>
                <w:bCs/>
                <w:iCs/>
                <w:color w:val="auto"/>
                <w:szCs w:val="22"/>
              </w:rPr>
              <w:t>Records related to the results of sealed source leak tests.</w:t>
            </w:r>
            <w:r w:rsidR="00702491">
              <w:rPr>
                <w:rFonts w:eastAsiaTheme="majorEastAsia" w:cs="Calibri"/>
                <w:bCs/>
                <w:iCs/>
                <w:color w:val="auto"/>
                <w:szCs w:val="22"/>
              </w:rPr>
              <w:t xml:space="preserve"> </w:t>
            </w:r>
            <w:r w:rsidRPr="0004106A">
              <w:rPr>
                <w:rFonts w:eastAsiaTheme="majorEastAsia" w:cs="Calibri"/>
                <w:bCs/>
                <w:iCs/>
                <w:color w:val="auto"/>
                <w:szCs w:val="22"/>
              </w:rPr>
              <w:t>WAC 246-240-113. Length of retention in accordance with WAC 246-240-572.</w:t>
            </w:r>
            <w:r w:rsidR="00702491">
              <w:rPr>
                <w:rFonts w:eastAsiaTheme="majorEastAsia" w:cs="Calibri"/>
                <w:bCs/>
                <w:iCs/>
                <w:color w:val="auto"/>
                <w:szCs w:val="22"/>
              </w:rPr>
              <w:t>;</w:t>
            </w:r>
          </w:p>
          <w:p w14:paraId="35BC613E" w14:textId="77777777" w:rsidR="0004106A" w:rsidRPr="00337309" w:rsidRDefault="0004106A">
            <w:pPr>
              <w:numPr>
                <w:ilvl w:val="0"/>
                <w:numId w:val="12"/>
              </w:numPr>
              <w:spacing w:before="60" w:after="60"/>
              <w:contextualSpacing/>
              <w:rPr>
                <w:rFonts w:eastAsiaTheme="majorEastAsia" w:cs="Calibri"/>
                <w:bCs/>
                <w:iCs/>
                <w:color w:val="auto"/>
                <w:szCs w:val="22"/>
              </w:rPr>
            </w:pPr>
            <w:r w:rsidRPr="00337309">
              <w:rPr>
                <w:rFonts w:eastAsiaTheme="majorEastAsia" w:cs="Calibri"/>
                <w:bCs/>
                <w:iCs/>
                <w:color w:val="auto"/>
                <w:szCs w:val="22"/>
              </w:rPr>
              <w:t>Records of purchase approvals for radioactive materials or radiation producing machines. WAC 246-221-230 (9</w:t>
            </w:r>
            <w:r w:rsidR="008B4584">
              <w:rPr>
                <w:rFonts w:eastAsiaTheme="majorEastAsia" w:cs="Calibri"/>
                <w:bCs/>
                <w:iCs/>
                <w:color w:val="auto"/>
                <w:szCs w:val="22"/>
              </w:rPr>
              <w:t>)(</w:t>
            </w:r>
            <w:r w:rsidRPr="00337309">
              <w:rPr>
                <w:rFonts w:eastAsiaTheme="majorEastAsia" w:cs="Calibri"/>
                <w:bCs/>
                <w:iCs/>
                <w:color w:val="auto"/>
                <w:szCs w:val="22"/>
              </w:rPr>
              <w:t>e)</w:t>
            </w:r>
            <w:r w:rsidR="00702491">
              <w:rPr>
                <w:rFonts w:eastAsiaTheme="majorEastAsia" w:cs="Calibri"/>
                <w:bCs/>
                <w:iCs/>
                <w:color w:val="auto"/>
                <w:szCs w:val="22"/>
              </w:rPr>
              <w:t>;</w:t>
            </w:r>
          </w:p>
          <w:p w14:paraId="16EB5321" w14:textId="77777777" w:rsidR="0004106A" w:rsidRPr="00337309" w:rsidRDefault="0004106A">
            <w:pPr>
              <w:numPr>
                <w:ilvl w:val="0"/>
                <w:numId w:val="12"/>
              </w:numPr>
              <w:spacing w:before="60" w:after="60"/>
              <w:contextualSpacing/>
              <w:rPr>
                <w:rFonts w:eastAsiaTheme="majorEastAsia" w:cs="Calibri"/>
                <w:bCs/>
                <w:iCs/>
                <w:color w:val="auto"/>
                <w:szCs w:val="22"/>
              </w:rPr>
            </w:pPr>
            <w:r w:rsidRPr="00337309">
              <w:rPr>
                <w:rFonts w:eastAsiaTheme="majorEastAsia" w:cs="Calibri"/>
                <w:bCs/>
                <w:iCs/>
                <w:color w:val="auto"/>
                <w:szCs w:val="22"/>
              </w:rPr>
              <w:t>Documents radioactive waste held for decay in storage by laboratories and RSO.</w:t>
            </w:r>
            <w:r w:rsidR="00702491">
              <w:rPr>
                <w:rFonts w:eastAsiaTheme="majorEastAsia" w:cs="Calibri"/>
                <w:bCs/>
                <w:iCs/>
                <w:color w:val="auto"/>
                <w:szCs w:val="22"/>
              </w:rPr>
              <w:t xml:space="preserve"> </w:t>
            </w:r>
            <w:r w:rsidRPr="00337309">
              <w:rPr>
                <w:rFonts w:eastAsiaTheme="majorEastAsia" w:cs="Calibri"/>
                <w:bCs/>
                <w:iCs/>
                <w:color w:val="auto"/>
                <w:szCs w:val="22"/>
              </w:rPr>
              <w:t>WAC 246-221-230 (9</w:t>
            </w:r>
            <w:r w:rsidR="008B4584">
              <w:rPr>
                <w:rFonts w:eastAsiaTheme="majorEastAsia" w:cs="Calibri"/>
                <w:bCs/>
                <w:iCs/>
                <w:color w:val="auto"/>
                <w:szCs w:val="22"/>
              </w:rPr>
              <w:t>)(</w:t>
            </w:r>
            <w:r w:rsidRPr="00337309">
              <w:rPr>
                <w:rFonts w:eastAsiaTheme="majorEastAsia" w:cs="Calibri"/>
                <w:bCs/>
                <w:iCs/>
                <w:color w:val="auto"/>
                <w:szCs w:val="22"/>
              </w:rPr>
              <w:t>f) and 246-240-128</w:t>
            </w:r>
            <w:r w:rsidR="00702491">
              <w:rPr>
                <w:rFonts w:eastAsiaTheme="majorEastAsia" w:cs="Calibri"/>
                <w:bCs/>
                <w:iCs/>
                <w:color w:val="auto"/>
                <w:szCs w:val="22"/>
              </w:rPr>
              <w:t>;</w:t>
            </w:r>
          </w:p>
          <w:p w14:paraId="5CE0D707" w14:textId="77777777" w:rsidR="0004106A" w:rsidRPr="0004106A" w:rsidRDefault="0004106A">
            <w:pPr>
              <w:numPr>
                <w:ilvl w:val="0"/>
                <w:numId w:val="12"/>
              </w:numPr>
              <w:spacing w:before="60" w:after="60"/>
              <w:contextualSpacing/>
              <w:rPr>
                <w:rFonts w:eastAsiaTheme="majorEastAsia" w:cs="Calibri"/>
                <w:bCs/>
                <w:iCs/>
                <w:color w:val="auto"/>
                <w:szCs w:val="22"/>
              </w:rPr>
            </w:pPr>
            <w:r w:rsidRPr="00337309">
              <w:rPr>
                <w:rFonts w:eastAsiaTheme="majorEastAsia" w:cs="Calibri"/>
                <w:bCs/>
                <w:iCs/>
                <w:color w:val="auto"/>
                <w:szCs w:val="22"/>
              </w:rPr>
              <w:t>Includes audits, where required, and other reviews of program content and implementation including annual audits of RSO by RSC.</w:t>
            </w:r>
            <w:r w:rsidRPr="0004106A">
              <w:rPr>
                <w:rFonts w:eastAsiaTheme="majorEastAsia" w:cs="Calibri"/>
                <w:bCs/>
                <w:iCs/>
                <w:color w:val="auto"/>
                <w:szCs w:val="22"/>
              </w:rPr>
              <w:t xml:space="preserve"> Also includes RSC meeting agendas and minutes. WAC 246-221-230 (9</w:t>
            </w:r>
            <w:r w:rsidR="008B4584">
              <w:rPr>
                <w:rFonts w:eastAsiaTheme="majorEastAsia" w:cs="Calibri"/>
                <w:bCs/>
                <w:iCs/>
                <w:color w:val="auto"/>
                <w:szCs w:val="22"/>
              </w:rPr>
              <w:t>)(</w:t>
            </w:r>
            <w:r w:rsidRPr="0004106A">
              <w:rPr>
                <w:rFonts w:eastAsiaTheme="majorEastAsia" w:cs="Calibri"/>
                <w:bCs/>
                <w:iCs/>
                <w:color w:val="auto"/>
                <w:szCs w:val="22"/>
              </w:rPr>
              <w:t>e)</w:t>
            </w:r>
            <w:r w:rsidR="00702491">
              <w:rPr>
                <w:rFonts w:eastAsiaTheme="majorEastAsia" w:cs="Calibri"/>
                <w:bCs/>
                <w:iCs/>
                <w:color w:val="auto"/>
                <w:szCs w:val="22"/>
              </w:rPr>
              <w:t>;</w:t>
            </w:r>
          </w:p>
          <w:p w14:paraId="38A610AB" w14:textId="77777777" w:rsidR="0004106A" w:rsidRPr="0004106A" w:rsidRDefault="0004106A">
            <w:pPr>
              <w:numPr>
                <w:ilvl w:val="0"/>
                <w:numId w:val="13"/>
              </w:numPr>
              <w:spacing w:before="60" w:after="60"/>
              <w:contextualSpacing/>
              <w:rPr>
                <w:rFonts w:eastAsiaTheme="majorEastAsia" w:cs="Calibri"/>
                <w:bCs/>
                <w:iCs/>
                <w:color w:val="auto"/>
                <w:szCs w:val="22"/>
              </w:rPr>
            </w:pPr>
            <w:r w:rsidRPr="00337309">
              <w:rPr>
                <w:rFonts w:eastAsiaTheme="majorEastAsia" w:cs="Calibri"/>
                <w:bCs/>
                <w:iCs/>
                <w:color w:val="auto"/>
                <w:szCs w:val="22"/>
              </w:rPr>
              <w:t>Documents a record of sealed source leak tests and inventory.</w:t>
            </w:r>
            <w:r w:rsidRPr="0004106A">
              <w:rPr>
                <w:rFonts w:eastAsiaTheme="majorEastAsia" w:cs="Calibri"/>
                <w:bCs/>
                <w:iCs/>
                <w:color w:val="auto"/>
                <w:szCs w:val="22"/>
              </w:rPr>
              <w:t xml:space="preserve"> WAC 246-221-080 and WAC 246-240-113. Records retention requirement found in WAC 246-240-572</w:t>
            </w:r>
            <w:r w:rsidR="00702491">
              <w:rPr>
                <w:rFonts w:eastAsiaTheme="majorEastAsia" w:cs="Calibri"/>
                <w:bCs/>
                <w:iCs/>
                <w:color w:val="auto"/>
                <w:szCs w:val="22"/>
              </w:rPr>
              <w:t>.;</w:t>
            </w:r>
          </w:p>
          <w:p w14:paraId="55DA43E4" w14:textId="77777777" w:rsidR="0004106A" w:rsidRPr="00337309" w:rsidRDefault="0004106A">
            <w:pPr>
              <w:pStyle w:val="ListParagraph"/>
              <w:numPr>
                <w:ilvl w:val="0"/>
                <w:numId w:val="13"/>
              </w:numPr>
              <w:spacing w:before="60" w:after="60"/>
              <w:rPr>
                <w:rFonts w:eastAsiaTheme="majorEastAsia" w:cs="Calibri"/>
                <w:bCs/>
                <w:iCs/>
                <w:color w:val="auto"/>
                <w:szCs w:val="22"/>
              </w:rPr>
            </w:pPr>
            <w:r w:rsidRPr="00337309">
              <w:rPr>
                <w:rFonts w:eastAsiaTheme="majorEastAsia" w:cs="Calibri"/>
                <w:bCs/>
                <w:iCs/>
                <w:color w:val="auto"/>
                <w:szCs w:val="22"/>
              </w:rPr>
              <w:t>Documents the surveys performed on radioactive material when it arrives on WSU property. WAC 246-221-230(9</w:t>
            </w:r>
            <w:r w:rsidR="008B4584">
              <w:rPr>
                <w:rFonts w:eastAsiaTheme="majorEastAsia" w:cs="Calibri"/>
                <w:bCs/>
                <w:iCs/>
                <w:color w:val="auto"/>
                <w:szCs w:val="22"/>
              </w:rPr>
              <w:t>)(</w:t>
            </w:r>
            <w:r w:rsidRPr="00337309">
              <w:rPr>
                <w:rFonts w:eastAsiaTheme="majorEastAsia" w:cs="Calibri"/>
                <w:bCs/>
                <w:iCs/>
                <w:color w:val="auto"/>
                <w:szCs w:val="22"/>
              </w:rPr>
              <w:t>c)</w:t>
            </w:r>
            <w:r w:rsidR="00702491">
              <w:rPr>
                <w:rFonts w:eastAsiaTheme="majorEastAsia" w:cs="Calibri"/>
                <w:bCs/>
                <w:iCs/>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316B5E84" w14:textId="77777777" w:rsidR="0004106A" w:rsidRDefault="0004106A" w:rsidP="0004106A">
            <w:pPr>
              <w:spacing w:before="60" w:after="60"/>
              <w:rPr>
                <w:rFonts w:eastAsiaTheme="majorEastAsia" w:cs="Calibri"/>
                <w:bCs/>
                <w:iCs/>
                <w:color w:val="auto"/>
                <w:szCs w:val="17"/>
              </w:rPr>
            </w:pPr>
            <w:r w:rsidRPr="004F2324">
              <w:rPr>
                <w:rFonts w:eastAsiaTheme="majorEastAsia" w:cs="Calibri"/>
                <w:b/>
                <w:bCs/>
                <w:iCs/>
                <w:color w:val="auto"/>
                <w:szCs w:val="17"/>
              </w:rPr>
              <w:t>Retain</w:t>
            </w:r>
            <w:r>
              <w:rPr>
                <w:rFonts w:eastAsiaTheme="majorEastAsia" w:cs="Calibri"/>
                <w:bCs/>
                <w:iCs/>
                <w:color w:val="auto"/>
                <w:szCs w:val="17"/>
              </w:rPr>
              <w:t xml:space="preserve"> for 3 years after record creation</w:t>
            </w:r>
          </w:p>
          <w:p w14:paraId="7F15BBE0" w14:textId="77777777" w:rsidR="0004106A" w:rsidRPr="002C6589" w:rsidRDefault="0004106A" w:rsidP="0004106A">
            <w:pPr>
              <w:spacing w:before="60" w:after="60"/>
              <w:rPr>
                <w:rFonts w:eastAsiaTheme="majorEastAsia" w:cs="Calibri"/>
                <w:bCs/>
                <w:i/>
                <w:iCs/>
                <w:color w:val="auto"/>
                <w:szCs w:val="17"/>
              </w:rPr>
            </w:pPr>
            <w:r>
              <w:rPr>
                <w:rFonts w:eastAsiaTheme="majorEastAsia" w:cs="Calibri"/>
                <w:bCs/>
                <w:i/>
                <w:iCs/>
                <w:color w:val="auto"/>
                <w:szCs w:val="17"/>
              </w:rPr>
              <w:t xml:space="preserve">   </w:t>
            </w:r>
            <w:r w:rsidRPr="002C6589">
              <w:rPr>
                <w:rFonts w:eastAsiaTheme="majorEastAsia" w:cs="Calibri"/>
                <w:bCs/>
                <w:i/>
                <w:iCs/>
                <w:color w:val="auto"/>
                <w:szCs w:val="17"/>
              </w:rPr>
              <w:t>then</w:t>
            </w:r>
          </w:p>
          <w:p w14:paraId="7FD57CFA" w14:textId="77777777" w:rsidR="0004106A" w:rsidRPr="00337309" w:rsidRDefault="0004106A" w:rsidP="0004106A">
            <w:pPr>
              <w:spacing w:before="60" w:after="60"/>
              <w:rPr>
                <w:rFonts w:eastAsiaTheme="majorEastAsia" w:cs="Calibri"/>
                <w:bCs/>
                <w:iCs/>
                <w:color w:val="auto"/>
                <w:szCs w:val="17"/>
              </w:rPr>
            </w:pPr>
            <w:r w:rsidRPr="004F2324">
              <w:rPr>
                <w:rFonts w:eastAsiaTheme="majorEastAsia" w:cs="Calibri"/>
                <w:b/>
                <w:bCs/>
                <w:iCs/>
                <w:color w:val="auto"/>
                <w:szCs w:val="17"/>
              </w:rPr>
              <w:t>Destroy</w:t>
            </w:r>
            <w:r>
              <w:rPr>
                <w:rFonts w:eastAsiaTheme="majorEastAsia" w:cs="Calibri"/>
                <w:bCs/>
                <w:iCs/>
                <w:color w:val="auto"/>
                <w:szCs w:val="17"/>
              </w:rPr>
              <w:t>.</w:t>
            </w:r>
          </w:p>
        </w:tc>
        <w:tc>
          <w:tcPr>
            <w:tcW w:w="1725" w:type="dxa"/>
            <w:tcBorders>
              <w:top w:val="single" w:sz="4" w:space="0" w:color="000000"/>
              <w:bottom w:val="single" w:sz="4" w:space="0" w:color="000000"/>
            </w:tcBorders>
            <w:tcMar>
              <w:top w:w="43" w:type="dxa"/>
              <w:left w:w="43" w:type="dxa"/>
              <w:bottom w:w="43" w:type="dxa"/>
              <w:right w:w="43" w:type="dxa"/>
            </w:tcMar>
          </w:tcPr>
          <w:p w14:paraId="3C2885B8" w14:textId="77777777" w:rsidR="0004106A" w:rsidRPr="00130EF0" w:rsidRDefault="0004106A" w:rsidP="0004106A">
            <w:pPr>
              <w:tabs>
                <w:tab w:val="left" w:pos="570"/>
                <w:tab w:val="center" w:pos="751"/>
              </w:tabs>
              <w:spacing w:before="60"/>
              <w:jc w:val="center"/>
              <w:rPr>
                <w:rFonts w:eastAsia="Times New Roman"/>
                <w:color w:val="auto"/>
                <w:sz w:val="20"/>
                <w:szCs w:val="20"/>
              </w:rPr>
            </w:pPr>
            <w:r w:rsidRPr="00130EF0">
              <w:rPr>
                <w:rFonts w:eastAsia="Times New Roman"/>
                <w:color w:val="auto"/>
                <w:sz w:val="20"/>
                <w:szCs w:val="20"/>
              </w:rPr>
              <w:t>NON-ARCHIVAL</w:t>
            </w:r>
          </w:p>
          <w:p w14:paraId="799ECA44" w14:textId="77777777" w:rsidR="0004106A" w:rsidRPr="00130EF0" w:rsidRDefault="0004106A" w:rsidP="0004106A">
            <w:pPr>
              <w:tabs>
                <w:tab w:val="left" w:pos="570"/>
                <w:tab w:val="center" w:pos="751"/>
              </w:tabs>
              <w:jc w:val="center"/>
              <w:rPr>
                <w:rFonts w:eastAsia="Times New Roman"/>
                <w:color w:val="auto"/>
                <w:sz w:val="20"/>
                <w:szCs w:val="20"/>
              </w:rPr>
            </w:pPr>
            <w:r w:rsidRPr="00130EF0">
              <w:rPr>
                <w:rFonts w:eastAsia="Times New Roman"/>
                <w:color w:val="auto"/>
                <w:sz w:val="20"/>
                <w:szCs w:val="20"/>
              </w:rPr>
              <w:t>NON-ESSENTIAL</w:t>
            </w:r>
          </w:p>
          <w:p w14:paraId="5BC29E85" w14:textId="77777777" w:rsidR="0004106A" w:rsidRPr="00337309" w:rsidRDefault="0004106A" w:rsidP="0004106A">
            <w:pPr>
              <w:jc w:val="center"/>
              <w:rPr>
                <w:rFonts w:eastAsia="Calibri" w:cs="Calibri"/>
                <w:color w:val="auto"/>
                <w:szCs w:val="22"/>
              </w:rPr>
            </w:pPr>
            <w:r w:rsidRPr="00130EF0">
              <w:rPr>
                <w:rFonts w:eastAsia="Times New Roman"/>
                <w:color w:val="auto"/>
                <w:sz w:val="20"/>
                <w:szCs w:val="20"/>
              </w:rPr>
              <w:t>O</w:t>
            </w:r>
            <w:r>
              <w:rPr>
                <w:rFonts w:eastAsia="Times New Roman"/>
                <w:color w:val="auto"/>
                <w:sz w:val="20"/>
                <w:szCs w:val="20"/>
              </w:rPr>
              <w:t>PR</w:t>
            </w:r>
          </w:p>
        </w:tc>
      </w:tr>
      <w:tr w:rsidR="0004106A" w:rsidRPr="00130EF0" w14:paraId="71E0B416" w14:textId="77777777" w:rsidTr="00FB2032">
        <w:trPr>
          <w:cantSplit/>
          <w:jc w:val="center"/>
        </w:trPr>
        <w:tc>
          <w:tcPr>
            <w:tcW w:w="1453" w:type="dxa"/>
            <w:tcBorders>
              <w:top w:val="single" w:sz="4" w:space="0" w:color="000000"/>
              <w:bottom w:val="single" w:sz="4" w:space="0" w:color="000000"/>
            </w:tcBorders>
            <w:tcMar>
              <w:top w:w="43" w:type="dxa"/>
              <w:left w:w="43" w:type="dxa"/>
              <w:bottom w:w="43" w:type="dxa"/>
              <w:right w:w="43" w:type="dxa"/>
            </w:tcMar>
          </w:tcPr>
          <w:p w14:paraId="6FCF09D2" w14:textId="77777777" w:rsidR="00FF40BC" w:rsidRPr="00702491" w:rsidRDefault="00702491" w:rsidP="00FF40BC">
            <w:pPr>
              <w:spacing w:before="60" w:after="60"/>
              <w:jc w:val="center"/>
              <w:rPr>
                <w:rFonts w:eastAsia="Times New Roman"/>
                <w:color w:val="auto"/>
                <w:szCs w:val="22"/>
              </w:rPr>
            </w:pPr>
            <w:r>
              <w:rPr>
                <w:rFonts w:eastAsia="Times New Roman"/>
                <w:color w:val="auto"/>
                <w:szCs w:val="22"/>
              </w:rPr>
              <w:lastRenderedPageBreak/>
              <w:t>19</w:t>
            </w:r>
            <w:r w:rsidR="00FF40BC" w:rsidRPr="00702491">
              <w:rPr>
                <w:rFonts w:eastAsia="Times New Roman"/>
                <w:color w:val="auto"/>
                <w:szCs w:val="22"/>
              </w:rPr>
              <w:t>-</w:t>
            </w:r>
            <w:r>
              <w:rPr>
                <w:rFonts w:eastAsia="Times New Roman"/>
                <w:color w:val="auto"/>
                <w:szCs w:val="22"/>
              </w:rPr>
              <w:t>06</w:t>
            </w:r>
            <w:r w:rsidR="00FF40BC" w:rsidRPr="00702491">
              <w:rPr>
                <w:rFonts w:eastAsia="Times New Roman"/>
                <w:color w:val="auto"/>
                <w:szCs w:val="22"/>
              </w:rPr>
              <w:t>-</w:t>
            </w:r>
            <w:r w:rsidR="00450360">
              <w:rPr>
                <w:rFonts w:eastAsia="Times New Roman"/>
                <w:color w:val="auto"/>
                <w:szCs w:val="22"/>
              </w:rPr>
              <w:t>69369</w:t>
            </w:r>
            <w:r w:rsidR="00484E51" w:rsidRPr="00702491">
              <w:rPr>
                <w:rFonts w:eastAsia="Times New Roman"/>
                <w:color w:val="auto"/>
                <w:szCs w:val="22"/>
              </w:rPr>
              <w:fldChar w:fldCharType="begin"/>
            </w:r>
            <w:r w:rsidR="00484E51" w:rsidRPr="00702491">
              <w:rPr>
                <w:color w:val="auto"/>
              </w:rPr>
              <w:instrText xml:space="preserve"> XE "</w:instrText>
            </w:r>
            <w:r>
              <w:rPr>
                <w:color w:val="auto"/>
              </w:rPr>
              <w:instrText>19</w:instrText>
            </w:r>
            <w:r w:rsidR="00484E51" w:rsidRPr="00702491">
              <w:rPr>
                <w:rFonts w:eastAsia="Times New Roman"/>
                <w:color w:val="auto"/>
                <w:szCs w:val="22"/>
              </w:rPr>
              <w:instrText>-</w:instrText>
            </w:r>
            <w:r>
              <w:rPr>
                <w:rFonts w:eastAsia="Times New Roman"/>
                <w:color w:val="auto"/>
                <w:szCs w:val="22"/>
              </w:rPr>
              <w:instrText>06</w:instrText>
            </w:r>
            <w:r w:rsidR="00484E51" w:rsidRPr="00702491">
              <w:rPr>
                <w:rFonts w:eastAsia="Times New Roman"/>
                <w:color w:val="auto"/>
                <w:szCs w:val="22"/>
              </w:rPr>
              <w:instrText>-</w:instrText>
            </w:r>
            <w:r w:rsidR="00450360">
              <w:rPr>
                <w:rFonts w:eastAsia="Times New Roman"/>
                <w:color w:val="auto"/>
                <w:szCs w:val="22"/>
              </w:rPr>
              <w:instrText>69369</w:instrText>
            </w:r>
            <w:r w:rsidR="00484E51" w:rsidRPr="00702491">
              <w:rPr>
                <w:color w:val="auto"/>
              </w:rPr>
              <w:instrText xml:space="preserve">" </w:instrText>
            </w:r>
            <w:r w:rsidR="00484E51" w:rsidRPr="00702491">
              <w:rPr>
                <w:rFonts w:eastAsia="Times New Roman"/>
                <w:color w:val="auto"/>
                <w:szCs w:val="22"/>
              </w:rPr>
              <w:fldChar w:fldCharType="end"/>
            </w:r>
          </w:p>
          <w:p w14:paraId="74B8BD57" w14:textId="77777777" w:rsidR="0004106A" w:rsidRPr="00702491" w:rsidRDefault="00FF40BC" w:rsidP="00FF40BC">
            <w:pPr>
              <w:spacing w:before="60" w:after="60"/>
              <w:jc w:val="center"/>
              <w:rPr>
                <w:rFonts w:eastAsia="Times New Roman" w:cs="Calibri"/>
                <w:color w:val="auto"/>
                <w:szCs w:val="22"/>
              </w:rPr>
            </w:pPr>
            <w:r w:rsidRPr="00702491">
              <w:rPr>
                <w:rFonts w:eastAsia="Times New Roman"/>
                <w:color w:val="auto"/>
                <w:szCs w:val="22"/>
              </w:rPr>
              <w:t>Rev. 0</w:t>
            </w:r>
          </w:p>
        </w:tc>
        <w:tc>
          <w:tcPr>
            <w:tcW w:w="8342" w:type="dxa"/>
            <w:tcBorders>
              <w:top w:val="single" w:sz="4" w:space="0" w:color="000000"/>
              <w:bottom w:val="single" w:sz="4" w:space="0" w:color="000000"/>
            </w:tcBorders>
          </w:tcPr>
          <w:p w14:paraId="6E449CC7" w14:textId="77777777" w:rsidR="0004106A" w:rsidRPr="00E87CD5" w:rsidRDefault="0004106A" w:rsidP="00702491">
            <w:pPr>
              <w:spacing w:before="60" w:after="60"/>
              <w:rPr>
                <w:b/>
                <w:szCs w:val="22"/>
              </w:rPr>
            </w:pPr>
            <w:r w:rsidRPr="00E87CD5">
              <w:rPr>
                <w:b/>
                <w:i/>
                <w:szCs w:val="22"/>
              </w:rPr>
              <w:t>Radiation Protection Plan Policies, Procedures, and Authority Records</w:t>
            </w:r>
            <w:r w:rsidR="00E87CD5">
              <w:rPr>
                <w:rFonts w:eastAsiaTheme="majorEastAsia" w:cs="Calibri"/>
                <w:b/>
                <w:bCs/>
                <w:iCs/>
                <w:color w:val="auto"/>
                <w:szCs w:val="22"/>
              </w:rPr>
              <w:fldChar w:fldCharType="begin"/>
            </w:r>
            <w:r w:rsidR="00E87CD5">
              <w:instrText xml:space="preserve"> XE "</w:instrText>
            </w:r>
            <w:r w:rsidR="00E87CD5" w:rsidRPr="00E87CD5">
              <w:rPr>
                <w:szCs w:val="22"/>
              </w:rPr>
              <w:instrText>Radiation Protection Plan Policies, Procedures, and Authority Records</w:instrText>
            </w:r>
            <w:r w:rsidR="00E87CD5">
              <w:instrText>"</w:instrText>
            </w:r>
            <w:r w:rsidR="00E87CD5" w:rsidRPr="007F2BF9">
              <w:rPr>
                <w:color w:val="auto"/>
              </w:rPr>
              <w:instrText xml:space="preserve"> \f "c" </w:instrText>
            </w:r>
            <w:r w:rsidR="00E87CD5">
              <w:rPr>
                <w:rFonts w:eastAsiaTheme="majorEastAsia" w:cs="Calibri"/>
                <w:b/>
                <w:bCs/>
                <w:iCs/>
                <w:color w:val="auto"/>
                <w:szCs w:val="22"/>
              </w:rPr>
              <w:fldChar w:fldCharType="end"/>
            </w:r>
          </w:p>
          <w:p w14:paraId="593F66F7" w14:textId="77777777" w:rsidR="0004106A" w:rsidRPr="00E93FD0" w:rsidRDefault="0004106A" w:rsidP="00702491">
            <w:pPr>
              <w:spacing w:before="60" w:after="60"/>
              <w:rPr>
                <w:szCs w:val="22"/>
              </w:rPr>
            </w:pPr>
            <w:r w:rsidRPr="00E93FD0">
              <w:rPr>
                <w:szCs w:val="22"/>
              </w:rPr>
              <w:t>Records related to the management of a radiation protection plan, such as:</w:t>
            </w:r>
          </w:p>
          <w:p w14:paraId="705E087D" w14:textId="77777777" w:rsidR="0004106A" w:rsidRPr="00337309" w:rsidRDefault="0004106A">
            <w:pPr>
              <w:pStyle w:val="ListParagraph"/>
              <w:numPr>
                <w:ilvl w:val="0"/>
                <w:numId w:val="14"/>
              </w:numPr>
              <w:spacing w:before="60" w:after="60"/>
              <w:ind w:left="720"/>
              <w:rPr>
                <w:szCs w:val="22"/>
              </w:rPr>
            </w:pPr>
            <w:r w:rsidRPr="00337309">
              <w:rPr>
                <w:szCs w:val="22"/>
              </w:rPr>
              <w:t>Policies and procedures of the Radiation Protection Program. WAC 246-221-230 (8</w:t>
            </w:r>
            <w:r w:rsidR="008B4584">
              <w:rPr>
                <w:szCs w:val="22"/>
              </w:rPr>
              <w:t>)(</w:t>
            </w:r>
            <w:r w:rsidRPr="00337309">
              <w:rPr>
                <w:szCs w:val="22"/>
              </w:rPr>
              <w:t>c)</w:t>
            </w:r>
            <w:r w:rsidR="00702491">
              <w:rPr>
                <w:szCs w:val="22"/>
              </w:rPr>
              <w:t>;</w:t>
            </w:r>
          </w:p>
          <w:p w14:paraId="62789FCA" w14:textId="77777777" w:rsidR="0004106A" w:rsidRPr="00337309" w:rsidRDefault="0004106A">
            <w:pPr>
              <w:pStyle w:val="ListParagraph"/>
              <w:numPr>
                <w:ilvl w:val="0"/>
                <w:numId w:val="14"/>
              </w:numPr>
              <w:spacing w:before="60" w:after="60"/>
              <w:ind w:left="720"/>
              <w:rPr>
                <w:szCs w:val="22"/>
              </w:rPr>
            </w:pPr>
            <w:r w:rsidRPr="00337309">
              <w:rPr>
                <w:szCs w:val="22"/>
              </w:rPr>
              <w:t>Delegation of authority to the Radiation Safety Officer from the institutional official. WAC 246-240-051</w:t>
            </w:r>
            <w:r w:rsidR="00702491">
              <w:rPr>
                <w:szCs w:val="22"/>
              </w:rPr>
              <w:t>;</w:t>
            </w:r>
          </w:p>
          <w:p w14:paraId="4896F64D" w14:textId="77777777" w:rsidR="0004106A" w:rsidRPr="00337309" w:rsidRDefault="0004106A">
            <w:pPr>
              <w:pStyle w:val="ListParagraph"/>
              <w:numPr>
                <w:ilvl w:val="0"/>
                <w:numId w:val="14"/>
              </w:numPr>
              <w:spacing w:before="60" w:after="60"/>
              <w:ind w:left="720"/>
              <w:rPr>
                <w:szCs w:val="22"/>
              </w:rPr>
            </w:pPr>
            <w:r w:rsidRPr="00337309">
              <w:rPr>
                <w:szCs w:val="22"/>
              </w:rPr>
              <w:t>Documents related to applications for use of radioactive materials or machines at WSU and all successive records regarding authorization. WAC 246-221-230 (8</w:t>
            </w:r>
            <w:r w:rsidR="008B4584">
              <w:rPr>
                <w:szCs w:val="22"/>
              </w:rPr>
              <w:t>)(</w:t>
            </w:r>
            <w:r w:rsidRPr="00337309">
              <w:rPr>
                <w:szCs w:val="22"/>
              </w:rPr>
              <w:t>c)</w:t>
            </w:r>
            <w:r w:rsidR="00702491">
              <w:rPr>
                <w:szCs w:val="22"/>
              </w:rPr>
              <w:t>.</w:t>
            </w:r>
          </w:p>
          <w:p w14:paraId="6273D3B8" w14:textId="77777777" w:rsidR="0004106A" w:rsidRPr="00702491" w:rsidRDefault="00702491" w:rsidP="00702491">
            <w:pPr>
              <w:spacing w:before="60" w:after="60"/>
              <w:rPr>
                <w:rFonts w:cs="Calibri"/>
                <w:bCs/>
                <w:i/>
                <w:color w:val="auto"/>
                <w:sz w:val="21"/>
                <w:szCs w:val="21"/>
              </w:rPr>
            </w:pPr>
            <w:r w:rsidRPr="00702491">
              <w:rPr>
                <w:i/>
                <w:sz w:val="21"/>
                <w:szCs w:val="21"/>
              </w:rPr>
              <w:t xml:space="preserve">Note: </w:t>
            </w:r>
            <w:r w:rsidR="008B4584" w:rsidRPr="00702491">
              <w:rPr>
                <w:i/>
                <w:sz w:val="21"/>
                <w:szCs w:val="21"/>
              </w:rPr>
              <w:t>Length of retention is in accordance with WAC 246-221-230 (8)</w:t>
            </w:r>
            <w:r w:rsidRPr="00702491">
              <w:rPr>
                <w:i/>
                <w:sz w:val="21"/>
                <w:szCs w:val="21"/>
              </w:rPr>
              <w:t>.</w:t>
            </w:r>
          </w:p>
        </w:tc>
        <w:tc>
          <w:tcPr>
            <w:tcW w:w="2887" w:type="dxa"/>
            <w:tcBorders>
              <w:top w:val="single" w:sz="4" w:space="0" w:color="000000"/>
              <w:bottom w:val="single" w:sz="4" w:space="0" w:color="000000"/>
            </w:tcBorders>
            <w:tcMar>
              <w:top w:w="43" w:type="dxa"/>
              <w:left w:w="115" w:type="dxa"/>
              <w:bottom w:w="43" w:type="dxa"/>
              <w:right w:w="115" w:type="dxa"/>
            </w:tcMar>
          </w:tcPr>
          <w:p w14:paraId="108E1B54" w14:textId="77777777" w:rsidR="0004106A" w:rsidRPr="00E93FD0" w:rsidRDefault="0004106A" w:rsidP="0004106A">
            <w:pPr>
              <w:spacing w:before="60" w:after="60"/>
              <w:rPr>
                <w:rFonts w:eastAsiaTheme="majorEastAsia" w:cs="Calibri"/>
                <w:bCs/>
                <w:iCs/>
                <w:color w:val="auto"/>
                <w:szCs w:val="22"/>
              </w:rPr>
            </w:pPr>
            <w:r w:rsidRPr="00E93FD0">
              <w:rPr>
                <w:rFonts w:eastAsiaTheme="majorEastAsia" w:cs="Calibri"/>
                <w:b/>
                <w:bCs/>
                <w:iCs/>
                <w:color w:val="auto"/>
                <w:szCs w:val="22"/>
              </w:rPr>
              <w:t>Retain</w:t>
            </w:r>
            <w:r w:rsidRPr="00E93FD0">
              <w:rPr>
                <w:rFonts w:eastAsiaTheme="majorEastAsia" w:cs="Calibri"/>
                <w:bCs/>
                <w:iCs/>
                <w:color w:val="auto"/>
                <w:szCs w:val="22"/>
              </w:rPr>
              <w:t xml:space="preserve"> for lifetime of license</w:t>
            </w:r>
          </w:p>
          <w:p w14:paraId="36BB250E" w14:textId="77777777" w:rsidR="0004106A" w:rsidRPr="00E93FD0" w:rsidRDefault="0004106A" w:rsidP="0004106A">
            <w:pPr>
              <w:spacing w:before="60" w:after="60"/>
              <w:rPr>
                <w:rFonts w:eastAsiaTheme="majorEastAsia" w:cs="Calibri"/>
                <w:bCs/>
                <w:i/>
                <w:iCs/>
                <w:color w:val="auto"/>
                <w:szCs w:val="22"/>
              </w:rPr>
            </w:pPr>
            <w:r w:rsidRPr="00E93FD0">
              <w:rPr>
                <w:rFonts w:eastAsiaTheme="majorEastAsia" w:cs="Calibri"/>
                <w:bCs/>
                <w:i/>
                <w:iCs/>
                <w:color w:val="auto"/>
                <w:szCs w:val="22"/>
              </w:rPr>
              <w:t xml:space="preserve">   then</w:t>
            </w:r>
          </w:p>
          <w:p w14:paraId="44896520" w14:textId="77777777" w:rsidR="0004106A" w:rsidRPr="00337309" w:rsidRDefault="0004106A" w:rsidP="0004106A">
            <w:pPr>
              <w:spacing w:before="60" w:after="60"/>
              <w:rPr>
                <w:rFonts w:cs="Calibri"/>
                <w:bCs/>
                <w:color w:val="auto"/>
                <w:szCs w:val="22"/>
              </w:rPr>
            </w:pPr>
            <w:r w:rsidRPr="00E93FD0">
              <w:rPr>
                <w:rFonts w:eastAsiaTheme="majorEastAsia" w:cs="Calibri"/>
                <w:b/>
                <w:bCs/>
                <w:iCs/>
                <w:color w:val="auto"/>
                <w:szCs w:val="22"/>
              </w:rPr>
              <w:t>Destroy</w:t>
            </w:r>
            <w:r w:rsidRPr="00E93FD0">
              <w:rPr>
                <w:rFonts w:eastAsiaTheme="majorEastAsia" w:cs="Calibri"/>
                <w:bCs/>
                <w:iCs/>
                <w:color w:val="auto"/>
                <w:szCs w:val="22"/>
              </w:rPr>
              <w:t>.</w:t>
            </w:r>
          </w:p>
        </w:tc>
        <w:tc>
          <w:tcPr>
            <w:tcW w:w="1725" w:type="dxa"/>
            <w:tcBorders>
              <w:top w:val="single" w:sz="4" w:space="0" w:color="000000"/>
              <w:bottom w:val="single" w:sz="4" w:space="0" w:color="000000"/>
            </w:tcBorders>
            <w:tcMar>
              <w:top w:w="43" w:type="dxa"/>
              <w:left w:w="43" w:type="dxa"/>
              <w:bottom w:w="43" w:type="dxa"/>
              <w:right w:w="43" w:type="dxa"/>
            </w:tcMar>
          </w:tcPr>
          <w:p w14:paraId="65F94AB3" w14:textId="77777777" w:rsidR="0004106A" w:rsidRPr="00702491" w:rsidRDefault="0004106A" w:rsidP="0004106A">
            <w:pPr>
              <w:tabs>
                <w:tab w:val="left" w:pos="570"/>
                <w:tab w:val="center" w:pos="751"/>
              </w:tabs>
              <w:spacing w:before="60"/>
              <w:jc w:val="center"/>
              <w:rPr>
                <w:rFonts w:eastAsia="Times New Roman"/>
                <w:color w:val="auto"/>
                <w:sz w:val="20"/>
                <w:szCs w:val="20"/>
              </w:rPr>
            </w:pPr>
            <w:r w:rsidRPr="00702491">
              <w:rPr>
                <w:rFonts w:eastAsia="Times New Roman"/>
                <w:color w:val="auto"/>
                <w:sz w:val="20"/>
                <w:szCs w:val="20"/>
              </w:rPr>
              <w:t>NON-ARCHIVAL</w:t>
            </w:r>
          </w:p>
          <w:p w14:paraId="27B39935" w14:textId="77777777" w:rsidR="0004106A" w:rsidRPr="00702491" w:rsidRDefault="0004106A" w:rsidP="0004106A">
            <w:pPr>
              <w:tabs>
                <w:tab w:val="left" w:pos="570"/>
                <w:tab w:val="center" w:pos="751"/>
              </w:tabs>
              <w:jc w:val="center"/>
              <w:rPr>
                <w:rFonts w:eastAsia="Times New Roman"/>
                <w:color w:val="auto"/>
                <w:sz w:val="20"/>
                <w:szCs w:val="20"/>
              </w:rPr>
            </w:pPr>
            <w:r w:rsidRPr="00702491">
              <w:rPr>
                <w:rFonts w:eastAsia="Times New Roman"/>
                <w:color w:val="auto"/>
                <w:sz w:val="20"/>
                <w:szCs w:val="20"/>
              </w:rPr>
              <w:t>NON-ESSENTIAL</w:t>
            </w:r>
          </w:p>
          <w:p w14:paraId="30095A79" w14:textId="77777777" w:rsidR="0004106A" w:rsidRPr="00337309" w:rsidRDefault="0004106A" w:rsidP="0004106A">
            <w:pPr>
              <w:tabs>
                <w:tab w:val="left" w:pos="570"/>
                <w:tab w:val="center" w:pos="751"/>
              </w:tabs>
              <w:jc w:val="center"/>
              <w:rPr>
                <w:rFonts w:eastAsia="Times New Roman" w:cs="Calibri"/>
                <w:color w:val="auto"/>
                <w:szCs w:val="22"/>
              </w:rPr>
            </w:pPr>
            <w:r w:rsidRPr="00702491">
              <w:rPr>
                <w:rFonts w:eastAsia="Times New Roman"/>
                <w:color w:val="auto"/>
                <w:sz w:val="20"/>
                <w:szCs w:val="20"/>
              </w:rPr>
              <w:t>OPR</w:t>
            </w:r>
          </w:p>
        </w:tc>
      </w:tr>
      <w:tr w:rsidR="004F2324" w:rsidRPr="00130EF0" w14:paraId="0791D762" w14:textId="77777777" w:rsidTr="00FB2032">
        <w:trPr>
          <w:cantSplit/>
          <w:jc w:val="center"/>
        </w:trPr>
        <w:tc>
          <w:tcPr>
            <w:tcW w:w="1453" w:type="dxa"/>
            <w:tcBorders>
              <w:top w:val="single" w:sz="4" w:space="0" w:color="000000"/>
              <w:bottom w:val="single" w:sz="4" w:space="0" w:color="000000"/>
            </w:tcBorders>
            <w:tcMar>
              <w:top w:w="43" w:type="dxa"/>
              <w:left w:w="43" w:type="dxa"/>
              <w:bottom w:w="43" w:type="dxa"/>
              <w:right w:w="43" w:type="dxa"/>
            </w:tcMar>
          </w:tcPr>
          <w:p w14:paraId="5469B1EB" w14:textId="77777777" w:rsidR="00FF40BC" w:rsidRPr="001D4AC3" w:rsidRDefault="001D4AC3" w:rsidP="00FF40BC">
            <w:pPr>
              <w:spacing w:before="60" w:after="60"/>
              <w:jc w:val="center"/>
              <w:rPr>
                <w:rFonts w:eastAsia="Times New Roman"/>
                <w:color w:val="auto"/>
                <w:szCs w:val="22"/>
              </w:rPr>
            </w:pPr>
            <w:r>
              <w:rPr>
                <w:rFonts w:eastAsia="Times New Roman"/>
                <w:color w:val="auto"/>
                <w:szCs w:val="22"/>
              </w:rPr>
              <w:t>19</w:t>
            </w:r>
            <w:r w:rsidR="00FF40BC" w:rsidRPr="001D4AC3">
              <w:rPr>
                <w:rFonts w:eastAsia="Times New Roman"/>
                <w:color w:val="auto"/>
                <w:szCs w:val="22"/>
              </w:rPr>
              <w:t>-</w:t>
            </w:r>
            <w:r>
              <w:rPr>
                <w:rFonts w:eastAsia="Times New Roman"/>
                <w:color w:val="auto"/>
                <w:szCs w:val="22"/>
              </w:rPr>
              <w:t>06</w:t>
            </w:r>
            <w:r w:rsidR="00FF40BC" w:rsidRPr="001D4AC3">
              <w:rPr>
                <w:rFonts w:eastAsia="Times New Roman"/>
                <w:color w:val="auto"/>
                <w:szCs w:val="22"/>
              </w:rPr>
              <w:t>-</w:t>
            </w:r>
            <w:r w:rsidR="00450360">
              <w:rPr>
                <w:rFonts w:eastAsia="Times New Roman"/>
                <w:color w:val="auto"/>
                <w:szCs w:val="22"/>
              </w:rPr>
              <w:t>69370</w:t>
            </w:r>
            <w:r w:rsidR="00484E51" w:rsidRPr="001D4AC3">
              <w:rPr>
                <w:rFonts w:eastAsia="Times New Roman"/>
                <w:color w:val="auto"/>
                <w:szCs w:val="22"/>
              </w:rPr>
              <w:fldChar w:fldCharType="begin"/>
            </w:r>
            <w:r w:rsidR="00484E51" w:rsidRPr="001D4AC3">
              <w:rPr>
                <w:color w:val="auto"/>
              </w:rPr>
              <w:instrText xml:space="preserve"> XE "</w:instrText>
            </w:r>
            <w:r>
              <w:rPr>
                <w:color w:val="auto"/>
              </w:rPr>
              <w:instrText>19</w:instrText>
            </w:r>
            <w:r w:rsidR="00484E51" w:rsidRPr="001D4AC3">
              <w:rPr>
                <w:rFonts w:eastAsia="Times New Roman"/>
                <w:color w:val="auto"/>
                <w:szCs w:val="22"/>
              </w:rPr>
              <w:instrText>-</w:instrText>
            </w:r>
            <w:r>
              <w:rPr>
                <w:rFonts w:eastAsia="Times New Roman"/>
                <w:color w:val="auto"/>
                <w:szCs w:val="22"/>
              </w:rPr>
              <w:instrText>06</w:instrText>
            </w:r>
            <w:r w:rsidR="00484E51" w:rsidRPr="001D4AC3">
              <w:rPr>
                <w:rFonts w:eastAsia="Times New Roman"/>
                <w:color w:val="auto"/>
                <w:szCs w:val="22"/>
              </w:rPr>
              <w:instrText>-</w:instrText>
            </w:r>
            <w:r w:rsidR="00450360">
              <w:rPr>
                <w:rFonts w:eastAsia="Times New Roman"/>
                <w:color w:val="auto"/>
                <w:szCs w:val="22"/>
              </w:rPr>
              <w:instrText>69370</w:instrText>
            </w:r>
            <w:r w:rsidR="00484E51" w:rsidRPr="001D4AC3">
              <w:rPr>
                <w:color w:val="auto"/>
              </w:rPr>
              <w:instrText xml:space="preserve">" </w:instrText>
            </w:r>
            <w:r w:rsidR="00484E51" w:rsidRPr="001D4AC3">
              <w:rPr>
                <w:rFonts w:eastAsia="Times New Roman"/>
                <w:color w:val="auto"/>
                <w:szCs w:val="22"/>
              </w:rPr>
              <w:fldChar w:fldCharType="end"/>
            </w:r>
          </w:p>
          <w:p w14:paraId="75DB5D02" w14:textId="77777777" w:rsidR="004F2324" w:rsidRPr="001D4AC3" w:rsidRDefault="00FF40BC" w:rsidP="00FF40BC">
            <w:pPr>
              <w:spacing w:before="60" w:after="60"/>
              <w:jc w:val="center"/>
              <w:rPr>
                <w:rFonts w:eastAsia="Times New Roman" w:cs="Calibri"/>
                <w:color w:val="auto"/>
                <w:szCs w:val="22"/>
              </w:rPr>
            </w:pPr>
            <w:r w:rsidRPr="001D4AC3">
              <w:rPr>
                <w:rFonts w:eastAsia="Times New Roman"/>
                <w:color w:val="auto"/>
                <w:szCs w:val="22"/>
              </w:rPr>
              <w:t>Rev. 0</w:t>
            </w:r>
          </w:p>
        </w:tc>
        <w:tc>
          <w:tcPr>
            <w:tcW w:w="8342" w:type="dxa"/>
            <w:tcBorders>
              <w:top w:val="single" w:sz="4" w:space="0" w:color="000000"/>
              <w:bottom w:val="single" w:sz="4" w:space="0" w:color="000000"/>
            </w:tcBorders>
          </w:tcPr>
          <w:p w14:paraId="7B8C115B" w14:textId="77777777" w:rsidR="004F2324" w:rsidRPr="00E87CD5" w:rsidRDefault="004F2324" w:rsidP="004F2324">
            <w:pPr>
              <w:spacing w:before="60" w:after="60"/>
              <w:rPr>
                <w:rFonts w:eastAsiaTheme="majorEastAsia" w:cs="Calibri"/>
                <w:b/>
                <w:bCs/>
                <w:iCs/>
                <w:color w:val="auto"/>
                <w:szCs w:val="22"/>
              </w:rPr>
            </w:pPr>
            <w:r w:rsidRPr="00E87CD5">
              <w:rPr>
                <w:rFonts w:eastAsiaTheme="majorEastAsia" w:cs="Calibri"/>
                <w:b/>
                <w:bCs/>
                <w:i/>
                <w:iCs/>
                <w:color w:val="auto"/>
                <w:szCs w:val="22"/>
              </w:rPr>
              <w:t>Radioactive Material Inventory, Licenses, and Waste Management</w:t>
            </w:r>
            <w:r w:rsidR="00E87CD5">
              <w:rPr>
                <w:rFonts w:eastAsiaTheme="majorEastAsia" w:cs="Calibri"/>
                <w:b/>
                <w:bCs/>
                <w:i/>
                <w:iCs/>
                <w:color w:val="auto"/>
                <w:szCs w:val="22"/>
              </w:rPr>
              <w:fldChar w:fldCharType="begin"/>
            </w:r>
            <w:r w:rsidR="00E87CD5">
              <w:instrText xml:space="preserve"> XE "</w:instrText>
            </w:r>
            <w:r w:rsidR="00E87CD5" w:rsidRPr="00C403CC">
              <w:rPr>
                <w:rFonts w:eastAsiaTheme="majorEastAsia" w:cs="Calibri"/>
                <w:bCs/>
                <w:iCs/>
                <w:color w:val="auto"/>
                <w:szCs w:val="22"/>
              </w:rPr>
              <w:instrText>Radioactive Material Inventory, Licenses, and Waste Management</w:instrText>
            </w:r>
            <w:r w:rsidR="00E87CD5">
              <w:instrText>"</w:instrText>
            </w:r>
            <w:r w:rsidR="00E87CD5" w:rsidRPr="007F2BF9">
              <w:rPr>
                <w:color w:val="auto"/>
              </w:rPr>
              <w:instrText xml:space="preserve"> \f "c"</w:instrText>
            </w:r>
            <w:r w:rsidR="00E87CD5">
              <w:instrText xml:space="preserve"> </w:instrText>
            </w:r>
            <w:r w:rsidR="00E87CD5">
              <w:rPr>
                <w:rFonts w:eastAsiaTheme="majorEastAsia" w:cs="Calibri"/>
                <w:b/>
                <w:bCs/>
                <w:i/>
                <w:iCs/>
                <w:color w:val="auto"/>
                <w:szCs w:val="22"/>
              </w:rPr>
              <w:fldChar w:fldCharType="end"/>
            </w:r>
          </w:p>
          <w:p w14:paraId="4782C52C" w14:textId="77777777" w:rsidR="004F2324" w:rsidRPr="00D8787B" w:rsidRDefault="004F2324" w:rsidP="004F2324">
            <w:pPr>
              <w:spacing w:before="60" w:after="60"/>
              <w:rPr>
                <w:rFonts w:eastAsiaTheme="majorEastAsia" w:cs="Calibri"/>
                <w:bCs/>
                <w:iCs/>
                <w:color w:val="auto"/>
                <w:szCs w:val="22"/>
              </w:rPr>
            </w:pPr>
            <w:r w:rsidRPr="00D8787B">
              <w:rPr>
                <w:rFonts w:eastAsiaTheme="majorEastAsia" w:cs="Calibri"/>
                <w:bCs/>
                <w:iCs/>
                <w:color w:val="auto"/>
                <w:szCs w:val="22"/>
              </w:rPr>
              <w:t>Records related to radioactive material management, such as:</w:t>
            </w:r>
          </w:p>
          <w:p w14:paraId="7ED2FF39" w14:textId="77777777" w:rsidR="004F2324" w:rsidRPr="00337309" w:rsidRDefault="004F2324">
            <w:pPr>
              <w:pStyle w:val="ListParagraph"/>
              <w:numPr>
                <w:ilvl w:val="0"/>
                <w:numId w:val="10"/>
              </w:numPr>
              <w:spacing w:before="60" w:after="60"/>
              <w:ind w:left="720"/>
              <w:rPr>
                <w:rFonts w:eastAsiaTheme="majorEastAsia" w:cs="Calibri"/>
                <w:bCs/>
                <w:iCs/>
                <w:color w:val="auto"/>
                <w:szCs w:val="22"/>
              </w:rPr>
            </w:pPr>
            <w:r w:rsidRPr="00337309">
              <w:rPr>
                <w:rFonts w:eastAsiaTheme="majorEastAsia" w:cs="Calibri"/>
                <w:bCs/>
                <w:iCs/>
                <w:color w:val="auto"/>
                <w:szCs w:val="22"/>
              </w:rPr>
              <w:t>Database which tracks all radioactive orders, storage and decay and the eventual disposal of the radioactive material. WAC 246-221-230 (8</w:t>
            </w:r>
            <w:r w:rsidR="008B4584">
              <w:rPr>
                <w:rFonts w:eastAsiaTheme="majorEastAsia" w:cs="Calibri"/>
                <w:bCs/>
                <w:iCs/>
                <w:color w:val="auto"/>
                <w:szCs w:val="22"/>
              </w:rPr>
              <w:t>)(</w:t>
            </w:r>
            <w:r w:rsidRPr="00337309">
              <w:rPr>
                <w:rFonts w:eastAsiaTheme="majorEastAsia" w:cs="Calibri"/>
                <w:bCs/>
                <w:iCs/>
                <w:color w:val="auto"/>
                <w:szCs w:val="22"/>
              </w:rPr>
              <w:t>a)</w:t>
            </w:r>
            <w:r w:rsidR="001D4AC3">
              <w:rPr>
                <w:rFonts w:eastAsiaTheme="majorEastAsia" w:cs="Calibri"/>
                <w:bCs/>
                <w:iCs/>
                <w:color w:val="auto"/>
                <w:szCs w:val="22"/>
              </w:rPr>
              <w:t>;</w:t>
            </w:r>
          </w:p>
          <w:p w14:paraId="7F963087" w14:textId="77777777" w:rsidR="004F2324" w:rsidRPr="00337309" w:rsidRDefault="004F2324">
            <w:pPr>
              <w:pStyle w:val="ListParagraph"/>
              <w:numPr>
                <w:ilvl w:val="0"/>
                <w:numId w:val="10"/>
              </w:numPr>
              <w:spacing w:before="60" w:after="60"/>
              <w:ind w:left="720"/>
              <w:rPr>
                <w:rFonts w:eastAsiaTheme="majorEastAsia" w:cs="Calibri"/>
                <w:bCs/>
                <w:iCs/>
                <w:color w:val="auto"/>
                <w:szCs w:val="22"/>
              </w:rPr>
            </w:pPr>
            <w:r w:rsidRPr="00337309">
              <w:rPr>
                <w:rFonts w:eastAsiaTheme="majorEastAsia" w:cs="Calibri"/>
                <w:bCs/>
                <w:iCs/>
                <w:color w:val="auto"/>
                <w:szCs w:val="22"/>
              </w:rPr>
              <w:t>Radiation license, application, and correspondence regarding Radioactive Materials License (WN-C003-1). WAC 246-221-230 (8</w:t>
            </w:r>
            <w:r w:rsidR="008B4584">
              <w:rPr>
                <w:rFonts w:eastAsiaTheme="majorEastAsia" w:cs="Calibri"/>
                <w:bCs/>
                <w:iCs/>
                <w:color w:val="auto"/>
                <w:szCs w:val="22"/>
              </w:rPr>
              <w:t>)(</w:t>
            </w:r>
            <w:r w:rsidRPr="00337309">
              <w:rPr>
                <w:rFonts w:eastAsiaTheme="majorEastAsia" w:cs="Calibri"/>
                <w:bCs/>
                <w:iCs/>
                <w:color w:val="auto"/>
                <w:szCs w:val="22"/>
              </w:rPr>
              <w:t>c)</w:t>
            </w:r>
            <w:r w:rsidR="001D4AC3">
              <w:rPr>
                <w:rFonts w:eastAsiaTheme="majorEastAsia" w:cs="Calibri"/>
                <w:bCs/>
                <w:iCs/>
                <w:color w:val="auto"/>
                <w:szCs w:val="22"/>
              </w:rPr>
              <w:t>.</w:t>
            </w:r>
          </w:p>
          <w:p w14:paraId="3FD0B0F1" w14:textId="77777777" w:rsidR="004F2324" w:rsidRPr="001D4AC3" w:rsidRDefault="004F2324" w:rsidP="001D4AC3">
            <w:pPr>
              <w:spacing w:before="60" w:after="60"/>
              <w:rPr>
                <w:rFonts w:eastAsiaTheme="majorEastAsia" w:cs="Calibri"/>
                <w:bCs/>
                <w:iCs/>
                <w:color w:val="auto"/>
                <w:szCs w:val="22"/>
              </w:rPr>
            </w:pPr>
            <w:r w:rsidRPr="001D4AC3">
              <w:rPr>
                <w:rFonts w:eastAsiaTheme="majorEastAsia" w:cs="Calibri"/>
                <w:bCs/>
                <w:iCs/>
                <w:color w:val="auto"/>
                <w:szCs w:val="22"/>
              </w:rPr>
              <w:t>Records related to the management of radioactive waste, such as:</w:t>
            </w:r>
          </w:p>
          <w:p w14:paraId="4420D7CE" w14:textId="77777777" w:rsidR="004F2324" w:rsidRPr="00337309" w:rsidRDefault="004F2324">
            <w:pPr>
              <w:pStyle w:val="ListParagraph"/>
              <w:numPr>
                <w:ilvl w:val="0"/>
                <w:numId w:val="10"/>
              </w:numPr>
              <w:spacing w:before="60" w:after="60"/>
              <w:ind w:left="720"/>
              <w:rPr>
                <w:rFonts w:eastAsiaTheme="majorEastAsia" w:cs="Calibri"/>
                <w:bCs/>
                <w:iCs/>
                <w:color w:val="auto"/>
                <w:szCs w:val="22"/>
              </w:rPr>
            </w:pPr>
            <w:r w:rsidRPr="00337309">
              <w:rPr>
                <w:rFonts w:eastAsiaTheme="majorEastAsia" w:cs="Calibri"/>
                <w:bCs/>
                <w:iCs/>
                <w:color w:val="auto"/>
                <w:szCs w:val="22"/>
              </w:rPr>
              <w:t>Records of Radioactive Waste disposed of via sewer release or air release. WAC 246-221-230 (8</w:t>
            </w:r>
            <w:r w:rsidR="008B4584">
              <w:rPr>
                <w:rFonts w:eastAsiaTheme="majorEastAsia" w:cs="Calibri"/>
                <w:bCs/>
                <w:iCs/>
                <w:color w:val="auto"/>
                <w:szCs w:val="22"/>
              </w:rPr>
              <w:t>)(</w:t>
            </w:r>
            <w:r w:rsidRPr="00337309">
              <w:rPr>
                <w:rFonts w:eastAsiaTheme="majorEastAsia" w:cs="Calibri"/>
                <w:bCs/>
                <w:iCs/>
                <w:color w:val="auto"/>
                <w:szCs w:val="22"/>
              </w:rPr>
              <w:t>a)</w:t>
            </w:r>
            <w:r w:rsidR="001D4AC3">
              <w:rPr>
                <w:rFonts w:eastAsiaTheme="majorEastAsia" w:cs="Calibri"/>
                <w:bCs/>
                <w:iCs/>
                <w:color w:val="auto"/>
                <w:szCs w:val="22"/>
              </w:rPr>
              <w:t>;</w:t>
            </w:r>
          </w:p>
          <w:p w14:paraId="3B03D3E6" w14:textId="77777777" w:rsidR="004F2324" w:rsidRPr="008B4584" w:rsidRDefault="004F2324">
            <w:pPr>
              <w:pStyle w:val="ListParagraph"/>
              <w:numPr>
                <w:ilvl w:val="0"/>
                <w:numId w:val="10"/>
              </w:numPr>
              <w:spacing w:before="60" w:after="60"/>
              <w:ind w:left="720"/>
              <w:rPr>
                <w:b/>
                <w:sz w:val="20"/>
                <w:szCs w:val="20"/>
              </w:rPr>
            </w:pPr>
            <w:r w:rsidRPr="00337309">
              <w:rPr>
                <w:rFonts w:eastAsiaTheme="majorEastAsia" w:cs="Calibri"/>
                <w:bCs/>
                <w:iCs/>
                <w:color w:val="auto"/>
                <w:szCs w:val="22"/>
              </w:rPr>
              <w:t>Records that documents radioactive waste shipped off-site for disposal. WAC 246-221-230 (8</w:t>
            </w:r>
            <w:r w:rsidR="008B4584">
              <w:rPr>
                <w:rFonts w:eastAsiaTheme="majorEastAsia" w:cs="Calibri"/>
                <w:bCs/>
                <w:iCs/>
                <w:color w:val="auto"/>
                <w:szCs w:val="22"/>
              </w:rPr>
              <w:t>)(</w:t>
            </w:r>
            <w:r w:rsidRPr="00337309">
              <w:rPr>
                <w:rFonts w:eastAsiaTheme="majorEastAsia" w:cs="Calibri"/>
                <w:bCs/>
                <w:iCs/>
                <w:color w:val="auto"/>
                <w:szCs w:val="22"/>
              </w:rPr>
              <w:t>a) and License Condition 35.</w:t>
            </w:r>
          </w:p>
          <w:p w14:paraId="1CE50522" w14:textId="77777777" w:rsidR="008B4584" w:rsidRPr="001D4AC3" w:rsidRDefault="001D4AC3" w:rsidP="008B4584">
            <w:pPr>
              <w:jc w:val="both"/>
              <w:rPr>
                <w:i/>
                <w:sz w:val="21"/>
                <w:szCs w:val="21"/>
              </w:rPr>
            </w:pPr>
            <w:r w:rsidRPr="001D4AC3">
              <w:rPr>
                <w:i/>
                <w:sz w:val="21"/>
                <w:szCs w:val="21"/>
              </w:rPr>
              <w:t xml:space="preserve">Note: </w:t>
            </w:r>
            <w:r w:rsidR="008B4584" w:rsidRPr="001D4AC3">
              <w:rPr>
                <w:i/>
                <w:sz w:val="21"/>
                <w:szCs w:val="21"/>
              </w:rPr>
              <w:t>Length of retention is in accordance with WAC 246-221-230 (8)</w:t>
            </w:r>
            <w:r w:rsidRPr="001D4AC3">
              <w:rPr>
                <w:i/>
                <w:sz w:val="21"/>
                <w:szCs w:val="21"/>
              </w:rPr>
              <w:t>.</w:t>
            </w:r>
          </w:p>
        </w:tc>
        <w:tc>
          <w:tcPr>
            <w:tcW w:w="2887" w:type="dxa"/>
            <w:tcBorders>
              <w:top w:val="single" w:sz="4" w:space="0" w:color="000000"/>
              <w:bottom w:val="single" w:sz="4" w:space="0" w:color="000000"/>
            </w:tcBorders>
            <w:tcMar>
              <w:top w:w="43" w:type="dxa"/>
              <w:left w:w="115" w:type="dxa"/>
              <w:bottom w:w="43" w:type="dxa"/>
              <w:right w:w="115" w:type="dxa"/>
            </w:tcMar>
          </w:tcPr>
          <w:p w14:paraId="1902B661" w14:textId="77777777" w:rsidR="004F2324" w:rsidRDefault="004F2324" w:rsidP="00337309">
            <w:pPr>
              <w:spacing w:before="60" w:after="60"/>
              <w:rPr>
                <w:rFonts w:eastAsiaTheme="majorEastAsia" w:cs="Calibri"/>
                <w:bCs/>
                <w:iCs/>
                <w:color w:val="auto"/>
                <w:szCs w:val="17"/>
              </w:rPr>
            </w:pPr>
            <w:r w:rsidRPr="004F2324">
              <w:rPr>
                <w:rFonts w:eastAsiaTheme="majorEastAsia" w:cs="Calibri"/>
                <w:b/>
                <w:bCs/>
                <w:iCs/>
                <w:color w:val="auto"/>
                <w:szCs w:val="17"/>
              </w:rPr>
              <w:t>Retain</w:t>
            </w:r>
            <w:r>
              <w:rPr>
                <w:rFonts w:eastAsiaTheme="majorEastAsia" w:cs="Calibri"/>
                <w:bCs/>
                <w:iCs/>
                <w:color w:val="auto"/>
                <w:szCs w:val="17"/>
              </w:rPr>
              <w:t xml:space="preserve"> for lifetime of license</w:t>
            </w:r>
          </w:p>
          <w:p w14:paraId="181B7697" w14:textId="77777777" w:rsidR="004F2324" w:rsidRPr="00337309" w:rsidRDefault="004F2324" w:rsidP="00337309">
            <w:pPr>
              <w:spacing w:before="60" w:after="60"/>
              <w:rPr>
                <w:rFonts w:eastAsiaTheme="majorEastAsia" w:cs="Calibri"/>
                <w:bCs/>
                <w:i/>
                <w:iCs/>
                <w:color w:val="auto"/>
                <w:szCs w:val="17"/>
              </w:rPr>
            </w:pPr>
            <w:r>
              <w:rPr>
                <w:rFonts w:eastAsiaTheme="majorEastAsia" w:cs="Calibri"/>
                <w:bCs/>
                <w:i/>
                <w:iCs/>
                <w:color w:val="auto"/>
                <w:szCs w:val="17"/>
              </w:rPr>
              <w:t xml:space="preserve">   </w:t>
            </w:r>
            <w:r w:rsidRPr="00337309">
              <w:rPr>
                <w:rFonts w:eastAsiaTheme="majorEastAsia" w:cs="Calibri"/>
                <w:bCs/>
                <w:i/>
                <w:iCs/>
                <w:color w:val="auto"/>
                <w:szCs w:val="17"/>
              </w:rPr>
              <w:t>then</w:t>
            </w:r>
          </w:p>
          <w:p w14:paraId="70A1400A" w14:textId="77777777" w:rsidR="004F2324" w:rsidRDefault="004F2324" w:rsidP="004F2324">
            <w:pPr>
              <w:spacing w:before="60" w:after="60"/>
              <w:rPr>
                <w:rFonts w:eastAsiaTheme="majorEastAsia" w:cs="Calibri"/>
                <w:bCs/>
                <w:iCs/>
                <w:color w:val="auto"/>
                <w:szCs w:val="17"/>
              </w:rPr>
            </w:pPr>
            <w:r w:rsidRPr="004F2324">
              <w:rPr>
                <w:rFonts w:eastAsiaTheme="majorEastAsia" w:cs="Calibri"/>
                <w:b/>
                <w:bCs/>
                <w:iCs/>
                <w:color w:val="auto"/>
                <w:szCs w:val="17"/>
              </w:rPr>
              <w:t>Destroy</w:t>
            </w:r>
            <w:r>
              <w:rPr>
                <w:rFonts w:eastAsiaTheme="majorEastAsia" w:cs="Calibri"/>
                <w:bCs/>
                <w:iCs/>
                <w:color w:val="auto"/>
                <w:szCs w:val="17"/>
              </w:rPr>
              <w:t>.</w:t>
            </w:r>
          </w:p>
        </w:tc>
        <w:tc>
          <w:tcPr>
            <w:tcW w:w="1725" w:type="dxa"/>
            <w:tcBorders>
              <w:top w:val="single" w:sz="4" w:space="0" w:color="000000"/>
              <w:bottom w:val="single" w:sz="4" w:space="0" w:color="000000"/>
            </w:tcBorders>
            <w:tcMar>
              <w:top w:w="43" w:type="dxa"/>
              <w:left w:w="43" w:type="dxa"/>
              <w:bottom w:w="43" w:type="dxa"/>
              <w:right w:w="43" w:type="dxa"/>
            </w:tcMar>
          </w:tcPr>
          <w:p w14:paraId="7522C0E2" w14:textId="77777777" w:rsidR="004F2324" w:rsidRPr="00130EF0" w:rsidRDefault="004F2324" w:rsidP="004F2324">
            <w:pPr>
              <w:tabs>
                <w:tab w:val="left" w:pos="570"/>
                <w:tab w:val="center" w:pos="751"/>
              </w:tabs>
              <w:spacing w:before="60"/>
              <w:jc w:val="center"/>
              <w:rPr>
                <w:rFonts w:eastAsia="Times New Roman"/>
                <w:color w:val="auto"/>
                <w:sz w:val="20"/>
                <w:szCs w:val="20"/>
              </w:rPr>
            </w:pPr>
            <w:r w:rsidRPr="00130EF0">
              <w:rPr>
                <w:rFonts w:eastAsia="Times New Roman"/>
                <w:color w:val="auto"/>
                <w:sz w:val="20"/>
                <w:szCs w:val="20"/>
              </w:rPr>
              <w:t>NON-ARCHIVAL</w:t>
            </w:r>
          </w:p>
          <w:p w14:paraId="514E84AD" w14:textId="77777777" w:rsidR="004F2324" w:rsidRPr="00130EF0" w:rsidRDefault="004F2324" w:rsidP="004F2324">
            <w:pPr>
              <w:tabs>
                <w:tab w:val="left" w:pos="570"/>
                <w:tab w:val="center" w:pos="751"/>
              </w:tabs>
              <w:jc w:val="center"/>
              <w:rPr>
                <w:rFonts w:eastAsia="Times New Roman"/>
                <w:color w:val="auto"/>
                <w:sz w:val="20"/>
                <w:szCs w:val="20"/>
              </w:rPr>
            </w:pPr>
            <w:r w:rsidRPr="00130EF0">
              <w:rPr>
                <w:rFonts w:eastAsia="Times New Roman"/>
                <w:color w:val="auto"/>
                <w:sz w:val="20"/>
                <w:szCs w:val="20"/>
              </w:rPr>
              <w:t>NON-ESSENTIAL</w:t>
            </w:r>
          </w:p>
          <w:p w14:paraId="4C44D450" w14:textId="77777777" w:rsidR="004F2324" w:rsidRPr="00130EF0" w:rsidRDefault="004F2324" w:rsidP="001D4AC3">
            <w:pPr>
              <w:tabs>
                <w:tab w:val="left" w:pos="570"/>
                <w:tab w:val="center" w:pos="751"/>
              </w:tabs>
              <w:jc w:val="center"/>
              <w:rPr>
                <w:rFonts w:eastAsia="Times New Roman"/>
                <w:color w:val="auto"/>
                <w:sz w:val="20"/>
                <w:szCs w:val="20"/>
              </w:rPr>
            </w:pPr>
            <w:r w:rsidRPr="00130EF0">
              <w:rPr>
                <w:rFonts w:eastAsia="Times New Roman"/>
                <w:color w:val="auto"/>
                <w:sz w:val="20"/>
                <w:szCs w:val="20"/>
              </w:rPr>
              <w:t>O</w:t>
            </w:r>
            <w:r>
              <w:rPr>
                <w:rFonts w:eastAsia="Times New Roman"/>
                <w:color w:val="auto"/>
                <w:sz w:val="20"/>
                <w:szCs w:val="20"/>
              </w:rPr>
              <w:t>PR</w:t>
            </w:r>
          </w:p>
        </w:tc>
      </w:tr>
      <w:tr w:rsidR="0004106A" w:rsidRPr="00130EF0" w14:paraId="6529CEF9" w14:textId="77777777" w:rsidTr="00FB2032">
        <w:trPr>
          <w:cantSplit/>
          <w:jc w:val="center"/>
        </w:trPr>
        <w:tc>
          <w:tcPr>
            <w:tcW w:w="1453" w:type="dxa"/>
            <w:tcBorders>
              <w:top w:val="single" w:sz="4" w:space="0" w:color="000000"/>
              <w:bottom w:val="single" w:sz="4" w:space="0" w:color="000000"/>
            </w:tcBorders>
            <w:tcMar>
              <w:top w:w="43" w:type="dxa"/>
              <w:left w:w="43" w:type="dxa"/>
              <w:bottom w:w="43" w:type="dxa"/>
              <w:right w:w="43" w:type="dxa"/>
            </w:tcMar>
          </w:tcPr>
          <w:p w14:paraId="010087AC" w14:textId="77777777" w:rsidR="003A4005" w:rsidRPr="001D4AC3" w:rsidRDefault="001D4AC3" w:rsidP="003A4005">
            <w:pPr>
              <w:spacing w:before="60" w:after="60"/>
              <w:jc w:val="center"/>
              <w:rPr>
                <w:rFonts w:eastAsia="Times New Roman"/>
                <w:color w:val="auto"/>
                <w:szCs w:val="22"/>
              </w:rPr>
            </w:pPr>
            <w:r>
              <w:rPr>
                <w:rFonts w:eastAsia="Times New Roman"/>
                <w:color w:val="auto"/>
                <w:szCs w:val="22"/>
              </w:rPr>
              <w:lastRenderedPageBreak/>
              <w:t>19</w:t>
            </w:r>
            <w:r w:rsidR="003A4005" w:rsidRPr="001D4AC3">
              <w:rPr>
                <w:rFonts w:eastAsia="Times New Roman"/>
                <w:color w:val="auto"/>
                <w:szCs w:val="22"/>
              </w:rPr>
              <w:t>-</w:t>
            </w:r>
            <w:r>
              <w:rPr>
                <w:rFonts w:eastAsia="Times New Roman"/>
                <w:color w:val="auto"/>
                <w:szCs w:val="22"/>
              </w:rPr>
              <w:t>06</w:t>
            </w:r>
            <w:r w:rsidR="003A4005" w:rsidRPr="001D4AC3">
              <w:rPr>
                <w:rFonts w:eastAsia="Times New Roman"/>
                <w:color w:val="auto"/>
                <w:szCs w:val="22"/>
              </w:rPr>
              <w:t>-</w:t>
            </w:r>
            <w:r w:rsidR="00450360">
              <w:rPr>
                <w:rFonts w:eastAsia="Times New Roman"/>
                <w:color w:val="auto"/>
                <w:szCs w:val="22"/>
              </w:rPr>
              <w:t>69373</w:t>
            </w:r>
            <w:r w:rsidR="00484E51" w:rsidRPr="001D4AC3">
              <w:rPr>
                <w:rFonts w:eastAsia="Times New Roman"/>
                <w:color w:val="auto"/>
                <w:szCs w:val="22"/>
              </w:rPr>
              <w:fldChar w:fldCharType="begin"/>
            </w:r>
            <w:r w:rsidR="00484E51" w:rsidRPr="001D4AC3">
              <w:rPr>
                <w:color w:val="auto"/>
              </w:rPr>
              <w:instrText xml:space="preserve"> XE "</w:instrText>
            </w:r>
            <w:r>
              <w:rPr>
                <w:color w:val="auto"/>
              </w:rPr>
              <w:instrText>19</w:instrText>
            </w:r>
            <w:r w:rsidR="00484E51" w:rsidRPr="001D4AC3">
              <w:rPr>
                <w:rFonts w:eastAsia="Times New Roman"/>
                <w:color w:val="auto"/>
                <w:szCs w:val="22"/>
              </w:rPr>
              <w:instrText>-</w:instrText>
            </w:r>
            <w:r>
              <w:rPr>
                <w:rFonts w:eastAsia="Times New Roman"/>
                <w:color w:val="auto"/>
                <w:szCs w:val="22"/>
              </w:rPr>
              <w:instrText>06</w:instrText>
            </w:r>
            <w:r w:rsidR="00484E51" w:rsidRPr="001D4AC3">
              <w:rPr>
                <w:rFonts w:eastAsia="Times New Roman"/>
                <w:color w:val="auto"/>
                <w:szCs w:val="22"/>
              </w:rPr>
              <w:instrText>-</w:instrText>
            </w:r>
            <w:r w:rsidR="00450360">
              <w:rPr>
                <w:rFonts w:eastAsia="Times New Roman"/>
                <w:color w:val="auto"/>
                <w:szCs w:val="22"/>
              </w:rPr>
              <w:instrText>69373</w:instrText>
            </w:r>
            <w:r w:rsidR="00484E51" w:rsidRPr="001D4AC3">
              <w:rPr>
                <w:color w:val="auto"/>
              </w:rPr>
              <w:instrText xml:space="preserve">" </w:instrText>
            </w:r>
            <w:r w:rsidR="00484E51" w:rsidRPr="001D4AC3">
              <w:rPr>
                <w:rFonts w:eastAsia="Times New Roman"/>
                <w:color w:val="auto"/>
                <w:szCs w:val="22"/>
              </w:rPr>
              <w:fldChar w:fldCharType="end"/>
            </w:r>
          </w:p>
          <w:p w14:paraId="0C618663" w14:textId="77777777" w:rsidR="0004106A" w:rsidRPr="001D4AC3" w:rsidRDefault="003A4005" w:rsidP="003A4005">
            <w:pPr>
              <w:spacing w:before="60" w:after="60"/>
              <w:jc w:val="center"/>
              <w:rPr>
                <w:rFonts w:eastAsia="Times New Roman" w:cs="Calibri"/>
                <w:color w:val="auto"/>
                <w:szCs w:val="22"/>
              </w:rPr>
            </w:pPr>
            <w:r w:rsidRPr="001D4AC3">
              <w:rPr>
                <w:rFonts w:eastAsia="Times New Roman"/>
                <w:color w:val="auto"/>
                <w:szCs w:val="22"/>
              </w:rPr>
              <w:t>Rev. 0</w:t>
            </w:r>
          </w:p>
        </w:tc>
        <w:tc>
          <w:tcPr>
            <w:tcW w:w="8342" w:type="dxa"/>
            <w:tcBorders>
              <w:top w:val="single" w:sz="4" w:space="0" w:color="000000"/>
              <w:bottom w:val="single" w:sz="4" w:space="0" w:color="000000"/>
            </w:tcBorders>
          </w:tcPr>
          <w:p w14:paraId="146D4096" w14:textId="77777777" w:rsidR="0004106A" w:rsidRPr="00E93FD0" w:rsidRDefault="0004106A" w:rsidP="001D4AC3">
            <w:pPr>
              <w:spacing w:before="60" w:after="60"/>
              <w:rPr>
                <w:b/>
                <w:szCs w:val="22"/>
              </w:rPr>
            </w:pPr>
            <w:r w:rsidRPr="00E87CD5">
              <w:rPr>
                <w:b/>
                <w:i/>
                <w:szCs w:val="22"/>
              </w:rPr>
              <w:t>Shipping Records – Licensed Materials</w:t>
            </w:r>
            <w:r w:rsidR="00E87CD5">
              <w:rPr>
                <w:b/>
                <w:szCs w:val="22"/>
              </w:rPr>
              <w:fldChar w:fldCharType="begin"/>
            </w:r>
            <w:r w:rsidR="00E87CD5">
              <w:instrText xml:space="preserve"> XE "</w:instrText>
            </w:r>
            <w:r w:rsidR="00E87CD5" w:rsidRPr="006B079D">
              <w:rPr>
                <w:szCs w:val="22"/>
              </w:rPr>
              <w:instrText>Shipping Records – Licensed Materials</w:instrText>
            </w:r>
            <w:r w:rsidR="00E87CD5">
              <w:instrText xml:space="preserve">" </w:instrText>
            </w:r>
            <w:r w:rsidR="00E87CD5" w:rsidRPr="007F2BF9">
              <w:rPr>
                <w:color w:val="auto"/>
              </w:rPr>
              <w:instrText xml:space="preserve"> \f "c"</w:instrText>
            </w:r>
            <w:r w:rsidR="00E87CD5">
              <w:rPr>
                <w:b/>
                <w:szCs w:val="22"/>
              </w:rPr>
              <w:fldChar w:fldCharType="end"/>
            </w:r>
            <w:r w:rsidRPr="00E93FD0">
              <w:rPr>
                <w:b/>
                <w:szCs w:val="22"/>
              </w:rPr>
              <w:t xml:space="preserve"> </w:t>
            </w:r>
          </w:p>
          <w:p w14:paraId="3E537772" w14:textId="77777777" w:rsidR="0004106A" w:rsidRPr="0080368A" w:rsidRDefault="0004106A" w:rsidP="001D4AC3">
            <w:pPr>
              <w:spacing w:before="60" w:after="60"/>
              <w:rPr>
                <w:rFonts w:cs="Calibri"/>
                <w:bCs/>
                <w:color w:val="auto"/>
                <w:szCs w:val="22"/>
              </w:rPr>
            </w:pPr>
            <w:r w:rsidRPr="00E93FD0">
              <w:rPr>
                <w:szCs w:val="22"/>
              </w:rPr>
              <w:t>Includes documents of shipments of radioactive materials to other licensed users (length of retention in accordance with WAC 246-231-136) and to authorized users within the WSU system. 49 CFR 172.201</w:t>
            </w:r>
            <w:r w:rsidR="001D4AC3">
              <w:rPr>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231A3468" w14:textId="77777777" w:rsidR="0004106A" w:rsidRPr="00E93FD0" w:rsidRDefault="0004106A" w:rsidP="0004106A">
            <w:pPr>
              <w:spacing w:before="60" w:after="60"/>
              <w:rPr>
                <w:rFonts w:eastAsiaTheme="majorEastAsia" w:cs="Calibri"/>
                <w:bCs/>
                <w:iCs/>
                <w:color w:val="auto"/>
                <w:szCs w:val="22"/>
              </w:rPr>
            </w:pPr>
            <w:r w:rsidRPr="00E93FD0">
              <w:rPr>
                <w:rFonts w:eastAsiaTheme="majorEastAsia" w:cs="Calibri"/>
                <w:b/>
                <w:bCs/>
                <w:iCs/>
                <w:color w:val="auto"/>
                <w:szCs w:val="22"/>
              </w:rPr>
              <w:t>Retain</w:t>
            </w:r>
            <w:r w:rsidRPr="00E93FD0">
              <w:rPr>
                <w:rFonts w:eastAsiaTheme="majorEastAsia" w:cs="Calibri"/>
                <w:bCs/>
                <w:iCs/>
                <w:color w:val="auto"/>
                <w:szCs w:val="22"/>
              </w:rPr>
              <w:t xml:space="preserve"> for 3 years after shipment</w:t>
            </w:r>
          </w:p>
          <w:p w14:paraId="3F594FCD" w14:textId="77777777" w:rsidR="0004106A" w:rsidRPr="00E93FD0" w:rsidRDefault="0004106A" w:rsidP="0004106A">
            <w:pPr>
              <w:spacing w:before="60" w:after="60"/>
              <w:rPr>
                <w:rFonts w:eastAsiaTheme="majorEastAsia" w:cs="Calibri"/>
                <w:bCs/>
                <w:i/>
                <w:iCs/>
                <w:color w:val="auto"/>
                <w:szCs w:val="22"/>
              </w:rPr>
            </w:pPr>
            <w:r w:rsidRPr="00E93FD0">
              <w:rPr>
                <w:rFonts w:eastAsiaTheme="majorEastAsia" w:cs="Calibri"/>
                <w:bCs/>
                <w:i/>
                <w:iCs/>
                <w:color w:val="auto"/>
                <w:szCs w:val="22"/>
              </w:rPr>
              <w:t xml:space="preserve">   then</w:t>
            </w:r>
          </w:p>
          <w:p w14:paraId="60573307" w14:textId="77777777" w:rsidR="0004106A" w:rsidRPr="0080368A" w:rsidRDefault="0004106A" w:rsidP="0004106A">
            <w:pPr>
              <w:spacing w:before="60" w:after="60"/>
              <w:rPr>
                <w:rFonts w:cs="Calibri"/>
                <w:bCs/>
                <w:color w:val="auto"/>
                <w:szCs w:val="22"/>
              </w:rPr>
            </w:pPr>
            <w:r w:rsidRPr="00E93FD0">
              <w:rPr>
                <w:rFonts w:eastAsiaTheme="majorEastAsia" w:cs="Calibri"/>
                <w:b/>
                <w:bCs/>
                <w:iCs/>
                <w:color w:val="auto"/>
                <w:szCs w:val="22"/>
              </w:rPr>
              <w:t>Destroy</w:t>
            </w:r>
            <w:r w:rsidRPr="00E93FD0">
              <w:rPr>
                <w:rFonts w:eastAsiaTheme="majorEastAsia" w:cs="Calibri"/>
                <w:bCs/>
                <w:iCs/>
                <w:color w:val="auto"/>
                <w:szCs w:val="22"/>
              </w:rPr>
              <w:t>.</w:t>
            </w:r>
          </w:p>
        </w:tc>
        <w:tc>
          <w:tcPr>
            <w:tcW w:w="1725" w:type="dxa"/>
            <w:tcBorders>
              <w:top w:val="single" w:sz="4" w:space="0" w:color="000000"/>
              <w:bottom w:val="single" w:sz="4" w:space="0" w:color="000000"/>
            </w:tcBorders>
            <w:tcMar>
              <w:top w:w="43" w:type="dxa"/>
              <w:left w:w="43" w:type="dxa"/>
              <w:bottom w:w="43" w:type="dxa"/>
              <w:right w:w="43" w:type="dxa"/>
            </w:tcMar>
          </w:tcPr>
          <w:p w14:paraId="0C4D7F4B" w14:textId="77777777" w:rsidR="0004106A" w:rsidRPr="001D4AC3" w:rsidRDefault="0004106A" w:rsidP="0004106A">
            <w:pPr>
              <w:tabs>
                <w:tab w:val="left" w:pos="570"/>
                <w:tab w:val="center" w:pos="751"/>
              </w:tabs>
              <w:spacing w:before="60"/>
              <w:jc w:val="center"/>
              <w:rPr>
                <w:rFonts w:eastAsia="Times New Roman"/>
                <w:color w:val="auto"/>
                <w:sz w:val="20"/>
                <w:szCs w:val="20"/>
              </w:rPr>
            </w:pPr>
            <w:r w:rsidRPr="001D4AC3">
              <w:rPr>
                <w:rFonts w:eastAsia="Times New Roman"/>
                <w:color w:val="auto"/>
                <w:sz w:val="20"/>
                <w:szCs w:val="20"/>
              </w:rPr>
              <w:t>NON-ARCHIVAL</w:t>
            </w:r>
          </w:p>
          <w:p w14:paraId="14191B5E" w14:textId="77777777" w:rsidR="0004106A" w:rsidRPr="001D4AC3" w:rsidRDefault="0004106A" w:rsidP="0004106A">
            <w:pPr>
              <w:tabs>
                <w:tab w:val="left" w:pos="570"/>
                <w:tab w:val="center" w:pos="751"/>
              </w:tabs>
              <w:jc w:val="center"/>
              <w:rPr>
                <w:rFonts w:eastAsia="Times New Roman"/>
                <w:color w:val="auto"/>
                <w:sz w:val="20"/>
                <w:szCs w:val="20"/>
              </w:rPr>
            </w:pPr>
            <w:r w:rsidRPr="001D4AC3">
              <w:rPr>
                <w:rFonts w:eastAsia="Times New Roman"/>
                <w:color w:val="auto"/>
                <w:sz w:val="20"/>
                <w:szCs w:val="20"/>
              </w:rPr>
              <w:t>NON-ESSENTIAL</w:t>
            </w:r>
          </w:p>
          <w:p w14:paraId="223BA4B1" w14:textId="77777777" w:rsidR="0004106A" w:rsidRPr="001D4AC3" w:rsidRDefault="0004106A" w:rsidP="0004106A">
            <w:pPr>
              <w:tabs>
                <w:tab w:val="left" w:pos="570"/>
                <w:tab w:val="center" w:pos="751"/>
              </w:tabs>
              <w:jc w:val="center"/>
              <w:rPr>
                <w:rFonts w:eastAsia="Times New Roman" w:cs="Calibri"/>
                <w:color w:val="auto"/>
                <w:sz w:val="20"/>
                <w:szCs w:val="20"/>
              </w:rPr>
            </w:pPr>
            <w:r w:rsidRPr="001D4AC3">
              <w:rPr>
                <w:rFonts w:eastAsia="Times New Roman"/>
                <w:color w:val="auto"/>
                <w:sz w:val="20"/>
                <w:szCs w:val="20"/>
              </w:rPr>
              <w:t>OPR</w:t>
            </w:r>
          </w:p>
        </w:tc>
      </w:tr>
    </w:tbl>
    <w:p w14:paraId="0FF61AE6" w14:textId="77777777" w:rsidR="00645095" w:rsidRPr="00AB7680" w:rsidRDefault="00645095">
      <w:pPr>
        <w:rPr>
          <w:color w:val="auto"/>
          <w:szCs w:val="22"/>
        </w:rPr>
      </w:pPr>
      <w:r>
        <w:br w:type="page"/>
      </w:r>
    </w:p>
    <w:tbl>
      <w:tblPr>
        <w:tblW w:w="144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53"/>
        <w:gridCol w:w="8342"/>
        <w:gridCol w:w="2887"/>
        <w:gridCol w:w="1725"/>
      </w:tblGrid>
      <w:tr w:rsidR="00130EF0" w:rsidRPr="00B27F47" w14:paraId="1C8BBBBC" w14:textId="77777777" w:rsidTr="00130EF0">
        <w:trPr>
          <w:cantSplit/>
          <w:tblHeader/>
          <w:jc w:val="center"/>
        </w:trPr>
        <w:tc>
          <w:tcPr>
            <w:tcW w:w="14407"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6F72A75E" w14:textId="77777777" w:rsidR="00130EF0" w:rsidRPr="00B27F47" w:rsidRDefault="00130EF0" w:rsidP="00D4217C">
            <w:pPr>
              <w:pStyle w:val="Activties"/>
            </w:pPr>
            <w:bookmarkStart w:id="95" w:name="_Toc155171322"/>
            <w:r>
              <w:lastRenderedPageBreak/>
              <w:t>2970</w:t>
            </w:r>
            <w:r w:rsidRPr="00B27F47">
              <w:t xml:space="preserve">: </w:t>
            </w:r>
            <w:r>
              <w:t>Registrar</w:t>
            </w:r>
            <w:bookmarkEnd w:id="95"/>
          </w:p>
        </w:tc>
      </w:tr>
      <w:tr w:rsidR="00130EF0" w:rsidRPr="00130EF0" w14:paraId="1F3FBE74" w14:textId="77777777" w:rsidTr="00130EF0">
        <w:trPr>
          <w:cantSplit/>
          <w:tblHeader/>
          <w:jc w:val="center"/>
        </w:trPr>
        <w:tc>
          <w:tcPr>
            <w:tcW w:w="1453"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37ADD511" w14:textId="77777777" w:rsidR="006B37E1" w:rsidRPr="00130EF0" w:rsidRDefault="006B37E1">
            <w:pPr>
              <w:jc w:val="center"/>
              <w:rPr>
                <w:rFonts w:eastAsia="Calibri" w:cs="Times New Roman"/>
                <w:b/>
                <w:color w:val="auto"/>
                <w:sz w:val="18"/>
                <w:szCs w:val="18"/>
              </w:rPr>
            </w:pPr>
            <w:r w:rsidRPr="00130EF0">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2D3C8BE" w14:textId="77777777" w:rsidR="006B37E1" w:rsidRPr="00130EF0" w:rsidRDefault="006B37E1">
            <w:pPr>
              <w:jc w:val="center"/>
              <w:rPr>
                <w:rFonts w:eastAsia="Calibri" w:cs="Times New Roman"/>
                <w:b/>
                <w:bCs/>
                <w:color w:val="auto"/>
                <w:sz w:val="20"/>
                <w:szCs w:val="20"/>
              </w:rPr>
            </w:pPr>
            <w:r w:rsidRPr="00130EF0">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1C8D327" w14:textId="77777777" w:rsidR="006B37E1" w:rsidRPr="00130EF0" w:rsidRDefault="006B37E1">
            <w:pPr>
              <w:jc w:val="center"/>
              <w:rPr>
                <w:rFonts w:eastAsia="Calibri" w:cs="Times New Roman"/>
                <w:b/>
                <w:color w:val="auto"/>
                <w:sz w:val="20"/>
                <w:szCs w:val="20"/>
              </w:rPr>
            </w:pPr>
            <w:r w:rsidRPr="00130EF0">
              <w:rPr>
                <w:rFonts w:eastAsia="Calibri" w:cs="Times New Roman"/>
                <w:b/>
                <w:color w:val="auto"/>
                <w:sz w:val="20"/>
                <w:szCs w:val="20"/>
              </w:rPr>
              <w:t>RETENTION AND</w:t>
            </w:r>
          </w:p>
          <w:p w14:paraId="00594681" w14:textId="77777777" w:rsidR="006B37E1" w:rsidRPr="00130EF0" w:rsidRDefault="006B37E1">
            <w:pPr>
              <w:jc w:val="center"/>
              <w:rPr>
                <w:rFonts w:eastAsia="Calibri" w:cs="Times New Roman"/>
                <w:b/>
                <w:color w:val="auto"/>
                <w:sz w:val="20"/>
                <w:szCs w:val="20"/>
              </w:rPr>
            </w:pPr>
            <w:r w:rsidRPr="00130EF0">
              <w:rPr>
                <w:rFonts w:eastAsia="Calibri" w:cs="Times New Roman"/>
                <w:b/>
                <w:color w:val="auto"/>
                <w:sz w:val="20"/>
                <w:szCs w:val="20"/>
              </w:rPr>
              <w:t>DISPOSITION ACTION</w:t>
            </w:r>
          </w:p>
        </w:tc>
        <w:tc>
          <w:tcPr>
            <w:tcW w:w="1725"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BF27357" w14:textId="77777777" w:rsidR="006B37E1" w:rsidRPr="00130EF0" w:rsidRDefault="006B37E1">
            <w:pPr>
              <w:jc w:val="center"/>
              <w:rPr>
                <w:rFonts w:eastAsia="Calibri" w:cs="Times New Roman"/>
                <w:b/>
                <w:color w:val="auto"/>
                <w:sz w:val="20"/>
                <w:szCs w:val="20"/>
              </w:rPr>
            </w:pPr>
            <w:r w:rsidRPr="00130EF0">
              <w:rPr>
                <w:rFonts w:eastAsia="Calibri" w:cs="Times New Roman"/>
                <w:b/>
                <w:color w:val="auto"/>
                <w:sz w:val="20"/>
                <w:szCs w:val="20"/>
              </w:rPr>
              <w:t>DESIGNATION</w:t>
            </w:r>
          </w:p>
        </w:tc>
      </w:tr>
      <w:tr w:rsidR="00130EF0" w:rsidRPr="00130EF0" w14:paraId="738B1CB7" w14:textId="77777777" w:rsidTr="00130EF0">
        <w:trPr>
          <w:cantSplit/>
          <w:jc w:val="center"/>
        </w:trPr>
        <w:tc>
          <w:tcPr>
            <w:tcW w:w="1453" w:type="dxa"/>
            <w:tcBorders>
              <w:top w:val="single" w:sz="4" w:space="0" w:color="000000"/>
              <w:bottom w:val="single" w:sz="4" w:space="0" w:color="000000"/>
            </w:tcBorders>
            <w:tcMar>
              <w:top w:w="43" w:type="dxa"/>
              <w:left w:w="43" w:type="dxa"/>
              <w:bottom w:w="43" w:type="dxa"/>
              <w:right w:w="43" w:type="dxa"/>
            </w:tcMar>
          </w:tcPr>
          <w:p w14:paraId="6B7A34F1" w14:textId="77777777" w:rsidR="00645095" w:rsidRPr="00130EF0" w:rsidRDefault="00284CF7" w:rsidP="009E3C2E">
            <w:pPr>
              <w:spacing w:before="60" w:after="60"/>
              <w:jc w:val="center"/>
              <w:rPr>
                <w:rFonts w:asciiTheme="majorHAnsi" w:eastAsia="Times New Roman" w:hAnsiTheme="majorHAnsi" w:cstheme="majorBidi"/>
                <w:i/>
                <w:iCs/>
                <w:color w:val="auto"/>
                <w:szCs w:val="22"/>
              </w:rPr>
            </w:pPr>
            <w:r w:rsidRPr="00130EF0">
              <w:rPr>
                <w:rFonts w:eastAsia="Times New Roman"/>
                <w:color w:val="auto"/>
                <w:szCs w:val="22"/>
              </w:rPr>
              <w:t>98-10-58847</w:t>
            </w:r>
            <w:r w:rsidR="00F16322" w:rsidRPr="00130EF0">
              <w:rPr>
                <w:rFonts w:eastAsia="Times New Roman"/>
                <w:color w:val="auto"/>
                <w:szCs w:val="22"/>
              </w:rPr>
              <w:fldChar w:fldCharType="begin"/>
            </w:r>
            <w:r w:rsidR="00F16322" w:rsidRPr="00130EF0">
              <w:rPr>
                <w:color w:val="auto"/>
              </w:rPr>
              <w:instrText xml:space="preserve"> XE "</w:instrText>
            </w:r>
            <w:r w:rsidR="00F16322" w:rsidRPr="00130EF0">
              <w:rPr>
                <w:rFonts w:eastAsia="Times New Roman"/>
                <w:color w:val="auto"/>
                <w:szCs w:val="22"/>
              </w:rPr>
              <w:instrText>98-10-58847</w:instrText>
            </w:r>
            <w:r w:rsidR="00F16322" w:rsidRPr="00130EF0">
              <w:rPr>
                <w:color w:val="auto"/>
              </w:rPr>
              <w:instrText xml:space="preserve">" </w:instrText>
            </w:r>
            <w:r w:rsidR="00F16322" w:rsidRPr="00130EF0">
              <w:rPr>
                <w:rFonts w:eastAsia="Times New Roman"/>
                <w:color w:val="auto"/>
                <w:szCs w:val="22"/>
              </w:rPr>
              <w:fldChar w:fldCharType="end"/>
            </w:r>
          </w:p>
          <w:p w14:paraId="4A4DE25C" w14:textId="77777777" w:rsidR="00284CF7" w:rsidRPr="00130EF0" w:rsidRDefault="00645095" w:rsidP="009E3C2E">
            <w:pPr>
              <w:spacing w:before="60" w:after="60"/>
              <w:jc w:val="center"/>
              <w:rPr>
                <w:rFonts w:asciiTheme="majorHAnsi" w:eastAsia="Times New Roman" w:hAnsiTheme="majorHAnsi" w:cstheme="majorBidi"/>
                <w:i/>
                <w:iCs/>
                <w:color w:val="auto"/>
                <w:szCs w:val="22"/>
              </w:rPr>
            </w:pPr>
            <w:r w:rsidRPr="00130EF0">
              <w:rPr>
                <w:rFonts w:eastAsia="Times New Roman"/>
                <w:color w:val="auto"/>
                <w:szCs w:val="22"/>
              </w:rPr>
              <w:t>Rev. 0</w:t>
            </w:r>
          </w:p>
        </w:tc>
        <w:tc>
          <w:tcPr>
            <w:tcW w:w="8342" w:type="dxa"/>
            <w:tcBorders>
              <w:top w:val="single" w:sz="4" w:space="0" w:color="000000"/>
              <w:bottom w:val="single" w:sz="4" w:space="0" w:color="000000"/>
            </w:tcBorders>
          </w:tcPr>
          <w:p w14:paraId="28F1B0F9" w14:textId="77777777" w:rsidR="00284CF7" w:rsidRPr="00130EF0" w:rsidRDefault="00284CF7" w:rsidP="009E3C2E">
            <w:pPr>
              <w:spacing w:before="60" w:after="60"/>
              <w:rPr>
                <w:rFonts w:asciiTheme="majorHAnsi" w:eastAsiaTheme="majorEastAsia" w:hAnsiTheme="majorHAnsi" w:cstheme="majorBidi"/>
                <w:b/>
                <w:bCs/>
                <w:i/>
                <w:iCs/>
                <w:color w:val="auto"/>
                <w:szCs w:val="22"/>
              </w:rPr>
            </w:pPr>
            <w:r w:rsidRPr="00130EF0">
              <w:rPr>
                <w:b/>
                <w:bCs/>
                <w:i/>
                <w:color w:val="auto"/>
                <w:szCs w:val="22"/>
              </w:rPr>
              <w:t>Census Reports</w:t>
            </w:r>
            <w:r w:rsidR="0065140F" w:rsidRPr="00130EF0">
              <w:rPr>
                <w:b/>
                <w:bCs/>
                <w:i/>
                <w:color w:val="auto"/>
                <w:szCs w:val="22"/>
              </w:rPr>
              <w:fldChar w:fldCharType="begin"/>
            </w:r>
            <w:r w:rsidR="0065140F" w:rsidRPr="00130EF0">
              <w:rPr>
                <w:color w:val="auto"/>
              </w:rPr>
              <w:instrText xml:space="preserve"> XE "</w:instrText>
            </w:r>
            <w:r w:rsidR="0065140F" w:rsidRPr="00130EF0">
              <w:rPr>
                <w:bCs/>
                <w:color w:val="auto"/>
                <w:szCs w:val="22"/>
              </w:rPr>
              <w:instrText>Census Reports</w:instrText>
            </w:r>
            <w:r w:rsidR="0065140F" w:rsidRPr="00130EF0">
              <w:rPr>
                <w:color w:val="auto"/>
              </w:rPr>
              <w:instrText xml:space="preserve">" \f "c" </w:instrText>
            </w:r>
            <w:r w:rsidR="0065140F" w:rsidRPr="00130EF0">
              <w:rPr>
                <w:b/>
                <w:bCs/>
                <w:i/>
                <w:color w:val="auto"/>
                <w:szCs w:val="22"/>
              </w:rPr>
              <w:fldChar w:fldCharType="end"/>
            </w:r>
          </w:p>
          <w:p w14:paraId="5B1F1A38" w14:textId="77777777" w:rsidR="00284CF7" w:rsidRPr="00130EF0" w:rsidRDefault="00284CF7" w:rsidP="009E3C2E">
            <w:pPr>
              <w:spacing w:before="60" w:after="60"/>
              <w:rPr>
                <w:rFonts w:asciiTheme="majorHAnsi" w:eastAsiaTheme="majorEastAsia" w:hAnsiTheme="majorHAnsi" w:cstheme="majorBidi"/>
                <w:bCs/>
                <w:i/>
                <w:iCs/>
                <w:color w:val="auto"/>
                <w:szCs w:val="22"/>
              </w:rPr>
            </w:pPr>
            <w:r w:rsidRPr="00130EF0">
              <w:rPr>
                <w:bCs/>
                <w:color w:val="auto"/>
                <w:szCs w:val="22"/>
              </w:rPr>
              <w:t>Demographic information about students, including enrollment statistics and student names.</w:t>
            </w:r>
          </w:p>
        </w:tc>
        <w:tc>
          <w:tcPr>
            <w:tcW w:w="2887" w:type="dxa"/>
            <w:tcBorders>
              <w:top w:val="single" w:sz="4" w:space="0" w:color="000000"/>
              <w:bottom w:val="single" w:sz="4" w:space="0" w:color="000000"/>
            </w:tcBorders>
            <w:tcMar>
              <w:top w:w="43" w:type="dxa"/>
              <w:left w:w="115" w:type="dxa"/>
              <w:bottom w:w="43" w:type="dxa"/>
              <w:right w:w="115" w:type="dxa"/>
            </w:tcMar>
          </w:tcPr>
          <w:p w14:paraId="533DC769" w14:textId="77777777" w:rsidR="00284CF7" w:rsidRPr="00130EF0" w:rsidRDefault="00284CF7" w:rsidP="009E3C2E">
            <w:pPr>
              <w:spacing w:before="60" w:after="60"/>
              <w:rPr>
                <w:rFonts w:asciiTheme="majorHAnsi" w:eastAsiaTheme="majorEastAsia" w:hAnsiTheme="majorHAnsi" w:cstheme="majorBidi"/>
                <w:bCs/>
                <w:i/>
                <w:iCs/>
                <w:color w:val="auto"/>
                <w:szCs w:val="17"/>
              </w:rPr>
            </w:pPr>
            <w:r w:rsidRPr="00130EF0">
              <w:rPr>
                <w:b/>
                <w:bCs/>
                <w:color w:val="auto"/>
                <w:szCs w:val="17"/>
              </w:rPr>
              <w:t xml:space="preserve">Retain </w:t>
            </w:r>
            <w:r w:rsidRPr="00130EF0">
              <w:rPr>
                <w:bCs/>
                <w:color w:val="auto"/>
                <w:szCs w:val="17"/>
              </w:rPr>
              <w:t xml:space="preserve">for 12 years after </w:t>
            </w:r>
            <w:r w:rsidR="005622B8" w:rsidRPr="00130EF0">
              <w:rPr>
                <w:bCs/>
                <w:color w:val="auto"/>
                <w:szCs w:val="17"/>
              </w:rPr>
              <w:t xml:space="preserve">end </w:t>
            </w:r>
            <w:r w:rsidRPr="00130EF0">
              <w:rPr>
                <w:bCs/>
                <w:color w:val="auto"/>
                <w:szCs w:val="17"/>
              </w:rPr>
              <w:t>of fiscal year</w:t>
            </w:r>
          </w:p>
          <w:p w14:paraId="0417E4A9" w14:textId="77777777" w:rsidR="00284CF7" w:rsidRPr="00130EF0" w:rsidRDefault="00130EF0" w:rsidP="009E3C2E">
            <w:pPr>
              <w:spacing w:before="60" w:after="60"/>
              <w:rPr>
                <w:rFonts w:asciiTheme="majorHAnsi" w:eastAsiaTheme="majorEastAsia" w:hAnsiTheme="majorHAnsi" w:cstheme="majorBidi"/>
                <w:bCs/>
                <w:i/>
                <w:iCs/>
                <w:color w:val="auto"/>
                <w:szCs w:val="17"/>
              </w:rPr>
            </w:pPr>
            <w:r>
              <w:rPr>
                <w:bCs/>
                <w:i/>
                <w:color w:val="auto"/>
                <w:szCs w:val="17"/>
              </w:rPr>
              <w:t xml:space="preserve"> </w:t>
            </w:r>
            <w:r w:rsidR="00284CF7" w:rsidRPr="00130EF0">
              <w:rPr>
                <w:bCs/>
                <w:i/>
                <w:color w:val="auto"/>
                <w:szCs w:val="17"/>
              </w:rPr>
              <w:t xml:space="preserve">  then</w:t>
            </w:r>
          </w:p>
          <w:p w14:paraId="23ABCEE2" w14:textId="77777777" w:rsidR="00284CF7" w:rsidRPr="00130EF0" w:rsidRDefault="00344D66">
            <w:pPr>
              <w:spacing w:before="60" w:after="60"/>
              <w:rPr>
                <w:rFonts w:asciiTheme="majorHAnsi" w:eastAsiaTheme="majorEastAsia" w:hAnsiTheme="majorHAnsi" w:cstheme="majorBidi"/>
                <w:b/>
                <w:bCs/>
                <w:i/>
                <w:iCs/>
                <w:color w:val="auto"/>
                <w:szCs w:val="17"/>
              </w:rPr>
            </w:pPr>
            <w:r w:rsidRPr="00130EF0">
              <w:rPr>
                <w:b/>
                <w:bCs/>
                <w:color w:val="auto"/>
                <w:szCs w:val="17"/>
              </w:rPr>
              <w:t>Destroy</w:t>
            </w:r>
            <w:r w:rsidR="001A1E62" w:rsidRPr="00130EF0">
              <w:rPr>
                <w:bCs/>
                <w:color w:val="auto"/>
                <w:szCs w:val="17"/>
              </w:rPr>
              <w:t>.</w:t>
            </w:r>
          </w:p>
        </w:tc>
        <w:tc>
          <w:tcPr>
            <w:tcW w:w="1725" w:type="dxa"/>
            <w:tcBorders>
              <w:top w:val="single" w:sz="4" w:space="0" w:color="000000"/>
              <w:bottom w:val="single" w:sz="4" w:space="0" w:color="000000"/>
            </w:tcBorders>
            <w:tcMar>
              <w:top w:w="43" w:type="dxa"/>
              <w:left w:w="43" w:type="dxa"/>
              <w:bottom w:w="43" w:type="dxa"/>
              <w:right w:w="43" w:type="dxa"/>
            </w:tcMar>
          </w:tcPr>
          <w:p w14:paraId="112C8361" w14:textId="77777777" w:rsidR="005B12D2" w:rsidRPr="00130EF0" w:rsidRDefault="005B12D2">
            <w:pPr>
              <w:tabs>
                <w:tab w:val="left" w:pos="570"/>
                <w:tab w:val="center" w:pos="751"/>
              </w:tabs>
              <w:spacing w:before="60"/>
              <w:jc w:val="center"/>
              <w:rPr>
                <w:rFonts w:eastAsia="Times New Roman"/>
                <w:color w:val="auto"/>
                <w:sz w:val="20"/>
                <w:szCs w:val="20"/>
              </w:rPr>
            </w:pPr>
            <w:r w:rsidRPr="00130EF0">
              <w:rPr>
                <w:rFonts w:eastAsia="Times New Roman"/>
                <w:color w:val="auto"/>
                <w:sz w:val="20"/>
                <w:szCs w:val="20"/>
              </w:rPr>
              <w:t>NON-ARCHIVAL</w:t>
            </w:r>
          </w:p>
          <w:p w14:paraId="73B8DA74" w14:textId="77777777" w:rsidR="008244B6" w:rsidRPr="00130EF0" w:rsidRDefault="005B12D2">
            <w:pPr>
              <w:tabs>
                <w:tab w:val="left" w:pos="570"/>
                <w:tab w:val="center" w:pos="751"/>
              </w:tabs>
              <w:jc w:val="center"/>
              <w:rPr>
                <w:rFonts w:eastAsia="Times New Roman"/>
                <w:color w:val="auto"/>
                <w:sz w:val="20"/>
                <w:szCs w:val="20"/>
              </w:rPr>
            </w:pPr>
            <w:r w:rsidRPr="00130EF0">
              <w:rPr>
                <w:rFonts w:eastAsia="Times New Roman"/>
                <w:color w:val="auto"/>
                <w:sz w:val="20"/>
                <w:szCs w:val="20"/>
              </w:rPr>
              <w:t>NON-ESSENTIAL</w:t>
            </w:r>
          </w:p>
          <w:p w14:paraId="15A19984" w14:textId="77777777" w:rsidR="00284CF7" w:rsidRPr="00130EF0" w:rsidRDefault="008244B6">
            <w:pPr>
              <w:spacing w:after="60"/>
              <w:jc w:val="center"/>
              <w:rPr>
                <w:rFonts w:eastAsia="Times New Roman"/>
                <w:color w:val="auto"/>
                <w:sz w:val="20"/>
                <w:szCs w:val="20"/>
              </w:rPr>
            </w:pPr>
            <w:r w:rsidRPr="00130EF0">
              <w:rPr>
                <w:rFonts w:eastAsia="Times New Roman"/>
                <w:color w:val="auto"/>
                <w:sz w:val="20"/>
                <w:szCs w:val="20"/>
              </w:rPr>
              <w:t>OFM</w:t>
            </w:r>
          </w:p>
        </w:tc>
      </w:tr>
      <w:tr w:rsidR="00130EF0" w:rsidRPr="00130EF0" w14:paraId="620B22C7" w14:textId="77777777" w:rsidTr="00130EF0">
        <w:trPr>
          <w:cantSplit/>
          <w:jc w:val="center"/>
        </w:trPr>
        <w:tc>
          <w:tcPr>
            <w:tcW w:w="1453" w:type="dxa"/>
            <w:tcBorders>
              <w:top w:val="single" w:sz="4" w:space="0" w:color="000000"/>
              <w:bottom w:val="single" w:sz="4" w:space="0" w:color="000000"/>
            </w:tcBorders>
            <w:tcMar>
              <w:top w:w="43" w:type="dxa"/>
              <w:left w:w="43" w:type="dxa"/>
              <w:bottom w:w="43" w:type="dxa"/>
              <w:right w:w="43" w:type="dxa"/>
            </w:tcMar>
          </w:tcPr>
          <w:p w14:paraId="76580109" w14:textId="77777777" w:rsidR="00645095" w:rsidRPr="00130EF0" w:rsidRDefault="00EF6894" w:rsidP="009E3C2E">
            <w:pPr>
              <w:spacing w:before="60" w:after="60"/>
              <w:jc w:val="center"/>
              <w:rPr>
                <w:rFonts w:asciiTheme="majorHAnsi" w:eastAsia="Times New Roman" w:hAnsiTheme="majorHAnsi" w:cstheme="majorBidi"/>
                <w:i/>
                <w:iCs/>
                <w:color w:val="auto"/>
                <w:szCs w:val="22"/>
              </w:rPr>
            </w:pPr>
            <w:r w:rsidRPr="00130EF0">
              <w:rPr>
                <w:rFonts w:eastAsia="Times New Roman"/>
                <w:color w:val="auto"/>
                <w:szCs w:val="22"/>
              </w:rPr>
              <w:t>98-10-58858</w:t>
            </w:r>
            <w:r w:rsidR="00F16322" w:rsidRPr="00130EF0">
              <w:rPr>
                <w:rFonts w:eastAsia="Times New Roman"/>
                <w:color w:val="auto"/>
                <w:szCs w:val="22"/>
              </w:rPr>
              <w:fldChar w:fldCharType="begin"/>
            </w:r>
            <w:r w:rsidR="00F16322" w:rsidRPr="00130EF0">
              <w:rPr>
                <w:color w:val="auto"/>
              </w:rPr>
              <w:instrText xml:space="preserve"> XE "</w:instrText>
            </w:r>
            <w:r w:rsidR="00F16322" w:rsidRPr="00130EF0">
              <w:rPr>
                <w:rFonts w:eastAsia="Times New Roman"/>
                <w:color w:val="auto"/>
                <w:szCs w:val="22"/>
              </w:rPr>
              <w:instrText>98-10-58858</w:instrText>
            </w:r>
            <w:r w:rsidR="00F16322" w:rsidRPr="00130EF0">
              <w:rPr>
                <w:color w:val="auto"/>
              </w:rPr>
              <w:instrText xml:space="preserve">" </w:instrText>
            </w:r>
            <w:r w:rsidR="00F16322" w:rsidRPr="00130EF0">
              <w:rPr>
                <w:rFonts w:eastAsia="Times New Roman"/>
                <w:color w:val="auto"/>
                <w:szCs w:val="22"/>
              </w:rPr>
              <w:fldChar w:fldCharType="end"/>
            </w:r>
          </w:p>
          <w:p w14:paraId="292CA670" w14:textId="77777777" w:rsidR="00EF6894" w:rsidRPr="00130EF0" w:rsidRDefault="00645095" w:rsidP="009E3C2E">
            <w:pPr>
              <w:spacing w:before="60" w:after="60"/>
              <w:jc w:val="center"/>
              <w:rPr>
                <w:rFonts w:asciiTheme="majorHAnsi" w:eastAsia="Times New Roman" w:hAnsiTheme="majorHAnsi" w:cstheme="majorBidi"/>
                <w:i/>
                <w:iCs/>
                <w:color w:val="auto"/>
                <w:szCs w:val="22"/>
              </w:rPr>
            </w:pPr>
            <w:r w:rsidRPr="00130EF0">
              <w:rPr>
                <w:rFonts w:eastAsia="Times New Roman"/>
                <w:color w:val="auto"/>
                <w:szCs w:val="22"/>
              </w:rPr>
              <w:t>Rev. 0</w:t>
            </w:r>
          </w:p>
        </w:tc>
        <w:tc>
          <w:tcPr>
            <w:tcW w:w="8342" w:type="dxa"/>
            <w:tcBorders>
              <w:top w:val="single" w:sz="4" w:space="0" w:color="000000"/>
              <w:bottom w:val="single" w:sz="4" w:space="0" w:color="000000"/>
            </w:tcBorders>
          </w:tcPr>
          <w:p w14:paraId="30F9ED61" w14:textId="77777777" w:rsidR="00EF6894" w:rsidRPr="00130EF0" w:rsidRDefault="00EF6894" w:rsidP="009E3C2E">
            <w:pPr>
              <w:spacing w:before="60" w:after="60"/>
              <w:rPr>
                <w:rFonts w:asciiTheme="majorHAnsi" w:eastAsiaTheme="majorEastAsia" w:hAnsiTheme="majorHAnsi" w:cstheme="majorBidi"/>
                <w:b/>
                <w:bCs/>
                <w:i/>
                <w:iCs/>
                <w:color w:val="auto"/>
                <w:szCs w:val="22"/>
              </w:rPr>
            </w:pPr>
            <w:r w:rsidRPr="00130EF0">
              <w:rPr>
                <w:b/>
                <w:bCs/>
                <w:i/>
                <w:color w:val="auto"/>
                <w:szCs w:val="22"/>
              </w:rPr>
              <w:t>Name Change</w:t>
            </w:r>
            <w:r w:rsidR="0065140F" w:rsidRPr="00130EF0">
              <w:rPr>
                <w:b/>
                <w:bCs/>
                <w:i/>
                <w:color w:val="auto"/>
                <w:szCs w:val="22"/>
              </w:rPr>
              <w:fldChar w:fldCharType="begin"/>
            </w:r>
            <w:r w:rsidR="0065140F" w:rsidRPr="00130EF0">
              <w:rPr>
                <w:color w:val="auto"/>
              </w:rPr>
              <w:instrText xml:space="preserve"> XE "</w:instrText>
            </w:r>
            <w:r w:rsidR="0065140F" w:rsidRPr="00130EF0">
              <w:rPr>
                <w:bCs/>
                <w:color w:val="auto"/>
                <w:szCs w:val="22"/>
              </w:rPr>
              <w:instrText>Name Change</w:instrText>
            </w:r>
            <w:r w:rsidR="0065140F" w:rsidRPr="00130EF0">
              <w:rPr>
                <w:color w:val="auto"/>
              </w:rPr>
              <w:instrText xml:space="preserve">" \f "c" </w:instrText>
            </w:r>
            <w:r w:rsidR="0065140F" w:rsidRPr="00130EF0">
              <w:rPr>
                <w:b/>
                <w:bCs/>
                <w:i/>
                <w:color w:val="auto"/>
                <w:szCs w:val="22"/>
              </w:rPr>
              <w:fldChar w:fldCharType="end"/>
            </w:r>
            <w:r w:rsidR="00E64A46" w:rsidRPr="00130EF0">
              <w:rPr>
                <w:b/>
                <w:bCs/>
                <w:i/>
                <w:color w:val="auto"/>
                <w:szCs w:val="22"/>
              </w:rPr>
              <w:t> </w:t>
            </w:r>
            <w:r w:rsidR="00E64A46" w:rsidRPr="00130EF0">
              <w:rPr>
                <w:b/>
                <w:bCs/>
                <w:i/>
                <w:color w:val="auto"/>
                <w:szCs w:val="22"/>
              </w:rPr>
              <w:fldChar w:fldCharType="begin"/>
            </w:r>
            <w:r w:rsidR="00E64A46" w:rsidRPr="00130EF0">
              <w:rPr>
                <w:color w:val="auto"/>
              </w:rPr>
              <w:instrText xml:space="preserve"> XE "</w:instrText>
            </w:r>
            <w:r w:rsidR="00E64A46" w:rsidRPr="00130EF0">
              <w:rPr>
                <w:b/>
                <w:bCs/>
                <w:i/>
                <w:color w:val="auto"/>
                <w:szCs w:val="22"/>
              </w:rPr>
              <w:instrText>Departmental Series:</w:instrText>
            </w:r>
            <w:r w:rsidR="00E64A46" w:rsidRPr="00130EF0">
              <w:rPr>
                <w:color w:val="auto"/>
              </w:rPr>
              <w:instrText>Registrar:Name Change"</w:instrText>
            </w:r>
            <w:r w:rsidR="00375DEB" w:rsidRPr="00130EF0">
              <w:rPr>
                <w:color w:val="auto"/>
              </w:rPr>
              <w:instrText xml:space="preserve"> \f "a"</w:instrText>
            </w:r>
            <w:r w:rsidR="00E64A46" w:rsidRPr="00130EF0">
              <w:rPr>
                <w:color w:val="auto"/>
              </w:rPr>
              <w:instrText xml:space="preserve"> </w:instrText>
            </w:r>
            <w:r w:rsidR="00E64A46" w:rsidRPr="00130EF0">
              <w:rPr>
                <w:b/>
                <w:bCs/>
                <w:i/>
                <w:color w:val="auto"/>
                <w:szCs w:val="22"/>
              </w:rPr>
              <w:fldChar w:fldCharType="end"/>
            </w:r>
          </w:p>
          <w:p w14:paraId="7F148225" w14:textId="77777777" w:rsidR="00EF6894" w:rsidRPr="00130EF0" w:rsidRDefault="00EF6894" w:rsidP="009E3C2E">
            <w:pPr>
              <w:spacing w:before="60" w:after="60"/>
              <w:rPr>
                <w:rFonts w:asciiTheme="majorHAnsi" w:eastAsiaTheme="majorEastAsia" w:hAnsiTheme="majorHAnsi" w:cstheme="majorBidi"/>
                <w:b/>
                <w:bCs/>
                <w:i/>
                <w:iCs/>
                <w:color w:val="auto"/>
                <w:szCs w:val="22"/>
              </w:rPr>
            </w:pPr>
            <w:r w:rsidRPr="00130EF0">
              <w:rPr>
                <w:bCs/>
                <w:color w:val="auto"/>
                <w:szCs w:val="22"/>
              </w:rPr>
              <w:t>Provides a record of name changes authorized by students.</w:t>
            </w:r>
          </w:p>
        </w:tc>
        <w:tc>
          <w:tcPr>
            <w:tcW w:w="2887" w:type="dxa"/>
            <w:tcBorders>
              <w:top w:val="single" w:sz="4" w:space="0" w:color="000000"/>
              <w:bottom w:val="single" w:sz="4" w:space="0" w:color="000000"/>
            </w:tcBorders>
            <w:tcMar>
              <w:top w:w="43" w:type="dxa"/>
              <w:left w:w="115" w:type="dxa"/>
              <w:bottom w:w="43" w:type="dxa"/>
              <w:right w:w="115" w:type="dxa"/>
            </w:tcMar>
          </w:tcPr>
          <w:p w14:paraId="50D1B276" w14:textId="77777777" w:rsidR="00EF6894" w:rsidRPr="00130EF0" w:rsidRDefault="00EF6894" w:rsidP="009E3C2E">
            <w:pPr>
              <w:spacing w:before="60" w:after="60"/>
              <w:rPr>
                <w:rFonts w:asciiTheme="majorHAnsi" w:eastAsiaTheme="majorEastAsia" w:hAnsiTheme="majorHAnsi" w:cstheme="majorBidi"/>
                <w:bCs/>
                <w:i/>
                <w:iCs/>
                <w:color w:val="auto"/>
                <w:szCs w:val="17"/>
              </w:rPr>
            </w:pPr>
            <w:r w:rsidRPr="00130EF0">
              <w:rPr>
                <w:b/>
                <w:bCs/>
                <w:color w:val="auto"/>
                <w:szCs w:val="17"/>
              </w:rPr>
              <w:t xml:space="preserve">Retain </w:t>
            </w:r>
            <w:r w:rsidRPr="00130EF0">
              <w:rPr>
                <w:bCs/>
                <w:color w:val="auto"/>
                <w:szCs w:val="17"/>
              </w:rPr>
              <w:t>for 50 years after end of fiscal year</w:t>
            </w:r>
          </w:p>
          <w:p w14:paraId="17B83DCC" w14:textId="77777777" w:rsidR="00EF6894" w:rsidRPr="00130EF0" w:rsidRDefault="00EF6894" w:rsidP="009E3C2E">
            <w:pPr>
              <w:spacing w:before="60" w:after="60"/>
              <w:rPr>
                <w:rFonts w:asciiTheme="majorHAnsi" w:eastAsiaTheme="majorEastAsia" w:hAnsiTheme="majorHAnsi" w:cstheme="majorBidi"/>
                <w:bCs/>
                <w:i/>
                <w:iCs/>
                <w:color w:val="auto"/>
                <w:szCs w:val="17"/>
              </w:rPr>
            </w:pPr>
            <w:r w:rsidRPr="00130EF0">
              <w:rPr>
                <w:bCs/>
                <w:i/>
                <w:color w:val="auto"/>
                <w:szCs w:val="17"/>
              </w:rPr>
              <w:t xml:space="preserve"> </w:t>
            </w:r>
            <w:r w:rsidR="00130EF0">
              <w:rPr>
                <w:bCs/>
                <w:i/>
                <w:color w:val="auto"/>
                <w:szCs w:val="17"/>
              </w:rPr>
              <w:t xml:space="preserve"> </w:t>
            </w:r>
            <w:r w:rsidRPr="00130EF0">
              <w:rPr>
                <w:bCs/>
                <w:i/>
                <w:color w:val="auto"/>
                <w:szCs w:val="17"/>
              </w:rPr>
              <w:t xml:space="preserve"> then</w:t>
            </w:r>
          </w:p>
          <w:p w14:paraId="1227884A" w14:textId="77777777" w:rsidR="00EF6894" w:rsidRPr="00130EF0" w:rsidRDefault="005B12D2" w:rsidP="009E3C2E">
            <w:pPr>
              <w:spacing w:after="60"/>
              <w:rPr>
                <w:rFonts w:asciiTheme="majorHAnsi" w:eastAsiaTheme="majorEastAsia" w:hAnsiTheme="majorHAnsi" w:cstheme="majorBidi"/>
                <w:bCs/>
                <w:i/>
                <w:iCs/>
                <w:color w:val="auto"/>
                <w:szCs w:val="17"/>
              </w:rPr>
            </w:pPr>
            <w:r w:rsidRPr="00130EF0">
              <w:rPr>
                <w:b/>
                <w:bCs/>
                <w:color w:val="auto"/>
                <w:szCs w:val="17"/>
              </w:rPr>
              <w:t xml:space="preserve">Transfer </w:t>
            </w:r>
            <w:r w:rsidRPr="00130EF0">
              <w:rPr>
                <w:bCs/>
                <w:color w:val="auto"/>
                <w:szCs w:val="17"/>
              </w:rPr>
              <w:t>to Archives for appraisal and selective retention.</w:t>
            </w:r>
          </w:p>
        </w:tc>
        <w:tc>
          <w:tcPr>
            <w:tcW w:w="1725" w:type="dxa"/>
            <w:tcBorders>
              <w:top w:val="single" w:sz="4" w:space="0" w:color="000000"/>
              <w:bottom w:val="single" w:sz="4" w:space="0" w:color="000000"/>
            </w:tcBorders>
            <w:tcMar>
              <w:top w:w="43" w:type="dxa"/>
              <w:left w:w="43" w:type="dxa"/>
              <w:bottom w:w="43" w:type="dxa"/>
              <w:right w:w="43" w:type="dxa"/>
            </w:tcMar>
          </w:tcPr>
          <w:p w14:paraId="11A435CF" w14:textId="77777777" w:rsidR="005B12D2" w:rsidRPr="00130EF0" w:rsidRDefault="005B12D2">
            <w:pPr>
              <w:spacing w:before="60"/>
              <w:jc w:val="center"/>
              <w:rPr>
                <w:rFonts w:eastAsia="Calibri" w:cs="Times New Roman"/>
                <w:b/>
                <w:color w:val="auto"/>
                <w:szCs w:val="22"/>
              </w:rPr>
            </w:pPr>
            <w:r w:rsidRPr="00130EF0">
              <w:rPr>
                <w:rFonts w:eastAsia="Calibri" w:cs="Times New Roman"/>
                <w:b/>
                <w:color w:val="auto"/>
                <w:szCs w:val="22"/>
              </w:rPr>
              <w:t>ARCHIVAL</w:t>
            </w:r>
          </w:p>
          <w:p w14:paraId="63B0FF25" w14:textId="77777777" w:rsidR="008244B6" w:rsidRPr="00130EF0" w:rsidRDefault="005B12D2">
            <w:pPr>
              <w:jc w:val="center"/>
              <w:rPr>
                <w:rFonts w:eastAsia="Calibri" w:cs="Times New Roman"/>
                <w:b/>
                <w:color w:val="auto"/>
                <w:sz w:val="18"/>
                <w:szCs w:val="18"/>
              </w:rPr>
            </w:pPr>
            <w:r w:rsidRPr="00130EF0">
              <w:rPr>
                <w:rFonts w:eastAsia="Calibri" w:cs="Times New Roman"/>
                <w:b/>
                <w:color w:val="auto"/>
                <w:sz w:val="18"/>
                <w:szCs w:val="18"/>
              </w:rPr>
              <w:t>(Appraisal Required)</w:t>
            </w:r>
          </w:p>
          <w:p w14:paraId="18390A15" w14:textId="77777777" w:rsidR="008244B6" w:rsidRPr="00130EF0" w:rsidRDefault="008244B6">
            <w:pPr>
              <w:jc w:val="center"/>
              <w:rPr>
                <w:rFonts w:eastAsia="Times New Roman"/>
                <w:color w:val="auto"/>
                <w:sz w:val="20"/>
                <w:szCs w:val="20"/>
              </w:rPr>
            </w:pPr>
            <w:r w:rsidRPr="00130EF0">
              <w:rPr>
                <w:rFonts w:eastAsia="Calibri" w:cs="Times New Roman"/>
                <w:color w:val="auto"/>
                <w:sz w:val="20"/>
                <w:szCs w:val="20"/>
              </w:rPr>
              <w:t>NON-ESSENTIAL</w:t>
            </w:r>
          </w:p>
          <w:p w14:paraId="5F4480B9" w14:textId="77777777" w:rsidR="00450825" w:rsidRPr="00130EF0" w:rsidRDefault="008244B6">
            <w:pPr>
              <w:jc w:val="center"/>
              <w:rPr>
                <w:rFonts w:eastAsia="Times New Roman"/>
                <w:color w:val="auto"/>
                <w:sz w:val="20"/>
                <w:szCs w:val="20"/>
              </w:rPr>
            </w:pPr>
            <w:r w:rsidRPr="00130EF0">
              <w:rPr>
                <w:rFonts w:eastAsia="Times New Roman"/>
                <w:color w:val="auto"/>
                <w:sz w:val="20"/>
                <w:szCs w:val="20"/>
              </w:rPr>
              <w:t>OPR</w:t>
            </w:r>
          </w:p>
        </w:tc>
      </w:tr>
      <w:tr w:rsidR="00345571" w:rsidRPr="00130EF0" w14:paraId="47121A56" w14:textId="77777777" w:rsidTr="00130EF0">
        <w:trPr>
          <w:cantSplit/>
          <w:jc w:val="center"/>
        </w:trPr>
        <w:tc>
          <w:tcPr>
            <w:tcW w:w="1453" w:type="dxa"/>
            <w:tcBorders>
              <w:top w:val="single" w:sz="4" w:space="0" w:color="000000"/>
              <w:bottom w:val="single" w:sz="4" w:space="0" w:color="000000"/>
            </w:tcBorders>
            <w:tcMar>
              <w:top w:w="43" w:type="dxa"/>
              <w:left w:w="43" w:type="dxa"/>
              <w:bottom w:w="43" w:type="dxa"/>
              <w:right w:w="43" w:type="dxa"/>
            </w:tcMar>
          </w:tcPr>
          <w:p w14:paraId="62443A4E" w14:textId="77777777" w:rsidR="00345571" w:rsidRPr="000D6E5D" w:rsidRDefault="00345571">
            <w:pPr>
              <w:spacing w:before="60" w:after="60"/>
              <w:jc w:val="center"/>
              <w:rPr>
                <w:rFonts w:eastAsia="Times New Roman"/>
                <w:color w:val="auto"/>
                <w:szCs w:val="22"/>
              </w:rPr>
            </w:pPr>
            <w:r w:rsidRPr="000D6E5D">
              <w:rPr>
                <w:rFonts w:eastAsia="Times New Roman"/>
                <w:color w:val="auto"/>
                <w:szCs w:val="22"/>
              </w:rPr>
              <w:t>98-10-58864</w:t>
            </w:r>
            <w:r>
              <w:rPr>
                <w:rFonts w:eastAsia="Times New Roman"/>
                <w:color w:val="auto"/>
                <w:szCs w:val="22"/>
              </w:rPr>
              <w:fldChar w:fldCharType="begin"/>
            </w:r>
            <w:r>
              <w:instrText xml:space="preserve"> XE "</w:instrText>
            </w:r>
            <w:r w:rsidRPr="000D6E5D">
              <w:rPr>
                <w:rFonts w:eastAsia="Times New Roman"/>
                <w:color w:val="auto"/>
                <w:szCs w:val="22"/>
              </w:rPr>
              <w:instrText>98-10-58864</w:instrText>
            </w:r>
            <w:r>
              <w:instrText xml:space="preserve">" </w:instrText>
            </w:r>
            <w:r>
              <w:rPr>
                <w:rFonts w:eastAsia="Times New Roman"/>
                <w:color w:val="auto"/>
                <w:szCs w:val="22"/>
              </w:rPr>
              <w:fldChar w:fldCharType="end"/>
            </w:r>
          </w:p>
          <w:p w14:paraId="6E7DAE28" w14:textId="77777777" w:rsidR="00345571" w:rsidRPr="000D6E5D" w:rsidRDefault="00345571">
            <w:pPr>
              <w:spacing w:before="60" w:after="60"/>
              <w:jc w:val="center"/>
              <w:rPr>
                <w:rFonts w:eastAsia="Times New Roman"/>
                <w:color w:val="auto"/>
                <w:szCs w:val="22"/>
              </w:rPr>
            </w:pPr>
            <w:r w:rsidRPr="000D6E5D">
              <w:rPr>
                <w:rFonts w:eastAsia="Times New Roman"/>
                <w:color w:val="auto"/>
                <w:szCs w:val="22"/>
              </w:rPr>
              <w:t>Rev. 1</w:t>
            </w:r>
          </w:p>
        </w:tc>
        <w:tc>
          <w:tcPr>
            <w:tcW w:w="8342" w:type="dxa"/>
            <w:tcBorders>
              <w:top w:val="single" w:sz="4" w:space="0" w:color="000000"/>
              <w:bottom w:val="single" w:sz="4" w:space="0" w:color="000000"/>
            </w:tcBorders>
          </w:tcPr>
          <w:p w14:paraId="668F1CFB" w14:textId="77777777" w:rsidR="00345571" w:rsidRPr="000D6E5D" w:rsidRDefault="00345571">
            <w:pPr>
              <w:spacing w:before="60" w:after="60"/>
              <w:rPr>
                <w:b/>
                <w:bCs/>
                <w:i/>
                <w:color w:val="auto"/>
                <w:szCs w:val="22"/>
              </w:rPr>
            </w:pPr>
            <w:r w:rsidRPr="000D6E5D">
              <w:rPr>
                <w:b/>
                <w:bCs/>
                <w:i/>
                <w:color w:val="auto"/>
                <w:szCs w:val="22"/>
              </w:rPr>
              <w:t>Undergraduate or Professional Applications for Degrees or Certificate</w:t>
            </w:r>
            <w:r>
              <w:rPr>
                <w:b/>
                <w:bCs/>
                <w:i/>
                <w:color w:val="auto"/>
                <w:szCs w:val="22"/>
              </w:rPr>
              <w:fldChar w:fldCharType="begin"/>
            </w:r>
            <w:r>
              <w:instrText xml:space="preserve"> XE "</w:instrText>
            </w:r>
            <w:r w:rsidRPr="005A5781">
              <w:rPr>
                <w:bCs/>
                <w:color w:val="auto"/>
                <w:szCs w:val="22"/>
              </w:rPr>
              <w:instrText>Undergraduate or Professional Applications for Degrees or Certificate</w:instrText>
            </w:r>
            <w:r>
              <w:instrText xml:space="preserve">" \f "c" </w:instrText>
            </w:r>
            <w:r>
              <w:rPr>
                <w:b/>
                <w:bCs/>
                <w:i/>
                <w:color w:val="auto"/>
                <w:szCs w:val="22"/>
              </w:rPr>
              <w:fldChar w:fldCharType="end"/>
            </w:r>
          </w:p>
          <w:p w14:paraId="1B57AB1E" w14:textId="77777777" w:rsidR="00345571" w:rsidRPr="000D6E5D" w:rsidRDefault="00345571">
            <w:pPr>
              <w:spacing w:before="60" w:after="60"/>
              <w:rPr>
                <w:b/>
                <w:bCs/>
                <w:i/>
                <w:color w:val="auto"/>
                <w:szCs w:val="22"/>
              </w:rPr>
            </w:pPr>
            <w:r w:rsidRPr="000D6E5D">
              <w:rPr>
                <w:bCs/>
                <w:color w:val="auto"/>
                <w:szCs w:val="22"/>
              </w:rPr>
              <w:t>Provides a record of official reques</w:t>
            </w:r>
            <w:r>
              <w:rPr>
                <w:bCs/>
                <w:color w:val="auto"/>
                <w:szCs w:val="22"/>
              </w:rPr>
              <w:t xml:space="preserve">ts for graduation by students. </w:t>
            </w:r>
            <w:r w:rsidRPr="000D6E5D">
              <w:rPr>
                <w:bCs/>
                <w:color w:val="auto"/>
                <w:szCs w:val="22"/>
              </w:rPr>
              <w:t>Used to generate a to-do list of requirements for graduation. Includes applications for undergraduate certificates and Certification of Completion of Undergraduate Certificate forms.</w:t>
            </w:r>
          </w:p>
        </w:tc>
        <w:tc>
          <w:tcPr>
            <w:tcW w:w="2887" w:type="dxa"/>
            <w:tcBorders>
              <w:top w:val="single" w:sz="4" w:space="0" w:color="000000"/>
              <w:bottom w:val="single" w:sz="4" w:space="0" w:color="000000"/>
            </w:tcBorders>
            <w:tcMar>
              <w:top w:w="43" w:type="dxa"/>
              <w:left w:w="115" w:type="dxa"/>
              <w:bottom w:w="43" w:type="dxa"/>
              <w:right w:w="115" w:type="dxa"/>
            </w:tcMar>
          </w:tcPr>
          <w:p w14:paraId="0D4C60E3" w14:textId="77777777" w:rsidR="00345571" w:rsidRDefault="00345571">
            <w:pPr>
              <w:spacing w:before="60" w:after="60"/>
              <w:rPr>
                <w:bCs/>
                <w:i/>
                <w:color w:val="auto"/>
                <w:szCs w:val="17"/>
              </w:rPr>
            </w:pPr>
            <w:r>
              <w:rPr>
                <w:b/>
                <w:bCs/>
                <w:color w:val="auto"/>
                <w:szCs w:val="17"/>
              </w:rPr>
              <w:t xml:space="preserve">Retain </w:t>
            </w:r>
            <w:r>
              <w:rPr>
                <w:bCs/>
                <w:color w:val="auto"/>
                <w:szCs w:val="17"/>
              </w:rPr>
              <w:t>for 5 years after end of fiscal year</w:t>
            </w:r>
          </w:p>
          <w:p w14:paraId="462DA6C7" w14:textId="77777777" w:rsidR="00345571" w:rsidRDefault="00345571">
            <w:pPr>
              <w:spacing w:before="60" w:after="60"/>
              <w:rPr>
                <w:bCs/>
                <w:i/>
                <w:color w:val="auto"/>
                <w:szCs w:val="17"/>
              </w:rPr>
            </w:pPr>
            <w:r>
              <w:rPr>
                <w:bCs/>
                <w:i/>
                <w:color w:val="auto"/>
                <w:szCs w:val="17"/>
              </w:rPr>
              <w:t xml:space="preserve">   then</w:t>
            </w:r>
          </w:p>
          <w:p w14:paraId="6063F09D" w14:textId="77777777" w:rsidR="00345571" w:rsidRDefault="00345571">
            <w:pPr>
              <w:spacing w:before="60" w:after="60"/>
              <w:rPr>
                <w:b/>
                <w:bCs/>
                <w:color w:val="auto"/>
                <w:szCs w:val="17"/>
              </w:rPr>
            </w:pPr>
            <w:r>
              <w:rPr>
                <w:b/>
                <w:bCs/>
                <w:color w:val="auto"/>
                <w:szCs w:val="17"/>
              </w:rPr>
              <w:t>Destroy</w:t>
            </w:r>
            <w:r>
              <w:rPr>
                <w:bCs/>
                <w:color w:val="auto"/>
                <w:szCs w:val="17"/>
              </w:rPr>
              <w:t>.</w:t>
            </w:r>
          </w:p>
        </w:tc>
        <w:tc>
          <w:tcPr>
            <w:tcW w:w="1725" w:type="dxa"/>
            <w:tcBorders>
              <w:top w:val="single" w:sz="4" w:space="0" w:color="000000"/>
              <w:bottom w:val="single" w:sz="4" w:space="0" w:color="000000"/>
            </w:tcBorders>
            <w:tcMar>
              <w:top w:w="43" w:type="dxa"/>
              <w:left w:w="43" w:type="dxa"/>
              <w:bottom w:w="43" w:type="dxa"/>
              <w:right w:w="43" w:type="dxa"/>
            </w:tcMar>
          </w:tcPr>
          <w:p w14:paraId="7512AC72" w14:textId="77777777" w:rsidR="00345571" w:rsidRPr="000469EA" w:rsidRDefault="00345571">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686E8374" w14:textId="77777777" w:rsidR="00345571" w:rsidRDefault="00345571">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72B5E4A9" w14:textId="77777777" w:rsidR="00345571" w:rsidRPr="000469EA" w:rsidRDefault="00345571">
            <w:pPr>
              <w:tabs>
                <w:tab w:val="left" w:pos="570"/>
                <w:tab w:val="center" w:pos="751"/>
              </w:tabs>
              <w:jc w:val="center"/>
              <w:rPr>
                <w:rFonts w:eastAsia="Times New Roman"/>
                <w:color w:val="auto"/>
                <w:sz w:val="20"/>
                <w:szCs w:val="20"/>
              </w:rPr>
            </w:pPr>
            <w:r>
              <w:rPr>
                <w:rFonts w:eastAsia="Times New Roman"/>
                <w:color w:val="auto"/>
                <w:sz w:val="20"/>
                <w:szCs w:val="20"/>
              </w:rPr>
              <w:t>OFM</w:t>
            </w:r>
          </w:p>
        </w:tc>
      </w:tr>
    </w:tbl>
    <w:p w14:paraId="1C89214C" w14:textId="77777777" w:rsidR="00EC6A80" w:rsidRDefault="00EC6A80"/>
    <w:p w14:paraId="53CF2219" w14:textId="77777777" w:rsidR="00645095" w:rsidRPr="00345571" w:rsidRDefault="00645095">
      <w:pPr>
        <w:rPr>
          <w:color w:val="auto"/>
          <w:szCs w:val="22"/>
        </w:rPr>
      </w:pPr>
      <w:r>
        <w:br w:type="page"/>
      </w:r>
    </w:p>
    <w:tbl>
      <w:tblPr>
        <w:tblW w:w="144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8"/>
        <w:gridCol w:w="8342"/>
        <w:gridCol w:w="2887"/>
        <w:gridCol w:w="1749"/>
      </w:tblGrid>
      <w:tr w:rsidR="00345571" w:rsidRPr="00B27F47" w14:paraId="7D18E9B3" w14:textId="77777777" w:rsidTr="007F2BF9">
        <w:trPr>
          <w:cantSplit/>
          <w:tblHeader/>
          <w:jc w:val="center"/>
        </w:trPr>
        <w:tc>
          <w:tcPr>
            <w:tcW w:w="14406"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4C5BE97B" w14:textId="77777777" w:rsidR="00345571" w:rsidRPr="00B27F47" w:rsidRDefault="00345571" w:rsidP="00D4217C">
            <w:pPr>
              <w:pStyle w:val="Activties"/>
            </w:pPr>
            <w:bookmarkStart w:id="96" w:name="_Toc155171323"/>
            <w:r>
              <w:lastRenderedPageBreak/>
              <w:t>2980</w:t>
            </w:r>
            <w:r w:rsidRPr="00B27F47">
              <w:t xml:space="preserve">: </w:t>
            </w:r>
            <w:r>
              <w:t>Business Services – Sponsored Programs</w:t>
            </w:r>
            <w:bookmarkEnd w:id="96"/>
          </w:p>
        </w:tc>
      </w:tr>
      <w:tr w:rsidR="00345571" w:rsidRPr="00345571" w14:paraId="545BA9D3" w14:textId="77777777" w:rsidTr="007F2BF9">
        <w:trPr>
          <w:cantSplit/>
          <w:tblHeader/>
          <w:jc w:val="center"/>
        </w:trPr>
        <w:tc>
          <w:tcPr>
            <w:tcW w:w="1428"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3FCA65F3" w14:textId="77777777" w:rsidR="00084475" w:rsidRPr="00345571" w:rsidRDefault="00084475">
            <w:pPr>
              <w:jc w:val="center"/>
              <w:rPr>
                <w:rFonts w:eastAsia="Calibri" w:cs="Times New Roman"/>
                <w:b/>
                <w:color w:val="auto"/>
                <w:sz w:val="18"/>
                <w:szCs w:val="18"/>
              </w:rPr>
            </w:pPr>
            <w:r w:rsidRPr="00345571">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2B5E0BC" w14:textId="77777777" w:rsidR="00084475" w:rsidRPr="00345571" w:rsidRDefault="00084475">
            <w:pPr>
              <w:jc w:val="center"/>
              <w:rPr>
                <w:rFonts w:eastAsia="Calibri" w:cs="Times New Roman"/>
                <w:b/>
                <w:bCs/>
                <w:color w:val="auto"/>
                <w:sz w:val="20"/>
                <w:szCs w:val="20"/>
              </w:rPr>
            </w:pPr>
            <w:r w:rsidRPr="00345571">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67B74C0" w14:textId="77777777" w:rsidR="00084475" w:rsidRPr="00345571" w:rsidRDefault="00084475">
            <w:pPr>
              <w:jc w:val="center"/>
              <w:rPr>
                <w:rFonts w:eastAsia="Calibri" w:cs="Times New Roman"/>
                <w:b/>
                <w:color w:val="auto"/>
                <w:sz w:val="20"/>
                <w:szCs w:val="20"/>
              </w:rPr>
            </w:pPr>
            <w:r w:rsidRPr="00345571">
              <w:rPr>
                <w:rFonts w:eastAsia="Calibri" w:cs="Times New Roman"/>
                <w:b/>
                <w:color w:val="auto"/>
                <w:sz w:val="20"/>
                <w:szCs w:val="20"/>
              </w:rPr>
              <w:t>RETENTION AND</w:t>
            </w:r>
          </w:p>
          <w:p w14:paraId="693AA52A" w14:textId="77777777" w:rsidR="00084475" w:rsidRPr="00345571" w:rsidRDefault="00084475">
            <w:pPr>
              <w:jc w:val="center"/>
              <w:rPr>
                <w:rFonts w:eastAsia="Calibri" w:cs="Times New Roman"/>
                <w:b/>
                <w:color w:val="auto"/>
                <w:sz w:val="20"/>
                <w:szCs w:val="20"/>
              </w:rPr>
            </w:pPr>
            <w:r w:rsidRPr="00345571">
              <w:rPr>
                <w:rFonts w:eastAsia="Calibri" w:cs="Times New Roman"/>
                <w:b/>
                <w:color w:val="auto"/>
                <w:sz w:val="20"/>
                <w:szCs w:val="20"/>
              </w:rPr>
              <w:t>DISPOSITION ACTION</w:t>
            </w:r>
          </w:p>
        </w:tc>
        <w:tc>
          <w:tcPr>
            <w:tcW w:w="1749"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9DF3E0A" w14:textId="77777777" w:rsidR="00084475" w:rsidRPr="00345571" w:rsidRDefault="00084475">
            <w:pPr>
              <w:jc w:val="center"/>
              <w:rPr>
                <w:rFonts w:eastAsia="Calibri" w:cs="Times New Roman"/>
                <w:b/>
                <w:color w:val="auto"/>
                <w:sz w:val="20"/>
                <w:szCs w:val="20"/>
              </w:rPr>
            </w:pPr>
            <w:r w:rsidRPr="00345571">
              <w:rPr>
                <w:rFonts w:eastAsia="Calibri" w:cs="Times New Roman"/>
                <w:b/>
                <w:color w:val="auto"/>
                <w:sz w:val="20"/>
                <w:szCs w:val="20"/>
              </w:rPr>
              <w:t>DESIGNATION</w:t>
            </w:r>
          </w:p>
        </w:tc>
      </w:tr>
      <w:tr w:rsidR="00345571" w:rsidRPr="00345571" w14:paraId="319CA17D" w14:textId="77777777" w:rsidTr="007F2BF9">
        <w:trPr>
          <w:cantSplit/>
          <w:jc w:val="center"/>
        </w:trPr>
        <w:tc>
          <w:tcPr>
            <w:tcW w:w="1428" w:type="dxa"/>
            <w:tcBorders>
              <w:top w:val="single" w:sz="4" w:space="0" w:color="000000"/>
              <w:bottom w:val="single" w:sz="4" w:space="0" w:color="000000"/>
            </w:tcBorders>
            <w:tcMar>
              <w:top w:w="43" w:type="dxa"/>
              <w:left w:w="43" w:type="dxa"/>
              <w:bottom w:w="43" w:type="dxa"/>
              <w:right w:w="43" w:type="dxa"/>
            </w:tcMar>
          </w:tcPr>
          <w:p w14:paraId="5B8ED33A" w14:textId="77777777" w:rsidR="00084475" w:rsidRPr="00345571" w:rsidRDefault="00E5273C">
            <w:pPr>
              <w:spacing w:before="60" w:after="60"/>
              <w:jc w:val="center"/>
              <w:rPr>
                <w:rFonts w:eastAsia="Times New Roman"/>
                <w:color w:val="auto"/>
                <w:szCs w:val="22"/>
              </w:rPr>
            </w:pPr>
            <w:r w:rsidRPr="00345571">
              <w:rPr>
                <w:rFonts w:eastAsia="Times New Roman"/>
                <w:color w:val="auto"/>
                <w:szCs w:val="22"/>
              </w:rPr>
              <w:t>95-07-55765</w:t>
            </w:r>
            <w:r w:rsidR="00F16322" w:rsidRPr="00345571">
              <w:rPr>
                <w:rFonts w:eastAsia="Times New Roman"/>
                <w:color w:val="auto"/>
                <w:szCs w:val="22"/>
              </w:rPr>
              <w:fldChar w:fldCharType="begin"/>
            </w:r>
            <w:r w:rsidR="00F16322" w:rsidRPr="00345571">
              <w:rPr>
                <w:color w:val="auto"/>
              </w:rPr>
              <w:instrText xml:space="preserve"> XE "</w:instrText>
            </w:r>
            <w:r w:rsidR="00F16322" w:rsidRPr="00345571">
              <w:rPr>
                <w:rFonts w:eastAsia="Times New Roman"/>
                <w:color w:val="auto"/>
                <w:szCs w:val="22"/>
              </w:rPr>
              <w:instrText>95-07-55765</w:instrText>
            </w:r>
            <w:r w:rsidR="00F16322" w:rsidRPr="00345571">
              <w:rPr>
                <w:color w:val="auto"/>
              </w:rPr>
              <w:instrText xml:space="preserve">" </w:instrText>
            </w:r>
            <w:r w:rsidR="00F16322" w:rsidRPr="00345571">
              <w:rPr>
                <w:rFonts w:eastAsia="Times New Roman"/>
                <w:color w:val="auto"/>
                <w:szCs w:val="22"/>
              </w:rPr>
              <w:fldChar w:fldCharType="end"/>
            </w:r>
          </w:p>
          <w:p w14:paraId="114A2E2B" w14:textId="77777777" w:rsidR="00D300AD" w:rsidRPr="00345571" w:rsidRDefault="00D300AD">
            <w:pPr>
              <w:spacing w:before="60" w:after="60"/>
              <w:jc w:val="center"/>
              <w:rPr>
                <w:rFonts w:eastAsia="Times New Roman"/>
                <w:color w:val="auto"/>
                <w:szCs w:val="22"/>
              </w:rPr>
            </w:pPr>
            <w:r w:rsidRPr="00345571">
              <w:rPr>
                <w:rFonts w:eastAsia="Times New Roman"/>
                <w:color w:val="auto"/>
                <w:szCs w:val="22"/>
              </w:rPr>
              <w:t>Rev. 1</w:t>
            </w:r>
          </w:p>
        </w:tc>
        <w:tc>
          <w:tcPr>
            <w:tcW w:w="8342" w:type="dxa"/>
            <w:tcBorders>
              <w:top w:val="single" w:sz="4" w:space="0" w:color="000000"/>
              <w:bottom w:val="single" w:sz="4" w:space="0" w:color="000000"/>
            </w:tcBorders>
          </w:tcPr>
          <w:p w14:paraId="65D9CFC8" w14:textId="77777777" w:rsidR="00084475" w:rsidRPr="00345571" w:rsidRDefault="00E5273C">
            <w:pPr>
              <w:spacing w:before="60" w:after="60"/>
              <w:rPr>
                <w:b/>
                <w:bCs/>
                <w:i/>
                <w:color w:val="auto"/>
                <w:szCs w:val="22"/>
              </w:rPr>
            </w:pPr>
            <w:r w:rsidRPr="00345571">
              <w:rPr>
                <w:b/>
                <w:bCs/>
                <w:i/>
                <w:color w:val="auto"/>
                <w:szCs w:val="22"/>
              </w:rPr>
              <w:t>Daily Cash Balance/Revenue Pool Accounts</w:t>
            </w:r>
            <w:r w:rsidR="0065140F" w:rsidRPr="00345571">
              <w:rPr>
                <w:b/>
                <w:bCs/>
                <w:i/>
                <w:color w:val="auto"/>
                <w:szCs w:val="22"/>
              </w:rPr>
              <w:fldChar w:fldCharType="begin"/>
            </w:r>
            <w:r w:rsidR="0065140F" w:rsidRPr="00345571">
              <w:rPr>
                <w:color w:val="auto"/>
              </w:rPr>
              <w:instrText xml:space="preserve"> XE "</w:instrText>
            </w:r>
            <w:r w:rsidR="0065140F" w:rsidRPr="00345571">
              <w:rPr>
                <w:bCs/>
                <w:color w:val="auto"/>
                <w:szCs w:val="22"/>
              </w:rPr>
              <w:instrText>Daily Cash Balance/Revenue Pool Accounts</w:instrText>
            </w:r>
            <w:r w:rsidR="0065140F" w:rsidRPr="00345571">
              <w:rPr>
                <w:color w:val="auto"/>
              </w:rPr>
              <w:instrText xml:space="preserve">" \f "c" </w:instrText>
            </w:r>
            <w:r w:rsidR="0065140F" w:rsidRPr="00345571">
              <w:rPr>
                <w:b/>
                <w:bCs/>
                <w:i/>
                <w:color w:val="auto"/>
                <w:szCs w:val="22"/>
              </w:rPr>
              <w:fldChar w:fldCharType="end"/>
            </w:r>
          </w:p>
          <w:p w14:paraId="70051348" w14:textId="77777777" w:rsidR="00084475" w:rsidRPr="00345571" w:rsidRDefault="00E5273C">
            <w:pPr>
              <w:spacing w:before="60" w:after="60"/>
              <w:rPr>
                <w:b/>
                <w:bCs/>
                <w:i/>
                <w:color w:val="auto"/>
                <w:szCs w:val="22"/>
              </w:rPr>
            </w:pPr>
            <w:r w:rsidRPr="00345571">
              <w:rPr>
                <w:rFonts w:cs="Times"/>
                <w:color w:val="auto"/>
                <w:szCs w:val="22"/>
              </w:rPr>
              <w:t>Daily cash balance report used in the preparation and submission of daily cash draws to sponsoring agencies.</w:t>
            </w:r>
          </w:p>
        </w:tc>
        <w:tc>
          <w:tcPr>
            <w:tcW w:w="2887" w:type="dxa"/>
            <w:tcBorders>
              <w:top w:val="single" w:sz="4" w:space="0" w:color="000000"/>
              <w:bottom w:val="single" w:sz="4" w:space="0" w:color="000000"/>
            </w:tcBorders>
            <w:tcMar>
              <w:top w:w="43" w:type="dxa"/>
              <w:left w:w="115" w:type="dxa"/>
              <w:bottom w:w="43" w:type="dxa"/>
              <w:right w:w="115" w:type="dxa"/>
            </w:tcMar>
          </w:tcPr>
          <w:p w14:paraId="0DC19304" w14:textId="77777777" w:rsidR="00084475" w:rsidRPr="00345571" w:rsidRDefault="00084475">
            <w:pPr>
              <w:spacing w:before="60" w:after="60"/>
              <w:rPr>
                <w:bCs/>
                <w:i/>
                <w:color w:val="auto"/>
                <w:szCs w:val="17"/>
              </w:rPr>
            </w:pPr>
            <w:r w:rsidRPr="00345571">
              <w:rPr>
                <w:b/>
                <w:bCs/>
                <w:color w:val="auto"/>
                <w:szCs w:val="17"/>
              </w:rPr>
              <w:t xml:space="preserve">Retain </w:t>
            </w:r>
            <w:r w:rsidRPr="00345571">
              <w:rPr>
                <w:bCs/>
                <w:color w:val="auto"/>
                <w:szCs w:val="17"/>
              </w:rPr>
              <w:t xml:space="preserve">for </w:t>
            </w:r>
            <w:r w:rsidR="00E5273C" w:rsidRPr="00345571">
              <w:rPr>
                <w:bCs/>
                <w:color w:val="auto"/>
                <w:szCs w:val="17"/>
              </w:rPr>
              <w:t>1 year after end of fiscal year</w:t>
            </w:r>
          </w:p>
          <w:p w14:paraId="5631BC9F" w14:textId="77777777" w:rsidR="00084475" w:rsidRPr="00345571" w:rsidRDefault="00DE5312">
            <w:pPr>
              <w:spacing w:before="60" w:after="60"/>
              <w:rPr>
                <w:bCs/>
                <w:i/>
                <w:color w:val="auto"/>
                <w:szCs w:val="17"/>
              </w:rPr>
            </w:pPr>
            <w:r w:rsidRPr="00345571">
              <w:rPr>
                <w:bCs/>
                <w:i/>
                <w:color w:val="auto"/>
                <w:szCs w:val="17"/>
              </w:rPr>
              <w:t xml:space="preserve"> </w:t>
            </w:r>
            <w:r w:rsidR="007F2BF9">
              <w:rPr>
                <w:bCs/>
                <w:i/>
                <w:color w:val="auto"/>
                <w:szCs w:val="17"/>
              </w:rPr>
              <w:t xml:space="preserve"> </w:t>
            </w:r>
            <w:r w:rsidRPr="00345571">
              <w:rPr>
                <w:bCs/>
                <w:i/>
                <w:color w:val="auto"/>
                <w:szCs w:val="17"/>
              </w:rPr>
              <w:t xml:space="preserve"> </w:t>
            </w:r>
            <w:r w:rsidR="00084475" w:rsidRPr="00345571">
              <w:rPr>
                <w:bCs/>
                <w:i/>
                <w:color w:val="auto"/>
                <w:szCs w:val="17"/>
              </w:rPr>
              <w:t>then</w:t>
            </w:r>
          </w:p>
          <w:p w14:paraId="4D1DF421" w14:textId="77777777" w:rsidR="00084475" w:rsidRPr="00345571" w:rsidRDefault="00084475">
            <w:pPr>
              <w:spacing w:before="60" w:after="60"/>
              <w:rPr>
                <w:b/>
                <w:bCs/>
                <w:color w:val="auto"/>
                <w:szCs w:val="17"/>
              </w:rPr>
            </w:pPr>
            <w:r w:rsidRPr="00345571">
              <w:rPr>
                <w:b/>
                <w:bCs/>
                <w:color w:val="auto"/>
                <w:szCs w:val="17"/>
              </w:rPr>
              <w:t>Destroy</w:t>
            </w:r>
            <w:r w:rsidR="001A1E62" w:rsidRPr="00345571">
              <w:rPr>
                <w:bCs/>
                <w:color w:val="auto"/>
                <w:szCs w:val="17"/>
              </w:rPr>
              <w:t>.</w:t>
            </w:r>
          </w:p>
        </w:tc>
        <w:tc>
          <w:tcPr>
            <w:tcW w:w="1749" w:type="dxa"/>
            <w:tcBorders>
              <w:top w:val="single" w:sz="4" w:space="0" w:color="000000"/>
              <w:bottom w:val="single" w:sz="4" w:space="0" w:color="000000"/>
            </w:tcBorders>
            <w:tcMar>
              <w:top w:w="43" w:type="dxa"/>
              <w:left w:w="43" w:type="dxa"/>
              <w:bottom w:w="43" w:type="dxa"/>
              <w:right w:w="43" w:type="dxa"/>
            </w:tcMar>
          </w:tcPr>
          <w:p w14:paraId="112B8410" w14:textId="77777777" w:rsidR="005726C9" w:rsidRPr="00345571" w:rsidRDefault="005726C9">
            <w:pPr>
              <w:tabs>
                <w:tab w:val="left" w:pos="570"/>
                <w:tab w:val="center" w:pos="751"/>
              </w:tabs>
              <w:spacing w:before="60"/>
              <w:jc w:val="center"/>
              <w:rPr>
                <w:rFonts w:eastAsia="Times New Roman"/>
                <w:color w:val="auto"/>
                <w:sz w:val="20"/>
                <w:szCs w:val="20"/>
              </w:rPr>
            </w:pPr>
            <w:r w:rsidRPr="00345571">
              <w:rPr>
                <w:rFonts w:eastAsia="Times New Roman"/>
                <w:color w:val="auto"/>
                <w:sz w:val="20"/>
                <w:szCs w:val="20"/>
              </w:rPr>
              <w:t>NON-ARCHIVAL</w:t>
            </w:r>
          </w:p>
          <w:p w14:paraId="4D7606C5" w14:textId="77777777" w:rsidR="008244B6" w:rsidRPr="00345571" w:rsidRDefault="005726C9">
            <w:pPr>
              <w:tabs>
                <w:tab w:val="left" w:pos="570"/>
                <w:tab w:val="center" w:pos="751"/>
              </w:tabs>
              <w:jc w:val="center"/>
              <w:rPr>
                <w:rFonts w:eastAsia="Times New Roman"/>
                <w:color w:val="auto"/>
                <w:sz w:val="20"/>
                <w:szCs w:val="20"/>
              </w:rPr>
            </w:pPr>
            <w:r w:rsidRPr="00345571">
              <w:rPr>
                <w:rFonts w:eastAsia="Times New Roman"/>
                <w:color w:val="auto"/>
                <w:sz w:val="20"/>
                <w:szCs w:val="20"/>
              </w:rPr>
              <w:t>NON-ESSENTIAL</w:t>
            </w:r>
          </w:p>
          <w:p w14:paraId="43EE8CCE" w14:textId="77777777" w:rsidR="00084475" w:rsidRPr="00345571" w:rsidRDefault="008244B6">
            <w:pPr>
              <w:spacing w:after="60"/>
              <w:jc w:val="center"/>
              <w:rPr>
                <w:rFonts w:eastAsia="Times New Roman"/>
                <w:color w:val="auto"/>
                <w:sz w:val="20"/>
                <w:szCs w:val="20"/>
              </w:rPr>
            </w:pPr>
            <w:r w:rsidRPr="00345571">
              <w:rPr>
                <w:rFonts w:eastAsia="Times New Roman"/>
                <w:color w:val="auto"/>
                <w:sz w:val="20"/>
                <w:szCs w:val="20"/>
              </w:rPr>
              <w:t>OFM</w:t>
            </w:r>
          </w:p>
        </w:tc>
      </w:tr>
      <w:tr w:rsidR="00345571" w:rsidRPr="00345571" w14:paraId="4D4DE8EA" w14:textId="77777777" w:rsidTr="007F2BF9">
        <w:trPr>
          <w:cantSplit/>
          <w:jc w:val="center"/>
        </w:trPr>
        <w:tc>
          <w:tcPr>
            <w:tcW w:w="1428" w:type="dxa"/>
            <w:tcBorders>
              <w:top w:val="single" w:sz="4" w:space="0" w:color="000000"/>
              <w:bottom w:val="single" w:sz="4" w:space="0" w:color="000000"/>
            </w:tcBorders>
            <w:tcMar>
              <w:top w:w="43" w:type="dxa"/>
              <w:left w:w="43" w:type="dxa"/>
              <w:bottom w:w="43" w:type="dxa"/>
              <w:right w:w="43" w:type="dxa"/>
            </w:tcMar>
          </w:tcPr>
          <w:p w14:paraId="60EC0C67" w14:textId="77777777" w:rsidR="00645095" w:rsidRPr="00345571" w:rsidRDefault="00E5273C">
            <w:pPr>
              <w:spacing w:before="60" w:after="60"/>
              <w:jc w:val="center"/>
              <w:rPr>
                <w:rFonts w:eastAsia="Times New Roman"/>
                <w:color w:val="auto"/>
                <w:szCs w:val="22"/>
              </w:rPr>
            </w:pPr>
            <w:r w:rsidRPr="00345571">
              <w:rPr>
                <w:rFonts w:eastAsia="Times New Roman"/>
                <w:color w:val="auto"/>
                <w:szCs w:val="22"/>
              </w:rPr>
              <w:t>95-07-55767</w:t>
            </w:r>
            <w:r w:rsidR="00F16322" w:rsidRPr="00345571">
              <w:rPr>
                <w:rFonts w:eastAsia="Times New Roman"/>
                <w:color w:val="auto"/>
                <w:szCs w:val="22"/>
              </w:rPr>
              <w:fldChar w:fldCharType="begin"/>
            </w:r>
            <w:r w:rsidR="00F16322" w:rsidRPr="00345571">
              <w:rPr>
                <w:color w:val="auto"/>
              </w:rPr>
              <w:instrText xml:space="preserve"> XE "</w:instrText>
            </w:r>
            <w:r w:rsidR="00F16322" w:rsidRPr="00345571">
              <w:rPr>
                <w:rFonts w:eastAsia="Times New Roman"/>
                <w:color w:val="auto"/>
                <w:szCs w:val="22"/>
              </w:rPr>
              <w:instrText>95-07-55767</w:instrText>
            </w:r>
            <w:r w:rsidR="00F16322" w:rsidRPr="00345571">
              <w:rPr>
                <w:color w:val="auto"/>
              </w:rPr>
              <w:instrText xml:space="preserve">" </w:instrText>
            </w:r>
            <w:r w:rsidR="00F16322" w:rsidRPr="00345571">
              <w:rPr>
                <w:rFonts w:eastAsia="Times New Roman"/>
                <w:color w:val="auto"/>
                <w:szCs w:val="22"/>
              </w:rPr>
              <w:fldChar w:fldCharType="end"/>
            </w:r>
          </w:p>
          <w:p w14:paraId="5AA4BD02" w14:textId="77777777" w:rsidR="00E5273C" w:rsidRPr="00345571" w:rsidRDefault="00645095">
            <w:pPr>
              <w:spacing w:before="60" w:after="60"/>
              <w:jc w:val="center"/>
              <w:rPr>
                <w:rFonts w:eastAsia="Times New Roman"/>
                <w:color w:val="auto"/>
                <w:szCs w:val="22"/>
              </w:rPr>
            </w:pPr>
            <w:r w:rsidRPr="00345571">
              <w:rPr>
                <w:rFonts w:eastAsia="Times New Roman"/>
                <w:color w:val="auto"/>
                <w:szCs w:val="22"/>
              </w:rPr>
              <w:t>Rev. 0</w:t>
            </w:r>
          </w:p>
        </w:tc>
        <w:tc>
          <w:tcPr>
            <w:tcW w:w="8342" w:type="dxa"/>
            <w:tcBorders>
              <w:top w:val="single" w:sz="4" w:space="0" w:color="000000"/>
              <w:bottom w:val="single" w:sz="4" w:space="0" w:color="000000"/>
            </w:tcBorders>
          </w:tcPr>
          <w:p w14:paraId="7CF3DDA6" w14:textId="77777777" w:rsidR="00E5273C" w:rsidRPr="00345571" w:rsidRDefault="00E5273C">
            <w:pPr>
              <w:spacing w:before="60" w:after="60"/>
              <w:rPr>
                <w:b/>
                <w:bCs/>
                <w:i/>
                <w:color w:val="auto"/>
                <w:szCs w:val="22"/>
              </w:rPr>
            </w:pPr>
            <w:r w:rsidRPr="00345571">
              <w:rPr>
                <w:b/>
                <w:bCs/>
                <w:i/>
                <w:color w:val="auto"/>
                <w:szCs w:val="22"/>
              </w:rPr>
              <w:t>Federal Indirect Cost Rate Agreement</w:t>
            </w:r>
            <w:r w:rsidR="0065140F" w:rsidRPr="00345571">
              <w:rPr>
                <w:b/>
                <w:bCs/>
                <w:i/>
                <w:color w:val="auto"/>
                <w:szCs w:val="22"/>
              </w:rPr>
              <w:fldChar w:fldCharType="begin"/>
            </w:r>
            <w:r w:rsidR="0065140F" w:rsidRPr="00345571">
              <w:rPr>
                <w:color w:val="auto"/>
              </w:rPr>
              <w:instrText xml:space="preserve"> XE "</w:instrText>
            </w:r>
            <w:r w:rsidR="0065140F" w:rsidRPr="00345571">
              <w:rPr>
                <w:bCs/>
                <w:color w:val="auto"/>
                <w:szCs w:val="22"/>
              </w:rPr>
              <w:instrText>Federal Indirect Cost Rate Agreement</w:instrText>
            </w:r>
            <w:r w:rsidR="0065140F" w:rsidRPr="00345571">
              <w:rPr>
                <w:color w:val="auto"/>
              </w:rPr>
              <w:instrText xml:space="preserve">" \f "c" </w:instrText>
            </w:r>
            <w:r w:rsidR="0065140F" w:rsidRPr="00345571">
              <w:rPr>
                <w:b/>
                <w:bCs/>
                <w:i/>
                <w:color w:val="auto"/>
                <w:szCs w:val="22"/>
              </w:rPr>
              <w:fldChar w:fldCharType="end"/>
            </w:r>
          </w:p>
          <w:p w14:paraId="328B2709" w14:textId="77777777" w:rsidR="00E5273C" w:rsidRPr="00345571" w:rsidRDefault="00E5273C">
            <w:pPr>
              <w:spacing w:before="60" w:after="60"/>
              <w:rPr>
                <w:b/>
                <w:bCs/>
                <w:i/>
                <w:color w:val="auto"/>
                <w:szCs w:val="22"/>
              </w:rPr>
            </w:pPr>
            <w:r w:rsidRPr="00345571">
              <w:rPr>
                <w:rFonts w:cs="Times"/>
                <w:color w:val="auto"/>
                <w:szCs w:val="22"/>
              </w:rPr>
              <w:t>Contains the indirect cost rate, period, base and application for charging federally sponsored projects both on- and off-campus.</w:t>
            </w:r>
          </w:p>
        </w:tc>
        <w:tc>
          <w:tcPr>
            <w:tcW w:w="2887" w:type="dxa"/>
            <w:tcBorders>
              <w:top w:val="single" w:sz="4" w:space="0" w:color="000000"/>
              <w:bottom w:val="single" w:sz="4" w:space="0" w:color="000000"/>
            </w:tcBorders>
            <w:tcMar>
              <w:top w:w="43" w:type="dxa"/>
              <w:left w:w="115" w:type="dxa"/>
              <w:bottom w:w="43" w:type="dxa"/>
              <w:right w:w="115" w:type="dxa"/>
            </w:tcMar>
          </w:tcPr>
          <w:p w14:paraId="1F655651" w14:textId="77777777" w:rsidR="00E5273C" w:rsidRPr="00345571" w:rsidRDefault="00E5273C">
            <w:pPr>
              <w:spacing w:before="60" w:after="60"/>
              <w:rPr>
                <w:bCs/>
                <w:i/>
                <w:color w:val="auto"/>
                <w:szCs w:val="17"/>
              </w:rPr>
            </w:pPr>
            <w:r w:rsidRPr="00345571">
              <w:rPr>
                <w:b/>
                <w:bCs/>
                <w:color w:val="auto"/>
                <w:szCs w:val="17"/>
              </w:rPr>
              <w:t xml:space="preserve">Retain </w:t>
            </w:r>
            <w:r w:rsidRPr="00345571">
              <w:rPr>
                <w:bCs/>
                <w:color w:val="auto"/>
                <w:szCs w:val="17"/>
              </w:rPr>
              <w:t>for 6 years after superseded</w:t>
            </w:r>
          </w:p>
          <w:p w14:paraId="0DAD374C" w14:textId="77777777" w:rsidR="00E5273C" w:rsidRPr="00345571" w:rsidRDefault="007F2BF9">
            <w:pPr>
              <w:spacing w:before="60" w:after="60"/>
              <w:rPr>
                <w:bCs/>
                <w:i/>
                <w:color w:val="auto"/>
                <w:szCs w:val="17"/>
              </w:rPr>
            </w:pPr>
            <w:r>
              <w:rPr>
                <w:bCs/>
                <w:i/>
                <w:color w:val="auto"/>
                <w:szCs w:val="17"/>
              </w:rPr>
              <w:t xml:space="preserve"> </w:t>
            </w:r>
            <w:r w:rsidR="00E5273C" w:rsidRPr="00345571">
              <w:rPr>
                <w:bCs/>
                <w:i/>
                <w:color w:val="auto"/>
                <w:szCs w:val="17"/>
              </w:rPr>
              <w:t xml:space="preserve">  then</w:t>
            </w:r>
          </w:p>
          <w:p w14:paraId="492F183B" w14:textId="77777777" w:rsidR="00E5273C" w:rsidRPr="00345571" w:rsidRDefault="00E5273C">
            <w:pPr>
              <w:spacing w:before="60" w:after="60"/>
              <w:rPr>
                <w:b/>
                <w:bCs/>
                <w:color w:val="auto"/>
                <w:szCs w:val="17"/>
              </w:rPr>
            </w:pPr>
            <w:r w:rsidRPr="00345571">
              <w:rPr>
                <w:b/>
                <w:bCs/>
                <w:color w:val="auto"/>
                <w:szCs w:val="17"/>
              </w:rPr>
              <w:t>Destroy</w:t>
            </w:r>
            <w:r w:rsidR="001A1E62" w:rsidRPr="00345571">
              <w:rPr>
                <w:bCs/>
                <w:color w:val="auto"/>
                <w:szCs w:val="17"/>
              </w:rPr>
              <w:t>.</w:t>
            </w:r>
          </w:p>
        </w:tc>
        <w:tc>
          <w:tcPr>
            <w:tcW w:w="1749" w:type="dxa"/>
            <w:tcBorders>
              <w:top w:val="single" w:sz="4" w:space="0" w:color="000000"/>
              <w:bottom w:val="single" w:sz="4" w:space="0" w:color="000000"/>
            </w:tcBorders>
            <w:tcMar>
              <w:top w:w="43" w:type="dxa"/>
              <w:left w:w="43" w:type="dxa"/>
              <w:bottom w:w="43" w:type="dxa"/>
              <w:right w:w="43" w:type="dxa"/>
            </w:tcMar>
          </w:tcPr>
          <w:p w14:paraId="2EC15D10" w14:textId="77777777" w:rsidR="005726C9" w:rsidRPr="00345571" w:rsidRDefault="005726C9">
            <w:pPr>
              <w:tabs>
                <w:tab w:val="left" w:pos="570"/>
                <w:tab w:val="center" w:pos="751"/>
              </w:tabs>
              <w:spacing w:before="60"/>
              <w:jc w:val="center"/>
              <w:rPr>
                <w:rFonts w:eastAsia="Times New Roman"/>
                <w:color w:val="auto"/>
                <w:sz w:val="20"/>
                <w:szCs w:val="20"/>
              </w:rPr>
            </w:pPr>
            <w:r w:rsidRPr="00345571">
              <w:rPr>
                <w:rFonts w:eastAsia="Times New Roman"/>
                <w:color w:val="auto"/>
                <w:sz w:val="20"/>
                <w:szCs w:val="20"/>
              </w:rPr>
              <w:t>NON-ARCHIVAL</w:t>
            </w:r>
          </w:p>
          <w:p w14:paraId="4B1BE92E" w14:textId="77777777" w:rsidR="008244B6" w:rsidRPr="00345571" w:rsidRDefault="005726C9">
            <w:pPr>
              <w:tabs>
                <w:tab w:val="left" w:pos="570"/>
                <w:tab w:val="center" w:pos="751"/>
              </w:tabs>
              <w:jc w:val="center"/>
              <w:rPr>
                <w:rFonts w:eastAsia="Times New Roman"/>
                <w:color w:val="auto"/>
                <w:sz w:val="20"/>
                <w:szCs w:val="20"/>
              </w:rPr>
            </w:pPr>
            <w:r w:rsidRPr="00345571">
              <w:rPr>
                <w:rFonts w:eastAsia="Times New Roman"/>
                <w:color w:val="auto"/>
                <w:sz w:val="20"/>
                <w:szCs w:val="20"/>
              </w:rPr>
              <w:t>NON-ESSENTIAL</w:t>
            </w:r>
          </w:p>
          <w:p w14:paraId="08CD76A9" w14:textId="77777777" w:rsidR="00E5273C" w:rsidRPr="00345571" w:rsidRDefault="008244B6">
            <w:pPr>
              <w:spacing w:after="60"/>
              <w:jc w:val="center"/>
              <w:rPr>
                <w:color w:val="auto"/>
              </w:rPr>
            </w:pPr>
            <w:r w:rsidRPr="00345571">
              <w:rPr>
                <w:rFonts w:eastAsia="Times New Roman"/>
                <w:color w:val="auto"/>
                <w:sz w:val="20"/>
                <w:szCs w:val="20"/>
              </w:rPr>
              <w:t>OPR</w:t>
            </w:r>
          </w:p>
        </w:tc>
      </w:tr>
    </w:tbl>
    <w:p w14:paraId="40ED49B3" w14:textId="77777777" w:rsidR="00084475" w:rsidRDefault="00084475"/>
    <w:p w14:paraId="6A31390F" w14:textId="77777777" w:rsidR="001F422A" w:rsidRDefault="001F422A">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0F06DE" w:rsidRPr="00B27F47" w14:paraId="6D4F4FAE" w14:textId="77777777" w:rsidTr="000F06DE">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7D66D6E7" w14:textId="77777777" w:rsidR="000F06DE" w:rsidRPr="00B27F47" w:rsidRDefault="000F06DE" w:rsidP="00D4217C">
            <w:pPr>
              <w:pStyle w:val="Activties"/>
            </w:pPr>
            <w:bookmarkStart w:id="97" w:name="_Toc155171324"/>
            <w:r>
              <w:lastRenderedPageBreak/>
              <w:t>(3020)</w:t>
            </w:r>
            <w:r w:rsidRPr="00B27F47">
              <w:t xml:space="preserve">: </w:t>
            </w:r>
            <w:r>
              <w:t>Public Safety Administration</w:t>
            </w:r>
            <w:r w:rsidR="006F74A6" w:rsidRPr="006F74A6">
              <w:t xml:space="preserve"> – </w:t>
            </w:r>
            <w:r>
              <w:t>Fire and Safety Compliance</w:t>
            </w:r>
            <w:bookmarkEnd w:id="97"/>
          </w:p>
        </w:tc>
      </w:tr>
      <w:tr w:rsidR="000F06DE" w:rsidRPr="004C34AF" w14:paraId="6319B80E" w14:textId="77777777" w:rsidTr="000F06DE">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16B0B87B" w14:textId="77777777" w:rsidR="000F06DE" w:rsidRPr="004C34AF" w:rsidRDefault="000F06DE">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4A1FA50" w14:textId="77777777" w:rsidR="000F06DE" w:rsidRPr="004C34AF" w:rsidRDefault="000F06DE">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50C884F" w14:textId="77777777" w:rsidR="000F06DE" w:rsidRPr="004C34AF" w:rsidRDefault="000F06DE">
            <w:pPr>
              <w:jc w:val="center"/>
              <w:rPr>
                <w:rFonts w:eastAsia="Calibri" w:cs="Times New Roman"/>
                <w:b/>
                <w:sz w:val="20"/>
                <w:szCs w:val="20"/>
              </w:rPr>
            </w:pPr>
            <w:r>
              <w:rPr>
                <w:rFonts w:eastAsia="Calibri" w:cs="Times New Roman"/>
                <w:b/>
                <w:sz w:val="20"/>
                <w:szCs w:val="20"/>
              </w:rPr>
              <w:t>RETENTION AND</w:t>
            </w:r>
          </w:p>
          <w:p w14:paraId="6CD60FD8" w14:textId="77777777" w:rsidR="000F06DE" w:rsidRPr="004C34AF" w:rsidRDefault="000F06DE">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B2AC6CE" w14:textId="77777777" w:rsidR="000F06DE" w:rsidRPr="004C34AF" w:rsidRDefault="000F06DE">
            <w:pPr>
              <w:jc w:val="center"/>
              <w:rPr>
                <w:rFonts w:eastAsia="Calibri" w:cs="Times New Roman"/>
                <w:b/>
                <w:sz w:val="20"/>
                <w:szCs w:val="20"/>
              </w:rPr>
            </w:pPr>
            <w:r w:rsidRPr="004C34AF">
              <w:rPr>
                <w:rFonts w:eastAsia="Calibri" w:cs="Times New Roman"/>
                <w:b/>
                <w:sz w:val="20"/>
                <w:szCs w:val="20"/>
              </w:rPr>
              <w:t>DESIGNATION</w:t>
            </w:r>
          </w:p>
        </w:tc>
      </w:tr>
      <w:tr w:rsidR="009B0B73" w:rsidRPr="003377EC" w14:paraId="1C8396A9" w14:textId="77777777" w:rsidTr="000F06DE">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6CB6EE97" w14:textId="77777777" w:rsidR="003A4005" w:rsidRPr="00EC68DA" w:rsidRDefault="00EC68DA" w:rsidP="003A4005">
            <w:pPr>
              <w:spacing w:before="60" w:after="60"/>
              <w:jc w:val="center"/>
              <w:rPr>
                <w:rFonts w:eastAsia="Times New Roman"/>
                <w:color w:val="auto"/>
                <w:szCs w:val="22"/>
              </w:rPr>
            </w:pPr>
            <w:r>
              <w:rPr>
                <w:rFonts w:eastAsia="Times New Roman"/>
                <w:color w:val="auto"/>
                <w:szCs w:val="22"/>
              </w:rPr>
              <w:t>19</w:t>
            </w:r>
            <w:r w:rsidR="003A4005" w:rsidRPr="00EC68DA">
              <w:rPr>
                <w:rFonts w:eastAsia="Times New Roman"/>
                <w:color w:val="auto"/>
                <w:szCs w:val="22"/>
              </w:rPr>
              <w:t>-</w:t>
            </w:r>
            <w:r>
              <w:rPr>
                <w:rFonts w:eastAsia="Times New Roman"/>
                <w:color w:val="auto"/>
                <w:szCs w:val="22"/>
              </w:rPr>
              <w:t>06</w:t>
            </w:r>
            <w:r w:rsidR="003A4005" w:rsidRPr="00EC68DA">
              <w:rPr>
                <w:rFonts w:eastAsia="Times New Roman"/>
                <w:color w:val="auto"/>
                <w:szCs w:val="22"/>
              </w:rPr>
              <w:t>-</w:t>
            </w:r>
            <w:r w:rsidR="00450360">
              <w:rPr>
                <w:rFonts w:eastAsia="Times New Roman"/>
                <w:color w:val="auto"/>
                <w:szCs w:val="22"/>
              </w:rPr>
              <w:t>69364</w:t>
            </w:r>
            <w:r w:rsidR="00484E51" w:rsidRPr="00EC68DA">
              <w:rPr>
                <w:rFonts w:eastAsia="Times New Roman"/>
                <w:color w:val="auto"/>
                <w:szCs w:val="22"/>
              </w:rPr>
              <w:fldChar w:fldCharType="begin"/>
            </w:r>
            <w:r w:rsidR="00484E51" w:rsidRPr="00EC68DA">
              <w:rPr>
                <w:color w:val="auto"/>
              </w:rPr>
              <w:instrText xml:space="preserve"> XE "</w:instrText>
            </w:r>
            <w:r>
              <w:rPr>
                <w:color w:val="auto"/>
              </w:rPr>
              <w:instrText>19</w:instrText>
            </w:r>
            <w:r w:rsidR="00484E51" w:rsidRPr="00EC68DA">
              <w:rPr>
                <w:rFonts w:eastAsia="Times New Roman"/>
                <w:color w:val="auto"/>
                <w:szCs w:val="22"/>
              </w:rPr>
              <w:instrText>-</w:instrText>
            </w:r>
            <w:r>
              <w:rPr>
                <w:rFonts w:eastAsia="Times New Roman"/>
                <w:color w:val="auto"/>
                <w:szCs w:val="22"/>
              </w:rPr>
              <w:instrText>06</w:instrText>
            </w:r>
            <w:r w:rsidR="00484E51" w:rsidRPr="00EC68DA">
              <w:rPr>
                <w:rFonts w:eastAsia="Times New Roman"/>
                <w:color w:val="auto"/>
                <w:szCs w:val="22"/>
              </w:rPr>
              <w:instrText>-</w:instrText>
            </w:r>
            <w:r w:rsidR="00450360">
              <w:rPr>
                <w:rFonts w:eastAsia="Times New Roman"/>
                <w:color w:val="auto"/>
                <w:szCs w:val="22"/>
              </w:rPr>
              <w:instrText>69364</w:instrText>
            </w:r>
            <w:r w:rsidR="00484E51" w:rsidRPr="00EC68DA">
              <w:rPr>
                <w:color w:val="auto"/>
              </w:rPr>
              <w:instrText xml:space="preserve">" </w:instrText>
            </w:r>
            <w:r w:rsidR="00484E51" w:rsidRPr="00EC68DA">
              <w:rPr>
                <w:rFonts w:eastAsia="Times New Roman"/>
                <w:color w:val="auto"/>
                <w:szCs w:val="22"/>
              </w:rPr>
              <w:fldChar w:fldCharType="end"/>
            </w:r>
          </w:p>
          <w:p w14:paraId="40EBFA36" w14:textId="0B6D34AB" w:rsidR="009B0B73" w:rsidRPr="00EC68DA" w:rsidRDefault="003A4005" w:rsidP="003A4005">
            <w:pPr>
              <w:spacing w:before="60" w:after="60"/>
              <w:jc w:val="center"/>
              <w:rPr>
                <w:rFonts w:eastAsia="Times New Roman"/>
                <w:color w:val="auto"/>
                <w:szCs w:val="22"/>
              </w:rPr>
            </w:pPr>
            <w:r w:rsidRPr="00EC68DA">
              <w:rPr>
                <w:rFonts w:eastAsia="Times New Roman"/>
                <w:color w:val="auto"/>
                <w:szCs w:val="22"/>
              </w:rPr>
              <w:t xml:space="preserve">Rev. </w:t>
            </w:r>
            <w:r w:rsidR="00B10E83">
              <w:rPr>
                <w:rFonts w:eastAsia="Times New Roman"/>
                <w:color w:val="auto"/>
                <w:szCs w:val="22"/>
              </w:rPr>
              <w:t>1</w:t>
            </w:r>
          </w:p>
        </w:tc>
        <w:tc>
          <w:tcPr>
            <w:tcW w:w="8342" w:type="dxa"/>
            <w:tcBorders>
              <w:top w:val="single" w:sz="4" w:space="0" w:color="000000"/>
              <w:bottom w:val="single" w:sz="4" w:space="0" w:color="000000"/>
            </w:tcBorders>
          </w:tcPr>
          <w:p w14:paraId="37EABE10" w14:textId="77777777" w:rsidR="009B0B73" w:rsidRPr="0080368A" w:rsidRDefault="009B0B73" w:rsidP="00EC68DA">
            <w:pPr>
              <w:spacing w:before="60" w:after="60"/>
              <w:rPr>
                <w:b/>
                <w:bCs/>
                <w:i/>
                <w:color w:val="auto"/>
                <w:szCs w:val="18"/>
              </w:rPr>
            </w:pPr>
            <w:r w:rsidRPr="0080368A">
              <w:rPr>
                <w:b/>
                <w:bCs/>
                <w:i/>
                <w:color w:val="auto"/>
                <w:szCs w:val="18"/>
              </w:rPr>
              <w:t>Access Logs</w:t>
            </w:r>
            <w:r w:rsidR="00E87CD5">
              <w:rPr>
                <w:b/>
                <w:bCs/>
                <w:i/>
                <w:color w:val="auto"/>
                <w:szCs w:val="18"/>
              </w:rPr>
              <w:fldChar w:fldCharType="begin"/>
            </w:r>
            <w:r w:rsidR="00E87CD5">
              <w:instrText xml:space="preserve"> XE "</w:instrText>
            </w:r>
            <w:r w:rsidR="00E87CD5" w:rsidRPr="00FB0181">
              <w:rPr>
                <w:bCs/>
                <w:color w:val="auto"/>
                <w:szCs w:val="18"/>
              </w:rPr>
              <w:instrText>Access Logs</w:instrText>
            </w:r>
            <w:r w:rsidR="00E87CD5">
              <w:instrText>"</w:instrText>
            </w:r>
            <w:r w:rsidR="00E87CD5" w:rsidRPr="007F2BF9">
              <w:rPr>
                <w:color w:val="auto"/>
              </w:rPr>
              <w:instrText xml:space="preserve"> \f "c"</w:instrText>
            </w:r>
            <w:r w:rsidR="00E87CD5">
              <w:instrText xml:space="preserve"> </w:instrText>
            </w:r>
            <w:r w:rsidR="00E87CD5">
              <w:rPr>
                <w:b/>
                <w:bCs/>
                <w:i/>
                <w:color w:val="auto"/>
                <w:szCs w:val="18"/>
              </w:rPr>
              <w:fldChar w:fldCharType="end"/>
            </w:r>
          </w:p>
          <w:p w14:paraId="438A3A7D" w14:textId="77777777" w:rsidR="009B0B73" w:rsidRPr="0080368A" w:rsidRDefault="009B0B73" w:rsidP="00EC68DA">
            <w:pPr>
              <w:spacing w:before="60" w:after="60"/>
              <w:rPr>
                <w:bCs/>
                <w:color w:val="auto"/>
                <w:szCs w:val="18"/>
              </w:rPr>
            </w:pPr>
            <w:r w:rsidRPr="0080368A">
              <w:rPr>
                <w:bCs/>
                <w:color w:val="auto"/>
                <w:szCs w:val="18"/>
              </w:rPr>
              <w:t>Includes:</w:t>
            </w:r>
          </w:p>
          <w:p w14:paraId="28F29C9C" w14:textId="77777777" w:rsidR="009B0B73" w:rsidRPr="0080368A" w:rsidRDefault="009B0B73">
            <w:pPr>
              <w:numPr>
                <w:ilvl w:val="0"/>
                <w:numId w:val="6"/>
              </w:numPr>
              <w:spacing w:before="60" w:after="60"/>
              <w:ind w:left="720"/>
              <w:contextualSpacing/>
              <w:rPr>
                <w:bCs/>
                <w:color w:val="auto"/>
                <w:szCs w:val="18"/>
              </w:rPr>
            </w:pPr>
            <w:r w:rsidRPr="0080368A">
              <w:rPr>
                <w:bCs/>
                <w:color w:val="auto"/>
                <w:szCs w:val="18"/>
              </w:rPr>
              <w:t>Written log of all instances of access to, or use of, surveillance records; and</w:t>
            </w:r>
          </w:p>
          <w:p w14:paraId="052903E9" w14:textId="77777777" w:rsidR="009B0B73" w:rsidRPr="00514800" w:rsidRDefault="009B0B73">
            <w:pPr>
              <w:pStyle w:val="ListParagraph"/>
              <w:numPr>
                <w:ilvl w:val="0"/>
                <w:numId w:val="6"/>
              </w:numPr>
              <w:spacing w:before="60" w:after="60"/>
              <w:ind w:left="720"/>
              <w:rPr>
                <w:b/>
                <w:bCs/>
                <w:i/>
                <w:color w:val="auto"/>
                <w:szCs w:val="22"/>
              </w:rPr>
            </w:pPr>
            <w:r w:rsidRPr="0080368A">
              <w:rPr>
                <w:bCs/>
                <w:color w:val="auto"/>
                <w:szCs w:val="18"/>
              </w:rPr>
              <w:t>Electronic log of camera access and use.</w:t>
            </w:r>
          </w:p>
          <w:p w14:paraId="7E6EE648" w14:textId="09D08346" w:rsidR="00514800" w:rsidRPr="00514800" w:rsidRDefault="00514800" w:rsidP="00514800">
            <w:pPr>
              <w:spacing w:before="60" w:after="60"/>
              <w:rPr>
                <w:bCs/>
                <w:i/>
                <w:color w:val="auto"/>
                <w:sz w:val="20"/>
                <w:szCs w:val="20"/>
              </w:rPr>
            </w:pPr>
            <w:r>
              <w:rPr>
                <w:bCs/>
                <w:i/>
                <w:color w:val="auto"/>
                <w:sz w:val="20"/>
                <w:szCs w:val="20"/>
              </w:rPr>
              <w:t>Note: Retention is based on U.S. Department of Justice’s Criminal Justice Information Services Security Policy</w:t>
            </w:r>
            <w:r w:rsidR="00E042CE">
              <w:rPr>
                <w:bCs/>
                <w:i/>
                <w:color w:val="auto"/>
                <w:sz w:val="20"/>
                <w:szCs w:val="20"/>
              </w:rPr>
              <w:t>.</w:t>
            </w:r>
            <w:r>
              <w:rPr>
                <w:bCs/>
                <w:i/>
                <w:color w:val="auto"/>
                <w:sz w:val="20"/>
                <w:szCs w:val="20"/>
              </w:rPr>
              <w:t xml:space="preserve"> </w:t>
            </w:r>
          </w:p>
        </w:tc>
        <w:tc>
          <w:tcPr>
            <w:tcW w:w="2887" w:type="dxa"/>
            <w:tcBorders>
              <w:top w:val="single" w:sz="4" w:space="0" w:color="000000"/>
              <w:bottom w:val="single" w:sz="4" w:space="0" w:color="000000"/>
            </w:tcBorders>
            <w:tcMar>
              <w:top w:w="43" w:type="dxa"/>
              <w:left w:w="115" w:type="dxa"/>
              <w:bottom w:w="43" w:type="dxa"/>
              <w:right w:w="115" w:type="dxa"/>
            </w:tcMar>
          </w:tcPr>
          <w:p w14:paraId="7F8561A5" w14:textId="4A4DD7F1" w:rsidR="009B0B73" w:rsidRPr="0080368A" w:rsidRDefault="009B0B73" w:rsidP="00EC68DA">
            <w:pPr>
              <w:spacing w:before="60" w:after="60"/>
              <w:rPr>
                <w:bCs/>
                <w:color w:val="auto"/>
                <w:szCs w:val="18"/>
              </w:rPr>
            </w:pPr>
            <w:r w:rsidRPr="0080368A">
              <w:rPr>
                <w:b/>
                <w:bCs/>
                <w:color w:val="auto"/>
                <w:szCs w:val="18"/>
              </w:rPr>
              <w:t>Retain</w:t>
            </w:r>
            <w:r w:rsidRPr="0080368A">
              <w:rPr>
                <w:bCs/>
                <w:color w:val="auto"/>
                <w:szCs w:val="18"/>
              </w:rPr>
              <w:t xml:space="preserve"> for </w:t>
            </w:r>
            <w:r w:rsidR="00941D01">
              <w:rPr>
                <w:bCs/>
                <w:color w:val="auto"/>
                <w:szCs w:val="18"/>
              </w:rPr>
              <w:t>1 year</w:t>
            </w:r>
            <w:r w:rsidRPr="0080368A">
              <w:rPr>
                <w:bCs/>
                <w:color w:val="auto"/>
                <w:szCs w:val="18"/>
              </w:rPr>
              <w:t xml:space="preserve"> after end of calendar year</w:t>
            </w:r>
          </w:p>
          <w:p w14:paraId="3B000322" w14:textId="77777777" w:rsidR="009B0B73" w:rsidRPr="0080368A" w:rsidRDefault="009B0B73" w:rsidP="00EC68DA">
            <w:pPr>
              <w:spacing w:before="60" w:after="60"/>
              <w:rPr>
                <w:bCs/>
                <w:color w:val="auto"/>
                <w:szCs w:val="18"/>
              </w:rPr>
            </w:pPr>
            <w:r w:rsidRPr="0080368A">
              <w:rPr>
                <w:bCs/>
                <w:i/>
                <w:color w:val="auto"/>
                <w:szCs w:val="18"/>
              </w:rPr>
              <w:t xml:space="preserve">  </w:t>
            </w:r>
            <w:r w:rsidR="00EC68DA">
              <w:rPr>
                <w:bCs/>
                <w:i/>
                <w:color w:val="auto"/>
                <w:szCs w:val="18"/>
              </w:rPr>
              <w:t xml:space="preserve"> </w:t>
            </w:r>
            <w:r w:rsidRPr="0080368A">
              <w:rPr>
                <w:bCs/>
                <w:i/>
                <w:color w:val="auto"/>
                <w:szCs w:val="18"/>
              </w:rPr>
              <w:t>then</w:t>
            </w:r>
          </w:p>
          <w:p w14:paraId="0A850380" w14:textId="77777777" w:rsidR="009B0B73" w:rsidRPr="009B0B73" w:rsidRDefault="009B0B73" w:rsidP="00EC68DA">
            <w:pPr>
              <w:spacing w:before="60" w:after="60"/>
              <w:rPr>
                <w:b/>
                <w:bCs/>
                <w:color w:val="auto"/>
                <w:szCs w:val="17"/>
              </w:rPr>
            </w:pPr>
            <w:r w:rsidRPr="0080368A">
              <w:rPr>
                <w:b/>
                <w:bCs/>
                <w:color w:val="auto"/>
                <w:szCs w:val="18"/>
              </w:rPr>
              <w:t>Destroy</w:t>
            </w:r>
            <w:r w:rsidRPr="00EC68DA">
              <w:rPr>
                <w:bCs/>
                <w:color w:val="auto"/>
                <w:szCs w:val="18"/>
              </w:rPr>
              <w:t>.</w:t>
            </w:r>
          </w:p>
        </w:tc>
        <w:tc>
          <w:tcPr>
            <w:tcW w:w="1732" w:type="dxa"/>
            <w:tcBorders>
              <w:top w:val="single" w:sz="4" w:space="0" w:color="000000"/>
              <w:bottom w:val="single" w:sz="4" w:space="0" w:color="000000"/>
            </w:tcBorders>
            <w:tcMar>
              <w:top w:w="43" w:type="dxa"/>
              <w:left w:w="115" w:type="dxa"/>
              <w:bottom w:w="43" w:type="dxa"/>
              <w:right w:w="115" w:type="dxa"/>
            </w:tcMar>
          </w:tcPr>
          <w:p w14:paraId="2BE3F84E" w14:textId="77777777" w:rsidR="009B0B73" w:rsidRPr="00EC68DA" w:rsidRDefault="009B0B73" w:rsidP="00EC68DA">
            <w:pPr>
              <w:tabs>
                <w:tab w:val="left" w:pos="570"/>
                <w:tab w:val="center" w:pos="751"/>
              </w:tabs>
              <w:spacing w:before="60"/>
              <w:jc w:val="center"/>
              <w:rPr>
                <w:rFonts w:eastAsia="Times New Roman"/>
                <w:color w:val="auto"/>
                <w:sz w:val="20"/>
                <w:szCs w:val="20"/>
              </w:rPr>
            </w:pPr>
            <w:r w:rsidRPr="00EC68DA">
              <w:rPr>
                <w:rFonts w:eastAsia="Times New Roman"/>
                <w:color w:val="auto"/>
                <w:sz w:val="20"/>
                <w:szCs w:val="20"/>
              </w:rPr>
              <w:t>NON-ARCHIVAL</w:t>
            </w:r>
          </w:p>
          <w:p w14:paraId="63B981A7" w14:textId="77777777" w:rsidR="009B0B73" w:rsidRPr="00EC68DA" w:rsidRDefault="009B0B73" w:rsidP="009B0B73">
            <w:pPr>
              <w:tabs>
                <w:tab w:val="left" w:pos="570"/>
                <w:tab w:val="center" w:pos="751"/>
              </w:tabs>
              <w:jc w:val="center"/>
              <w:rPr>
                <w:rFonts w:eastAsia="Times New Roman"/>
                <w:color w:val="auto"/>
                <w:sz w:val="20"/>
                <w:szCs w:val="20"/>
              </w:rPr>
            </w:pPr>
            <w:r w:rsidRPr="00EC68DA">
              <w:rPr>
                <w:rFonts w:eastAsia="Times New Roman"/>
                <w:color w:val="auto"/>
                <w:sz w:val="20"/>
                <w:szCs w:val="20"/>
              </w:rPr>
              <w:t>NON-ESSENTIAL</w:t>
            </w:r>
          </w:p>
          <w:p w14:paraId="5EAFE225" w14:textId="77777777" w:rsidR="009B0B73" w:rsidRPr="00EC68DA" w:rsidRDefault="009B0B73" w:rsidP="00EC68DA">
            <w:pPr>
              <w:tabs>
                <w:tab w:val="left" w:pos="570"/>
                <w:tab w:val="center" w:pos="751"/>
              </w:tabs>
              <w:jc w:val="center"/>
              <w:rPr>
                <w:rFonts w:eastAsia="Times New Roman"/>
                <w:color w:val="auto"/>
                <w:sz w:val="20"/>
                <w:szCs w:val="20"/>
              </w:rPr>
            </w:pPr>
            <w:r w:rsidRPr="00EC68DA">
              <w:rPr>
                <w:rFonts w:eastAsia="Times New Roman"/>
                <w:color w:val="auto"/>
                <w:sz w:val="20"/>
                <w:szCs w:val="20"/>
              </w:rPr>
              <w:t>OPR</w:t>
            </w:r>
          </w:p>
        </w:tc>
      </w:tr>
      <w:tr w:rsidR="000F06DE" w:rsidRPr="003377EC" w14:paraId="1F70118B" w14:textId="77777777" w:rsidTr="000F06DE">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7F37967A" w14:textId="77777777" w:rsidR="000F06DE" w:rsidRDefault="005F0B1C" w:rsidP="005F0B1C">
            <w:pPr>
              <w:spacing w:before="60" w:after="60"/>
              <w:jc w:val="center"/>
              <w:rPr>
                <w:rFonts w:eastAsia="Times New Roman"/>
                <w:color w:val="auto"/>
                <w:szCs w:val="22"/>
              </w:rPr>
            </w:pPr>
            <w:r>
              <w:rPr>
                <w:rFonts w:eastAsia="Times New Roman"/>
                <w:color w:val="auto"/>
                <w:szCs w:val="22"/>
              </w:rPr>
              <w:t>17</w:t>
            </w:r>
            <w:r w:rsidRPr="00345571">
              <w:rPr>
                <w:rFonts w:eastAsia="Times New Roman"/>
                <w:color w:val="auto"/>
                <w:szCs w:val="22"/>
              </w:rPr>
              <w:t>-0</w:t>
            </w:r>
            <w:r>
              <w:rPr>
                <w:rFonts w:eastAsia="Times New Roman"/>
                <w:color w:val="auto"/>
                <w:szCs w:val="22"/>
              </w:rPr>
              <w:t>6</w:t>
            </w:r>
            <w:r w:rsidRPr="00345571">
              <w:rPr>
                <w:rFonts w:eastAsia="Times New Roman"/>
                <w:color w:val="auto"/>
                <w:szCs w:val="22"/>
              </w:rPr>
              <w:t>-</w:t>
            </w:r>
            <w:r w:rsidR="00067AA5">
              <w:rPr>
                <w:rFonts w:eastAsia="Times New Roman"/>
                <w:color w:val="auto"/>
                <w:szCs w:val="22"/>
              </w:rPr>
              <w:t>69074</w:t>
            </w:r>
            <w:r w:rsidRPr="00345571">
              <w:rPr>
                <w:rFonts w:eastAsia="Times New Roman"/>
                <w:color w:val="auto"/>
                <w:szCs w:val="22"/>
              </w:rPr>
              <w:fldChar w:fldCharType="begin"/>
            </w:r>
            <w:r w:rsidRPr="00345571">
              <w:rPr>
                <w:color w:val="auto"/>
              </w:rPr>
              <w:instrText xml:space="preserve"> XE "</w:instrText>
            </w:r>
            <w:r>
              <w:rPr>
                <w:color w:val="auto"/>
              </w:rPr>
              <w:instrText>17</w:instrText>
            </w:r>
            <w:r w:rsidRPr="00345571">
              <w:rPr>
                <w:rFonts w:eastAsia="Times New Roman"/>
                <w:color w:val="auto"/>
                <w:szCs w:val="22"/>
              </w:rPr>
              <w:instrText>-0</w:instrText>
            </w:r>
            <w:r>
              <w:rPr>
                <w:rFonts w:eastAsia="Times New Roman"/>
                <w:color w:val="auto"/>
                <w:szCs w:val="22"/>
              </w:rPr>
              <w:instrText>6</w:instrText>
            </w:r>
            <w:r w:rsidRPr="00345571">
              <w:rPr>
                <w:rFonts w:eastAsia="Times New Roman"/>
                <w:color w:val="auto"/>
                <w:szCs w:val="22"/>
              </w:rPr>
              <w:instrText>-</w:instrText>
            </w:r>
            <w:r w:rsidR="00067AA5">
              <w:rPr>
                <w:rFonts w:eastAsia="Times New Roman"/>
                <w:color w:val="auto"/>
                <w:szCs w:val="22"/>
              </w:rPr>
              <w:instrText>69074</w:instrText>
            </w:r>
            <w:r w:rsidRPr="00345571">
              <w:rPr>
                <w:color w:val="auto"/>
              </w:rPr>
              <w:instrText xml:space="preserve">" </w:instrText>
            </w:r>
            <w:r w:rsidRPr="00345571">
              <w:rPr>
                <w:rFonts w:eastAsia="Times New Roman"/>
                <w:color w:val="auto"/>
                <w:szCs w:val="22"/>
              </w:rPr>
              <w:fldChar w:fldCharType="end"/>
            </w:r>
          </w:p>
          <w:p w14:paraId="1294B24C" w14:textId="77777777" w:rsidR="005F0B1C" w:rsidRPr="003377EC" w:rsidRDefault="005F0B1C" w:rsidP="005F0B1C">
            <w:pPr>
              <w:spacing w:before="60" w:after="60"/>
              <w:jc w:val="center"/>
              <w:rPr>
                <w:rFonts w:eastAsia="Times New Roman"/>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6D88B758" w14:textId="77777777" w:rsidR="00BE70C4" w:rsidRPr="00BE70C4" w:rsidRDefault="00BE70C4" w:rsidP="005F0B1C">
            <w:pPr>
              <w:spacing w:before="60" w:after="60"/>
              <w:rPr>
                <w:b/>
                <w:bCs/>
                <w:i/>
                <w:color w:val="auto"/>
                <w:szCs w:val="22"/>
              </w:rPr>
            </w:pPr>
            <w:r w:rsidRPr="00BE70C4">
              <w:rPr>
                <w:b/>
                <w:bCs/>
                <w:i/>
                <w:color w:val="auto"/>
                <w:szCs w:val="22"/>
              </w:rPr>
              <w:t>Daily Record or Log of Fire Services</w:t>
            </w:r>
            <w:r w:rsidR="00E87CD5">
              <w:rPr>
                <w:b/>
                <w:bCs/>
                <w:i/>
                <w:color w:val="auto"/>
                <w:szCs w:val="22"/>
              </w:rPr>
              <w:fldChar w:fldCharType="begin"/>
            </w:r>
            <w:r w:rsidR="00E87CD5">
              <w:instrText xml:space="preserve"> XE "</w:instrText>
            </w:r>
            <w:r w:rsidR="00E87CD5" w:rsidRPr="00874985">
              <w:rPr>
                <w:bCs/>
                <w:color w:val="auto"/>
                <w:szCs w:val="22"/>
              </w:rPr>
              <w:instrText>Daily Record or Log of Fire Services</w:instrText>
            </w:r>
            <w:r w:rsidR="00E87CD5">
              <w:instrText>"</w:instrText>
            </w:r>
            <w:r w:rsidR="00E87CD5" w:rsidRPr="007F2BF9">
              <w:rPr>
                <w:color w:val="auto"/>
              </w:rPr>
              <w:instrText xml:space="preserve"> \f "c"</w:instrText>
            </w:r>
            <w:r w:rsidR="00E87CD5">
              <w:instrText xml:space="preserve"> </w:instrText>
            </w:r>
            <w:r w:rsidR="00E87CD5">
              <w:rPr>
                <w:b/>
                <w:bCs/>
                <w:i/>
                <w:color w:val="auto"/>
                <w:szCs w:val="22"/>
              </w:rPr>
              <w:fldChar w:fldCharType="end"/>
            </w:r>
          </w:p>
          <w:p w14:paraId="30EE8B7A" w14:textId="77777777" w:rsidR="000F06DE" w:rsidRPr="009E3C2E" w:rsidRDefault="00BE70C4" w:rsidP="005F0B1C">
            <w:pPr>
              <w:spacing w:before="60" w:after="60"/>
              <w:rPr>
                <w:bCs/>
                <w:color w:val="auto"/>
                <w:szCs w:val="22"/>
              </w:rPr>
            </w:pPr>
            <w:r w:rsidRPr="009E3C2E">
              <w:rPr>
                <w:bCs/>
                <w:color w:val="auto"/>
                <w:szCs w:val="22"/>
              </w:rPr>
              <w:t>Records relating to information received from courts or other law enforcement agencies regarding the disposition of a court process in accordance with RCW 10.97.045.</w:t>
            </w:r>
          </w:p>
        </w:tc>
        <w:tc>
          <w:tcPr>
            <w:tcW w:w="2887" w:type="dxa"/>
            <w:tcBorders>
              <w:top w:val="single" w:sz="4" w:space="0" w:color="000000"/>
              <w:bottom w:val="single" w:sz="4" w:space="0" w:color="000000"/>
            </w:tcBorders>
            <w:tcMar>
              <w:top w:w="43" w:type="dxa"/>
              <w:left w:w="115" w:type="dxa"/>
              <w:bottom w:w="43" w:type="dxa"/>
              <w:right w:w="115" w:type="dxa"/>
            </w:tcMar>
          </w:tcPr>
          <w:p w14:paraId="4A699F5C" w14:textId="77777777" w:rsidR="00BE70C4" w:rsidRPr="00345571" w:rsidRDefault="00BE70C4" w:rsidP="005F0B1C">
            <w:pPr>
              <w:spacing w:before="60" w:after="60"/>
              <w:rPr>
                <w:bCs/>
                <w:i/>
                <w:color w:val="auto"/>
                <w:szCs w:val="17"/>
              </w:rPr>
            </w:pPr>
            <w:r w:rsidRPr="00345571">
              <w:rPr>
                <w:b/>
                <w:bCs/>
                <w:color w:val="auto"/>
                <w:szCs w:val="17"/>
              </w:rPr>
              <w:t xml:space="preserve">Retain </w:t>
            </w:r>
            <w:r w:rsidRPr="00345571">
              <w:rPr>
                <w:bCs/>
                <w:color w:val="auto"/>
                <w:szCs w:val="17"/>
              </w:rPr>
              <w:t xml:space="preserve">for </w:t>
            </w:r>
            <w:r w:rsidR="005F05B7">
              <w:rPr>
                <w:bCs/>
                <w:color w:val="auto"/>
                <w:szCs w:val="17"/>
              </w:rPr>
              <w:t>7</w:t>
            </w:r>
            <w:r w:rsidRPr="00BE70C4">
              <w:rPr>
                <w:bCs/>
                <w:color w:val="auto"/>
                <w:szCs w:val="17"/>
              </w:rPr>
              <w:t xml:space="preserve"> years after end of calendar year</w:t>
            </w:r>
          </w:p>
          <w:p w14:paraId="511376AB" w14:textId="77777777" w:rsidR="00BE70C4" w:rsidRPr="00345571" w:rsidRDefault="00BE70C4" w:rsidP="005F0B1C">
            <w:pPr>
              <w:spacing w:before="60" w:after="60"/>
              <w:rPr>
                <w:bCs/>
                <w:i/>
                <w:color w:val="auto"/>
                <w:szCs w:val="17"/>
              </w:rPr>
            </w:pPr>
            <w:r w:rsidRPr="00345571">
              <w:rPr>
                <w:bCs/>
                <w:i/>
                <w:color w:val="auto"/>
                <w:szCs w:val="17"/>
              </w:rPr>
              <w:t xml:space="preserve"> </w:t>
            </w:r>
            <w:r>
              <w:rPr>
                <w:bCs/>
                <w:i/>
                <w:color w:val="auto"/>
                <w:szCs w:val="17"/>
              </w:rPr>
              <w:t xml:space="preserve"> </w:t>
            </w:r>
            <w:r w:rsidRPr="00345571">
              <w:rPr>
                <w:bCs/>
                <w:i/>
                <w:color w:val="auto"/>
                <w:szCs w:val="17"/>
              </w:rPr>
              <w:t xml:space="preserve"> then</w:t>
            </w:r>
          </w:p>
          <w:p w14:paraId="72BC6DB0" w14:textId="77777777" w:rsidR="000F06DE" w:rsidRPr="009E3C2E" w:rsidRDefault="00BE70C4" w:rsidP="005F0B1C">
            <w:pPr>
              <w:spacing w:before="60" w:after="60"/>
              <w:rPr>
                <w:szCs w:val="17"/>
              </w:rPr>
            </w:pPr>
            <w:r w:rsidRPr="00345571">
              <w:rPr>
                <w:b/>
                <w:bCs/>
                <w:color w:val="auto"/>
                <w:szCs w:val="17"/>
              </w:rPr>
              <w:t>Destroy</w:t>
            </w:r>
            <w:r w:rsidRPr="00345571">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41C8E489" w14:textId="77777777" w:rsidR="00BE70C4" w:rsidRPr="00345571" w:rsidRDefault="00BE70C4" w:rsidP="005F0B1C">
            <w:pPr>
              <w:tabs>
                <w:tab w:val="left" w:pos="570"/>
                <w:tab w:val="center" w:pos="751"/>
              </w:tabs>
              <w:spacing w:before="60"/>
              <w:jc w:val="center"/>
              <w:rPr>
                <w:rFonts w:eastAsia="Times New Roman"/>
                <w:color w:val="auto"/>
                <w:sz w:val="20"/>
                <w:szCs w:val="20"/>
              </w:rPr>
            </w:pPr>
            <w:r w:rsidRPr="00345571">
              <w:rPr>
                <w:rFonts w:eastAsia="Times New Roman"/>
                <w:color w:val="auto"/>
                <w:sz w:val="20"/>
                <w:szCs w:val="20"/>
              </w:rPr>
              <w:t>NON-ARCHIVAL</w:t>
            </w:r>
          </w:p>
          <w:p w14:paraId="52F42F50" w14:textId="77777777" w:rsidR="00BE70C4" w:rsidRPr="00345571" w:rsidRDefault="00BE70C4" w:rsidP="005F0B1C">
            <w:pPr>
              <w:tabs>
                <w:tab w:val="left" w:pos="570"/>
                <w:tab w:val="center" w:pos="751"/>
              </w:tabs>
              <w:jc w:val="center"/>
              <w:rPr>
                <w:rFonts w:eastAsia="Times New Roman"/>
                <w:color w:val="auto"/>
                <w:sz w:val="20"/>
                <w:szCs w:val="20"/>
              </w:rPr>
            </w:pPr>
            <w:r w:rsidRPr="00345571">
              <w:rPr>
                <w:rFonts w:eastAsia="Times New Roman"/>
                <w:color w:val="auto"/>
                <w:sz w:val="20"/>
                <w:szCs w:val="20"/>
              </w:rPr>
              <w:t>NON-ESSENTIAL</w:t>
            </w:r>
          </w:p>
          <w:p w14:paraId="7CC7FE34" w14:textId="77777777" w:rsidR="000F06DE" w:rsidRPr="003377EC" w:rsidRDefault="00E34758" w:rsidP="005F0B1C">
            <w:pPr>
              <w:spacing w:after="60"/>
              <w:jc w:val="center"/>
              <w:rPr>
                <w:color w:val="auto"/>
              </w:rPr>
            </w:pPr>
            <w:r>
              <w:rPr>
                <w:rFonts w:eastAsia="Times New Roman"/>
                <w:color w:val="auto"/>
                <w:sz w:val="20"/>
                <w:szCs w:val="20"/>
              </w:rPr>
              <w:t>OPR</w:t>
            </w:r>
          </w:p>
        </w:tc>
      </w:tr>
      <w:tr w:rsidR="00B31B4B" w:rsidRPr="003377EC" w14:paraId="6A5B97B5" w14:textId="77777777" w:rsidTr="000F06DE">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295DD6B1" w14:textId="77777777" w:rsidR="005F0B1C" w:rsidRDefault="005F0B1C" w:rsidP="005F0B1C">
            <w:pPr>
              <w:spacing w:before="60" w:after="60"/>
              <w:jc w:val="center"/>
              <w:rPr>
                <w:rFonts w:eastAsia="Times New Roman"/>
                <w:color w:val="auto"/>
                <w:szCs w:val="22"/>
              </w:rPr>
            </w:pPr>
            <w:r>
              <w:rPr>
                <w:rFonts w:eastAsia="Times New Roman"/>
                <w:color w:val="auto"/>
                <w:szCs w:val="22"/>
              </w:rPr>
              <w:t>17</w:t>
            </w:r>
            <w:r w:rsidRPr="00345571">
              <w:rPr>
                <w:rFonts w:eastAsia="Times New Roman"/>
                <w:color w:val="auto"/>
                <w:szCs w:val="22"/>
              </w:rPr>
              <w:t>-0</w:t>
            </w:r>
            <w:r>
              <w:rPr>
                <w:rFonts w:eastAsia="Times New Roman"/>
                <w:color w:val="auto"/>
                <w:szCs w:val="22"/>
              </w:rPr>
              <w:t>6</w:t>
            </w:r>
            <w:r w:rsidRPr="00345571">
              <w:rPr>
                <w:rFonts w:eastAsia="Times New Roman"/>
                <w:color w:val="auto"/>
                <w:szCs w:val="22"/>
              </w:rPr>
              <w:t>-</w:t>
            </w:r>
            <w:r w:rsidR="00067AA5">
              <w:rPr>
                <w:rFonts w:eastAsia="Times New Roman"/>
                <w:color w:val="auto"/>
                <w:szCs w:val="22"/>
              </w:rPr>
              <w:t>69081</w:t>
            </w:r>
            <w:r w:rsidRPr="00345571">
              <w:rPr>
                <w:rFonts w:eastAsia="Times New Roman"/>
                <w:color w:val="auto"/>
                <w:szCs w:val="22"/>
              </w:rPr>
              <w:fldChar w:fldCharType="begin"/>
            </w:r>
            <w:r w:rsidRPr="00345571">
              <w:rPr>
                <w:color w:val="auto"/>
              </w:rPr>
              <w:instrText xml:space="preserve"> XE "</w:instrText>
            </w:r>
            <w:r>
              <w:rPr>
                <w:color w:val="auto"/>
              </w:rPr>
              <w:instrText>17</w:instrText>
            </w:r>
            <w:r w:rsidRPr="00345571">
              <w:rPr>
                <w:rFonts w:eastAsia="Times New Roman"/>
                <w:color w:val="auto"/>
                <w:szCs w:val="22"/>
              </w:rPr>
              <w:instrText>-0</w:instrText>
            </w:r>
            <w:r>
              <w:rPr>
                <w:rFonts w:eastAsia="Times New Roman"/>
                <w:color w:val="auto"/>
                <w:szCs w:val="22"/>
              </w:rPr>
              <w:instrText>6</w:instrText>
            </w:r>
            <w:r w:rsidRPr="00345571">
              <w:rPr>
                <w:rFonts w:eastAsia="Times New Roman"/>
                <w:color w:val="auto"/>
                <w:szCs w:val="22"/>
              </w:rPr>
              <w:instrText>-</w:instrText>
            </w:r>
            <w:r w:rsidR="00067AA5">
              <w:rPr>
                <w:rFonts w:eastAsia="Times New Roman"/>
                <w:color w:val="auto"/>
                <w:szCs w:val="22"/>
              </w:rPr>
              <w:instrText>69081</w:instrText>
            </w:r>
            <w:r w:rsidRPr="00345571">
              <w:rPr>
                <w:color w:val="auto"/>
              </w:rPr>
              <w:instrText xml:space="preserve">" </w:instrText>
            </w:r>
            <w:r w:rsidRPr="00345571">
              <w:rPr>
                <w:rFonts w:eastAsia="Times New Roman"/>
                <w:color w:val="auto"/>
                <w:szCs w:val="22"/>
              </w:rPr>
              <w:fldChar w:fldCharType="end"/>
            </w:r>
          </w:p>
          <w:p w14:paraId="10020BEF" w14:textId="77777777" w:rsidR="00B31B4B" w:rsidRDefault="005F0B1C" w:rsidP="005F0B1C">
            <w:pPr>
              <w:spacing w:before="60" w:after="60"/>
              <w:jc w:val="center"/>
              <w:rPr>
                <w:rFonts w:eastAsia="Times New Roman"/>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39909C2D" w14:textId="77777777" w:rsidR="00B31B4B" w:rsidRPr="00B31B4B" w:rsidRDefault="00B31B4B" w:rsidP="005F0B1C">
            <w:pPr>
              <w:spacing w:before="60" w:after="60"/>
              <w:rPr>
                <w:b/>
                <w:bCs/>
                <w:i/>
                <w:color w:val="auto"/>
                <w:szCs w:val="22"/>
              </w:rPr>
            </w:pPr>
            <w:r w:rsidRPr="00B31B4B">
              <w:rPr>
                <w:b/>
                <w:bCs/>
                <w:i/>
                <w:color w:val="auto"/>
                <w:szCs w:val="22"/>
              </w:rPr>
              <w:t>Fire Code Violation Notification</w:t>
            </w:r>
            <w:r w:rsidR="00E87CD5">
              <w:rPr>
                <w:b/>
                <w:bCs/>
                <w:i/>
                <w:color w:val="auto"/>
                <w:szCs w:val="22"/>
              </w:rPr>
              <w:fldChar w:fldCharType="begin"/>
            </w:r>
            <w:r w:rsidR="00E87CD5">
              <w:instrText xml:space="preserve"> XE "</w:instrText>
            </w:r>
            <w:r w:rsidR="00E87CD5" w:rsidRPr="00B7230C">
              <w:rPr>
                <w:bCs/>
                <w:color w:val="auto"/>
                <w:szCs w:val="22"/>
              </w:rPr>
              <w:instrText>Fire Code Violation Notification</w:instrText>
            </w:r>
            <w:r w:rsidR="00E87CD5">
              <w:instrText>"</w:instrText>
            </w:r>
            <w:r w:rsidR="00E87CD5" w:rsidRPr="007F2BF9">
              <w:rPr>
                <w:color w:val="auto"/>
              </w:rPr>
              <w:instrText xml:space="preserve"> \f "c"</w:instrText>
            </w:r>
            <w:r w:rsidR="00E87CD5">
              <w:instrText xml:space="preserve"> </w:instrText>
            </w:r>
            <w:r w:rsidR="00E87CD5">
              <w:rPr>
                <w:b/>
                <w:bCs/>
                <w:i/>
                <w:color w:val="auto"/>
                <w:szCs w:val="22"/>
              </w:rPr>
              <w:fldChar w:fldCharType="end"/>
            </w:r>
          </w:p>
          <w:p w14:paraId="7BC447B4" w14:textId="77777777" w:rsidR="00B31B4B" w:rsidRPr="00F21490" w:rsidRDefault="00B31B4B" w:rsidP="005F0B1C">
            <w:pPr>
              <w:spacing w:before="60" w:after="60"/>
              <w:rPr>
                <w:b/>
                <w:bCs/>
                <w:i/>
                <w:color w:val="auto"/>
                <w:szCs w:val="22"/>
              </w:rPr>
            </w:pPr>
            <w:r w:rsidRPr="008C7A34">
              <w:rPr>
                <w:bCs/>
                <w:color w:val="auto"/>
                <w:szCs w:val="22"/>
              </w:rPr>
              <w:t>Record of official notice of violation and statement of required corrective action.</w:t>
            </w:r>
          </w:p>
        </w:tc>
        <w:tc>
          <w:tcPr>
            <w:tcW w:w="2887" w:type="dxa"/>
            <w:tcBorders>
              <w:top w:val="single" w:sz="4" w:space="0" w:color="000000"/>
              <w:bottom w:val="single" w:sz="4" w:space="0" w:color="000000"/>
            </w:tcBorders>
            <w:tcMar>
              <w:top w:w="43" w:type="dxa"/>
              <w:left w:w="115" w:type="dxa"/>
              <w:bottom w:w="43" w:type="dxa"/>
              <w:right w:w="115" w:type="dxa"/>
            </w:tcMar>
          </w:tcPr>
          <w:p w14:paraId="33FFD108" w14:textId="77777777" w:rsidR="00B31B4B" w:rsidRPr="00345571" w:rsidRDefault="00B31B4B" w:rsidP="005F0B1C">
            <w:pPr>
              <w:spacing w:before="60" w:after="60"/>
              <w:rPr>
                <w:bCs/>
                <w:i/>
                <w:color w:val="auto"/>
                <w:szCs w:val="17"/>
              </w:rPr>
            </w:pPr>
            <w:r w:rsidRPr="00345571">
              <w:rPr>
                <w:b/>
                <w:bCs/>
                <w:color w:val="auto"/>
                <w:szCs w:val="17"/>
              </w:rPr>
              <w:t xml:space="preserve">Retain </w:t>
            </w:r>
            <w:r w:rsidRPr="00345571">
              <w:rPr>
                <w:bCs/>
                <w:color w:val="auto"/>
                <w:szCs w:val="17"/>
              </w:rPr>
              <w:t xml:space="preserve">for </w:t>
            </w:r>
            <w:r>
              <w:rPr>
                <w:bCs/>
                <w:color w:val="auto"/>
                <w:szCs w:val="17"/>
              </w:rPr>
              <w:t>6</w:t>
            </w:r>
            <w:r w:rsidRPr="00FE41CB">
              <w:rPr>
                <w:bCs/>
                <w:color w:val="auto"/>
                <w:szCs w:val="17"/>
              </w:rPr>
              <w:t xml:space="preserve"> years after </w:t>
            </w:r>
            <w:r>
              <w:rPr>
                <w:bCs/>
                <w:color w:val="auto"/>
                <w:szCs w:val="17"/>
              </w:rPr>
              <w:t>end of calendar year</w:t>
            </w:r>
          </w:p>
          <w:p w14:paraId="7802F77F" w14:textId="77777777" w:rsidR="00B31B4B" w:rsidRPr="00345571" w:rsidRDefault="00B31B4B" w:rsidP="005F0B1C">
            <w:pPr>
              <w:spacing w:before="60" w:after="60"/>
              <w:rPr>
                <w:bCs/>
                <w:i/>
                <w:color w:val="auto"/>
                <w:szCs w:val="17"/>
              </w:rPr>
            </w:pPr>
            <w:r w:rsidRPr="00345571">
              <w:rPr>
                <w:bCs/>
                <w:i/>
                <w:color w:val="auto"/>
                <w:szCs w:val="17"/>
              </w:rPr>
              <w:t xml:space="preserve"> </w:t>
            </w:r>
            <w:r>
              <w:rPr>
                <w:bCs/>
                <w:i/>
                <w:color w:val="auto"/>
                <w:szCs w:val="17"/>
              </w:rPr>
              <w:t xml:space="preserve"> </w:t>
            </w:r>
            <w:r w:rsidRPr="00345571">
              <w:rPr>
                <w:bCs/>
                <w:i/>
                <w:color w:val="auto"/>
                <w:szCs w:val="17"/>
              </w:rPr>
              <w:t xml:space="preserve"> then</w:t>
            </w:r>
          </w:p>
          <w:p w14:paraId="24DDA9F1" w14:textId="77777777" w:rsidR="00B31B4B" w:rsidRPr="00345571" w:rsidRDefault="00B31B4B" w:rsidP="005F0B1C">
            <w:pPr>
              <w:spacing w:before="60" w:after="60"/>
              <w:rPr>
                <w:b/>
                <w:bCs/>
                <w:color w:val="auto"/>
                <w:szCs w:val="17"/>
              </w:rPr>
            </w:pPr>
            <w:r>
              <w:rPr>
                <w:b/>
                <w:bCs/>
                <w:color w:val="auto"/>
                <w:szCs w:val="17"/>
              </w:rPr>
              <w:t>Destroy</w:t>
            </w:r>
            <w:r w:rsidRPr="005F0B1C">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66CD3E1E" w14:textId="77777777" w:rsidR="00B31B4B" w:rsidRPr="00345571" w:rsidRDefault="00B31B4B" w:rsidP="005F0B1C">
            <w:pPr>
              <w:tabs>
                <w:tab w:val="left" w:pos="570"/>
                <w:tab w:val="center" w:pos="751"/>
              </w:tabs>
              <w:spacing w:before="60"/>
              <w:jc w:val="center"/>
              <w:rPr>
                <w:rFonts w:eastAsia="Times New Roman"/>
                <w:color w:val="auto"/>
                <w:sz w:val="20"/>
                <w:szCs w:val="20"/>
              </w:rPr>
            </w:pPr>
            <w:r w:rsidRPr="00345571">
              <w:rPr>
                <w:rFonts w:eastAsia="Times New Roman"/>
                <w:color w:val="auto"/>
                <w:sz w:val="20"/>
                <w:szCs w:val="20"/>
              </w:rPr>
              <w:t>NON-ARCHIVAL</w:t>
            </w:r>
          </w:p>
          <w:p w14:paraId="6AD4EE3F" w14:textId="77777777" w:rsidR="00B31B4B" w:rsidRPr="00345571" w:rsidRDefault="00B31B4B" w:rsidP="005F0B1C">
            <w:pPr>
              <w:tabs>
                <w:tab w:val="left" w:pos="570"/>
                <w:tab w:val="center" w:pos="751"/>
              </w:tabs>
              <w:jc w:val="center"/>
              <w:rPr>
                <w:rFonts w:eastAsia="Times New Roman"/>
                <w:color w:val="auto"/>
                <w:sz w:val="20"/>
                <w:szCs w:val="20"/>
              </w:rPr>
            </w:pPr>
            <w:r w:rsidRPr="00345571">
              <w:rPr>
                <w:rFonts w:eastAsia="Times New Roman"/>
                <w:color w:val="auto"/>
                <w:sz w:val="20"/>
                <w:szCs w:val="20"/>
              </w:rPr>
              <w:t>NON-ESSENTIAL</w:t>
            </w:r>
          </w:p>
          <w:p w14:paraId="05C4CF91" w14:textId="77777777" w:rsidR="00B31B4B" w:rsidRPr="00345571" w:rsidRDefault="00B31B4B" w:rsidP="005F0B1C">
            <w:pPr>
              <w:tabs>
                <w:tab w:val="left" w:pos="570"/>
                <w:tab w:val="center" w:pos="751"/>
              </w:tabs>
              <w:jc w:val="center"/>
              <w:rPr>
                <w:rFonts w:eastAsia="Times New Roman"/>
                <w:color w:val="auto"/>
                <w:sz w:val="20"/>
                <w:szCs w:val="20"/>
              </w:rPr>
            </w:pPr>
            <w:r>
              <w:rPr>
                <w:rFonts w:eastAsia="Times New Roman"/>
                <w:color w:val="auto"/>
                <w:sz w:val="20"/>
                <w:szCs w:val="20"/>
              </w:rPr>
              <w:t>OPR</w:t>
            </w:r>
          </w:p>
        </w:tc>
      </w:tr>
      <w:tr w:rsidR="00BE70C4" w:rsidRPr="003377EC" w14:paraId="5A4DE461" w14:textId="77777777" w:rsidTr="000F06DE">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56D7F722" w14:textId="77777777" w:rsidR="005F0B1C" w:rsidRDefault="005F0B1C" w:rsidP="005F0B1C">
            <w:pPr>
              <w:spacing w:before="60" w:after="60"/>
              <w:jc w:val="center"/>
              <w:rPr>
                <w:rFonts w:eastAsia="Times New Roman"/>
                <w:color w:val="auto"/>
                <w:szCs w:val="22"/>
              </w:rPr>
            </w:pPr>
            <w:r>
              <w:rPr>
                <w:rFonts w:eastAsia="Times New Roman"/>
                <w:color w:val="auto"/>
                <w:szCs w:val="22"/>
              </w:rPr>
              <w:t>17</w:t>
            </w:r>
            <w:r w:rsidRPr="00345571">
              <w:rPr>
                <w:rFonts w:eastAsia="Times New Roman"/>
                <w:color w:val="auto"/>
                <w:szCs w:val="22"/>
              </w:rPr>
              <w:t>-0</w:t>
            </w:r>
            <w:r>
              <w:rPr>
                <w:rFonts w:eastAsia="Times New Roman"/>
                <w:color w:val="auto"/>
                <w:szCs w:val="22"/>
              </w:rPr>
              <w:t>6</w:t>
            </w:r>
            <w:r w:rsidRPr="00345571">
              <w:rPr>
                <w:rFonts w:eastAsia="Times New Roman"/>
                <w:color w:val="auto"/>
                <w:szCs w:val="22"/>
              </w:rPr>
              <w:t>-</w:t>
            </w:r>
            <w:r w:rsidR="00067AA5">
              <w:rPr>
                <w:rFonts w:eastAsia="Times New Roman"/>
                <w:color w:val="auto"/>
                <w:szCs w:val="22"/>
              </w:rPr>
              <w:t>69082</w:t>
            </w:r>
            <w:r w:rsidRPr="00345571">
              <w:rPr>
                <w:rFonts w:eastAsia="Times New Roman"/>
                <w:color w:val="auto"/>
                <w:szCs w:val="22"/>
              </w:rPr>
              <w:fldChar w:fldCharType="begin"/>
            </w:r>
            <w:r w:rsidRPr="00345571">
              <w:rPr>
                <w:color w:val="auto"/>
              </w:rPr>
              <w:instrText xml:space="preserve"> XE "</w:instrText>
            </w:r>
            <w:r>
              <w:rPr>
                <w:color w:val="auto"/>
              </w:rPr>
              <w:instrText>17</w:instrText>
            </w:r>
            <w:r w:rsidRPr="00345571">
              <w:rPr>
                <w:rFonts w:eastAsia="Times New Roman"/>
                <w:color w:val="auto"/>
                <w:szCs w:val="22"/>
              </w:rPr>
              <w:instrText>-0</w:instrText>
            </w:r>
            <w:r>
              <w:rPr>
                <w:rFonts w:eastAsia="Times New Roman"/>
                <w:color w:val="auto"/>
                <w:szCs w:val="22"/>
              </w:rPr>
              <w:instrText>6</w:instrText>
            </w:r>
            <w:r w:rsidRPr="00345571">
              <w:rPr>
                <w:rFonts w:eastAsia="Times New Roman"/>
                <w:color w:val="auto"/>
                <w:szCs w:val="22"/>
              </w:rPr>
              <w:instrText>-</w:instrText>
            </w:r>
            <w:r w:rsidR="00067AA5">
              <w:rPr>
                <w:rFonts w:eastAsia="Times New Roman"/>
                <w:color w:val="auto"/>
                <w:szCs w:val="22"/>
              </w:rPr>
              <w:instrText>69082</w:instrText>
            </w:r>
            <w:r w:rsidRPr="00345571">
              <w:rPr>
                <w:color w:val="auto"/>
              </w:rPr>
              <w:instrText xml:space="preserve">" </w:instrText>
            </w:r>
            <w:r w:rsidRPr="00345571">
              <w:rPr>
                <w:rFonts w:eastAsia="Times New Roman"/>
                <w:color w:val="auto"/>
                <w:szCs w:val="22"/>
              </w:rPr>
              <w:fldChar w:fldCharType="end"/>
            </w:r>
          </w:p>
          <w:p w14:paraId="3630C146" w14:textId="77777777" w:rsidR="00BE70C4" w:rsidRDefault="005F0B1C" w:rsidP="005F0B1C">
            <w:pPr>
              <w:spacing w:before="60" w:after="60"/>
              <w:jc w:val="center"/>
              <w:rPr>
                <w:rFonts w:eastAsia="Times New Roman"/>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07735FD1" w14:textId="77777777" w:rsidR="00F21490" w:rsidRPr="00F21490" w:rsidRDefault="00F21490" w:rsidP="005F0B1C">
            <w:pPr>
              <w:spacing w:before="60" w:after="60"/>
              <w:rPr>
                <w:b/>
                <w:bCs/>
                <w:i/>
                <w:color w:val="auto"/>
                <w:szCs w:val="22"/>
              </w:rPr>
            </w:pPr>
            <w:r w:rsidRPr="00F21490">
              <w:rPr>
                <w:b/>
                <w:bCs/>
                <w:i/>
                <w:color w:val="auto"/>
                <w:szCs w:val="22"/>
              </w:rPr>
              <w:t>Fire Incident Reports</w:t>
            </w:r>
            <w:r w:rsidR="00E87CD5">
              <w:rPr>
                <w:b/>
                <w:bCs/>
                <w:i/>
                <w:color w:val="auto"/>
                <w:szCs w:val="22"/>
              </w:rPr>
              <w:fldChar w:fldCharType="begin"/>
            </w:r>
            <w:r w:rsidR="00E87CD5">
              <w:instrText xml:space="preserve"> XE "</w:instrText>
            </w:r>
            <w:r w:rsidR="00E87CD5" w:rsidRPr="00910D85">
              <w:rPr>
                <w:bCs/>
                <w:color w:val="auto"/>
                <w:szCs w:val="22"/>
              </w:rPr>
              <w:instrText>Fire Incident Reports</w:instrText>
            </w:r>
            <w:r w:rsidR="00E87CD5">
              <w:instrText>"</w:instrText>
            </w:r>
            <w:r w:rsidR="00E87CD5" w:rsidRPr="007F2BF9">
              <w:rPr>
                <w:color w:val="auto"/>
              </w:rPr>
              <w:instrText xml:space="preserve"> \f "c"</w:instrText>
            </w:r>
            <w:r w:rsidR="00E87CD5">
              <w:instrText xml:space="preserve"> </w:instrText>
            </w:r>
            <w:r w:rsidR="00E87CD5">
              <w:rPr>
                <w:b/>
                <w:bCs/>
                <w:i/>
                <w:color w:val="auto"/>
                <w:szCs w:val="22"/>
              </w:rPr>
              <w:fldChar w:fldCharType="end"/>
            </w:r>
          </w:p>
          <w:p w14:paraId="702F900B" w14:textId="77777777" w:rsidR="00BE70C4" w:rsidRPr="009E3C2E" w:rsidRDefault="00F21490" w:rsidP="005F0B1C">
            <w:pPr>
              <w:keepNext/>
              <w:keepLines/>
              <w:spacing w:before="60" w:after="60"/>
              <w:outlineLvl w:val="1"/>
              <w:rPr>
                <w:bCs/>
                <w:color w:val="auto"/>
                <w:szCs w:val="22"/>
              </w:rPr>
            </w:pPr>
            <w:r w:rsidRPr="009E3C2E">
              <w:rPr>
                <w:bCs/>
                <w:color w:val="auto"/>
                <w:szCs w:val="22"/>
              </w:rPr>
              <w:t>Includes basic information collected to document each fire incident.</w:t>
            </w:r>
          </w:p>
        </w:tc>
        <w:tc>
          <w:tcPr>
            <w:tcW w:w="2887" w:type="dxa"/>
            <w:tcBorders>
              <w:top w:val="single" w:sz="4" w:space="0" w:color="000000"/>
              <w:bottom w:val="single" w:sz="4" w:space="0" w:color="000000"/>
            </w:tcBorders>
            <w:tcMar>
              <w:top w:w="43" w:type="dxa"/>
              <w:left w:w="115" w:type="dxa"/>
              <w:bottom w:w="43" w:type="dxa"/>
              <w:right w:w="115" w:type="dxa"/>
            </w:tcMar>
          </w:tcPr>
          <w:p w14:paraId="6BB5DBE5" w14:textId="77777777" w:rsidR="00F21490" w:rsidRPr="00345571" w:rsidRDefault="00F21490" w:rsidP="005F0B1C">
            <w:pPr>
              <w:spacing w:before="60" w:after="60"/>
              <w:rPr>
                <w:bCs/>
                <w:i/>
                <w:color w:val="auto"/>
                <w:szCs w:val="17"/>
              </w:rPr>
            </w:pPr>
            <w:r w:rsidRPr="00345571">
              <w:rPr>
                <w:b/>
                <w:bCs/>
                <w:color w:val="auto"/>
                <w:szCs w:val="17"/>
              </w:rPr>
              <w:t xml:space="preserve">Retain </w:t>
            </w:r>
            <w:r w:rsidRPr="00345571">
              <w:rPr>
                <w:bCs/>
                <w:color w:val="auto"/>
                <w:szCs w:val="17"/>
              </w:rPr>
              <w:t xml:space="preserve">for </w:t>
            </w:r>
            <w:r>
              <w:rPr>
                <w:bCs/>
                <w:color w:val="auto"/>
                <w:szCs w:val="17"/>
              </w:rPr>
              <w:t>6</w:t>
            </w:r>
            <w:r w:rsidRPr="00BE70C4">
              <w:rPr>
                <w:bCs/>
                <w:color w:val="auto"/>
                <w:szCs w:val="17"/>
              </w:rPr>
              <w:t xml:space="preserve"> years after end of calendar year</w:t>
            </w:r>
          </w:p>
          <w:p w14:paraId="3AC1E198" w14:textId="77777777" w:rsidR="00F21490" w:rsidRPr="00345571" w:rsidRDefault="00F21490" w:rsidP="005F0B1C">
            <w:pPr>
              <w:spacing w:before="60" w:after="60"/>
              <w:rPr>
                <w:bCs/>
                <w:i/>
                <w:color w:val="auto"/>
                <w:szCs w:val="17"/>
              </w:rPr>
            </w:pPr>
            <w:r w:rsidRPr="00345571">
              <w:rPr>
                <w:bCs/>
                <w:i/>
                <w:color w:val="auto"/>
                <w:szCs w:val="17"/>
              </w:rPr>
              <w:t xml:space="preserve"> </w:t>
            </w:r>
            <w:r>
              <w:rPr>
                <w:bCs/>
                <w:i/>
                <w:color w:val="auto"/>
                <w:szCs w:val="17"/>
              </w:rPr>
              <w:t xml:space="preserve"> </w:t>
            </w:r>
            <w:r w:rsidRPr="00345571">
              <w:rPr>
                <w:bCs/>
                <w:i/>
                <w:color w:val="auto"/>
                <w:szCs w:val="17"/>
              </w:rPr>
              <w:t xml:space="preserve"> then</w:t>
            </w:r>
          </w:p>
          <w:p w14:paraId="3AF8525F" w14:textId="77777777" w:rsidR="00BE70C4" w:rsidRPr="003377EC" w:rsidRDefault="00F21490" w:rsidP="005F0B1C">
            <w:pPr>
              <w:spacing w:before="60" w:after="60"/>
              <w:rPr>
                <w:bCs/>
                <w:color w:val="auto"/>
                <w:szCs w:val="17"/>
              </w:rPr>
            </w:pPr>
            <w:r w:rsidRPr="00345571">
              <w:rPr>
                <w:b/>
                <w:bCs/>
                <w:color w:val="auto"/>
                <w:szCs w:val="17"/>
              </w:rPr>
              <w:t>Destroy</w:t>
            </w:r>
            <w:r w:rsidRPr="00345571">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637CCB4B" w14:textId="77777777" w:rsidR="00F21490" w:rsidRPr="00345571" w:rsidRDefault="00F21490" w:rsidP="005F0B1C">
            <w:pPr>
              <w:tabs>
                <w:tab w:val="left" w:pos="570"/>
                <w:tab w:val="center" w:pos="751"/>
              </w:tabs>
              <w:spacing w:before="60"/>
              <w:jc w:val="center"/>
              <w:rPr>
                <w:rFonts w:eastAsia="Times New Roman"/>
                <w:color w:val="auto"/>
                <w:sz w:val="20"/>
                <w:szCs w:val="20"/>
              </w:rPr>
            </w:pPr>
            <w:r w:rsidRPr="00345571">
              <w:rPr>
                <w:rFonts w:eastAsia="Times New Roman"/>
                <w:color w:val="auto"/>
                <w:sz w:val="20"/>
                <w:szCs w:val="20"/>
              </w:rPr>
              <w:t>NON-ARCHIVAL</w:t>
            </w:r>
          </w:p>
          <w:p w14:paraId="458FF2B5" w14:textId="77777777" w:rsidR="00F21490" w:rsidRPr="00345571" w:rsidRDefault="00F21490" w:rsidP="005F0B1C">
            <w:pPr>
              <w:tabs>
                <w:tab w:val="left" w:pos="570"/>
                <w:tab w:val="center" w:pos="751"/>
              </w:tabs>
              <w:jc w:val="center"/>
              <w:rPr>
                <w:rFonts w:eastAsia="Times New Roman"/>
                <w:color w:val="auto"/>
                <w:sz w:val="20"/>
                <w:szCs w:val="20"/>
              </w:rPr>
            </w:pPr>
            <w:r w:rsidRPr="00345571">
              <w:rPr>
                <w:rFonts w:eastAsia="Times New Roman"/>
                <w:color w:val="auto"/>
                <w:sz w:val="20"/>
                <w:szCs w:val="20"/>
              </w:rPr>
              <w:t>NON-ESSENTIAL</w:t>
            </w:r>
          </w:p>
          <w:p w14:paraId="3E5EEA43" w14:textId="77777777" w:rsidR="00BE70C4" w:rsidRPr="003377EC" w:rsidRDefault="00F21490" w:rsidP="005F0B1C">
            <w:pPr>
              <w:spacing w:after="60"/>
              <w:jc w:val="center"/>
              <w:rPr>
                <w:color w:val="auto"/>
              </w:rPr>
            </w:pPr>
            <w:r>
              <w:rPr>
                <w:rFonts w:eastAsia="Times New Roman"/>
                <w:color w:val="auto"/>
                <w:sz w:val="20"/>
                <w:szCs w:val="20"/>
              </w:rPr>
              <w:t>OPR</w:t>
            </w:r>
          </w:p>
        </w:tc>
      </w:tr>
      <w:tr w:rsidR="00BE70C4" w:rsidRPr="003377EC" w14:paraId="0A20EA66" w14:textId="77777777" w:rsidTr="00045F6B">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793F477C" w14:textId="77777777" w:rsidR="005F0B1C" w:rsidRDefault="005F0B1C" w:rsidP="005F0B1C">
            <w:pPr>
              <w:spacing w:before="60" w:after="60" w:line="264" w:lineRule="exact"/>
              <w:jc w:val="center"/>
              <w:rPr>
                <w:rFonts w:eastAsia="Times New Roman"/>
                <w:color w:val="auto"/>
                <w:szCs w:val="22"/>
              </w:rPr>
            </w:pPr>
            <w:r>
              <w:rPr>
                <w:rFonts w:eastAsia="Times New Roman"/>
                <w:color w:val="auto"/>
                <w:szCs w:val="22"/>
              </w:rPr>
              <w:lastRenderedPageBreak/>
              <w:t>17</w:t>
            </w:r>
            <w:r w:rsidRPr="00345571">
              <w:rPr>
                <w:rFonts w:eastAsia="Times New Roman"/>
                <w:color w:val="auto"/>
                <w:szCs w:val="22"/>
              </w:rPr>
              <w:t>-0</w:t>
            </w:r>
            <w:r>
              <w:rPr>
                <w:rFonts w:eastAsia="Times New Roman"/>
                <w:color w:val="auto"/>
                <w:szCs w:val="22"/>
              </w:rPr>
              <w:t>6</w:t>
            </w:r>
            <w:r w:rsidRPr="00345571">
              <w:rPr>
                <w:rFonts w:eastAsia="Times New Roman"/>
                <w:color w:val="auto"/>
                <w:szCs w:val="22"/>
              </w:rPr>
              <w:t>-</w:t>
            </w:r>
            <w:r w:rsidR="00067AA5">
              <w:rPr>
                <w:rFonts w:eastAsia="Times New Roman"/>
                <w:color w:val="auto"/>
                <w:szCs w:val="22"/>
              </w:rPr>
              <w:t>69083</w:t>
            </w:r>
            <w:r w:rsidRPr="00345571">
              <w:rPr>
                <w:rFonts w:eastAsia="Times New Roman"/>
                <w:color w:val="auto"/>
                <w:szCs w:val="22"/>
              </w:rPr>
              <w:fldChar w:fldCharType="begin"/>
            </w:r>
            <w:r w:rsidRPr="00345571">
              <w:rPr>
                <w:color w:val="auto"/>
              </w:rPr>
              <w:instrText xml:space="preserve"> XE "</w:instrText>
            </w:r>
            <w:r>
              <w:rPr>
                <w:color w:val="auto"/>
              </w:rPr>
              <w:instrText>17</w:instrText>
            </w:r>
            <w:r w:rsidRPr="00345571">
              <w:rPr>
                <w:rFonts w:eastAsia="Times New Roman"/>
                <w:color w:val="auto"/>
                <w:szCs w:val="22"/>
              </w:rPr>
              <w:instrText>-0</w:instrText>
            </w:r>
            <w:r>
              <w:rPr>
                <w:rFonts w:eastAsia="Times New Roman"/>
                <w:color w:val="auto"/>
                <w:szCs w:val="22"/>
              </w:rPr>
              <w:instrText>6</w:instrText>
            </w:r>
            <w:r w:rsidRPr="00345571">
              <w:rPr>
                <w:rFonts w:eastAsia="Times New Roman"/>
                <w:color w:val="auto"/>
                <w:szCs w:val="22"/>
              </w:rPr>
              <w:instrText>-</w:instrText>
            </w:r>
            <w:r w:rsidR="00067AA5">
              <w:rPr>
                <w:rFonts w:eastAsia="Times New Roman"/>
                <w:color w:val="auto"/>
                <w:szCs w:val="22"/>
              </w:rPr>
              <w:instrText>69083</w:instrText>
            </w:r>
            <w:r w:rsidRPr="00345571">
              <w:rPr>
                <w:color w:val="auto"/>
              </w:rPr>
              <w:instrText xml:space="preserve">" </w:instrText>
            </w:r>
            <w:r w:rsidRPr="00345571">
              <w:rPr>
                <w:rFonts w:eastAsia="Times New Roman"/>
                <w:color w:val="auto"/>
                <w:szCs w:val="22"/>
              </w:rPr>
              <w:fldChar w:fldCharType="end"/>
            </w:r>
          </w:p>
          <w:p w14:paraId="0BA64F9E" w14:textId="77777777" w:rsidR="00BE70C4" w:rsidRDefault="005F0B1C" w:rsidP="005F0B1C">
            <w:pPr>
              <w:spacing w:before="60" w:after="60" w:line="264" w:lineRule="exact"/>
              <w:jc w:val="center"/>
              <w:rPr>
                <w:rFonts w:eastAsia="Times New Roman"/>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064925B6" w14:textId="77777777" w:rsidR="00FE41CB" w:rsidRPr="00FE41CB" w:rsidRDefault="00FE41CB" w:rsidP="009E3C2E">
            <w:pPr>
              <w:spacing w:before="60" w:after="60" w:line="264" w:lineRule="exact"/>
              <w:rPr>
                <w:b/>
                <w:bCs/>
                <w:i/>
                <w:color w:val="auto"/>
                <w:szCs w:val="22"/>
              </w:rPr>
            </w:pPr>
            <w:r w:rsidRPr="00FE41CB">
              <w:rPr>
                <w:b/>
                <w:bCs/>
                <w:i/>
                <w:color w:val="auto"/>
                <w:szCs w:val="22"/>
              </w:rPr>
              <w:t>Fire Investigation Documentation</w:t>
            </w:r>
            <w:r w:rsidR="00045F6B">
              <w:rPr>
                <w:b/>
                <w:bCs/>
                <w:i/>
                <w:color w:val="auto"/>
                <w:szCs w:val="22"/>
              </w:rPr>
              <w:t xml:space="preserve"> – </w:t>
            </w:r>
            <w:r w:rsidRPr="00FE41CB">
              <w:rPr>
                <w:b/>
                <w:bCs/>
                <w:i/>
                <w:color w:val="auto"/>
                <w:szCs w:val="22"/>
              </w:rPr>
              <w:t>Closed Investigations</w:t>
            </w:r>
            <w:r w:rsidR="00F853B3" w:rsidRPr="00130EF0">
              <w:rPr>
                <w:b/>
                <w:bCs/>
                <w:i/>
                <w:color w:val="auto"/>
                <w:szCs w:val="22"/>
              </w:rPr>
              <w:fldChar w:fldCharType="begin"/>
            </w:r>
            <w:r w:rsidR="00F853B3" w:rsidRPr="00130EF0">
              <w:rPr>
                <w:color w:val="auto"/>
              </w:rPr>
              <w:instrText xml:space="preserve"> XE "</w:instrText>
            </w:r>
            <w:r w:rsidR="00F853B3">
              <w:rPr>
                <w:color w:val="auto"/>
              </w:rPr>
              <w:instrText>Fire Investigation Documentation – Closed Investigations</w:instrText>
            </w:r>
            <w:r w:rsidR="00F853B3" w:rsidRPr="00130EF0">
              <w:rPr>
                <w:color w:val="auto"/>
              </w:rPr>
              <w:instrText>" \f "</w:instrText>
            </w:r>
            <w:r w:rsidR="00F67F90">
              <w:rPr>
                <w:color w:val="auto"/>
              </w:rPr>
              <w:instrText>c</w:instrText>
            </w:r>
            <w:r w:rsidR="00F853B3" w:rsidRPr="00130EF0">
              <w:rPr>
                <w:color w:val="auto"/>
              </w:rPr>
              <w:instrText xml:space="preserve">" </w:instrText>
            </w:r>
            <w:r w:rsidR="00F853B3" w:rsidRPr="00130EF0">
              <w:rPr>
                <w:b/>
                <w:bCs/>
                <w:i/>
                <w:color w:val="auto"/>
                <w:szCs w:val="22"/>
              </w:rPr>
              <w:fldChar w:fldCharType="end"/>
            </w:r>
            <w:r w:rsidR="00045F6B" w:rsidRPr="00130EF0">
              <w:rPr>
                <w:b/>
                <w:bCs/>
                <w:i/>
                <w:color w:val="auto"/>
                <w:szCs w:val="22"/>
              </w:rPr>
              <w:fldChar w:fldCharType="begin"/>
            </w:r>
            <w:r w:rsidR="00045F6B" w:rsidRPr="00130EF0">
              <w:rPr>
                <w:color w:val="auto"/>
              </w:rPr>
              <w:instrText xml:space="preserve"> XE "</w:instrText>
            </w:r>
            <w:r w:rsidR="00045F6B" w:rsidRPr="00130EF0">
              <w:rPr>
                <w:b/>
                <w:bCs/>
                <w:i/>
                <w:color w:val="auto"/>
                <w:szCs w:val="22"/>
              </w:rPr>
              <w:instrText>Departmental Series:</w:instrText>
            </w:r>
            <w:r w:rsidR="00045F6B">
              <w:rPr>
                <w:bCs/>
                <w:color w:val="auto"/>
                <w:szCs w:val="22"/>
              </w:rPr>
              <w:instrText>Public Safety Administration – Fire and Safety Compliance</w:instrText>
            </w:r>
            <w:r w:rsidR="00045F6B" w:rsidRPr="00130EF0">
              <w:rPr>
                <w:color w:val="auto"/>
              </w:rPr>
              <w:instrText>:</w:instrText>
            </w:r>
            <w:r w:rsidR="00045F6B">
              <w:rPr>
                <w:color w:val="auto"/>
              </w:rPr>
              <w:instrText>Fire Investigation Documentation – Closed Investigations</w:instrText>
            </w:r>
            <w:r w:rsidR="00045F6B" w:rsidRPr="00130EF0">
              <w:rPr>
                <w:color w:val="auto"/>
              </w:rPr>
              <w:instrText xml:space="preserve">" \f "a" </w:instrText>
            </w:r>
            <w:r w:rsidR="00045F6B" w:rsidRPr="00130EF0">
              <w:rPr>
                <w:b/>
                <w:bCs/>
                <w:i/>
                <w:color w:val="auto"/>
                <w:szCs w:val="22"/>
              </w:rPr>
              <w:fldChar w:fldCharType="end"/>
            </w:r>
          </w:p>
          <w:p w14:paraId="3F386B45" w14:textId="77777777" w:rsidR="00FE41CB" w:rsidRPr="009E3C2E" w:rsidRDefault="00FE41CB" w:rsidP="009E3C2E">
            <w:pPr>
              <w:keepNext/>
              <w:keepLines/>
              <w:spacing w:before="60" w:after="60" w:line="264" w:lineRule="exact"/>
              <w:outlineLvl w:val="1"/>
              <w:rPr>
                <w:bCs/>
                <w:color w:val="auto"/>
                <w:szCs w:val="22"/>
              </w:rPr>
            </w:pPr>
            <w:r w:rsidRPr="009E3C2E">
              <w:rPr>
                <w:bCs/>
                <w:color w:val="auto"/>
                <w:szCs w:val="22"/>
              </w:rPr>
              <w:t xml:space="preserve">Provides a record of investigations of all fire incidents </w:t>
            </w:r>
            <w:r w:rsidRPr="009E3C2E">
              <w:rPr>
                <w:b/>
                <w:bCs/>
                <w:color w:val="auto"/>
                <w:szCs w:val="22"/>
              </w:rPr>
              <w:t>which do not result in loss of human life</w:t>
            </w:r>
            <w:r w:rsidRPr="009E3C2E">
              <w:rPr>
                <w:bCs/>
                <w:color w:val="auto"/>
                <w:szCs w:val="22"/>
              </w:rPr>
              <w:t xml:space="preserve"> and which are resolved as accidents or result in arson convictions. </w:t>
            </w:r>
          </w:p>
          <w:p w14:paraId="7277F9B9" w14:textId="77777777" w:rsidR="00FE41CB" w:rsidRPr="009E3C2E" w:rsidRDefault="00FE41CB" w:rsidP="009E3C2E">
            <w:pPr>
              <w:keepNext/>
              <w:keepLines/>
              <w:spacing w:before="60" w:after="60" w:line="264" w:lineRule="exact"/>
              <w:outlineLvl w:val="1"/>
              <w:rPr>
                <w:bCs/>
                <w:color w:val="auto"/>
                <w:szCs w:val="22"/>
              </w:rPr>
            </w:pPr>
            <w:r w:rsidRPr="009E3C2E">
              <w:rPr>
                <w:bCs/>
                <w:color w:val="auto"/>
                <w:szCs w:val="22"/>
              </w:rPr>
              <w:t xml:space="preserve">Excludes records covered by </w:t>
            </w:r>
            <w:r w:rsidRPr="00045F6B">
              <w:rPr>
                <w:bCs/>
                <w:i/>
                <w:color w:val="auto"/>
                <w:szCs w:val="22"/>
              </w:rPr>
              <w:t>Fire Investigation Documentation</w:t>
            </w:r>
            <w:r w:rsidR="00045F6B" w:rsidRPr="00045F6B">
              <w:rPr>
                <w:bCs/>
                <w:i/>
                <w:color w:val="auto"/>
                <w:szCs w:val="22"/>
              </w:rPr>
              <w:t xml:space="preserve"> – </w:t>
            </w:r>
            <w:r w:rsidRPr="00045F6B">
              <w:rPr>
                <w:bCs/>
                <w:i/>
                <w:color w:val="auto"/>
                <w:szCs w:val="22"/>
              </w:rPr>
              <w:t xml:space="preserve">Incidents That Result </w:t>
            </w:r>
            <w:r w:rsidR="002F4885" w:rsidRPr="00045F6B">
              <w:rPr>
                <w:bCs/>
                <w:i/>
                <w:color w:val="auto"/>
                <w:szCs w:val="22"/>
              </w:rPr>
              <w:t>i</w:t>
            </w:r>
            <w:r w:rsidRPr="00045F6B">
              <w:rPr>
                <w:bCs/>
                <w:i/>
                <w:color w:val="auto"/>
                <w:szCs w:val="22"/>
              </w:rPr>
              <w:t xml:space="preserve">n Loss </w:t>
            </w:r>
            <w:r w:rsidR="002F4885" w:rsidRPr="00045F6B">
              <w:rPr>
                <w:bCs/>
                <w:i/>
                <w:color w:val="auto"/>
                <w:szCs w:val="22"/>
              </w:rPr>
              <w:t>o</w:t>
            </w:r>
            <w:r w:rsidRPr="00045F6B">
              <w:rPr>
                <w:bCs/>
                <w:i/>
                <w:color w:val="auto"/>
                <w:szCs w:val="22"/>
              </w:rPr>
              <w:t xml:space="preserve">f Human Life (DAN </w:t>
            </w:r>
            <w:r w:rsidR="00045F6B" w:rsidRPr="00045F6B">
              <w:rPr>
                <w:bCs/>
                <w:i/>
                <w:color w:val="auto"/>
                <w:szCs w:val="22"/>
              </w:rPr>
              <w:t>17-06-</w:t>
            </w:r>
            <w:r w:rsidR="00067AA5">
              <w:rPr>
                <w:bCs/>
                <w:i/>
                <w:color w:val="auto"/>
                <w:szCs w:val="22"/>
              </w:rPr>
              <w:t>69084</w:t>
            </w:r>
            <w:r w:rsidRPr="00045F6B">
              <w:rPr>
                <w:bCs/>
                <w:i/>
                <w:color w:val="auto"/>
                <w:szCs w:val="22"/>
              </w:rPr>
              <w:t>)</w:t>
            </w:r>
            <w:r w:rsidRPr="009E3C2E">
              <w:rPr>
                <w:bCs/>
                <w:color w:val="auto"/>
                <w:szCs w:val="22"/>
              </w:rPr>
              <w:t>.</w:t>
            </w:r>
          </w:p>
          <w:p w14:paraId="7FB42F3B" w14:textId="77777777" w:rsidR="00FE41CB" w:rsidRPr="009E3C2E" w:rsidRDefault="00FE41CB" w:rsidP="009E3C2E">
            <w:pPr>
              <w:keepNext/>
              <w:keepLines/>
              <w:spacing w:before="60" w:after="60" w:line="264" w:lineRule="exact"/>
              <w:outlineLvl w:val="1"/>
              <w:rPr>
                <w:bCs/>
                <w:color w:val="auto"/>
                <w:szCs w:val="22"/>
              </w:rPr>
            </w:pPr>
            <w:r w:rsidRPr="009E3C2E">
              <w:rPr>
                <w:bCs/>
                <w:color w:val="auto"/>
                <w:szCs w:val="22"/>
              </w:rPr>
              <w:t xml:space="preserve">Excludes investigations involving hazardous materials, which are covered by </w:t>
            </w:r>
            <w:r w:rsidRPr="00045F6B">
              <w:rPr>
                <w:bCs/>
                <w:i/>
                <w:color w:val="auto"/>
                <w:szCs w:val="22"/>
              </w:rPr>
              <w:t>Chemical Spill Management Records (DAN 11-12-63619)</w:t>
            </w:r>
            <w:r w:rsidRPr="009E3C2E">
              <w:rPr>
                <w:bCs/>
                <w:color w:val="auto"/>
                <w:szCs w:val="22"/>
              </w:rPr>
              <w:t xml:space="preserve">, </w:t>
            </w:r>
            <w:r w:rsidRPr="00045F6B">
              <w:rPr>
                <w:bCs/>
                <w:i/>
                <w:color w:val="auto"/>
                <w:szCs w:val="22"/>
              </w:rPr>
              <w:t>Chemical Exposure Records (DAN 10-12-62314)</w:t>
            </w:r>
            <w:r w:rsidRPr="009E3C2E">
              <w:rPr>
                <w:bCs/>
                <w:color w:val="auto"/>
                <w:szCs w:val="22"/>
              </w:rPr>
              <w:t xml:space="preserve">, and/or </w:t>
            </w:r>
            <w:r w:rsidRPr="00045F6B">
              <w:rPr>
                <w:bCs/>
                <w:i/>
                <w:color w:val="auto"/>
                <w:szCs w:val="22"/>
              </w:rPr>
              <w:t>Radiation Safety Records (DAN 16-06-68984)</w:t>
            </w:r>
            <w:r w:rsidRPr="009E3C2E">
              <w:rPr>
                <w:bCs/>
                <w:color w:val="auto"/>
                <w:szCs w:val="22"/>
              </w:rPr>
              <w:t>.</w:t>
            </w:r>
          </w:p>
          <w:p w14:paraId="3E84E28B" w14:textId="77777777" w:rsidR="00BE70C4" w:rsidRPr="00045F6B" w:rsidRDefault="00FE41CB" w:rsidP="00045F6B">
            <w:pPr>
              <w:keepNext/>
              <w:keepLines/>
              <w:spacing w:before="60" w:after="60" w:line="264" w:lineRule="exact"/>
              <w:outlineLvl w:val="1"/>
              <w:rPr>
                <w:b/>
                <w:bCs/>
                <w:i/>
                <w:color w:val="auto"/>
                <w:sz w:val="21"/>
                <w:szCs w:val="21"/>
              </w:rPr>
            </w:pPr>
            <w:r w:rsidRPr="00045F6B">
              <w:rPr>
                <w:bCs/>
                <w:i/>
                <w:color w:val="auto"/>
                <w:sz w:val="21"/>
                <w:szCs w:val="21"/>
              </w:rPr>
              <w:t>Note: The primary record copy may be held by the city or county fire marshal, law enforcement agency, or the State Fire Marshall's Office.</w:t>
            </w:r>
          </w:p>
        </w:tc>
        <w:tc>
          <w:tcPr>
            <w:tcW w:w="2887" w:type="dxa"/>
            <w:tcBorders>
              <w:top w:val="single" w:sz="4" w:space="0" w:color="000000"/>
              <w:bottom w:val="single" w:sz="4" w:space="0" w:color="000000"/>
            </w:tcBorders>
            <w:tcMar>
              <w:top w:w="43" w:type="dxa"/>
              <w:left w:w="115" w:type="dxa"/>
              <w:bottom w:w="43" w:type="dxa"/>
              <w:right w:w="115" w:type="dxa"/>
            </w:tcMar>
          </w:tcPr>
          <w:p w14:paraId="0AF3CEEF" w14:textId="77777777" w:rsidR="00FE41CB" w:rsidRPr="00FE41CB" w:rsidRDefault="00FE41CB" w:rsidP="009E3C2E">
            <w:pPr>
              <w:spacing w:before="60" w:after="60" w:line="264" w:lineRule="exact"/>
              <w:rPr>
                <w:bCs/>
                <w:color w:val="auto"/>
                <w:szCs w:val="17"/>
              </w:rPr>
            </w:pPr>
            <w:r w:rsidRPr="00345571">
              <w:rPr>
                <w:b/>
                <w:bCs/>
                <w:color w:val="auto"/>
                <w:szCs w:val="17"/>
              </w:rPr>
              <w:t xml:space="preserve">Retain </w:t>
            </w:r>
            <w:r w:rsidRPr="00345571">
              <w:rPr>
                <w:bCs/>
                <w:color w:val="auto"/>
                <w:szCs w:val="17"/>
              </w:rPr>
              <w:t xml:space="preserve">for </w:t>
            </w:r>
            <w:r>
              <w:rPr>
                <w:bCs/>
                <w:color w:val="auto"/>
                <w:szCs w:val="17"/>
              </w:rPr>
              <w:t>6</w:t>
            </w:r>
            <w:r w:rsidRPr="00BE70C4">
              <w:rPr>
                <w:bCs/>
                <w:color w:val="auto"/>
                <w:szCs w:val="17"/>
              </w:rPr>
              <w:t xml:space="preserve"> years after </w:t>
            </w:r>
            <w:r w:rsidRPr="00FE41CB">
              <w:rPr>
                <w:bCs/>
                <w:color w:val="auto"/>
                <w:szCs w:val="17"/>
              </w:rPr>
              <w:t>conviction</w:t>
            </w:r>
          </w:p>
          <w:p w14:paraId="46565189" w14:textId="77777777" w:rsidR="00FE41CB" w:rsidRPr="00045F6B" w:rsidRDefault="00045F6B" w:rsidP="009E3C2E">
            <w:pPr>
              <w:keepNext/>
              <w:keepLines/>
              <w:spacing w:before="60" w:after="60" w:line="264" w:lineRule="exact"/>
              <w:outlineLvl w:val="1"/>
              <w:rPr>
                <w:bCs/>
                <w:i/>
                <w:color w:val="auto"/>
                <w:szCs w:val="17"/>
              </w:rPr>
            </w:pPr>
            <w:r w:rsidRPr="00045F6B">
              <w:rPr>
                <w:bCs/>
                <w:color w:val="auto"/>
                <w:szCs w:val="17"/>
              </w:rPr>
              <w:t xml:space="preserve">   </w:t>
            </w:r>
            <w:r w:rsidRPr="00045F6B">
              <w:rPr>
                <w:bCs/>
                <w:i/>
                <w:color w:val="auto"/>
                <w:szCs w:val="17"/>
              </w:rPr>
              <w:t>or</w:t>
            </w:r>
          </w:p>
          <w:p w14:paraId="7882BCC6" w14:textId="77777777" w:rsidR="00FE41CB" w:rsidRPr="00345571" w:rsidRDefault="00FE41CB" w:rsidP="009E3C2E">
            <w:pPr>
              <w:spacing w:before="60" w:after="60" w:line="264" w:lineRule="exact"/>
              <w:rPr>
                <w:bCs/>
                <w:i/>
                <w:color w:val="auto"/>
                <w:szCs w:val="17"/>
              </w:rPr>
            </w:pPr>
            <w:r w:rsidRPr="00FE41CB">
              <w:rPr>
                <w:bCs/>
                <w:color w:val="auto"/>
                <w:szCs w:val="17"/>
              </w:rPr>
              <w:t>10 years after decision not to proceed with investigation</w:t>
            </w:r>
          </w:p>
          <w:p w14:paraId="4A90E71F" w14:textId="77777777" w:rsidR="00FE41CB" w:rsidRPr="00345571" w:rsidRDefault="00FE41CB" w:rsidP="009E3C2E">
            <w:pPr>
              <w:spacing w:before="60" w:after="60" w:line="264" w:lineRule="exact"/>
              <w:rPr>
                <w:bCs/>
                <w:i/>
                <w:color w:val="auto"/>
                <w:szCs w:val="17"/>
              </w:rPr>
            </w:pPr>
            <w:r w:rsidRPr="00345571">
              <w:rPr>
                <w:bCs/>
                <w:i/>
                <w:color w:val="auto"/>
                <w:szCs w:val="17"/>
              </w:rPr>
              <w:t xml:space="preserve"> </w:t>
            </w:r>
            <w:r>
              <w:rPr>
                <w:bCs/>
                <w:i/>
                <w:color w:val="auto"/>
                <w:szCs w:val="17"/>
              </w:rPr>
              <w:t xml:space="preserve"> </w:t>
            </w:r>
            <w:r w:rsidRPr="00345571">
              <w:rPr>
                <w:bCs/>
                <w:i/>
                <w:color w:val="auto"/>
                <w:szCs w:val="17"/>
              </w:rPr>
              <w:t xml:space="preserve"> then</w:t>
            </w:r>
          </w:p>
          <w:p w14:paraId="33FF7F62" w14:textId="77777777" w:rsidR="00BE70C4" w:rsidRPr="003377EC" w:rsidRDefault="00FE41CB" w:rsidP="009E3C2E">
            <w:pPr>
              <w:spacing w:before="60" w:after="60" w:line="264" w:lineRule="exact"/>
              <w:rPr>
                <w:bCs/>
                <w:color w:val="auto"/>
                <w:szCs w:val="17"/>
              </w:rPr>
            </w:pPr>
            <w:r>
              <w:rPr>
                <w:b/>
                <w:bCs/>
                <w:color w:val="auto"/>
                <w:szCs w:val="17"/>
              </w:rPr>
              <w:t xml:space="preserve">Transfer </w:t>
            </w:r>
            <w:r>
              <w:rPr>
                <w:bCs/>
                <w:color w:val="auto"/>
                <w:szCs w:val="17"/>
              </w:rPr>
              <w:t xml:space="preserve">to </w:t>
            </w:r>
            <w:r w:rsidRPr="00FE41CB">
              <w:rPr>
                <w:bCs/>
                <w:color w:val="auto"/>
                <w:szCs w:val="17"/>
              </w:rPr>
              <w:t>Archives for permanent retention</w:t>
            </w:r>
            <w:r w:rsidRPr="00345571">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6BC69463" w14:textId="77777777" w:rsidR="00FE41CB" w:rsidRPr="00060CF1" w:rsidRDefault="00FE41CB" w:rsidP="00045F6B">
            <w:pPr>
              <w:spacing w:before="60"/>
              <w:jc w:val="center"/>
              <w:rPr>
                <w:b/>
              </w:rPr>
            </w:pPr>
            <w:r w:rsidRPr="00060CF1">
              <w:rPr>
                <w:b/>
              </w:rPr>
              <w:t>ARCHIVAL</w:t>
            </w:r>
          </w:p>
          <w:p w14:paraId="3C37863D" w14:textId="77777777" w:rsidR="00FE41CB" w:rsidRPr="00045F6B" w:rsidRDefault="00FE41CB" w:rsidP="00045F6B">
            <w:pPr>
              <w:keepNext/>
              <w:keepLines/>
              <w:tabs>
                <w:tab w:val="center" w:pos="4680"/>
                <w:tab w:val="right" w:pos="9360"/>
              </w:tabs>
              <w:jc w:val="center"/>
              <w:outlineLvl w:val="1"/>
              <w:rPr>
                <w:b/>
                <w:sz w:val="16"/>
                <w:szCs w:val="16"/>
              </w:rPr>
            </w:pPr>
            <w:r w:rsidRPr="00045F6B">
              <w:rPr>
                <w:b/>
                <w:sz w:val="16"/>
                <w:szCs w:val="16"/>
              </w:rPr>
              <w:t>(Permanent Retention)</w:t>
            </w:r>
          </w:p>
          <w:p w14:paraId="392597C5" w14:textId="77777777" w:rsidR="00FE41CB" w:rsidRPr="00060CF1" w:rsidRDefault="00FE41CB">
            <w:pPr>
              <w:jc w:val="center"/>
              <w:rPr>
                <w:sz w:val="20"/>
                <w:szCs w:val="20"/>
              </w:rPr>
            </w:pPr>
            <w:r w:rsidRPr="00060CF1">
              <w:rPr>
                <w:sz w:val="20"/>
                <w:szCs w:val="20"/>
              </w:rPr>
              <w:t>NON</w:t>
            </w:r>
            <w:r w:rsidRPr="00320F54">
              <w:rPr>
                <w:rFonts w:ascii="Arial" w:hAnsi="Arial"/>
                <w:sz w:val="20"/>
                <w:szCs w:val="20"/>
              </w:rPr>
              <w:t>-</w:t>
            </w:r>
            <w:r w:rsidRPr="00060CF1">
              <w:rPr>
                <w:sz w:val="20"/>
                <w:szCs w:val="20"/>
              </w:rPr>
              <w:t>ESSENTIAL</w:t>
            </w:r>
          </w:p>
          <w:p w14:paraId="723C3096" w14:textId="77777777" w:rsidR="00BE70C4" w:rsidRPr="003377EC" w:rsidRDefault="00FE41CB">
            <w:pPr>
              <w:spacing w:after="60"/>
              <w:jc w:val="center"/>
              <w:rPr>
                <w:color w:val="auto"/>
              </w:rPr>
            </w:pPr>
            <w:r w:rsidRPr="00060CF1">
              <w:rPr>
                <w:sz w:val="20"/>
                <w:szCs w:val="20"/>
              </w:rPr>
              <w:t>OPR</w:t>
            </w:r>
          </w:p>
        </w:tc>
      </w:tr>
      <w:tr w:rsidR="00BE70C4" w:rsidRPr="003377EC" w14:paraId="3032CBB9" w14:textId="77777777" w:rsidTr="00EE1990">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2BCD00EE" w14:textId="77777777" w:rsidR="005F0B1C" w:rsidRDefault="005F0B1C" w:rsidP="00EE1990">
            <w:pPr>
              <w:spacing w:before="60" w:after="60"/>
              <w:jc w:val="center"/>
              <w:rPr>
                <w:rFonts w:eastAsia="Times New Roman"/>
                <w:color w:val="auto"/>
                <w:szCs w:val="22"/>
              </w:rPr>
            </w:pPr>
            <w:r>
              <w:rPr>
                <w:rFonts w:eastAsia="Times New Roman"/>
                <w:color w:val="auto"/>
                <w:szCs w:val="22"/>
              </w:rPr>
              <w:t>17</w:t>
            </w:r>
            <w:r w:rsidRPr="00345571">
              <w:rPr>
                <w:rFonts w:eastAsia="Times New Roman"/>
                <w:color w:val="auto"/>
                <w:szCs w:val="22"/>
              </w:rPr>
              <w:t>-0</w:t>
            </w:r>
            <w:r>
              <w:rPr>
                <w:rFonts w:eastAsia="Times New Roman"/>
                <w:color w:val="auto"/>
                <w:szCs w:val="22"/>
              </w:rPr>
              <w:t>6</w:t>
            </w:r>
            <w:r w:rsidRPr="00345571">
              <w:rPr>
                <w:rFonts w:eastAsia="Times New Roman"/>
                <w:color w:val="auto"/>
                <w:szCs w:val="22"/>
              </w:rPr>
              <w:t>-</w:t>
            </w:r>
            <w:r w:rsidR="00067AA5">
              <w:rPr>
                <w:rFonts w:eastAsia="Times New Roman"/>
                <w:color w:val="auto"/>
                <w:szCs w:val="22"/>
              </w:rPr>
              <w:t>69084</w:t>
            </w:r>
            <w:r w:rsidRPr="00345571">
              <w:rPr>
                <w:rFonts w:eastAsia="Times New Roman"/>
                <w:color w:val="auto"/>
                <w:szCs w:val="22"/>
              </w:rPr>
              <w:fldChar w:fldCharType="begin"/>
            </w:r>
            <w:r w:rsidRPr="00345571">
              <w:rPr>
                <w:color w:val="auto"/>
              </w:rPr>
              <w:instrText xml:space="preserve"> XE "</w:instrText>
            </w:r>
            <w:r>
              <w:rPr>
                <w:color w:val="auto"/>
              </w:rPr>
              <w:instrText>17</w:instrText>
            </w:r>
            <w:r w:rsidRPr="00345571">
              <w:rPr>
                <w:rFonts w:eastAsia="Times New Roman"/>
                <w:color w:val="auto"/>
                <w:szCs w:val="22"/>
              </w:rPr>
              <w:instrText>-0</w:instrText>
            </w:r>
            <w:r>
              <w:rPr>
                <w:rFonts w:eastAsia="Times New Roman"/>
                <w:color w:val="auto"/>
                <w:szCs w:val="22"/>
              </w:rPr>
              <w:instrText>6</w:instrText>
            </w:r>
            <w:r w:rsidRPr="00345571">
              <w:rPr>
                <w:rFonts w:eastAsia="Times New Roman"/>
                <w:color w:val="auto"/>
                <w:szCs w:val="22"/>
              </w:rPr>
              <w:instrText>-</w:instrText>
            </w:r>
            <w:r w:rsidR="00067AA5">
              <w:rPr>
                <w:rFonts w:eastAsia="Times New Roman"/>
                <w:color w:val="auto"/>
                <w:szCs w:val="22"/>
              </w:rPr>
              <w:instrText>69084</w:instrText>
            </w:r>
            <w:r w:rsidRPr="00345571">
              <w:rPr>
                <w:color w:val="auto"/>
              </w:rPr>
              <w:instrText xml:space="preserve">" </w:instrText>
            </w:r>
            <w:r w:rsidRPr="00345571">
              <w:rPr>
                <w:rFonts w:eastAsia="Times New Roman"/>
                <w:color w:val="auto"/>
                <w:szCs w:val="22"/>
              </w:rPr>
              <w:fldChar w:fldCharType="end"/>
            </w:r>
          </w:p>
          <w:p w14:paraId="72A974F0" w14:textId="77777777" w:rsidR="00BE70C4" w:rsidRDefault="005F0B1C" w:rsidP="00EE1990">
            <w:pPr>
              <w:spacing w:before="60" w:after="60"/>
              <w:jc w:val="center"/>
              <w:rPr>
                <w:rFonts w:eastAsia="Times New Roman"/>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69F80A27" w14:textId="77777777" w:rsidR="006F74A6" w:rsidRPr="006F74A6" w:rsidRDefault="006F74A6" w:rsidP="00EE1990">
            <w:pPr>
              <w:spacing w:before="60" w:after="60"/>
              <w:rPr>
                <w:b/>
                <w:bCs/>
                <w:i/>
                <w:color w:val="auto"/>
                <w:szCs w:val="22"/>
              </w:rPr>
            </w:pPr>
            <w:r w:rsidRPr="006F74A6">
              <w:rPr>
                <w:b/>
                <w:bCs/>
                <w:i/>
                <w:color w:val="auto"/>
                <w:szCs w:val="22"/>
              </w:rPr>
              <w:t xml:space="preserve">Fire Investigation Documentation – Incidents That Result </w:t>
            </w:r>
            <w:r w:rsidR="002F4885">
              <w:rPr>
                <w:b/>
                <w:bCs/>
                <w:i/>
                <w:color w:val="auto"/>
                <w:szCs w:val="22"/>
              </w:rPr>
              <w:t>i</w:t>
            </w:r>
            <w:r w:rsidRPr="006F74A6">
              <w:rPr>
                <w:b/>
                <w:bCs/>
                <w:i/>
                <w:color w:val="auto"/>
                <w:szCs w:val="22"/>
              </w:rPr>
              <w:t xml:space="preserve">n Loss </w:t>
            </w:r>
            <w:r w:rsidR="002F4885">
              <w:rPr>
                <w:b/>
                <w:bCs/>
                <w:i/>
                <w:color w:val="auto"/>
                <w:szCs w:val="22"/>
              </w:rPr>
              <w:t>o</w:t>
            </w:r>
            <w:r w:rsidRPr="006F74A6">
              <w:rPr>
                <w:b/>
                <w:bCs/>
                <w:i/>
                <w:color w:val="auto"/>
                <w:szCs w:val="22"/>
              </w:rPr>
              <w:t>f Human Life</w:t>
            </w:r>
            <w:r w:rsidR="00F67F90" w:rsidRPr="00130EF0">
              <w:rPr>
                <w:b/>
                <w:bCs/>
                <w:i/>
                <w:color w:val="auto"/>
                <w:szCs w:val="22"/>
              </w:rPr>
              <w:fldChar w:fldCharType="begin"/>
            </w:r>
            <w:r w:rsidR="00F67F90" w:rsidRPr="00130EF0">
              <w:rPr>
                <w:color w:val="auto"/>
              </w:rPr>
              <w:instrText xml:space="preserve"> XE "</w:instrText>
            </w:r>
            <w:r w:rsidR="00F67F90">
              <w:rPr>
                <w:color w:val="auto"/>
              </w:rPr>
              <w:instrText>Fire Investigation Documentation – Incidents That Result in Loss of Human Life</w:instrText>
            </w:r>
            <w:r w:rsidR="00F67F90" w:rsidRPr="00130EF0">
              <w:rPr>
                <w:color w:val="auto"/>
              </w:rPr>
              <w:instrText>" \f "</w:instrText>
            </w:r>
            <w:r w:rsidR="00F67F90">
              <w:rPr>
                <w:color w:val="auto"/>
              </w:rPr>
              <w:instrText>c</w:instrText>
            </w:r>
            <w:r w:rsidR="00F67F90" w:rsidRPr="00130EF0">
              <w:rPr>
                <w:color w:val="auto"/>
              </w:rPr>
              <w:instrText xml:space="preserve">" </w:instrText>
            </w:r>
            <w:r w:rsidR="00F67F90" w:rsidRPr="00130EF0">
              <w:rPr>
                <w:b/>
                <w:bCs/>
                <w:i/>
                <w:color w:val="auto"/>
                <w:szCs w:val="22"/>
              </w:rPr>
              <w:fldChar w:fldCharType="end"/>
            </w:r>
            <w:r w:rsidR="00EE1990" w:rsidRPr="00130EF0">
              <w:rPr>
                <w:b/>
                <w:bCs/>
                <w:i/>
                <w:color w:val="auto"/>
                <w:szCs w:val="22"/>
              </w:rPr>
              <w:fldChar w:fldCharType="begin"/>
            </w:r>
            <w:r w:rsidR="00EE1990" w:rsidRPr="00130EF0">
              <w:rPr>
                <w:color w:val="auto"/>
              </w:rPr>
              <w:instrText xml:space="preserve"> XE "</w:instrText>
            </w:r>
            <w:r w:rsidR="00EE1990" w:rsidRPr="00130EF0">
              <w:rPr>
                <w:b/>
                <w:bCs/>
                <w:i/>
                <w:color w:val="auto"/>
                <w:szCs w:val="22"/>
              </w:rPr>
              <w:instrText>Departmental Series:</w:instrText>
            </w:r>
            <w:r w:rsidR="00EE1990">
              <w:rPr>
                <w:bCs/>
                <w:color w:val="auto"/>
                <w:szCs w:val="22"/>
              </w:rPr>
              <w:instrText>Public Safety Administration – Fire and Safety Compliance</w:instrText>
            </w:r>
            <w:r w:rsidR="00EE1990" w:rsidRPr="00130EF0">
              <w:rPr>
                <w:color w:val="auto"/>
              </w:rPr>
              <w:instrText>:</w:instrText>
            </w:r>
            <w:r w:rsidR="00EE1990">
              <w:rPr>
                <w:color w:val="auto"/>
              </w:rPr>
              <w:instrText>Fire Investigation Documentation – Incidents That Result in Loss of Human Life</w:instrText>
            </w:r>
            <w:r w:rsidR="00EE1990" w:rsidRPr="00130EF0">
              <w:rPr>
                <w:color w:val="auto"/>
              </w:rPr>
              <w:instrText xml:space="preserve">" \f "a" </w:instrText>
            </w:r>
            <w:r w:rsidR="00EE1990" w:rsidRPr="00130EF0">
              <w:rPr>
                <w:b/>
                <w:bCs/>
                <w:i/>
                <w:color w:val="auto"/>
                <w:szCs w:val="22"/>
              </w:rPr>
              <w:fldChar w:fldCharType="end"/>
            </w:r>
          </w:p>
          <w:p w14:paraId="6BAA7AD1" w14:textId="77777777" w:rsidR="006F74A6" w:rsidRPr="009E3C2E" w:rsidRDefault="006F74A6" w:rsidP="00EE1990">
            <w:pPr>
              <w:keepNext/>
              <w:keepLines/>
              <w:tabs>
                <w:tab w:val="center" w:pos="4680"/>
                <w:tab w:val="right" w:pos="9360"/>
              </w:tabs>
              <w:spacing w:before="60" w:after="60"/>
              <w:outlineLvl w:val="1"/>
              <w:rPr>
                <w:bCs/>
                <w:color w:val="auto"/>
                <w:szCs w:val="22"/>
              </w:rPr>
            </w:pPr>
            <w:r w:rsidRPr="008C7A34">
              <w:rPr>
                <w:bCs/>
                <w:color w:val="auto"/>
                <w:szCs w:val="22"/>
              </w:rPr>
              <w:t xml:space="preserve">Provides a record of </w:t>
            </w:r>
            <w:r w:rsidRPr="009E3C2E">
              <w:rPr>
                <w:bCs/>
                <w:color w:val="auto"/>
                <w:szCs w:val="22"/>
              </w:rPr>
              <w:t xml:space="preserve">investigations of </w:t>
            </w:r>
            <w:r w:rsidRPr="009E3C2E">
              <w:rPr>
                <w:b/>
                <w:bCs/>
                <w:color w:val="auto"/>
                <w:szCs w:val="22"/>
              </w:rPr>
              <w:t>all incidents that result in loss of human life</w:t>
            </w:r>
            <w:r w:rsidRPr="009E3C2E">
              <w:rPr>
                <w:bCs/>
                <w:color w:val="auto"/>
                <w:szCs w:val="22"/>
              </w:rPr>
              <w:t>, including investigations of arson and fires for which a cause has not been determined and those that have not been resolved by a conviction.</w:t>
            </w:r>
          </w:p>
          <w:p w14:paraId="06369F69" w14:textId="77777777" w:rsidR="00BE70C4" w:rsidRPr="00EE1990" w:rsidRDefault="006F74A6" w:rsidP="00EE1990">
            <w:pPr>
              <w:keepNext/>
              <w:keepLines/>
              <w:tabs>
                <w:tab w:val="center" w:pos="4680"/>
                <w:tab w:val="right" w:pos="9360"/>
              </w:tabs>
              <w:spacing w:before="60" w:after="60"/>
              <w:outlineLvl w:val="1"/>
              <w:rPr>
                <w:b/>
                <w:bCs/>
                <w:i/>
                <w:color w:val="auto"/>
                <w:sz w:val="21"/>
                <w:szCs w:val="21"/>
              </w:rPr>
            </w:pPr>
            <w:r w:rsidRPr="00EE1990">
              <w:rPr>
                <w:bCs/>
                <w:i/>
                <w:color w:val="auto"/>
                <w:sz w:val="21"/>
                <w:szCs w:val="21"/>
              </w:rPr>
              <w:t>Note: Reference RCW 9A.04.080, which provides an unlimited amount of time to file criminal charges in cases of arson that result in the loss of human life.</w:t>
            </w:r>
          </w:p>
        </w:tc>
        <w:tc>
          <w:tcPr>
            <w:tcW w:w="2887" w:type="dxa"/>
            <w:tcBorders>
              <w:top w:val="single" w:sz="4" w:space="0" w:color="000000"/>
              <w:bottom w:val="single" w:sz="4" w:space="0" w:color="000000"/>
            </w:tcBorders>
            <w:tcMar>
              <w:top w:w="43" w:type="dxa"/>
              <w:left w:w="115" w:type="dxa"/>
              <w:bottom w:w="43" w:type="dxa"/>
              <w:right w:w="115" w:type="dxa"/>
            </w:tcMar>
          </w:tcPr>
          <w:p w14:paraId="788E3FCE" w14:textId="77777777" w:rsidR="006F74A6" w:rsidRPr="00FE41CB" w:rsidRDefault="006F74A6" w:rsidP="00EE1990">
            <w:pPr>
              <w:spacing w:before="60" w:after="60"/>
              <w:rPr>
                <w:bCs/>
                <w:color w:val="auto"/>
                <w:szCs w:val="17"/>
              </w:rPr>
            </w:pPr>
            <w:r w:rsidRPr="00345571">
              <w:rPr>
                <w:b/>
                <w:bCs/>
                <w:color w:val="auto"/>
                <w:szCs w:val="17"/>
              </w:rPr>
              <w:t xml:space="preserve">Retain </w:t>
            </w:r>
            <w:r w:rsidRPr="00345571">
              <w:rPr>
                <w:bCs/>
                <w:color w:val="auto"/>
                <w:szCs w:val="17"/>
              </w:rPr>
              <w:t xml:space="preserve">for </w:t>
            </w:r>
            <w:r>
              <w:rPr>
                <w:bCs/>
                <w:color w:val="auto"/>
                <w:szCs w:val="17"/>
              </w:rPr>
              <w:t>6</w:t>
            </w:r>
            <w:r w:rsidRPr="00BE70C4">
              <w:rPr>
                <w:bCs/>
                <w:color w:val="auto"/>
                <w:szCs w:val="17"/>
              </w:rPr>
              <w:t xml:space="preserve"> years after </w:t>
            </w:r>
            <w:r w:rsidRPr="00FE41CB">
              <w:rPr>
                <w:bCs/>
                <w:color w:val="auto"/>
                <w:szCs w:val="17"/>
              </w:rPr>
              <w:t>conviction</w:t>
            </w:r>
          </w:p>
          <w:p w14:paraId="0432B8AD" w14:textId="77777777" w:rsidR="006F74A6" w:rsidRPr="00EE1990" w:rsidRDefault="00EE1990" w:rsidP="00EE1990">
            <w:pPr>
              <w:spacing w:before="60" w:after="60"/>
              <w:rPr>
                <w:bCs/>
                <w:i/>
                <w:color w:val="auto"/>
                <w:szCs w:val="17"/>
              </w:rPr>
            </w:pPr>
            <w:r w:rsidRPr="00EE1990">
              <w:rPr>
                <w:bCs/>
                <w:color w:val="auto"/>
                <w:szCs w:val="17"/>
              </w:rPr>
              <w:t xml:space="preserve">   </w:t>
            </w:r>
            <w:r w:rsidRPr="00EE1990">
              <w:rPr>
                <w:bCs/>
                <w:i/>
                <w:color w:val="auto"/>
                <w:szCs w:val="17"/>
              </w:rPr>
              <w:t>or</w:t>
            </w:r>
          </w:p>
          <w:p w14:paraId="28E37B9F" w14:textId="77777777" w:rsidR="006F74A6" w:rsidRPr="00345571" w:rsidRDefault="006F74A6" w:rsidP="00EE1990">
            <w:pPr>
              <w:spacing w:before="60" w:after="60"/>
              <w:rPr>
                <w:bCs/>
                <w:i/>
                <w:color w:val="auto"/>
                <w:szCs w:val="17"/>
              </w:rPr>
            </w:pPr>
            <w:r w:rsidRPr="00FE41CB">
              <w:rPr>
                <w:bCs/>
                <w:color w:val="auto"/>
                <w:szCs w:val="17"/>
              </w:rPr>
              <w:t>10 years after decision not to proceed with investigation</w:t>
            </w:r>
          </w:p>
          <w:p w14:paraId="3A0A5422" w14:textId="77777777" w:rsidR="006F74A6" w:rsidRPr="00345571" w:rsidRDefault="006F74A6" w:rsidP="00EE1990">
            <w:pPr>
              <w:spacing w:before="60" w:after="60"/>
              <w:rPr>
                <w:bCs/>
                <w:i/>
                <w:color w:val="auto"/>
                <w:szCs w:val="17"/>
              </w:rPr>
            </w:pPr>
            <w:r w:rsidRPr="00345571">
              <w:rPr>
                <w:bCs/>
                <w:i/>
                <w:color w:val="auto"/>
                <w:szCs w:val="17"/>
              </w:rPr>
              <w:t xml:space="preserve"> </w:t>
            </w:r>
            <w:r>
              <w:rPr>
                <w:bCs/>
                <w:i/>
                <w:color w:val="auto"/>
                <w:szCs w:val="17"/>
              </w:rPr>
              <w:t xml:space="preserve"> </w:t>
            </w:r>
            <w:r w:rsidRPr="00345571">
              <w:rPr>
                <w:bCs/>
                <w:i/>
                <w:color w:val="auto"/>
                <w:szCs w:val="17"/>
              </w:rPr>
              <w:t xml:space="preserve"> then</w:t>
            </w:r>
          </w:p>
          <w:p w14:paraId="394A803B" w14:textId="77777777" w:rsidR="00BE70C4" w:rsidRPr="003377EC" w:rsidRDefault="006F74A6" w:rsidP="00EE1990">
            <w:pPr>
              <w:spacing w:before="60" w:after="60"/>
              <w:rPr>
                <w:bCs/>
                <w:color w:val="auto"/>
                <w:szCs w:val="17"/>
              </w:rPr>
            </w:pPr>
            <w:r>
              <w:rPr>
                <w:b/>
                <w:bCs/>
                <w:color w:val="auto"/>
                <w:szCs w:val="17"/>
              </w:rPr>
              <w:t xml:space="preserve">Transfer </w:t>
            </w:r>
            <w:r>
              <w:rPr>
                <w:bCs/>
                <w:color w:val="auto"/>
                <w:szCs w:val="17"/>
              </w:rPr>
              <w:t xml:space="preserve">to </w:t>
            </w:r>
            <w:r w:rsidRPr="00FE41CB">
              <w:rPr>
                <w:bCs/>
                <w:color w:val="auto"/>
                <w:szCs w:val="17"/>
              </w:rPr>
              <w:t>Archives for permanent retention</w:t>
            </w:r>
            <w:r w:rsidRPr="00345571">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7A263624" w14:textId="77777777" w:rsidR="006F74A6" w:rsidRPr="00060CF1" w:rsidRDefault="006F74A6" w:rsidP="00EE1990">
            <w:pPr>
              <w:spacing w:before="60"/>
              <w:jc w:val="center"/>
              <w:rPr>
                <w:b/>
              </w:rPr>
            </w:pPr>
            <w:r w:rsidRPr="00060CF1">
              <w:rPr>
                <w:b/>
              </w:rPr>
              <w:t>ARCHIVAL</w:t>
            </w:r>
          </w:p>
          <w:p w14:paraId="26F7F3B2" w14:textId="77777777" w:rsidR="006F74A6" w:rsidRPr="00EE1990" w:rsidRDefault="006F74A6" w:rsidP="00EE1990">
            <w:pPr>
              <w:jc w:val="center"/>
              <w:rPr>
                <w:b/>
                <w:sz w:val="16"/>
                <w:szCs w:val="16"/>
              </w:rPr>
            </w:pPr>
            <w:r w:rsidRPr="00EE1990">
              <w:rPr>
                <w:b/>
                <w:sz w:val="16"/>
                <w:szCs w:val="16"/>
              </w:rPr>
              <w:t>(Permanent Retention)</w:t>
            </w:r>
          </w:p>
          <w:p w14:paraId="114CCDCE" w14:textId="77777777" w:rsidR="006F74A6" w:rsidRPr="00060CF1" w:rsidRDefault="006F74A6" w:rsidP="00EE1990">
            <w:pPr>
              <w:jc w:val="center"/>
              <w:rPr>
                <w:sz w:val="20"/>
                <w:szCs w:val="20"/>
              </w:rPr>
            </w:pPr>
            <w:r w:rsidRPr="00060CF1">
              <w:rPr>
                <w:sz w:val="20"/>
                <w:szCs w:val="20"/>
              </w:rPr>
              <w:t>NON</w:t>
            </w:r>
            <w:r w:rsidRPr="00320F54">
              <w:rPr>
                <w:rFonts w:ascii="Arial" w:hAnsi="Arial"/>
                <w:sz w:val="20"/>
                <w:szCs w:val="20"/>
              </w:rPr>
              <w:t>-</w:t>
            </w:r>
            <w:r w:rsidRPr="00060CF1">
              <w:rPr>
                <w:sz w:val="20"/>
                <w:szCs w:val="20"/>
              </w:rPr>
              <w:t>ESSENTIAL</w:t>
            </w:r>
          </w:p>
          <w:p w14:paraId="4A801F04" w14:textId="77777777" w:rsidR="00BE70C4" w:rsidRPr="003377EC" w:rsidRDefault="006F74A6" w:rsidP="00EE1990">
            <w:pPr>
              <w:spacing w:after="60"/>
              <w:jc w:val="center"/>
              <w:rPr>
                <w:color w:val="auto"/>
              </w:rPr>
            </w:pPr>
            <w:r w:rsidRPr="00060CF1">
              <w:rPr>
                <w:sz w:val="20"/>
                <w:szCs w:val="20"/>
              </w:rPr>
              <w:t>OPR</w:t>
            </w:r>
          </w:p>
        </w:tc>
      </w:tr>
      <w:tr w:rsidR="002F4885" w:rsidRPr="003377EC" w14:paraId="7DA22C23" w14:textId="77777777" w:rsidTr="000F06DE">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27BE47EF" w14:textId="77777777" w:rsidR="005F0B1C" w:rsidRDefault="005F0B1C" w:rsidP="007B4066">
            <w:pPr>
              <w:spacing w:before="60" w:after="60"/>
              <w:jc w:val="center"/>
              <w:rPr>
                <w:rFonts w:eastAsia="Times New Roman"/>
                <w:color w:val="auto"/>
                <w:szCs w:val="22"/>
              </w:rPr>
            </w:pPr>
            <w:r>
              <w:rPr>
                <w:rFonts w:eastAsia="Times New Roman"/>
                <w:color w:val="auto"/>
                <w:szCs w:val="22"/>
              </w:rPr>
              <w:lastRenderedPageBreak/>
              <w:t>17</w:t>
            </w:r>
            <w:r w:rsidRPr="00345571">
              <w:rPr>
                <w:rFonts w:eastAsia="Times New Roman"/>
                <w:color w:val="auto"/>
                <w:szCs w:val="22"/>
              </w:rPr>
              <w:t>-0</w:t>
            </w:r>
            <w:r>
              <w:rPr>
                <w:rFonts w:eastAsia="Times New Roman"/>
                <w:color w:val="auto"/>
                <w:szCs w:val="22"/>
              </w:rPr>
              <w:t>6</w:t>
            </w:r>
            <w:r w:rsidRPr="00345571">
              <w:rPr>
                <w:rFonts w:eastAsia="Times New Roman"/>
                <w:color w:val="auto"/>
                <w:szCs w:val="22"/>
              </w:rPr>
              <w:t>-</w:t>
            </w:r>
            <w:r w:rsidR="00067AA5">
              <w:rPr>
                <w:rFonts w:eastAsia="Times New Roman"/>
                <w:color w:val="auto"/>
                <w:szCs w:val="22"/>
              </w:rPr>
              <w:t>69085</w:t>
            </w:r>
            <w:r w:rsidRPr="00345571">
              <w:rPr>
                <w:rFonts w:eastAsia="Times New Roman"/>
                <w:color w:val="auto"/>
                <w:szCs w:val="22"/>
              </w:rPr>
              <w:fldChar w:fldCharType="begin"/>
            </w:r>
            <w:r w:rsidRPr="00345571">
              <w:rPr>
                <w:color w:val="auto"/>
              </w:rPr>
              <w:instrText xml:space="preserve"> XE "</w:instrText>
            </w:r>
            <w:r>
              <w:rPr>
                <w:color w:val="auto"/>
              </w:rPr>
              <w:instrText>17</w:instrText>
            </w:r>
            <w:r w:rsidRPr="00345571">
              <w:rPr>
                <w:rFonts w:eastAsia="Times New Roman"/>
                <w:color w:val="auto"/>
                <w:szCs w:val="22"/>
              </w:rPr>
              <w:instrText>-0</w:instrText>
            </w:r>
            <w:r>
              <w:rPr>
                <w:rFonts w:eastAsia="Times New Roman"/>
                <w:color w:val="auto"/>
                <w:szCs w:val="22"/>
              </w:rPr>
              <w:instrText>6</w:instrText>
            </w:r>
            <w:r w:rsidRPr="00345571">
              <w:rPr>
                <w:rFonts w:eastAsia="Times New Roman"/>
                <w:color w:val="auto"/>
                <w:szCs w:val="22"/>
              </w:rPr>
              <w:instrText>-</w:instrText>
            </w:r>
            <w:r w:rsidR="00067AA5">
              <w:rPr>
                <w:rFonts w:eastAsia="Times New Roman"/>
                <w:color w:val="auto"/>
                <w:szCs w:val="22"/>
              </w:rPr>
              <w:instrText>69085</w:instrText>
            </w:r>
            <w:r w:rsidRPr="00345571">
              <w:rPr>
                <w:color w:val="auto"/>
              </w:rPr>
              <w:instrText xml:space="preserve">" </w:instrText>
            </w:r>
            <w:r w:rsidRPr="00345571">
              <w:rPr>
                <w:rFonts w:eastAsia="Times New Roman"/>
                <w:color w:val="auto"/>
                <w:szCs w:val="22"/>
              </w:rPr>
              <w:fldChar w:fldCharType="end"/>
            </w:r>
          </w:p>
          <w:p w14:paraId="49DA597D" w14:textId="77777777" w:rsidR="002F4885" w:rsidRDefault="005F0B1C" w:rsidP="007B4066">
            <w:pPr>
              <w:spacing w:before="60" w:after="60"/>
              <w:jc w:val="center"/>
              <w:rPr>
                <w:rFonts w:eastAsia="Times New Roman"/>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58A7FD0E" w14:textId="77777777" w:rsidR="002F4885" w:rsidRPr="002F4885" w:rsidRDefault="002F4885" w:rsidP="007B4066">
            <w:pPr>
              <w:spacing w:before="60" w:after="60"/>
              <w:rPr>
                <w:b/>
                <w:bCs/>
                <w:i/>
                <w:color w:val="auto"/>
                <w:szCs w:val="22"/>
              </w:rPr>
            </w:pPr>
            <w:r w:rsidRPr="002F4885">
              <w:rPr>
                <w:b/>
                <w:bCs/>
                <w:i/>
                <w:color w:val="auto"/>
                <w:szCs w:val="22"/>
              </w:rPr>
              <w:t>Fire Investigation Documentation</w:t>
            </w:r>
            <w:r w:rsidR="00EE1990">
              <w:rPr>
                <w:b/>
                <w:bCs/>
                <w:i/>
                <w:color w:val="auto"/>
                <w:szCs w:val="22"/>
              </w:rPr>
              <w:t xml:space="preserve"> – </w:t>
            </w:r>
            <w:r w:rsidRPr="002F4885">
              <w:rPr>
                <w:b/>
                <w:bCs/>
                <w:i/>
                <w:color w:val="auto"/>
                <w:szCs w:val="22"/>
              </w:rPr>
              <w:t>Open Investigations of Incidents That Do Not Result in Loss of Human Life</w:t>
            </w:r>
            <w:r w:rsidR="000064D9">
              <w:rPr>
                <w:b/>
                <w:bCs/>
                <w:i/>
                <w:color w:val="auto"/>
                <w:szCs w:val="22"/>
              </w:rPr>
              <w:fldChar w:fldCharType="begin"/>
            </w:r>
            <w:r w:rsidR="000064D9">
              <w:instrText xml:space="preserve"> XE "</w:instrText>
            </w:r>
            <w:r w:rsidR="000064D9" w:rsidRPr="009B6147">
              <w:rPr>
                <w:bCs/>
                <w:color w:val="auto"/>
                <w:szCs w:val="22"/>
              </w:rPr>
              <w:instrText>Fire Investigation Documentation – Open Investigations of Incidents That Do Not Result in Loss of Human Life</w:instrText>
            </w:r>
            <w:r w:rsidR="000064D9">
              <w:instrText xml:space="preserve">" \f "c" </w:instrText>
            </w:r>
            <w:r w:rsidR="000064D9">
              <w:rPr>
                <w:b/>
                <w:bCs/>
                <w:i/>
                <w:color w:val="auto"/>
                <w:szCs w:val="22"/>
              </w:rPr>
              <w:fldChar w:fldCharType="end"/>
            </w:r>
          </w:p>
          <w:p w14:paraId="3FA3EA76" w14:textId="77777777" w:rsidR="002F4885" w:rsidRPr="009E3C2E" w:rsidRDefault="002F4885" w:rsidP="007B4066">
            <w:pPr>
              <w:keepNext/>
              <w:keepLines/>
              <w:tabs>
                <w:tab w:val="center" w:pos="4680"/>
                <w:tab w:val="right" w:pos="9360"/>
              </w:tabs>
              <w:spacing w:before="60" w:after="60"/>
              <w:outlineLvl w:val="1"/>
              <w:rPr>
                <w:bCs/>
                <w:color w:val="auto"/>
                <w:szCs w:val="22"/>
              </w:rPr>
            </w:pPr>
            <w:r w:rsidRPr="008C7A34">
              <w:rPr>
                <w:bCs/>
                <w:color w:val="auto"/>
                <w:szCs w:val="22"/>
              </w:rPr>
              <w:t xml:space="preserve">Provides a record of </w:t>
            </w:r>
            <w:r w:rsidRPr="009E3C2E">
              <w:rPr>
                <w:bCs/>
                <w:color w:val="auto"/>
                <w:szCs w:val="22"/>
              </w:rPr>
              <w:t>investigations of arson and fires for which a cause has not been determined, that have not been resolved by a conviction.</w:t>
            </w:r>
          </w:p>
          <w:p w14:paraId="0E668BAF" w14:textId="77777777" w:rsidR="002F4885" w:rsidRPr="009E3C2E" w:rsidRDefault="002F4885" w:rsidP="007B4066">
            <w:pPr>
              <w:keepNext/>
              <w:keepLines/>
              <w:tabs>
                <w:tab w:val="center" w:pos="4680"/>
                <w:tab w:val="right" w:pos="9360"/>
              </w:tabs>
              <w:spacing w:before="60" w:after="60"/>
              <w:outlineLvl w:val="1"/>
              <w:rPr>
                <w:bCs/>
                <w:color w:val="auto"/>
                <w:szCs w:val="22"/>
              </w:rPr>
            </w:pPr>
            <w:r w:rsidRPr="009E3C2E">
              <w:rPr>
                <w:bCs/>
                <w:color w:val="auto"/>
                <w:szCs w:val="22"/>
              </w:rPr>
              <w:t xml:space="preserve">Excludes investigations involving hazardous materials, which are covered by </w:t>
            </w:r>
            <w:r w:rsidRPr="00EE1990">
              <w:rPr>
                <w:bCs/>
                <w:i/>
                <w:color w:val="auto"/>
                <w:szCs w:val="22"/>
              </w:rPr>
              <w:t>Chemical Spill Management Records (DAN 11-12-63619)</w:t>
            </w:r>
            <w:r w:rsidRPr="009E3C2E">
              <w:rPr>
                <w:bCs/>
                <w:color w:val="auto"/>
                <w:szCs w:val="22"/>
              </w:rPr>
              <w:t xml:space="preserve">, </w:t>
            </w:r>
            <w:r w:rsidRPr="00EE1990">
              <w:rPr>
                <w:bCs/>
                <w:i/>
                <w:color w:val="auto"/>
                <w:szCs w:val="22"/>
              </w:rPr>
              <w:t>Chemical Exposure Records (DAN 10-12-62314)</w:t>
            </w:r>
            <w:r w:rsidRPr="009E3C2E">
              <w:rPr>
                <w:bCs/>
                <w:color w:val="auto"/>
                <w:szCs w:val="22"/>
              </w:rPr>
              <w:t xml:space="preserve">, and/or </w:t>
            </w:r>
            <w:r w:rsidRPr="00EE1990">
              <w:rPr>
                <w:bCs/>
                <w:i/>
                <w:color w:val="auto"/>
                <w:szCs w:val="22"/>
              </w:rPr>
              <w:t>Radiation Safety Records (DAN 16-06-68984)</w:t>
            </w:r>
            <w:r w:rsidRPr="009E3C2E">
              <w:rPr>
                <w:bCs/>
                <w:color w:val="auto"/>
                <w:szCs w:val="22"/>
              </w:rPr>
              <w:t>.</w:t>
            </w:r>
          </w:p>
          <w:p w14:paraId="0F0971BF" w14:textId="77777777" w:rsidR="002F4885" w:rsidRPr="009E3C2E" w:rsidRDefault="002F4885" w:rsidP="007B4066">
            <w:pPr>
              <w:keepNext/>
              <w:keepLines/>
              <w:tabs>
                <w:tab w:val="center" w:pos="4680"/>
                <w:tab w:val="right" w:pos="9360"/>
              </w:tabs>
              <w:spacing w:before="60" w:after="60"/>
              <w:outlineLvl w:val="1"/>
              <w:rPr>
                <w:bCs/>
                <w:color w:val="auto"/>
                <w:szCs w:val="22"/>
              </w:rPr>
            </w:pPr>
            <w:r w:rsidRPr="009E3C2E">
              <w:rPr>
                <w:bCs/>
                <w:color w:val="auto"/>
                <w:szCs w:val="22"/>
              </w:rPr>
              <w:t xml:space="preserve">Excludes records covered by </w:t>
            </w:r>
            <w:r w:rsidRPr="007B4066">
              <w:rPr>
                <w:bCs/>
                <w:i/>
                <w:color w:val="auto"/>
                <w:szCs w:val="22"/>
              </w:rPr>
              <w:t>Fire Investigation Documentation</w:t>
            </w:r>
            <w:r w:rsidR="00EE1990" w:rsidRPr="007B4066">
              <w:rPr>
                <w:bCs/>
                <w:i/>
                <w:color w:val="auto"/>
                <w:szCs w:val="22"/>
              </w:rPr>
              <w:t xml:space="preserve"> – </w:t>
            </w:r>
            <w:r w:rsidRPr="007B4066">
              <w:rPr>
                <w:bCs/>
                <w:i/>
                <w:color w:val="auto"/>
                <w:szCs w:val="22"/>
              </w:rPr>
              <w:t xml:space="preserve">Incidents That Result in Loss of Human Life (DAN </w:t>
            </w:r>
            <w:r w:rsidR="007B4066" w:rsidRPr="007B4066">
              <w:rPr>
                <w:bCs/>
                <w:i/>
                <w:color w:val="auto"/>
                <w:szCs w:val="22"/>
              </w:rPr>
              <w:t>17-06-</w:t>
            </w:r>
            <w:r w:rsidR="00067AA5">
              <w:rPr>
                <w:bCs/>
                <w:i/>
                <w:color w:val="auto"/>
                <w:szCs w:val="22"/>
              </w:rPr>
              <w:t>69084</w:t>
            </w:r>
            <w:r w:rsidR="007B4066" w:rsidRPr="007B4066">
              <w:rPr>
                <w:bCs/>
                <w:i/>
                <w:color w:val="auto"/>
                <w:szCs w:val="22"/>
              </w:rPr>
              <w:t>)</w:t>
            </w:r>
            <w:r w:rsidRPr="009E3C2E">
              <w:rPr>
                <w:bCs/>
                <w:color w:val="auto"/>
                <w:szCs w:val="22"/>
              </w:rPr>
              <w:t>.</w:t>
            </w:r>
          </w:p>
          <w:p w14:paraId="785D7690" w14:textId="77777777" w:rsidR="002F4885" w:rsidRPr="007B4066" w:rsidRDefault="002F4885" w:rsidP="007B4066">
            <w:pPr>
              <w:keepNext/>
              <w:keepLines/>
              <w:tabs>
                <w:tab w:val="center" w:pos="4680"/>
                <w:tab w:val="right" w:pos="9360"/>
              </w:tabs>
              <w:spacing w:before="60" w:after="60"/>
              <w:outlineLvl w:val="1"/>
              <w:rPr>
                <w:b/>
                <w:bCs/>
                <w:i/>
                <w:color w:val="auto"/>
                <w:sz w:val="21"/>
                <w:szCs w:val="21"/>
              </w:rPr>
            </w:pPr>
            <w:r w:rsidRPr="007B4066">
              <w:rPr>
                <w:bCs/>
                <w:i/>
                <w:color w:val="auto"/>
                <w:sz w:val="21"/>
                <w:szCs w:val="21"/>
              </w:rPr>
              <w:t>Note: Reference RCW 9A.04.080, which requires that criminal charges must be filed within 10 years after the occurrence of an arson that does not result in the loss of human life.</w:t>
            </w:r>
          </w:p>
        </w:tc>
        <w:tc>
          <w:tcPr>
            <w:tcW w:w="2887" w:type="dxa"/>
            <w:tcBorders>
              <w:top w:val="single" w:sz="4" w:space="0" w:color="000000"/>
              <w:bottom w:val="single" w:sz="4" w:space="0" w:color="000000"/>
            </w:tcBorders>
            <w:tcMar>
              <w:top w:w="43" w:type="dxa"/>
              <w:left w:w="115" w:type="dxa"/>
              <w:bottom w:w="43" w:type="dxa"/>
              <w:right w:w="115" w:type="dxa"/>
            </w:tcMar>
          </w:tcPr>
          <w:p w14:paraId="349A6BC6" w14:textId="77777777" w:rsidR="002F4885" w:rsidRPr="00345571" w:rsidRDefault="002F4885" w:rsidP="007B4066">
            <w:pPr>
              <w:spacing w:before="60" w:after="60"/>
              <w:rPr>
                <w:bCs/>
                <w:i/>
                <w:color w:val="auto"/>
                <w:szCs w:val="17"/>
              </w:rPr>
            </w:pPr>
            <w:r w:rsidRPr="00345571">
              <w:rPr>
                <w:b/>
                <w:bCs/>
                <w:color w:val="auto"/>
                <w:szCs w:val="17"/>
              </w:rPr>
              <w:t xml:space="preserve">Retain </w:t>
            </w:r>
            <w:r w:rsidRPr="00345571">
              <w:rPr>
                <w:bCs/>
                <w:color w:val="auto"/>
                <w:szCs w:val="17"/>
              </w:rPr>
              <w:t xml:space="preserve">for </w:t>
            </w:r>
            <w:r w:rsidRPr="00FE41CB">
              <w:rPr>
                <w:bCs/>
                <w:color w:val="auto"/>
                <w:szCs w:val="17"/>
              </w:rPr>
              <w:t>10 years after decision not to proceed with investigation</w:t>
            </w:r>
          </w:p>
          <w:p w14:paraId="23254F57" w14:textId="77777777" w:rsidR="002F4885" w:rsidRPr="00345571" w:rsidRDefault="002F4885" w:rsidP="007B4066">
            <w:pPr>
              <w:spacing w:before="60" w:after="60"/>
              <w:rPr>
                <w:bCs/>
                <w:i/>
                <w:color w:val="auto"/>
                <w:szCs w:val="17"/>
              </w:rPr>
            </w:pPr>
            <w:r w:rsidRPr="00345571">
              <w:rPr>
                <w:bCs/>
                <w:i/>
                <w:color w:val="auto"/>
                <w:szCs w:val="17"/>
              </w:rPr>
              <w:t xml:space="preserve"> </w:t>
            </w:r>
            <w:r>
              <w:rPr>
                <w:bCs/>
                <w:i/>
                <w:color w:val="auto"/>
                <w:szCs w:val="17"/>
              </w:rPr>
              <w:t xml:space="preserve"> </w:t>
            </w:r>
            <w:r w:rsidRPr="00345571">
              <w:rPr>
                <w:bCs/>
                <w:i/>
                <w:color w:val="auto"/>
                <w:szCs w:val="17"/>
              </w:rPr>
              <w:t xml:space="preserve"> then</w:t>
            </w:r>
          </w:p>
          <w:p w14:paraId="69619039" w14:textId="77777777" w:rsidR="002F4885" w:rsidRPr="00345571" w:rsidRDefault="002F4885" w:rsidP="007B4066">
            <w:pPr>
              <w:spacing w:before="60" w:after="60"/>
              <w:rPr>
                <w:b/>
                <w:bCs/>
                <w:color w:val="auto"/>
                <w:szCs w:val="17"/>
              </w:rPr>
            </w:pPr>
            <w:r>
              <w:rPr>
                <w:b/>
                <w:bCs/>
                <w:color w:val="auto"/>
                <w:szCs w:val="17"/>
              </w:rPr>
              <w:t>Destroy</w:t>
            </w:r>
            <w:r w:rsidRPr="007B4066">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5EE6CFD2" w14:textId="77777777" w:rsidR="002F4885" w:rsidRPr="00345571" w:rsidRDefault="002F4885" w:rsidP="007B4066">
            <w:pPr>
              <w:tabs>
                <w:tab w:val="left" w:pos="570"/>
                <w:tab w:val="center" w:pos="751"/>
              </w:tabs>
              <w:spacing w:before="60"/>
              <w:jc w:val="center"/>
              <w:rPr>
                <w:rFonts w:eastAsia="Times New Roman"/>
                <w:color w:val="auto"/>
                <w:sz w:val="20"/>
                <w:szCs w:val="20"/>
              </w:rPr>
            </w:pPr>
            <w:r w:rsidRPr="00345571">
              <w:rPr>
                <w:rFonts w:eastAsia="Times New Roman"/>
                <w:color w:val="auto"/>
                <w:sz w:val="20"/>
                <w:szCs w:val="20"/>
              </w:rPr>
              <w:t>NON-ARCHIVAL</w:t>
            </w:r>
          </w:p>
          <w:p w14:paraId="57BF8175" w14:textId="77777777" w:rsidR="002F4885" w:rsidRPr="00345571" w:rsidRDefault="002F4885" w:rsidP="007B4066">
            <w:pPr>
              <w:tabs>
                <w:tab w:val="left" w:pos="570"/>
                <w:tab w:val="center" w:pos="751"/>
              </w:tabs>
              <w:jc w:val="center"/>
              <w:rPr>
                <w:rFonts w:eastAsia="Times New Roman"/>
                <w:color w:val="auto"/>
                <w:sz w:val="20"/>
                <w:szCs w:val="20"/>
              </w:rPr>
            </w:pPr>
            <w:r w:rsidRPr="00345571">
              <w:rPr>
                <w:rFonts w:eastAsia="Times New Roman"/>
                <w:color w:val="auto"/>
                <w:sz w:val="20"/>
                <w:szCs w:val="20"/>
              </w:rPr>
              <w:t>NON-ESSENTIAL</w:t>
            </w:r>
          </w:p>
          <w:p w14:paraId="68D63AFF" w14:textId="77777777" w:rsidR="002F4885" w:rsidRPr="00060CF1" w:rsidRDefault="002F4885" w:rsidP="007B4066">
            <w:pPr>
              <w:jc w:val="center"/>
              <w:rPr>
                <w:b/>
              </w:rPr>
            </w:pPr>
            <w:r>
              <w:rPr>
                <w:rFonts w:eastAsia="Times New Roman"/>
                <w:color w:val="auto"/>
                <w:sz w:val="20"/>
                <w:szCs w:val="20"/>
              </w:rPr>
              <w:t>OPR</w:t>
            </w:r>
          </w:p>
        </w:tc>
      </w:tr>
    </w:tbl>
    <w:p w14:paraId="5184434F" w14:textId="77777777" w:rsidR="000F06DE" w:rsidRDefault="000F06DE"/>
    <w:p w14:paraId="5A170CA2" w14:textId="77777777" w:rsidR="000F06DE" w:rsidRDefault="000F06DE">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0"/>
        <w:gridCol w:w="8352"/>
        <w:gridCol w:w="2880"/>
        <w:gridCol w:w="1728"/>
      </w:tblGrid>
      <w:tr w:rsidR="003377EC" w:rsidRPr="00B27F47" w14:paraId="2F247ACB" w14:textId="77777777" w:rsidTr="00245571">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414C8203" w14:textId="77777777" w:rsidR="003377EC" w:rsidRPr="00B27F47" w:rsidRDefault="003377EC" w:rsidP="00D4217C">
            <w:pPr>
              <w:pStyle w:val="Activties"/>
            </w:pPr>
            <w:bookmarkStart w:id="98" w:name="_Toc155171325"/>
            <w:r>
              <w:lastRenderedPageBreak/>
              <w:t>3040</w:t>
            </w:r>
            <w:r w:rsidRPr="00B27F47">
              <w:t xml:space="preserve">: </w:t>
            </w:r>
            <w:r>
              <w:t>WSU Police Department</w:t>
            </w:r>
            <w:bookmarkEnd w:id="98"/>
          </w:p>
        </w:tc>
      </w:tr>
      <w:tr w:rsidR="00DE5312" w:rsidRPr="004C34AF" w14:paraId="5289FC77" w14:textId="77777777" w:rsidTr="000C7ABC">
        <w:trPr>
          <w:cantSplit/>
          <w:tblHeader/>
          <w:jc w:val="center"/>
        </w:trPr>
        <w:tc>
          <w:tcPr>
            <w:tcW w:w="1440"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25877F16" w14:textId="77777777" w:rsidR="00DE5312" w:rsidRPr="004C34AF" w:rsidRDefault="00DE5312">
            <w:pPr>
              <w:jc w:val="center"/>
              <w:rPr>
                <w:rFonts w:eastAsia="Calibri" w:cs="Times New Roman"/>
                <w:b/>
                <w:sz w:val="18"/>
                <w:szCs w:val="18"/>
              </w:rPr>
            </w:pPr>
            <w:r w:rsidRPr="004C34AF">
              <w:rPr>
                <w:rFonts w:eastAsia="Calibri" w:cs="Times New Roman"/>
                <w:b/>
                <w:sz w:val="18"/>
                <w:szCs w:val="18"/>
              </w:rPr>
              <w:t>DISPOSITION AUTHORITY NUMBER (DAN)</w:t>
            </w:r>
          </w:p>
        </w:tc>
        <w:tc>
          <w:tcPr>
            <w:tcW w:w="835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A233174" w14:textId="77777777" w:rsidR="00DE5312" w:rsidRPr="004C34AF" w:rsidRDefault="00DE5312">
            <w:pPr>
              <w:jc w:val="center"/>
              <w:rPr>
                <w:rFonts w:eastAsia="Calibri" w:cs="Times New Roman"/>
                <w:b/>
                <w:bCs/>
                <w:sz w:val="20"/>
                <w:szCs w:val="20"/>
              </w:rPr>
            </w:pPr>
            <w:r w:rsidRPr="004C34AF">
              <w:rPr>
                <w:rFonts w:eastAsia="Calibri" w:cs="Times New Roman"/>
                <w:b/>
                <w:sz w:val="20"/>
                <w:szCs w:val="20"/>
              </w:rPr>
              <w:t>DESCRIPTION OF RECORDS</w:t>
            </w:r>
          </w:p>
        </w:tc>
        <w:tc>
          <w:tcPr>
            <w:tcW w:w="288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32D0D67" w14:textId="77777777" w:rsidR="00DE5312" w:rsidRPr="004C34AF" w:rsidRDefault="00DE5312">
            <w:pPr>
              <w:jc w:val="center"/>
              <w:rPr>
                <w:rFonts w:eastAsia="Calibri" w:cs="Times New Roman"/>
                <w:b/>
                <w:sz w:val="20"/>
                <w:szCs w:val="20"/>
              </w:rPr>
            </w:pPr>
            <w:r>
              <w:rPr>
                <w:rFonts w:eastAsia="Calibri" w:cs="Times New Roman"/>
                <w:b/>
                <w:sz w:val="20"/>
                <w:szCs w:val="20"/>
              </w:rPr>
              <w:t>RETENTION AND</w:t>
            </w:r>
          </w:p>
          <w:p w14:paraId="4267EF3A" w14:textId="77777777" w:rsidR="00DE5312" w:rsidRPr="004C34AF" w:rsidRDefault="00DE5312">
            <w:pPr>
              <w:jc w:val="center"/>
              <w:rPr>
                <w:rFonts w:eastAsia="Calibri" w:cs="Times New Roman"/>
                <w:b/>
                <w:sz w:val="20"/>
                <w:szCs w:val="20"/>
              </w:rPr>
            </w:pPr>
            <w:r w:rsidRPr="004C34AF">
              <w:rPr>
                <w:rFonts w:eastAsia="Calibri" w:cs="Times New Roman"/>
                <w:b/>
                <w:sz w:val="20"/>
                <w:szCs w:val="20"/>
              </w:rPr>
              <w:t>DISPOSITION ACTION</w:t>
            </w:r>
          </w:p>
        </w:tc>
        <w:tc>
          <w:tcPr>
            <w:tcW w:w="1728"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8515080" w14:textId="77777777" w:rsidR="00DE5312" w:rsidRPr="004C34AF" w:rsidRDefault="00DE5312">
            <w:pPr>
              <w:jc w:val="center"/>
              <w:rPr>
                <w:rFonts w:eastAsia="Calibri" w:cs="Times New Roman"/>
                <w:b/>
                <w:sz w:val="20"/>
                <w:szCs w:val="20"/>
              </w:rPr>
            </w:pPr>
            <w:r w:rsidRPr="004C34AF">
              <w:rPr>
                <w:rFonts w:eastAsia="Calibri" w:cs="Times New Roman"/>
                <w:b/>
                <w:sz w:val="20"/>
                <w:szCs w:val="20"/>
              </w:rPr>
              <w:t>DESIGNATION</w:t>
            </w:r>
          </w:p>
        </w:tc>
      </w:tr>
      <w:tr w:rsidR="00C813D2" w:rsidRPr="006219C6" w14:paraId="719F38BE" w14:textId="77777777" w:rsidTr="000C7ABC">
        <w:trPr>
          <w:cantSplit/>
          <w:jc w:val="center"/>
        </w:trPr>
        <w:tc>
          <w:tcPr>
            <w:tcW w:w="1440" w:type="dxa"/>
            <w:tcBorders>
              <w:top w:val="single" w:sz="4" w:space="0" w:color="000000"/>
              <w:bottom w:val="single" w:sz="4" w:space="0" w:color="000000"/>
            </w:tcBorders>
            <w:tcMar>
              <w:top w:w="43" w:type="dxa"/>
              <w:left w:w="43" w:type="dxa"/>
              <w:bottom w:w="43" w:type="dxa"/>
              <w:right w:w="43" w:type="dxa"/>
            </w:tcMar>
          </w:tcPr>
          <w:p w14:paraId="33CE2FFB" w14:textId="77777777" w:rsidR="003A73E8" w:rsidRDefault="003A73E8" w:rsidP="003A73E8">
            <w:pPr>
              <w:spacing w:before="60" w:after="60"/>
              <w:jc w:val="center"/>
              <w:rPr>
                <w:rFonts w:eastAsia="Times New Roman"/>
                <w:color w:val="auto"/>
                <w:szCs w:val="22"/>
              </w:rPr>
            </w:pPr>
            <w:r>
              <w:rPr>
                <w:rFonts w:eastAsia="Times New Roman"/>
                <w:color w:val="auto"/>
                <w:szCs w:val="22"/>
              </w:rPr>
              <w:t>17</w:t>
            </w:r>
            <w:r w:rsidRPr="00345571">
              <w:rPr>
                <w:rFonts w:eastAsia="Times New Roman"/>
                <w:color w:val="auto"/>
                <w:szCs w:val="22"/>
              </w:rPr>
              <w:t>-0</w:t>
            </w:r>
            <w:r>
              <w:rPr>
                <w:rFonts w:eastAsia="Times New Roman"/>
                <w:color w:val="auto"/>
                <w:szCs w:val="22"/>
              </w:rPr>
              <w:t>6</w:t>
            </w:r>
            <w:r w:rsidRPr="00345571">
              <w:rPr>
                <w:rFonts w:eastAsia="Times New Roman"/>
                <w:color w:val="auto"/>
                <w:szCs w:val="22"/>
              </w:rPr>
              <w:t>-</w:t>
            </w:r>
            <w:r w:rsidR="00067AA5">
              <w:rPr>
                <w:rFonts w:eastAsia="Times New Roman"/>
                <w:color w:val="auto"/>
                <w:szCs w:val="22"/>
              </w:rPr>
              <w:t>69062</w:t>
            </w:r>
            <w:r w:rsidRPr="00345571">
              <w:rPr>
                <w:rFonts w:eastAsia="Times New Roman"/>
                <w:color w:val="auto"/>
                <w:szCs w:val="22"/>
              </w:rPr>
              <w:fldChar w:fldCharType="begin"/>
            </w:r>
            <w:r w:rsidRPr="00345571">
              <w:rPr>
                <w:color w:val="auto"/>
              </w:rPr>
              <w:instrText xml:space="preserve"> XE "</w:instrText>
            </w:r>
            <w:r>
              <w:rPr>
                <w:color w:val="auto"/>
              </w:rPr>
              <w:instrText>17</w:instrText>
            </w:r>
            <w:r w:rsidRPr="00345571">
              <w:rPr>
                <w:rFonts w:eastAsia="Times New Roman"/>
                <w:color w:val="auto"/>
                <w:szCs w:val="22"/>
              </w:rPr>
              <w:instrText>-0</w:instrText>
            </w:r>
            <w:r>
              <w:rPr>
                <w:rFonts w:eastAsia="Times New Roman"/>
                <w:color w:val="auto"/>
                <w:szCs w:val="22"/>
              </w:rPr>
              <w:instrText>6</w:instrText>
            </w:r>
            <w:r w:rsidRPr="00345571">
              <w:rPr>
                <w:rFonts w:eastAsia="Times New Roman"/>
                <w:color w:val="auto"/>
                <w:szCs w:val="22"/>
              </w:rPr>
              <w:instrText>-</w:instrText>
            </w:r>
            <w:r w:rsidR="00067AA5">
              <w:rPr>
                <w:rFonts w:eastAsia="Times New Roman"/>
                <w:color w:val="auto"/>
                <w:szCs w:val="22"/>
              </w:rPr>
              <w:instrText>69062</w:instrText>
            </w:r>
            <w:r w:rsidRPr="00345571">
              <w:rPr>
                <w:color w:val="auto"/>
              </w:rPr>
              <w:instrText xml:space="preserve">" </w:instrText>
            </w:r>
            <w:r w:rsidRPr="00345571">
              <w:rPr>
                <w:rFonts w:eastAsia="Times New Roman"/>
                <w:color w:val="auto"/>
                <w:szCs w:val="22"/>
              </w:rPr>
              <w:fldChar w:fldCharType="end"/>
            </w:r>
          </w:p>
          <w:p w14:paraId="08138395" w14:textId="77777777" w:rsidR="00C813D2" w:rsidRDefault="003A73E8" w:rsidP="003A73E8">
            <w:pPr>
              <w:spacing w:before="60" w:after="60"/>
              <w:jc w:val="center"/>
              <w:rPr>
                <w:rFonts w:eastAsia="Times New Roman"/>
                <w:color w:val="auto"/>
                <w:szCs w:val="22"/>
              </w:rPr>
            </w:pPr>
            <w:r>
              <w:rPr>
                <w:rFonts w:eastAsia="Times New Roman"/>
                <w:color w:val="auto"/>
                <w:szCs w:val="22"/>
              </w:rPr>
              <w:t>Rev. 0</w:t>
            </w:r>
          </w:p>
        </w:tc>
        <w:tc>
          <w:tcPr>
            <w:tcW w:w="8352" w:type="dxa"/>
            <w:tcBorders>
              <w:top w:val="single" w:sz="4" w:space="0" w:color="000000"/>
              <w:bottom w:val="single" w:sz="4" w:space="0" w:color="000000"/>
            </w:tcBorders>
          </w:tcPr>
          <w:p w14:paraId="6FABA4F9" w14:textId="77777777" w:rsidR="00C813D2" w:rsidRPr="00C813D2" w:rsidRDefault="00C813D2" w:rsidP="00C813D2">
            <w:pPr>
              <w:spacing w:before="60" w:after="60"/>
              <w:rPr>
                <w:b/>
                <w:bCs/>
                <w:i/>
                <w:color w:val="auto"/>
                <w:szCs w:val="22"/>
              </w:rPr>
            </w:pPr>
            <w:r w:rsidRPr="00C813D2">
              <w:rPr>
                <w:b/>
                <w:bCs/>
                <w:i/>
                <w:color w:val="auto"/>
                <w:szCs w:val="22"/>
              </w:rPr>
              <w:t>Clery Reporting Files</w:t>
            </w:r>
            <w:r w:rsidR="00386596">
              <w:rPr>
                <w:b/>
                <w:bCs/>
                <w:i/>
                <w:color w:val="auto"/>
                <w:szCs w:val="22"/>
              </w:rPr>
              <w:fldChar w:fldCharType="begin"/>
            </w:r>
            <w:r w:rsidR="00386596">
              <w:instrText xml:space="preserve"> XE "</w:instrText>
            </w:r>
            <w:r w:rsidR="00386596" w:rsidRPr="00AA0185">
              <w:rPr>
                <w:bCs/>
                <w:color w:val="auto"/>
                <w:szCs w:val="22"/>
              </w:rPr>
              <w:instrText>Clery Reporting Files</w:instrText>
            </w:r>
            <w:r w:rsidR="00386596">
              <w:instrText xml:space="preserve">" \f "c" </w:instrText>
            </w:r>
            <w:r w:rsidR="00386596">
              <w:rPr>
                <w:b/>
                <w:bCs/>
                <w:i/>
                <w:color w:val="auto"/>
                <w:szCs w:val="22"/>
              </w:rPr>
              <w:fldChar w:fldCharType="end"/>
            </w:r>
          </w:p>
          <w:p w14:paraId="26E4C6FD" w14:textId="77777777" w:rsidR="00C813D2" w:rsidRPr="009E3C2E" w:rsidRDefault="00C813D2">
            <w:pPr>
              <w:keepNext/>
              <w:keepLines/>
              <w:spacing w:before="60" w:after="60"/>
              <w:outlineLvl w:val="6"/>
              <w:rPr>
                <w:bCs/>
                <w:color w:val="auto"/>
                <w:szCs w:val="22"/>
              </w:rPr>
            </w:pPr>
            <w:r w:rsidRPr="009E3C2E">
              <w:rPr>
                <w:bCs/>
                <w:color w:val="auto"/>
                <w:szCs w:val="22"/>
              </w:rPr>
              <w:t>Provides a record of annual security reporting to comply with Clery Act requirements and supporting records used in compiling the reports. Includes, but is not limited to, data from case files, daily activity logs, and internal review/investigation files; correspondence involving WSUPD personnel and also external law enforcement agencies; communications to campus community members.</w:t>
            </w:r>
          </w:p>
        </w:tc>
        <w:tc>
          <w:tcPr>
            <w:tcW w:w="2880" w:type="dxa"/>
            <w:tcBorders>
              <w:top w:val="single" w:sz="4" w:space="0" w:color="000000"/>
              <w:bottom w:val="single" w:sz="4" w:space="0" w:color="000000"/>
            </w:tcBorders>
            <w:tcMar>
              <w:top w:w="43" w:type="dxa"/>
              <w:left w:w="115" w:type="dxa"/>
              <w:bottom w:w="43" w:type="dxa"/>
              <w:right w:w="115" w:type="dxa"/>
            </w:tcMar>
          </w:tcPr>
          <w:p w14:paraId="31B2AC5B" w14:textId="77777777" w:rsidR="00C813D2" w:rsidRPr="003377EC" w:rsidRDefault="00C813D2" w:rsidP="00C813D2">
            <w:pPr>
              <w:spacing w:before="60" w:after="60"/>
              <w:rPr>
                <w:bCs/>
                <w:i/>
                <w:color w:val="auto"/>
                <w:szCs w:val="17"/>
              </w:rPr>
            </w:pPr>
            <w:r w:rsidRPr="003377EC">
              <w:rPr>
                <w:b/>
                <w:bCs/>
                <w:color w:val="auto"/>
                <w:szCs w:val="17"/>
              </w:rPr>
              <w:t xml:space="preserve">Retain </w:t>
            </w:r>
            <w:r w:rsidRPr="003377EC">
              <w:rPr>
                <w:bCs/>
                <w:color w:val="auto"/>
                <w:szCs w:val="17"/>
              </w:rPr>
              <w:t xml:space="preserve">for </w:t>
            </w:r>
            <w:r>
              <w:rPr>
                <w:bCs/>
                <w:color w:val="auto"/>
                <w:szCs w:val="17"/>
              </w:rPr>
              <w:t>7</w:t>
            </w:r>
            <w:r w:rsidRPr="003377EC">
              <w:rPr>
                <w:bCs/>
                <w:color w:val="auto"/>
                <w:szCs w:val="17"/>
              </w:rPr>
              <w:t xml:space="preserve"> years after </w:t>
            </w:r>
            <w:r>
              <w:rPr>
                <w:bCs/>
                <w:color w:val="auto"/>
                <w:szCs w:val="17"/>
              </w:rPr>
              <w:t>end of calendar year</w:t>
            </w:r>
          </w:p>
          <w:p w14:paraId="2E8AEDBC" w14:textId="77777777" w:rsidR="00C813D2" w:rsidRDefault="00C813D2">
            <w:pPr>
              <w:spacing w:before="60" w:after="60"/>
              <w:rPr>
                <w:bCs/>
                <w:i/>
                <w:color w:val="auto"/>
                <w:szCs w:val="17"/>
              </w:rPr>
            </w:pPr>
            <w:r w:rsidRPr="003377EC">
              <w:rPr>
                <w:bCs/>
                <w:i/>
                <w:color w:val="auto"/>
                <w:szCs w:val="17"/>
              </w:rPr>
              <w:t xml:space="preserve">  </w:t>
            </w:r>
            <w:r>
              <w:rPr>
                <w:bCs/>
                <w:i/>
                <w:color w:val="auto"/>
                <w:szCs w:val="17"/>
              </w:rPr>
              <w:t xml:space="preserve"> then</w:t>
            </w:r>
          </w:p>
          <w:p w14:paraId="22CF1480" w14:textId="77777777" w:rsidR="00C813D2" w:rsidRPr="009E3C2E" w:rsidRDefault="00C813D2">
            <w:pPr>
              <w:keepNext/>
              <w:keepLines/>
              <w:tabs>
                <w:tab w:val="center" w:pos="4680"/>
                <w:tab w:val="right" w:pos="9360"/>
              </w:tabs>
              <w:spacing w:before="60" w:after="60"/>
              <w:outlineLvl w:val="6"/>
              <w:rPr>
                <w:bCs/>
                <w:i/>
                <w:color w:val="auto"/>
                <w:szCs w:val="17"/>
              </w:rPr>
            </w:pPr>
            <w:r w:rsidRPr="003377EC">
              <w:rPr>
                <w:b/>
                <w:bCs/>
                <w:color w:val="auto"/>
                <w:szCs w:val="17"/>
              </w:rPr>
              <w:t>Destroy</w:t>
            </w:r>
            <w:r w:rsidRPr="003377EC">
              <w:rPr>
                <w:bCs/>
                <w:color w:val="auto"/>
                <w:szCs w:val="17"/>
              </w:rPr>
              <w:t>.</w:t>
            </w:r>
          </w:p>
        </w:tc>
        <w:tc>
          <w:tcPr>
            <w:tcW w:w="1728" w:type="dxa"/>
            <w:tcBorders>
              <w:top w:val="single" w:sz="4" w:space="0" w:color="000000"/>
              <w:bottom w:val="single" w:sz="4" w:space="0" w:color="000000"/>
            </w:tcBorders>
            <w:tcMar>
              <w:top w:w="43" w:type="dxa"/>
              <w:left w:w="115" w:type="dxa"/>
              <w:bottom w:w="43" w:type="dxa"/>
              <w:right w:w="115" w:type="dxa"/>
            </w:tcMar>
          </w:tcPr>
          <w:p w14:paraId="7D5225BF" w14:textId="77777777" w:rsidR="00C813D2" w:rsidRPr="003377EC" w:rsidRDefault="00C813D2" w:rsidP="00C813D2">
            <w:pPr>
              <w:tabs>
                <w:tab w:val="left" w:pos="570"/>
                <w:tab w:val="center" w:pos="751"/>
              </w:tabs>
              <w:spacing w:before="60"/>
              <w:jc w:val="center"/>
              <w:rPr>
                <w:rFonts w:eastAsia="Times New Roman"/>
                <w:color w:val="auto"/>
                <w:sz w:val="20"/>
                <w:szCs w:val="20"/>
              </w:rPr>
            </w:pPr>
            <w:r w:rsidRPr="003377EC">
              <w:rPr>
                <w:rFonts w:eastAsia="Times New Roman"/>
                <w:color w:val="auto"/>
                <w:sz w:val="20"/>
                <w:szCs w:val="20"/>
              </w:rPr>
              <w:t>NON-ARCHIVAL</w:t>
            </w:r>
          </w:p>
          <w:p w14:paraId="537F19E1" w14:textId="77777777" w:rsidR="00C813D2" w:rsidRPr="003377EC" w:rsidRDefault="00C813D2" w:rsidP="00C813D2">
            <w:pPr>
              <w:tabs>
                <w:tab w:val="left" w:pos="570"/>
                <w:tab w:val="center" w:pos="751"/>
              </w:tabs>
              <w:jc w:val="center"/>
              <w:rPr>
                <w:rFonts w:eastAsia="Times New Roman"/>
                <w:color w:val="auto"/>
                <w:sz w:val="20"/>
                <w:szCs w:val="20"/>
              </w:rPr>
            </w:pPr>
            <w:r w:rsidRPr="003377EC">
              <w:rPr>
                <w:rFonts w:eastAsia="Times New Roman"/>
                <w:color w:val="auto"/>
                <w:sz w:val="20"/>
                <w:szCs w:val="20"/>
              </w:rPr>
              <w:t>NON-ESSENTIAL</w:t>
            </w:r>
          </w:p>
          <w:p w14:paraId="4E10B291" w14:textId="77777777" w:rsidR="00C813D2" w:rsidRPr="003377EC" w:rsidRDefault="00C813D2" w:rsidP="009E3C2E">
            <w:pPr>
              <w:tabs>
                <w:tab w:val="left" w:pos="570"/>
                <w:tab w:val="center" w:pos="751"/>
              </w:tabs>
              <w:jc w:val="center"/>
              <w:rPr>
                <w:rFonts w:eastAsia="Times New Roman"/>
                <w:color w:val="auto"/>
                <w:sz w:val="20"/>
                <w:szCs w:val="20"/>
              </w:rPr>
            </w:pPr>
            <w:r w:rsidRPr="003377EC">
              <w:rPr>
                <w:rFonts w:eastAsia="Times New Roman"/>
                <w:color w:val="auto"/>
                <w:sz w:val="20"/>
                <w:szCs w:val="20"/>
              </w:rPr>
              <w:t>OPR</w:t>
            </w:r>
          </w:p>
        </w:tc>
      </w:tr>
      <w:tr w:rsidR="00210886" w:rsidRPr="006219C6" w14:paraId="0F59120A" w14:textId="77777777" w:rsidTr="000C7ABC">
        <w:trPr>
          <w:cantSplit/>
          <w:jc w:val="center"/>
        </w:trPr>
        <w:tc>
          <w:tcPr>
            <w:tcW w:w="1440" w:type="dxa"/>
            <w:tcBorders>
              <w:top w:val="single" w:sz="4" w:space="0" w:color="000000"/>
              <w:bottom w:val="single" w:sz="4" w:space="0" w:color="000000"/>
            </w:tcBorders>
            <w:tcMar>
              <w:top w:w="43" w:type="dxa"/>
              <w:left w:w="43" w:type="dxa"/>
              <w:bottom w:w="43" w:type="dxa"/>
              <w:right w:w="43" w:type="dxa"/>
            </w:tcMar>
          </w:tcPr>
          <w:p w14:paraId="3F104EBB" w14:textId="77777777" w:rsidR="003A73E8" w:rsidRDefault="003A73E8" w:rsidP="003A73E8">
            <w:pPr>
              <w:spacing w:before="60" w:after="60"/>
              <w:jc w:val="center"/>
              <w:rPr>
                <w:rFonts w:eastAsia="Times New Roman"/>
                <w:color w:val="auto"/>
                <w:szCs w:val="22"/>
              </w:rPr>
            </w:pPr>
            <w:r>
              <w:rPr>
                <w:rFonts w:eastAsia="Times New Roman"/>
                <w:color w:val="auto"/>
                <w:szCs w:val="22"/>
              </w:rPr>
              <w:t>17</w:t>
            </w:r>
            <w:r w:rsidRPr="00345571">
              <w:rPr>
                <w:rFonts w:eastAsia="Times New Roman"/>
                <w:color w:val="auto"/>
                <w:szCs w:val="22"/>
              </w:rPr>
              <w:t>-0</w:t>
            </w:r>
            <w:r>
              <w:rPr>
                <w:rFonts w:eastAsia="Times New Roman"/>
                <w:color w:val="auto"/>
                <w:szCs w:val="22"/>
              </w:rPr>
              <w:t>6</w:t>
            </w:r>
            <w:r w:rsidRPr="00345571">
              <w:rPr>
                <w:rFonts w:eastAsia="Times New Roman"/>
                <w:color w:val="auto"/>
                <w:szCs w:val="22"/>
              </w:rPr>
              <w:t>-</w:t>
            </w:r>
            <w:r w:rsidR="00132BCF">
              <w:rPr>
                <w:rFonts w:eastAsia="Times New Roman"/>
                <w:color w:val="auto"/>
                <w:szCs w:val="22"/>
              </w:rPr>
              <w:t>69072</w:t>
            </w:r>
            <w:r w:rsidRPr="00345571">
              <w:rPr>
                <w:rFonts w:eastAsia="Times New Roman"/>
                <w:color w:val="auto"/>
                <w:szCs w:val="22"/>
              </w:rPr>
              <w:fldChar w:fldCharType="begin"/>
            </w:r>
            <w:r w:rsidRPr="00345571">
              <w:rPr>
                <w:color w:val="auto"/>
              </w:rPr>
              <w:instrText xml:space="preserve"> XE "</w:instrText>
            </w:r>
            <w:r>
              <w:rPr>
                <w:color w:val="auto"/>
              </w:rPr>
              <w:instrText>17</w:instrText>
            </w:r>
            <w:r w:rsidRPr="00345571">
              <w:rPr>
                <w:rFonts w:eastAsia="Times New Roman"/>
                <w:color w:val="auto"/>
                <w:szCs w:val="22"/>
              </w:rPr>
              <w:instrText>-0</w:instrText>
            </w:r>
            <w:r>
              <w:rPr>
                <w:rFonts w:eastAsia="Times New Roman"/>
                <w:color w:val="auto"/>
                <w:szCs w:val="22"/>
              </w:rPr>
              <w:instrText>6</w:instrText>
            </w:r>
            <w:r w:rsidRPr="00345571">
              <w:rPr>
                <w:rFonts w:eastAsia="Times New Roman"/>
                <w:color w:val="auto"/>
                <w:szCs w:val="22"/>
              </w:rPr>
              <w:instrText>-</w:instrText>
            </w:r>
            <w:r w:rsidR="00132BCF">
              <w:rPr>
                <w:rFonts w:eastAsia="Times New Roman"/>
                <w:color w:val="auto"/>
                <w:szCs w:val="22"/>
              </w:rPr>
              <w:instrText>69072</w:instrText>
            </w:r>
            <w:r w:rsidRPr="00345571">
              <w:rPr>
                <w:color w:val="auto"/>
              </w:rPr>
              <w:instrText xml:space="preserve">" </w:instrText>
            </w:r>
            <w:r w:rsidRPr="00345571">
              <w:rPr>
                <w:rFonts w:eastAsia="Times New Roman"/>
                <w:color w:val="auto"/>
                <w:szCs w:val="22"/>
              </w:rPr>
              <w:fldChar w:fldCharType="end"/>
            </w:r>
          </w:p>
          <w:p w14:paraId="6FA9207E" w14:textId="77777777" w:rsidR="00210886" w:rsidRDefault="003A73E8" w:rsidP="003A73E8">
            <w:pPr>
              <w:spacing w:before="60" w:after="60"/>
              <w:jc w:val="center"/>
              <w:rPr>
                <w:rFonts w:eastAsia="Times New Roman"/>
                <w:color w:val="auto"/>
                <w:szCs w:val="22"/>
              </w:rPr>
            </w:pPr>
            <w:r>
              <w:rPr>
                <w:rFonts w:eastAsia="Times New Roman"/>
                <w:color w:val="auto"/>
                <w:szCs w:val="22"/>
              </w:rPr>
              <w:t>Rev. 0</w:t>
            </w:r>
          </w:p>
        </w:tc>
        <w:tc>
          <w:tcPr>
            <w:tcW w:w="8352" w:type="dxa"/>
            <w:tcBorders>
              <w:top w:val="single" w:sz="4" w:space="0" w:color="000000"/>
              <w:bottom w:val="single" w:sz="4" w:space="0" w:color="000000"/>
            </w:tcBorders>
          </w:tcPr>
          <w:p w14:paraId="46506354" w14:textId="77777777" w:rsidR="00210886" w:rsidRPr="009D0DD8" w:rsidRDefault="00210886">
            <w:pPr>
              <w:spacing w:before="60" w:after="60"/>
              <w:rPr>
                <w:b/>
                <w:bCs/>
                <w:color w:val="auto"/>
                <w:szCs w:val="22"/>
              </w:rPr>
            </w:pPr>
            <w:r w:rsidRPr="00210886">
              <w:rPr>
                <w:b/>
                <w:bCs/>
                <w:i/>
                <w:color w:val="auto"/>
                <w:szCs w:val="22"/>
              </w:rPr>
              <w:t>Criminal History Record Information – Misdemeanors (With</w:t>
            </w:r>
            <w:r>
              <w:rPr>
                <w:b/>
                <w:bCs/>
                <w:i/>
                <w:color w:val="auto"/>
                <w:szCs w:val="22"/>
              </w:rPr>
              <w:t>out</w:t>
            </w:r>
            <w:r w:rsidRPr="00210886">
              <w:rPr>
                <w:b/>
                <w:bCs/>
                <w:i/>
                <w:color w:val="auto"/>
                <w:szCs w:val="22"/>
              </w:rPr>
              <w:t xml:space="preserve"> Fingerprints)</w:t>
            </w:r>
            <w:r w:rsidR="009D0DD8" w:rsidRPr="00BE4171">
              <w:rPr>
                <w:b/>
                <w:bCs/>
                <w:color w:val="auto"/>
                <w:szCs w:val="22"/>
              </w:rPr>
              <w:t xml:space="preserve"> </w:t>
            </w:r>
            <w:r w:rsidR="009F29DB" w:rsidRPr="00BE4171">
              <w:rPr>
                <w:b/>
                <w:bCs/>
                <w:color w:val="auto"/>
                <w:szCs w:val="22"/>
              </w:rPr>
              <w:fldChar w:fldCharType="begin"/>
            </w:r>
            <w:r w:rsidR="009F29DB" w:rsidRPr="00BE4171">
              <w:instrText xml:space="preserve"> XE "C</w:instrText>
            </w:r>
            <w:r w:rsidR="009F29DB">
              <w:instrText>riminal History Record Information – Misdemeanors (Without Fingerprints)</w:instrText>
            </w:r>
            <w:r w:rsidR="009F29DB" w:rsidRPr="00BE4171">
              <w:instrText>" \f "</w:instrText>
            </w:r>
            <w:r w:rsidR="009F29DB">
              <w:instrText>c</w:instrText>
            </w:r>
            <w:r w:rsidR="009F29DB" w:rsidRPr="00BE4171">
              <w:instrText xml:space="preserve">" </w:instrText>
            </w:r>
            <w:r w:rsidR="009F29DB" w:rsidRPr="00BE4171">
              <w:rPr>
                <w:b/>
                <w:bCs/>
                <w:color w:val="auto"/>
                <w:szCs w:val="22"/>
              </w:rPr>
              <w:fldChar w:fldCharType="end"/>
            </w:r>
            <w:r w:rsidR="009D0DD8" w:rsidRPr="00BE4171">
              <w:rPr>
                <w:b/>
                <w:bCs/>
                <w:color w:val="auto"/>
                <w:szCs w:val="22"/>
              </w:rPr>
              <w:fldChar w:fldCharType="begin"/>
            </w:r>
            <w:r w:rsidR="009D0DD8" w:rsidRPr="00BE4171">
              <w:instrText xml:space="preserve"> XE "</w:instrText>
            </w:r>
            <w:r w:rsidR="009D0DD8" w:rsidRPr="00BE4171">
              <w:rPr>
                <w:b/>
                <w:bCs/>
                <w:color w:val="auto"/>
                <w:szCs w:val="22"/>
              </w:rPr>
              <w:instrText>Departmental Series</w:instrText>
            </w:r>
            <w:r w:rsidR="009D0DD8" w:rsidRPr="00BE4171">
              <w:rPr>
                <w:b/>
                <w:bCs/>
                <w:szCs w:val="22"/>
              </w:rPr>
              <w:instrText>:</w:instrText>
            </w:r>
            <w:r w:rsidR="009D0DD8" w:rsidRPr="00BE4171">
              <w:instrText>WSU Police Department:C</w:instrText>
            </w:r>
            <w:r w:rsidR="009D0DD8">
              <w:instrText>riminal History Record Information – Misdemeanors (Without Fingerprints)</w:instrText>
            </w:r>
            <w:r w:rsidR="009D0DD8" w:rsidRPr="00BE4171">
              <w:instrText>" \f "</w:instrText>
            </w:r>
            <w:r w:rsidR="009D0DD8">
              <w:instrText>b</w:instrText>
            </w:r>
            <w:r w:rsidR="009D0DD8" w:rsidRPr="00BE4171">
              <w:instrText xml:space="preserve">" </w:instrText>
            </w:r>
            <w:r w:rsidR="009D0DD8" w:rsidRPr="00BE4171">
              <w:rPr>
                <w:b/>
                <w:bCs/>
                <w:color w:val="auto"/>
                <w:szCs w:val="22"/>
              </w:rPr>
              <w:fldChar w:fldCharType="end"/>
            </w:r>
          </w:p>
          <w:p w14:paraId="14FF7A8A" w14:textId="77777777" w:rsidR="009D0DD8" w:rsidRDefault="00210886">
            <w:pPr>
              <w:spacing w:before="60" w:after="60"/>
              <w:rPr>
                <w:bCs/>
                <w:color w:val="auto"/>
                <w:szCs w:val="22"/>
              </w:rPr>
            </w:pPr>
            <w:r w:rsidRPr="00210886">
              <w:rPr>
                <w:bCs/>
                <w:color w:val="auto"/>
                <w:szCs w:val="22"/>
              </w:rPr>
              <w:t>Criminal history record information (as defined by RCW 10.97.030(1)) on individuals charged with misdemeanors.</w:t>
            </w:r>
          </w:p>
          <w:p w14:paraId="280CBEA0" w14:textId="77777777" w:rsidR="00E9342C" w:rsidRPr="0009314A" w:rsidRDefault="00210886">
            <w:pPr>
              <w:spacing w:before="60" w:after="60"/>
              <w:rPr>
                <w:bCs/>
                <w:color w:val="auto"/>
                <w:szCs w:val="22"/>
              </w:rPr>
            </w:pPr>
            <w:r w:rsidRPr="00210886">
              <w:rPr>
                <w:bCs/>
                <w:color w:val="auto"/>
                <w:szCs w:val="22"/>
              </w:rPr>
              <w:t>Includes, but is not limited to:</w:t>
            </w:r>
            <w:r w:rsidR="00E9342C" w:rsidRPr="0009314A">
              <w:rPr>
                <w:bCs/>
                <w:color w:val="auto"/>
                <w:szCs w:val="22"/>
              </w:rPr>
              <w:t xml:space="preserve"> </w:t>
            </w:r>
          </w:p>
          <w:p w14:paraId="0BF9C656" w14:textId="77777777" w:rsidR="00E9342C" w:rsidRPr="009D0DD8" w:rsidRDefault="00FA23C3">
            <w:pPr>
              <w:pStyle w:val="ListParagraph"/>
              <w:numPr>
                <w:ilvl w:val="0"/>
                <w:numId w:val="5"/>
              </w:numPr>
              <w:spacing w:before="60" w:after="60"/>
              <w:rPr>
                <w:bCs/>
                <w:color w:val="auto"/>
                <w:szCs w:val="22"/>
              </w:rPr>
            </w:pPr>
            <w:r w:rsidRPr="009D0DD8">
              <w:rPr>
                <w:bCs/>
                <w:color w:val="auto"/>
                <w:szCs w:val="22"/>
              </w:rPr>
              <w:t>Identifiable descriptions</w:t>
            </w:r>
            <w:r w:rsidR="007F45EF">
              <w:rPr>
                <w:bCs/>
                <w:color w:val="auto"/>
                <w:szCs w:val="22"/>
              </w:rPr>
              <w:t>;</w:t>
            </w:r>
          </w:p>
          <w:p w14:paraId="083A8C4A" w14:textId="77777777" w:rsidR="00652AE6" w:rsidRPr="009D0DD8" w:rsidRDefault="00652AE6">
            <w:pPr>
              <w:pStyle w:val="ListParagraph"/>
              <w:numPr>
                <w:ilvl w:val="0"/>
                <w:numId w:val="5"/>
              </w:numPr>
              <w:spacing w:before="60" w:after="60"/>
              <w:rPr>
                <w:bCs/>
                <w:color w:val="auto"/>
                <w:szCs w:val="22"/>
              </w:rPr>
            </w:pPr>
            <w:r w:rsidRPr="009D0DD8">
              <w:rPr>
                <w:bCs/>
                <w:color w:val="auto"/>
                <w:szCs w:val="22"/>
              </w:rPr>
              <w:t>Notations of arrests, charges and dispositions</w:t>
            </w:r>
            <w:r w:rsidR="007F45EF">
              <w:rPr>
                <w:bCs/>
                <w:color w:val="auto"/>
                <w:szCs w:val="22"/>
              </w:rPr>
              <w:t>;</w:t>
            </w:r>
          </w:p>
          <w:p w14:paraId="4924AB74" w14:textId="77777777" w:rsidR="00652AE6" w:rsidRPr="009D0DD8" w:rsidRDefault="00652AE6">
            <w:pPr>
              <w:pStyle w:val="ListParagraph"/>
              <w:numPr>
                <w:ilvl w:val="0"/>
                <w:numId w:val="5"/>
              </w:numPr>
              <w:spacing w:before="60" w:after="60"/>
              <w:rPr>
                <w:bCs/>
                <w:color w:val="auto"/>
                <w:szCs w:val="22"/>
              </w:rPr>
            </w:pPr>
            <w:r w:rsidRPr="009D0DD8">
              <w:rPr>
                <w:bCs/>
                <w:color w:val="auto"/>
                <w:szCs w:val="22"/>
              </w:rPr>
              <w:t>Mug shots</w:t>
            </w:r>
            <w:r w:rsidR="007F45EF">
              <w:rPr>
                <w:bCs/>
                <w:color w:val="auto"/>
                <w:szCs w:val="22"/>
              </w:rPr>
              <w:t>.</w:t>
            </w:r>
          </w:p>
          <w:p w14:paraId="1ED2604D" w14:textId="77777777" w:rsidR="00210886" w:rsidRPr="00210886" w:rsidRDefault="00210886">
            <w:pPr>
              <w:spacing w:before="60" w:after="60"/>
              <w:rPr>
                <w:b/>
                <w:bCs/>
                <w:i/>
                <w:color w:val="auto"/>
                <w:szCs w:val="22"/>
              </w:rPr>
            </w:pPr>
            <w:r w:rsidRPr="00210886">
              <w:rPr>
                <w:bCs/>
                <w:color w:val="auto"/>
                <w:szCs w:val="22"/>
              </w:rPr>
              <w:t xml:space="preserve">Excludes copies of rap sheets printed from state or federal criminal history databases which are covered by </w:t>
            </w:r>
            <w:r w:rsidRPr="009D0DD8">
              <w:rPr>
                <w:bCs/>
                <w:i/>
                <w:color w:val="auto"/>
                <w:szCs w:val="22"/>
              </w:rPr>
              <w:t>Reference Materials (DAN GS 50013)</w:t>
            </w:r>
            <w:r>
              <w:rPr>
                <w:bCs/>
                <w:color w:val="auto"/>
                <w:szCs w:val="22"/>
              </w:rPr>
              <w:t>.</w:t>
            </w:r>
          </w:p>
        </w:tc>
        <w:tc>
          <w:tcPr>
            <w:tcW w:w="2880" w:type="dxa"/>
            <w:tcBorders>
              <w:top w:val="single" w:sz="4" w:space="0" w:color="000000"/>
              <w:bottom w:val="single" w:sz="4" w:space="0" w:color="000000"/>
            </w:tcBorders>
            <w:tcMar>
              <w:top w:w="43" w:type="dxa"/>
              <w:left w:w="115" w:type="dxa"/>
              <w:bottom w:w="43" w:type="dxa"/>
              <w:right w:w="115" w:type="dxa"/>
            </w:tcMar>
          </w:tcPr>
          <w:p w14:paraId="07C537AD" w14:textId="77777777" w:rsidR="00210886" w:rsidRDefault="00210886">
            <w:pPr>
              <w:spacing w:before="60" w:after="60"/>
              <w:rPr>
                <w:bCs/>
                <w:color w:val="auto"/>
                <w:szCs w:val="17"/>
              </w:rPr>
            </w:pPr>
            <w:r w:rsidRPr="00DE5312">
              <w:rPr>
                <w:b/>
                <w:bCs/>
                <w:color w:val="auto"/>
                <w:szCs w:val="17"/>
              </w:rPr>
              <w:t xml:space="preserve">Retain </w:t>
            </w:r>
            <w:r>
              <w:rPr>
                <w:bCs/>
                <w:color w:val="auto"/>
                <w:szCs w:val="17"/>
              </w:rPr>
              <w:t xml:space="preserve">until </w:t>
            </w:r>
            <w:r w:rsidRPr="00210886">
              <w:rPr>
                <w:bCs/>
                <w:color w:val="auto"/>
                <w:szCs w:val="17"/>
              </w:rPr>
              <w:t>offender attains 99 years of age</w:t>
            </w:r>
            <w:r w:rsidRPr="00C11493">
              <w:rPr>
                <w:bCs/>
                <w:color w:val="auto"/>
                <w:szCs w:val="17"/>
              </w:rPr>
              <w:t xml:space="preserve"> </w:t>
            </w:r>
          </w:p>
          <w:p w14:paraId="33F5A930" w14:textId="77777777" w:rsidR="00210886" w:rsidRPr="009D0DD8" w:rsidRDefault="00210886">
            <w:pPr>
              <w:spacing w:before="60" w:after="60"/>
              <w:rPr>
                <w:bCs/>
                <w:i/>
                <w:color w:val="auto"/>
                <w:szCs w:val="17"/>
              </w:rPr>
            </w:pPr>
            <w:r>
              <w:rPr>
                <w:bCs/>
                <w:i/>
                <w:color w:val="auto"/>
                <w:szCs w:val="17"/>
              </w:rPr>
              <w:t xml:space="preserve">   </w:t>
            </w:r>
            <w:r w:rsidRPr="009D0DD8">
              <w:rPr>
                <w:bCs/>
                <w:i/>
                <w:color w:val="auto"/>
                <w:szCs w:val="17"/>
              </w:rPr>
              <w:t>or</w:t>
            </w:r>
          </w:p>
          <w:p w14:paraId="726858E5" w14:textId="77777777" w:rsidR="00210886" w:rsidRPr="00DE5312" w:rsidRDefault="00210886">
            <w:pPr>
              <w:spacing w:before="60" w:after="60"/>
              <w:rPr>
                <w:bCs/>
                <w:color w:val="auto"/>
                <w:szCs w:val="17"/>
              </w:rPr>
            </w:pPr>
            <w:r w:rsidRPr="00A27AA1">
              <w:rPr>
                <w:bCs/>
                <w:color w:val="auto"/>
                <w:szCs w:val="17"/>
              </w:rPr>
              <w:t xml:space="preserve">until </w:t>
            </w:r>
            <w:r w:rsidRPr="00210886">
              <w:rPr>
                <w:bCs/>
                <w:color w:val="auto"/>
                <w:szCs w:val="17"/>
              </w:rPr>
              <w:t>offender is deceased,</w:t>
            </w:r>
            <w:r w:rsidR="009D0DD8">
              <w:rPr>
                <w:bCs/>
                <w:color w:val="auto"/>
                <w:szCs w:val="17"/>
              </w:rPr>
              <w:t xml:space="preserve"> </w:t>
            </w:r>
            <w:r w:rsidRPr="009E3C2E">
              <w:rPr>
                <w:bCs/>
                <w:i/>
                <w:color w:val="auto"/>
                <w:szCs w:val="17"/>
              </w:rPr>
              <w:t>whichever occurs sooner</w:t>
            </w:r>
            <w:r>
              <w:rPr>
                <w:bCs/>
                <w:i/>
                <w:color w:val="auto"/>
                <w:szCs w:val="17"/>
              </w:rPr>
              <w:t>,</w:t>
            </w:r>
          </w:p>
          <w:p w14:paraId="28274DD1" w14:textId="77777777" w:rsidR="00210886" w:rsidRPr="00DE5312" w:rsidRDefault="00210886">
            <w:pPr>
              <w:spacing w:before="60" w:after="60"/>
              <w:rPr>
                <w:bCs/>
                <w:i/>
                <w:color w:val="auto"/>
                <w:szCs w:val="17"/>
              </w:rPr>
            </w:pPr>
            <w:r>
              <w:rPr>
                <w:bCs/>
                <w:i/>
                <w:color w:val="auto"/>
                <w:szCs w:val="17"/>
              </w:rPr>
              <w:t xml:space="preserve">   </w:t>
            </w:r>
            <w:r w:rsidRPr="00DE5312">
              <w:rPr>
                <w:bCs/>
                <w:i/>
                <w:color w:val="auto"/>
                <w:szCs w:val="17"/>
              </w:rPr>
              <w:t>then</w:t>
            </w:r>
          </w:p>
          <w:p w14:paraId="06E111E3" w14:textId="77777777" w:rsidR="00210886" w:rsidRPr="00DE5312" w:rsidRDefault="00210886">
            <w:pPr>
              <w:spacing w:before="60" w:after="60"/>
              <w:rPr>
                <w:b/>
                <w:bCs/>
                <w:color w:val="auto"/>
                <w:szCs w:val="17"/>
              </w:rPr>
            </w:pPr>
            <w:r w:rsidRPr="00DE5312">
              <w:rPr>
                <w:b/>
                <w:bCs/>
                <w:color w:val="auto"/>
                <w:szCs w:val="17"/>
              </w:rPr>
              <w:t>Destroy</w:t>
            </w:r>
            <w:r>
              <w:rPr>
                <w:bCs/>
                <w:color w:val="auto"/>
                <w:szCs w:val="17"/>
              </w:rPr>
              <w:t>.</w:t>
            </w:r>
          </w:p>
        </w:tc>
        <w:tc>
          <w:tcPr>
            <w:tcW w:w="1728" w:type="dxa"/>
            <w:tcBorders>
              <w:top w:val="single" w:sz="4" w:space="0" w:color="000000"/>
              <w:bottom w:val="single" w:sz="4" w:space="0" w:color="000000"/>
            </w:tcBorders>
            <w:tcMar>
              <w:top w:w="43" w:type="dxa"/>
              <w:left w:w="72" w:type="dxa"/>
              <w:bottom w:w="43" w:type="dxa"/>
              <w:right w:w="72" w:type="dxa"/>
            </w:tcMar>
          </w:tcPr>
          <w:p w14:paraId="0377E578" w14:textId="77777777" w:rsidR="00210886" w:rsidRPr="000469EA" w:rsidRDefault="00210886">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29AAE252" w14:textId="77777777" w:rsidR="00210886" w:rsidRDefault="00210886" w:rsidP="009E3C2E">
            <w:pPr>
              <w:keepNext/>
              <w:keepLines/>
              <w:tabs>
                <w:tab w:val="left" w:pos="570"/>
                <w:tab w:val="center" w:pos="751"/>
                <w:tab w:val="center" w:pos="4680"/>
                <w:tab w:val="right" w:pos="9360"/>
              </w:tabs>
              <w:jc w:val="center"/>
              <w:outlineLvl w:val="8"/>
              <w:rPr>
                <w:rFonts w:eastAsia="Times New Roman"/>
                <w:b/>
                <w:color w:val="auto"/>
                <w:szCs w:val="22"/>
              </w:rPr>
            </w:pPr>
            <w:r w:rsidRPr="009E3C2E">
              <w:rPr>
                <w:rFonts w:eastAsia="Times New Roman"/>
                <w:b/>
                <w:color w:val="auto"/>
                <w:szCs w:val="22"/>
              </w:rPr>
              <w:t>ESSENTIAL</w:t>
            </w:r>
          </w:p>
          <w:p w14:paraId="1BB92055" w14:textId="77777777" w:rsidR="00691993" w:rsidRPr="009E3C2E" w:rsidRDefault="00691993" w:rsidP="009E3C2E">
            <w:pPr>
              <w:keepNext/>
              <w:keepLines/>
              <w:tabs>
                <w:tab w:val="left" w:pos="570"/>
                <w:tab w:val="center" w:pos="751"/>
                <w:tab w:val="center" w:pos="4680"/>
                <w:tab w:val="right" w:pos="9360"/>
              </w:tabs>
              <w:jc w:val="center"/>
              <w:outlineLvl w:val="8"/>
              <w:rPr>
                <w:rFonts w:eastAsia="Times New Roman"/>
                <w:b/>
                <w:color w:val="auto"/>
                <w:szCs w:val="22"/>
              </w:rPr>
            </w:pPr>
            <w:r w:rsidRPr="00691993">
              <w:rPr>
                <w:rFonts w:eastAsia="Calibri" w:cs="Times New Roman"/>
                <w:b/>
                <w:color w:val="auto"/>
                <w:sz w:val="16"/>
                <w:szCs w:val="16"/>
              </w:rPr>
              <w:t>(for Disaster Recovery)</w:t>
            </w:r>
          </w:p>
          <w:p w14:paraId="281A2DBA" w14:textId="77777777" w:rsidR="00210886" w:rsidRPr="000469EA" w:rsidRDefault="00210886" w:rsidP="009E3C2E">
            <w:pPr>
              <w:tabs>
                <w:tab w:val="left" w:pos="570"/>
                <w:tab w:val="center" w:pos="751"/>
              </w:tabs>
              <w:jc w:val="center"/>
              <w:rPr>
                <w:rFonts w:eastAsia="Times New Roman"/>
                <w:color w:val="auto"/>
                <w:sz w:val="20"/>
                <w:szCs w:val="20"/>
              </w:rPr>
            </w:pPr>
            <w:r>
              <w:rPr>
                <w:rFonts w:eastAsia="Times New Roman"/>
                <w:color w:val="auto"/>
                <w:sz w:val="20"/>
                <w:szCs w:val="20"/>
              </w:rPr>
              <w:t>OPR</w:t>
            </w:r>
          </w:p>
        </w:tc>
      </w:tr>
      <w:tr w:rsidR="00010A4E" w:rsidRPr="006219C6" w14:paraId="39D827C5" w14:textId="77777777" w:rsidTr="000C7ABC">
        <w:trPr>
          <w:cantSplit/>
          <w:jc w:val="center"/>
        </w:trPr>
        <w:tc>
          <w:tcPr>
            <w:tcW w:w="1440" w:type="dxa"/>
            <w:tcBorders>
              <w:top w:val="single" w:sz="4" w:space="0" w:color="000000"/>
              <w:bottom w:val="single" w:sz="4" w:space="0" w:color="000000"/>
            </w:tcBorders>
            <w:tcMar>
              <w:top w:w="43" w:type="dxa"/>
              <w:left w:w="43" w:type="dxa"/>
              <w:bottom w:w="43" w:type="dxa"/>
              <w:right w:w="43" w:type="dxa"/>
            </w:tcMar>
          </w:tcPr>
          <w:p w14:paraId="6B0F0B71" w14:textId="77777777" w:rsidR="003A73E8" w:rsidRDefault="003A73E8" w:rsidP="003A73E8">
            <w:pPr>
              <w:spacing w:before="60" w:after="60"/>
              <w:jc w:val="center"/>
              <w:rPr>
                <w:rFonts w:eastAsia="Times New Roman"/>
                <w:color w:val="auto"/>
                <w:szCs w:val="22"/>
              </w:rPr>
            </w:pPr>
            <w:r>
              <w:rPr>
                <w:rFonts w:eastAsia="Times New Roman"/>
                <w:color w:val="auto"/>
                <w:szCs w:val="22"/>
              </w:rPr>
              <w:t>17</w:t>
            </w:r>
            <w:r w:rsidRPr="00345571">
              <w:rPr>
                <w:rFonts w:eastAsia="Times New Roman"/>
                <w:color w:val="auto"/>
                <w:szCs w:val="22"/>
              </w:rPr>
              <w:t>-0</w:t>
            </w:r>
            <w:r>
              <w:rPr>
                <w:rFonts w:eastAsia="Times New Roman"/>
                <w:color w:val="auto"/>
                <w:szCs w:val="22"/>
              </w:rPr>
              <w:t>6</w:t>
            </w:r>
            <w:r w:rsidRPr="00345571">
              <w:rPr>
                <w:rFonts w:eastAsia="Times New Roman"/>
                <w:color w:val="auto"/>
                <w:szCs w:val="22"/>
              </w:rPr>
              <w:t>-</w:t>
            </w:r>
            <w:r w:rsidR="00132BCF">
              <w:rPr>
                <w:rFonts w:eastAsia="Times New Roman"/>
                <w:color w:val="auto"/>
                <w:szCs w:val="22"/>
              </w:rPr>
              <w:t>69089</w:t>
            </w:r>
            <w:r w:rsidRPr="00345571">
              <w:rPr>
                <w:rFonts w:eastAsia="Times New Roman"/>
                <w:color w:val="auto"/>
                <w:szCs w:val="22"/>
              </w:rPr>
              <w:fldChar w:fldCharType="begin"/>
            </w:r>
            <w:r w:rsidRPr="00345571">
              <w:rPr>
                <w:color w:val="auto"/>
              </w:rPr>
              <w:instrText xml:space="preserve"> XE "</w:instrText>
            </w:r>
            <w:r>
              <w:rPr>
                <w:color w:val="auto"/>
              </w:rPr>
              <w:instrText>17</w:instrText>
            </w:r>
            <w:r w:rsidRPr="00345571">
              <w:rPr>
                <w:rFonts w:eastAsia="Times New Roman"/>
                <w:color w:val="auto"/>
                <w:szCs w:val="22"/>
              </w:rPr>
              <w:instrText>-0</w:instrText>
            </w:r>
            <w:r>
              <w:rPr>
                <w:rFonts w:eastAsia="Times New Roman"/>
                <w:color w:val="auto"/>
                <w:szCs w:val="22"/>
              </w:rPr>
              <w:instrText>6</w:instrText>
            </w:r>
            <w:r w:rsidRPr="00345571">
              <w:rPr>
                <w:rFonts w:eastAsia="Times New Roman"/>
                <w:color w:val="auto"/>
                <w:szCs w:val="22"/>
              </w:rPr>
              <w:instrText>-</w:instrText>
            </w:r>
            <w:r w:rsidR="00132BCF">
              <w:rPr>
                <w:rFonts w:eastAsia="Times New Roman"/>
                <w:color w:val="auto"/>
                <w:szCs w:val="22"/>
              </w:rPr>
              <w:instrText>69089</w:instrText>
            </w:r>
            <w:r w:rsidRPr="00345571">
              <w:rPr>
                <w:color w:val="auto"/>
              </w:rPr>
              <w:instrText xml:space="preserve">" </w:instrText>
            </w:r>
            <w:r w:rsidRPr="00345571">
              <w:rPr>
                <w:rFonts w:eastAsia="Times New Roman"/>
                <w:color w:val="auto"/>
                <w:szCs w:val="22"/>
              </w:rPr>
              <w:fldChar w:fldCharType="end"/>
            </w:r>
          </w:p>
          <w:p w14:paraId="3B36D228" w14:textId="4DFEC396" w:rsidR="00010A4E" w:rsidRDefault="003A73E8" w:rsidP="003A73E8">
            <w:pPr>
              <w:spacing w:before="60" w:after="60"/>
              <w:jc w:val="center"/>
              <w:rPr>
                <w:rFonts w:eastAsia="Times New Roman"/>
                <w:color w:val="auto"/>
                <w:szCs w:val="22"/>
              </w:rPr>
            </w:pPr>
            <w:r>
              <w:rPr>
                <w:rFonts w:eastAsia="Times New Roman"/>
                <w:color w:val="auto"/>
                <w:szCs w:val="22"/>
              </w:rPr>
              <w:t xml:space="preserve">Rev. </w:t>
            </w:r>
            <w:r w:rsidR="00655D7B">
              <w:rPr>
                <w:rFonts w:eastAsia="Times New Roman"/>
                <w:color w:val="auto"/>
                <w:szCs w:val="22"/>
              </w:rPr>
              <w:t>1</w:t>
            </w:r>
          </w:p>
        </w:tc>
        <w:tc>
          <w:tcPr>
            <w:tcW w:w="8352" w:type="dxa"/>
            <w:tcBorders>
              <w:top w:val="single" w:sz="4" w:space="0" w:color="000000"/>
              <w:bottom w:val="single" w:sz="4" w:space="0" w:color="000000"/>
            </w:tcBorders>
          </w:tcPr>
          <w:p w14:paraId="412915C8" w14:textId="77777777" w:rsidR="008762E7" w:rsidRPr="008762E7" w:rsidRDefault="008762E7">
            <w:pPr>
              <w:spacing w:before="60" w:after="60"/>
              <w:rPr>
                <w:b/>
                <w:bCs/>
                <w:i/>
                <w:color w:val="auto"/>
                <w:szCs w:val="22"/>
              </w:rPr>
            </w:pPr>
            <w:r w:rsidRPr="008762E7">
              <w:rPr>
                <w:b/>
                <w:bCs/>
                <w:i/>
                <w:color w:val="auto"/>
                <w:szCs w:val="22"/>
              </w:rPr>
              <w:t>Internal Review/Investigation</w:t>
            </w:r>
            <w:r w:rsidR="00C81F15">
              <w:rPr>
                <w:b/>
                <w:bCs/>
                <w:i/>
                <w:color w:val="auto"/>
                <w:szCs w:val="22"/>
              </w:rPr>
              <w:t xml:space="preserve"> – </w:t>
            </w:r>
            <w:r w:rsidRPr="008762E7">
              <w:rPr>
                <w:b/>
                <w:bCs/>
                <w:i/>
                <w:color w:val="auto"/>
                <w:szCs w:val="22"/>
              </w:rPr>
              <w:t>Recordings (Transcribed Verbatim)</w:t>
            </w:r>
            <w:r w:rsidR="00231765">
              <w:rPr>
                <w:b/>
                <w:bCs/>
                <w:i/>
                <w:color w:val="auto"/>
                <w:szCs w:val="22"/>
              </w:rPr>
              <w:fldChar w:fldCharType="begin"/>
            </w:r>
            <w:r w:rsidR="00231765">
              <w:instrText xml:space="preserve"> XE "</w:instrText>
            </w:r>
            <w:r w:rsidR="00231765" w:rsidRPr="00050D1B">
              <w:rPr>
                <w:bCs/>
                <w:color w:val="auto"/>
                <w:szCs w:val="22"/>
              </w:rPr>
              <w:instrText>Internal Review/Investigation – Recordings (Transcribed Verbatim)</w:instrText>
            </w:r>
            <w:r w:rsidR="00231765">
              <w:instrText xml:space="preserve">" \f "c" </w:instrText>
            </w:r>
            <w:r w:rsidR="00231765">
              <w:rPr>
                <w:b/>
                <w:bCs/>
                <w:i/>
                <w:color w:val="auto"/>
                <w:szCs w:val="22"/>
              </w:rPr>
              <w:fldChar w:fldCharType="end"/>
            </w:r>
          </w:p>
          <w:p w14:paraId="60357DE9" w14:textId="77777777" w:rsidR="00E9342C" w:rsidRPr="0009314A" w:rsidRDefault="008762E7">
            <w:pPr>
              <w:spacing w:before="60" w:after="60"/>
              <w:rPr>
                <w:bCs/>
                <w:color w:val="auto"/>
                <w:szCs w:val="22"/>
              </w:rPr>
            </w:pPr>
            <w:r w:rsidRPr="009E3C2E">
              <w:rPr>
                <w:bCs/>
                <w:color w:val="auto"/>
                <w:szCs w:val="22"/>
              </w:rPr>
              <w:t xml:space="preserve">Digital or analog </w:t>
            </w:r>
            <w:r w:rsidRPr="009E3C2E">
              <w:rPr>
                <w:b/>
                <w:bCs/>
                <w:color w:val="auto"/>
                <w:szCs w:val="22"/>
              </w:rPr>
              <w:t>recording(s)</w:t>
            </w:r>
            <w:r w:rsidRPr="009E3C2E">
              <w:rPr>
                <w:bCs/>
                <w:color w:val="auto"/>
                <w:szCs w:val="22"/>
              </w:rPr>
              <w:t xml:space="preserve"> of investigational conversations with victim, suspect, witness, or other individual associated with an internal review or investigation </w:t>
            </w:r>
            <w:r w:rsidRPr="008762E7">
              <w:rPr>
                <w:b/>
                <w:bCs/>
                <w:i/>
                <w:color w:val="auto"/>
                <w:szCs w:val="22"/>
              </w:rPr>
              <w:t>provided that</w:t>
            </w:r>
            <w:r w:rsidRPr="009E3C2E">
              <w:rPr>
                <w:bCs/>
                <w:color w:val="auto"/>
                <w:szCs w:val="22"/>
              </w:rPr>
              <w:t xml:space="preserve"> the:</w:t>
            </w:r>
            <w:r w:rsidR="00E9342C" w:rsidRPr="0009314A">
              <w:rPr>
                <w:bCs/>
                <w:color w:val="auto"/>
                <w:szCs w:val="22"/>
              </w:rPr>
              <w:t xml:space="preserve"> </w:t>
            </w:r>
          </w:p>
          <w:p w14:paraId="7F2C2ED4" w14:textId="77777777" w:rsidR="00E9342C" w:rsidRDefault="009F02C9" w:rsidP="00DA3B36">
            <w:pPr>
              <w:pStyle w:val="ListParagraph"/>
              <w:numPr>
                <w:ilvl w:val="0"/>
                <w:numId w:val="2"/>
              </w:numPr>
              <w:spacing w:before="60" w:after="60"/>
              <w:ind w:left="720"/>
              <w:rPr>
                <w:bCs/>
                <w:color w:val="auto"/>
                <w:szCs w:val="22"/>
              </w:rPr>
            </w:pPr>
            <w:r w:rsidRPr="00655648">
              <w:rPr>
                <w:bCs/>
                <w:color w:val="auto"/>
                <w:szCs w:val="22"/>
              </w:rPr>
              <w:t xml:space="preserve">The digital/analog </w:t>
            </w:r>
            <w:r w:rsidRPr="00655648">
              <w:rPr>
                <w:b/>
                <w:bCs/>
                <w:color w:val="auto"/>
                <w:szCs w:val="22"/>
              </w:rPr>
              <w:t>recording is transcribed verbatim</w:t>
            </w:r>
            <w:r w:rsidRPr="00655648">
              <w:rPr>
                <w:bCs/>
                <w:color w:val="auto"/>
                <w:szCs w:val="22"/>
              </w:rPr>
              <w:t xml:space="preserve"> and verified; </w:t>
            </w:r>
            <w:r w:rsidRPr="00513633">
              <w:rPr>
                <w:b/>
                <w:bCs/>
                <w:i/>
                <w:color w:val="auto"/>
                <w:szCs w:val="22"/>
              </w:rPr>
              <w:t>and</w:t>
            </w:r>
            <w:r w:rsidRPr="00655648">
              <w:rPr>
                <w:bCs/>
                <w:color w:val="auto"/>
                <w:szCs w:val="22"/>
              </w:rPr>
              <w:t>,</w:t>
            </w:r>
          </w:p>
          <w:p w14:paraId="5D0D7D64" w14:textId="77777777" w:rsidR="00010A4E" w:rsidRPr="009E3C2E" w:rsidRDefault="009F02C9" w:rsidP="00DA3B36">
            <w:pPr>
              <w:pStyle w:val="ListParagraph"/>
              <w:numPr>
                <w:ilvl w:val="0"/>
                <w:numId w:val="2"/>
              </w:numPr>
              <w:spacing w:before="60" w:after="60"/>
              <w:ind w:left="720"/>
              <w:rPr>
                <w:bCs/>
                <w:color w:val="auto"/>
                <w:szCs w:val="22"/>
              </w:rPr>
            </w:pPr>
            <w:r w:rsidRPr="00655648">
              <w:rPr>
                <w:bCs/>
                <w:color w:val="auto"/>
                <w:szCs w:val="22"/>
              </w:rPr>
              <w:t xml:space="preserve">The </w:t>
            </w:r>
            <w:r w:rsidRPr="00655648">
              <w:rPr>
                <w:b/>
                <w:bCs/>
                <w:color w:val="auto"/>
                <w:szCs w:val="22"/>
              </w:rPr>
              <w:t>transcription is retained</w:t>
            </w:r>
            <w:r w:rsidRPr="00655648">
              <w:rPr>
                <w:bCs/>
                <w:color w:val="auto"/>
                <w:szCs w:val="22"/>
              </w:rPr>
              <w:t xml:space="preserve"> with the associated investigation/review records covered by </w:t>
            </w:r>
            <w:r w:rsidR="001B29D1" w:rsidRPr="00330B50">
              <w:rPr>
                <w:bCs/>
                <w:i/>
                <w:iCs/>
                <w:color w:val="auto"/>
                <w:szCs w:val="22"/>
              </w:rPr>
              <w:t>Complaints, Grievances, and Misconduct Records (Peace/Corrections Officers) (DAN LE2022-003)</w:t>
            </w:r>
            <w:r w:rsidR="001B29D1" w:rsidRPr="009D6CE7">
              <w:rPr>
                <w:bCs/>
                <w:color w:val="auto"/>
                <w:szCs w:val="22"/>
              </w:rPr>
              <w:t>.</w:t>
            </w:r>
          </w:p>
        </w:tc>
        <w:tc>
          <w:tcPr>
            <w:tcW w:w="2880" w:type="dxa"/>
            <w:tcBorders>
              <w:top w:val="single" w:sz="4" w:space="0" w:color="000000"/>
              <w:bottom w:val="single" w:sz="4" w:space="0" w:color="000000"/>
            </w:tcBorders>
            <w:tcMar>
              <w:top w:w="43" w:type="dxa"/>
              <w:left w:w="115" w:type="dxa"/>
              <w:bottom w:w="43" w:type="dxa"/>
              <w:right w:w="115" w:type="dxa"/>
            </w:tcMar>
          </w:tcPr>
          <w:p w14:paraId="69904143" w14:textId="77777777" w:rsidR="00513633" w:rsidRDefault="00513633">
            <w:pPr>
              <w:spacing w:before="60" w:after="60"/>
              <w:rPr>
                <w:bCs/>
                <w:i/>
                <w:color w:val="auto"/>
                <w:szCs w:val="17"/>
              </w:rPr>
            </w:pPr>
            <w:r>
              <w:rPr>
                <w:b/>
                <w:bCs/>
                <w:color w:val="auto"/>
                <w:szCs w:val="17"/>
              </w:rPr>
              <w:t xml:space="preserve">Retain </w:t>
            </w:r>
            <w:r w:rsidRPr="00513633">
              <w:rPr>
                <w:bCs/>
                <w:color w:val="auto"/>
                <w:szCs w:val="17"/>
              </w:rPr>
              <w:t>recording(s) for 1 year after transcribed and verified</w:t>
            </w:r>
          </w:p>
          <w:p w14:paraId="5E24A2AC" w14:textId="77777777" w:rsidR="00513633" w:rsidRDefault="00513633">
            <w:pPr>
              <w:spacing w:before="60" w:after="60"/>
              <w:rPr>
                <w:bCs/>
                <w:i/>
                <w:color w:val="auto"/>
                <w:szCs w:val="17"/>
              </w:rPr>
            </w:pPr>
            <w:r>
              <w:rPr>
                <w:bCs/>
                <w:i/>
                <w:color w:val="auto"/>
                <w:szCs w:val="17"/>
              </w:rPr>
              <w:t xml:space="preserve">   then</w:t>
            </w:r>
          </w:p>
          <w:p w14:paraId="3E817993" w14:textId="77777777" w:rsidR="00010A4E" w:rsidRDefault="00513633">
            <w:pPr>
              <w:spacing w:before="60" w:after="60"/>
              <w:rPr>
                <w:b/>
                <w:bCs/>
                <w:color w:val="auto"/>
                <w:szCs w:val="17"/>
              </w:rPr>
            </w:pPr>
            <w:r>
              <w:rPr>
                <w:b/>
                <w:bCs/>
                <w:color w:val="auto"/>
                <w:szCs w:val="17"/>
              </w:rPr>
              <w:t>Destroy</w:t>
            </w:r>
            <w:r w:rsidRPr="009E3C2E">
              <w:rPr>
                <w:bCs/>
                <w:color w:val="auto"/>
                <w:szCs w:val="17"/>
              </w:rPr>
              <w:t xml:space="preserve"> the recording(s)</w:t>
            </w:r>
            <w:r>
              <w:rPr>
                <w:bCs/>
                <w:color w:val="auto"/>
                <w:szCs w:val="17"/>
              </w:rPr>
              <w:t>.</w:t>
            </w:r>
          </w:p>
        </w:tc>
        <w:tc>
          <w:tcPr>
            <w:tcW w:w="1728" w:type="dxa"/>
            <w:tcBorders>
              <w:top w:val="single" w:sz="4" w:space="0" w:color="000000"/>
              <w:bottom w:val="single" w:sz="4" w:space="0" w:color="000000"/>
            </w:tcBorders>
            <w:tcMar>
              <w:top w:w="43" w:type="dxa"/>
              <w:left w:w="115" w:type="dxa"/>
              <w:bottom w:w="43" w:type="dxa"/>
              <w:right w:w="115" w:type="dxa"/>
            </w:tcMar>
          </w:tcPr>
          <w:p w14:paraId="0821D51F" w14:textId="77777777" w:rsidR="00513633" w:rsidRPr="000469EA" w:rsidRDefault="00513633">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14F9BC23" w14:textId="77777777" w:rsidR="00513633" w:rsidRDefault="00513633">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4BB35531" w14:textId="77777777" w:rsidR="00010A4E" w:rsidRPr="000469EA" w:rsidRDefault="00513633" w:rsidP="009E3C2E">
            <w:pPr>
              <w:tabs>
                <w:tab w:val="left" w:pos="570"/>
                <w:tab w:val="center" w:pos="751"/>
              </w:tabs>
              <w:jc w:val="center"/>
              <w:rPr>
                <w:rFonts w:eastAsia="Times New Roman"/>
                <w:color w:val="auto"/>
                <w:sz w:val="20"/>
                <w:szCs w:val="20"/>
              </w:rPr>
            </w:pPr>
            <w:r>
              <w:rPr>
                <w:rFonts w:eastAsia="Times New Roman"/>
                <w:color w:val="auto"/>
                <w:sz w:val="20"/>
                <w:szCs w:val="20"/>
              </w:rPr>
              <w:t>OPR</w:t>
            </w:r>
          </w:p>
        </w:tc>
      </w:tr>
    </w:tbl>
    <w:p w14:paraId="026BE14E" w14:textId="76AAFB7D" w:rsidR="001E0510" w:rsidRPr="00B07780" w:rsidRDefault="001E0510">
      <w:pPr>
        <w:rPr>
          <w:sz w:val="4"/>
          <w:szCs w:val="4"/>
        </w:rPr>
      </w:pPr>
    </w:p>
    <w:p w14:paraId="187EDBEE" w14:textId="77777777" w:rsidR="001E0510" w:rsidRPr="00B07780" w:rsidRDefault="001E0510">
      <w:pPr>
        <w:rPr>
          <w:sz w:val="4"/>
          <w:szCs w:val="4"/>
        </w:rPr>
      </w:pPr>
      <w:r w:rsidRPr="00B07780">
        <w:rPr>
          <w:sz w:val="4"/>
          <w:szCs w:val="4"/>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80025F" w:rsidRPr="00B27F47" w14:paraId="7A7F74C5" w14:textId="77777777" w:rsidTr="0028164C">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7FAF132C" w14:textId="455FB1CF" w:rsidR="0080025F" w:rsidRPr="00B27F47" w:rsidRDefault="0080025F" w:rsidP="00D4217C">
            <w:pPr>
              <w:pStyle w:val="Activties"/>
            </w:pPr>
            <w:bookmarkStart w:id="99" w:name="_Toc155171326"/>
            <w:r>
              <w:lastRenderedPageBreak/>
              <w:t>3160</w:t>
            </w:r>
            <w:r w:rsidRPr="00B27F47">
              <w:t xml:space="preserve">: </w:t>
            </w:r>
            <w:r>
              <w:t>Human Resource Services</w:t>
            </w:r>
            <w:bookmarkEnd w:id="99"/>
          </w:p>
        </w:tc>
      </w:tr>
      <w:tr w:rsidR="00632D80" w:rsidRPr="004C34AF" w14:paraId="5AF27504" w14:textId="77777777" w:rsidTr="0080025F">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06AFAF2B" w14:textId="77777777" w:rsidR="00632D80" w:rsidRPr="004C34AF" w:rsidRDefault="00632D80">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CDFB301" w14:textId="77777777" w:rsidR="00632D80" w:rsidRPr="004C34AF" w:rsidRDefault="00632D80">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CE2F18C" w14:textId="77777777" w:rsidR="00632D80" w:rsidRPr="004C34AF" w:rsidRDefault="00632D80">
            <w:pPr>
              <w:jc w:val="center"/>
              <w:rPr>
                <w:rFonts w:eastAsia="Calibri" w:cs="Times New Roman"/>
                <w:b/>
                <w:sz w:val="20"/>
                <w:szCs w:val="20"/>
              </w:rPr>
            </w:pPr>
            <w:r>
              <w:rPr>
                <w:rFonts w:eastAsia="Calibri" w:cs="Times New Roman"/>
                <w:b/>
                <w:sz w:val="20"/>
                <w:szCs w:val="20"/>
              </w:rPr>
              <w:t>RETENTION AND</w:t>
            </w:r>
          </w:p>
          <w:p w14:paraId="39596CF0" w14:textId="77777777" w:rsidR="00632D80" w:rsidRPr="004C34AF" w:rsidRDefault="00632D80">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6B50E4D" w14:textId="77777777" w:rsidR="00632D80" w:rsidRPr="004C34AF" w:rsidRDefault="00632D80">
            <w:pPr>
              <w:jc w:val="center"/>
              <w:rPr>
                <w:rFonts w:eastAsia="Calibri" w:cs="Times New Roman"/>
                <w:b/>
                <w:sz w:val="20"/>
                <w:szCs w:val="20"/>
              </w:rPr>
            </w:pPr>
            <w:r w:rsidRPr="004C34AF">
              <w:rPr>
                <w:rFonts w:eastAsia="Calibri" w:cs="Times New Roman"/>
                <w:b/>
                <w:sz w:val="20"/>
                <w:szCs w:val="20"/>
              </w:rPr>
              <w:t>DESIGNATION</w:t>
            </w:r>
          </w:p>
        </w:tc>
      </w:tr>
      <w:tr w:rsidR="00781DDD" w:rsidRPr="006219C6" w14:paraId="550FFF47" w14:textId="77777777" w:rsidTr="0080025F">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55D50065" w14:textId="77777777" w:rsidR="00781DDD" w:rsidRPr="000D6E5D" w:rsidRDefault="00781DDD">
            <w:pPr>
              <w:spacing w:before="60" w:after="60"/>
              <w:jc w:val="center"/>
              <w:rPr>
                <w:rFonts w:eastAsia="Times New Roman"/>
                <w:color w:val="auto"/>
                <w:szCs w:val="22"/>
              </w:rPr>
            </w:pPr>
            <w:r w:rsidRPr="000D6E5D">
              <w:rPr>
                <w:rFonts w:eastAsia="Times New Roman"/>
                <w:color w:val="auto"/>
                <w:szCs w:val="22"/>
              </w:rPr>
              <w:t>78-10-21213</w:t>
            </w:r>
            <w:r w:rsidR="00575F96">
              <w:rPr>
                <w:rFonts w:eastAsia="Times New Roman"/>
                <w:color w:val="auto"/>
                <w:szCs w:val="22"/>
              </w:rPr>
              <w:fldChar w:fldCharType="begin"/>
            </w:r>
            <w:r w:rsidR="00575F96">
              <w:instrText xml:space="preserve"> XE "</w:instrText>
            </w:r>
            <w:r w:rsidR="00575F96" w:rsidRPr="000D6E5D">
              <w:rPr>
                <w:rFonts w:eastAsia="Times New Roman"/>
                <w:color w:val="auto"/>
                <w:szCs w:val="22"/>
              </w:rPr>
              <w:instrText>78-10-21213</w:instrText>
            </w:r>
            <w:r w:rsidR="00575F96">
              <w:instrText xml:space="preserve">" </w:instrText>
            </w:r>
            <w:r w:rsidR="00575F96">
              <w:rPr>
                <w:rFonts w:eastAsia="Times New Roman"/>
                <w:color w:val="auto"/>
                <w:szCs w:val="22"/>
              </w:rPr>
              <w:fldChar w:fldCharType="end"/>
            </w:r>
          </w:p>
          <w:p w14:paraId="677CFBEE" w14:textId="77777777" w:rsidR="00781DDD" w:rsidRPr="000D6E5D" w:rsidRDefault="00781DDD">
            <w:pPr>
              <w:spacing w:before="60" w:after="60"/>
              <w:jc w:val="center"/>
              <w:rPr>
                <w:rFonts w:eastAsia="Times New Roman"/>
                <w:color w:val="auto"/>
                <w:szCs w:val="22"/>
              </w:rPr>
            </w:pPr>
            <w:r w:rsidRPr="000D6E5D">
              <w:rPr>
                <w:rFonts w:eastAsia="Times New Roman"/>
                <w:color w:val="auto"/>
                <w:szCs w:val="22"/>
              </w:rPr>
              <w:t>Rev. 2</w:t>
            </w:r>
          </w:p>
        </w:tc>
        <w:tc>
          <w:tcPr>
            <w:tcW w:w="8342" w:type="dxa"/>
            <w:tcBorders>
              <w:top w:val="single" w:sz="4" w:space="0" w:color="000000"/>
              <w:bottom w:val="single" w:sz="4" w:space="0" w:color="000000"/>
            </w:tcBorders>
          </w:tcPr>
          <w:p w14:paraId="40D9C01D" w14:textId="77777777" w:rsidR="00781DDD" w:rsidRPr="000D6E5D" w:rsidRDefault="00781DDD">
            <w:pPr>
              <w:spacing w:before="60" w:after="60"/>
              <w:rPr>
                <w:b/>
                <w:bCs/>
                <w:i/>
                <w:color w:val="auto"/>
                <w:szCs w:val="22"/>
              </w:rPr>
            </w:pPr>
            <w:r w:rsidRPr="000D6E5D">
              <w:rPr>
                <w:b/>
                <w:bCs/>
                <w:i/>
                <w:color w:val="auto"/>
                <w:szCs w:val="22"/>
              </w:rPr>
              <w:t>Cash Withdrawal Certification File</w:t>
            </w:r>
            <w:r w:rsidR="00CB3E04">
              <w:rPr>
                <w:b/>
                <w:bCs/>
                <w:i/>
                <w:color w:val="auto"/>
                <w:szCs w:val="22"/>
              </w:rPr>
              <w:fldChar w:fldCharType="begin"/>
            </w:r>
            <w:r w:rsidR="00CB3E04">
              <w:instrText xml:space="preserve"> XE "</w:instrText>
            </w:r>
            <w:r w:rsidR="00CB3E04" w:rsidRPr="00C426B0">
              <w:rPr>
                <w:bCs/>
                <w:color w:val="auto"/>
                <w:szCs w:val="22"/>
              </w:rPr>
              <w:instrText>Cash Withdrawal Certification File</w:instrText>
            </w:r>
            <w:r w:rsidR="00CB3E04">
              <w:instrText xml:space="preserve">" \f "c" </w:instrText>
            </w:r>
            <w:r w:rsidR="00CB3E04">
              <w:rPr>
                <w:b/>
                <w:bCs/>
                <w:i/>
                <w:color w:val="auto"/>
                <w:szCs w:val="22"/>
              </w:rPr>
              <w:fldChar w:fldCharType="end"/>
            </w:r>
          </w:p>
          <w:p w14:paraId="7CABEC87" w14:textId="77777777" w:rsidR="00781DDD" w:rsidRPr="000D6E5D" w:rsidRDefault="00781DDD">
            <w:pPr>
              <w:spacing w:before="60" w:after="60"/>
              <w:rPr>
                <w:b/>
                <w:bCs/>
                <w:i/>
                <w:color w:val="auto"/>
                <w:szCs w:val="22"/>
              </w:rPr>
            </w:pPr>
            <w:r w:rsidRPr="000D6E5D">
              <w:rPr>
                <w:bCs/>
                <w:color w:val="auto"/>
                <w:szCs w:val="22"/>
              </w:rPr>
              <w:t>Evidence of employee withdrawal of funds from Teachers’ Insurance and Annuity Association—College Retirement Equities Fund</w:t>
            </w:r>
            <w:r w:rsidR="00DD4BC5">
              <w:rPr>
                <w:bCs/>
                <w:color w:val="auto"/>
                <w:szCs w:val="22"/>
              </w:rPr>
              <w:t xml:space="preserve"> (TIAA-CREF)</w:t>
            </w:r>
            <w:r w:rsidR="0080025F">
              <w:rPr>
                <w:bCs/>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6A9DE8A2" w14:textId="77777777" w:rsidR="00781DDD" w:rsidRDefault="00781DDD">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 xml:space="preserve">for 2 years after end of calendar year </w:t>
            </w:r>
          </w:p>
          <w:p w14:paraId="46F276C7" w14:textId="77777777" w:rsidR="00781DDD" w:rsidRPr="00080BC8" w:rsidRDefault="0080025F">
            <w:pPr>
              <w:spacing w:before="60" w:after="60"/>
              <w:rPr>
                <w:bCs/>
                <w:i/>
                <w:color w:val="auto"/>
                <w:szCs w:val="17"/>
              </w:rPr>
            </w:pPr>
            <w:r>
              <w:rPr>
                <w:bCs/>
                <w:i/>
                <w:color w:val="auto"/>
                <w:szCs w:val="17"/>
              </w:rPr>
              <w:t xml:space="preserve"> </w:t>
            </w:r>
            <w:r w:rsidR="00781DDD">
              <w:rPr>
                <w:bCs/>
                <w:i/>
                <w:color w:val="auto"/>
                <w:szCs w:val="17"/>
              </w:rPr>
              <w:t xml:space="preserve">  </w:t>
            </w:r>
            <w:r w:rsidR="00781DDD" w:rsidRPr="00080BC8">
              <w:rPr>
                <w:bCs/>
                <w:i/>
                <w:color w:val="auto"/>
                <w:szCs w:val="17"/>
              </w:rPr>
              <w:t>then</w:t>
            </w:r>
          </w:p>
          <w:p w14:paraId="5EC387A8" w14:textId="77777777" w:rsidR="00781DDD" w:rsidRPr="0069262E" w:rsidRDefault="00781DDD">
            <w:pPr>
              <w:spacing w:before="60" w:after="60"/>
              <w:rPr>
                <w:b/>
                <w:bCs/>
                <w:color w:val="auto"/>
                <w:szCs w:val="17"/>
              </w:rPr>
            </w:pPr>
            <w:r>
              <w:rPr>
                <w:b/>
                <w:bCs/>
                <w:color w:val="auto"/>
                <w:szCs w:val="17"/>
              </w:rPr>
              <w:t>Destroy</w:t>
            </w:r>
            <w:r w:rsidR="001A1E62">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0E38304B" w14:textId="77777777" w:rsidR="00F963AB" w:rsidRPr="000469EA" w:rsidRDefault="00F963AB">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1CA1752E" w14:textId="77777777" w:rsidR="008244B6" w:rsidRDefault="00F963AB">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79192792" w14:textId="77777777" w:rsidR="00781DDD" w:rsidRPr="00D957D9" w:rsidRDefault="008244B6">
            <w:pPr>
              <w:spacing w:after="60"/>
              <w:jc w:val="center"/>
              <w:rPr>
                <w:rFonts w:eastAsia="Times New Roman"/>
                <w:color w:val="auto"/>
                <w:sz w:val="20"/>
                <w:szCs w:val="20"/>
              </w:rPr>
            </w:pPr>
            <w:r>
              <w:rPr>
                <w:rFonts w:eastAsia="Times New Roman"/>
                <w:color w:val="auto"/>
                <w:sz w:val="20"/>
                <w:szCs w:val="20"/>
              </w:rPr>
              <w:t>OFM</w:t>
            </w:r>
          </w:p>
        </w:tc>
      </w:tr>
      <w:tr w:rsidR="00781DDD" w:rsidRPr="006219C6" w14:paraId="53212869" w14:textId="77777777" w:rsidTr="0080025F">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61C12EB7" w14:textId="77777777" w:rsidR="00700730" w:rsidRDefault="00781DDD">
            <w:pPr>
              <w:spacing w:before="60" w:after="60"/>
              <w:jc w:val="center"/>
              <w:rPr>
                <w:rFonts w:eastAsia="Times New Roman"/>
                <w:color w:val="auto"/>
                <w:szCs w:val="22"/>
              </w:rPr>
            </w:pPr>
            <w:r w:rsidRPr="000D6E5D">
              <w:rPr>
                <w:rFonts w:eastAsia="Times New Roman"/>
                <w:color w:val="auto"/>
                <w:szCs w:val="22"/>
              </w:rPr>
              <w:t>07-12-61646</w:t>
            </w:r>
            <w:r w:rsidR="00575F96">
              <w:rPr>
                <w:rFonts w:eastAsia="Times New Roman"/>
                <w:color w:val="auto"/>
                <w:szCs w:val="22"/>
              </w:rPr>
              <w:fldChar w:fldCharType="begin"/>
            </w:r>
            <w:r w:rsidR="00575F96">
              <w:instrText xml:space="preserve"> XE "</w:instrText>
            </w:r>
            <w:r w:rsidR="00575F96" w:rsidRPr="000D6E5D">
              <w:rPr>
                <w:rFonts w:eastAsia="Times New Roman"/>
                <w:color w:val="auto"/>
                <w:szCs w:val="22"/>
              </w:rPr>
              <w:instrText>07-12-61646</w:instrText>
            </w:r>
            <w:r w:rsidR="00575F96">
              <w:instrText xml:space="preserve">" </w:instrText>
            </w:r>
            <w:r w:rsidR="00575F96">
              <w:rPr>
                <w:rFonts w:eastAsia="Times New Roman"/>
                <w:color w:val="auto"/>
                <w:szCs w:val="22"/>
              </w:rPr>
              <w:fldChar w:fldCharType="end"/>
            </w:r>
          </w:p>
          <w:p w14:paraId="4B2A2036" w14:textId="77777777" w:rsidR="00781DDD" w:rsidRPr="000D6E5D" w:rsidRDefault="00700730">
            <w:pPr>
              <w:spacing w:before="60" w:after="60"/>
              <w:jc w:val="center"/>
              <w:rPr>
                <w:rFonts w:eastAsia="Times New Roman"/>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2A228984" w14:textId="77777777" w:rsidR="00781DDD" w:rsidRPr="000D6E5D" w:rsidRDefault="00781DDD">
            <w:pPr>
              <w:spacing w:before="60" w:after="60"/>
              <w:rPr>
                <w:b/>
                <w:bCs/>
                <w:i/>
                <w:color w:val="auto"/>
                <w:szCs w:val="22"/>
              </w:rPr>
            </w:pPr>
            <w:r w:rsidRPr="000D6E5D">
              <w:rPr>
                <w:b/>
                <w:bCs/>
                <w:i/>
                <w:color w:val="auto"/>
                <w:szCs w:val="22"/>
              </w:rPr>
              <w:t>Corrective Action Documentation</w:t>
            </w:r>
            <w:r w:rsidR="00CB3E04">
              <w:rPr>
                <w:b/>
                <w:bCs/>
                <w:i/>
                <w:color w:val="auto"/>
                <w:szCs w:val="22"/>
              </w:rPr>
              <w:fldChar w:fldCharType="begin"/>
            </w:r>
            <w:r w:rsidR="00CB3E04">
              <w:instrText xml:space="preserve"> XE "</w:instrText>
            </w:r>
            <w:r w:rsidR="00CB3E04" w:rsidRPr="00C426B0">
              <w:rPr>
                <w:bCs/>
                <w:color w:val="auto"/>
                <w:szCs w:val="22"/>
              </w:rPr>
              <w:instrText>Corrective Action Documentation</w:instrText>
            </w:r>
            <w:r w:rsidR="00371802">
              <w:rPr>
                <w:bCs/>
                <w:color w:val="auto"/>
                <w:szCs w:val="22"/>
              </w:rPr>
              <w:instrText xml:space="preserve"> </w:instrText>
            </w:r>
            <w:r w:rsidR="00371802" w:rsidRPr="00371802">
              <w:rPr>
                <w:bCs/>
                <w:color w:val="auto"/>
                <w:szCs w:val="22"/>
              </w:rPr>
              <w:instrText xml:space="preserve">– Bargaining Unit 4 Employees </w:instrText>
            </w:r>
            <w:r w:rsidR="00CB3E04">
              <w:instrText xml:space="preserve">" \f "c" </w:instrText>
            </w:r>
            <w:r w:rsidR="00CB3E04">
              <w:rPr>
                <w:b/>
                <w:bCs/>
                <w:i/>
                <w:color w:val="auto"/>
                <w:szCs w:val="22"/>
              </w:rPr>
              <w:fldChar w:fldCharType="end"/>
            </w:r>
            <w:r w:rsidRPr="000D6E5D">
              <w:rPr>
                <w:b/>
                <w:bCs/>
                <w:i/>
                <w:color w:val="auto"/>
                <w:szCs w:val="22"/>
              </w:rPr>
              <w:t xml:space="preserve"> – Bargaining Unit 4 Employees</w:t>
            </w:r>
          </w:p>
          <w:p w14:paraId="0A0254E3" w14:textId="77777777" w:rsidR="00781DDD" w:rsidRPr="000D6E5D" w:rsidRDefault="00781DDD">
            <w:pPr>
              <w:spacing w:before="60" w:after="60"/>
              <w:rPr>
                <w:bCs/>
                <w:color w:val="auto"/>
                <w:szCs w:val="22"/>
              </w:rPr>
            </w:pPr>
            <w:r w:rsidRPr="000D6E5D">
              <w:rPr>
                <w:bCs/>
                <w:color w:val="auto"/>
                <w:szCs w:val="22"/>
              </w:rPr>
              <w:t>Provides a record of corrective actions taken against Bargaining Unit 4 employees as a result of upheld personnel complaints. Retention is in accordance with Bargaining Unit 4 Agreement (Agreement between WSU and WS</w:t>
            </w:r>
            <w:r w:rsidR="005123A1">
              <w:rPr>
                <w:bCs/>
                <w:color w:val="auto"/>
                <w:szCs w:val="22"/>
              </w:rPr>
              <w:t xml:space="preserve">U Police Guild), article 15.9. </w:t>
            </w:r>
            <w:r w:rsidRPr="000D6E5D">
              <w:rPr>
                <w:bCs/>
                <w:color w:val="auto"/>
                <w:szCs w:val="22"/>
              </w:rPr>
              <w:t xml:space="preserve">NOTE: If an incident of a similar nature is documented within the retention period, the records of the original and all of the similar incidents are retained together, and the cutoff is applied to the date of corrective action of the most recent incident. </w:t>
            </w:r>
          </w:p>
          <w:p w14:paraId="167F4A54" w14:textId="77777777" w:rsidR="00781DDD" w:rsidRPr="000D6E5D" w:rsidRDefault="00781DDD">
            <w:pPr>
              <w:spacing w:before="60" w:after="60"/>
              <w:rPr>
                <w:b/>
                <w:bCs/>
                <w:i/>
                <w:color w:val="auto"/>
                <w:szCs w:val="22"/>
              </w:rPr>
            </w:pPr>
            <w:r w:rsidRPr="000D6E5D">
              <w:rPr>
                <w:bCs/>
                <w:color w:val="auto"/>
                <w:szCs w:val="22"/>
              </w:rPr>
              <w:t>(This records series does not cover disciplinary actions against Barg. Unit 4 employees. Disciplinary</w:t>
            </w:r>
            <w:r w:rsidR="00E16840" w:rsidRPr="000D6E5D">
              <w:rPr>
                <w:bCs/>
                <w:color w:val="auto"/>
                <w:szCs w:val="22"/>
              </w:rPr>
              <w:t xml:space="preserve"> action records are retained under separate records series: Disciplinary Action Documentation-Bar</w:t>
            </w:r>
            <w:r w:rsidR="00426FA3" w:rsidRPr="000D6E5D">
              <w:rPr>
                <w:bCs/>
                <w:color w:val="auto"/>
                <w:szCs w:val="22"/>
              </w:rPr>
              <w:t>g</w:t>
            </w:r>
            <w:r w:rsidR="00E16840" w:rsidRPr="000D6E5D">
              <w:rPr>
                <w:bCs/>
                <w:color w:val="auto"/>
                <w:szCs w:val="22"/>
              </w:rPr>
              <w:t>. Unit 4 Employees</w:t>
            </w:r>
            <w:r w:rsidR="00F963AB">
              <w:rPr>
                <w:bCs/>
                <w:color w:val="auto"/>
                <w:szCs w:val="22"/>
              </w:rPr>
              <w:t xml:space="preserve"> [</w:t>
            </w:r>
            <w:r w:rsidR="00700730">
              <w:rPr>
                <w:bCs/>
                <w:color w:val="auto"/>
                <w:szCs w:val="22"/>
              </w:rPr>
              <w:t>DAN #</w:t>
            </w:r>
            <w:r w:rsidR="00700730" w:rsidRPr="000D6E5D">
              <w:rPr>
                <w:rFonts w:eastAsia="Times New Roman"/>
                <w:color w:val="auto"/>
                <w:szCs w:val="22"/>
              </w:rPr>
              <w:t>07-12-61647</w:t>
            </w:r>
            <w:r w:rsidR="00F963AB">
              <w:rPr>
                <w:rFonts w:eastAsia="Times New Roman"/>
                <w:color w:val="auto"/>
                <w:szCs w:val="22"/>
              </w:rPr>
              <w:t>]</w:t>
            </w:r>
            <w:r w:rsidR="00E16840" w:rsidRPr="000D6E5D">
              <w:rPr>
                <w:bCs/>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2C534565" w14:textId="77777777" w:rsidR="00781DDD" w:rsidRDefault="00781DDD">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for 1 year after date action finalized</w:t>
            </w:r>
          </w:p>
          <w:p w14:paraId="1199F51B" w14:textId="77777777" w:rsidR="00781DDD" w:rsidRPr="00080BC8" w:rsidRDefault="00781DDD">
            <w:pPr>
              <w:spacing w:before="60" w:after="60"/>
              <w:rPr>
                <w:bCs/>
                <w:i/>
                <w:color w:val="auto"/>
                <w:szCs w:val="17"/>
              </w:rPr>
            </w:pPr>
            <w:r>
              <w:rPr>
                <w:bCs/>
                <w:i/>
                <w:color w:val="auto"/>
                <w:szCs w:val="17"/>
              </w:rPr>
              <w:t xml:space="preserve">  </w:t>
            </w:r>
            <w:r w:rsidR="0080025F">
              <w:rPr>
                <w:bCs/>
                <w:i/>
                <w:color w:val="auto"/>
                <w:szCs w:val="17"/>
              </w:rPr>
              <w:t xml:space="preserve"> </w:t>
            </w:r>
            <w:r w:rsidRPr="00080BC8">
              <w:rPr>
                <w:bCs/>
                <w:i/>
                <w:color w:val="auto"/>
                <w:szCs w:val="17"/>
              </w:rPr>
              <w:t>then</w:t>
            </w:r>
          </w:p>
          <w:p w14:paraId="5A5CD63D" w14:textId="77777777" w:rsidR="00781DDD" w:rsidRPr="0069262E" w:rsidRDefault="00781DDD">
            <w:pPr>
              <w:spacing w:before="60" w:after="60"/>
              <w:rPr>
                <w:b/>
                <w:bCs/>
                <w:color w:val="auto"/>
                <w:szCs w:val="17"/>
              </w:rPr>
            </w:pPr>
            <w:r>
              <w:rPr>
                <w:b/>
                <w:bCs/>
                <w:color w:val="auto"/>
                <w:szCs w:val="17"/>
              </w:rPr>
              <w:t>Destroy</w:t>
            </w:r>
            <w:r w:rsidR="001A1E62">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3693BC4D" w14:textId="77777777" w:rsidR="00F963AB" w:rsidRPr="000469EA" w:rsidRDefault="00F963AB">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5CAB9D27" w14:textId="77777777" w:rsidR="008244B6" w:rsidRDefault="00F963AB">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3EB8D070" w14:textId="77777777" w:rsidR="00781DDD" w:rsidRPr="00D957D9" w:rsidRDefault="008244B6">
            <w:pPr>
              <w:spacing w:after="60"/>
              <w:jc w:val="center"/>
              <w:rPr>
                <w:rFonts w:eastAsia="Times New Roman"/>
                <w:color w:val="auto"/>
                <w:sz w:val="20"/>
                <w:szCs w:val="20"/>
              </w:rPr>
            </w:pPr>
            <w:r>
              <w:rPr>
                <w:rFonts w:eastAsia="Times New Roman"/>
                <w:color w:val="auto"/>
                <w:sz w:val="20"/>
                <w:szCs w:val="20"/>
              </w:rPr>
              <w:t>OFM</w:t>
            </w:r>
          </w:p>
        </w:tc>
      </w:tr>
      <w:tr w:rsidR="0080025F" w:rsidRPr="006219C6" w14:paraId="59E51408" w14:textId="77777777" w:rsidTr="0080025F">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3A18282D" w14:textId="77777777" w:rsidR="0080025F" w:rsidRDefault="0080025F">
            <w:pPr>
              <w:spacing w:before="60" w:after="60"/>
              <w:jc w:val="center"/>
              <w:rPr>
                <w:rFonts w:eastAsia="Times New Roman"/>
                <w:color w:val="auto"/>
                <w:szCs w:val="22"/>
              </w:rPr>
            </w:pPr>
            <w:r w:rsidRPr="000D6E5D">
              <w:rPr>
                <w:rFonts w:eastAsia="Times New Roman"/>
                <w:color w:val="auto"/>
                <w:szCs w:val="22"/>
              </w:rPr>
              <w:t>78-10-21215</w:t>
            </w:r>
            <w:r>
              <w:rPr>
                <w:rFonts w:eastAsia="Times New Roman"/>
                <w:color w:val="auto"/>
                <w:szCs w:val="22"/>
              </w:rPr>
              <w:fldChar w:fldCharType="begin"/>
            </w:r>
            <w:r>
              <w:instrText xml:space="preserve"> XE "</w:instrText>
            </w:r>
            <w:r w:rsidRPr="000D6E5D">
              <w:rPr>
                <w:rFonts w:eastAsia="Times New Roman"/>
                <w:color w:val="auto"/>
                <w:szCs w:val="22"/>
              </w:rPr>
              <w:instrText>78-10-21215</w:instrText>
            </w:r>
            <w:r>
              <w:instrText xml:space="preserve">" </w:instrText>
            </w:r>
            <w:r>
              <w:rPr>
                <w:rFonts w:eastAsia="Times New Roman"/>
                <w:color w:val="auto"/>
                <w:szCs w:val="22"/>
              </w:rPr>
              <w:fldChar w:fldCharType="end"/>
            </w:r>
            <w:r>
              <w:rPr>
                <w:rFonts w:eastAsia="Times New Roman"/>
                <w:color w:val="auto"/>
                <w:szCs w:val="22"/>
              </w:rPr>
              <w:t xml:space="preserve"> </w:t>
            </w:r>
          </w:p>
          <w:p w14:paraId="4BCA0CA1" w14:textId="77777777" w:rsidR="0080025F" w:rsidRPr="000D6E5D" w:rsidRDefault="0080025F">
            <w:pPr>
              <w:spacing w:before="60" w:after="60"/>
              <w:jc w:val="center"/>
              <w:rPr>
                <w:rFonts w:eastAsia="Times New Roman"/>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215364DE" w14:textId="77777777" w:rsidR="0080025F" w:rsidRPr="000D6E5D" w:rsidRDefault="0080025F">
            <w:pPr>
              <w:spacing w:before="60" w:after="60"/>
              <w:rPr>
                <w:b/>
                <w:bCs/>
                <w:i/>
                <w:color w:val="auto"/>
                <w:szCs w:val="22"/>
              </w:rPr>
            </w:pPr>
            <w:r w:rsidRPr="000D6E5D">
              <w:rPr>
                <w:b/>
                <w:bCs/>
                <w:i/>
                <w:color w:val="auto"/>
                <w:szCs w:val="22"/>
              </w:rPr>
              <w:t>Deceased Employee File</w:t>
            </w:r>
            <w:r>
              <w:rPr>
                <w:b/>
                <w:bCs/>
                <w:i/>
                <w:color w:val="auto"/>
                <w:szCs w:val="22"/>
              </w:rPr>
              <w:fldChar w:fldCharType="begin"/>
            </w:r>
            <w:r>
              <w:instrText xml:space="preserve"> XE "</w:instrText>
            </w:r>
            <w:r w:rsidRPr="00C426B0">
              <w:rPr>
                <w:bCs/>
                <w:color w:val="auto"/>
                <w:szCs w:val="22"/>
              </w:rPr>
              <w:instrText>Deceased Employee File</w:instrText>
            </w:r>
            <w:r>
              <w:instrText xml:space="preserve">" \f "c" </w:instrText>
            </w:r>
            <w:r>
              <w:rPr>
                <w:b/>
                <w:bCs/>
                <w:i/>
                <w:color w:val="auto"/>
                <w:szCs w:val="22"/>
              </w:rPr>
              <w:fldChar w:fldCharType="end"/>
            </w:r>
          </w:p>
          <w:p w14:paraId="17514D1A" w14:textId="77777777" w:rsidR="0080025F" w:rsidRPr="000D6E5D" w:rsidRDefault="0080025F">
            <w:pPr>
              <w:spacing w:before="60" w:after="60"/>
              <w:rPr>
                <w:b/>
                <w:bCs/>
                <w:i/>
                <w:color w:val="auto"/>
                <w:szCs w:val="22"/>
              </w:rPr>
            </w:pPr>
            <w:r w:rsidRPr="000D6E5D">
              <w:rPr>
                <w:rFonts w:cs="Times"/>
                <w:szCs w:val="22"/>
              </w:rPr>
              <w:t>Analysis of benefits due to employee’s heirs.</w:t>
            </w:r>
          </w:p>
        </w:tc>
        <w:tc>
          <w:tcPr>
            <w:tcW w:w="2887" w:type="dxa"/>
            <w:tcBorders>
              <w:top w:val="single" w:sz="4" w:space="0" w:color="000000"/>
              <w:bottom w:val="single" w:sz="4" w:space="0" w:color="000000"/>
            </w:tcBorders>
            <w:tcMar>
              <w:top w:w="43" w:type="dxa"/>
              <w:left w:w="115" w:type="dxa"/>
              <w:bottom w:w="43" w:type="dxa"/>
              <w:right w:w="115" w:type="dxa"/>
            </w:tcMar>
          </w:tcPr>
          <w:p w14:paraId="2507979E" w14:textId="77777777" w:rsidR="0080025F" w:rsidRPr="00781DDD" w:rsidRDefault="0080025F">
            <w:pPr>
              <w:spacing w:before="60" w:after="60"/>
              <w:rPr>
                <w:b/>
                <w:bCs/>
                <w:color w:val="auto"/>
                <w:szCs w:val="17"/>
              </w:rPr>
            </w:pPr>
            <w:r w:rsidRPr="0069262E">
              <w:rPr>
                <w:b/>
                <w:bCs/>
                <w:color w:val="auto"/>
                <w:szCs w:val="17"/>
              </w:rPr>
              <w:t>Retain</w:t>
            </w:r>
            <w:r>
              <w:rPr>
                <w:b/>
                <w:bCs/>
                <w:color w:val="auto"/>
                <w:szCs w:val="17"/>
              </w:rPr>
              <w:t xml:space="preserve"> </w:t>
            </w:r>
            <w:r>
              <w:rPr>
                <w:bCs/>
                <w:color w:val="auto"/>
                <w:szCs w:val="17"/>
              </w:rPr>
              <w:t>for 10 years after end of calendar year</w:t>
            </w:r>
          </w:p>
          <w:p w14:paraId="2F505294" w14:textId="77777777" w:rsidR="0080025F" w:rsidRPr="00870289" w:rsidRDefault="0080025F">
            <w:pPr>
              <w:spacing w:before="60" w:after="60"/>
              <w:rPr>
                <w:bCs/>
                <w:i/>
                <w:color w:val="auto"/>
                <w:szCs w:val="17"/>
              </w:rPr>
            </w:pPr>
            <w:r>
              <w:rPr>
                <w:bCs/>
                <w:i/>
                <w:color w:val="auto"/>
                <w:szCs w:val="17"/>
              </w:rPr>
              <w:t xml:space="preserve">   then</w:t>
            </w:r>
          </w:p>
          <w:p w14:paraId="377CCADD" w14:textId="77777777" w:rsidR="0080025F" w:rsidRPr="0069262E" w:rsidRDefault="0080025F">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497F449F" w14:textId="77777777" w:rsidR="0080025F" w:rsidRPr="000469EA" w:rsidRDefault="0080025F">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3278546A" w14:textId="77777777" w:rsidR="0080025F" w:rsidRDefault="0080025F">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4D4B3961" w14:textId="77777777" w:rsidR="0080025F" w:rsidRPr="000469EA" w:rsidRDefault="0080025F">
            <w:pPr>
              <w:tabs>
                <w:tab w:val="left" w:pos="570"/>
                <w:tab w:val="center" w:pos="751"/>
              </w:tabs>
              <w:jc w:val="center"/>
              <w:rPr>
                <w:rFonts w:eastAsia="Times New Roman"/>
                <w:color w:val="auto"/>
                <w:sz w:val="20"/>
                <w:szCs w:val="20"/>
              </w:rPr>
            </w:pPr>
            <w:r>
              <w:rPr>
                <w:rFonts w:eastAsia="Times New Roman"/>
                <w:color w:val="auto"/>
                <w:sz w:val="20"/>
                <w:szCs w:val="20"/>
              </w:rPr>
              <w:t>OFM</w:t>
            </w:r>
          </w:p>
        </w:tc>
      </w:tr>
      <w:tr w:rsidR="0080025F" w:rsidRPr="006219C6" w14:paraId="1ECA4C6A" w14:textId="77777777" w:rsidTr="0080025F">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443E4FEC" w14:textId="77777777" w:rsidR="0080025F" w:rsidRDefault="0080025F">
            <w:pPr>
              <w:spacing w:before="60" w:after="60"/>
              <w:jc w:val="center"/>
              <w:rPr>
                <w:rFonts w:eastAsia="Times New Roman"/>
                <w:color w:val="auto"/>
                <w:szCs w:val="22"/>
              </w:rPr>
            </w:pPr>
            <w:r w:rsidRPr="000D6E5D">
              <w:rPr>
                <w:rFonts w:eastAsia="Times New Roman"/>
                <w:color w:val="auto"/>
                <w:szCs w:val="22"/>
              </w:rPr>
              <w:lastRenderedPageBreak/>
              <w:t>07-12-61647</w:t>
            </w:r>
            <w:r>
              <w:rPr>
                <w:rFonts w:eastAsia="Times New Roman"/>
                <w:color w:val="auto"/>
                <w:szCs w:val="22"/>
              </w:rPr>
              <w:fldChar w:fldCharType="begin"/>
            </w:r>
            <w:r>
              <w:instrText xml:space="preserve"> XE "</w:instrText>
            </w:r>
            <w:r w:rsidRPr="000D6E5D">
              <w:rPr>
                <w:rFonts w:eastAsia="Times New Roman"/>
                <w:color w:val="auto"/>
                <w:szCs w:val="22"/>
              </w:rPr>
              <w:instrText>07-12-61647</w:instrText>
            </w:r>
            <w:r>
              <w:instrText xml:space="preserve">" </w:instrText>
            </w:r>
            <w:r>
              <w:rPr>
                <w:rFonts w:eastAsia="Times New Roman"/>
                <w:color w:val="auto"/>
                <w:szCs w:val="22"/>
              </w:rPr>
              <w:fldChar w:fldCharType="end"/>
            </w:r>
          </w:p>
          <w:p w14:paraId="258CE27C" w14:textId="77777777" w:rsidR="0080025F" w:rsidRPr="000D6E5D" w:rsidRDefault="0080025F">
            <w:pPr>
              <w:spacing w:before="60" w:after="60"/>
              <w:jc w:val="center"/>
              <w:rPr>
                <w:rFonts w:eastAsia="Times New Roman"/>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28D9690B" w14:textId="77777777" w:rsidR="0080025F" w:rsidRPr="000D6E5D" w:rsidRDefault="0080025F">
            <w:pPr>
              <w:spacing w:before="60" w:after="60"/>
              <w:rPr>
                <w:b/>
                <w:bCs/>
                <w:i/>
                <w:color w:val="auto"/>
                <w:szCs w:val="22"/>
              </w:rPr>
            </w:pPr>
            <w:r w:rsidRPr="000D6E5D">
              <w:rPr>
                <w:b/>
                <w:bCs/>
                <w:i/>
                <w:color w:val="auto"/>
                <w:szCs w:val="22"/>
              </w:rPr>
              <w:t>Disciplinary Action Documentation</w:t>
            </w:r>
            <w:r>
              <w:rPr>
                <w:b/>
                <w:bCs/>
                <w:i/>
                <w:color w:val="auto"/>
                <w:szCs w:val="22"/>
              </w:rPr>
              <w:fldChar w:fldCharType="begin"/>
            </w:r>
            <w:r>
              <w:instrText xml:space="preserve"> XE "</w:instrText>
            </w:r>
            <w:r w:rsidRPr="00C426B0">
              <w:rPr>
                <w:bCs/>
                <w:color w:val="auto"/>
                <w:szCs w:val="22"/>
              </w:rPr>
              <w:instrText>Disciplinary Action Documentation</w:instrText>
            </w:r>
            <w:r>
              <w:rPr>
                <w:bCs/>
                <w:color w:val="auto"/>
                <w:szCs w:val="22"/>
              </w:rPr>
              <w:instrText xml:space="preserve"> </w:instrText>
            </w:r>
            <w:r w:rsidRPr="00371802">
              <w:rPr>
                <w:bCs/>
                <w:color w:val="auto"/>
                <w:szCs w:val="22"/>
              </w:rPr>
              <w:instrText xml:space="preserve">– Bargaining Unit 4 Employees </w:instrText>
            </w:r>
            <w:r>
              <w:instrText>" \f "c"</w:instrText>
            </w:r>
            <w:r>
              <w:rPr>
                <w:b/>
                <w:bCs/>
                <w:i/>
                <w:color w:val="auto"/>
                <w:szCs w:val="22"/>
              </w:rPr>
              <w:fldChar w:fldCharType="end"/>
            </w:r>
            <w:r w:rsidRPr="000D6E5D">
              <w:rPr>
                <w:b/>
                <w:bCs/>
                <w:i/>
                <w:color w:val="auto"/>
                <w:szCs w:val="22"/>
              </w:rPr>
              <w:t xml:space="preserve"> – Bargaining Unit 4 Employees</w:t>
            </w:r>
          </w:p>
          <w:p w14:paraId="379F951A" w14:textId="77777777" w:rsidR="0080025F" w:rsidRPr="000D6E5D" w:rsidRDefault="0080025F">
            <w:pPr>
              <w:spacing w:before="60" w:after="60"/>
              <w:rPr>
                <w:bCs/>
                <w:color w:val="auto"/>
                <w:szCs w:val="22"/>
              </w:rPr>
            </w:pPr>
            <w:r w:rsidRPr="000D6E5D">
              <w:rPr>
                <w:bCs/>
                <w:color w:val="auto"/>
                <w:szCs w:val="22"/>
              </w:rPr>
              <w:t>Documentation of suspensions or demotions of Bargaining Unit 4 employees as a result of upheld personnel complaints. Retention is in accordance with Bargaining Unit 4 Agreement, article 15.9. NOTE: If an incident of a similar nature is documented within the retention period, the records of the original and all of the similar incidents are retained together, and the cutoff is applied to the date of suspension or demotion documentati</w:t>
            </w:r>
            <w:r>
              <w:rPr>
                <w:bCs/>
                <w:color w:val="auto"/>
                <w:szCs w:val="22"/>
              </w:rPr>
              <w:t>on of the most recent incident.</w:t>
            </w:r>
          </w:p>
          <w:p w14:paraId="0027D294" w14:textId="77777777" w:rsidR="0080025F" w:rsidRPr="000D6E5D" w:rsidRDefault="0080025F">
            <w:pPr>
              <w:spacing w:before="60" w:after="60"/>
              <w:rPr>
                <w:b/>
                <w:bCs/>
                <w:i/>
                <w:color w:val="auto"/>
                <w:szCs w:val="22"/>
              </w:rPr>
            </w:pPr>
            <w:r w:rsidRPr="000D6E5D">
              <w:rPr>
                <w:bCs/>
                <w:color w:val="auto"/>
                <w:szCs w:val="22"/>
              </w:rPr>
              <w:t>(This records series does not cover corrective actions against Barg. Unit 4 employees. Corrective action records are retained under separate records series</w:t>
            </w:r>
            <w:r>
              <w:rPr>
                <w:bCs/>
                <w:color w:val="auto"/>
                <w:szCs w:val="22"/>
              </w:rPr>
              <w:t>, DAN #</w:t>
            </w:r>
            <w:r w:rsidRPr="000D6E5D">
              <w:rPr>
                <w:rFonts w:eastAsia="Times New Roman"/>
                <w:color w:val="auto"/>
                <w:szCs w:val="22"/>
              </w:rPr>
              <w:t>07-12-61646</w:t>
            </w:r>
            <w:r w:rsidRPr="000D6E5D">
              <w:rPr>
                <w:bCs/>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12C619DC" w14:textId="77777777" w:rsidR="0080025F" w:rsidRDefault="0080025F">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 xml:space="preserve">for 3 years after date issued </w:t>
            </w:r>
          </w:p>
          <w:p w14:paraId="54DAD933" w14:textId="77777777" w:rsidR="0080025F" w:rsidRPr="00080BC8" w:rsidRDefault="0080025F">
            <w:pPr>
              <w:spacing w:before="60" w:after="60"/>
              <w:rPr>
                <w:bCs/>
                <w:i/>
                <w:color w:val="auto"/>
                <w:szCs w:val="17"/>
              </w:rPr>
            </w:pPr>
            <w:r>
              <w:rPr>
                <w:bCs/>
                <w:i/>
                <w:color w:val="auto"/>
                <w:szCs w:val="17"/>
              </w:rPr>
              <w:t xml:space="preserve">   </w:t>
            </w:r>
            <w:r w:rsidRPr="00080BC8">
              <w:rPr>
                <w:bCs/>
                <w:i/>
                <w:color w:val="auto"/>
                <w:szCs w:val="17"/>
              </w:rPr>
              <w:t>then</w:t>
            </w:r>
          </w:p>
          <w:p w14:paraId="6ACB5E49" w14:textId="77777777" w:rsidR="0080025F" w:rsidRPr="0069262E" w:rsidRDefault="0080025F">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16ED03FE" w14:textId="77777777" w:rsidR="0080025F" w:rsidRPr="000469EA" w:rsidRDefault="0080025F">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1DBEE94A" w14:textId="77777777" w:rsidR="0080025F" w:rsidRDefault="0080025F">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40087055" w14:textId="77777777" w:rsidR="0080025F" w:rsidRPr="000469EA" w:rsidRDefault="0080025F">
            <w:pPr>
              <w:tabs>
                <w:tab w:val="left" w:pos="570"/>
                <w:tab w:val="center" w:pos="751"/>
              </w:tabs>
              <w:jc w:val="center"/>
              <w:rPr>
                <w:rFonts w:eastAsia="Times New Roman"/>
                <w:color w:val="auto"/>
                <w:sz w:val="20"/>
                <w:szCs w:val="20"/>
              </w:rPr>
            </w:pPr>
            <w:r>
              <w:rPr>
                <w:rFonts w:eastAsia="Times New Roman"/>
                <w:color w:val="auto"/>
                <w:sz w:val="20"/>
                <w:szCs w:val="20"/>
              </w:rPr>
              <w:t>OFM</w:t>
            </w:r>
          </w:p>
        </w:tc>
      </w:tr>
      <w:tr w:rsidR="0080025F" w:rsidRPr="006219C6" w14:paraId="5F42580F" w14:textId="77777777" w:rsidTr="0080025F">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51E248B0" w14:textId="77777777" w:rsidR="0080025F" w:rsidRDefault="0080025F">
            <w:pPr>
              <w:spacing w:before="60" w:after="60"/>
              <w:jc w:val="center"/>
              <w:rPr>
                <w:rFonts w:eastAsia="Times New Roman"/>
                <w:color w:val="auto"/>
                <w:szCs w:val="22"/>
              </w:rPr>
            </w:pPr>
            <w:r w:rsidRPr="000D6E5D">
              <w:rPr>
                <w:rFonts w:eastAsia="Times New Roman"/>
                <w:color w:val="auto"/>
                <w:szCs w:val="22"/>
              </w:rPr>
              <w:t>08-01-61714</w:t>
            </w:r>
            <w:r>
              <w:rPr>
                <w:rFonts w:eastAsia="Times New Roman"/>
                <w:color w:val="auto"/>
                <w:szCs w:val="22"/>
              </w:rPr>
              <w:fldChar w:fldCharType="begin"/>
            </w:r>
            <w:r>
              <w:instrText xml:space="preserve"> XE "</w:instrText>
            </w:r>
            <w:r w:rsidRPr="000D6E5D">
              <w:rPr>
                <w:rFonts w:eastAsia="Times New Roman"/>
                <w:color w:val="auto"/>
                <w:szCs w:val="22"/>
              </w:rPr>
              <w:instrText>08-01-61714</w:instrText>
            </w:r>
            <w:r>
              <w:instrText xml:space="preserve">" </w:instrText>
            </w:r>
            <w:r>
              <w:rPr>
                <w:rFonts w:eastAsia="Times New Roman"/>
                <w:color w:val="auto"/>
                <w:szCs w:val="22"/>
              </w:rPr>
              <w:fldChar w:fldCharType="end"/>
            </w:r>
            <w:r>
              <w:rPr>
                <w:rFonts w:eastAsia="Times New Roman"/>
                <w:color w:val="auto"/>
                <w:szCs w:val="22"/>
              </w:rPr>
              <w:t xml:space="preserve"> </w:t>
            </w:r>
          </w:p>
          <w:p w14:paraId="710B5B08" w14:textId="77777777" w:rsidR="0080025F" w:rsidRPr="000D6E5D" w:rsidRDefault="0080025F">
            <w:pPr>
              <w:spacing w:before="60" w:after="60"/>
              <w:jc w:val="center"/>
              <w:rPr>
                <w:rFonts w:eastAsia="Times New Roman"/>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5BB02C9A" w14:textId="77777777" w:rsidR="0080025F" w:rsidRPr="000D6E5D" w:rsidRDefault="0080025F">
            <w:pPr>
              <w:spacing w:before="60" w:after="60"/>
              <w:rPr>
                <w:b/>
                <w:bCs/>
                <w:i/>
                <w:color w:val="auto"/>
                <w:szCs w:val="22"/>
              </w:rPr>
            </w:pPr>
            <w:r w:rsidRPr="000D6E5D">
              <w:rPr>
                <w:b/>
                <w:bCs/>
                <w:i/>
                <w:color w:val="auto"/>
                <w:szCs w:val="22"/>
              </w:rPr>
              <w:t>Drug or Alcohol Test Results – Verified Negative</w:t>
            </w:r>
            <w:r>
              <w:rPr>
                <w:b/>
                <w:bCs/>
                <w:i/>
                <w:color w:val="auto"/>
                <w:szCs w:val="22"/>
              </w:rPr>
              <w:t xml:space="preserve"> </w:t>
            </w:r>
            <w:r>
              <w:rPr>
                <w:b/>
                <w:bCs/>
                <w:i/>
                <w:color w:val="auto"/>
                <w:szCs w:val="22"/>
              </w:rPr>
              <w:fldChar w:fldCharType="begin"/>
            </w:r>
            <w:r>
              <w:instrText xml:space="preserve"> XE "</w:instrText>
            </w:r>
            <w:r w:rsidRPr="00C426B0">
              <w:rPr>
                <w:bCs/>
                <w:color w:val="auto"/>
                <w:szCs w:val="22"/>
              </w:rPr>
              <w:instrText>Drug or Alcohol Test Results – Verified Negative</w:instrText>
            </w:r>
            <w:r>
              <w:instrText xml:space="preserve"> " \f "c" </w:instrText>
            </w:r>
            <w:r>
              <w:rPr>
                <w:b/>
                <w:bCs/>
                <w:i/>
                <w:color w:val="auto"/>
                <w:szCs w:val="22"/>
              </w:rPr>
              <w:fldChar w:fldCharType="end"/>
            </w:r>
          </w:p>
          <w:p w14:paraId="10AC02F7" w14:textId="77777777" w:rsidR="0080025F" w:rsidRPr="000D6E5D" w:rsidRDefault="0080025F">
            <w:pPr>
              <w:spacing w:before="60" w:after="60"/>
              <w:rPr>
                <w:b/>
                <w:bCs/>
                <w:i/>
                <w:color w:val="auto"/>
                <w:szCs w:val="22"/>
              </w:rPr>
            </w:pPr>
            <w:r w:rsidRPr="000D6E5D">
              <w:rPr>
                <w:bCs/>
                <w:color w:val="auto"/>
                <w:szCs w:val="22"/>
              </w:rPr>
              <w:t>Provides a record of verified negative drug or alcohol test results for drivers of heavy equipment or other vehicles, which require a commercial driver</w:t>
            </w:r>
            <w:r w:rsidR="00B63747">
              <w:rPr>
                <w:bCs/>
                <w:color w:val="auto"/>
                <w:szCs w:val="22"/>
              </w:rPr>
              <w:t>'</w:t>
            </w:r>
            <w:r w:rsidRPr="000D6E5D">
              <w:rPr>
                <w:bCs/>
                <w:color w:val="auto"/>
                <w:szCs w:val="22"/>
              </w:rPr>
              <w:t>s license. (49</w:t>
            </w:r>
            <w:r w:rsidRPr="005123A1">
              <w:rPr>
                <w:bCs/>
                <w:i/>
                <w:color w:val="auto"/>
                <w:szCs w:val="22"/>
              </w:rPr>
              <w:t>CFR</w:t>
            </w:r>
            <w:r w:rsidRPr="000D6E5D">
              <w:rPr>
                <w:bCs/>
                <w:color w:val="auto"/>
                <w:szCs w:val="22"/>
              </w:rPr>
              <w:t>655.71(b)(3))</w:t>
            </w:r>
          </w:p>
        </w:tc>
        <w:tc>
          <w:tcPr>
            <w:tcW w:w="2887" w:type="dxa"/>
            <w:tcBorders>
              <w:top w:val="single" w:sz="4" w:space="0" w:color="000000"/>
              <w:bottom w:val="single" w:sz="4" w:space="0" w:color="000000"/>
            </w:tcBorders>
            <w:tcMar>
              <w:top w:w="43" w:type="dxa"/>
              <w:left w:w="115" w:type="dxa"/>
              <w:bottom w:w="43" w:type="dxa"/>
              <w:right w:w="115" w:type="dxa"/>
            </w:tcMar>
          </w:tcPr>
          <w:p w14:paraId="31FA6A3D" w14:textId="77777777" w:rsidR="0080025F" w:rsidRDefault="0080025F">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for 1 year after date of results</w:t>
            </w:r>
          </w:p>
          <w:p w14:paraId="6ECA7BF3" w14:textId="77777777" w:rsidR="0080025F" w:rsidRPr="00080BC8" w:rsidRDefault="0080025F">
            <w:pPr>
              <w:spacing w:before="60" w:after="60"/>
              <w:rPr>
                <w:bCs/>
                <w:i/>
                <w:color w:val="auto"/>
                <w:szCs w:val="17"/>
              </w:rPr>
            </w:pPr>
            <w:r>
              <w:rPr>
                <w:bCs/>
                <w:i/>
                <w:color w:val="auto"/>
                <w:szCs w:val="17"/>
              </w:rPr>
              <w:t xml:space="preserve">   </w:t>
            </w:r>
            <w:r w:rsidRPr="00080BC8">
              <w:rPr>
                <w:bCs/>
                <w:i/>
                <w:color w:val="auto"/>
                <w:szCs w:val="17"/>
              </w:rPr>
              <w:t>then</w:t>
            </w:r>
          </w:p>
          <w:p w14:paraId="690218A7" w14:textId="77777777" w:rsidR="0080025F" w:rsidRPr="0069262E" w:rsidRDefault="0080025F">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1078B6C8" w14:textId="77777777" w:rsidR="0080025F" w:rsidRPr="000469EA" w:rsidRDefault="0080025F">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0208D0A8" w14:textId="77777777" w:rsidR="0080025F" w:rsidRDefault="0080025F">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273960C6" w14:textId="77777777" w:rsidR="0080025F" w:rsidRPr="000469EA" w:rsidRDefault="0080025F">
            <w:pPr>
              <w:tabs>
                <w:tab w:val="left" w:pos="570"/>
                <w:tab w:val="center" w:pos="751"/>
              </w:tabs>
              <w:jc w:val="center"/>
              <w:rPr>
                <w:rFonts w:eastAsia="Times New Roman"/>
                <w:color w:val="auto"/>
                <w:sz w:val="20"/>
                <w:szCs w:val="20"/>
              </w:rPr>
            </w:pPr>
            <w:r>
              <w:rPr>
                <w:rFonts w:eastAsia="Times New Roman"/>
                <w:color w:val="auto"/>
                <w:sz w:val="20"/>
                <w:szCs w:val="20"/>
              </w:rPr>
              <w:t>OFM</w:t>
            </w:r>
          </w:p>
        </w:tc>
      </w:tr>
      <w:tr w:rsidR="0080025F" w:rsidRPr="006219C6" w14:paraId="6C6FB3A5" w14:textId="77777777" w:rsidTr="0080025F">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0F3916E9" w14:textId="77777777" w:rsidR="0080025F" w:rsidRDefault="0080025F">
            <w:pPr>
              <w:spacing w:before="60" w:after="60"/>
              <w:jc w:val="center"/>
              <w:rPr>
                <w:rFonts w:eastAsia="Times New Roman"/>
                <w:color w:val="auto"/>
                <w:szCs w:val="22"/>
              </w:rPr>
            </w:pPr>
            <w:r w:rsidRPr="000D6E5D">
              <w:rPr>
                <w:rFonts w:eastAsia="Times New Roman"/>
                <w:color w:val="auto"/>
                <w:szCs w:val="22"/>
              </w:rPr>
              <w:t>07-08-61400</w:t>
            </w:r>
            <w:r>
              <w:rPr>
                <w:rFonts w:eastAsia="Times New Roman"/>
                <w:color w:val="auto"/>
                <w:szCs w:val="22"/>
              </w:rPr>
              <w:fldChar w:fldCharType="begin"/>
            </w:r>
            <w:r>
              <w:instrText xml:space="preserve"> XE "</w:instrText>
            </w:r>
            <w:r w:rsidRPr="000D6E5D">
              <w:rPr>
                <w:rFonts w:eastAsia="Times New Roman"/>
                <w:color w:val="auto"/>
                <w:szCs w:val="22"/>
              </w:rPr>
              <w:instrText>07-08-61400</w:instrText>
            </w:r>
            <w:r>
              <w:instrText xml:space="preserve">" </w:instrText>
            </w:r>
            <w:r>
              <w:rPr>
                <w:rFonts w:eastAsia="Times New Roman"/>
                <w:color w:val="auto"/>
                <w:szCs w:val="22"/>
              </w:rPr>
              <w:fldChar w:fldCharType="end"/>
            </w:r>
            <w:r>
              <w:rPr>
                <w:rFonts w:eastAsia="Times New Roman"/>
                <w:color w:val="auto"/>
                <w:szCs w:val="22"/>
              </w:rPr>
              <w:t xml:space="preserve"> </w:t>
            </w:r>
          </w:p>
          <w:p w14:paraId="1C30ABDC" w14:textId="77777777" w:rsidR="0080025F" w:rsidRPr="000D6E5D" w:rsidRDefault="0080025F">
            <w:pPr>
              <w:spacing w:before="60" w:after="60"/>
              <w:jc w:val="center"/>
              <w:rPr>
                <w:rFonts w:eastAsia="Times New Roman"/>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123DC7C7" w14:textId="77777777" w:rsidR="0080025F" w:rsidRPr="000D6E5D" w:rsidRDefault="0080025F">
            <w:pPr>
              <w:spacing w:before="60" w:after="60"/>
              <w:rPr>
                <w:b/>
                <w:bCs/>
                <w:i/>
                <w:color w:val="auto"/>
                <w:szCs w:val="22"/>
              </w:rPr>
            </w:pPr>
            <w:r w:rsidRPr="000D6E5D">
              <w:rPr>
                <w:b/>
                <w:bCs/>
                <w:i/>
                <w:color w:val="auto"/>
                <w:szCs w:val="22"/>
              </w:rPr>
              <w:t>Drug or Alcohol Test Results – Verified Positive</w:t>
            </w:r>
            <w:r w:rsidRPr="00C426B0">
              <w:rPr>
                <w:bCs/>
                <w:color w:val="auto"/>
                <w:szCs w:val="22"/>
              </w:rPr>
              <w:fldChar w:fldCharType="begin"/>
            </w:r>
            <w:r w:rsidRPr="00C426B0">
              <w:instrText xml:space="preserve"> XE "</w:instrText>
            </w:r>
            <w:r w:rsidRPr="00C426B0">
              <w:rPr>
                <w:bCs/>
                <w:color w:val="auto"/>
                <w:szCs w:val="22"/>
              </w:rPr>
              <w:instrText>Drug or Alcohol Test Results – Verified Positive</w:instrText>
            </w:r>
            <w:r w:rsidRPr="00C426B0">
              <w:instrText>"</w:instrText>
            </w:r>
            <w:r>
              <w:instrText>\f "c"</w:instrText>
            </w:r>
            <w:r w:rsidRPr="00C426B0">
              <w:instrText xml:space="preserve"> </w:instrText>
            </w:r>
            <w:r w:rsidRPr="00C426B0">
              <w:rPr>
                <w:bCs/>
                <w:color w:val="auto"/>
                <w:szCs w:val="22"/>
              </w:rPr>
              <w:fldChar w:fldCharType="end"/>
            </w:r>
          </w:p>
          <w:p w14:paraId="6725E140" w14:textId="77777777" w:rsidR="0080025F" w:rsidRPr="000D6E5D" w:rsidRDefault="0080025F">
            <w:pPr>
              <w:spacing w:before="60" w:after="60"/>
              <w:rPr>
                <w:b/>
                <w:bCs/>
                <w:i/>
                <w:color w:val="auto"/>
                <w:szCs w:val="22"/>
              </w:rPr>
            </w:pPr>
            <w:r w:rsidRPr="000D6E5D">
              <w:rPr>
                <w:bCs/>
                <w:color w:val="auto"/>
                <w:szCs w:val="22"/>
              </w:rPr>
              <w:t>Provides a record of verified positive drug or alcohol test results for drivers of heavy equipment or other vehicles, which require a commercial driver</w:t>
            </w:r>
            <w:r w:rsidR="00B63747">
              <w:rPr>
                <w:bCs/>
                <w:color w:val="auto"/>
                <w:szCs w:val="22"/>
              </w:rPr>
              <w:t>'</w:t>
            </w:r>
            <w:r w:rsidRPr="000D6E5D">
              <w:rPr>
                <w:bCs/>
                <w:color w:val="auto"/>
                <w:szCs w:val="22"/>
              </w:rPr>
              <w:t>s license. (49</w:t>
            </w:r>
            <w:r w:rsidRPr="005123A1">
              <w:rPr>
                <w:bCs/>
                <w:i/>
                <w:color w:val="auto"/>
                <w:szCs w:val="22"/>
              </w:rPr>
              <w:t>CFR</w:t>
            </w:r>
            <w:r w:rsidRPr="000D6E5D">
              <w:rPr>
                <w:bCs/>
                <w:color w:val="auto"/>
                <w:szCs w:val="22"/>
              </w:rPr>
              <w:t>655.71(b)(1))</w:t>
            </w:r>
          </w:p>
        </w:tc>
        <w:tc>
          <w:tcPr>
            <w:tcW w:w="2887" w:type="dxa"/>
            <w:tcBorders>
              <w:top w:val="single" w:sz="4" w:space="0" w:color="000000"/>
              <w:bottom w:val="single" w:sz="4" w:space="0" w:color="000000"/>
            </w:tcBorders>
            <w:tcMar>
              <w:top w:w="43" w:type="dxa"/>
              <w:left w:w="115" w:type="dxa"/>
              <w:bottom w:w="43" w:type="dxa"/>
              <w:right w:w="115" w:type="dxa"/>
            </w:tcMar>
          </w:tcPr>
          <w:p w14:paraId="333F4ACA" w14:textId="77777777" w:rsidR="0080025F" w:rsidRDefault="0080025F">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for 5 years after date of results</w:t>
            </w:r>
          </w:p>
          <w:p w14:paraId="1E24E87F" w14:textId="77777777" w:rsidR="0080025F" w:rsidRPr="00080BC8" w:rsidRDefault="0080025F">
            <w:pPr>
              <w:spacing w:before="60" w:after="60"/>
              <w:rPr>
                <w:bCs/>
                <w:i/>
                <w:color w:val="auto"/>
                <w:szCs w:val="17"/>
              </w:rPr>
            </w:pPr>
            <w:r>
              <w:rPr>
                <w:bCs/>
                <w:i/>
                <w:color w:val="auto"/>
                <w:szCs w:val="17"/>
              </w:rPr>
              <w:t xml:space="preserve">   </w:t>
            </w:r>
            <w:r w:rsidRPr="00080BC8">
              <w:rPr>
                <w:bCs/>
                <w:i/>
                <w:color w:val="auto"/>
                <w:szCs w:val="17"/>
              </w:rPr>
              <w:t>then</w:t>
            </w:r>
          </w:p>
          <w:p w14:paraId="08F8240F" w14:textId="77777777" w:rsidR="0080025F" w:rsidRPr="0069262E" w:rsidRDefault="0080025F">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328C17B6" w14:textId="77777777" w:rsidR="0080025F" w:rsidRPr="000469EA" w:rsidRDefault="0080025F">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437666CD" w14:textId="77777777" w:rsidR="0080025F" w:rsidRDefault="0080025F">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30529D77" w14:textId="77777777" w:rsidR="0080025F" w:rsidRPr="000469EA" w:rsidRDefault="0080025F">
            <w:pPr>
              <w:tabs>
                <w:tab w:val="left" w:pos="570"/>
                <w:tab w:val="center" w:pos="751"/>
              </w:tabs>
              <w:jc w:val="center"/>
              <w:rPr>
                <w:rFonts w:eastAsia="Times New Roman"/>
                <w:color w:val="auto"/>
                <w:sz w:val="20"/>
                <w:szCs w:val="20"/>
              </w:rPr>
            </w:pPr>
            <w:r>
              <w:rPr>
                <w:rFonts w:eastAsia="Times New Roman"/>
                <w:color w:val="auto"/>
                <w:sz w:val="20"/>
                <w:szCs w:val="20"/>
              </w:rPr>
              <w:t>OFM</w:t>
            </w:r>
          </w:p>
        </w:tc>
      </w:tr>
      <w:tr w:rsidR="0028164C" w:rsidRPr="006219C6" w14:paraId="6017F2C8" w14:textId="77777777" w:rsidTr="0080025F">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144BC3D8" w14:textId="77777777" w:rsidR="0028164C" w:rsidRPr="000D6E5D" w:rsidRDefault="0028164C">
            <w:pPr>
              <w:spacing w:before="60" w:after="60"/>
              <w:jc w:val="center"/>
              <w:rPr>
                <w:rFonts w:eastAsia="Times New Roman"/>
                <w:color w:val="auto"/>
                <w:szCs w:val="22"/>
              </w:rPr>
            </w:pPr>
            <w:r w:rsidRPr="000D6E5D">
              <w:rPr>
                <w:rFonts w:eastAsia="Times New Roman"/>
                <w:color w:val="auto"/>
                <w:szCs w:val="22"/>
              </w:rPr>
              <w:t>95-07-55598</w:t>
            </w:r>
            <w:r>
              <w:rPr>
                <w:rFonts w:eastAsia="Times New Roman"/>
                <w:color w:val="auto"/>
                <w:szCs w:val="22"/>
              </w:rPr>
              <w:fldChar w:fldCharType="begin"/>
            </w:r>
            <w:r>
              <w:instrText xml:space="preserve"> XE "</w:instrText>
            </w:r>
            <w:r w:rsidRPr="000D6E5D">
              <w:rPr>
                <w:rFonts w:eastAsia="Times New Roman"/>
                <w:color w:val="auto"/>
                <w:szCs w:val="22"/>
              </w:rPr>
              <w:instrText>95-07-55598</w:instrText>
            </w:r>
            <w:r>
              <w:instrText xml:space="preserve">" </w:instrText>
            </w:r>
            <w:r>
              <w:rPr>
                <w:rFonts w:eastAsia="Times New Roman"/>
                <w:color w:val="auto"/>
                <w:szCs w:val="22"/>
              </w:rPr>
              <w:fldChar w:fldCharType="end"/>
            </w:r>
          </w:p>
          <w:p w14:paraId="39A4F588" w14:textId="77777777" w:rsidR="0028164C" w:rsidRPr="000D6E5D" w:rsidRDefault="0028164C">
            <w:pPr>
              <w:spacing w:before="60" w:after="60"/>
              <w:jc w:val="center"/>
              <w:rPr>
                <w:rFonts w:eastAsia="Times New Roman"/>
                <w:color w:val="auto"/>
                <w:szCs w:val="22"/>
              </w:rPr>
            </w:pPr>
            <w:r w:rsidRPr="000D6E5D">
              <w:rPr>
                <w:rFonts w:eastAsia="Times New Roman"/>
                <w:color w:val="auto"/>
                <w:szCs w:val="22"/>
              </w:rPr>
              <w:t>Rev. 1</w:t>
            </w:r>
          </w:p>
        </w:tc>
        <w:tc>
          <w:tcPr>
            <w:tcW w:w="8342" w:type="dxa"/>
            <w:tcBorders>
              <w:top w:val="single" w:sz="4" w:space="0" w:color="000000"/>
              <w:bottom w:val="single" w:sz="4" w:space="0" w:color="000000"/>
            </w:tcBorders>
          </w:tcPr>
          <w:p w14:paraId="086C47DD" w14:textId="77777777" w:rsidR="0028164C" w:rsidRPr="000D6E5D" w:rsidRDefault="0028164C">
            <w:pPr>
              <w:spacing w:before="60" w:after="60"/>
              <w:rPr>
                <w:b/>
                <w:bCs/>
                <w:i/>
                <w:color w:val="auto"/>
                <w:szCs w:val="22"/>
              </w:rPr>
            </w:pPr>
            <w:r w:rsidRPr="000D6E5D">
              <w:rPr>
                <w:b/>
                <w:bCs/>
                <w:i/>
                <w:color w:val="auto"/>
                <w:szCs w:val="22"/>
              </w:rPr>
              <w:t>Medical Disability Files for Active Employees</w:t>
            </w:r>
            <w:r>
              <w:rPr>
                <w:b/>
                <w:bCs/>
                <w:i/>
                <w:color w:val="auto"/>
                <w:szCs w:val="22"/>
              </w:rPr>
              <w:fldChar w:fldCharType="begin"/>
            </w:r>
            <w:r>
              <w:instrText xml:space="preserve"> XE "</w:instrText>
            </w:r>
            <w:r w:rsidRPr="00C426B0">
              <w:rPr>
                <w:bCs/>
                <w:color w:val="auto"/>
                <w:szCs w:val="22"/>
              </w:rPr>
              <w:instrText>Medical Disability Files for Active Employees</w:instrText>
            </w:r>
            <w:r>
              <w:instrText xml:space="preserve">" \f "c" </w:instrText>
            </w:r>
            <w:r>
              <w:rPr>
                <w:b/>
                <w:bCs/>
                <w:i/>
                <w:color w:val="auto"/>
                <w:szCs w:val="22"/>
              </w:rPr>
              <w:fldChar w:fldCharType="end"/>
            </w:r>
          </w:p>
          <w:p w14:paraId="3D0D9A83" w14:textId="77777777" w:rsidR="0028164C" w:rsidRPr="000D6E5D" w:rsidRDefault="0028164C">
            <w:pPr>
              <w:spacing w:before="60" w:after="60"/>
              <w:rPr>
                <w:b/>
                <w:bCs/>
                <w:i/>
                <w:color w:val="auto"/>
                <w:szCs w:val="22"/>
              </w:rPr>
            </w:pPr>
            <w:r w:rsidRPr="000D6E5D">
              <w:rPr>
                <w:bCs/>
                <w:color w:val="auto"/>
                <w:szCs w:val="22"/>
              </w:rPr>
              <w:t xml:space="preserve">Medical information related to a disability </w:t>
            </w:r>
            <w:r w:rsidRPr="00495EE1">
              <w:rPr>
                <w:b/>
                <w:bCs/>
                <w:color w:val="auto"/>
                <w:szCs w:val="22"/>
              </w:rPr>
              <w:t>not</w:t>
            </w:r>
            <w:r w:rsidRPr="000D6E5D">
              <w:rPr>
                <w:bCs/>
                <w:color w:val="auto"/>
                <w:szCs w:val="22"/>
              </w:rPr>
              <w:t xml:space="preserve"> related to worker</w:t>
            </w:r>
            <w:r>
              <w:rPr>
                <w:bCs/>
                <w:color w:val="auto"/>
                <w:szCs w:val="22"/>
              </w:rPr>
              <w:t>'</w:t>
            </w:r>
            <w:r w:rsidRPr="000D6E5D">
              <w:rPr>
                <w:bCs/>
                <w:color w:val="auto"/>
                <w:szCs w:val="22"/>
              </w:rPr>
              <w:t>s comp (non-duty claims); may include long-term disability; retirement; life insurance items; family medical leave; or shared leave.</w:t>
            </w:r>
          </w:p>
        </w:tc>
        <w:tc>
          <w:tcPr>
            <w:tcW w:w="2887" w:type="dxa"/>
            <w:tcBorders>
              <w:top w:val="single" w:sz="4" w:space="0" w:color="000000"/>
              <w:bottom w:val="single" w:sz="4" w:space="0" w:color="000000"/>
            </w:tcBorders>
            <w:tcMar>
              <w:top w:w="43" w:type="dxa"/>
              <w:left w:w="115" w:type="dxa"/>
              <w:bottom w:w="43" w:type="dxa"/>
              <w:right w:w="115" w:type="dxa"/>
            </w:tcMar>
          </w:tcPr>
          <w:p w14:paraId="4DED7A64" w14:textId="77777777" w:rsidR="0028164C" w:rsidRDefault="0028164C">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for 3 years after return to work</w:t>
            </w:r>
          </w:p>
          <w:p w14:paraId="2A7D3043" w14:textId="77777777" w:rsidR="0028164C" w:rsidRPr="00080BC8" w:rsidRDefault="0028164C">
            <w:pPr>
              <w:spacing w:before="60" w:after="60"/>
              <w:rPr>
                <w:bCs/>
                <w:i/>
                <w:color w:val="auto"/>
                <w:szCs w:val="17"/>
              </w:rPr>
            </w:pPr>
            <w:r>
              <w:rPr>
                <w:bCs/>
                <w:i/>
                <w:color w:val="auto"/>
                <w:szCs w:val="17"/>
              </w:rPr>
              <w:t xml:space="preserve">   </w:t>
            </w:r>
            <w:r w:rsidRPr="00080BC8">
              <w:rPr>
                <w:bCs/>
                <w:i/>
                <w:color w:val="auto"/>
                <w:szCs w:val="17"/>
              </w:rPr>
              <w:t>then</w:t>
            </w:r>
          </w:p>
          <w:p w14:paraId="1FB13D54" w14:textId="77777777" w:rsidR="0028164C" w:rsidRPr="0069262E" w:rsidRDefault="0028164C">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6D8A81D3" w14:textId="77777777" w:rsidR="0028164C" w:rsidRPr="000469EA" w:rsidRDefault="0028164C">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75A37256" w14:textId="77777777" w:rsidR="0028164C" w:rsidRDefault="0028164C">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1A6642A8" w14:textId="77777777" w:rsidR="0028164C" w:rsidRPr="000469EA" w:rsidRDefault="0028164C">
            <w:pPr>
              <w:tabs>
                <w:tab w:val="left" w:pos="570"/>
                <w:tab w:val="center" w:pos="751"/>
              </w:tabs>
              <w:jc w:val="center"/>
              <w:rPr>
                <w:rFonts w:eastAsia="Times New Roman"/>
                <w:color w:val="auto"/>
                <w:sz w:val="20"/>
                <w:szCs w:val="20"/>
              </w:rPr>
            </w:pPr>
            <w:r>
              <w:rPr>
                <w:rFonts w:eastAsia="Times New Roman"/>
                <w:color w:val="auto"/>
                <w:sz w:val="20"/>
                <w:szCs w:val="20"/>
              </w:rPr>
              <w:t>OFM</w:t>
            </w:r>
          </w:p>
        </w:tc>
      </w:tr>
      <w:tr w:rsidR="0028164C" w:rsidRPr="006219C6" w14:paraId="73EDB04D" w14:textId="77777777" w:rsidTr="0080025F">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11C9D500" w14:textId="77777777" w:rsidR="0028164C" w:rsidRPr="000D6E5D" w:rsidRDefault="0028164C">
            <w:pPr>
              <w:spacing w:before="60" w:after="60"/>
              <w:jc w:val="center"/>
              <w:rPr>
                <w:rFonts w:eastAsia="Times New Roman"/>
                <w:color w:val="auto"/>
                <w:szCs w:val="22"/>
              </w:rPr>
            </w:pPr>
            <w:r w:rsidRPr="000D6E5D">
              <w:rPr>
                <w:rFonts w:eastAsia="Times New Roman"/>
                <w:color w:val="auto"/>
                <w:szCs w:val="22"/>
              </w:rPr>
              <w:lastRenderedPageBreak/>
              <w:t>95-07-55600</w:t>
            </w:r>
            <w:r>
              <w:rPr>
                <w:rFonts w:eastAsia="Times New Roman"/>
                <w:color w:val="auto"/>
                <w:szCs w:val="22"/>
              </w:rPr>
              <w:fldChar w:fldCharType="begin"/>
            </w:r>
            <w:r>
              <w:instrText xml:space="preserve"> XE "</w:instrText>
            </w:r>
            <w:r w:rsidRPr="000D6E5D">
              <w:rPr>
                <w:rFonts w:eastAsia="Times New Roman"/>
                <w:color w:val="auto"/>
                <w:szCs w:val="22"/>
              </w:rPr>
              <w:instrText>95-07-55600</w:instrText>
            </w:r>
            <w:r>
              <w:instrText xml:space="preserve">" </w:instrText>
            </w:r>
            <w:r>
              <w:rPr>
                <w:rFonts w:eastAsia="Times New Roman"/>
                <w:color w:val="auto"/>
                <w:szCs w:val="22"/>
              </w:rPr>
              <w:fldChar w:fldCharType="end"/>
            </w:r>
          </w:p>
          <w:p w14:paraId="06FD1B86" w14:textId="77777777" w:rsidR="0028164C" w:rsidRPr="000D6E5D" w:rsidRDefault="0028164C">
            <w:pPr>
              <w:spacing w:before="60" w:after="60"/>
              <w:jc w:val="center"/>
              <w:rPr>
                <w:rFonts w:eastAsia="Times New Roman"/>
                <w:color w:val="auto"/>
                <w:szCs w:val="22"/>
              </w:rPr>
            </w:pPr>
            <w:r w:rsidRPr="000D6E5D">
              <w:rPr>
                <w:rFonts w:eastAsia="Times New Roman"/>
                <w:color w:val="auto"/>
                <w:szCs w:val="22"/>
              </w:rPr>
              <w:t>Rev. 2</w:t>
            </w:r>
          </w:p>
        </w:tc>
        <w:tc>
          <w:tcPr>
            <w:tcW w:w="8342" w:type="dxa"/>
            <w:tcBorders>
              <w:top w:val="single" w:sz="4" w:space="0" w:color="000000"/>
              <w:bottom w:val="single" w:sz="4" w:space="0" w:color="000000"/>
            </w:tcBorders>
          </w:tcPr>
          <w:p w14:paraId="371591D6" w14:textId="77777777" w:rsidR="0028164C" w:rsidRPr="000D6E5D" w:rsidRDefault="0028164C">
            <w:pPr>
              <w:spacing w:before="60" w:after="60"/>
              <w:rPr>
                <w:b/>
                <w:bCs/>
                <w:i/>
                <w:color w:val="auto"/>
                <w:szCs w:val="22"/>
              </w:rPr>
            </w:pPr>
            <w:r w:rsidRPr="000D6E5D">
              <w:rPr>
                <w:b/>
                <w:bCs/>
                <w:i/>
                <w:color w:val="auto"/>
                <w:szCs w:val="22"/>
              </w:rPr>
              <w:t>Medical Retirement Files</w:t>
            </w:r>
            <w:r>
              <w:rPr>
                <w:b/>
                <w:bCs/>
                <w:i/>
                <w:color w:val="auto"/>
                <w:szCs w:val="22"/>
              </w:rPr>
              <w:fldChar w:fldCharType="begin"/>
            </w:r>
            <w:r>
              <w:instrText xml:space="preserve"> XE "</w:instrText>
            </w:r>
            <w:r w:rsidRPr="00C426B0">
              <w:rPr>
                <w:bCs/>
                <w:color w:val="auto"/>
                <w:szCs w:val="22"/>
              </w:rPr>
              <w:instrText>Medical Retirement Files</w:instrText>
            </w:r>
            <w:r>
              <w:instrText xml:space="preserve">" \f "c" </w:instrText>
            </w:r>
            <w:r>
              <w:rPr>
                <w:b/>
                <w:bCs/>
                <w:i/>
                <w:color w:val="auto"/>
                <w:szCs w:val="22"/>
              </w:rPr>
              <w:fldChar w:fldCharType="end"/>
            </w:r>
          </w:p>
          <w:p w14:paraId="51889462" w14:textId="77777777" w:rsidR="0028164C" w:rsidRPr="000D6E5D" w:rsidRDefault="0028164C">
            <w:pPr>
              <w:spacing w:before="60" w:after="60"/>
              <w:rPr>
                <w:b/>
                <w:bCs/>
                <w:i/>
                <w:color w:val="auto"/>
                <w:szCs w:val="22"/>
              </w:rPr>
            </w:pPr>
            <w:r w:rsidRPr="000D6E5D">
              <w:rPr>
                <w:bCs/>
                <w:color w:val="auto"/>
                <w:szCs w:val="22"/>
              </w:rPr>
              <w:t>Provides a record of health-related retirements, life insurance waivers. (Employees retiring for medical reasons may apply for waivers of life insurance premiums.)</w:t>
            </w:r>
          </w:p>
        </w:tc>
        <w:tc>
          <w:tcPr>
            <w:tcW w:w="2887" w:type="dxa"/>
            <w:tcBorders>
              <w:top w:val="single" w:sz="4" w:space="0" w:color="000000"/>
              <w:bottom w:val="single" w:sz="4" w:space="0" w:color="000000"/>
            </w:tcBorders>
            <w:tcMar>
              <w:top w:w="43" w:type="dxa"/>
              <w:left w:w="115" w:type="dxa"/>
              <w:bottom w:w="43" w:type="dxa"/>
              <w:right w:w="115" w:type="dxa"/>
            </w:tcMar>
          </w:tcPr>
          <w:p w14:paraId="7FB1650A" w14:textId="77777777" w:rsidR="0028164C" w:rsidRDefault="0028164C">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for 60 years after termination of employment</w:t>
            </w:r>
          </w:p>
          <w:p w14:paraId="537E30FC" w14:textId="77777777" w:rsidR="0028164C" w:rsidRPr="00080BC8" w:rsidRDefault="0028164C">
            <w:pPr>
              <w:spacing w:before="60" w:after="60"/>
              <w:rPr>
                <w:bCs/>
                <w:i/>
                <w:color w:val="auto"/>
                <w:szCs w:val="17"/>
              </w:rPr>
            </w:pPr>
            <w:r>
              <w:rPr>
                <w:bCs/>
                <w:i/>
                <w:color w:val="auto"/>
                <w:szCs w:val="17"/>
              </w:rPr>
              <w:t xml:space="preserve">   </w:t>
            </w:r>
            <w:r w:rsidRPr="00080BC8">
              <w:rPr>
                <w:bCs/>
                <w:i/>
                <w:color w:val="auto"/>
                <w:szCs w:val="17"/>
              </w:rPr>
              <w:t>then</w:t>
            </w:r>
          </w:p>
          <w:p w14:paraId="2B2A133B" w14:textId="77777777" w:rsidR="0028164C" w:rsidRPr="0069262E" w:rsidRDefault="0028164C">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0830968E" w14:textId="77777777" w:rsidR="0028164C" w:rsidRPr="000469EA" w:rsidRDefault="0028164C">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4B0C6A13" w14:textId="77777777" w:rsidR="0028164C" w:rsidRDefault="0028164C">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364E465A" w14:textId="77777777" w:rsidR="0028164C" w:rsidRPr="000469EA" w:rsidRDefault="0028164C">
            <w:pPr>
              <w:tabs>
                <w:tab w:val="left" w:pos="570"/>
                <w:tab w:val="center" w:pos="751"/>
              </w:tabs>
              <w:jc w:val="center"/>
              <w:rPr>
                <w:rFonts w:eastAsia="Times New Roman"/>
                <w:color w:val="auto"/>
                <w:sz w:val="20"/>
                <w:szCs w:val="20"/>
              </w:rPr>
            </w:pPr>
            <w:r>
              <w:rPr>
                <w:rFonts w:eastAsia="Times New Roman"/>
                <w:color w:val="auto"/>
                <w:sz w:val="20"/>
                <w:szCs w:val="20"/>
              </w:rPr>
              <w:t>OFM</w:t>
            </w:r>
          </w:p>
        </w:tc>
      </w:tr>
      <w:tr w:rsidR="0028164C" w:rsidRPr="006219C6" w14:paraId="3216EBBA" w14:textId="77777777" w:rsidTr="0080025F">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0091705D" w14:textId="77777777" w:rsidR="0028164C" w:rsidRPr="000D6E5D" w:rsidRDefault="0028164C">
            <w:pPr>
              <w:spacing w:before="60" w:after="60"/>
              <w:jc w:val="center"/>
              <w:rPr>
                <w:rFonts w:eastAsia="Times New Roman"/>
                <w:color w:val="auto"/>
                <w:szCs w:val="22"/>
              </w:rPr>
            </w:pPr>
            <w:r w:rsidRPr="000D6E5D">
              <w:rPr>
                <w:rFonts w:eastAsia="Times New Roman"/>
                <w:color w:val="auto"/>
                <w:szCs w:val="22"/>
              </w:rPr>
              <w:t>78-10-21217</w:t>
            </w:r>
            <w:r>
              <w:rPr>
                <w:rFonts w:eastAsia="Times New Roman"/>
                <w:color w:val="auto"/>
                <w:szCs w:val="22"/>
              </w:rPr>
              <w:fldChar w:fldCharType="begin"/>
            </w:r>
            <w:r>
              <w:instrText xml:space="preserve"> XE "</w:instrText>
            </w:r>
            <w:r w:rsidRPr="000D6E5D">
              <w:rPr>
                <w:rFonts w:eastAsia="Times New Roman"/>
                <w:color w:val="auto"/>
                <w:szCs w:val="22"/>
              </w:rPr>
              <w:instrText>78-10-21217</w:instrText>
            </w:r>
            <w:r>
              <w:instrText xml:space="preserve">" </w:instrText>
            </w:r>
            <w:r>
              <w:rPr>
                <w:rFonts w:eastAsia="Times New Roman"/>
                <w:color w:val="auto"/>
                <w:szCs w:val="22"/>
              </w:rPr>
              <w:fldChar w:fldCharType="end"/>
            </w:r>
          </w:p>
          <w:p w14:paraId="669052F6" w14:textId="77777777" w:rsidR="0028164C" w:rsidRPr="000D6E5D" w:rsidRDefault="0028164C">
            <w:pPr>
              <w:spacing w:before="60" w:after="60"/>
              <w:jc w:val="center"/>
              <w:rPr>
                <w:rFonts w:eastAsia="Times New Roman"/>
                <w:color w:val="auto"/>
                <w:szCs w:val="22"/>
              </w:rPr>
            </w:pPr>
            <w:r w:rsidRPr="000D6E5D">
              <w:rPr>
                <w:rFonts w:eastAsia="Times New Roman"/>
                <w:color w:val="auto"/>
                <w:szCs w:val="22"/>
              </w:rPr>
              <w:t>Rev. 2</w:t>
            </w:r>
          </w:p>
        </w:tc>
        <w:tc>
          <w:tcPr>
            <w:tcW w:w="8342" w:type="dxa"/>
            <w:tcBorders>
              <w:top w:val="single" w:sz="4" w:space="0" w:color="000000"/>
              <w:bottom w:val="single" w:sz="4" w:space="0" w:color="000000"/>
            </w:tcBorders>
          </w:tcPr>
          <w:p w14:paraId="49CB8388" w14:textId="77777777" w:rsidR="0028164C" w:rsidRPr="000D6E5D" w:rsidRDefault="0028164C">
            <w:pPr>
              <w:spacing w:before="60" w:after="60"/>
              <w:rPr>
                <w:b/>
                <w:bCs/>
                <w:i/>
                <w:color w:val="auto"/>
                <w:szCs w:val="22"/>
              </w:rPr>
            </w:pPr>
            <w:r w:rsidRPr="000D6E5D">
              <w:rPr>
                <w:b/>
                <w:bCs/>
                <w:i/>
                <w:color w:val="auto"/>
                <w:szCs w:val="22"/>
              </w:rPr>
              <w:t>Medical, Supplemental Retirement Account (SRA), Life Insurance, and Long-Term Disability (LTD) Enrollment Forms Plus Beneficiary Designations</w:t>
            </w:r>
            <w:r>
              <w:rPr>
                <w:b/>
                <w:bCs/>
                <w:i/>
                <w:color w:val="auto"/>
                <w:szCs w:val="22"/>
              </w:rPr>
              <w:fldChar w:fldCharType="begin"/>
            </w:r>
            <w:r>
              <w:instrText xml:space="preserve"> XE "</w:instrText>
            </w:r>
            <w:r w:rsidRPr="00C426B0">
              <w:rPr>
                <w:bCs/>
                <w:color w:val="auto"/>
                <w:szCs w:val="22"/>
              </w:rPr>
              <w:instrText>Medical, Supplemental Retirement Account (SRA), Life Insurance, and Long-Term Disability (LTD) Enrollment Forms Plus Beneficiary Designations</w:instrText>
            </w:r>
            <w:r>
              <w:instrText xml:space="preserve">" \f "c" </w:instrText>
            </w:r>
            <w:r>
              <w:rPr>
                <w:b/>
                <w:bCs/>
                <w:i/>
                <w:color w:val="auto"/>
                <w:szCs w:val="22"/>
              </w:rPr>
              <w:fldChar w:fldCharType="end"/>
            </w:r>
          </w:p>
          <w:p w14:paraId="1F81C762" w14:textId="77777777" w:rsidR="0028164C" w:rsidRPr="000D6E5D" w:rsidRDefault="0028164C">
            <w:pPr>
              <w:spacing w:before="60" w:after="60"/>
              <w:rPr>
                <w:b/>
                <w:bCs/>
                <w:i/>
                <w:color w:val="auto"/>
                <w:szCs w:val="22"/>
              </w:rPr>
            </w:pPr>
            <w:r w:rsidRPr="000D6E5D">
              <w:rPr>
                <w:bCs/>
                <w:color w:val="auto"/>
                <w:szCs w:val="22"/>
              </w:rPr>
              <w:t>Evidence of employee enrollment in medical, dental, supplemental retirement account, life insurance, and long-term disability plans. NOTE: For employees who retire and continue to participate in the medical insurance program, medical insurance plan records are sent to the WA Healthcare Authority in Olympia upon termination of employment.</w:t>
            </w:r>
          </w:p>
        </w:tc>
        <w:tc>
          <w:tcPr>
            <w:tcW w:w="2887" w:type="dxa"/>
            <w:tcBorders>
              <w:top w:val="single" w:sz="4" w:space="0" w:color="000000"/>
              <w:bottom w:val="single" w:sz="4" w:space="0" w:color="000000"/>
            </w:tcBorders>
            <w:tcMar>
              <w:top w:w="43" w:type="dxa"/>
              <w:left w:w="115" w:type="dxa"/>
              <w:bottom w:w="43" w:type="dxa"/>
              <w:right w:w="115" w:type="dxa"/>
            </w:tcMar>
          </w:tcPr>
          <w:p w14:paraId="50CABF4F" w14:textId="77777777" w:rsidR="0028164C" w:rsidRDefault="0028164C">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for 3 years after termination of employment</w:t>
            </w:r>
          </w:p>
          <w:p w14:paraId="0D1A2932" w14:textId="77777777" w:rsidR="0028164C" w:rsidRPr="00080BC8" w:rsidRDefault="0028164C">
            <w:pPr>
              <w:spacing w:before="60" w:after="60"/>
              <w:rPr>
                <w:bCs/>
                <w:i/>
                <w:color w:val="auto"/>
                <w:szCs w:val="17"/>
              </w:rPr>
            </w:pPr>
            <w:r>
              <w:rPr>
                <w:bCs/>
                <w:i/>
                <w:color w:val="auto"/>
                <w:szCs w:val="17"/>
              </w:rPr>
              <w:t xml:space="preserve">   </w:t>
            </w:r>
            <w:r w:rsidRPr="00080BC8">
              <w:rPr>
                <w:bCs/>
                <w:i/>
                <w:color w:val="auto"/>
                <w:szCs w:val="17"/>
              </w:rPr>
              <w:t>then</w:t>
            </w:r>
          </w:p>
          <w:p w14:paraId="3FAB216E" w14:textId="77777777" w:rsidR="0028164C" w:rsidRPr="0069262E" w:rsidRDefault="0028164C">
            <w:pPr>
              <w:spacing w:before="60" w:after="60"/>
              <w:rPr>
                <w:b/>
                <w:bCs/>
                <w:color w:val="auto"/>
                <w:szCs w:val="17"/>
              </w:rPr>
            </w:pPr>
            <w:r>
              <w:rPr>
                <w:b/>
                <w:bCs/>
                <w:color w:val="auto"/>
                <w:szCs w:val="17"/>
              </w:rPr>
              <w:t>Destroy, except as noted</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232E50A1" w14:textId="77777777" w:rsidR="0028164C" w:rsidRPr="000469EA" w:rsidRDefault="0028164C">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42D7F7E5" w14:textId="77777777" w:rsidR="0028164C" w:rsidRDefault="0028164C">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724DEA00" w14:textId="77777777" w:rsidR="0028164C" w:rsidRPr="000469EA" w:rsidRDefault="0028164C">
            <w:pPr>
              <w:tabs>
                <w:tab w:val="left" w:pos="570"/>
                <w:tab w:val="center" w:pos="751"/>
              </w:tabs>
              <w:jc w:val="center"/>
              <w:rPr>
                <w:rFonts w:eastAsia="Times New Roman"/>
                <w:color w:val="auto"/>
                <w:sz w:val="20"/>
                <w:szCs w:val="20"/>
              </w:rPr>
            </w:pPr>
            <w:r>
              <w:rPr>
                <w:rFonts w:eastAsia="Times New Roman"/>
                <w:color w:val="auto"/>
                <w:sz w:val="20"/>
                <w:szCs w:val="20"/>
              </w:rPr>
              <w:t>OFM</w:t>
            </w:r>
          </w:p>
        </w:tc>
      </w:tr>
      <w:tr w:rsidR="00D34C9B" w:rsidRPr="006219C6" w14:paraId="18FC46FE" w14:textId="77777777" w:rsidTr="0080025F">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345DFD70" w14:textId="77777777" w:rsidR="00840E2B" w:rsidRPr="000D6E5D" w:rsidRDefault="00840E2B" w:rsidP="00840E2B">
            <w:pPr>
              <w:spacing w:before="60" w:after="60"/>
              <w:jc w:val="center"/>
              <w:rPr>
                <w:rFonts w:eastAsia="Times New Roman"/>
                <w:color w:val="auto"/>
                <w:szCs w:val="22"/>
              </w:rPr>
            </w:pPr>
            <w:r>
              <w:rPr>
                <w:rFonts w:eastAsia="Times New Roman"/>
                <w:color w:val="auto"/>
                <w:szCs w:val="22"/>
              </w:rPr>
              <w:t>17</w:t>
            </w:r>
            <w:r w:rsidRPr="000D6E5D">
              <w:rPr>
                <w:rFonts w:eastAsia="Times New Roman"/>
                <w:color w:val="auto"/>
                <w:szCs w:val="22"/>
              </w:rPr>
              <w:t>-</w:t>
            </w:r>
            <w:r>
              <w:rPr>
                <w:rFonts w:eastAsia="Times New Roman"/>
                <w:color w:val="auto"/>
                <w:szCs w:val="22"/>
              </w:rPr>
              <w:t>06</w:t>
            </w:r>
            <w:r w:rsidRPr="000D6E5D">
              <w:rPr>
                <w:rFonts w:eastAsia="Times New Roman"/>
                <w:color w:val="auto"/>
                <w:szCs w:val="22"/>
              </w:rPr>
              <w:t>-</w:t>
            </w:r>
            <w:r w:rsidR="00D51B02">
              <w:rPr>
                <w:rFonts w:eastAsia="Times New Roman"/>
                <w:color w:val="auto"/>
                <w:szCs w:val="22"/>
              </w:rPr>
              <w:t>69098</w:t>
            </w:r>
            <w:r>
              <w:rPr>
                <w:rFonts w:eastAsia="Times New Roman"/>
                <w:color w:val="auto"/>
                <w:szCs w:val="22"/>
              </w:rPr>
              <w:fldChar w:fldCharType="begin"/>
            </w:r>
            <w:r>
              <w:instrText xml:space="preserve"> XE "17</w:instrText>
            </w:r>
            <w:r w:rsidRPr="000D6E5D">
              <w:rPr>
                <w:rFonts w:eastAsia="Times New Roman"/>
                <w:color w:val="auto"/>
                <w:szCs w:val="22"/>
              </w:rPr>
              <w:instrText>-</w:instrText>
            </w:r>
            <w:r>
              <w:rPr>
                <w:rFonts w:eastAsia="Times New Roman"/>
                <w:color w:val="auto"/>
                <w:szCs w:val="22"/>
              </w:rPr>
              <w:instrText>06</w:instrText>
            </w:r>
            <w:r w:rsidRPr="000D6E5D">
              <w:rPr>
                <w:rFonts w:eastAsia="Times New Roman"/>
                <w:color w:val="auto"/>
                <w:szCs w:val="22"/>
              </w:rPr>
              <w:instrText>-</w:instrText>
            </w:r>
            <w:r w:rsidR="00D51B02">
              <w:rPr>
                <w:rFonts w:eastAsia="Times New Roman"/>
                <w:color w:val="auto"/>
                <w:szCs w:val="22"/>
              </w:rPr>
              <w:instrText>69098</w:instrText>
            </w:r>
            <w:r>
              <w:instrText xml:space="preserve">" </w:instrText>
            </w:r>
            <w:r>
              <w:rPr>
                <w:rFonts w:eastAsia="Times New Roman"/>
                <w:color w:val="auto"/>
                <w:szCs w:val="22"/>
              </w:rPr>
              <w:fldChar w:fldCharType="end"/>
            </w:r>
          </w:p>
          <w:p w14:paraId="14D07460" w14:textId="77777777" w:rsidR="00D34C9B" w:rsidRPr="000D6E5D" w:rsidRDefault="00840E2B" w:rsidP="00840E2B">
            <w:pPr>
              <w:spacing w:before="60" w:after="60"/>
              <w:jc w:val="center"/>
              <w:rPr>
                <w:rFonts w:eastAsia="Times New Roman"/>
                <w:color w:val="auto"/>
                <w:szCs w:val="22"/>
              </w:rPr>
            </w:pPr>
            <w:r w:rsidRPr="000D6E5D">
              <w:rPr>
                <w:rFonts w:eastAsia="Times New Roman"/>
                <w:color w:val="auto"/>
                <w:szCs w:val="22"/>
              </w:rPr>
              <w:t xml:space="preserve">Rev. </w:t>
            </w:r>
            <w:r>
              <w:rPr>
                <w:rFonts w:eastAsia="Times New Roman"/>
                <w:color w:val="auto"/>
                <w:szCs w:val="22"/>
              </w:rPr>
              <w:t>0</w:t>
            </w:r>
          </w:p>
        </w:tc>
        <w:tc>
          <w:tcPr>
            <w:tcW w:w="8342" w:type="dxa"/>
            <w:tcBorders>
              <w:top w:val="single" w:sz="4" w:space="0" w:color="000000"/>
              <w:bottom w:val="single" w:sz="4" w:space="0" w:color="000000"/>
            </w:tcBorders>
          </w:tcPr>
          <w:p w14:paraId="1C0D53AE" w14:textId="77777777" w:rsidR="00D34C9B" w:rsidRDefault="00D34C9B">
            <w:pPr>
              <w:spacing w:before="60" w:after="60"/>
              <w:rPr>
                <w:b/>
                <w:bCs/>
                <w:i/>
                <w:color w:val="auto"/>
                <w:szCs w:val="22"/>
              </w:rPr>
            </w:pPr>
            <w:r>
              <w:rPr>
                <w:b/>
                <w:bCs/>
                <w:i/>
                <w:color w:val="auto"/>
                <w:szCs w:val="22"/>
              </w:rPr>
              <w:t>Medicare Data Match Secondary Payer</w:t>
            </w:r>
            <w:r w:rsidR="00192632">
              <w:rPr>
                <w:b/>
                <w:bCs/>
                <w:i/>
                <w:color w:val="auto"/>
                <w:szCs w:val="22"/>
              </w:rPr>
              <w:fldChar w:fldCharType="begin"/>
            </w:r>
            <w:r w:rsidR="00192632">
              <w:instrText xml:space="preserve"> XE "</w:instrText>
            </w:r>
            <w:r w:rsidR="00192632" w:rsidRPr="00C21D66">
              <w:rPr>
                <w:bCs/>
                <w:color w:val="auto"/>
                <w:szCs w:val="22"/>
              </w:rPr>
              <w:instrText>Medicare Data Match Secondary Payer</w:instrText>
            </w:r>
            <w:r w:rsidR="00192632">
              <w:instrText xml:space="preserve">" \f "c" </w:instrText>
            </w:r>
            <w:r w:rsidR="00192632">
              <w:rPr>
                <w:b/>
                <w:bCs/>
                <w:i/>
                <w:color w:val="auto"/>
                <w:szCs w:val="22"/>
              </w:rPr>
              <w:fldChar w:fldCharType="end"/>
            </w:r>
            <w:r>
              <w:rPr>
                <w:b/>
                <w:bCs/>
                <w:i/>
                <w:color w:val="auto"/>
                <w:szCs w:val="22"/>
              </w:rPr>
              <w:t xml:space="preserve"> Program</w:t>
            </w:r>
          </w:p>
          <w:p w14:paraId="464FF4A8" w14:textId="77777777" w:rsidR="00D34C9B" w:rsidRPr="009E3C2E" w:rsidRDefault="00D34C9B">
            <w:pPr>
              <w:keepNext/>
              <w:keepLines/>
              <w:tabs>
                <w:tab w:val="center" w:pos="4680"/>
                <w:tab w:val="right" w:pos="9360"/>
              </w:tabs>
              <w:spacing w:before="60" w:after="60"/>
              <w:outlineLvl w:val="3"/>
              <w:rPr>
                <w:bCs/>
                <w:color w:val="auto"/>
                <w:szCs w:val="22"/>
              </w:rPr>
            </w:pPr>
            <w:r>
              <w:rPr>
                <w:bCs/>
                <w:color w:val="auto"/>
                <w:szCs w:val="22"/>
              </w:rPr>
              <w:t xml:space="preserve">Documents WSU submission of Data File to Medicare as required by </w:t>
            </w:r>
            <w:r w:rsidRPr="009E3C2E">
              <w:rPr>
                <w:bCs/>
                <w:i/>
                <w:color w:val="auto"/>
                <w:szCs w:val="22"/>
              </w:rPr>
              <w:t>U.S. Code</w:t>
            </w:r>
            <w:r>
              <w:rPr>
                <w:bCs/>
                <w:color w:val="auto"/>
                <w:szCs w:val="22"/>
              </w:rPr>
              <w:t xml:space="preserve"> Title 42. Also includes health care enrollment questionnaires which will be used by Medicare to ensure it has not paid health care claims inappropriately.</w:t>
            </w:r>
          </w:p>
        </w:tc>
        <w:tc>
          <w:tcPr>
            <w:tcW w:w="2887" w:type="dxa"/>
            <w:tcBorders>
              <w:top w:val="single" w:sz="4" w:space="0" w:color="000000"/>
              <w:bottom w:val="single" w:sz="4" w:space="0" w:color="000000"/>
            </w:tcBorders>
            <w:tcMar>
              <w:top w:w="43" w:type="dxa"/>
              <w:left w:w="115" w:type="dxa"/>
              <w:bottom w:w="43" w:type="dxa"/>
              <w:right w:w="115" w:type="dxa"/>
            </w:tcMar>
          </w:tcPr>
          <w:p w14:paraId="04699E96" w14:textId="77777777" w:rsidR="00D34C9B" w:rsidRDefault="00D34C9B">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for 6 years after</w:t>
            </w:r>
            <w:r w:rsidR="00840E2B">
              <w:rPr>
                <w:bCs/>
                <w:color w:val="auto"/>
                <w:szCs w:val="17"/>
              </w:rPr>
              <w:t xml:space="preserve"> </w:t>
            </w:r>
            <w:r>
              <w:rPr>
                <w:bCs/>
                <w:color w:val="auto"/>
                <w:szCs w:val="17"/>
              </w:rPr>
              <w:t>end of calendar year</w:t>
            </w:r>
          </w:p>
          <w:p w14:paraId="62F593E4" w14:textId="77777777" w:rsidR="00D34C9B" w:rsidRPr="00080BC8" w:rsidRDefault="00D34C9B">
            <w:pPr>
              <w:spacing w:before="60" w:after="60"/>
              <w:rPr>
                <w:bCs/>
                <w:i/>
                <w:color w:val="auto"/>
                <w:szCs w:val="17"/>
              </w:rPr>
            </w:pPr>
            <w:r>
              <w:rPr>
                <w:bCs/>
                <w:i/>
                <w:color w:val="auto"/>
                <w:szCs w:val="17"/>
              </w:rPr>
              <w:t xml:space="preserve">   </w:t>
            </w:r>
            <w:r w:rsidRPr="00080BC8">
              <w:rPr>
                <w:bCs/>
                <w:i/>
                <w:color w:val="auto"/>
                <w:szCs w:val="17"/>
              </w:rPr>
              <w:t>then</w:t>
            </w:r>
          </w:p>
          <w:p w14:paraId="023782E6" w14:textId="77777777" w:rsidR="00D34C9B" w:rsidRPr="0069262E" w:rsidRDefault="00D34C9B">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26A568B4" w14:textId="77777777" w:rsidR="00D34C9B" w:rsidRPr="000469EA" w:rsidRDefault="00D34C9B">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32AE8F3F" w14:textId="77777777" w:rsidR="00D34C9B" w:rsidRDefault="00D34C9B">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6DBA23CC" w14:textId="77777777" w:rsidR="00D34C9B" w:rsidRPr="000469EA" w:rsidRDefault="005C09F2" w:rsidP="009E3C2E">
            <w:pPr>
              <w:tabs>
                <w:tab w:val="left" w:pos="570"/>
                <w:tab w:val="center" w:pos="751"/>
              </w:tabs>
              <w:jc w:val="center"/>
              <w:rPr>
                <w:rFonts w:eastAsia="Times New Roman"/>
                <w:color w:val="auto"/>
                <w:sz w:val="20"/>
                <w:szCs w:val="20"/>
              </w:rPr>
            </w:pPr>
            <w:r>
              <w:rPr>
                <w:rFonts w:eastAsia="Times New Roman"/>
                <w:color w:val="auto"/>
                <w:sz w:val="20"/>
                <w:szCs w:val="20"/>
              </w:rPr>
              <w:t>OPR</w:t>
            </w:r>
          </w:p>
        </w:tc>
      </w:tr>
      <w:tr w:rsidR="0028164C" w:rsidRPr="006219C6" w14:paraId="2B98C314" w14:textId="77777777" w:rsidTr="0080025F">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213C37BF" w14:textId="77777777" w:rsidR="0028164C" w:rsidRPr="000D6E5D" w:rsidRDefault="0028164C">
            <w:pPr>
              <w:spacing w:before="60" w:after="60"/>
              <w:jc w:val="center"/>
              <w:rPr>
                <w:rFonts w:eastAsia="Times New Roman"/>
                <w:color w:val="auto"/>
                <w:szCs w:val="22"/>
              </w:rPr>
            </w:pPr>
            <w:r w:rsidRPr="000D6E5D">
              <w:rPr>
                <w:rFonts w:eastAsia="Times New Roman"/>
                <w:color w:val="auto"/>
                <w:szCs w:val="22"/>
              </w:rPr>
              <w:t>78-10-21214</w:t>
            </w:r>
            <w:r>
              <w:rPr>
                <w:rFonts w:eastAsia="Times New Roman"/>
                <w:color w:val="auto"/>
                <w:szCs w:val="22"/>
              </w:rPr>
              <w:fldChar w:fldCharType="begin"/>
            </w:r>
            <w:r>
              <w:instrText xml:space="preserve"> XE "</w:instrText>
            </w:r>
            <w:r w:rsidRPr="000D6E5D">
              <w:rPr>
                <w:rFonts w:eastAsia="Times New Roman"/>
                <w:color w:val="auto"/>
                <w:szCs w:val="22"/>
              </w:rPr>
              <w:instrText>78-10-21214</w:instrText>
            </w:r>
            <w:r>
              <w:instrText xml:space="preserve">" </w:instrText>
            </w:r>
            <w:r>
              <w:rPr>
                <w:rFonts w:eastAsia="Times New Roman"/>
                <w:color w:val="auto"/>
                <w:szCs w:val="22"/>
              </w:rPr>
              <w:fldChar w:fldCharType="end"/>
            </w:r>
          </w:p>
          <w:p w14:paraId="1E335A14" w14:textId="77777777" w:rsidR="0028164C" w:rsidRPr="000D6E5D" w:rsidRDefault="0028164C">
            <w:pPr>
              <w:spacing w:before="60" w:after="60"/>
              <w:jc w:val="center"/>
              <w:rPr>
                <w:rFonts w:eastAsia="Times New Roman"/>
                <w:color w:val="auto"/>
                <w:szCs w:val="22"/>
              </w:rPr>
            </w:pPr>
            <w:r w:rsidRPr="000D6E5D">
              <w:rPr>
                <w:rFonts w:eastAsia="Times New Roman"/>
                <w:color w:val="auto"/>
                <w:szCs w:val="22"/>
              </w:rPr>
              <w:t>Rev. 3</w:t>
            </w:r>
          </w:p>
        </w:tc>
        <w:tc>
          <w:tcPr>
            <w:tcW w:w="8342" w:type="dxa"/>
            <w:tcBorders>
              <w:top w:val="single" w:sz="4" w:space="0" w:color="000000"/>
              <w:bottom w:val="single" w:sz="4" w:space="0" w:color="000000"/>
            </w:tcBorders>
          </w:tcPr>
          <w:p w14:paraId="331373E1" w14:textId="77777777" w:rsidR="0028164C" w:rsidRPr="000D6E5D" w:rsidRDefault="0028164C">
            <w:pPr>
              <w:spacing w:before="60" w:after="60"/>
              <w:rPr>
                <w:b/>
                <w:bCs/>
                <w:i/>
                <w:color w:val="auto"/>
                <w:szCs w:val="22"/>
              </w:rPr>
            </w:pPr>
            <w:r w:rsidRPr="000D6E5D">
              <w:rPr>
                <w:b/>
                <w:bCs/>
                <w:i/>
                <w:color w:val="auto"/>
                <w:szCs w:val="22"/>
              </w:rPr>
              <w:t>Retired Employee File/PERS</w:t>
            </w:r>
            <w:r>
              <w:rPr>
                <w:b/>
                <w:bCs/>
                <w:i/>
                <w:color w:val="auto"/>
                <w:szCs w:val="22"/>
              </w:rPr>
              <w:fldChar w:fldCharType="begin"/>
            </w:r>
            <w:r>
              <w:instrText xml:space="preserve"> XE "</w:instrText>
            </w:r>
            <w:r w:rsidRPr="00C426B0">
              <w:rPr>
                <w:bCs/>
                <w:color w:val="auto"/>
                <w:szCs w:val="22"/>
              </w:rPr>
              <w:instrText>Retired Employee File/PERS</w:instrText>
            </w:r>
            <w:r>
              <w:instrText xml:space="preserve">" \f "c" </w:instrText>
            </w:r>
            <w:r>
              <w:rPr>
                <w:b/>
                <w:bCs/>
                <w:i/>
                <w:color w:val="auto"/>
                <w:szCs w:val="22"/>
              </w:rPr>
              <w:fldChar w:fldCharType="end"/>
            </w:r>
          </w:p>
          <w:p w14:paraId="0C514493" w14:textId="77777777" w:rsidR="0028164C" w:rsidRPr="000D6E5D" w:rsidRDefault="0028164C">
            <w:pPr>
              <w:spacing w:before="60" w:after="60"/>
              <w:rPr>
                <w:b/>
                <w:bCs/>
                <w:i/>
                <w:color w:val="auto"/>
                <w:szCs w:val="22"/>
              </w:rPr>
            </w:pPr>
            <w:r w:rsidRPr="000D6E5D">
              <w:rPr>
                <w:bCs/>
                <w:color w:val="auto"/>
                <w:szCs w:val="22"/>
              </w:rPr>
              <w:t>Advise employee on retirement matters.</w:t>
            </w:r>
          </w:p>
        </w:tc>
        <w:tc>
          <w:tcPr>
            <w:tcW w:w="2887" w:type="dxa"/>
            <w:tcBorders>
              <w:top w:val="single" w:sz="4" w:space="0" w:color="000000"/>
              <w:bottom w:val="single" w:sz="4" w:space="0" w:color="000000"/>
            </w:tcBorders>
            <w:tcMar>
              <w:top w:w="43" w:type="dxa"/>
              <w:left w:w="115" w:type="dxa"/>
              <w:bottom w:w="43" w:type="dxa"/>
              <w:right w:w="115" w:type="dxa"/>
            </w:tcMar>
          </w:tcPr>
          <w:p w14:paraId="24C079F8" w14:textId="77777777" w:rsidR="0028164C" w:rsidRDefault="0028164C">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for 60 years after termination of employment</w:t>
            </w:r>
          </w:p>
          <w:p w14:paraId="0713EC46" w14:textId="77777777" w:rsidR="0028164C" w:rsidRPr="00080BC8" w:rsidRDefault="0028164C">
            <w:pPr>
              <w:spacing w:before="60" w:after="60"/>
              <w:rPr>
                <w:bCs/>
                <w:i/>
                <w:color w:val="auto"/>
                <w:szCs w:val="17"/>
              </w:rPr>
            </w:pPr>
            <w:r>
              <w:rPr>
                <w:bCs/>
                <w:i/>
                <w:color w:val="auto"/>
                <w:szCs w:val="17"/>
              </w:rPr>
              <w:t xml:space="preserve">   </w:t>
            </w:r>
            <w:r w:rsidRPr="00080BC8">
              <w:rPr>
                <w:bCs/>
                <w:i/>
                <w:color w:val="auto"/>
                <w:szCs w:val="17"/>
              </w:rPr>
              <w:t>then</w:t>
            </w:r>
          </w:p>
          <w:p w14:paraId="225BF05B" w14:textId="77777777" w:rsidR="0028164C" w:rsidRPr="0069262E" w:rsidRDefault="0028164C">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3C208C01" w14:textId="77777777" w:rsidR="0028164C" w:rsidRPr="000469EA" w:rsidRDefault="0028164C">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47A7DE00" w14:textId="77777777" w:rsidR="0028164C" w:rsidRDefault="0028164C">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0DFC8576" w14:textId="77777777" w:rsidR="0028164C" w:rsidRPr="000469EA" w:rsidRDefault="0028164C">
            <w:pPr>
              <w:tabs>
                <w:tab w:val="left" w:pos="570"/>
                <w:tab w:val="center" w:pos="751"/>
              </w:tabs>
              <w:jc w:val="center"/>
              <w:rPr>
                <w:rFonts w:eastAsia="Times New Roman"/>
                <w:color w:val="auto"/>
                <w:sz w:val="20"/>
                <w:szCs w:val="20"/>
              </w:rPr>
            </w:pPr>
            <w:r>
              <w:rPr>
                <w:rFonts w:eastAsia="Times New Roman"/>
                <w:color w:val="auto"/>
                <w:sz w:val="20"/>
                <w:szCs w:val="20"/>
              </w:rPr>
              <w:t>OFM</w:t>
            </w:r>
          </w:p>
        </w:tc>
      </w:tr>
      <w:tr w:rsidR="0028164C" w:rsidRPr="006219C6" w14:paraId="0E38D311" w14:textId="77777777" w:rsidTr="0080025F">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1E80AD7C" w14:textId="77777777" w:rsidR="0028164C" w:rsidRPr="000D6E5D" w:rsidRDefault="0028164C">
            <w:pPr>
              <w:spacing w:before="60" w:after="60"/>
              <w:jc w:val="center"/>
              <w:rPr>
                <w:rFonts w:eastAsia="Times New Roman"/>
                <w:color w:val="auto"/>
                <w:szCs w:val="22"/>
              </w:rPr>
            </w:pPr>
            <w:r w:rsidRPr="000D6E5D">
              <w:rPr>
                <w:rFonts w:eastAsia="Times New Roman"/>
                <w:color w:val="auto"/>
                <w:szCs w:val="22"/>
              </w:rPr>
              <w:lastRenderedPageBreak/>
              <w:t>78-10-21216</w:t>
            </w:r>
            <w:r>
              <w:rPr>
                <w:rFonts w:eastAsia="Times New Roman"/>
                <w:color w:val="auto"/>
                <w:szCs w:val="22"/>
              </w:rPr>
              <w:fldChar w:fldCharType="begin"/>
            </w:r>
            <w:r>
              <w:instrText xml:space="preserve"> XE "</w:instrText>
            </w:r>
            <w:r w:rsidRPr="000D6E5D">
              <w:rPr>
                <w:rFonts w:eastAsia="Times New Roman"/>
                <w:color w:val="auto"/>
                <w:szCs w:val="22"/>
              </w:rPr>
              <w:instrText>78-10-21216</w:instrText>
            </w:r>
            <w:r>
              <w:instrText xml:space="preserve">" </w:instrText>
            </w:r>
            <w:r>
              <w:rPr>
                <w:rFonts w:eastAsia="Times New Roman"/>
                <w:color w:val="auto"/>
                <w:szCs w:val="22"/>
              </w:rPr>
              <w:fldChar w:fldCharType="end"/>
            </w:r>
          </w:p>
          <w:p w14:paraId="498C3202" w14:textId="77777777" w:rsidR="0028164C" w:rsidRPr="000D6E5D" w:rsidRDefault="0028164C">
            <w:pPr>
              <w:spacing w:before="60" w:after="60"/>
              <w:jc w:val="center"/>
              <w:rPr>
                <w:rFonts w:eastAsia="Times New Roman"/>
                <w:color w:val="auto"/>
                <w:szCs w:val="22"/>
              </w:rPr>
            </w:pPr>
            <w:r w:rsidRPr="000D6E5D">
              <w:rPr>
                <w:rFonts w:eastAsia="Times New Roman"/>
                <w:color w:val="auto"/>
                <w:szCs w:val="22"/>
              </w:rPr>
              <w:t>Rev. 2</w:t>
            </w:r>
          </w:p>
        </w:tc>
        <w:tc>
          <w:tcPr>
            <w:tcW w:w="8342" w:type="dxa"/>
            <w:tcBorders>
              <w:top w:val="single" w:sz="4" w:space="0" w:color="000000"/>
              <w:bottom w:val="single" w:sz="4" w:space="0" w:color="000000"/>
            </w:tcBorders>
          </w:tcPr>
          <w:p w14:paraId="226746E7" w14:textId="77777777" w:rsidR="0028164C" w:rsidRPr="000D6E5D" w:rsidRDefault="0028164C">
            <w:pPr>
              <w:spacing w:before="60" w:after="60"/>
              <w:rPr>
                <w:b/>
                <w:bCs/>
                <w:i/>
                <w:color w:val="auto"/>
                <w:szCs w:val="22"/>
              </w:rPr>
            </w:pPr>
            <w:r w:rsidRPr="000D6E5D">
              <w:rPr>
                <w:b/>
                <w:bCs/>
                <w:i/>
                <w:color w:val="auto"/>
                <w:szCs w:val="22"/>
              </w:rPr>
              <w:t>Retirement Supplementation File/TIAA-CREF</w:t>
            </w:r>
            <w:r>
              <w:rPr>
                <w:b/>
                <w:bCs/>
                <w:i/>
                <w:color w:val="auto"/>
                <w:szCs w:val="22"/>
              </w:rPr>
              <w:fldChar w:fldCharType="begin"/>
            </w:r>
            <w:r>
              <w:instrText xml:space="preserve"> XE "</w:instrText>
            </w:r>
            <w:r w:rsidRPr="007A0019">
              <w:rPr>
                <w:bCs/>
                <w:color w:val="auto"/>
                <w:szCs w:val="22"/>
              </w:rPr>
              <w:instrText>Retirement Supplementation File/TIAA-CREF</w:instrText>
            </w:r>
            <w:r>
              <w:instrText xml:space="preserve">" \f "c" </w:instrText>
            </w:r>
            <w:r>
              <w:rPr>
                <w:b/>
                <w:bCs/>
                <w:i/>
                <w:color w:val="auto"/>
                <w:szCs w:val="22"/>
              </w:rPr>
              <w:fldChar w:fldCharType="end"/>
            </w:r>
          </w:p>
          <w:p w14:paraId="6F17CD07" w14:textId="77777777" w:rsidR="0028164C" w:rsidRPr="000D6E5D" w:rsidRDefault="0028164C">
            <w:pPr>
              <w:spacing w:before="60" w:after="60"/>
              <w:rPr>
                <w:b/>
                <w:bCs/>
                <w:i/>
                <w:color w:val="auto"/>
                <w:szCs w:val="22"/>
              </w:rPr>
            </w:pPr>
            <w:r w:rsidRPr="000D6E5D">
              <w:rPr>
                <w:bCs/>
                <w:color w:val="auto"/>
                <w:szCs w:val="22"/>
              </w:rPr>
              <w:t>Analysis of earnings and establishment of payments due to retiree.</w:t>
            </w:r>
          </w:p>
        </w:tc>
        <w:tc>
          <w:tcPr>
            <w:tcW w:w="2887" w:type="dxa"/>
            <w:tcBorders>
              <w:top w:val="single" w:sz="4" w:space="0" w:color="000000"/>
              <w:bottom w:val="single" w:sz="4" w:space="0" w:color="000000"/>
            </w:tcBorders>
            <w:tcMar>
              <w:top w:w="43" w:type="dxa"/>
              <w:left w:w="115" w:type="dxa"/>
              <w:bottom w:w="43" w:type="dxa"/>
              <w:right w:w="115" w:type="dxa"/>
            </w:tcMar>
          </w:tcPr>
          <w:p w14:paraId="7F217FD3" w14:textId="77777777" w:rsidR="0028164C" w:rsidRPr="00F902E7" w:rsidRDefault="0028164C">
            <w:pPr>
              <w:spacing w:before="60" w:after="60"/>
              <w:rPr>
                <w:bCs/>
                <w:color w:val="auto"/>
                <w:szCs w:val="17"/>
              </w:rPr>
            </w:pPr>
            <w:r w:rsidRPr="00F902E7">
              <w:rPr>
                <w:b/>
                <w:bCs/>
                <w:color w:val="auto"/>
                <w:szCs w:val="17"/>
              </w:rPr>
              <w:t xml:space="preserve">Retain </w:t>
            </w:r>
            <w:r w:rsidRPr="00F902E7">
              <w:rPr>
                <w:bCs/>
                <w:color w:val="auto"/>
                <w:szCs w:val="17"/>
              </w:rPr>
              <w:t xml:space="preserve">for </w:t>
            </w:r>
            <w:r>
              <w:rPr>
                <w:bCs/>
                <w:color w:val="auto"/>
                <w:szCs w:val="17"/>
              </w:rPr>
              <w:t>60 years after termination of employment</w:t>
            </w:r>
          </w:p>
          <w:p w14:paraId="4331AC47" w14:textId="77777777" w:rsidR="0028164C" w:rsidRPr="00F902E7" w:rsidRDefault="0028164C">
            <w:pPr>
              <w:spacing w:before="60" w:after="60"/>
              <w:rPr>
                <w:bCs/>
                <w:i/>
                <w:color w:val="auto"/>
                <w:szCs w:val="17"/>
              </w:rPr>
            </w:pPr>
            <w:r>
              <w:rPr>
                <w:bCs/>
                <w:i/>
                <w:color w:val="auto"/>
                <w:szCs w:val="17"/>
              </w:rPr>
              <w:t xml:space="preserve"> </w:t>
            </w:r>
            <w:r w:rsidRPr="00F902E7">
              <w:rPr>
                <w:bCs/>
                <w:i/>
                <w:color w:val="auto"/>
                <w:szCs w:val="17"/>
              </w:rPr>
              <w:t xml:space="preserve">  then</w:t>
            </w:r>
          </w:p>
          <w:p w14:paraId="63AAE58D" w14:textId="77777777" w:rsidR="0028164C" w:rsidRPr="0069262E" w:rsidRDefault="0028164C">
            <w:pPr>
              <w:spacing w:before="60" w:after="60"/>
              <w:rPr>
                <w:b/>
                <w:bCs/>
                <w:color w:val="auto"/>
                <w:szCs w:val="17"/>
              </w:rPr>
            </w:pPr>
            <w:r w:rsidRPr="00F902E7">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2E35302F" w14:textId="77777777" w:rsidR="0028164C" w:rsidRPr="000469EA" w:rsidRDefault="0028164C">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49864C5F" w14:textId="77777777" w:rsidR="0028164C" w:rsidRDefault="0028164C">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402CB56C" w14:textId="77777777" w:rsidR="0028164C" w:rsidRPr="000469EA" w:rsidRDefault="0028164C">
            <w:pPr>
              <w:tabs>
                <w:tab w:val="left" w:pos="570"/>
                <w:tab w:val="center" w:pos="751"/>
              </w:tabs>
              <w:jc w:val="center"/>
              <w:rPr>
                <w:rFonts w:eastAsia="Times New Roman"/>
                <w:color w:val="auto"/>
                <w:sz w:val="20"/>
                <w:szCs w:val="20"/>
              </w:rPr>
            </w:pPr>
            <w:r>
              <w:rPr>
                <w:rFonts w:eastAsia="Times New Roman"/>
                <w:color w:val="auto"/>
                <w:sz w:val="20"/>
                <w:szCs w:val="20"/>
              </w:rPr>
              <w:t>OPR</w:t>
            </w:r>
          </w:p>
        </w:tc>
      </w:tr>
      <w:tr w:rsidR="0028164C" w:rsidRPr="006219C6" w14:paraId="4E351F53" w14:textId="77777777" w:rsidTr="0080025F">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3505FD0E" w14:textId="77777777" w:rsidR="0028164C" w:rsidRDefault="0028164C">
            <w:pPr>
              <w:spacing w:before="60" w:after="60"/>
              <w:jc w:val="center"/>
              <w:rPr>
                <w:rFonts w:eastAsia="Times New Roman"/>
                <w:color w:val="auto"/>
                <w:szCs w:val="22"/>
              </w:rPr>
            </w:pPr>
            <w:r w:rsidRPr="000D6E5D">
              <w:rPr>
                <w:rFonts w:eastAsia="Times New Roman"/>
                <w:color w:val="auto"/>
                <w:szCs w:val="22"/>
              </w:rPr>
              <w:t>02-10-60467</w:t>
            </w:r>
            <w:r>
              <w:rPr>
                <w:rFonts w:eastAsia="Times New Roman"/>
                <w:color w:val="auto"/>
                <w:szCs w:val="22"/>
              </w:rPr>
              <w:fldChar w:fldCharType="begin"/>
            </w:r>
            <w:r>
              <w:instrText xml:space="preserve"> XE "</w:instrText>
            </w:r>
            <w:r w:rsidRPr="000D6E5D">
              <w:rPr>
                <w:rFonts w:eastAsia="Times New Roman"/>
                <w:color w:val="auto"/>
                <w:szCs w:val="22"/>
              </w:rPr>
              <w:instrText>02-10-60467</w:instrText>
            </w:r>
            <w:r>
              <w:instrText xml:space="preserve">" </w:instrText>
            </w:r>
            <w:r>
              <w:rPr>
                <w:rFonts w:eastAsia="Times New Roman"/>
                <w:color w:val="auto"/>
                <w:szCs w:val="22"/>
              </w:rPr>
              <w:fldChar w:fldCharType="end"/>
            </w:r>
          </w:p>
          <w:p w14:paraId="41C9DFAC" w14:textId="77777777" w:rsidR="0028164C" w:rsidRPr="000D6E5D" w:rsidRDefault="0028164C">
            <w:pPr>
              <w:spacing w:before="60" w:after="60"/>
              <w:jc w:val="center"/>
              <w:rPr>
                <w:rFonts w:eastAsia="Times New Roman"/>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78969E4D" w14:textId="77777777" w:rsidR="0028164C" w:rsidRPr="000D6E5D" w:rsidRDefault="0028164C">
            <w:pPr>
              <w:spacing w:before="60" w:after="60"/>
              <w:rPr>
                <w:b/>
                <w:bCs/>
                <w:i/>
                <w:color w:val="auto"/>
                <w:szCs w:val="22"/>
              </w:rPr>
            </w:pPr>
            <w:r w:rsidRPr="000D6E5D">
              <w:rPr>
                <w:b/>
                <w:bCs/>
                <w:i/>
                <w:color w:val="auto"/>
                <w:szCs w:val="22"/>
              </w:rPr>
              <w:t>Training Report</w:t>
            </w:r>
            <w:r>
              <w:rPr>
                <w:b/>
                <w:bCs/>
                <w:i/>
                <w:color w:val="auto"/>
                <w:szCs w:val="22"/>
              </w:rPr>
              <w:fldChar w:fldCharType="begin"/>
            </w:r>
            <w:r>
              <w:instrText xml:space="preserve"> XE "</w:instrText>
            </w:r>
            <w:r w:rsidRPr="007A0019">
              <w:rPr>
                <w:bCs/>
                <w:color w:val="auto"/>
                <w:szCs w:val="22"/>
              </w:rPr>
              <w:instrText>Training Report</w:instrText>
            </w:r>
            <w:r>
              <w:instrText xml:space="preserve">" \f "c" </w:instrText>
            </w:r>
            <w:r>
              <w:rPr>
                <w:b/>
                <w:bCs/>
                <w:i/>
                <w:color w:val="auto"/>
                <w:szCs w:val="22"/>
              </w:rPr>
              <w:fldChar w:fldCharType="end"/>
            </w:r>
            <w:r w:rsidRPr="000D6E5D">
              <w:rPr>
                <w:b/>
                <w:bCs/>
                <w:i/>
                <w:color w:val="auto"/>
                <w:szCs w:val="22"/>
              </w:rPr>
              <w:t xml:space="preserve"> (WSU 1308)</w:t>
            </w:r>
          </w:p>
          <w:p w14:paraId="4543E17D" w14:textId="77777777" w:rsidR="0028164C" w:rsidRPr="000D6E5D" w:rsidRDefault="0028164C">
            <w:pPr>
              <w:spacing w:before="60" w:after="60"/>
              <w:rPr>
                <w:b/>
                <w:bCs/>
                <w:i/>
                <w:color w:val="auto"/>
                <w:szCs w:val="22"/>
              </w:rPr>
            </w:pPr>
            <w:r w:rsidRPr="000D6E5D">
              <w:rPr>
                <w:bCs/>
                <w:color w:val="auto"/>
                <w:szCs w:val="22"/>
              </w:rPr>
              <w:t>Record of each employee</w:t>
            </w:r>
            <w:r>
              <w:rPr>
                <w:bCs/>
                <w:color w:val="auto"/>
                <w:szCs w:val="22"/>
              </w:rPr>
              <w:t>'</w:t>
            </w:r>
            <w:r w:rsidRPr="000D6E5D">
              <w:rPr>
                <w:bCs/>
                <w:color w:val="auto"/>
                <w:szCs w:val="22"/>
              </w:rPr>
              <w:t>s training sessions. Used to enter employee training information into the Employee Training History Files database.</w:t>
            </w:r>
          </w:p>
        </w:tc>
        <w:tc>
          <w:tcPr>
            <w:tcW w:w="2887" w:type="dxa"/>
            <w:tcBorders>
              <w:top w:val="single" w:sz="4" w:space="0" w:color="000000"/>
              <w:bottom w:val="single" w:sz="4" w:space="0" w:color="000000"/>
            </w:tcBorders>
            <w:tcMar>
              <w:top w:w="43" w:type="dxa"/>
              <w:left w:w="115" w:type="dxa"/>
              <w:bottom w:w="43" w:type="dxa"/>
              <w:right w:w="115" w:type="dxa"/>
            </w:tcMar>
          </w:tcPr>
          <w:p w14:paraId="582E5971" w14:textId="77777777" w:rsidR="0028164C" w:rsidRPr="00F902E7" w:rsidRDefault="0028164C">
            <w:pPr>
              <w:spacing w:before="60" w:after="60"/>
              <w:rPr>
                <w:bCs/>
                <w:color w:val="auto"/>
                <w:szCs w:val="17"/>
              </w:rPr>
            </w:pPr>
            <w:r w:rsidRPr="00F902E7">
              <w:rPr>
                <w:b/>
                <w:bCs/>
                <w:color w:val="auto"/>
                <w:szCs w:val="17"/>
              </w:rPr>
              <w:t xml:space="preserve">Retain </w:t>
            </w:r>
            <w:r w:rsidRPr="00F902E7">
              <w:rPr>
                <w:bCs/>
                <w:color w:val="auto"/>
                <w:szCs w:val="17"/>
              </w:rPr>
              <w:t xml:space="preserve">for </w:t>
            </w:r>
            <w:r>
              <w:rPr>
                <w:bCs/>
                <w:color w:val="auto"/>
                <w:szCs w:val="17"/>
              </w:rPr>
              <w:t>1 year after data entry and verification</w:t>
            </w:r>
          </w:p>
          <w:p w14:paraId="052A2683" w14:textId="77777777" w:rsidR="0028164C" w:rsidRPr="00F902E7" w:rsidRDefault="0028164C">
            <w:pPr>
              <w:spacing w:before="60" w:after="60"/>
              <w:rPr>
                <w:bCs/>
                <w:i/>
                <w:color w:val="auto"/>
                <w:szCs w:val="17"/>
              </w:rPr>
            </w:pPr>
            <w:r>
              <w:rPr>
                <w:bCs/>
                <w:i/>
                <w:color w:val="auto"/>
                <w:szCs w:val="17"/>
              </w:rPr>
              <w:t xml:space="preserve"> </w:t>
            </w:r>
            <w:r w:rsidRPr="00F902E7">
              <w:rPr>
                <w:bCs/>
                <w:i/>
                <w:color w:val="auto"/>
                <w:szCs w:val="17"/>
              </w:rPr>
              <w:t xml:space="preserve">  then</w:t>
            </w:r>
          </w:p>
          <w:p w14:paraId="3D1416A1" w14:textId="77777777" w:rsidR="0028164C" w:rsidRPr="00F902E7" w:rsidRDefault="0028164C">
            <w:pPr>
              <w:spacing w:before="60" w:after="60"/>
              <w:rPr>
                <w:b/>
                <w:bCs/>
                <w:color w:val="auto"/>
                <w:szCs w:val="17"/>
              </w:rPr>
            </w:pPr>
            <w:r w:rsidRPr="00F902E7">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46B4EA51" w14:textId="77777777" w:rsidR="0028164C" w:rsidRPr="000469EA" w:rsidRDefault="0028164C">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258DF860" w14:textId="77777777" w:rsidR="0028164C" w:rsidRDefault="0028164C">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527E3146" w14:textId="77777777" w:rsidR="0028164C" w:rsidRPr="000469EA" w:rsidRDefault="0028164C">
            <w:pPr>
              <w:tabs>
                <w:tab w:val="left" w:pos="570"/>
                <w:tab w:val="center" w:pos="751"/>
              </w:tabs>
              <w:jc w:val="center"/>
              <w:rPr>
                <w:rFonts w:eastAsia="Times New Roman"/>
                <w:color w:val="auto"/>
                <w:sz w:val="20"/>
                <w:szCs w:val="20"/>
              </w:rPr>
            </w:pPr>
            <w:r>
              <w:rPr>
                <w:rFonts w:eastAsia="Times New Roman"/>
                <w:color w:val="auto"/>
                <w:sz w:val="20"/>
                <w:szCs w:val="20"/>
              </w:rPr>
              <w:t>OFM</w:t>
            </w:r>
          </w:p>
        </w:tc>
      </w:tr>
      <w:tr w:rsidR="0028164C" w:rsidRPr="006219C6" w14:paraId="478FC33B" w14:textId="77777777" w:rsidTr="0080025F">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66FF8546" w14:textId="77777777" w:rsidR="0028164C" w:rsidRDefault="0028164C">
            <w:pPr>
              <w:spacing w:before="60" w:after="60"/>
              <w:jc w:val="center"/>
              <w:rPr>
                <w:rFonts w:eastAsia="Times New Roman"/>
                <w:color w:val="auto"/>
                <w:szCs w:val="22"/>
              </w:rPr>
            </w:pPr>
            <w:r w:rsidRPr="000D6E5D">
              <w:rPr>
                <w:rFonts w:eastAsia="Times New Roman"/>
                <w:color w:val="auto"/>
                <w:szCs w:val="22"/>
              </w:rPr>
              <w:t>02-09-60408</w:t>
            </w:r>
            <w:r>
              <w:rPr>
                <w:rFonts w:eastAsia="Times New Roman"/>
                <w:color w:val="auto"/>
                <w:szCs w:val="22"/>
              </w:rPr>
              <w:fldChar w:fldCharType="begin"/>
            </w:r>
            <w:r>
              <w:instrText xml:space="preserve"> XE "</w:instrText>
            </w:r>
            <w:r w:rsidRPr="000D6E5D">
              <w:rPr>
                <w:rFonts w:eastAsia="Times New Roman"/>
                <w:color w:val="auto"/>
                <w:szCs w:val="22"/>
              </w:rPr>
              <w:instrText>02-09-60408</w:instrText>
            </w:r>
            <w:r>
              <w:instrText xml:space="preserve">" </w:instrText>
            </w:r>
            <w:r>
              <w:rPr>
                <w:rFonts w:eastAsia="Times New Roman"/>
                <w:color w:val="auto"/>
                <w:szCs w:val="22"/>
              </w:rPr>
              <w:fldChar w:fldCharType="end"/>
            </w:r>
            <w:r>
              <w:rPr>
                <w:rFonts w:eastAsia="Times New Roman"/>
                <w:color w:val="auto"/>
                <w:szCs w:val="22"/>
              </w:rPr>
              <w:t xml:space="preserve"> </w:t>
            </w:r>
          </w:p>
          <w:p w14:paraId="73A8AB43" w14:textId="77777777" w:rsidR="0028164C" w:rsidRPr="000D6E5D" w:rsidRDefault="0028164C">
            <w:pPr>
              <w:spacing w:before="60" w:after="60"/>
              <w:jc w:val="center"/>
              <w:rPr>
                <w:rFonts w:eastAsia="Times New Roman"/>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28BF2B91" w14:textId="77777777" w:rsidR="0028164C" w:rsidRPr="000D6E5D" w:rsidRDefault="0028164C">
            <w:pPr>
              <w:spacing w:before="60" w:after="60"/>
              <w:rPr>
                <w:b/>
                <w:bCs/>
                <w:i/>
                <w:color w:val="auto"/>
                <w:szCs w:val="22"/>
              </w:rPr>
            </w:pPr>
            <w:r w:rsidRPr="000D6E5D">
              <w:rPr>
                <w:b/>
                <w:bCs/>
                <w:i/>
                <w:color w:val="auto"/>
                <w:szCs w:val="22"/>
              </w:rPr>
              <w:t>Workers</w:t>
            </w:r>
            <w:r>
              <w:rPr>
                <w:b/>
                <w:bCs/>
                <w:i/>
                <w:color w:val="auto"/>
                <w:szCs w:val="22"/>
              </w:rPr>
              <w:t>'</w:t>
            </w:r>
            <w:r w:rsidRPr="000D6E5D">
              <w:rPr>
                <w:b/>
                <w:bCs/>
                <w:i/>
                <w:color w:val="auto"/>
                <w:szCs w:val="22"/>
              </w:rPr>
              <w:t xml:space="preserve"> Compensation Claim Database</w:t>
            </w:r>
            <w:r>
              <w:rPr>
                <w:b/>
                <w:bCs/>
                <w:i/>
                <w:color w:val="auto"/>
                <w:szCs w:val="22"/>
              </w:rPr>
              <w:fldChar w:fldCharType="begin"/>
            </w:r>
            <w:r>
              <w:instrText xml:space="preserve"> XE "</w:instrText>
            </w:r>
            <w:r w:rsidRPr="007A0019">
              <w:rPr>
                <w:bCs/>
                <w:color w:val="auto"/>
                <w:szCs w:val="22"/>
              </w:rPr>
              <w:instrText>Workers' Compensation Claim Database</w:instrText>
            </w:r>
            <w:r>
              <w:instrText>"  \f "c"</w:instrText>
            </w:r>
            <w:r>
              <w:rPr>
                <w:b/>
                <w:bCs/>
                <w:i/>
                <w:color w:val="auto"/>
                <w:szCs w:val="22"/>
              </w:rPr>
              <w:fldChar w:fldCharType="end"/>
            </w:r>
          </w:p>
          <w:p w14:paraId="48F727D3" w14:textId="77777777" w:rsidR="0028164C" w:rsidRPr="000D6E5D" w:rsidRDefault="0028164C">
            <w:pPr>
              <w:spacing w:before="60" w:after="60"/>
              <w:rPr>
                <w:b/>
                <w:bCs/>
                <w:i/>
                <w:color w:val="auto"/>
                <w:szCs w:val="22"/>
              </w:rPr>
            </w:pPr>
            <w:r w:rsidRPr="000D6E5D">
              <w:rPr>
                <w:bCs/>
                <w:color w:val="auto"/>
                <w:szCs w:val="22"/>
              </w:rPr>
              <w:t>Electronic database used to provide workers</w:t>
            </w:r>
            <w:r>
              <w:rPr>
                <w:bCs/>
                <w:color w:val="auto"/>
                <w:szCs w:val="22"/>
              </w:rPr>
              <w:t>'</w:t>
            </w:r>
            <w:r w:rsidRPr="000D6E5D">
              <w:rPr>
                <w:bCs/>
                <w:color w:val="auto"/>
                <w:szCs w:val="22"/>
              </w:rPr>
              <w:t xml:space="preserve"> compensation claims data to the office of Risk Management Services and the office of Environmental Health and Safety for completion of various reports, such as year-end reports to WA Risk Management and the Occupational Health and Safety Administration (OSHA).</w:t>
            </w:r>
          </w:p>
        </w:tc>
        <w:tc>
          <w:tcPr>
            <w:tcW w:w="2887" w:type="dxa"/>
            <w:tcBorders>
              <w:top w:val="single" w:sz="4" w:space="0" w:color="000000"/>
              <w:bottom w:val="single" w:sz="4" w:space="0" w:color="000000"/>
            </w:tcBorders>
            <w:tcMar>
              <w:top w:w="43" w:type="dxa"/>
              <w:left w:w="115" w:type="dxa"/>
              <w:bottom w:w="43" w:type="dxa"/>
              <w:right w:w="115" w:type="dxa"/>
            </w:tcMar>
          </w:tcPr>
          <w:p w14:paraId="4CBFB4CD" w14:textId="77777777" w:rsidR="0028164C" w:rsidRPr="00F902E7" w:rsidRDefault="0028164C">
            <w:pPr>
              <w:spacing w:before="60" w:after="60"/>
              <w:rPr>
                <w:bCs/>
                <w:color w:val="auto"/>
                <w:szCs w:val="17"/>
              </w:rPr>
            </w:pPr>
            <w:r w:rsidRPr="00F902E7">
              <w:rPr>
                <w:b/>
                <w:bCs/>
                <w:color w:val="auto"/>
                <w:szCs w:val="17"/>
              </w:rPr>
              <w:t xml:space="preserve">Retain </w:t>
            </w:r>
            <w:r w:rsidRPr="00F902E7">
              <w:rPr>
                <w:bCs/>
                <w:color w:val="auto"/>
                <w:szCs w:val="17"/>
              </w:rPr>
              <w:t xml:space="preserve">for </w:t>
            </w:r>
            <w:r>
              <w:rPr>
                <w:bCs/>
                <w:color w:val="auto"/>
                <w:szCs w:val="17"/>
              </w:rPr>
              <w:t>5 years after end of calendar year</w:t>
            </w:r>
          </w:p>
          <w:p w14:paraId="7187EC91" w14:textId="77777777" w:rsidR="0028164C" w:rsidRPr="00F902E7" w:rsidRDefault="0028164C">
            <w:pPr>
              <w:spacing w:before="60" w:after="60"/>
              <w:rPr>
                <w:bCs/>
                <w:i/>
                <w:color w:val="auto"/>
                <w:szCs w:val="17"/>
              </w:rPr>
            </w:pPr>
            <w:r>
              <w:rPr>
                <w:bCs/>
                <w:i/>
                <w:color w:val="auto"/>
                <w:szCs w:val="17"/>
              </w:rPr>
              <w:t xml:space="preserve">   then</w:t>
            </w:r>
          </w:p>
          <w:p w14:paraId="068B7D8D" w14:textId="77777777" w:rsidR="0028164C" w:rsidRPr="00F902E7" w:rsidRDefault="0028164C">
            <w:pPr>
              <w:spacing w:before="60" w:after="60"/>
              <w:rPr>
                <w:b/>
                <w:bCs/>
                <w:color w:val="auto"/>
                <w:szCs w:val="17"/>
              </w:rPr>
            </w:pPr>
            <w:r w:rsidRPr="00F902E7">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305C3BE7" w14:textId="77777777" w:rsidR="0028164C" w:rsidRPr="000469EA" w:rsidRDefault="0028164C">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5D72D0CD" w14:textId="77777777" w:rsidR="0028164C" w:rsidRDefault="0028164C">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18C1380B" w14:textId="77777777" w:rsidR="0028164C" w:rsidRPr="000469EA" w:rsidRDefault="0028164C">
            <w:pPr>
              <w:tabs>
                <w:tab w:val="left" w:pos="570"/>
                <w:tab w:val="center" w:pos="751"/>
              </w:tabs>
              <w:jc w:val="center"/>
              <w:rPr>
                <w:rFonts w:eastAsia="Times New Roman"/>
                <w:color w:val="auto"/>
                <w:sz w:val="20"/>
                <w:szCs w:val="20"/>
              </w:rPr>
            </w:pPr>
            <w:r>
              <w:rPr>
                <w:rFonts w:eastAsia="Times New Roman"/>
                <w:color w:val="auto"/>
                <w:sz w:val="20"/>
                <w:szCs w:val="20"/>
              </w:rPr>
              <w:t>OFM</w:t>
            </w:r>
          </w:p>
        </w:tc>
      </w:tr>
    </w:tbl>
    <w:p w14:paraId="714181FA" w14:textId="77777777" w:rsidR="0028164C" w:rsidRDefault="0028164C"/>
    <w:p w14:paraId="792441F6" w14:textId="77777777" w:rsidR="00620D64" w:rsidRPr="0028164C" w:rsidRDefault="00620D64">
      <w:pPr>
        <w:rPr>
          <w:color w:val="auto"/>
          <w:szCs w:val="22"/>
        </w:rPr>
      </w:pPr>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E578D8" w:rsidRPr="00B27F47" w14:paraId="439903C0" w14:textId="77777777" w:rsidTr="00B84F25">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7F037B2A" w14:textId="77777777" w:rsidR="00E578D8" w:rsidRPr="00B27F47" w:rsidRDefault="00E578D8" w:rsidP="00D4217C">
            <w:pPr>
              <w:pStyle w:val="Activties"/>
            </w:pPr>
            <w:bookmarkStart w:id="100" w:name="_Toc155171327"/>
            <w:r>
              <w:lastRenderedPageBreak/>
              <w:t>3310</w:t>
            </w:r>
            <w:r w:rsidRPr="00B27F47">
              <w:t xml:space="preserve">: </w:t>
            </w:r>
            <w:r>
              <w:t>Faculty Senate</w:t>
            </w:r>
            <w:bookmarkEnd w:id="100"/>
          </w:p>
        </w:tc>
      </w:tr>
      <w:tr w:rsidR="002E7844" w:rsidRPr="004C34AF" w14:paraId="0D4B1DB9" w14:textId="77777777" w:rsidTr="00E578D8">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6031C293" w14:textId="77777777" w:rsidR="002E7844" w:rsidRPr="004C34AF" w:rsidRDefault="002E7844">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0027BD5" w14:textId="77777777" w:rsidR="002E7844" w:rsidRPr="004C34AF" w:rsidRDefault="002E7844">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A5592F1" w14:textId="77777777" w:rsidR="002E7844" w:rsidRPr="004C34AF" w:rsidRDefault="002E7844">
            <w:pPr>
              <w:jc w:val="center"/>
              <w:rPr>
                <w:rFonts w:eastAsia="Calibri" w:cs="Times New Roman"/>
                <w:b/>
                <w:sz w:val="20"/>
                <w:szCs w:val="20"/>
              </w:rPr>
            </w:pPr>
            <w:r>
              <w:rPr>
                <w:rFonts w:eastAsia="Calibri" w:cs="Times New Roman"/>
                <w:b/>
                <w:sz w:val="20"/>
                <w:szCs w:val="20"/>
              </w:rPr>
              <w:t>RETENTION AND</w:t>
            </w:r>
          </w:p>
          <w:p w14:paraId="2FF2E511" w14:textId="77777777" w:rsidR="002E7844" w:rsidRPr="004C34AF" w:rsidRDefault="002E7844">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44A9BE3" w14:textId="77777777" w:rsidR="002E7844" w:rsidRPr="004C34AF" w:rsidRDefault="002E7844">
            <w:pPr>
              <w:jc w:val="center"/>
              <w:rPr>
                <w:rFonts w:eastAsia="Calibri" w:cs="Times New Roman"/>
                <w:b/>
                <w:sz w:val="20"/>
                <w:szCs w:val="20"/>
              </w:rPr>
            </w:pPr>
            <w:r w:rsidRPr="004C34AF">
              <w:rPr>
                <w:rFonts w:eastAsia="Calibri" w:cs="Times New Roman"/>
                <w:b/>
                <w:sz w:val="20"/>
                <w:szCs w:val="20"/>
              </w:rPr>
              <w:t>DESIGNATION</w:t>
            </w:r>
          </w:p>
        </w:tc>
      </w:tr>
      <w:tr w:rsidR="00FA11A0" w:rsidRPr="006219C6" w14:paraId="20AADB2D" w14:textId="77777777" w:rsidTr="00E578D8">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15BFF5E9" w14:textId="77777777" w:rsidR="00FA11A0" w:rsidRPr="000D6E5D" w:rsidRDefault="00FA11A0">
            <w:pPr>
              <w:spacing w:before="60" w:after="60"/>
              <w:jc w:val="center"/>
              <w:rPr>
                <w:rFonts w:eastAsia="Times New Roman"/>
                <w:color w:val="auto"/>
                <w:szCs w:val="22"/>
              </w:rPr>
            </w:pPr>
            <w:r w:rsidRPr="000D6E5D">
              <w:rPr>
                <w:rFonts w:eastAsia="Times New Roman"/>
                <w:color w:val="auto"/>
                <w:szCs w:val="22"/>
              </w:rPr>
              <w:t>92-10-51361</w:t>
            </w:r>
            <w:r w:rsidR="00575F96">
              <w:rPr>
                <w:rFonts w:eastAsia="Times New Roman"/>
                <w:color w:val="auto"/>
                <w:szCs w:val="22"/>
              </w:rPr>
              <w:fldChar w:fldCharType="begin"/>
            </w:r>
            <w:r w:rsidR="00575F96">
              <w:instrText xml:space="preserve"> XE "</w:instrText>
            </w:r>
            <w:r w:rsidR="00575F96" w:rsidRPr="000D6E5D">
              <w:rPr>
                <w:rFonts w:eastAsia="Times New Roman"/>
                <w:color w:val="auto"/>
                <w:szCs w:val="22"/>
              </w:rPr>
              <w:instrText>92-10-51361</w:instrText>
            </w:r>
            <w:r w:rsidR="00575F96">
              <w:instrText xml:space="preserve">" </w:instrText>
            </w:r>
            <w:r w:rsidR="00575F96">
              <w:rPr>
                <w:rFonts w:eastAsia="Times New Roman"/>
                <w:color w:val="auto"/>
                <w:szCs w:val="22"/>
              </w:rPr>
              <w:fldChar w:fldCharType="end"/>
            </w:r>
          </w:p>
          <w:p w14:paraId="0049ABDD" w14:textId="77777777" w:rsidR="00FA11A0" w:rsidRPr="000D6E5D" w:rsidRDefault="00FA11A0">
            <w:pPr>
              <w:spacing w:before="60" w:after="60"/>
              <w:jc w:val="center"/>
              <w:rPr>
                <w:rFonts w:eastAsia="Times New Roman"/>
                <w:color w:val="auto"/>
                <w:szCs w:val="22"/>
              </w:rPr>
            </w:pPr>
            <w:r w:rsidRPr="000D6E5D">
              <w:rPr>
                <w:rFonts w:eastAsia="Times New Roman"/>
                <w:color w:val="auto"/>
                <w:szCs w:val="22"/>
              </w:rPr>
              <w:t>Rev. 1</w:t>
            </w:r>
          </w:p>
        </w:tc>
        <w:tc>
          <w:tcPr>
            <w:tcW w:w="8342" w:type="dxa"/>
            <w:tcBorders>
              <w:top w:val="single" w:sz="4" w:space="0" w:color="000000"/>
              <w:bottom w:val="single" w:sz="4" w:space="0" w:color="000000"/>
            </w:tcBorders>
          </w:tcPr>
          <w:p w14:paraId="2552E3F3" w14:textId="77777777" w:rsidR="00FA11A0" w:rsidRPr="000D6E5D" w:rsidRDefault="00B6479D">
            <w:pPr>
              <w:spacing w:before="60" w:after="60"/>
              <w:rPr>
                <w:b/>
                <w:bCs/>
                <w:i/>
                <w:color w:val="auto"/>
                <w:szCs w:val="22"/>
              </w:rPr>
            </w:pPr>
            <w:r>
              <w:rPr>
                <w:b/>
                <w:bCs/>
                <w:i/>
                <w:color w:val="auto"/>
                <w:szCs w:val="22"/>
              </w:rPr>
              <w:t xml:space="preserve">Faculty </w:t>
            </w:r>
            <w:r w:rsidR="00FA11A0" w:rsidRPr="000D6E5D">
              <w:rPr>
                <w:b/>
                <w:bCs/>
                <w:i/>
                <w:color w:val="auto"/>
                <w:szCs w:val="22"/>
              </w:rPr>
              <w:t>Case Files</w:t>
            </w:r>
            <w:r w:rsidR="009810CF">
              <w:rPr>
                <w:b/>
                <w:bCs/>
                <w:i/>
                <w:color w:val="auto"/>
                <w:szCs w:val="22"/>
              </w:rPr>
              <w:fldChar w:fldCharType="begin"/>
            </w:r>
            <w:r w:rsidR="009810CF">
              <w:instrText xml:space="preserve"> XE "</w:instrText>
            </w:r>
            <w:r w:rsidR="009810CF" w:rsidRPr="007A0019">
              <w:rPr>
                <w:bCs/>
                <w:color w:val="auto"/>
                <w:szCs w:val="22"/>
              </w:rPr>
              <w:instrText>Faculty Case Files</w:instrText>
            </w:r>
            <w:r w:rsidR="009810CF">
              <w:instrText xml:space="preserve">" \f "c" </w:instrText>
            </w:r>
            <w:r w:rsidR="009810CF">
              <w:rPr>
                <w:b/>
                <w:bCs/>
                <w:i/>
                <w:color w:val="auto"/>
                <w:szCs w:val="22"/>
              </w:rPr>
              <w:fldChar w:fldCharType="end"/>
            </w:r>
          </w:p>
          <w:p w14:paraId="77FFB0A0" w14:textId="77777777" w:rsidR="00FA11A0" w:rsidRPr="000D6E5D" w:rsidRDefault="00FA11A0">
            <w:pPr>
              <w:spacing w:before="60" w:after="60"/>
              <w:rPr>
                <w:rFonts w:cs="Times"/>
                <w:szCs w:val="22"/>
              </w:rPr>
            </w:pPr>
            <w:r w:rsidRPr="000D6E5D">
              <w:rPr>
                <w:rFonts w:cs="Times"/>
                <w:szCs w:val="22"/>
              </w:rPr>
              <w:t>Provides record of faculty complaint adjudication and investigation.</w:t>
            </w:r>
            <w:r>
              <w:t xml:space="preserve"> </w:t>
            </w:r>
          </w:p>
          <w:p w14:paraId="2727E010" w14:textId="77777777" w:rsidR="00FA11A0" w:rsidRPr="00E578D8" w:rsidRDefault="00E578D8">
            <w:pPr>
              <w:spacing w:before="60" w:after="60"/>
              <w:rPr>
                <w:b/>
                <w:bCs/>
                <w:i/>
                <w:color w:val="auto"/>
                <w:sz w:val="21"/>
                <w:szCs w:val="21"/>
              </w:rPr>
            </w:pPr>
            <w:r w:rsidRPr="00E578D8">
              <w:rPr>
                <w:rFonts w:cs="Times"/>
                <w:i/>
                <w:sz w:val="21"/>
                <w:szCs w:val="21"/>
              </w:rPr>
              <w:t>Note</w:t>
            </w:r>
            <w:r w:rsidR="00FA11A0" w:rsidRPr="00E578D8">
              <w:rPr>
                <w:rFonts w:cs="Times"/>
                <w:i/>
                <w:sz w:val="21"/>
                <w:szCs w:val="21"/>
              </w:rPr>
              <w:t>: Records are held b</w:t>
            </w:r>
            <w:r w:rsidRPr="00E578D8">
              <w:rPr>
                <w:rFonts w:cs="Times"/>
                <w:i/>
                <w:sz w:val="21"/>
                <w:szCs w:val="21"/>
              </w:rPr>
              <w:t>y the Faculty Status Committee.</w:t>
            </w:r>
          </w:p>
        </w:tc>
        <w:tc>
          <w:tcPr>
            <w:tcW w:w="2887" w:type="dxa"/>
            <w:tcBorders>
              <w:top w:val="single" w:sz="4" w:space="0" w:color="000000"/>
              <w:bottom w:val="single" w:sz="4" w:space="0" w:color="000000"/>
            </w:tcBorders>
            <w:tcMar>
              <w:top w:w="43" w:type="dxa"/>
              <w:left w:w="115" w:type="dxa"/>
              <w:bottom w:w="43" w:type="dxa"/>
              <w:right w:w="115" w:type="dxa"/>
            </w:tcMar>
          </w:tcPr>
          <w:p w14:paraId="3FCB9C0E" w14:textId="77777777" w:rsidR="00FA11A0" w:rsidRDefault="00FA11A0">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for 5 years after case resolved</w:t>
            </w:r>
          </w:p>
          <w:p w14:paraId="012EA18D" w14:textId="77777777" w:rsidR="00FA11A0" w:rsidRPr="00080BC8" w:rsidRDefault="00FA11A0">
            <w:pPr>
              <w:spacing w:before="60" w:after="60"/>
              <w:rPr>
                <w:bCs/>
                <w:i/>
                <w:color w:val="auto"/>
                <w:szCs w:val="17"/>
              </w:rPr>
            </w:pPr>
            <w:r>
              <w:rPr>
                <w:bCs/>
                <w:i/>
                <w:color w:val="auto"/>
                <w:szCs w:val="17"/>
              </w:rPr>
              <w:t xml:space="preserve">  </w:t>
            </w:r>
            <w:r w:rsidR="00E578D8">
              <w:rPr>
                <w:bCs/>
                <w:i/>
                <w:color w:val="auto"/>
                <w:szCs w:val="17"/>
              </w:rPr>
              <w:t xml:space="preserve"> </w:t>
            </w:r>
            <w:r w:rsidRPr="00080BC8">
              <w:rPr>
                <w:bCs/>
                <w:i/>
                <w:color w:val="auto"/>
                <w:szCs w:val="17"/>
              </w:rPr>
              <w:t>then</w:t>
            </w:r>
          </w:p>
          <w:p w14:paraId="74F8573D" w14:textId="77777777" w:rsidR="00FA11A0" w:rsidRDefault="00FA11A0">
            <w:pPr>
              <w:spacing w:before="60" w:after="60"/>
              <w:rPr>
                <w:b/>
                <w:bCs/>
                <w:color w:val="auto"/>
                <w:szCs w:val="17"/>
              </w:rPr>
            </w:pPr>
            <w:r>
              <w:rPr>
                <w:b/>
                <w:bCs/>
                <w:color w:val="auto"/>
                <w:szCs w:val="17"/>
              </w:rPr>
              <w:t>Destroy</w:t>
            </w:r>
            <w:r w:rsidR="001A1E62">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7637C821" w14:textId="77777777" w:rsidR="00F963AB" w:rsidRPr="000469EA" w:rsidRDefault="00F963AB">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550580DD" w14:textId="77777777" w:rsidR="008244B6" w:rsidRDefault="00F963AB">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4F2D8742" w14:textId="77777777" w:rsidR="00FA11A0" w:rsidRPr="00D957D9" w:rsidRDefault="008244B6">
            <w:pPr>
              <w:spacing w:after="60"/>
              <w:jc w:val="center"/>
              <w:rPr>
                <w:rFonts w:eastAsia="Times New Roman"/>
                <w:color w:val="auto"/>
                <w:sz w:val="20"/>
                <w:szCs w:val="20"/>
              </w:rPr>
            </w:pPr>
            <w:r>
              <w:rPr>
                <w:rFonts w:eastAsia="Times New Roman"/>
                <w:color w:val="auto"/>
                <w:sz w:val="20"/>
                <w:szCs w:val="20"/>
              </w:rPr>
              <w:t>OFM</w:t>
            </w:r>
          </w:p>
        </w:tc>
      </w:tr>
      <w:tr w:rsidR="00EC1D15" w:rsidRPr="006219C6" w14:paraId="24207B7B" w14:textId="77777777" w:rsidTr="00E578D8">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55A70BE9" w14:textId="77777777" w:rsidR="00EC1D15" w:rsidRPr="000D6E5D" w:rsidRDefault="00EC1D15">
            <w:pPr>
              <w:spacing w:before="60" w:after="60"/>
              <w:jc w:val="center"/>
              <w:rPr>
                <w:rFonts w:eastAsia="Times New Roman"/>
                <w:color w:val="auto"/>
                <w:szCs w:val="22"/>
              </w:rPr>
            </w:pPr>
            <w:r w:rsidRPr="000D6E5D">
              <w:rPr>
                <w:rFonts w:eastAsia="Times New Roman"/>
                <w:color w:val="auto"/>
                <w:szCs w:val="22"/>
              </w:rPr>
              <w:t>75-</w:t>
            </w:r>
            <w:r w:rsidR="00E578D8">
              <w:rPr>
                <w:rFonts w:eastAsia="Times New Roman"/>
                <w:color w:val="auto"/>
                <w:szCs w:val="22"/>
              </w:rPr>
              <w:t>0</w:t>
            </w:r>
            <w:r w:rsidRPr="000D6E5D">
              <w:rPr>
                <w:rFonts w:eastAsia="Times New Roman"/>
                <w:color w:val="auto"/>
                <w:szCs w:val="22"/>
              </w:rPr>
              <w:t>2-</w:t>
            </w:r>
            <w:r w:rsidR="00E578D8">
              <w:rPr>
                <w:rFonts w:eastAsia="Times New Roman"/>
                <w:color w:val="auto"/>
                <w:szCs w:val="22"/>
              </w:rPr>
              <w:t>0</w:t>
            </w:r>
            <w:r w:rsidRPr="000D6E5D">
              <w:rPr>
                <w:rFonts w:eastAsia="Times New Roman"/>
                <w:color w:val="auto"/>
                <w:szCs w:val="22"/>
              </w:rPr>
              <w:t>9325</w:t>
            </w:r>
            <w:r w:rsidR="00575F96">
              <w:rPr>
                <w:rFonts w:eastAsia="Times New Roman"/>
                <w:color w:val="auto"/>
                <w:szCs w:val="22"/>
              </w:rPr>
              <w:fldChar w:fldCharType="begin"/>
            </w:r>
            <w:r w:rsidR="00575F96">
              <w:instrText xml:space="preserve"> XE "</w:instrText>
            </w:r>
            <w:r w:rsidR="00575F96" w:rsidRPr="000D6E5D">
              <w:rPr>
                <w:rFonts w:eastAsia="Times New Roman"/>
                <w:color w:val="auto"/>
                <w:szCs w:val="22"/>
              </w:rPr>
              <w:instrText>75-</w:instrText>
            </w:r>
            <w:r w:rsidR="00E578D8">
              <w:rPr>
                <w:rFonts w:eastAsia="Times New Roman"/>
                <w:color w:val="auto"/>
                <w:szCs w:val="22"/>
              </w:rPr>
              <w:instrText>0</w:instrText>
            </w:r>
            <w:r w:rsidR="00575F96" w:rsidRPr="000D6E5D">
              <w:rPr>
                <w:rFonts w:eastAsia="Times New Roman"/>
                <w:color w:val="auto"/>
                <w:szCs w:val="22"/>
              </w:rPr>
              <w:instrText>2-</w:instrText>
            </w:r>
            <w:r w:rsidR="00E578D8">
              <w:rPr>
                <w:rFonts w:eastAsia="Times New Roman"/>
                <w:color w:val="auto"/>
                <w:szCs w:val="22"/>
              </w:rPr>
              <w:instrText>0</w:instrText>
            </w:r>
            <w:r w:rsidR="00575F96" w:rsidRPr="000D6E5D">
              <w:rPr>
                <w:rFonts w:eastAsia="Times New Roman"/>
                <w:color w:val="auto"/>
                <w:szCs w:val="22"/>
              </w:rPr>
              <w:instrText>9325</w:instrText>
            </w:r>
            <w:r w:rsidR="00575F96">
              <w:instrText xml:space="preserve">" </w:instrText>
            </w:r>
            <w:r w:rsidR="00575F96">
              <w:rPr>
                <w:rFonts w:eastAsia="Times New Roman"/>
                <w:color w:val="auto"/>
                <w:szCs w:val="22"/>
              </w:rPr>
              <w:fldChar w:fldCharType="end"/>
            </w:r>
          </w:p>
          <w:p w14:paraId="0480DD30" w14:textId="77777777" w:rsidR="00EC1D15" w:rsidRPr="000D6E5D" w:rsidRDefault="00EC1D15">
            <w:pPr>
              <w:spacing w:before="60" w:after="60"/>
              <w:jc w:val="center"/>
              <w:rPr>
                <w:rFonts w:eastAsia="Times New Roman"/>
                <w:b/>
                <w:color w:val="auto"/>
                <w:szCs w:val="22"/>
              </w:rPr>
            </w:pPr>
            <w:r w:rsidRPr="000D6E5D">
              <w:rPr>
                <w:rFonts w:eastAsia="Times New Roman"/>
                <w:color w:val="auto"/>
                <w:szCs w:val="22"/>
              </w:rPr>
              <w:t>Rev. 1</w:t>
            </w:r>
          </w:p>
        </w:tc>
        <w:tc>
          <w:tcPr>
            <w:tcW w:w="8342" w:type="dxa"/>
            <w:tcBorders>
              <w:top w:val="single" w:sz="4" w:space="0" w:color="000000"/>
              <w:bottom w:val="single" w:sz="4" w:space="0" w:color="000000"/>
            </w:tcBorders>
          </w:tcPr>
          <w:p w14:paraId="5EB2315C" w14:textId="77777777" w:rsidR="00EC1D15" w:rsidRPr="000D6E5D" w:rsidRDefault="00EC1D15">
            <w:pPr>
              <w:spacing w:before="60" w:after="60"/>
              <w:rPr>
                <w:b/>
                <w:bCs/>
                <w:i/>
                <w:color w:val="auto"/>
                <w:szCs w:val="22"/>
              </w:rPr>
            </w:pPr>
            <w:r w:rsidRPr="000D6E5D">
              <w:rPr>
                <w:b/>
                <w:bCs/>
                <w:i/>
                <w:color w:val="auto"/>
                <w:szCs w:val="22"/>
              </w:rPr>
              <w:t>Faculty Senate Files</w:t>
            </w:r>
            <w:r w:rsidR="009810CF">
              <w:rPr>
                <w:b/>
                <w:bCs/>
                <w:i/>
                <w:color w:val="auto"/>
                <w:szCs w:val="22"/>
              </w:rPr>
              <w:fldChar w:fldCharType="begin"/>
            </w:r>
            <w:r w:rsidR="009810CF">
              <w:instrText xml:space="preserve"> XE "</w:instrText>
            </w:r>
            <w:r w:rsidR="009810CF" w:rsidRPr="007A0019">
              <w:rPr>
                <w:bCs/>
                <w:color w:val="auto"/>
                <w:szCs w:val="22"/>
              </w:rPr>
              <w:instrText>Faculty Senate Files</w:instrText>
            </w:r>
            <w:r w:rsidR="009810CF">
              <w:instrText xml:space="preserve">" \f "c" </w:instrText>
            </w:r>
            <w:r w:rsidR="009810CF">
              <w:rPr>
                <w:b/>
                <w:bCs/>
                <w:i/>
                <w:color w:val="auto"/>
                <w:szCs w:val="22"/>
              </w:rPr>
              <w:fldChar w:fldCharType="end"/>
            </w:r>
          </w:p>
          <w:p w14:paraId="751C75BA" w14:textId="77777777" w:rsidR="00EC1D15" w:rsidRPr="000D6E5D" w:rsidRDefault="00EC1D15">
            <w:pPr>
              <w:spacing w:before="60" w:after="60"/>
              <w:rPr>
                <w:b/>
                <w:bCs/>
                <w:i/>
                <w:color w:val="auto"/>
                <w:szCs w:val="22"/>
              </w:rPr>
            </w:pPr>
            <w:r w:rsidRPr="000D6E5D">
              <w:rPr>
                <w:bCs/>
                <w:color w:val="auto"/>
                <w:szCs w:val="22"/>
              </w:rPr>
              <w:t xml:space="preserve">Provides a record of correspondence, reports, and documentation related to Faculty Senate activities and actions for history and planning. Includes official Senate meeting minutes; standing committee materials and actions; agendas, correspondence, memos, and reports; ballots for Senate officers and committee members; rosters of Senators with a constituency and other demographic detail (used for eligibility for Senate). </w:t>
            </w:r>
          </w:p>
        </w:tc>
        <w:tc>
          <w:tcPr>
            <w:tcW w:w="2887" w:type="dxa"/>
            <w:tcBorders>
              <w:top w:val="single" w:sz="4" w:space="0" w:color="000000"/>
              <w:bottom w:val="single" w:sz="4" w:space="0" w:color="000000"/>
            </w:tcBorders>
            <w:tcMar>
              <w:top w:w="43" w:type="dxa"/>
              <w:left w:w="115" w:type="dxa"/>
              <w:bottom w:w="43" w:type="dxa"/>
              <w:right w:w="115" w:type="dxa"/>
            </w:tcMar>
          </w:tcPr>
          <w:p w14:paraId="5FDD6292" w14:textId="77777777" w:rsidR="00EC1D15" w:rsidRPr="001A1E62" w:rsidRDefault="001A1E62">
            <w:pPr>
              <w:spacing w:before="60" w:after="60"/>
              <w:rPr>
                <w:bCs/>
                <w:i/>
                <w:color w:val="auto"/>
                <w:szCs w:val="17"/>
              </w:rPr>
            </w:pPr>
            <w:r w:rsidRPr="0069262E">
              <w:rPr>
                <w:b/>
                <w:bCs/>
                <w:color w:val="auto"/>
                <w:szCs w:val="17"/>
              </w:rPr>
              <w:t>Retain</w:t>
            </w:r>
            <w:r>
              <w:rPr>
                <w:b/>
                <w:bCs/>
                <w:color w:val="auto"/>
                <w:szCs w:val="17"/>
              </w:rPr>
              <w:t xml:space="preserve"> </w:t>
            </w:r>
            <w:r w:rsidRPr="0099287A">
              <w:rPr>
                <w:bCs/>
                <w:color w:val="auto"/>
                <w:szCs w:val="17"/>
              </w:rPr>
              <w:t>permanent</w:t>
            </w:r>
            <w:r>
              <w:rPr>
                <w:bCs/>
                <w:color w:val="auto"/>
                <w:szCs w:val="17"/>
              </w:rPr>
              <w:t>ly.</w:t>
            </w:r>
          </w:p>
        </w:tc>
        <w:tc>
          <w:tcPr>
            <w:tcW w:w="1732" w:type="dxa"/>
            <w:tcBorders>
              <w:top w:val="single" w:sz="4" w:space="0" w:color="000000"/>
              <w:bottom w:val="single" w:sz="4" w:space="0" w:color="000000"/>
            </w:tcBorders>
            <w:tcMar>
              <w:top w:w="43" w:type="dxa"/>
              <w:left w:w="43" w:type="dxa"/>
              <w:bottom w:w="43" w:type="dxa"/>
              <w:right w:w="43" w:type="dxa"/>
            </w:tcMar>
          </w:tcPr>
          <w:p w14:paraId="4B1B5A93" w14:textId="77777777" w:rsidR="00F963AB" w:rsidRPr="000469EA" w:rsidRDefault="00F963AB">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736E8394" w14:textId="77777777" w:rsidR="008244B6" w:rsidRDefault="00F963AB">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71BABE39" w14:textId="77777777" w:rsidR="00EC1D15" w:rsidRPr="00D957D9" w:rsidRDefault="008244B6">
            <w:pPr>
              <w:spacing w:after="60"/>
              <w:jc w:val="center"/>
              <w:rPr>
                <w:rFonts w:eastAsia="Times New Roman"/>
                <w:color w:val="auto"/>
                <w:sz w:val="20"/>
                <w:szCs w:val="20"/>
              </w:rPr>
            </w:pPr>
            <w:r>
              <w:rPr>
                <w:rFonts w:eastAsia="Times New Roman"/>
                <w:color w:val="auto"/>
                <w:sz w:val="20"/>
                <w:szCs w:val="20"/>
              </w:rPr>
              <w:t>OFM</w:t>
            </w:r>
          </w:p>
        </w:tc>
      </w:tr>
      <w:tr w:rsidR="00B6479D" w:rsidRPr="006219C6" w14:paraId="31399FB4" w14:textId="77777777" w:rsidTr="00E578D8">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0D2DF162" w14:textId="77777777" w:rsidR="00B6479D" w:rsidRDefault="00B6479D">
            <w:pPr>
              <w:spacing w:before="60" w:after="60"/>
              <w:jc w:val="center"/>
              <w:rPr>
                <w:rFonts w:eastAsia="Times New Roman"/>
                <w:color w:val="auto"/>
                <w:szCs w:val="22"/>
              </w:rPr>
            </w:pPr>
            <w:r w:rsidRPr="000D6E5D">
              <w:rPr>
                <w:rFonts w:eastAsia="Times New Roman"/>
                <w:color w:val="auto"/>
                <w:szCs w:val="22"/>
              </w:rPr>
              <w:t>92-10-51363</w:t>
            </w:r>
            <w:r w:rsidR="00575F96">
              <w:rPr>
                <w:rFonts w:eastAsia="Times New Roman"/>
                <w:color w:val="auto"/>
                <w:szCs w:val="22"/>
              </w:rPr>
              <w:fldChar w:fldCharType="begin"/>
            </w:r>
            <w:r w:rsidR="00575F96">
              <w:instrText xml:space="preserve"> XE "</w:instrText>
            </w:r>
            <w:r w:rsidR="00575F96" w:rsidRPr="000D6E5D">
              <w:rPr>
                <w:rFonts w:eastAsia="Times New Roman"/>
                <w:color w:val="auto"/>
                <w:szCs w:val="22"/>
              </w:rPr>
              <w:instrText>92-10-51363</w:instrText>
            </w:r>
            <w:r w:rsidR="00575F96">
              <w:instrText xml:space="preserve">" </w:instrText>
            </w:r>
            <w:r w:rsidR="00575F96">
              <w:rPr>
                <w:rFonts w:eastAsia="Times New Roman"/>
                <w:color w:val="auto"/>
                <w:szCs w:val="22"/>
              </w:rPr>
              <w:fldChar w:fldCharType="end"/>
            </w:r>
          </w:p>
          <w:p w14:paraId="3691EBF5" w14:textId="77777777" w:rsidR="00B6479D" w:rsidRPr="000D6E5D" w:rsidRDefault="00B6479D">
            <w:pPr>
              <w:spacing w:before="60" w:after="60"/>
              <w:jc w:val="center"/>
              <w:rPr>
                <w:rFonts w:eastAsia="Times New Roman"/>
                <w:color w:val="auto"/>
                <w:szCs w:val="22"/>
              </w:rPr>
            </w:pPr>
            <w:r>
              <w:rPr>
                <w:rFonts w:eastAsia="Times New Roman"/>
                <w:color w:val="auto"/>
                <w:szCs w:val="22"/>
              </w:rPr>
              <w:t>Rev. 1</w:t>
            </w:r>
          </w:p>
        </w:tc>
        <w:tc>
          <w:tcPr>
            <w:tcW w:w="8342" w:type="dxa"/>
            <w:tcBorders>
              <w:top w:val="single" w:sz="4" w:space="0" w:color="000000"/>
              <w:bottom w:val="single" w:sz="4" w:space="0" w:color="000000"/>
            </w:tcBorders>
          </w:tcPr>
          <w:p w14:paraId="1715E80E" w14:textId="77777777" w:rsidR="00B6479D" w:rsidRPr="000D6E5D" w:rsidRDefault="00B6479D">
            <w:pPr>
              <w:spacing w:before="60" w:after="60"/>
              <w:rPr>
                <w:b/>
                <w:bCs/>
                <w:i/>
                <w:color w:val="auto"/>
                <w:szCs w:val="22"/>
              </w:rPr>
            </w:pPr>
            <w:r>
              <w:rPr>
                <w:b/>
                <w:bCs/>
                <w:i/>
                <w:color w:val="auto"/>
                <w:szCs w:val="22"/>
              </w:rPr>
              <w:t xml:space="preserve">Faculty Status Committee </w:t>
            </w:r>
            <w:r w:rsidRPr="000D6E5D">
              <w:rPr>
                <w:b/>
                <w:bCs/>
                <w:i/>
                <w:color w:val="auto"/>
                <w:szCs w:val="22"/>
              </w:rPr>
              <w:t>Annual Report</w:t>
            </w:r>
            <w:r w:rsidR="009810CF">
              <w:rPr>
                <w:b/>
                <w:bCs/>
                <w:i/>
                <w:color w:val="auto"/>
                <w:szCs w:val="22"/>
              </w:rPr>
              <w:fldChar w:fldCharType="begin"/>
            </w:r>
            <w:r w:rsidR="009810CF">
              <w:instrText xml:space="preserve"> XE "</w:instrText>
            </w:r>
            <w:r w:rsidR="009810CF" w:rsidRPr="007A0019">
              <w:rPr>
                <w:bCs/>
                <w:color w:val="auto"/>
                <w:szCs w:val="22"/>
              </w:rPr>
              <w:instrText>Faculty Status Committee Annual Report</w:instrText>
            </w:r>
            <w:r w:rsidR="009810CF">
              <w:instrText xml:space="preserve">" \f "c" </w:instrText>
            </w:r>
            <w:r w:rsidR="009810CF">
              <w:rPr>
                <w:b/>
                <w:bCs/>
                <w:i/>
                <w:color w:val="auto"/>
                <w:szCs w:val="22"/>
              </w:rPr>
              <w:fldChar w:fldCharType="end"/>
            </w:r>
            <w:r w:rsidR="00C73EA4">
              <w:rPr>
                <w:b/>
                <w:bCs/>
                <w:i/>
                <w:color w:val="auto"/>
                <w:szCs w:val="22"/>
              </w:rPr>
              <w:fldChar w:fldCharType="begin"/>
            </w:r>
            <w:r w:rsidR="00C73EA4">
              <w:instrText xml:space="preserve"> XE "</w:instrText>
            </w:r>
            <w:r w:rsidR="00C73EA4">
              <w:rPr>
                <w:b/>
                <w:bCs/>
                <w:i/>
                <w:color w:val="auto"/>
                <w:szCs w:val="22"/>
              </w:rPr>
              <w:instrText>Departmental Series</w:instrText>
            </w:r>
            <w:r w:rsidR="00C73EA4">
              <w:rPr>
                <w:b/>
                <w:bCs/>
                <w:i/>
                <w:szCs w:val="22"/>
              </w:rPr>
              <w:instrText>:</w:instrText>
            </w:r>
            <w:r w:rsidR="00C73EA4">
              <w:instrText>Faculty Senate:Faculty Status Committee Annual Report"</w:instrText>
            </w:r>
            <w:r w:rsidR="00375DEB">
              <w:instrText xml:space="preserve"> \f "a"</w:instrText>
            </w:r>
            <w:r w:rsidR="00C73EA4">
              <w:instrText xml:space="preserve"> </w:instrText>
            </w:r>
            <w:r w:rsidR="00C73EA4">
              <w:rPr>
                <w:b/>
                <w:bCs/>
                <w:i/>
                <w:color w:val="auto"/>
                <w:szCs w:val="22"/>
              </w:rPr>
              <w:fldChar w:fldCharType="end"/>
            </w:r>
          </w:p>
          <w:p w14:paraId="3E741097" w14:textId="77777777" w:rsidR="00B6479D" w:rsidRPr="000D6E5D" w:rsidRDefault="00B6479D">
            <w:pPr>
              <w:spacing w:before="60" w:after="60"/>
              <w:rPr>
                <w:b/>
                <w:bCs/>
                <w:i/>
                <w:color w:val="auto"/>
                <w:szCs w:val="22"/>
              </w:rPr>
            </w:pPr>
            <w:r w:rsidRPr="000D6E5D">
              <w:rPr>
                <w:bCs/>
                <w:color w:val="auto"/>
                <w:szCs w:val="22"/>
              </w:rPr>
              <w:t>Provides a summary of the activities of the Faculty Status Committee for a given academic year.</w:t>
            </w:r>
          </w:p>
        </w:tc>
        <w:tc>
          <w:tcPr>
            <w:tcW w:w="2887" w:type="dxa"/>
            <w:tcBorders>
              <w:top w:val="single" w:sz="4" w:space="0" w:color="000000"/>
              <w:bottom w:val="single" w:sz="4" w:space="0" w:color="000000"/>
            </w:tcBorders>
            <w:tcMar>
              <w:top w:w="43" w:type="dxa"/>
              <w:left w:w="115" w:type="dxa"/>
              <w:bottom w:w="43" w:type="dxa"/>
              <w:right w:w="115" w:type="dxa"/>
            </w:tcMar>
          </w:tcPr>
          <w:p w14:paraId="05AD50D8" w14:textId="77777777" w:rsidR="00B6479D" w:rsidRDefault="00B6479D">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for 25 years after end of academic year</w:t>
            </w:r>
          </w:p>
          <w:p w14:paraId="650315BB" w14:textId="77777777" w:rsidR="00B6479D" w:rsidRPr="00080BC8" w:rsidRDefault="00B6479D">
            <w:pPr>
              <w:spacing w:before="60" w:after="60"/>
              <w:rPr>
                <w:bCs/>
                <w:i/>
                <w:color w:val="auto"/>
                <w:szCs w:val="17"/>
              </w:rPr>
            </w:pPr>
            <w:r>
              <w:rPr>
                <w:bCs/>
                <w:i/>
                <w:color w:val="auto"/>
                <w:szCs w:val="17"/>
              </w:rPr>
              <w:t xml:space="preserve"> </w:t>
            </w:r>
            <w:r w:rsidR="00E578D8">
              <w:rPr>
                <w:bCs/>
                <w:i/>
                <w:color w:val="auto"/>
                <w:szCs w:val="17"/>
              </w:rPr>
              <w:t xml:space="preserve"> </w:t>
            </w:r>
            <w:r>
              <w:rPr>
                <w:bCs/>
                <w:i/>
                <w:color w:val="auto"/>
                <w:szCs w:val="17"/>
              </w:rPr>
              <w:t xml:space="preserve"> </w:t>
            </w:r>
            <w:r w:rsidRPr="00080BC8">
              <w:rPr>
                <w:bCs/>
                <w:i/>
                <w:color w:val="auto"/>
                <w:szCs w:val="17"/>
              </w:rPr>
              <w:t>then</w:t>
            </w:r>
          </w:p>
          <w:p w14:paraId="426587AB" w14:textId="77777777" w:rsidR="00B6479D" w:rsidRPr="00F963AB" w:rsidRDefault="00F963AB">
            <w:pPr>
              <w:spacing w:after="60"/>
              <w:rPr>
                <w:bCs/>
                <w:color w:val="auto"/>
                <w:szCs w:val="17"/>
              </w:rPr>
            </w:pPr>
            <w:r>
              <w:rPr>
                <w:b/>
                <w:bCs/>
                <w:color w:val="auto"/>
                <w:szCs w:val="17"/>
              </w:rPr>
              <w:t xml:space="preserve">Transfer </w:t>
            </w:r>
            <w:r>
              <w:rPr>
                <w:bCs/>
                <w:color w:val="auto"/>
                <w:szCs w:val="17"/>
              </w:rPr>
              <w:t>to Archives for appraisal and selective retention.</w:t>
            </w:r>
          </w:p>
        </w:tc>
        <w:tc>
          <w:tcPr>
            <w:tcW w:w="1732" w:type="dxa"/>
            <w:tcBorders>
              <w:top w:val="single" w:sz="4" w:space="0" w:color="000000"/>
              <w:bottom w:val="single" w:sz="4" w:space="0" w:color="000000"/>
            </w:tcBorders>
            <w:tcMar>
              <w:top w:w="43" w:type="dxa"/>
              <w:left w:w="43" w:type="dxa"/>
              <w:bottom w:w="43" w:type="dxa"/>
              <w:right w:w="43" w:type="dxa"/>
            </w:tcMar>
          </w:tcPr>
          <w:p w14:paraId="4C1271B4" w14:textId="77777777" w:rsidR="00F963AB" w:rsidRPr="00E578D8" w:rsidRDefault="00F963AB">
            <w:pPr>
              <w:spacing w:before="60"/>
              <w:jc w:val="center"/>
              <w:rPr>
                <w:rFonts w:eastAsia="Calibri" w:cs="Times New Roman"/>
                <w:b/>
                <w:color w:val="auto"/>
                <w:szCs w:val="22"/>
              </w:rPr>
            </w:pPr>
            <w:r w:rsidRPr="00E578D8">
              <w:rPr>
                <w:rFonts w:eastAsia="Calibri" w:cs="Times New Roman"/>
                <w:b/>
                <w:color w:val="auto"/>
                <w:szCs w:val="22"/>
              </w:rPr>
              <w:t>ARCHIVAL</w:t>
            </w:r>
          </w:p>
          <w:p w14:paraId="7AA0E446" w14:textId="77777777" w:rsidR="008244B6" w:rsidRPr="00E578D8" w:rsidRDefault="00F963AB">
            <w:pPr>
              <w:jc w:val="center"/>
              <w:rPr>
                <w:rFonts w:eastAsia="Calibri" w:cs="Times New Roman"/>
                <w:b/>
                <w:color w:val="auto"/>
                <w:sz w:val="18"/>
                <w:szCs w:val="18"/>
              </w:rPr>
            </w:pPr>
            <w:r w:rsidRPr="00E578D8">
              <w:rPr>
                <w:rFonts w:eastAsia="Calibri" w:cs="Times New Roman"/>
                <w:b/>
                <w:color w:val="auto"/>
                <w:sz w:val="18"/>
                <w:szCs w:val="18"/>
              </w:rPr>
              <w:t>(Appraisal Required)</w:t>
            </w:r>
          </w:p>
          <w:p w14:paraId="09624220" w14:textId="77777777" w:rsidR="008244B6" w:rsidRPr="00E578D8" w:rsidRDefault="008244B6">
            <w:pPr>
              <w:jc w:val="center"/>
              <w:rPr>
                <w:rFonts w:eastAsia="Times New Roman"/>
                <w:color w:val="auto"/>
                <w:sz w:val="20"/>
                <w:szCs w:val="20"/>
              </w:rPr>
            </w:pPr>
            <w:r w:rsidRPr="00E578D8">
              <w:rPr>
                <w:rFonts w:eastAsia="Calibri" w:cs="Times New Roman"/>
                <w:color w:val="auto"/>
                <w:sz w:val="20"/>
                <w:szCs w:val="20"/>
              </w:rPr>
              <w:t>NON-ESSENTIAL</w:t>
            </w:r>
          </w:p>
          <w:p w14:paraId="198F804C" w14:textId="77777777" w:rsidR="00EB48EC" w:rsidRPr="00D957D9" w:rsidRDefault="008244B6">
            <w:pPr>
              <w:jc w:val="center"/>
              <w:rPr>
                <w:rFonts w:eastAsia="Times New Roman"/>
                <w:color w:val="auto"/>
                <w:sz w:val="20"/>
                <w:szCs w:val="20"/>
              </w:rPr>
            </w:pPr>
            <w:r>
              <w:rPr>
                <w:rFonts w:eastAsia="Times New Roman"/>
                <w:color w:val="auto"/>
                <w:sz w:val="20"/>
                <w:szCs w:val="20"/>
              </w:rPr>
              <w:t>OFM</w:t>
            </w:r>
          </w:p>
        </w:tc>
      </w:tr>
      <w:tr w:rsidR="00E578D8" w:rsidRPr="006219C6" w14:paraId="3C6D555E" w14:textId="77777777" w:rsidTr="00E578D8">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0AB089CC" w14:textId="77777777" w:rsidR="00E578D8" w:rsidRDefault="00E578D8">
            <w:pPr>
              <w:spacing w:before="60" w:after="60"/>
              <w:jc w:val="center"/>
              <w:rPr>
                <w:rFonts w:eastAsia="Times New Roman"/>
                <w:color w:val="auto"/>
                <w:szCs w:val="22"/>
              </w:rPr>
            </w:pPr>
            <w:r w:rsidRPr="000D6E5D">
              <w:rPr>
                <w:rFonts w:eastAsia="Times New Roman"/>
                <w:color w:val="auto"/>
                <w:szCs w:val="22"/>
              </w:rPr>
              <w:t>85-</w:t>
            </w:r>
            <w:r>
              <w:rPr>
                <w:rFonts w:eastAsia="Times New Roman"/>
                <w:color w:val="auto"/>
                <w:szCs w:val="22"/>
              </w:rPr>
              <w:t>0</w:t>
            </w:r>
            <w:r w:rsidRPr="000D6E5D">
              <w:rPr>
                <w:rFonts w:eastAsia="Times New Roman"/>
                <w:color w:val="auto"/>
                <w:szCs w:val="22"/>
              </w:rPr>
              <w:t>9-36079</w:t>
            </w:r>
            <w:r>
              <w:rPr>
                <w:rFonts w:eastAsia="Times New Roman"/>
                <w:color w:val="auto"/>
                <w:szCs w:val="22"/>
              </w:rPr>
              <w:fldChar w:fldCharType="begin"/>
            </w:r>
            <w:r>
              <w:instrText xml:space="preserve"> XE "</w:instrText>
            </w:r>
            <w:r w:rsidRPr="000D6E5D">
              <w:rPr>
                <w:rFonts w:eastAsia="Times New Roman"/>
                <w:color w:val="auto"/>
                <w:szCs w:val="22"/>
              </w:rPr>
              <w:instrText>85-</w:instrText>
            </w:r>
            <w:r>
              <w:rPr>
                <w:rFonts w:eastAsia="Times New Roman"/>
                <w:color w:val="auto"/>
                <w:szCs w:val="22"/>
              </w:rPr>
              <w:instrText>0</w:instrText>
            </w:r>
            <w:r w:rsidRPr="000D6E5D">
              <w:rPr>
                <w:rFonts w:eastAsia="Times New Roman"/>
                <w:color w:val="auto"/>
                <w:szCs w:val="22"/>
              </w:rPr>
              <w:instrText>9-36079</w:instrText>
            </w:r>
            <w:r>
              <w:instrText xml:space="preserve">" </w:instrText>
            </w:r>
            <w:r>
              <w:rPr>
                <w:rFonts w:eastAsia="Times New Roman"/>
                <w:color w:val="auto"/>
                <w:szCs w:val="22"/>
              </w:rPr>
              <w:fldChar w:fldCharType="end"/>
            </w:r>
            <w:r>
              <w:rPr>
                <w:rFonts w:eastAsia="Times New Roman"/>
                <w:color w:val="auto"/>
                <w:szCs w:val="22"/>
              </w:rPr>
              <w:t xml:space="preserve"> </w:t>
            </w:r>
          </w:p>
          <w:p w14:paraId="31A2FC93" w14:textId="77777777" w:rsidR="00E578D8" w:rsidRPr="000D6E5D" w:rsidRDefault="00E578D8">
            <w:pPr>
              <w:spacing w:before="60" w:after="60"/>
              <w:jc w:val="center"/>
              <w:rPr>
                <w:rFonts w:eastAsia="Times New Roman"/>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54C06659" w14:textId="77777777" w:rsidR="00E578D8" w:rsidRPr="000D6E5D" w:rsidRDefault="00E578D8">
            <w:pPr>
              <w:spacing w:before="60" w:after="60"/>
              <w:rPr>
                <w:b/>
                <w:bCs/>
                <w:i/>
                <w:color w:val="auto"/>
                <w:szCs w:val="22"/>
              </w:rPr>
            </w:pPr>
            <w:r w:rsidRPr="000D6E5D">
              <w:rPr>
                <w:b/>
                <w:bCs/>
                <w:i/>
                <w:color w:val="auto"/>
                <w:szCs w:val="22"/>
              </w:rPr>
              <w:t>Tenure and Promotion File</w:t>
            </w:r>
            <w:r>
              <w:rPr>
                <w:b/>
                <w:bCs/>
                <w:i/>
                <w:color w:val="auto"/>
                <w:szCs w:val="22"/>
              </w:rPr>
              <w:fldChar w:fldCharType="begin"/>
            </w:r>
            <w:r>
              <w:instrText xml:space="preserve"> XE "</w:instrText>
            </w:r>
            <w:r w:rsidRPr="007A0019">
              <w:rPr>
                <w:bCs/>
                <w:color w:val="auto"/>
                <w:szCs w:val="22"/>
              </w:rPr>
              <w:instrText>Tenure and Promotion File</w:instrText>
            </w:r>
            <w:r>
              <w:instrText xml:space="preserve">" \f "c" </w:instrText>
            </w:r>
            <w:r>
              <w:rPr>
                <w:b/>
                <w:bCs/>
                <w:i/>
                <w:color w:val="auto"/>
                <w:szCs w:val="22"/>
              </w:rPr>
              <w:fldChar w:fldCharType="end"/>
            </w:r>
          </w:p>
          <w:p w14:paraId="74234117" w14:textId="77777777" w:rsidR="00E578D8" w:rsidRDefault="00E578D8">
            <w:pPr>
              <w:spacing w:before="60" w:after="60"/>
              <w:rPr>
                <w:b/>
                <w:bCs/>
                <w:i/>
                <w:color w:val="auto"/>
                <w:szCs w:val="22"/>
              </w:rPr>
            </w:pPr>
            <w:r w:rsidRPr="000D6E5D">
              <w:rPr>
                <w:bCs/>
                <w:color w:val="auto"/>
                <w:szCs w:val="22"/>
              </w:rPr>
              <w:t>The criteria for tenure and promotion consideration of the academic unit located in a neutral, central location to be accessible to anyone.</w:t>
            </w:r>
          </w:p>
        </w:tc>
        <w:tc>
          <w:tcPr>
            <w:tcW w:w="2887" w:type="dxa"/>
            <w:tcBorders>
              <w:top w:val="single" w:sz="4" w:space="0" w:color="000000"/>
              <w:bottom w:val="single" w:sz="4" w:space="0" w:color="000000"/>
            </w:tcBorders>
            <w:tcMar>
              <w:top w:w="43" w:type="dxa"/>
              <w:left w:w="115" w:type="dxa"/>
              <w:bottom w:w="43" w:type="dxa"/>
              <w:right w:w="115" w:type="dxa"/>
            </w:tcMar>
          </w:tcPr>
          <w:p w14:paraId="07850A9E" w14:textId="77777777" w:rsidR="00E578D8" w:rsidRPr="0069262E" w:rsidRDefault="00E578D8">
            <w:pPr>
              <w:spacing w:before="60" w:after="60"/>
              <w:rPr>
                <w:b/>
                <w:bCs/>
                <w:color w:val="auto"/>
                <w:szCs w:val="17"/>
              </w:rPr>
            </w:pPr>
            <w:r w:rsidRPr="0069262E">
              <w:rPr>
                <w:b/>
                <w:bCs/>
                <w:color w:val="auto"/>
                <w:szCs w:val="17"/>
              </w:rPr>
              <w:t>Retain</w:t>
            </w:r>
            <w:r>
              <w:rPr>
                <w:b/>
                <w:bCs/>
                <w:color w:val="auto"/>
                <w:szCs w:val="17"/>
              </w:rPr>
              <w:t xml:space="preserve"> </w:t>
            </w:r>
            <w:r w:rsidRPr="0099287A">
              <w:rPr>
                <w:bCs/>
                <w:color w:val="auto"/>
                <w:szCs w:val="17"/>
              </w:rPr>
              <w:t>permanent</w:t>
            </w:r>
            <w:r>
              <w:rPr>
                <w:bCs/>
                <w:color w:val="auto"/>
                <w:szCs w:val="17"/>
              </w:rPr>
              <w:t>ly.</w:t>
            </w:r>
          </w:p>
        </w:tc>
        <w:tc>
          <w:tcPr>
            <w:tcW w:w="1732" w:type="dxa"/>
            <w:tcBorders>
              <w:top w:val="single" w:sz="4" w:space="0" w:color="000000"/>
              <w:bottom w:val="single" w:sz="4" w:space="0" w:color="000000"/>
            </w:tcBorders>
            <w:tcMar>
              <w:top w:w="43" w:type="dxa"/>
              <w:left w:w="43" w:type="dxa"/>
              <w:bottom w:w="43" w:type="dxa"/>
              <w:right w:w="43" w:type="dxa"/>
            </w:tcMar>
          </w:tcPr>
          <w:p w14:paraId="15F4FB3C" w14:textId="77777777" w:rsidR="00E578D8" w:rsidRPr="000469EA" w:rsidRDefault="00E578D8">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7256EA3C" w14:textId="77777777" w:rsidR="00E578D8" w:rsidRDefault="00E578D8">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0B64FDE8" w14:textId="77777777" w:rsidR="00E578D8" w:rsidRPr="00E578D8" w:rsidRDefault="00E578D8">
            <w:pPr>
              <w:jc w:val="center"/>
              <w:rPr>
                <w:rFonts w:eastAsia="Calibri" w:cs="Times New Roman"/>
                <w:b/>
                <w:color w:val="auto"/>
                <w:szCs w:val="22"/>
              </w:rPr>
            </w:pPr>
            <w:r>
              <w:rPr>
                <w:rFonts w:eastAsia="Times New Roman"/>
                <w:color w:val="auto"/>
                <w:sz w:val="20"/>
                <w:szCs w:val="20"/>
              </w:rPr>
              <w:t>OFM</w:t>
            </w:r>
          </w:p>
        </w:tc>
      </w:tr>
    </w:tbl>
    <w:p w14:paraId="4970D7CE" w14:textId="77777777" w:rsidR="00392C9E" w:rsidRPr="00392C9E" w:rsidRDefault="00392C9E">
      <w:bookmarkStart w:id="101" w:name="_Toc290542395"/>
    </w:p>
    <w:p w14:paraId="0913DFD1" w14:textId="77777777" w:rsidR="00392C9E" w:rsidRPr="00E578D8" w:rsidRDefault="00392C9E">
      <w:pPr>
        <w:rPr>
          <w:color w:val="auto"/>
          <w:szCs w:val="22"/>
        </w:rPr>
      </w:pPr>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2F75D1" w:rsidRPr="00B27F47" w14:paraId="57287897" w14:textId="77777777" w:rsidTr="00D8159D">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484D43A2" w14:textId="77777777" w:rsidR="002F75D1" w:rsidRPr="00B27F47" w:rsidRDefault="002F75D1" w:rsidP="00D4217C">
            <w:pPr>
              <w:pStyle w:val="Activties"/>
            </w:pPr>
            <w:bookmarkStart w:id="102" w:name="_Toc155171328"/>
            <w:bookmarkEnd w:id="101"/>
            <w:r>
              <w:lastRenderedPageBreak/>
              <w:t>4050</w:t>
            </w:r>
            <w:r w:rsidRPr="00B27F47">
              <w:t xml:space="preserve">: </w:t>
            </w:r>
            <w:r>
              <w:t>University Recreation</w:t>
            </w:r>
            <w:bookmarkEnd w:id="102"/>
          </w:p>
        </w:tc>
      </w:tr>
      <w:tr w:rsidR="00E0217C" w:rsidRPr="004C34AF" w14:paraId="0FF48A63" w14:textId="77777777" w:rsidTr="002F75D1">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46A7116C" w14:textId="77777777" w:rsidR="00E0217C" w:rsidRPr="004C34AF" w:rsidRDefault="00E0217C">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2542A8A" w14:textId="77777777" w:rsidR="00E0217C" w:rsidRPr="004C34AF" w:rsidRDefault="00E0217C">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1F09C7E" w14:textId="77777777" w:rsidR="00E0217C" w:rsidRPr="004C34AF" w:rsidRDefault="00E0217C">
            <w:pPr>
              <w:jc w:val="center"/>
              <w:rPr>
                <w:rFonts w:eastAsia="Calibri" w:cs="Times New Roman"/>
                <w:b/>
                <w:sz w:val="20"/>
                <w:szCs w:val="20"/>
              </w:rPr>
            </w:pPr>
            <w:r>
              <w:rPr>
                <w:rFonts w:eastAsia="Calibri" w:cs="Times New Roman"/>
                <w:b/>
                <w:sz w:val="20"/>
                <w:szCs w:val="20"/>
              </w:rPr>
              <w:t>RETENTION AND</w:t>
            </w:r>
          </w:p>
          <w:p w14:paraId="46B055A1" w14:textId="77777777" w:rsidR="00E0217C" w:rsidRPr="004C34AF" w:rsidRDefault="00E0217C">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5D1E2BE" w14:textId="77777777" w:rsidR="00E0217C" w:rsidRPr="004C34AF" w:rsidRDefault="00E0217C">
            <w:pPr>
              <w:jc w:val="center"/>
              <w:rPr>
                <w:rFonts w:eastAsia="Calibri" w:cs="Times New Roman"/>
                <w:b/>
                <w:sz w:val="20"/>
                <w:szCs w:val="20"/>
              </w:rPr>
            </w:pPr>
            <w:r w:rsidRPr="004C34AF">
              <w:rPr>
                <w:rFonts w:eastAsia="Calibri" w:cs="Times New Roman"/>
                <w:b/>
                <w:sz w:val="20"/>
                <w:szCs w:val="20"/>
              </w:rPr>
              <w:t>DESIGNATION</w:t>
            </w:r>
          </w:p>
        </w:tc>
      </w:tr>
      <w:tr w:rsidR="007178F0" w:rsidRPr="006219C6" w14:paraId="35A0D340" w14:textId="77777777" w:rsidTr="002F75D1">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336DB914" w14:textId="77777777" w:rsidR="007178F0" w:rsidRPr="000D6E5D" w:rsidRDefault="007178F0" w:rsidP="009E3C2E">
            <w:pPr>
              <w:spacing w:before="60" w:after="60"/>
              <w:jc w:val="center"/>
              <w:rPr>
                <w:rFonts w:asciiTheme="majorHAnsi" w:eastAsia="Times New Roman" w:hAnsiTheme="majorHAnsi" w:cstheme="majorBidi"/>
                <w:i/>
                <w:iCs/>
                <w:color w:val="auto"/>
                <w:szCs w:val="22"/>
              </w:rPr>
            </w:pPr>
            <w:r w:rsidRPr="000D6E5D">
              <w:rPr>
                <w:rFonts w:eastAsia="Times New Roman"/>
                <w:color w:val="auto"/>
                <w:szCs w:val="22"/>
              </w:rPr>
              <w:t>98-06-58517</w:t>
            </w:r>
            <w:r w:rsidR="002D694F">
              <w:rPr>
                <w:rFonts w:eastAsia="Times New Roman"/>
                <w:color w:val="auto"/>
                <w:szCs w:val="22"/>
              </w:rPr>
              <w:fldChar w:fldCharType="begin"/>
            </w:r>
            <w:r w:rsidR="002D694F">
              <w:instrText xml:space="preserve"> XE "</w:instrText>
            </w:r>
            <w:r w:rsidR="002D694F" w:rsidRPr="000D6E5D">
              <w:rPr>
                <w:rFonts w:eastAsia="Times New Roman"/>
                <w:color w:val="auto"/>
                <w:szCs w:val="22"/>
              </w:rPr>
              <w:instrText>98-06-58517</w:instrText>
            </w:r>
            <w:r w:rsidR="002D694F">
              <w:instrText xml:space="preserve">" </w:instrText>
            </w:r>
            <w:r w:rsidR="002D694F">
              <w:rPr>
                <w:rFonts w:eastAsia="Times New Roman"/>
                <w:color w:val="auto"/>
                <w:szCs w:val="22"/>
              </w:rPr>
              <w:fldChar w:fldCharType="end"/>
            </w:r>
          </w:p>
          <w:p w14:paraId="13620830" w14:textId="77777777" w:rsidR="007178F0" w:rsidRPr="000D6E5D" w:rsidRDefault="007178F0" w:rsidP="009E3C2E">
            <w:pPr>
              <w:spacing w:before="60" w:after="60"/>
              <w:jc w:val="center"/>
              <w:rPr>
                <w:rFonts w:asciiTheme="majorHAnsi" w:eastAsia="Times New Roman" w:hAnsiTheme="majorHAnsi" w:cstheme="majorBidi"/>
                <w:i/>
                <w:iCs/>
                <w:color w:val="auto"/>
                <w:szCs w:val="22"/>
              </w:rPr>
            </w:pPr>
            <w:r w:rsidRPr="000D6E5D">
              <w:rPr>
                <w:rFonts w:eastAsia="Times New Roman"/>
                <w:color w:val="auto"/>
                <w:szCs w:val="22"/>
              </w:rPr>
              <w:t>Rev. 1</w:t>
            </w:r>
          </w:p>
        </w:tc>
        <w:tc>
          <w:tcPr>
            <w:tcW w:w="8342" w:type="dxa"/>
            <w:tcBorders>
              <w:top w:val="single" w:sz="4" w:space="0" w:color="000000"/>
              <w:bottom w:val="single" w:sz="4" w:space="0" w:color="000000"/>
            </w:tcBorders>
          </w:tcPr>
          <w:p w14:paraId="32E0DDB3" w14:textId="77777777" w:rsidR="007178F0" w:rsidRPr="000D6E5D" w:rsidRDefault="007178F0" w:rsidP="009E3C2E">
            <w:pPr>
              <w:spacing w:before="60" w:after="60"/>
              <w:rPr>
                <w:rFonts w:asciiTheme="majorHAnsi" w:eastAsiaTheme="majorEastAsia" w:hAnsiTheme="majorHAnsi" w:cstheme="majorBidi"/>
                <w:b/>
                <w:bCs/>
                <w:i/>
                <w:iCs/>
                <w:color w:val="auto"/>
                <w:szCs w:val="22"/>
              </w:rPr>
            </w:pPr>
            <w:r w:rsidRPr="000D6E5D">
              <w:rPr>
                <w:b/>
                <w:bCs/>
                <w:i/>
                <w:color w:val="auto"/>
                <w:szCs w:val="22"/>
              </w:rPr>
              <w:t>Climbing Wall Certification Records</w:t>
            </w:r>
            <w:r w:rsidR="00125154">
              <w:rPr>
                <w:b/>
                <w:bCs/>
                <w:i/>
                <w:color w:val="auto"/>
                <w:szCs w:val="22"/>
              </w:rPr>
              <w:fldChar w:fldCharType="begin"/>
            </w:r>
            <w:r w:rsidR="00125154">
              <w:instrText xml:space="preserve"> XE "</w:instrText>
            </w:r>
            <w:r w:rsidR="00125154" w:rsidRPr="007A0019">
              <w:rPr>
                <w:bCs/>
                <w:color w:val="auto"/>
                <w:szCs w:val="22"/>
              </w:rPr>
              <w:instrText>Climbing Wall Certification Records</w:instrText>
            </w:r>
            <w:r w:rsidR="00125154">
              <w:instrText xml:space="preserve">" \f "c" </w:instrText>
            </w:r>
            <w:r w:rsidR="00125154">
              <w:rPr>
                <w:b/>
                <w:bCs/>
                <w:i/>
                <w:color w:val="auto"/>
                <w:szCs w:val="22"/>
              </w:rPr>
              <w:fldChar w:fldCharType="end"/>
            </w:r>
          </w:p>
          <w:p w14:paraId="77A5E1B5" w14:textId="77777777" w:rsidR="007178F0" w:rsidRPr="000D6E5D" w:rsidRDefault="007178F0" w:rsidP="009E3C2E">
            <w:pPr>
              <w:spacing w:before="60" w:after="60"/>
              <w:rPr>
                <w:rFonts w:asciiTheme="majorHAnsi" w:eastAsiaTheme="majorEastAsia" w:hAnsiTheme="majorHAnsi" w:cstheme="majorBidi"/>
                <w:b/>
                <w:bCs/>
                <w:i/>
                <w:iCs/>
                <w:color w:val="auto"/>
                <w:szCs w:val="22"/>
              </w:rPr>
            </w:pPr>
            <w:r w:rsidRPr="000D6E5D">
              <w:rPr>
                <w:bCs/>
                <w:color w:val="auto"/>
                <w:szCs w:val="22"/>
              </w:rPr>
              <w:t>Documentation of user attendance in and satisfactory completion of a climbing gym training session.</w:t>
            </w:r>
          </w:p>
        </w:tc>
        <w:tc>
          <w:tcPr>
            <w:tcW w:w="2887" w:type="dxa"/>
            <w:tcBorders>
              <w:top w:val="single" w:sz="4" w:space="0" w:color="000000"/>
              <w:bottom w:val="single" w:sz="4" w:space="0" w:color="000000"/>
            </w:tcBorders>
            <w:tcMar>
              <w:top w:w="43" w:type="dxa"/>
              <w:left w:w="115" w:type="dxa"/>
              <w:bottom w:w="43" w:type="dxa"/>
              <w:right w:w="115" w:type="dxa"/>
            </w:tcMar>
          </w:tcPr>
          <w:p w14:paraId="31D0DA1C" w14:textId="77777777" w:rsidR="007178F0" w:rsidRDefault="007178F0" w:rsidP="009E3C2E">
            <w:pPr>
              <w:spacing w:before="60" w:after="60"/>
              <w:rPr>
                <w:rFonts w:asciiTheme="majorHAnsi" w:eastAsiaTheme="majorEastAsia" w:hAnsiTheme="majorHAnsi" w:cstheme="majorBidi"/>
                <w:bCs/>
                <w:i/>
                <w:iCs/>
                <w:color w:val="auto"/>
                <w:szCs w:val="17"/>
              </w:rPr>
            </w:pPr>
            <w:r>
              <w:rPr>
                <w:b/>
                <w:bCs/>
                <w:color w:val="auto"/>
                <w:szCs w:val="17"/>
              </w:rPr>
              <w:t xml:space="preserve">Retain </w:t>
            </w:r>
            <w:r>
              <w:rPr>
                <w:bCs/>
                <w:color w:val="auto"/>
                <w:szCs w:val="17"/>
              </w:rPr>
              <w:t>for 3 years after superseded or obsolete</w:t>
            </w:r>
          </w:p>
          <w:p w14:paraId="344C39AB" w14:textId="77777777" w:rsidR="007178F0" w:rsidRDefault="007178F0" w:rsidP="009E3C2E">
            <w:pPr>
              <w:spacing w:before="60" w:after="60"/>
              <w:rPr>
                <w:rFonts w:asciiTheme="majorHAnsi" w:eastAsiaTheme="majorEastAsia" w:hAnsiTheme="majorHAnsi" w:cstheme="majorBidi"/>
                <w:bCs/>
                <w:i/>
                <w:iCs/>
                <w:color w:val="auto"/>
                <w:szCs w:val="17"/>
              </w:rPr>
            </w:pPr>
            <w:r>
              <w:rPr>
                <w:bCs/>
                <w:i/>
                <w:color w:val="auto"/>
                <w:szCs w:val="17"/>
              </w:rPr>
              <w:t xml:space="preserve"> </w:t>
            </w:r>
            <w:r w:rsidR="002F75D1">
              <w:rPr>
                <w:bCs/>
                <w:i/>
                <w:color w:val="auto"/>
                <w:szCs w:val="17"/>
              </w:rPr>
              <w:t xml:space="preserve"> </w:t>
            </w:r>
            <w:r>
              <w:rPr>
                <w:bCs/>
                <w:i/>
                <w:color w:val="auto"/>
                <w:szCs w:val="17"/>
              </w:rPr>
              <w:t xml:space="preserve"> then</w:t>
            </w:r>
          </w:p>
          <w:p w14:paraId="6B4D1243" w14:textId="77777777" w:rsidR="007178F0" w:rsidRDefault="007178F0" w:rsidP="009E3C2E">
            <w:pPr>
              <w:spacing w:before="60" w:after="60"/>
              <w:rPr>
                <w:rFonts w:asciiTheme="majorHAnsi" w:eastAsiaTheme="majorEastAsia" w:hAnsiTheme="majorHAnsi" w:cstheme="majorBidi"/>
                <w:b/>
                <w:bCs/>
                <w:i/>
                <w:iCs/>
                <w:color w:val="auto"/>
                <w:szCs w:val="17"/>
              </w:rPr>
            </w:pPr>
            <w:r>
              <w:rPr>
                <w:b/>
                <w:bCs/>
                <w:color w:val="auto"/>
                <w:szCs w:val="17"/>
              </w:rPr>
              <w:t>Destroy</w:t>
            </w:r>
            <w:r w:rsidR="001A1E62">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06C27693" w14:textId="77777777" w:rsidR="00392C9E" w:rsidRPr="000469EA" w:rsidRDefault="00392C9E">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6D4B9DF9" w14:textId="77777777" w:rsidR="008244B6" w:rsidRDefault="00392C9E">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08F8389F" w14:textId="77777777" w:rsidR="007178F0" w:rsidRPr="00D957D9" w:rsidRDefault="008244B6">
            <w:pPr>
              <w:spacing w:after="60"/>
              <w:jc w:val="center"/>
              <w:rPr>
                <w:rFonts w:eastAsia="Times New Roman"/>
                <w:color w:val="auto"/>
                <w:sz w:val="20"/>
                <w:szCs w:val="20"/>
              </w:rPr>
            </w:pPr>
            <w:r>
              <w:rPr>
                <w:rFonts w:eastAsia="Times New Roman"/>
                <w:color w:val="auto"/>
                <w:sz w:val="20"/>
                <w:szCs w:val="20"/>
              </w:rPr>
              <w:t>OFM</w:t>
            </w:r>
          </w:p>
        </w:tc>
      </w:tr>
      <w:tr w:rsidR="00C5063D" w:rsidRPr="006219C6" w14:paraId="36A7C113" w14:textId="77777777" w:rsidTr="002F75D1">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75D50D85" w14:textId="77777777" w:rsidR="00C5063D" w:rsidRPr="000D6E5D" w:rsidRDefault="00C5063D" w:rsidP="009E3C2E">
            <w:pPr>
              <w:spacing w:before="60" w:after="60"/>
              <w:jc w:val="center"/>
              <w:rPr>
                <w:rFonts w:asciiTheme="majorHAnsi" w:eastAsia="Times New Roman" w:hAnsiTheme="majorHAnsi" w:cstheme="majorBidi"/>
                <w:i/>
                <w:iCs/>
                <w:color w:val="auto"/>
                <w:szCs w:val="22"/>
              </w:rPr>
            </w:pPr>
            <w:r w:rsidRPr="000D6E5D">
              <w:rPr>
                <w:rFonts w:eastAsia="Times New Roman"/>
                <w:color w:val="auto"/>
                <w:szCs w:val="22"/>
              </w:rPr>
              <w:t>98-06-58507</w:t>
            </w:r>
            <w:r w:rsidR="002D694F">
              <w:rPr>
                <w:rFonts w:eastAsia="Times New Roman"/>
                <w:color w:val="auto"/>
                <w:szCs w:val="22"/>
              </w:rPr>
              <w:fldChar w:fldCharType="begin"/>
            </w:r>
            <w:r w:rsidR="002D694F">
              <w:instrText xml:space="preserve"> XE "</w:instrText>
            </w:r>
            <w:r w:rsidR="002D694F" w:rsidRPr="000D6E5D">
              <w:rPr>
                <w:rFonts w:eastAsia="Times New Roman"/>
                <w:color w:val="auto"/>
                <w:szCs w:val="22"/>
              </w:rPr>
              <w:instrText>98-06-58507</w:instrText>
            </w:r>
            <w:r w:rsidR="002D694F">
              <w:instrText xml:space="preserve">" </w:instrText>
            </w:r>
            <w:r w:rsidR="002D694F">
              <w:rPr>
                <w:rFonts w:eastAsia="Times New Roman"/>
                <w:color w:val="auto"/>
                <w:szCs w:val="22"/>
              </w:rPr>
              <w:fldChar w:fldCharType="end"/>
            </w:r>
          </w:p>
          <w:p w14:paraId="0974AE44" w14:textId="77777777" w:rsidR="003B2A9E" w:rsidRPr="000D6E5D" w:rsidRDefault="003B2A9E" w:rsidP="009E3C2E">
            <w:pPr>
              <w:spacing w:before="60" w:after="60"/>
              <w:jc w:val="center"/>
              <w:rPr>
                <w:rFonts w:asciiTheme="majorHAnsi" w:eastAsia="Times New Roman" w:hAnsiTheme="majorHAnsi" w:cstheme="majorBidi"/>
                <w:i/>
                <w:iCs/>
                <w:color w:val="auto"/>
                <w:szCs w:val="22"/>
              </w:rPr>
            </w:pPr>
            <w:r w:rsidRPr="000D6E5D">
              <w:rPr>
                <w:rFonts w:eastAsia="Times New Roman"/>
                <w:color w:val="auto"/>
                <w:szCs w:val="22"/>
              </w:rPr>
              <w:t>Rev. 1</w:t>
            </w:r>
          </w:p>
        </w:tc>
        <w:tc>
          <w:tcPr>
            <w:tcW w:w="8342" w:type="dxa"/>
            <w:tcBorders>
              <w:top w:val="single" w:sz="4" w:space="0" w:color="000000"/>
              <w:bottom w:val="single" w:sz="4" w:space="0" w:color="000000"/>
            </w:tcBorders>
          </w:tcPr>
          <w:p w14:paraId="5C4E1F6C" w14:textId="77777777" w:rsidR="00C5063D" w:rsidRPr="000D6E5D" w:rsidRDefault="00C5063D" w:rsidP="009E3C2E">
            <w:pPr>
              <w:spacing w:before="60" w:after="60"/>
              <w:rPr>
                <w:rFonts w:asciiTheme="majorHAnsi" w:eastAsiaTheme="majorEastAsia" w:hAnsiTheme="majorHAnsi" w:cstheme="majorBidi"/>
                <w:b/>
                <w:bCs/>
                <w:i/>
                <w:iCs/>
                <w:color w:val="auto"/>
                <w:szCs w:val="22"/>
              </w:rPr>
            </w:pPr>
            <w:r w:rsidRPr="000D6E5D">
              <w:rPr>
                <w:b/>
                <w:bCs/>
                <w:i/>
                <w:color w:val="auto"/>
                <w:szCs w:val="22"/>
              </w:rPr>
              <w:t>Disciplinary Action Reports</w:t>
            </w:r>
            <w:r w:rsidR="00125154">
              <w:rPr>
                <w:b/>
                <w:bCs/>
                <w:i/>
                <w:color w:val="auto"/>
                <w:szCs w:val="22"/>
              </w:rPr>
              <w:fldChar w:fldCharType="begin"/>
            </w:r>
            <w:r w:rsidR="00125154">
              <w:instrText xml:space="preserve"> XE "</w:instrText>
            </w:r>
            <w:r w:rsidR="00125154" w:rsidRPr="007A0019">
              <w:rPr>
                <w:bCs/>
                <w:color w:val="auto"/>
                <w:szCs w:val="22"/>
              </w:rPr>
              <w:instrText>Disciplinary Action Reports</w:instrText>
            </w:r>
            <w:r w:rsidR="00125154">
              <w:instrText xml:space="preserve">" \f "c" </w:instrText>
            </w:r>
            <w:r w:rsidR="00125154">
              <w:rPr>
                <w:b/>
                <w:bCs/>
                <w:i/>
                <w:color w:val="auto"/>
                <w:szCs w:val="22"/>
              </w:rPr>
              <w:fldChar w:fldCharType="end"/>
            </w:r>
          </w:p>
          <w:p w14:paraId="3C185F55" w14:textId="77777777" w:rsidR="00C5063D" w:rsidRPr="000D6E5D" w:rsidRDefault="00C5063D" w:rsidP="009E3C2E">
            <w:pPr>
              <w:spacing w:before="60" w:after="60"/>
              <w:rPr>
                <w:rFonts w:asciiTheme="majorHAnsi" w:eastAsiaTheme="majorEastAsia" w:hAnsiTheme="majorHAnsi" w:cstheme="majorBidi"/>
                <w:b/>
                <w:bCs/>
                <w:i/>
                <w:iCs/>
                <w:color w:val="auto"/>
                <w:szCs w:val="22"/>
              </w:rPr>
            </w:pPr>
            <w:r w:rsidRPr="000D6E5D">
              <w:rPr>
                <w:bCs/>
                <w:color w:val="auto"/>
                <w:szCs w:val="22"/>
              </w:rPr>
              <w:t>Provides a record of disciplinary actions taken by the University Recreation, the Office of Student Conduct, or the Sport Club Council regarding violations by sport clubs of the WSU Standards of Conduct for Students, or University Recreation or Sport Club Federation standards.</w:t>
            </w:r>
          </w:p>
        </w:tc>
        <w:tc>
          <w:tcPr>
            <w:tcW w:w="2887" w:type="dxa"/>
            <w:tcBorders>
              <w:top w:val="single" w:sz="4" w:space="0" w:color="000000"/>
              <w:bottom w:val="single" w:sz="4" w:space="0" w:color="000000"/>
            </w:tcBorders>
            <w:tcMar>
              <w:top w:w="43" w:type="dxa"/>
              <w:left w:w="115" w:type="dxa"/>
              <w:bottom w:w="43" w:type="dxa"/>
              <w:right w:w="115" w:type="dxa"/>
            </w:tcMar>
          </w:tcPr>
          <w:p w14:paraId="0E0E0557" w14:textId="77777777" w:rsidR="00C5063D" w:rsidRDefault="00C5063D" w:rsidP="009E3C2E">
            <w:pPr>
              <w:spacing w:before="60" w:after="60"/>
              <w:rPr>
                <w:rFonts w:asciiTheme="majorHAnsi" w:eastAsiaTheme="majorEastAsia" w:hAnsiTheme="majorHAnsi" w:cstheme="majorBidi"/>
                <w:bCs/>
                <w:i/>
                <w:iCs/>
                <w:color w:val="auto"/>
                <w:szCs w:val="17"/>
              </w:rPr>
            </w:pPr>
            <w:r>
              <w:rPr>
                <w:b/>
                <w:bCs/>
                <w:color w:val="auto"/>
                <w:szCs w:val="17"/>
              </w:rPr>
              <w:t xml:space="preserve">Retain </w:t>
            </w:r>
            <w:r>
              <w:rPr>
                <w:bCs/>
                <w:color w:val="auto"/>
                <w:szCs w:val="17"/>
              </w:rPr>
              <w:t>for 6 years after action taken</w:t>
            </w:r>
          </w:p>
          <w:p w14:paraId="4AEF9CB1" w14:textId="77777777" w:rsidR="00C5063D" w:rsidRPr="001E5347" w:rsidRDefault="002F75D1" w:rsidP="009E3C2E">
            <w:pPr>
              <w:spacing w:before="60" w:after="60"/>
              <w:rPr>
                <w:rFonts w:asciiTheme="majorHAnsi" w:eastAsiaTheme="majorEastAsia" w:hAnsiTheme="majorHAnsi" w:cstheme="majorBidi"/>
                <w:bCs/>
                <w:i/>
                <w:iCs/>
                <w:color w:val="auto"/>
                <w:szCs w:val="17"/>
              </w:rPr>
            </w:pPr>
            <w:r>
              <w:rPr>
                <w:bCs/>
                <w:i/>
                <w:color w:val="auto"/>
                <w:szCs w:val="17"/>
              </w:rPr>
              <w:t xml:space="preserve"> </w:t>
            </w:r>
            <w:r w:rsidR="00C5063D">
              <w:rPr>
                <w:bCs/>
                <w:i/>
                <w:color w:val="auto"/>
                <w:szCs w:val="17"/>
              </w:rPr>
              <w:t xml:space="preserve">  then</w:t>
            </w:r>
          </w:p>
          <w:p w14:paraId="655B1415" w14:textId="77777777" w:rsidR="00C5063D" w:rsidRDefault="00C5063D" w:rsidP="009E3C2E">
            <w:pPr>
              <w:spacing w:before="60" w:after="60"/>
              <w:rPr>
                <w:rFonts w:asciiTheme="majorHAnsi" w:eastAsiaTheme="majorEastAsia" w:hAnsiTheme="majorHAnsi" w:cstheme="majorBidi"/>
                <w:b/>
                <w:bCs/>
                <w:i/>
                <w:iCs/>
                <w:color w:val="auto"/>
                <w:szCs w:val="17"/>
              </w:rPr>
            </w:pPr>
            <w:r>
              <w:rPr>
                <w:b/>
                <w:bCs/>
                <w:color w:val="auto"/>
                <w:szCs w:val="17"/>
              </w:rPr>
              <w:t>Destroy</w:t>
            </w:r>
            <w:r w:rsidR="001A1E62">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721E450A" w14:textId="77777777" w:rsidR="00392C9E" w:rsidRPr="000469EA" w:rsidRDefault="00392C9E">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0E4B818E" w14:textId="77777777" w:rsidR="008244B6" w:rsidRDefault="00392C9E">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01B5CDE0" w14:textId="77777777" w:rsidR="00C5063D" w:rsidRPr="00D957D9" w:rsidRDefault="008244B6">
            <w:pPr>
              <w:spacing w:after="60"/>
              <w:jc w:val="center"/>
              <w:rPr>
                <w:rFonts w:eastAsia="Times New Roman"/>
                <w:color w:val="auto"/>
                <w:sz w:val="20"/>
                <w:szCs w:val="20"/>
              </w:rPr>
            </w:pPr>
            <w:r>
              <w:rPr>
                <w:rFonts w:eastAsia="Times New Roman"/>
                <w:color w:val="auto"/>
                <w:sz w:val="20"/>
                <w:szCs w:val="20"/>
              </w:rPr>
              <w:t>OFM</w:t>
            </w:r>
          </w:p>
        </w:tc>
      </w:tr>
      <w:tr w:rsidR="00C37A53" w:rsidRPr="006219C6" w14:paraId="54547073" w14:textId="77777777" w:rsidTr="002F75D1">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5CA6C04F" w14:textId="77777777" w:rsidR="00C37A53" w:rsidRPr="000D6E5D" w:rsidRDefault="00C37A53" w:rsidP="009E3C2E">
            <w:pPr>
              <w:spacing w:before="60" w:after="60"/>
              <w:jc w:val="center"/>
              <w:rPr>
                <w:rFonts w:asciiTheme="majorHAnsi" w:eastAsia="Times New Roman" w:hAnsiTheme="majorHAnsi" w:cstheme="majorBidi"/>
                <w:i/>
                <w:iCs/>
                <w:color w:val="auto"/>
                <w:szCs w:val="22"/>
              </w:rPr>
            </w:pPr>
            <w:r w:rsidRPr="000D6E5D">
              <w:rPr>
                <w:rFonts w:eastAsia="Times New Roman"/>
                <w:color w:val="auto"/>
                <w:szCs w:val="22"/>
              </w:rPr>
              <w:t>98-06-58521</w:t>
            </w:r>
            <w:r w:rsidR="002D694F">
              <w:rPr>
                <w:rFonts w:eastAsia="Times New Roman"/>
                <w:color w:val="auto"/>
                <w:szCs w:val="22"/>
              </w:rPr>
              <w:fldChar w:fldCharType="begin"/>
            </w:r>
            <w:r w:rsidR="002D694F">
              <w:instrText xml:space="preserve"> XE "</w:instrText>
            </w:r>
            <w:r w:rsidR="002D694F" w:rsidRPr="000D6E5D">
              <w:rPr>
                <w:rFonts w:eastAsia="Times New Roman"/>
                <w:color w:val="auto"/>
                <w:szCs w:val="22"/>
              </w:rPr>
              <w:instrText>98-06-58521</w:instrText>
            </w:r>
            <w:r w:rsidR="002D694F">
              <w:instrText xml:space="preserve">" </w:instrText>
            </w:r>
            <w:r w:rsidR="002D694F">
              <w:rPr>
                <w:rFonts w:eastAsia="Times New Roman"/>
                <w:color w:val="auto"/>
                <w:szCs w:val="22"/>
              </w:rPr>
              <w:fldChar w:fldCharType="end"/>
            </w:r>
          </w:p>
          <w:p w14:paraId="042C6F58" w14:textId="77777777" w:rsidR="00C37A53" w:rsidRPr="000D6E5D" w:rsidRDefault="00C37A53" w:rsidP="009E3C2E">
            <w:pPr>
              <w:spacing w:before="60" w:after="60"/>
              <w:jc w:val="center"/>
              <w:rPr>
                <w:rFonts w:asciiTheme="majorHAnsi" w:eastAsia="Times New Roman" w:hAnsiTheme="majorHAnsi" w:cstheme="majorBidi"/>
                <w:i/>
                <w:iCs/>
                <w:color w:val="auto"/>
                <w:szCs w:val="22"/>
              </w:rPr>
            </w:pPr>
            <w:r w:rsidRPr="000D6E5D">
              <w:rPr>
                <w:rFonts w:eastAsia="Times New Roman"/>
                <w:color w:val="auto"/>
                <w:szCs w:val="22"/>
              </w:rPr>
              <w:t>Rev. 1</w:t>
            </w:r>
          </w:p>
        </w:tc>
        <w:tc>
          <w:tcPr>
            <w:tcW w:w="8342" w:type="dxa"/>
            <w:tcBorders>
              <w:top w:val="single" w:sz="4" w:space="0" w:color="000000"/>
              <w:bottom w:val="single" w:sz="4" w:space="0" w:color="000000"/>
            </w:tcBorders>
          </w:tcPr>
          <w:p w14:paraId="37B831E0" w14:textId="77777777" w:rsidR="00C37A53" w:rsidRPr="000D6E5D" w:rsidRDefault="00C37A53" w:rsidP="009E3C2E">
            <w:pPr>
              <w:spacing w:before="60" w:after="60"/>
              <w:rPr>
                <w:rFonts w:asciiTheme="majorHAnsi" w:eastAsiaTheme="majorEastAsia" w:hAnsiTheme="majorHAnsi" w:cstheme="majorBidi"/>
                <w:b/>
                <w:bCs/>
                <w:i/>
                <w:iCs/>
                <w:color w:val="auto"/>
                <w:szCs w:val="22"/>
              </w:rPr>
            </w:pPr>
            <w:r w:rsidRPr="000D6E5D">
              <w:rPr>
                <w:b/>
                <w:bCs/>
                <w:i/>
                <w:color w:val="auto"/>
                <w:szCs w:val="22"/>
              </w:rPr>
              <w:t>Non-Credit Class Sign-Up Forms</w:t>
            </w:r>
            <w:r w:rsidR="00125154">
              <w:rPr>
                <w:b/>
                <w:bCs/>
                <w:i/>
                <w:color w:val="auto"/>
                <w:szCs w:val="22"/>
              </w:rPr>
              <w:fldChar w:fldCharType="begin"/>
            </w:r>
            <w:r w:rsidR="00125154">
              <w:instrText xml:space="preserve"> XE "</w:instrText>
            </w:r>
            <w:r w:rsidR="00125154" w:rsidRPr="007A0019">
              <w:rPr>
                <w:bCs/>
                <w:color w:val="auto"/>
                <w:szCs w:val="22"/>
              </w:rPr>
              <w:instrText>Non-Credit Class Sign-Up Forms</w:instrText>
            </w:r>
            <w:r w:rsidR="00125154">
              <w:instrText xml:space="preserve">" \f "c" </w:instrText>
            </w:r>
            <w:r w:rsidR="00125154">
              <w:rPr>
                <w:b/>
                <w:bCs/>
                <w:i/>
                <w:color w:val="auto"/>
                <w:szCs w:val="22"/>
              </w:rPr>
              <w:fldChar w:fldCharType="end"/>
            </w:r>
          </w:p>
          <w:p w14:paraId="305E2CFA" w14:textId="77777777" w:rsidR="00C37A53" w:rsidRPr="000D6E5D" w:rsidRDefault="00C37A53" w:rsidP="009E3C2E">
            <w:pPr>
              <w:spacing w:before="60" w:after="60"/>
              <w:rPr>
                <w:rFonts w:asciiTheme="majorHAnsi" w:eastAsiaTheme="majorEastAsia" w:hAnsiTheme="majorHAnsi" w:cstheme="majorBidi"/>
                <w:b/>
                <w:bCs/>
                <w:i/>
                <w:iCs/>
                <w:color w:val="auto"/>
                <w:szCs w:val="22"/>
              </w:rPr>
            </w:pPr>
            <w:r w:rsidRPr="000D6E5D">
              <w:rPr>
                <w:bCs/>
                <w:color w:val="auto"/>
                <w:szCs w:val="22"/>
              </w:rPr>
              <w:t>Provides a record of participants in Outdoor Recreation Center (ORC)-sponsored non-credit classes.</w:t>
            </w:r>
          </w:p>
        </w:tc>
        <w:tc>
          <w:tcPr>
            <w:tcW w:w="2887" w:type="dxa"/>
            <w:tcBorders>
              <w:top w:val="single" w:sz="4" w:space="0" w:color="000000"/>
              <w:bottom w:val="single" w:sz="4" w:space="0" w:color="000000"/>
            </w:tcBorders>
            <w:tcMar>
              <w:top w:w="43" w:type="dxa"/>
              <w:left w:w="115" w:type="dxa"/>
              <w:bottom w:w="43" w:type="dxa"/>
              <w:right w:w="115" w:type="dxa"/>
            </w:tcMar>
          </w:tcPr>
          <w:p w14:paraId="27F03B0E" w14:textId="77777777" w:rsidR="00C37A53" w:rsidRDefault="00C37A53" w:rsidP="009E3C2E">
            <w:pPr>
              <w:spacing w:before="60" w:after="60"/>
              <w:rPr>
                <w:rFonts w:asciiTheme="majorHAnsi" w:eastAsiaTheme="majorEastAsia" w:hAnsiTheme="majorHAnsi" w:cstheme="majorBidi"/>
                <w:bCs/>
                <w:i/>
                <w:iCs/>
                <w:color w:val="auto"/>
                <w:szCs w:val="17"/>
              </w:rPr>
            </w:pPr>
            <w:r>
              <w:rPr>
                <w:b/>
                <w:bCs/>
                <w:color w:val="auto"/>
                <w:szCs w:val="17"/>
              </w:rPr>
              <w:t xml:space="preserve">Retain </w:t>
            </w:r>
            <w:r>
              <w:rPr>
                <w:bCs/>
                <w:color w:val="auto"/>
                <w:szCs w:val="17"/>
              </w:rPr>
              <w:t>for 3 years after end of fiscal year</w:t>
            </w:r>
          </w:p>
          <w:p w14:paraId="46163F75" w14:textId="77777777" w:rsidR="00C37A53" w:rsidRPr="001E5347" w:rsidRDefault="00C37A53" w:rsidP="009E3C2E">
            <w:pPr>
              <w:spacing w:before="60" w:after="60"/>
              <w:rPr>
                <w:rFonts w:asciiTheme="majorHAnsi" w:eastAsiaTheme="majorEastAsia" w:hAnsiTheme="majorHAnsi" w:cstheme="majorBidi"/>
                <w:bCs/>
                <w:i/>
                <w:iCs/>
                <w:color w:val="auto"/>
                <w:szCs w:val="17"/>
              </w:rPr>
            </w:pPr>
            <w:r>
              <w:rPr>
                <w:bCs/>
                <w:i/>
                <w:color w:val="auto"/>
                <w:szCs w:val="17"/>
              </w:rPr>
              <w:t xml:space="preserve"> </w:t>
            </w:r>
            <w:r w:rsidR="002F75D1">
              <w:rPr>
                <w:bCs/>
                <w:i/>
                <w:color w:val="auto"/>
                <w:szCs w:val="17"/>
              </w:rPr>
              <w:t xml:space="preserve"> </w:t>
            </w:r>
            <w:r>
              <w:rPr>
                <w:bCs/>
                <w:i/>
                <w:color w:val="auto"/>
                <w:szCs w:val="17"/>
              </w:rPr>
              <w:t xml:space="preserve"> then</w:t>
            </w:r>
          </w:p>
          <w:p w14:paraId="5E8D4E42" w14:textId="77777777" w:rsidR="00C37A53" w:rsidRDefault="00C37A53" w:rsidP="009E3C2E">
            <w:pPr>
              <w:spacing w:before="60" w:after="60"/>
              <w:rPr>
                <w:rFonts w:asciiTheme="majorHAnsi" w:eastAsiaTheme="majorEastAsia" w:hAnsiTheme="majorHAnsi" w:cstheme="majorBidi"/>
                <w:b/>
                <w:bCs/>
                <w:i/>
                <w:iCs/>
                <w:color w:val="auto"/>
                <w:szCs w:val="17"/>
              </w:rPr>
            </w:pPr>
            <w:r>
              <w:rPr>
                <w:b/>
                <w:bCs/>
                <w:color w:val="auto"/>
                <w:szCs w:val="17"/>
              </w:rPr>
              <w:t>Destroy</w:t>
            </w:r>
            <w:r w:rsidR="001A1E62">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6E002340" w14:textId="77777777" w:rsidR="00392C9E" w:rsidRPr="000469EA" w:rsidRDefault="00392C9E">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16552FF6" w14:textId="77777777" w:rsidR="008244B6" w:rsidRDefault="00392C9E">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5D1D9E72" w14:textId="77777777" w:rsidR="00C37A53" w:rsidRPr="00D957D9" w:rsidRDefault="008244B6">
            <w:pPr>
              <w:spacing w:after="60"/>
              <w:jc w:val="center"/>
              <w:rPr>
                <w:rFonts w:eastAsia="Times New Roman"/>
                <w:color w:val="auto"/>
                <w:sz w:val="20"/>
                <w:szCs w:val="20"/>
              </w:rPr>
            </w:pPr>
            <w:r>
              <w:rPr>
                <w:rFonts w:eastAsia="Times New Roman"/>
                <w:color w:val="auto"/>
                <w:sz w:val="20"/>
                <w:szCs w:val="20"/>
              </w:rPr>
              <w:t>OFM</w:t>
            </w:r>
          </w:p>
        </w:tc>
      </w:tr>
      <w:tr w:rsidR="004063F0" w:rsidRPr="006219C6" w14:paraId="0809F6EB" w14:textId="77777777" w:rsidTr="002F75D1">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466AE157" w14:textId="77777777" w:rsidR="004063F0" w:rsidRPr="000D6E5D" w:rsidRDefault="004063F0" w:rsidP="009E3C2E">
            <w:pPr>
              <w:spacing w:before="60" w:after="60"/>
              <w:jc w:val="center"/>
              <w:rPr>
                <w:rFonts w:asciiTheme="majorHAnsi" w:eastAsia="Times New Roman" w:hAnsiTheme="majorHAnsi" w:cstheme="majorBidi"/>
                <w:i/>
                <w:iCs/>
                <w:color w:val="auto"/>
                <w:szCs w:val="22"/>
              </w:rPr>
            </w:pPr>
            <w:r w:rsidRPr="000D6E5D">
              <w:rPr>
                <w:rFonts w:eastAsia="Times New Roman"/>
                <w:color w:val="auto"/>
                <w:szCs w:val="22"/>
              </w:rPr>
              <w:t>98-06-58519</w:t>
            </w:r>
            <w:r w:rsidR="002D694F">
              <w:rPr>
                <w:rFonts w:eastAsia="Times New Roman"/>
                <w:color w:val="auto"/>
                <w:szCs w:val="22"/>
              </w:rPr>
              <w:fldChar w:fldCharType="begin"/>
            </w:r>
            <w:r w:rsidR="002D694F">
              <w:instrText xml:space="preserve"> XE "</w:instrText>
            </w:r>
            <w:r w:rsidR="002D694F" w:rsidRPr="000D6E5D">
              <w:rPr>
                <w:rFonts w:eastAsia="Times New Roman"/>
                <w:color w:val="auto"/>
                <w:szCs w:val="22"/>
              </w:rPr>
              <w:instrText>98-06-58519</w:instrText>
            </w:r>
            <w:r w:rsidR="002D694F">
              <w:instrText xml:space="preserve">" </w:instrText>
            </w:r>
            <w:r w:rsidR="002D694F">
              <w:rPr>
                <w:rFonts w:eastAsia="Times New Roman"/>
                <w:color w:val="auto"/>
                <w:szCs w:val="22"/>
              </w:rPr>
              <w:fldChar w:fldCharType="end"/>
            </w:r>
          </w:p>
          <w:p w14:paraId="0D53A039" w14:textId="77777777" w:rsidR="004063F0" w:rsidRPr="000D6E5D" w:rsidRDefault="004063F0" w:rsidP="009E3C2E">
            <w:pPr>
              <w:spacing w:before="60" w:after="60"/>
              <w:jc w:val="center"/>
              <w:rPr>
                <w:rFonts w:asciiTheme="majorHAnsi" w:eastAsia="Times New Roman" w:hAnsiTheme="majorHAnsi" w:cstheme="majorBidi"/>
                <w:i/>
                <w:iCs/>
                <w:color w:val="auto"/>
                <w:szCs w:val="22"/>
              </w:rPr>
            </w:pPr>
            <w:r w:rsidRPr="000D6E5D">
              <w:rPr>
                <w:rFonts w:eastAsia="Times New Roman"/>
                <w:color w:val="auto"/>
                <w:szCs w:val="22"/>
              </w:rPr>
              <w:t>Rev. 1</w:t>
            </w:r>
          </w:p>
        </w:tc>
        <w:tc>
          <w:tcPr>
            <w:tcW w:w="8342" w:type="dxa"/>
            <w:tcBorders>
              <w:top w:val="single" w:sz="4" w:space="0" w:color="000000"/>
              <w:bottom w:val="single" w:sz="4" w:space="0" w:color="000000"/>
            </w:tcBorders>
          </w:tcPr>
          <w:p w14:paraId="5C366779" w14:textId="77777777" w:rsidR="004063F0" w:rsidRPr="000D6E5D" w:rsidRDefault="004063F0" w:rsidP="009E3C2E">
            <w:pPr>
              <w:spacing w:before="60" w:after="60"/>
              <w:rPr>
                <w:rFonts w:asciiTheme="majorHAnsi" w:eastAsiaTheme="majorEastAsia" w:hAnsiTheme="majorHAnsi" w:cstheme="majorBidi"/>
                <w:b/>
                <w:bCs/>
                <w:i/>
                <w:iCs/>
                <w:color w:val="auto"/>
                <w:szCs w:val="22"/>
              </w:rPr>
            </w:pPr>
            <w:r w:rsidRPr="000D6E5D">
              <w:rPr>
                <w:b/>
                <w:bCs/>
                <w:i/>
                <w:color w:val="auto"/>
                <w:szCs w:val="22"/>
              </w:rPr>
              <w:t>Outdoor Recreation Center Group Equipment Responsibility Agreement</w:t>
            </w:r>
            <w:r w:rsidR="00125154">
              <w:rPr>
                <w:b/>
                <w:bCs/>
                <w:i/>
                <w:color w:val="auto"/>
                <w:szCs w:val="22"/>
              </w:rPr>
              <w:fldChar w:fldCharType="begin"/>
            </w:r>
            <w:r w:rsidR="00125154">
              <w:instrText xml:space="preserve"> XE "</w:instrText>
            </w:r>
            <w:r w:rsidR="00125154" w:rsidRPr="007A0019">
              <w:rPr>
                <w:bCs/>
                <w:color w:val="auto"/>
                <w:szCs w:val="22"/>
              </w:rPr>
              <w:instrText>Outdoor Recreation Center Group Equipment Responsibility Agreement</w:instrText>
            </w:r>
            <w:r w:rsidR="00125154">
              <w:instrText xml:space="preserve">" \f "c" </w:instrText>
            </w:r>
            <w:r w:rsidR="00125154">
              <w:rPr>
                <w:b/>
                <w:bCs/>
                <w:i/>
                <w:color w:val="auto"/>
                <w:szCs w:val="22"/>
              </w:rPr>
              <w:fldChar w:fldCharType="end"/>
            </w:r>
          </w:p>
          <w:p w14:paraId="2E2C72B6" w14:textId="77777777" w:rsidR="004063F0" w:rsidRPr="000D6E5D" w:rsidRDefault="004063F0" w:rsidP="009E3C2E">
            <w:pPr>
              <w:spacing w:before="60" w:after="60"/>
              <w:rPr>
                <w:rFonts w:asciiTheme="majorHAnsi" w:eastAsiaTheme="majorEastAsia" w:hAnsiTheme="majorHAnsi" w:cstheme="majorBidi"/>
                <w:b/>
                <w:bCs/>
                <w:i/>
                <w:iCs/>
                <w:color w:val="auto"/>
                <w:szCs w:val="22"/>
              </w:rPr>
            </w:pPr>
            <w:r w:rsidRPr="000D6E5D">
              <w:rPr>
                <w:bCs/>
                <w:color w:val="auto"/>
                <w:szCs w:val="22"/>
              </w:rPr>
              <w:t>Provides a record of user agreement to accept responsibility for Outdoor Recreation Center (ORC) equipment for the activity in which the user is participating.</w:t>
            </w:r>
          </w:p>
        </w:tc>
        <w:tc>
          <w:tcPr>
            <w:tcW w:w="2887" w:type="dxa"/>
            <w:tcBorders>
              <w:top w:val="single" w:sz="4" w:space="0" w:color="000000"/>
              <w:bottom w:val="single" w:sz="4" w:space="0" w:color="000000"/>
            </w:tcBorders>
            <w:tcMar>
              <w:top w:w="43" w:type="dxa"/>
              <w:left w:w="115" w:type="dxa"/>
              <w:bottom w:w="43" w:type="dxa"/>
              <w:right w:w="115" w:type="dxa"/>
            </w:tcMar>
          </w:tcPr>
          <w:p w14:paraId="7A397D37" w14:textId="77777777" w:rsidR="004063F0" w:rsidRDefault="004063F0" w:rsidP="009E3C2E">
            <w:pPr>
              <w:spacing w:before="60" w:after="60"/>
              <w:rPr>
                <w:rFonts w:asciiTheme="majorHAnsi" w:eastAsiaTheme="majorEastAsia" w:hAnsiTheme="majorHAnsi" w:cstheme="majorBidi"/>
                <w:bCs/>
                <w:i/>
                <w:iCs/>
                <w:color w:val="auto"/>
                <w:szCs w:val="17"/>
              </w:rPr>
            </w:pPr>
            <w:r>
              <w:rPr>
                <w:b/>
                <w:bCs/>
                <w:color w:val="auto"/>
                <w:szCs w:val="17"/>
              </w:rPr>
              <w:t xml:space="preserve">Retain </w:t>
            </w:r>
            <w:r>
              <w:rPr>
                <w:bCs/>
                <w:color w:val="auto"/>
                <w:szCs w:val="17"/>
              </w:rPr>
              <w:t>for 3 years after termination of activity</w:t>
            </w:r>
          </w:p>
          <w:p w14:paraId="0A85A3AA" w14:textId="77777777" w:rsidR="004063F0" w:rsidRPr="001E5347" w:rsidRDefault="004063F0" w:rsidP="009E3C2E">
            <w:pPr>
              <w:spacing w:before="60" w:after="60"/>
              <w:rPr>
                <w:rFonts w:asciiTheme="majorHAnsi" w:eastAsiaTheme="majorEastAsia" w:hAnsiTheme="majorHAnsi" w:cstheme="majorBidi"/>
                <w:bCs/>
                <w:i/>
                <w:iCs/>
                <w:color w:val="auto"/>
                <w:szCs w:val="17"/>
              </w:rPr>
            </w:pPr>
            <w:r>
              <w:rPr>
                <w:bCs/>
                <w:i/>
                <w:color w:val="auto"/>
                <w:szCs w:val="17"/>
              </w:rPr>
              <w:t xml:space="preserve"> </w:t>
            </w:r>
            <w:r w:rsidR="002F75D1">
              <w:rPr>
                <w:bCs/>
                <w:i/>
                <w:color w:val="auto"/>
                <w:szCs w:val="17"/>
              </w:rPr>
              <w:t xml:space="preserve"> </w:t>
            </w:r>
            <w:r>
              <w:rPr>
                <w:bCs/>
                <w:i/>
                <w:color w:val="auto"/>
                <w:szCs w:val="17"/>
              </w:rPr>
              <w:t xml:space="preserve"> then</w:t>
            </w:r>
          </w:p>
          <w:p w14:paraId="43E46DD3" w14:textId="77777777" w:rsidR="004063F0" w:rsidRDefault="004063F0" w:rsidP="009E3C2E">
            <w:pPr>
              <w:spacing w:before="60" w:after="60"/>
              <w:rPr>
                <w:rFonts w:asciiTheme="majorHAnsi" w:eastAsiaTheme="majorEastAsia" w:hAnsiTheme="majorHAnsi" w:cstheme="majorBidi"/>
                <w:b/>
                <w:bCs/>
                <w:i/>
                <w:iCs/>
                <w:color w:val="auto"/>
                <w:szCs w:val="17"/>
              </w:rPr>
            </w:pPr>
            <w:r>
              <w:rPr>
                <w:b/>
                <w:bCs/>
                <w:color w:val="auto"/>
                <w:szCs w:val="17"/>
              </w:rPr>
              <w:t>Destroy</w:t>
            </w:r>
            <w:r w:rsidR="001A1E62">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2D5612EB" w14:textId="77777777" w:rsidR="00392C9E" w:rsidRPr="000469EA" w:rsidRDefault="00392C9E">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5A207DFD" w14:textId="77777777" w:rsidR="008244B6" w:rsidRDefault="00392C9E">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2B8E2ABA" w14:textId="77777777" w:rsidR="004063F0" w:rsidRPr="00D957D9" w:rsidRDefault="008244B6">
            <w:pPr>
              <w:spacing w:after="60"/>
              <w:jc w:val="center"/>
              <w:rPr>
                <w:rFonts w:eastAsia="Times New Roman"/>
                <w:color w:val="auto"/>
                <w:sz w:val="20"/>
                <w:szCs w:val="20"/>
              </w:rPr>
            </w:pPr>
            <w:r>
              <w:rPr>
                <w:rFonts w:eastAsia="Times New Roman"/>
                <w:color w:val="auto"/>
                <w:sz w:val="20"/>
                <w:szCs w:val="20"/>
              </w:rPr>
              <w:t>OFM</w:t>
            </w:r>
          </w:p>
        </w:tc>
      </w:tr>
      <w:tr w:rsidR="002F75D1" w:rsidRPr="006219C6" w14:paraId="0450AEBB" w14:textId="77777777" w:rsidTr="002F75D1">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01524494" w14:textId="77777777" w:rsidR="002F75D1" w:rsidRPr="000D6E5D" w:rsidRDefault="002F75D1">
            <w:pPr>
              <w:spacing w:before="60" w:after="60"/>
              <w:jc w:val="center"/>
              <w:rPr>
                <w:rFonts w:eastAsia="Times New Roman"/>
                <w:color w:val="auto"/>
                <w:szCs w:val="22"/>
              </w:rPr>
            </w:pPr>
            <w:r w:rsidRPr="000D6E5D">
              <w:rPr>
                <w:rFonts w:eastAsia="Times New Roman"/>
                <w:color w:val="auto"/>
                <w:szCs w:val="22"/>
              </w:rPr>
              <w:t>98-05-58485</w:t>
            </w:r>
            <w:r>
              <w:rPr>
                <w:rFonts w:eastAsia="Times New Roman"/>
                <w:color w:val="auto"/>
                <w:szCs w:val="22"/>
              </w:rPr>
              <w:fldChar w:fldCharType="begin"/>
            </w:r>
            <w:r>
              <w:instrText xml:space="preserve"> XE "</w:instrText>
            </w:r>
            <w:r w:rsidRPr="000D6E5D">
              <w:rPr>
                <w:rFonts w:eastAsia="Times New Roman"/>
                <w:color w:val="auto"/>
                <w:szCs w:val="22"/>
              </w:rPr>
              <w:instrText>98-05-58485</w:instrText>
            </w:r>
            <w:r>
              <w:instrText xml:space="preserve">" </w:instrText>
            </w:r>
            <w:r>
              <w:rPr>
                <w:rFonts w:eastAsia="Times New Roman"/>
                <w:color w:val="auto"/>
                <w:szCs w:val="22"/>
              </w:rPr>
              <w:fldChar w:fldCharType="end"/>
            </w:r>
          </w:p>
          <w:p w14:paraId="4C1DA5E0" w14:textId="77777777" w:rsidR="002F75D1" w:rsidRPr="000D6E5D" w:rsidRDefault="002F75D1" w:rsidP="009E3C2E">
            <w:pPr>
              <w:spacing w:before="60" w:after="60"/>
              <w:jc w:val="center"/>
              <w:rPr>
                <w:rFonts w:asciiTheme="majorHAnsi" w:eastAsia="Times New Roman" w:hAnsiTheme="majorHAnsi" w:cstheme="majorBidi"/>
                <w:i/>
                <w:iCs/>
                <w:color w:val="auto"/>
                <w:szCs w:val="22"/>
              </w:rPr>
            </w:pPr>
            <w:r w:rsidRPr="000D6E5D">
              <w:rPr>
                <w:rFonts w:eastAsia="Times New Roman"/>
                <w:color w:val="auto"/>
                <w:szCs w:val="22"/>
              </w:rPr>
              <w:t>Rev. 1</w:t>
            </w:r>
          </w:p>
        </w:tc>
        <w:tc>
          <w:tcPr>
            <w:tcW w:w="8342" w:type="dxa"/>
            <w:tcBorders>
              <w:top w:val="single" w:sz="4" w:space="0" w:color="000000"/>
              <w:bottom w:val="single" w:sz="4" w:space="0" w:color="000000"/>
            </w:tcBorders>
          </w:tcPr>
          <w:p w14:paraId="2871607D" w14:textId="77777777" w:rsidR="002F75D1" w:rsidRPr="000D6E5D" w:rsidRDefault="002F75D1">
            <w:pPr>
              <w:spacing w:before="60" w:after="60"/>
              <w:rPr>
                <w:b/>
                <w:bCs/>
                <w:i/>
                <w:color w:val="auto"/>
                <w:szCs w:val="22"/>
              </w:rPr>
            </w:pPr>
            <w:r w:rsidRPr="000D6E5D">
              <w:rPr>
                <w:b/>
                <w:bCs/>
                <w:i/>
                <w:color w:val="auto"/>
                <w:szCs w:val="22"/>
              </w:rPr>
              <w:t>Recreation Class Logs</w:t>
            </w:r>
            <w:r>
              <w:rPr>
                <w:b/>
                <w:bCs/>
                <w:i/>
                <w:color w:val="auto"/>
                <w:szCs w:val="22"/>
              </w:rPr>
              <w:fldChar w:fldCharType="begin"/>
            </w:r>
            <w:r>
              <w:instrText xml:space="preserve"> XE "</w:instrText>
            </w:r>
            <w:r w:rsidRPr="007A0019">
              <w:rPr>
                <w:bCs/>
                <w:color w:val="auto"/>
                <w:szCs w:val="22"/>
              </w:rPr>
              <w:instrText>Recreation Class Logs</w:instrText>
            </w:r>
            <w:r>
              <w:instrText xml:space="preserve">" \f "c" </w:instrText>
            </w:r>
            <w:r>
              <w:rPr>
                <w:b/>
                <w:bCs/>
                <w:i/>
                <w:color w:val="auto"/>
                <w:szCs w:val="22"/>
              </w:rPr>
              <w:fldChar w:fldCharType="end"/>
            </w:r>
          </w:p>
          <w:p w14:paraId="208F5FBF" w14:textId="77777777" w:rsidR="002F75D1" w:rsidRPr="000D6E5D" w:rsidRDefault="002F75D1" w:rsidP="009E3C2E">
            <w:pPr>
              <w:spacing w:before="60" w:after="60"/>
              <w:rPr>
                <w:rFonts w:asciiTheme="majorHAnsi" w:eastAsiaTheme="majorEastAsia" w:hAnsiTheme="majorHAnsi" w:cstheme="majorBidi"/>
                <w:b/>
                <w:bCs/>
                <w:i/>
                <w:iCs/>
                <w:color w:val="auto"/>
                <w:szCs w:val="22"/>
              </w:rPr>
            </w:pPr>
            <w:r w:rsidRPr="000D6E5D">
              <w:rPr>
                <w:bCs/>
                <w:color w:val="auto"/>
                <w:szCs w:val="22"/>
              </w:rPr>
              <w:t>Lists of people who have signed up for various recreation classes. Includes when they signed up and how much they paid.</w:t>
            </w:r>
          </w:p>
        </w:tc>
        <w:tc>
          <w:tcPr>
            <w:tcW w:w="2887" w:type="dxa"/>
            <w:tcBorders>
              <w:top w:val="single" w:sz="4" w:space="0" w:color="000000"/>
              <w:bottom w:val="single" w:sz="4" w:space="0" w:color="000000"/>
            </w:tcBorders>
            <w:tcMar>
              <w:top w:w="43" w:type="dxa"/>
              <w:left w:w="115" w:type="dxa"/>
              <w:bottom w:w="43" w:type="dxa"/>
              <w:right w:w="115" w:type="dxa"/>
            </w:tcMar>
          </w:tcPr>
          <w:p w14:paraId="3758EF0A" w14:textId="77777777" w:rsidR="002F75D1" w:rsidRDefault="002F75D1">
            <w:pPr>
              <w:spacing w:before="60" w:after="60"/>
              <w:rPr>
                <w:bCs/>
                <w:color w:val="auto"/>
                <w:szCs w:val="17"/>
              </w:rPr>
            </w:pPr>
            <w:r>
              <w:rPr>
                <w:b/>
                <w:bCs/>
                <w:color w:val="auto"/>
                <w:szCs w:val="17"/>
              </w:rPr>
              <w:t xml:space="preserve">Retain </w:t>
            </w:r>
            <w:r>
              <w:rPr>
                <w:bCs/>
                <w:color w:val="auto"/>
                <w:szCs w:val="17"/>
              </w:rPr>
              <w:t>for 6 years after end of academic year</w:t>
            </w:r>
          </w:p>
          <w:p w14:paraId="69D72580" w14:textId="77777777" w:rsidR="002F75D1" w:rsidRPr="001E5347" w:rsidRDefault="002F75D1">
            <w:pPr>
              <w:spacing w:before="60" w:after="60"/>
              <w:rPr>
                <w:bCs/>
                <w:i/>
                <w:color w:val="auto"/>
                <w:szCs w:val="17"/>
              </w:rPr>
            </w:pPr>
            <w:r>
              <w:rPr>
                <w:bCs/>
                <w:i/>
                <w:color w:val="auto"/>
                <w:szCs w:val="17"/>
              </w:rPr>
              <w:t xml:space="preserve">   then</w:t>
            </w:r>
          </w:p>
          <w:p w14:paraId="7DC69BA7" w14:textId="77777777" w:rsidR="002F75D1" w:rsidRDefault="002F75D1" w:rsidP="009E3C2E">
            <w:pPr>
              <w:spacing w:before="60" w:after="60"/>
              <w:rPr>
                <w:rFonts w:asciiTheme="majorHAnsi" w:eastAsiaTheme="majorEastAsia" w:hAnsiTheme="majorHAnsi" w:cstheme="majorBidi"/>
                <w:b/>
                <w:bCs/>
                <w:i/>
                <w:i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474E550C" w14:textId="77777777" w:rsidR="002F75D1" w:rsidRPr="000469EA" w:rsidRDefault="002F75D1">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23217F1C" w14:textId="77777777" w:rsidR="002F75D1" w:rsidRDefault="002F75D1">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57160F2A" w14:textId="77777777" w:rsidR="002F75D1" w:rsidRPr="000469EA" w:rsidRDefault="002F75D1">
            <w:pPr>
              <w:tabs>
                <w:tab w:val="left" w:pos="570"/>
                <w:tab w:val="center" w:pos="751"/>
              </w:tabs>
              <w:jc w:val="center"/>
              <w:rPr>
                <w:rFonts w:eastAsia="Times New Roman"/>
                <w:color w:val="auto"/>
                <w:sz w:val="20"/>
                <w:szCs w:val="20"/>
              </w:rPr>
            </w:pPr>
            <w:r>
              <w:rPr>
                <w:rFonts w:eastAsia="Times New Roman"/>
                <w:color w:val="auto"/>
                <w:sz w:val="20"/>
                <w:szCs w:val="20"/>
              </w:rPr>
              <w:t>OPR</w:t>
            </w:r>
          </w:p>
        </w:tc>
      </w:tr>
      <w:tr w:rsidR="002F75D1" w:rsidRPr="006219C6" w14:paraId="55AC87C7" w14:textId="77777777" w:rsidTr="002F75D1">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264BE1B3" w14:textId="77777777" w:rsidR="002F75D1" w:rsidRPr="000D6E5D" w:rsidRDefault="002F75D1">
            <w:pPr>
              <w:spacing w:before="60" w:after="60"/>
              <w:jc w:val="center"/>
              <w:rPr>
                <w:rFonts w:eastAsia="Times New Roman"/>
                <w:color w:val="auto"/>
                <w:szCs w:val="22"/>
              </w:rPr>
            </w:pPr>
            <w:r w:rsidRPr="000D6E5D">
              <w:rPr>
                <w:rFonts w:eastAsia="Times New Roman"/>
                <w:color w:val="auto"/>
                <w:szCs w:val="22"/>
              </w:rPr>
              <w:lastRenderedPageBreak/>
              <w:t>98-06-58514</w:t>
            </w:r>
            <w:r>
              <w:rPr>
                <w:rFonts w:eastAsia="Times New Roman"/>
                <w:color w:val="auto"/>
                <w:szCs w:val="22"/>
              </w:rPr>
              <w:fldChar w:fldCharType="begin"/>
            </w:r>
            <w:r>
              <w:instrText xml:space="preserve"> XE "</w:instrText>
            </w:r>
            <w:r w:rsidRPr="000D6E5D">
              <w:rPr>
                <w:rFonts w:eastAsia="Times New Roman"/>
                <w:color w:val="auto"/>
                <w:szCs w:val="22"/>
              </w:rPr>
              <w:instrText>98-06-58514</w:instrText>
            </w:r>
            <w:r>
              <w:instrText xml:space="preserve">" </w:instrText>
            </w:r>
            <w:r>
              <w:rPr>
                <w:rFonts w:eastAsia="Times New Roman"/>
                <w:color w:val="auto"/>
                <w:szCs w:val="22"/>
              </w:rPr>
              <w:fldChar w:fldCharType="end"/>
            </w:r>
          </w:p>
          <w:p w14:paraId="481E587C" w14:textId="77777777" w:rsidR="002F75D1" w:rsidRPr="000D6E5D" w:rsidRDefault="002F75D1">
            <w:pPr>
              <w:spacing w:before="60" w:after="60"/>
              <w:jc w:val="center"/>
              <w:rPr>
                <w:rFonts w:eastAsia="Times New Roman"/>
                <w:color w:val="auto"/>
                <w:szCs w:val="22"/>
              </w:rPr>
            </w:pPr>
            <w:r w:rsidRPr="000D6E5D">
              <w:rPr>
                <w:rFonts w:eastAsia="Times New Roman"/>
                <w:color w:val="auto"/>
                <w:szCs w:val="22"/>
              </w:rPr>
              <w:t>Rev. 2</w:t>
            </w:r>
          </w:p>
        </w:tc>
        <w:tc>
          <w:tcPr>
            <w:tcW w:w="8342" w:type="dxa"/>
            <w:tcBorders>
              <w:top w:val="single" w:sz="4" w:space="0" w:color="000000"/>
              <w:bottom w:val="single" w:sz="4" w:space="0" w:color="000000"/>
            </w:tcBorders>
          </w:tcPr>
          <w:p w14:paraId="4F355953" w14:textId="77777777" w:rsidR="002F75D1" w:rsidRPr="000D6E5D" w:rsidRDefault="002F75D1">
            <w:pPr>
              <w:spacing w:before="60" w:after="60"/>
              <w:rPr>
                <w:b/>
                <w:bCs/>
                <w:i/>
                <w:color w:val="auto"/>
                <w:szCs w:val="22"/>
              </w:rPr>
            </w:pPr>
            <w:r w:rsidRPr="000D6E5D">
              <w:rPr>
                <w:b/>
                <w:bCs/>
                <w:i/>
                <w:color w:val="auto"/>
                <w:szCs w:val="22"/>
              </w:rPr>
              <w:t>Sport Club Constitutions and Officer Files</w:t>
            </w:r>
            <w:r>
              <w:rPr>
                <w:b/>
                <w:bCs/>
                <w:i/>
                <w:color w:val="auto"/>
                <w:szCs w:val="22"/>
              </w:rPr>
              <w:fldChar w:fldCharType="begin"/>
            </w:r>
            <w:r>
              <w:instrText xml:space="preserve"> XE "</w:instrText>
            </w:r>
            <w:r w:rsidRPr="007A0019">
              <w:rPr>
                <w:bCs/>
                <w:color w:val="auto"/>
                <w:szCs w:val="22"/>
              </w:rPr>
              <w:instrText>Sport Club Constitutions and Officer Files</w:instrText>
            </w:r>
            <w:r>
              <w:instrText xml:space="preserve">" \f "c" </w:instrText>
            </w:r>
            <w:r>
              <w:rPr>
                <w:b/>
                <w:bCs/>
                <w:i/>
                <w:color w:val="auto"/>
                <w:szCs w:val="22"/>
              </w:rPr>
              <w:fldChar w:fldCharType="end"/>
            </w:r>
          </w:p>
          <w:p w14:paraId="4CB09B8B" w14:textId="77777777" w:rsidR="002F75D1" w:rsidRPr="000D6E5D" w:rsidRDefault="002F75D1">
            <w:pPr>
              <w:spacing w:before="60" w:after="60"/>
              <w:rPr>
                <w:b/>
                <w:bCs/>
                <w:i/>
                <w:color w:val="auto"/>
                <w:szCs w:val="22"/>
              </w:rPr>
            </w:pPr>
            <w:r w:rsidRPr="000D6E5D">
              <w:rPr>
                <w:bCs/>
                <w:color w:val="auto"/>
                <w:szCs w:val="22"/>
              </w:rPr>
              <w:t>Documents constitutional agreements and bylaws and records of students chosen to serve as officers for each sport club in the Sport Club Federation.</w:t>
            </w:r>
          </w:p>
        </w:tc>
        <w:tc>
          <w:tcPr>
            <w:tcW w:w="2887" w:type="dxa"/>
            <w:tcBorders>
              <w:top w:val="single" w:sz="4" w:space="0" w:color="000000"/>
              <w:bottom w:val="single" w:sz="4" w:space="0" w:color="000000"/>
            </w:tcBorders>
            <w:tcMar>
              <w:top w:w="43" w:type="dxa"/>
              <w:left w:w="115" w:type="dxa"/>
              <w:bottom w:w="43" w:type="dxa"/>
              <w:right w:w="115" w:type="dxa"/>
            </w:tcMar>
          </w:tcPr>
          <w:p w14:paraId="2E4C0DE5" w14:textId="77777777" w:rsidR="002F75D1" w:rsidRDefault="002F75D1">
            <w:pPr>
              <w:spacing w:before="60" w:after="60"/>
              <w:rPr>
                <w:bCs/>
                <w:color w:val="auto"/>
                <w:szCs w:val="17"/>
              </w:rPr>
            </w:pPr>
            <w:r>
              <w:rPr>
                <w:b/>
                <w:bCs/>
                <w:color w:val="auto"/>
                <w:szCs w:val="17"/>
              </w:rPr>
              <w:t xml:space="preserve">Retain </w:t>
            </w:r>
            <w:r>
              <w:rPr>
                <w:bCs/>
                <w:color w:val="auto"/>
                <w:szCs w:val="17"/>
              </w:rPr>
              <w:t>until superseded</w:t>
            </w:r>
          </w:p>
          <w:p w14:paraId="36BDE155" w14:textId="77777777" w:rsidR="002F75D1" w:rsidRPr="001E5347" w:rsidRDefault="002F75D1">
            <w:pPr>
              <w:spacing w:before="60" w:after="60"/>
              <w:rPr>
                <w:bCs/>
                <w:i/>
                <w:color w:val="auto"/>
                <w:szCs w:val="17"/>
              </w:rPr>
            </w:pPr>
            <w:r>
              <w:rPr>
                <w:bCs/>
                <w:i/>
                <w:color w:val="auto"/>
                <w:szCs w:val="17"/>
              </w:rPr>
              <w:t xml:space="preserve">   then</w:t>
            </w:r>
          </w:p>
          <w:p w14:paraId="2D7A5D3C" w14:textId="77777777" w:rsidR="002F75D1" w:rsidRDefault="002F75D1">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4A579B17" w14:textId="77777777" w:rsidR="002F75D1" w:rsidRPr="000469EA" w:rsidRDefault="002F75D1">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1DE5A876" w14:textId="77777777" w:rsidR="002F75D1" w:rsidRDefault="002F75D1">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0E7C67F3" w14:textId="77777777" w:rsidR="002F75D1" w:rsidRPr="000469EA" w:rsidRDefault="002F75D1">
            <w:pPr>
              <w:tabs>
                <w:tab w:val="left" w:pos="570"/>
                <w:tab w:val="center" w:pos="751"/>
              </w:tabs>
              <w:jc w:val="center"/>
              <w:rPr>
                <w:rFonts w:eastAsia="Times New Roman"/>
                <w:color w:val="auto"/>
                <w:sz w:val="20"/>
                <w:szCs w:val="20"/>
              </w:rPr>
            </w:pPr>
            <w:r>
              <w:rPr>
                <w:rFonts w:eastAsia="Times New Roman"/>
                <w:color w:val="auto"/>
                <w:sz w:val="20"/>
                <w:szCs w:val="20"/>
              </w:rPr>
              <w:t>OFM</w:t>
            </w:r>
          </w:p>
        </w:tc>
      </w:tr>
      <w:tr w:rsidR="00DF4133" w:rsidRPr="006219C6" w14:paraId="2BF6791F" w14:textId="77777777" w:rsidTr="002F75D1">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56E1C777" w14:textId="77777777" w:rsidR="00DC7599" w:rsidRPr="000D6E5D" w:rsidRDefault="00DC7599" w:rsidP="00DC7599">
            <w:pPr>
              <w:spacing w:before="60" w:after="60"/>
              <w:jc w:val="center"/>
              <w:rPr>
                <w:rFonts w:asciiTheme="majorHAnsi" w:eastAsia="Times New Roman" w:hAnsiTheme="majorHAnsi" w:cstheme="majorBidi"/>
                <w:i/>
                <w:iCs/>
                <w:color w:val="auto"/>
                <w:szCs w:val="22"/>
              </w:rPr>
            </w:pPr>
            <w:r w:rsidRPr="000D6E5D">
              <w:rPr>
                <w:rFonts w:eastAsia="Times New Roman"/>
                <w:color w:val="auto"/>
                <w:szCs w:val="22"/>
              </w:rPr>
              <w:t>98-06-58522</w:t>
            </w:r>
            <w:r>
              <w:rPr>
                <w:rFonts w:eastAsia="Times New Roman"/>
                <w:color w:val="auto"/>
                <w:szCs w:val="22"/>
              </w:rPr>
              <w:fldChar w:fldCharType="begin"/>
            </w:r>
            <w:r>
              <w:instrText xml:space="preserve"> XE "</w:instrText>
            </w:r>
            <w:r w:rsidRPr="000D6E5D">
              <w:rPr>
                <w:rFonts w:eastAsia="Times New Roman"/>
                <w:color w:val="auto"/>
                <w:szCs w:val="22"/>
              </w:rPr>
              <w:instrText>98-06-58522</w:instrText>
            </w:r>
            <w:r>
              <w:instrText xml:space="preserve">" </w:instrText>
            </w:r>
            <w:r>
              <w:rPr>
                <w:rFonts w:eastAsia="Times New Roman"/>
                <w:color w:val="auto"/>
                <w:szCs w:val="22"/>
              </w:rPr>
              <w:fldChar w:fldCharType="end"/>
            </w:r>
          </w:p>
          <w:p w14:paraId="2EAE08D5" w14:textId="77777777" w:rsidR="00DF4133" w:rsidRPr="000D6E5D" w:rsidRDefault="00DC7599" w:rsidP="00DC7599">
            <w:pPr>
              <w:spacing w:before="60" w:after="60"/>
              <w:jc w:val="center"/>
              <w:rPr>
                <w:rFonts w:eastAsia="Times New Roman"/>
                <w:color w:val="auto"/>
                <w:szCs w:val="22"/>
              </w:rPr>
            </w:pPr>
            <w:r w:rsidRPr="000D6E5D">
              <w:rPr>
                <w:rFonts w:eastAsia="Times New Roman"/>
                <w:color w:val="auto"/>
                <w:szCs w:val="22"/>
              </w:rPr>
              <w:t xml:space="preserve">Rev. </w:t>
            </w:r>
            <w:r>
              <w:rPr>
                <w:rFonts w:eastAsia="Times New Roman"/>
                <w:color w:val="auto"/>
                <w:szCs w:val="22"/>
              </w:rPr>
              <w:t>2</w:t>
            </w:r>
          </w:p>
        </w:tc>
        <w:tc>
          <w:tcPr>
            <w:tcW w:w="8342" w:type="dxa"/>
            <w:tcBorders>
              <w:top w:val="single" w:sz="4" w:space="0" w:color="000000"/>
              <w:bottom w:val="single" w:sz="4" w:space="0" w:color="000000"/>
            </w:tcBorders>
          </w:tcPr>
          <w:p w14:paraId="65959CBB" w14:textId="77777777" w:rsidR="00DF4133" w:rsidRDefault="00DF4133">
            <w:pPr>
              <w:spacing w:before="60" w:after="60"/>
              <w:rPr>
                <w:b/>
                <w:bCs/>
                <w:i/>
                <w:color w:val="auto"/>
                <w:szCs w:val="22"/>
              </w:rPr>
            </w:pPr>
            <w:r>
              <w:rPr>
                <w:b/>
                <w:bCs/>
                <w:i/>
                <w:color w:val="auto"/>
                <w:szCs w:val="22"/>
              </w:rPr>
              <w:t>State Parks and Recreation Department Records</w:t>
            </w:r>
            <w:r w:rsidR="00192632">
              <w:rPr>
                <w:b/>
                <w:bCs/>
                <w:i/>
                <w:color w:val="auto"/>
                <w:szCs w:val="22"/>
              </w:rPr>
              <w:fldChar w:fldCharType="begin"/>
            </w:r>
            <w:r w:rsidR="00192632">
              <w:instrText xml:space="preserve"> XE "</w:instrText>
            </w:r>
            <w:r w:rsidR="00192632" w:rsidRPr="006500F9">
              <w:rPr>
                <w:bCs/>
                <w:color w:val="auto"/>
                <w:szCs w:val="22"/>
              </w:rPr>
              <w:instrText>State Parks and Recreation Department Records</w:instrText>
            </w:r>
            <w:r w:rsidR="00192632">
              <w:instrText xml:space="preserve">" \f "c" </w:instrText>
            </w:r>
            <w:r w:rsidR="00192632">
              <w:rPr>
                <w:b/>
                <w:bCs/>
                <w:i/>
                <w:color w:val="auto"/>
                <w:szCs w:val="22"/>
              </w:rPr>
              <w:fldChar w:fldCharType="end"/>
            </w:r>
          </w:p>
          <w:p w14:paraId="37AAAB78" w14:textId="77777777" w:rsidR="00DF4133" w:rsidRPr="0080368A" w:rsidRDefault="00DF4133">
            <w:pPr>
              <w:spacing w:before="60" w:after="60"/>
              <w:rPr>
                <w:bCs/>
                <w:color w:val="auto"/>
                <w:szCs w:val="22"/>
              </w:rPr>
            </w:pPr>
            <w:r>
              <w:rPr>
                <w:bCs/>
                <w:color w:val="auto"/>
                <w:szCs w:val="22"/>
              </w:rPr>
              <w:t>Provides a record of participant registration in State Parks and Recreation Department skiing activities. Includes Idaho S</w:t>
            </w:r>
            <w:r w:rsidR="003F2466">
              <w:rPr>
                <w:bCs/>
                <w:color w:val="auto"/>
                <w:szCs w:val="22"/>
              </w:rPr>
              <w:t xml:space="preserve">tate Parks and Rec. Dept. Park N' </w:t>
            </w:r>
            <w:r>
              <w:rPr>
                <w:bCs/>
                <w:color w:val="auto"/>
                <w:szCs w:val="22"/>
              </w:rPr>
              <w:t>Ski records and receipts and Washington State Parks and Rec. Dept. Sno-Park records; both of which ORC is an authorized dealer.</w:t>
            </w:r>
          </w:p>
        </w:tc>
        <w:tc>
          <w:tcPr>
            <w:tcW w:w="2887" w:type="dxa"/>
            <w:tcBorders>
              <w:top w:val="single" w:sz="4" w:space="0" w:color="000000"/>
              <w:bottom w:val="single" w:sz="4" w:space="0" w:color="000000"/>
            </w:tcBorders>
            <w:tcMar>
              <w:top w:w="43" w:type="dxa"/>
              <w:left w:w="115" w:type="dxa"/>
              <w:bottom w:w="43" w:type="dxa"/>
              <w:right w:w="115" w:type="dxa"/>
            </w:tcMar>
          </w:tcPr>
          <w:p w14:paraId="2980E5E6" w14:textId="77777777" w:rsidR="00DF4133" w:rsidRPr="0080368A" w:rsidRDefault="00DF4133">
            <w:pPr>
              <w:spacing w:before="60" w:after="60"/>
              <w:rPr>
                <w:bCs/>
                <w:color w:val="auto"/>
                <w:szCs w:val="17"/>
              </w:rPr>
            </w:pPr>
            <w:r>
              <w:rPr>
                <w:b/>
                <w:bCs/>
                <w:color w:val="auto"/>
                <w:szCs w:val="17"/>
              </w:rPr>
              <w:t xml:space="preserve">Retain </w:t>
            </w:r>
            <w:r w:rsidRPr="0080368A">
              <w:rPr>
                <w:bCs/>
                <w:color w:val="auto"/>
                <w:szCs w:val="17"/>
              </w:rPr>
              <w:t>for 2 years after end of fiscal year</w:t>
            </w:r>
          </w:p>
          <w:p w14:paraId="51007116" w14:textId="77777777" w:rsidR="00DF4133" w:rsidRPr="0080368A" w:rsidRDefault="00DF4133">
            <w:pPr>
              <w:spacing w:before="60" w:after="60"/>
              <w:rPr>
                <w:bCs/>
                <w:color w:val="auto"/>
                <w:szCs w:val="17"/>
              </w:rPr>
            </w:pPr>
            <w:r w:rsidRPr="0080368A">
              <w:rPr>
                <w:bCs/>
                <w:color w:val="auto"/>
                <w:szCs w:val="17"/>
              </w:rPr>
              <w:t>then</w:t>
            </w:r>
          </w:p>
          <w:p w14:paraId="18FF2C3D" w14:textId="77777777" w:rsidR="00DF4133" w:rsidRDefault="00DF4133">
            <w:pPr>
              <w:spacing w:before="60" w:after="60"/>
              <w:rPr>
                <w:b/>
                <w:bCs/>
                <w:color w:val="auto"/>
                <w:szCs w:val="17"/>
              </w:rPr>
            </w:pPr>
            <w:r>
              <w:rPr>
                <w:b/>
                <w:bCs/>
                <w:color w:val="auto"/>
                <w:szCs w:val="17"/>
              </w:rPr>
              <w:t>Destroy.</w:t>
            </w:r>
          </w:p>
        </w:tc>
        <w:tc>
          <w:tcPr>
            <w:tcW w:w="1732" w:type="dxa"/>
            <w:tcBorders>
              <w:top w:val="single" w:sz="4" w:space="0" w:color="000000"/>
              <w:bottom w:val="single" w:sz="4" w:space="0" w:color="000000"/>
            </w:tcBorders>
            <w:tcMar>
              <w:top w:w="43" w:type="dxa"/>
              <w:left w:w="43" w:type="dxa"/>
              <w:bottom w:w="43" w:type="dxa"/>
              <w:right w:w="43" w:type="dxa"/>
            </w:tcMar>
          </w:tcPr>
          <w:p w14:paraId="1050F26F" w14:textId="77777777" w:rsidR="00DF4133" w:rsidRDefault="00DF4133">
            <w:pPr>
              <w:tabs>
                <w:tab w:val="left" w:pos="570"/>
                <w:tab w:val="center" w:pos="751"/>
              </w:tabs>
              <w:spacing w:before="60"/>
              <w:jc w:val="center"/>
              <w:rPr>
                <w:rFonts w:eastAsia="Times New Roman"/>
                <w:color w:val="auto"/>
                <w:sz w:val="20"/>
                <w:szCs w:val="20"/>
              </w:rPr>
            </w:pPr>
            <w:r>
              <w:rPr>
                <w:rFonts w:eastAsia="Times New Roman"/>
                <w:color w:val="auto"/>
                <w:sz w:val="20"/>
                <w:szCs w:val="20"/>
              </w:rPr>
              <w:t>NON-ARCHIVAL</w:t>
            </w:r>
          </w:p>
          <w:p w14:paraId="0C7150BD" w14:textId="77777777" w:rsidR="00DF4133" w:rsidRDefault="00DF4133">
            <w:pPr>
              <w:tabs>
                <w:tab w:val="left" w:pos="570"/>
                <w:tab w:val="center" w:pos="751"/>
              </w:tabs>
              <w:spacing w:before="60"/>
              <w:jc w:val="center"/>
              <w:rPr>
                <w:rFonts w:eastAsia="Times New Roman"/>
                <w:color w:val="auto"/>
                <w:sz w:val="20"/>
                <w:szCs w:val="20"/>
              </w:rPr>
            </w:pPr>
            <w:r>
              <w:rPr>
                <w:rFonts w:eastAsia="Times New Roman"/>
                <w:color w:val="auto"/>
                <w:sz w:val="20"/>
                <w:szCs w:val="20"/>
              </w:rPr>
              <w:t>NON-ESSENTIAL</w:t>
            </w:r>
          </w:p>
          <w:p w14:paraId="72330FEA" w14:textId="77777777" w:rsidR="00DF4133" w:rsidRPr="000469EA" w:rsidRDefault="00DF4133">
            <w:pPr>
              <w:tabs>
                <w:tab w:val="left" w:pos="570"/>
                <w:tab w:val="center" w:pos="751"/>
              </w:tabs>
              <w:spacing w:before="60"/>
              <w:jc w:val="center"/>
              <w:rPr>
                <w:rFonts w:eastAsia="Times New Roman"/>
                <w:color w:val="auto"/>
                <w:sz w:val="20"/>
                <w:szCs w:val="20"/>
              </w:rPr>
            </w:pPr>
            <w:r>
              <w:rPr>
                <w:rFonts w:eastAsia="Times New Roman"/>
                <w:color w:val="auto"/>
                <w:sz w:val="20"/>
                <w:szCs w:val="20"/>
              </w:rPr>
              <w:t>OFM</w:t>
            </w:r>
          </w:p>
        </w:tc>
      </w:tr>
    </w:tbl>
    <w:p w14:paraId="29917082" w14:textId="77777777" w:rsidR="00EC1C43" w:rsidRDefault="00EC1C43">
      <w:bookmarkStart w:id="103" w:name="_Toc273174409"/>
    </w:p>
    <w:p w14:paraId="4B95E153" w14:textId="77777777" w:rsidR="00C37A53" w:rsidRDefault="00C37A53">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3B27A1" w:rsidRPr="00B27F47" w14:paraId="13D7C661" w14:textId="77777777" w:rsidTr="00D8159D">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4FF20C89" w14:textId="77777777" w:rsidR="003B27A1" w:rsidRPr="00B27F47" w:rsidRDefault="003B27A1" w:rsidP="00D4217C">
            <w:pPr>
              <w:pStyle w:val="Activties"/>
            </w:pPr>
            <w:bookmarkStart w:id="104" w:name="_Toc155171329"/>
            <w:bookmarkEnd w:id="103"/>
            <w:r>
              <w:lastRenderedPageBreak/>
              <w:t>4080</w:t>
            </w:r>
            <w:r w:rsidRPr="00B27F47">
              <w:t xml:space="preserve">: </w:t>
            </w:r>
            <w:r>
              <w:t>WSU Prosser, Irrigated Agriculture Research and Extension Center (IAREC)</w:t>
            </w:r>
            <w:bookmarkEnd w:id="104"/>
          </w:p>
        </w:tc>
      </w:tr>
      <w:tr w:rsidR="003B27A1" w:rsidRPr="003B27A1" w14:paraId="787B1E8C" w14:textId="77777777" w:rsidTr="003B27A1">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57E22C36" w14:textId="77777777" w:rsidR="007B007F" w:rsidRPr="003B27A1" w:rsidRDefault="007B007F">
            <w:pPr>
              <w:jc w:val="center"/>
              <w:rPr>
                <w:rFonts w:eastAsia="Calibri" w:cs="Times New Roman"/>
                <w:b/>
                <w:color w:val="auto"/>
                <w:sz w:val="18"/>
                <w:szCs w:val="18"/>
              </w:rPr>
            </w:pPr>
            <w:r w:rsidRPr="003B27A1">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AC6FD92" w14:textId="77777777" w:rsidR="007B007F" w:rsidRPr="003B27A1" w:rsidRDefault="007B007F">
            <w:pPr>
              <w:jc w:val="center"/>
              <w:rPr>
                <w:rFonts w:eastAsia="Calibri" w:cs="Times New Roman"/>
                <w:b/>
                <w:bCs/>
                <w:color w:val="auto"/>
                <w:sz w:val="20"/>
                <w:szCs w:val="20"/>
              </w:rPr>
            </w:pPr>
            <w:r w:rsidRPr="003B27A1">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EFA775E" w14:textId="77777777" w:rsidR="007B007F" w:rsidRPr="003B27A1" w:rsidRDefault="007B007F">
            <w:pPr>
              <w:jc w:val="center"/>
              <w:rPr>
                <w:rFonts w:eastAsia="Calibri" w:cs="Times New Roman"/>
                <w:b/>
                <w:color w:val="auto"/>
                <w:sz w:val="20"/>
                <w:szCs w:val="20"/>
              </w:rPr>
            </w:pPr>
            <w:r w:rsidRPr="003B27A1">
              <w:rPr>
                <w:rFonts w:eastAsia="Calibri" w:cs="Times New Roman"/>
                <w:b/>
                <w:color w:val="auto"/>
                <w:sz w:val="20"/>
                <w:szCs w:val="20"/>
              </w:rPr>
              <w:t>RETENTION AND</w:t>
            </w:r>
          </w:p>
          <w:p w14:paraId="49C24D3B" w14:textId="77777777" w:rsidR="007B007F" w:rsidRPr="003B27A1" w:rsidRDefault="007B007F">
            <w:pPr>
              <w:jc w:val="center"/>
              <w:rPr>
                <w:rFonts w:eastAsia="Calibri" w:cs="Times New Roman"/>
                <w:b/>
                <w:color w:val="auto"/>
                <w:sz w:val="20"/>
                <w:szCs w:val="20"/>
              </w:rPr>
            </w:pPr>
            <w:r w:rsidRPr="003B27A1">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E19A27B" w14:textId="77777777" w:rsidR="007B007F" w:rsidRPr="003B27A1" w:rsidRDefault="007B007F">
            <w:pPr>
              <w:jc w:val="center"/>
              <w:rPr>
                <w:rFonts w:eastAsia="Calibri" w:cs="Times New Roman"/>
                <w:b/>
                <w:color w:val="auto"/>
                <w:sz w:val="20"/>
                <w:szCs w:val="20"/>
              </w:rPr>
            </w:pPr>
            <w:r w:rsidRPr="003B27A1">
              <w:rPr>
                <w:rFonts w:eastAsia="Calibri" w:cs="Times New Roman"/>
                <w:b/>
                <w:color w:val="auto"/>
                <w:sz w:val="20"/>
                <w:szCs w:val="20"/>
              </w:rPr>
              <w:t>DESIGNATION</w:t>
            </w:r>
          </w:p>
        </w:tc>
      </w:tr>
      <w:tr w:rsidR="003B27A1" w:rsidRPr="003B27A1" w14:paraId="24EBD989" w14:textId="77777777" w:rsidTr="003B27A1">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264FE735" w14:textId="77777777" w:rsidR="007B007F" w:rsidRPr="003B27A1" w:rsidRDefault="007B007F">
            <w:pPr>
              <w:spacing w:before="60" w:after="60"/>
              <w:jc w:val="center"/>
              <w:rPr>
                <w:rFonts w:eastAsia="Times New Roman"/>
                <w:color w:val="auto"/>
                <w:szCs w:val="22"/>
              </w:rPr>
            </w:pPr>
            <w:r w:rsidRPr="003B27A1">
              <w:rPr>
                <w:rFonts w:eastAsia="Times New Roman"/>
                <w:color w:val="auto"/>
                <w:szCs w:val="22"/>
              </w:rPr>
              <w:t>76-</w:t>
            </w:r>
            <w:r w:rsidR="003B27A1">
              <w:rPr>
                <w:rFonts w:eastAsia="Times New Roman"/>
                <w:color w:val="auto"/>
                <w:szCs w:val="22"/>
              </w:rPr>
              <w:t>0</w:t>
            </w:r>
            <w:r w:rsidRPr="003B27A1">
              <w:rPr>
                <w:rFonts w:eastAsia="Times New Roman"/>
                <w:color w:val="auto"/>
                <w:szCs w:val="22"/>
              </w:rPr>
              <w:t>5-17272</w:t>
            </w:r>
            <w:r w:rsidR="002D694F" w:rsidRPr="003B27A1">
              <w:rPr>
                <w:rFonts w:eastAsia="Times New Roman"/>
                <w:color w:val="auto"/>
                <w:szCs w:val="22"/>
              </w:rPr>
              <w:fldChar w:fldCharType="begin"/>
            </w:r>
            <w:r w:rsidR="002D694F" w:rsidRPr="003B27A1">
              <w:rPr>
                <w:color w:val="auto"/>
              </w:rPr>
              <w:instrText xml:space="preserve"> XE "</w:instrText>
            </w:r>
            <w:r w:rsidR="002D694F" w:rsidRPr="003B27A1">
              <w:rPr>
                <w:rFonts w:eastAsia="Times New Roman"/>
                <w:color w:val="auto"/>
                <w:szCs w:val="22"/>
              </w:rPr>
              <w:instrText>76-</w:instrText>
            </w:r>
            <w:r w:rsidR="003B27A1">
              <w:rPr>
                <w:rFonts w:eastAsia="Times New Roman"/>
                <w:color w:val="auto"/>
                <w:szCs w:val="22"/>
              </w:rPr>
              <w:instrText>0</w:instrText>
            </w:r>
            <w:r w:rsidR="002D694F" w:rsidRPr="003B27A1">
              <w:rPr>
                <w:rFonts w:eastAsia="Times New Roman"/>
                <w:color w:val="auto"/>
                <w:szCs w:val="22"/>
              </w:rPr>
              <w:instrText>5-17272</w:instrText>
            </w:r>
            <w:r w:rsidR="002D694F" w:rsidRPr="003B27A1">
              <w:rPr>
                <w:color w:val="auto"/>
              </w:rPr>
              <w:instrText xml:space="preserve">" </w:instrText>
            </w:r>
            <w:r w:rsidR="002D694F" w:rsidRPr="003B27A1">
              <w:rPr>
                <w:rFonts w:eastAsia="Times New Roman"/>
                <w:color w:val="auto"/>
                <w:szCs w:val="22"/>
              </w:rPr>
              <w:fldChar w:fldCharType="end"/>
            </w:r>
          </w:p>
          <w:p w14:paraId="6265A9F4" w14:textId="77777777" w:rsidR="007B007F" w:rsidRPr="003B27A1" w:rsidRDefault="007B007F">
            <w:pPr>
              <w:spacing w:before="60" w:after="60"/>
              <w:jc w:val="center"/>
              <w:rPr>
                <w:rFonts w:eastAsia="Times New Roman"/>
                <w:color w:val="auto"/>
                <w:szCs w:val="22"/>
              </w:rPr>
            </w:pPr>
            <w:r w:rsidRPr="003B27A1">
              <w:rPr>
                <w:rFonts w:eastAsia="Times New Roman"/>
                <w:color w:val="auto"/>
                <w:szCs w:val="22"/>
              </w:rPr>
              <w:t>Rev. 1</w:t>
            </w:r>
          </w:p>
        </w:tc>
        <w:tc>
          <w:tcPr>
            <w:tcW w:w="8342" w:type="dxa"/>
            <w:tcBorders>
              <w:top w:val="single" w:sz="4" w:space="0" w:color="000000"/>
              <w:bottom w:val="single" w:sz="4" w:space="0" w:color="000000"/>
            </w:tcBorders>
          </w:tcPr>
          <w:p w14:paraId="7135DD57" w14:textId="77777777" w:rsidR="007B007F" w:rsidRPr="003B27A1" w:rsidRDefault="007B007F">
            <w:pPr>
              <w:spacing w:before="60" w:after="60"/>
              <w:rPr>
                <w:b/>
                <w:bCs/>
                <w:i/>
                <w:color w:val="auto"/>
                <w:szCs w:val="22"/>
              </w:rPr>
            </w:pPr>
            <w:r w:rsidRPr="003B27A1">
              <w:rPr>
                <w:b/>
                <w:bCs/>
                <w:i/>
                <w:color w:val="auto"/>
                <w:szCs w:val="22"/>
              </w:rPr>
              <w:t>Weather Data</w:t>
            </w:r>
            <w:r w:rsidR="00125154" w:rsidRPr="003B27A1">
              <w:rPr>
                <w:b/>
                <w:bCs/>
                <w:i/>
                <w:color w:val="auto"/>
                <w:szCs w:val="22"/>
              </w:rPr>
              <w:fldChar w:fldCharType="begin"/>
            </w:r>
            <w:r w:rsidR="00125154" w:rsidRPr="003B27A1">
              <w:rPr>
                <w:color w:val="auto"/>
              </w:rPr>
              <w:instrText xml:space="preserve"> XE "</w:instrText>
            </w:r>
            <w:r w:rsidR="00125154" w:rsidRPr="003B27A1">
              <w:rPr>
                <w:bCs/>
                <w:color w:val="auto"/>
                <w:szCs w:val="22"/>
              </w:rPr>
              <w:instrText>Weather Data</w:instrText>
            </w:r>
            <w:r w:rsidR="00125154" w:rsidRPr="003B27A1">
              <w:rPr>
                <w:color w:val="auto"/>
              </w:rPr>
              <w:instrText xml:space="preserve">" \f "c" </w:instrText>
            </w:r>
            <w:r w:rsidR="00125154" w:rsidRPr="003B27A1">
              <w:rPr>
                <w:b/>
                <w:bCs/>
                <w:i/>
                <w:color w:val="auto"/>
                <w:szCs w:val="22"/>
              </w:rPr>
              <w:fldChar w:fldCharType="end"/>
            </w:r>
          </w:p>
          <w:p w14:paraId="3A793B6E" w14:textId="77777777" w:rsidR="007B007F" w:rsidRPr="003B27A1" w:rsidRDefault="007B007F">
            <w:pPr>
              <w:spacing w:before="60" w:after="60"/>
              <w:rPr>
                <w:b/>
                <w:bCs/>
                <w:i/>
                <w:color w:val="auto"/>
                <w:szCs w:val="22"/>
              </w:rPr>
            </w:pPr>
            <w:r w:rsidRPr="003B27A1">
              <w:rPr>
                <w:bCs/>
                <w:color w:val="auto"/>
                <w:szCs w:val="22"/>
              </w:rPr>
              <w:t>Provides a record of daily weather conditions.</w:t>
            </w:r>
          </w:p>
        </w:tc>
        <w:tc>
          <w:tcPr>
            <w:tcW w:w="2887" w:type="dxa"/>
            <w:tcBorders>
              <w:top w:val="single" w:sz="4" w:space="0" w:color="000000"/>
              <w:bottom w:val="single" w:sz="4" w:space="0" w:color="000000"/>
            </w:tcBorders>
            <w:tcMar>
              <w:top w:w="43" w:type="dxa"/>
              <w:left w:w="115" w:type="dxa"/>
              <w:bottom w:w="43" w:type="dxa"/>
              <w:right w:w="115" w:type="dxa"/>
            </w:tcMar>
          </w:tcPr>
          <w:p w14:paraId="57E9C94B" w14:textId="77777777" w:rsidR="007B007F" w:rsidRPr="003B27A1" w:rsidRDefault="007B007F">
            <w:pPr>
              <w:spacing w:before="60" w:after="60"/>
              <w:rPr>
                <w:bCs/>
                <w:color w:val="auto"/>
                <w:szCs w:val="17"/>
              </w:rPr>
            </w:pPr>
            <w:r w:rsidRPr="003B27A1">
              <w:rPr>
                <w:b/>
                <w:bCs/>
                <w:color w:val="auto"/>
                <w:szCs w:val="17"/>
              </w:rPr>
              <w:t xml:space="preserve">Retain </w:t>
            </w:r>
            <w:r w:rsidRPr="003B27A1">
              <w:rPr>
                <w:bCs/>
                <w:color w:val="auto"/>
                <w:szCs w:val="17"/>
              </w:rPr>
              <w:t>for 20 y</w:t>
            </w:r>
            <w:r w:rsidR="00AC4EFC" w:rsidRPr="003B27A1">
              <w:rPr>
                <w:bCs/>
                <w:color w:val="auto"/>
                <w:szCs w:val="17"/>
              </w:rPr>
              <w:t>ears after end of calendar year</w:t>
            </w:r>
          </w:p>
          <w:p w14:paraId="3EDC3663" w14:textId="77777777" w:rsidR="007B007F" w:rsidRPr="003B27A1" w:rsidRDefault="007B007F">
            <w:pPr>
              <w:spacing w:before="60" w:after="60"/>
              <w:rPr>
                <w:bCs/>
                <w:i/>
                <w:color w:val="auto"/>
                <w:szCs w:val="17"/>
              </w:rPr>
            </w:pPr>
            <w:r w:rsidRPr="003B27A1">
              <w:rPr>
                <w:bCs/>
                <w:i/>
                <w:color w:val="auto"/>
                <w:szCs w:val="17"/>
              </w:rPr>
              <w:t xml:space="preserve">  </w:t>
            </w:r>
            <w:r w:rsidR="003B27A1">
              <w:rPr>
                <w:bCs/>
                <w:i/>
                <w:color w:val="auto"/>
                <w:szCs w:val="17"/>
              </w:rPr>
              <w:t xml:space="preserve"> </w:t>
            </w:r>
            <w:r w:rsidRPr="003B27A1">
              <w:rPr>
                <w:bCs/>
                <w:i/>
                <w:color w:val="auto"/>
                <w:szCs w:val="17"/>
              </w:rPr>
              <w:t>then</w:t>
            </w:r>
          </w:p>
          <w:p w14:paraId="211F3C46" w14:textId="77777777" w:rsidR="007B007F" w:rsidRPr="003B27A1" w:rsidRDefault="007B007F">
            <w:pPr>
              <w:spacing w:before="60" w:after="60"/>
              <w:rPr>
                <w:b/>
                <w:bCs/>
                <w:color w:val="auto"/>
                <w:szCs w:val="17"/>
              </w:rPr>
            </w:pPr>
            <w:r w:rsidRPr="003B27A1">
              <w:rPr>
                <w:b/>
                <w:bCs/>
                <w:color w:val="auto"/>
                <w:szCs w:val="17"/>
              </w:rPr>
              <w:t>Destroy</w:t>
            </w:r>
            <w:r w:rsidR="001A1E62" w:rsidRPr="003B27A1">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465807C5" w14:textId="77777777" w:rsidR="00E8066F" w:rsidRPr="003B27A1" w:rsidRDefault="00E8066F">
            <w:pPr>
              <w:tabs>
                <w:tab w:val="left" w:pos="570"/>
                <w:tab w:val="center" w:pos="751"/>
              </w:tabs>
              <w:spacing w:before="60"/>
              <w:jc w:val="center"/>
              <w:rPr>
                <w:rFonts w:eastAsia="Times New Roman"/>
                <w:color w:val="auto"/>
                <w:sz w:val="20"/>
                <w:szCs w:val="20"/>
              </w:rPr>
            </w:pPr>
            <w:r w:rsidRPr="003B27A1">
              <w:rPr>
                <w:rFonts w:eastAsia="Times New Roman"/>
                <w:color w:val="auto"/>
                <w:sz w:val="20"/>
                <w:szCs w:val="20"/>
              </w:rPr>
              <w:t>NON-ARCHIVAL</w:t>
            </w:r>
          </w:p>
          <w:p w14:paraId="3A2EEF34" w14:textId="77777777" w:rsidR="008244B6" w:rsidRPr="003B27A1" w:rsidRDefault="00E8066F">
            <w:pPr>
              <w:tabs>
                <w:tab w:val="left" w:pos="570"/>
                <w:tab w:val="center" w:pos="751"/>
              </w:tabs>
              <w:jc w:val="center"/>
              <w:rPr>
                <w:rFonts w:eastAsia="Times New Roman"/>
                <w:color w:val="auto"/>
                <w:sz w:val="20"/>
                <w:szCs w:val="20"/>
              </w:rPr>
            </w:pPr>
            <w:r w:rsidRPr="003B27A1">
              <w:rPr>
                <w:rFonts w:eastAsia="Times New Roman"/>
                <w:color w:val="auto"/>
                <w:sz w:val="20"/>
                <w:szCs w:val="20"/>
              </w:rPr>
              <w:t>NON-ESSENTIAL</w:t>
            </w:r>
          </w:p>
          <w:p w14:paraId="359B612D" w14:textId="77777777" w:rsidR="007B007F" w:rsidRPr="003B27A1" w:rsidRDefault="008244B6">
            <w:pPr>
              <w:spacing w:after="60"/>
              <w:jc w:val="center"/>
              <w:rPr>
                <w:rFonts w:eastAsia="Times New Roman"/>
                <w:color w:val="auto"/>
                <w:sz w:val="20"/>
                <w:szCs w:val="20"/>
              </w:rPr>
            </w:pPr>
            <w:r w:rsidRPr="003B27A1">
              <w:rPr>
                <w:rFonts w:eastAsia="Times New Roman"/>
                <w:color w:val="auto"/>
                <w:sz w:val="20"/>
                <w:szCs w:val="20"/>
              </w:rPr>
              <w:t>OFM</w:t>
            </w:r>
          </w:p>
        </w:tc>
      </w:tr>
    </w:tbl>
    <w:p w14:paraId="07051C9D" w14:textId="77777777" w:rsidR="0034787C" w:rsidRDefault="0034787C"/>
    <w:p w14:paraId="6A275D38" w14:textId="77777777" w:rsidR="00620D64" w:rsidRPr="003B27A1" w:rsidRDefault="00620D64">
      <w:pPr>
        <w:rPr>
          <w:color w:val="auto"/>
          <w:szCs w:val="22"/>
        </w:rPr>
      </w:pPr>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3B27A1" w:rsidRPr="00B27F47" w14:paraId="66147649" w14:textId="77777777" w:rsidTr="00D8159D">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0330114D" w14:textId="77777777" w:rsidR="003B27A1" w:rsidRPr="00B27F47" w:rsidRDefault="003B27A1" w:rsidP="00D4217C">
            <w:pPr>
              <w:pStyle w:val="Activties"/>
            </w:pPr>
            <w:bookmarkStart w:id="105" w:name="_Toc155171330"/>
            <w:r>
              <w:lastRenderedPageBreak/>
              <w:t>4110</w:t>
            </w:r>
            <w:r w:rsidRPr="00B27F47">
              <w:t xml:space="preserve">: </w:t>
            </w:r>
            <w:r>
              <w:t>WSU Mount Vernon NW Washington Research and Extension Center</w:t>
            </w:r>
            <w:bookmarkEnd w:id="105"/>
          </w:p>
        </w:tc>
      </w:tr>
      <w:tr w:rsidR="003B27A1" w:rsidRPr="003B27A1" w14:paraId="15BEBC2A" w14:textId="77777777" w:rsidTr="003B27A1">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3A0ABB05" w14:textId="77777777" w:rsidR="00D04DFC" w:rsidRPr="003B27A1" w:rsidRDefault="00D04DFC">
            <w:pPr>
              <w:jc w:val="center"/>
              <w:rPr>
                <w:rFonts w:eastAsia="Calibri" w:cs="Times New Roman"/>
                <w:b/>
                <w:color w:val="auto"/>
                <w:sz w:val="18"/>
                <w:szCs w:val="18"/>
              </w:rPr>
            </w:pPr>
            <w:r w:rsidRPr="003B27A1">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8B579E5" w14:textId="77777777" w:rsidR="00D04DFC" w:rsidRPr="003B27A1" w:rsidRDefault="00D04DFC">
            <w:pPr>
              <w:jc w:val="center"/>
              <w:rPr>
                <w:rFonts w:eastAsia="Calibri" w:cs="Times New Roman"/>
                <w:b/>
                <w:bCs/>
                <w:color w:val="auto"/>
                <w:sz w:val="20"/>
                <w:szCs w:val="20"/>
              </w:rPr>
            </w:pPr>
            <w:r w:rsidRPr="003B27A1">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512202D" w14:textId="77777777" w:rsidR="00D04DFC" w:rsidRPr="003B27A1" w:rsidRDefault="00D04DFC">
            <w:pPr>
              <w:jc w:val="center"/>
              <w:rPr>
                <w:rFonts w:eastAsia="Calibri" w:cs="Times New Roman"/>
                <w:b/>
                <w:color w:val="auto"/>
                <w:sz w:val="20"/>
                <w:szCs w:val="20"/>
              </w:rPr>
            </w:pPr>
            <w:r w:rsidRPr="003B27A1">
              <w:rPr>
                <w:rFonts w:eastAsia="Calibri" w:cs="Times New Roman"/>
                <w:b/>
                <w:color w:val="auto"/>
                <w:sz w:val="20"/>
                <w:szCs w:val="20"/>
              </w:rPr>
              <w:t>RETENTION AND</w:t>
            </w:r>
          </w:p>
          <w:p w14:paraId="53696452" w14:textId="77777777" w:rsidR="00D04DFC" w:rsidRPr="003B27A1" w:rsidRDefault="00D04DFC">
            <w:pPr>
              <w:jc w:val="center"/>
              <w:rPr>
                <w:rFonts w:eastAsia="Calibri" w:cs="Times New Roman"/>
                <w:b/>
                <w:color w:val="auto"/>
                <w:sz w:val="20"/>
                <w:szCs w:val="20"/>
              </w:rPr>
            </w:pPr>
            <w:r w:rsidRPr="003B27A1">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D3A6EF1" w14:textId="77777777" w:rsidR="00D04DFC" w:rsidRPr="003B27A1" w:rsidRDefault="00D04DFC">
            <w:pPr>
              <w:jc w:val="center"/>
              <w:rPr>
                <w:rFonts w:eastAsia="Calibri" w:cs="Times New Roman"/>
                <w:b/>
                <w:color w:val="auto"/>
                <w:sz w:val="20"/>
                <w:szCs w:val="20"/>
              </w:rPr>
            </w:pPr>
            <w:r w:rsidRPr="003B27A1">
              <w:rPr>
                <w:rFonts w:eastAsia="Calibri" w:cs="Times New Roman"/>
                <w:b/>
                <w:color w:val="auto"/>
                <w:sz w:val="20"/>
                <w:szCs w:val="20"/>
              </w:rPr>
              <w:t>DESIGNATION</w:t>
            </w:r>
          </w:p>
        </w:tc>
      </w:tr>
      <w:tr w:rsidR="003B27A1" w:rsidRPr="003B27A1" w14:paraId="77F25835" w14:textId="77777777" w:rsidTr="003B27A1">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51455BF7" w14:textId="77777777" w:rsidR="00D04DFC" w:rsidRPr="003B27A1" w:rsidRDefault="00D04DFC">
            <w:pPr>
              <w:spacing w:before="60" w:after="60"/>
              <w:jc w:val="center"/>
              <w:rPr>
                <w:rFonts w:eastAsia="Times New Roman"/>
                <w:color w:val="auto"/>
                <w:szCs w:val="22"/>
              </w:rPr>
            </w:pPr>
            <w:r w:rsidRPr="003B27A1">
              <w:rPr>
                <w:rFonts w:eastAsia="Times New Roman"/>
                <w:color w:val="auto"/>
                <w:szCs w:val="22"/>
              </w:rPr>
              <w:t>76-</w:t>
            </w:r>
            <w:r w:rsidR="003B27A1">
              <w:rPr>
                <w:rFonts w:eastAsia="Times New Roman"/>
                <w:color w:val="auto"/>
                <w:szCs w:val="22"/>
              </w:rPr>
              <w:t>0</w:t>
            </w:r>
            <w:r w:rsidRPr="003B27A1">
              <w:rPr>
                <w:rFonts w:eastAsia="Times New Roman"/>
                <w:color w:val="auto"/>
                <w:szCs w:val="22"/>
              </w:rPr>
              <w:t>5-17237</w:t>
            </w:r>
            <w:r w:rsidR="0023401C" w:rsidRPr="003B27A1">
              <w:rPr>
                <w:rFonts w:eastAsia="Times New Roman"/>
                <w:color w:val="auto"/>
                <w:szCs w:val="22"/>
              </w:rPr>
              <w:fldChar w:fldCharType="begin"/>
            </w:r>
            <w:r w:rsidR="0023401C" w:rsidRPr="003B27A1">
              <w:rPr>
                <w:color w:val="auto"/>
              </w:rPr>
              <w:instrText xml:space="preserve"> XE "</w:instrText>
            </w:r>
            <w:r w:rsidR="0023401C" w:rsidRPr="003B27A1">
              <w:rPr>
                <w:rFonts w:eastAsia="Times New Roman"/>
                <w:color w:val="auto"/>
                <w:szCs w:val="22"/>
              </w:rPr>
              <w:instrText>76-</w:instrText>
            </w:r>
            <w:r w:rsidR="003B27A1">
              <w:rPr>
                <w:rFonts w:eastAsia="Times New Roman"/>
                <w:color w:val="auto"/>
                <w:szCs w:val="22"/>
              </w:rPr>
              <w:instrText>0</w:instrText>
            </w:r>
            <w:r w:rsidR="0023401C" w:rsidRPr="003B27A1">
              <w:rPr>
                <w:rFonts w:eastAsia="Times New Roman"/>
                <w:color w:val="auto"/>
                <w:szCs w:val="22"/>
              </w:rPr>
              <w:instrText>5-17237</w:instrText>
            </w:r>
            <w:r w:rsidR="0023401C" w:rsidRPr="003B27A1">
              <w:rPr>
                <w:color w:val="auto"/>
              </w:rPr>
              <w:instrText xml:space="preserve">" </w:instrText>
            </w:r>
            <w:r w:rsidR="0023401C" w:rsidRPr="003B27A1">
              <w:rPr>
                <w:rFonts w:eastAsia="Times New Roman"/>
                <w:color w:val="auto"/>
                <w:szCs w:val="22"/>
              </w:rPr>
              <w:fldChar w:fldCharType="end"/>
            </w:r>
          </w:p>
          <w:p w14:paraId="6CE60239" w14:textId="77777777" w:rsidR="00145A32" w:rsidRPr="003B27A1" w:rsidRDefault="00145A32">
            <w:pPr>
              <w:spacing w:before="60" w:after="60"/>
              <w:jc w:val="center"/>
              <w:rPr>
                <w:rFonts w:eastAsia="Times New Roman"/>
                <w:color w:val="auto"/>
                <w:szCs w:val="22"/>
              </w:rPr>
            </w:pPr>
            <w:r w:rsidRPr="003B27A1">
              <w:rPr>
                <w:rFonts w:eastAsia="Times New Roman"/>
                <w:color w:val="auto"/>
                <w:szCs w:val="22"/>
              </w:rPr>
              <w:t>Rev. 1</w:t>
            </w:r>
          </w:p>
        </w:tc>
        <w:tc>
          <w:tcPr>
            <w:tcW w:w="8342" w:type="dxa"/>
            <w:tcBorders>
              <w:top w:val="single" w:sz="4" w:space="0" w:color="000000"/>
              <w:bottom w:val="single" w:sz="4" w:space="0" w:color="000000"/>
            </w:tcBorders>
          </w:tcPr>
          <w:p w14:paraId="4EF02956" w14:textId="77777777" w:rsidR="00D04DFC" w:rsidRPr="003B27A1" w:rsidRDefault="00D04DFC">
            <w:pPr>
              <w:spacing w:before="60" w:after="60"/>
              <w:rPr>
                <w:b/>
                <w:bCs/>
                <w:i/>
                <w:color w:val="auto"/>
                <w:szCs w:val="22"/>
              </w:rPr>
            </w:pPr>
            <w:r w:rsidRPr="003B27A1">
              <w:rPr>
                <w:b/>
                <w:bCs/>
                <w:i/>
                <w:color w:val="auto"/>
                <w:szCs w:val="22"/>
              </w:rPr>
              <w:t>Plot Plans</w:t>
            </w:r>
            <w:r w:rsidR="00125154" w:rsidRPr="003B27A1">
              <w:rPr>
                <w:b/>
                <w:bCs/>
                <w:i/>
                <w:color w:val="auto"/>
                <w:szCs w:val="22"/>
              </w:rPr>
              <w:fldChar w:fldCharType="begin"/>
            </w:r>
            <w:r w:rsidR="00125154" w:rsidRPr="003B27A1">
              <w:rPr>
                <w:color w:val="auto"/>
              </w:rPr>
              <w:instrText xml:space="preserve"> XE "</w:instrText>
            </w:r>
            <w:r w:rsidR="00125154" w:rsidRPr="003B27A1">
              <w:rPr>
                <w:bCs/>
                <w:color w:val="auto"/>
                <w:szCs w:val="22"/>
              </w:rPr>
              <w:instrText>Plot Plans</w:instrText>
            </w:r>
            <w:r w:rsidR="00125154" w:rsidRPr="003B27A1">
              <w:rPr>
                <w:color w:val="auto"/>
              </w:rPr>
              <w:instrText xml:space="preserve">" \f "c" </w:instrText>
            </w:r>
            <w:r w:rsidR="00125154" w:rsidRPr="003B27A1">
              <w:rPr>
                <w:b/>
                <w:bCs/>
                <w:i/>
                <w:color w:val="auto"/>
                <w:szCs w:val="22"/>
              </w:rPr>
              <w:fldChar w:fldCharType="end"/>
            </w:r>
            <w:r w:rsidR="00C73EA4" w:rsidRPr="003B27A1">
              <w:rPr>
                <w:b/>
                <w:bCs/>
                <w:i/>
                <w:color w:val="auto"/>
                <w:szCs w:val="22"/>
              </w:rPr>
              <w:fldChar w:fldCharType="begin"/>
            </w:r>
            <w:r w:rsidR="00C73EA4" w:rsidRPr="003B27A1">
              <w:rPr>
                <w:color w:val="auto"/>
              </w:rPr>
              <w:instrText xml:space="preserve"> XE "</w:instrText>
            </w:r>
            <w:r w:rsidR="00C73EA4" w:rsidRPr="003B27A1">
              <w:rPr>
                <w:b/>
                <w:bCs/>
                <w:i/>
                <w:color w:val="auto"/>
                <w:szCs w:val="22"/>
              </w:rPr>
              <w:instrText>Departmental Series:</w:instrText>
            </w:r>
            <w:r w:rsidR="001E5EFC" w:rsidRPr="003B27A1">
              <w:rPr>
                <w:color w:val="auto"/>
              </w:rPr>
              <w:instrText>WSU Mount Vernon NW Washington Research and Extension Center:Plot Plans</w:instrText>
            </w:r>
            <w:r w:rsidR="00C73EA4" w:rsidRPr="003B27A1">
              <w:rPr>
                <w:color w:val="auto"/>
              </w:rPr>
              <w:instrText>"</w:instrText>
            </w:r>
            <w:r w:rsidR="00375DEB" w:rsidRPr="003B27A1">
              <w:rPr>
                <w:color w:val="auto"/>
              </w:rPr>
              <w:instrText xml:space="preserve"> \f "a"</w:instrText>
            </w:r>
            <w:r w:rsidR="00C73EA4" w:rsidRPr="003B27A1">
              <w:rPr>
                <w:color w:val="auto"/>
              </w:rPr>
              <w:instrText xml:space="preserve"> </w:instrText>
            </w:r>
            <w:r w:rsidR="00C73EA4" w:rsidRPr="003B27A1">
              <w:rPr>
                <w:b/>
                <w:bCs/>
                <w:i/>
                <w:color w:val="auto"/>
                <w:szCs w:val="22"/>
              </w:rPr>
              <w:fldChar w:fldCharType="end"/>
            </w:r>
          </w:p>
          <w:p w14:paraId="6E6E9FFB" w14:textId="77777777" w:rsidR="00D04DFC" w:rsidRPr="003B27A1" w:rsidRDefault="00D04DFC">
            <w:pPr>
              <w:spacing w:before="60" w:after="60"/>
              <w:rPr>
                <w:b/>
                <w:bCs/>
                <w:i/>
                <w:color w:val="auto"/>
                <w:szCs w:val="22"/>
              </w:rPr>
            </w:pPr>
            <w:r w:rsidRPr="003B27A1">
              <w:rPr>
                <w:bCs/>
                <w:color w:val="auto"/>
                <w:szCs w:val="22"/>
              </w:rPr>
              <w:t>Documents location, type of product, when planted, etc.</w:t>
            </w:r>
          </w:p>
        </w:tc>
        <w:tc>
          <w:tcPr>
            <w:tcW w:w="2887" w:type="dxa"/>
            <w:tcBorders>
              <w:top w:val="single" w:sz="4" w:space="0" w:color="000000"/>
              <w:bottom w:val="single" w:sz="4" w:space="0" w:color="000000"/>
            </w:tcBorders>
            <w:tcMar>
              <w:top w:w="43" w:type="dxa"/>
              <w:left w:w="115" w:type="dxa"/>
              <w:bottom w:w="43" w:type="dxa"/>
              <w:right w:w="115" w:type="dxa"/>
            </w:tcMar>
          </w:tcPr>
          <w:p w14:paraId="24FC54ED" w14:textId="77777777" w:rsidR="00D04DFC" w:rsidRPr="003B27A1" w:rsidRDefault="00D04DFC">
            <w:pPr>
              <w:spacing w:before="60" w:after="60"/>
              <w:rPr>
                <w:bCs/>
                <w:i/>
                <w:color w:val="auto"/>
                <w:szCs w:val="17"/>
              </w:rPr>
            </w:pPr>
            <w:r w:rsidRPr="003B27A1">
              <w:rPr>
                <w:b/>
                <w:bCs/>
                <w:color w:val="auto"/>
                <w:szCs w:val="17"/>
              </w:rPr>
              <w:t xml:space="preserve">Retain </w:t>
            </w:r>
            <w:r w:rsidRPr="003B27A1">
              <w:rPr>
                <w:bCs/>
                <w:color w:val="auto"/>
                <w:szCs w:val="17"/>
              </w:rPr>
              <w:t>for 5 years after last activity</w:t>
            </w:r>
          </w:p>
          <w:p w14:paraId="7F52BB92" w14:textId="77777777" w:rsidR="00D04DFC" w:rsidRPr="003B27A1" w:rsidRDefault="00D04DFC">
            <w:pPr>
              <w:spacing w:before="60" w:after="60"/>
              <w:rPr>
                <w:bCs/>
                <w:i/>
                <w:color w:val="auto"/>
                <w:szCs w:val="17"/>
              </w:rPr>
            </w:pPr>
            <w:r w:rsidRPr="003B27A1">
              <w:rPr>
                <w:bCs/>
                <w:i/>
                <w:color w:val="auto"/>
                <w:szCs w:val="17"/>
              </w:rPr>
              <w:t xml:space="preserve"> </w:t>
            </w:r>
            <w:r w:rsidR="003B27A1">
              <w:rPr>
                <w:bCs/>
                <w:i/>
                <w:color w:val="auto"/>
                <w:szCs w:val="17"/>
              </w:rPr>
              <w:t xml:space="preserve"> </w:t>
            </w:r>
            <w:r w:rsidRPr="003B27A1">
              <w:rPr>
                <w:bCs/>
                <w:i/>
                <w:color w:val="auto"/>
                <w:szCs w:val="17"/>
              </w:rPr>
              <w:t xml:space="preserve"> then</w:t>
            </w:r>
          </w:p>
          <w:p w14:paraId="23F2C814" w14:textId="77777777" w:rsidR="00D04DFC" w:rsidRPr="003B27A1" w:rsidRDefault="00E8066F">
            <w:pPr>
              <w:spacing w:after="60"/>
              <w:rPr>
                <w:bCs/>
                <w:color w:val="auto"/>
                <w:szCs w:val="17"/>
              </w:rPr>
            </w:pPr>
            <w:r w:rsidRPr="003B27A1">
              <w:rPr>
                <w:b/>
                <w:bCs/>
                <w:color w:val="auto"/>
                <w:szCs w:val="17"/>
              </w:rPr>
              <w:t xml:space="preserve">Transfer </w:t>
            </w:r>
            <w:r w:rsidRPr="003B27A1">
              <w:rPr>
                <w:bCs/>
                <w:color w:val="auto"/>
                <w:szCs w:val="17"/>
              </w:rPr>
              <w:t>to Archives for appraisal and selective retention.</w:t>
            </w:r>
          </w:p>
        </w:tc>
        <w:tc>
          <w:tcPr>
            <w:tcW w:w="1732" w:type="dxa"/>
            <w:tcBorders>
              <w:top w:val="single" w:sz="4" w:space="0" w:color="000000"/>
              <w:bottom w:val="single" w:sz="4" w:space="0" w:color="000000"/>
            </w:tcBorders>
            <w:tcMar>
              <w:top w:w="43" w:type="dxa"/>
              <w:left w:w="43" w:type="dxa"/>
              <w:bottom w:w="43" w:type="dxa"/>
              <w:right w:w="43" w:type="dxa"/>
            </w:tcMar>
          </w:tcPr>
          <w:p w14:paraId="33F25A71" w14:textId="77777777" w:rsidR="00E8066F" w:rsidRPr="003B27A1" w:rsidRDefault="00E8066F">
            <w:pPr>
              <w:spacing w:before="60"/>
              <w:jc w:val="center"/>
              <w:rPr>
                <w:rFonts w:eastAsia="Calibri" w:cs="Times New Roman"/>
                <w:b/>
                <w:color w:val="auto"/>
                <w:szCs w:val="22"/>
              </w:rPr>
            </w:pPr>
            <w:r w:rsidRPr="003B27A1">
              <w:rPr>
                <w:rFonts w:eastAsia="Calibri" w:cs="Times New Roman"/>
                <w:b/>
                <w:color w:val="auto"/>
                <w:szCs w:val="22"/>
              </w:rPr>
              <w:t>ARCHIVAL</w:t>
            </w:r>
          </w:p>
          <w:p w14:paraId="73847D36" w14:textId="77777777" w:rsidR="008244B6" w:rsidRPr="003B27A1" w:rsidRDefault="00E8066F">
            <w:pPr>
              <w:jc w:val="center"/>
              <w:rPr>
                <w:rFonts w:eastAsia="Calibri" w:cs="Times New Roman"/>
                <w:b/>
                <w:color w:val="auto"/>
                <w:sz w:val="18"/>
                <w:szCs w:val="18"/>
              </w:rPr>
            </w:pPr>
            <w:r w:rsidRPr="003B27A1">
              <w:rPr>
                <w:rFonts w:eastAsia="Calibri" w:cs="Times New Roman"/>
                <w:b/>
                <w:color w:val="auto"/>
                <w:sz w:val="18"/>
                <w:szCs w:val="18"/>
              </w:rPr>
              <w:t>(Appraisal Required)</w:t>
            </w:r>
          </w:p>
          <w:p w14:paraId="3CC46A7E" w14:textId="77777777" w:rsidR="008244B6" w:rsidRPr="003B27A1" w:rsidRDefault="008244B6">
            <w:pPr>
              <w:jc w:val="center"/>
              <w:rPr>
                <w:rFonts w:eastAsia="Times New Roman"/>
                <w:color w:val="auto"/>
                <w:sz w:val="20"/>
                <w:szCs w:val="20"/>
              </w:rPr>
            </w:pPr>
            <w:r w:rsidRPr="003B27A1">
              <w:rPr>
                <w:rFonts w:eastAsia="Calibri" w:cs="Times New Roman"/>
                <w:color w:val="auto"/>
                <w:sz w:val="20"/>
                <w:szCs w:val="20"/>
              </w:rPr>
              <w:t>NON-ESSENTIAL</w:t>
            </w:r>
          </w:p>
          <w:p w14:paraId="56363093" w14:textId="77777777" w:rsidR="006918DF" w:rsidRPr="003B27A1" w:rsidRDefault="008244B6">
            <w:pPr>
              <w:jc w:val="center"/>
              <w:rPr>
                <w:rFonts w:eastAsia="Times New Roman"/>
                <w:color w:val="auto"/>
                <w:sz w:val="20"/>
                <w:szCs w:val="20"/>
              </w:rPr>
            </w:pPr>
            <w:r w:rsidRPr="003B27A1">
              <w:rPr>
                <w:rFonts w:eastAsia="Times New Roman"/>
                <w:color w:val="auto"/>
                <w:sz w:val="20"/>
                <w:szCs w:val="20"/>
              </w:rPr>
              <w:t>OFM</w:t>
            </w:r>
          </w:p>
        </w:tc>
      </w:tr>
    </w:tbl>
    <w:p w14:paraId="272EDD2B" w14:textId="77777777" w:rsidR="00A4107F" w:rsidRDefault="00A4107F"/>
    <w:p w14:paraId="4BE79476" w14:textId="77777777" w:rsidR="00620D64" w:rsidRPr="003B27A1" w:rsidRDefault="00620D64">
      <w:pPr>
        <w:rPr>
          <w:color w:val="auto"/>
          <w:szCs w:val="22"/>
        </w:rPr>
      </w:pPr>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025267" w:rsidRPr="00B27F47" w14:paraId="794D3B85" w14:textId="77777777" w:rsidTr="00D8159D">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0E37448B" w14:textId="77777777" w:rsidR="00025267" w:rsidRPr="00B27F47" w:rsidRDefault="00025267" w:rsidP="00D4217C">
            <w:pPr>
              <w:pStyle w:val="Activties"/>
            </w:pPr>
            <w:bookmarkStart w:id="106" w:name="_Toc155171331"/>
            <w:r>
              <w:lastRenderedPageBreak/>
              <w:t>4120</w:t>
            </w:r>
            <w:r w:rsidRPr="00B27F47">
              <w:t xml:space="preserve">: </w:t>
            </w:r>
            <w:r>
              <w:t>WSU Wenatchee Tree Fruit Research and Extension Center</w:t>
            </w:r>
            <w:bookmarkEnd w:id="106"/>
          </w:p>
        </w:tc>
      </w:tr>
      <w:tr w:rsidR="003B27A1" w:rsidRPr="003B27A1" w14:paraId="76F8B2A2" w14:textId="77777777" w:rsidTr="003B27A1">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22F151E8" w14:textId="77777777" w:rsidR="00A1669B" w:rsidRPr="003B27A1" w:rsidRDefault="00A1669B">
            <w:pPr>
              <w:jc w:val="center"/>
              <w:rPr>
                <w:rFonts w:eastAsia="Calibri" w:cs="Times New Roman"/>
                <w:b/>
                <w:color w:val="auto"/>
                <w:sz w:val="18"/>
                <w:szCs w:val="18"/>
              </w:rPr>
            </w:pPr>
            <w:r w:rsidRPr="003B27A1">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EDFFD09" w14:textId="77777777" w:rsidR="00A1669B" w:rsidRPr="003B27A1" w:rsidRDefault="00A1669B">
            <w:pPr>
              <w:jc w:val="center"/>
              <w:rPr>
                <w:rFonts w:eastAsia="Calibri" w:cs="Times New Roman"/>
                <w:b/>
                <w:bCs/>
                <w:color w:val="auto"/>
                <w:sz w:val="20"/>
                <w:szCs w:val="20"/>
              </w:rPr>
            </w:pPr>
            <w:r w:rsidRPr="003B27A1">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1FB0E40" w14:textId="77777777" w:rsidR="00A1669B" w:rsidRPr="003B27A1" w:rsidRDefault="00A1669B">
            <w:pPr>
              <w:jc w:val="center"/>
              <w:rPr>
                <w:rFonts w:eastAsia="Calibri" w:cs="Times New Roman"/>
                <w:b/>
                <w:color w:val="auto"/>
                <w:sz w:val="20"/>
                <w:szCs w:val="20"/>
              </w:rPr>
            </w:pPr>
            <w:r w:rsidRPr="003B27A1">
              <w:rPr>
                <w:rFonts w:eastAsia="Calibri" w:cs="Times New Roman"/>
                <w:b/>
                <w:color w:val="auto"/>
                <w:sz w:val="20"/>
                <w:szCs w:val="20"/>
              </w:rPr>
              <w:t>RETENTION AND</w:t>
            </w:r>
          </w:p>
          <w:p w14:paraId="675E67C4" w14:textId="77777777" w:rsidR="00A1669B" w:rsidRPr="003B27A1" w:rsidRDefault="00A1669B">
            <w:pPr>
              <w:jc w:val="center"/>
              <w:rPr>
                <w:rFonts w:eastAsia="Calibri" w:cs="Times New Roman"/>
                <w:b/>
                <w:color w:val="auto"/>
                <w:sz w:val="20"/>
                <w:szCs w:val="20"/>
              </w:rPr>
            </w:pPr>
            <w:r w:rsidRPr="003B27A1">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BBFC516" w14:textId="77777777" w:rsidR="00A1669B" w:rsidRPr="003B27A1" w:rsidRDefault="00A1669B">
            <w:pPr>
              <w:jc w:val="center"/>
              <w:rPr>
                <w:rFonts w:eastAsia="Calibri" w:cs="Times New Roman"/>
                <w:b/>
                <w:color w:val="auto"/>
                <w:sz w:val="20"/>
                <w:szCs w:val="20"/>
              </w:rPr>
            </w:pPr>
            <w:r w:rsidRPr="003B27A1">
              <w:rPr>
                <w:rFonts w:eastAsia="Calibri" w:cs="Times New Roman"/>
                <w:b/>
                <w:color w:val="auto"/>
                <w:sz w:val="20"/>
                <w:szCs w:val="20"/>
              </w:rPr>
              <w:t>DESIGNATION</w:t>
            </w:r>
          </w:p>
        </w:tc>
      </w:tr>
      <w:tr w:rsidR="003B27A1" w:rsidRPr="003B27A1" w14:paraId="0130703E" w14:textId="77777777" w:rsidTr="003B27A1">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3DE9E24B" w14:textId="77777777" w:rsidR="00A1669B" w:rsidRPr="003B27A1" w:rsidRDefault="00A1669B">
            <w:pPr>
              <w:spacing w:before="60" w:after="60"/>
              <w:jc w:val="center"/>
              <w:rPr>
                <w:rFonts w:eastAsia="Times New Roman"/>
                <w:color w:val="auto"/>
                <w:szCs w:val="22"/>
              </w:rPr>
            </w:pPr>
            <w:r w:rsidRPr="003B27A1">
              <w:rPr>
                <w:rFonts w:eastAsia="Times New Roman"/>
                <w:color w:val="auto"/>
                <w:szCs w:val="22"/>
              </w:rPr>
              <w:t>76-</w:t>
            </w:r>
            <w:r w:rsidR="00025267">
              <w:rPr>
                <w:rFonts w:eastAsia="Times New Roman"/>
                <w:color w:val="auto"/>
                <w:szCs w:val="22"/>
              </w:rPr>
              <w:t>0</w:t>
            </w:r>
            <w:r w:rsidRPr="003B27A1">
              <w:rPr>
                <w:rFonts w:eastAsia="Times New Roman"/>
                <w:color w:val="auto"/>
                <w:szCs w:val="22"/>
              </w:rPr>
              <w:t>5-17280</w:t>
            </w:r>
            <w:r w:rsidR="001F4C99" w:rsidRPr="003B27A1">
              <w:rPr>
                <w:rFonts w:eastAsia="Times New Roman"/>
                <w:color w:val="auto"/>
                <w:szCs w:val="22"/>
              </w:rPr>
              <w:fldChar w:fldCharType="begin"/>
            </w:r>
            <w:r w:rsidR="001F4C99" w:rsidRPr="003B27A1">
              <w:rPr>
                <w:color w:val="auto"/>
              </w:rPr>
              <w:instrText xml:space="preserve"> XE "</w:instrText>
            </w:r>
            <w:r w:rsidR="001F4C99" w:rsidRPr="003B27A1">
              <w:rPr>
                <w:rFonts w:eastAsia="Times New Roman"/>
                <w:color w:val="auto"/>
                <w:szCs w:val="22"/>
              </w:rPr>
              <w:instrText>76-</w:instrText>
            </w:r>
            <w:r w:rsidR="00025267">
              <w:rPr>
                <w:rFonts w:eastAsia="Times New Roman"/>
                <w:color w:val="auto"/>
                <w:szCs w:val="22"/>
              </w:rPr>
              <w:instrText>0</w:instrText>
            </w:r>
            <w:r w:rsidR="001F4C99" w:rsidRPr="003B27A1">
              <w:rPr>
                <w:rFonts w:eastAsia="Times New Roman"/>
                <w:color w:val="auto"/>
                <w:szCs w:val="22"/>
              </w:rPr>
              <w:instrText>5-17280</w:instrText>
            </w:r>
            <w:r w:rsidR="001F4C99" w:rsidRPr="003B27A1">
              <w:rPr>
                <w:color w:val="auto"/>
              </w:rPr>
              <w:instrText xml:space="preserve">" </w:instrText>
            </w:r>
            <w:r w:rsidR="001F4C99" w:rsidRPr="003B27A1">
              <w:rPr>
                <w:rFonts w:eastAsia="Times New Roman"/>
                <w:color w:val="auto"/>
                <w:szCs w:val="22"/>
              </w:rPr>
              <w:fldChar w:fldCharType="end"/>
            </w:r>
          </w:p>
          <w:p w14:paraId="509B3162" w14:textId="77777777" w:rsidR="00620D64" w:rsidRPr="003B27A1" w:rsidRDefault="00620D64">
            <w:pPr>
              <w:spacing w:before="60" w:after="60"/>
              <w:jc w:val="center"/>
              <w:rPr>
                <w:rFonts w:eastAsia="Times New Roman"/>
                <w:color w:val="auto"/>
                <w:szCs w:val="22"/>
              </w:rPr>
            </w:pPr>
            <w:r w:rsidRPr="003B27A1">
              <w:rPr>
                <w:rFonts w:eastAsia="Times New Roman"/>
                <w:color w:val="auto"/>
                <w:szCs w:val="22"/>
              </w:rPr>
              <w:t>Rev. 0</w:t>
            </w:r>
          </w:p>
        </w:tc>
        <w:tc>
          <w:tcPr>
            <w:tcW w:w="8342" w:type="dxa"/>
            <w:tcBorders>
              <w:top w:val="single" w:sz="4" w:space="0" w:color="000000"/>
              <w:bottom w:val="single" w:sz="4" w:space="0" w:color="000000"/>
            </w:tcBorders>
          </w:tcPr>
          <w:p w14:paraId="6CC26A25" w14:textId="77777777" w:rsidR="00A1669B" w:rsidRPr="003B27A1" w:rsidRDefault="00A1669B">
            <w:pPr>
              <w:spacing w:before="60" w:after="60"/>
              <w:rPr>
                <w:b/>
                <w:bCs/>
                <w:i/>
                <w:color w:val="auto"/>
                <w:szCs w:val="22"/>
              </w:rPr>
            </w:pPr>
            <w:r w:rsidRPr="003B27A1">
              <w:rPr>
                <w:b/>
                <w:bCs/>
                <w:i/>
                <w:color w:val="auto"/>
                <w:szCs w:val="22"/>
              </w:rPr>
              <w:t>Annual Report of Equipment and Method of Harvest</w:t>
            </w:r>
            <w:r w:rsidR="00125154" w:rsidRPr="003B27A1">
              <w:rPr>
                <w:b/>
                <w:bCs/>
                <w:i/>
                <w:color w:val="auto"/>
                <w:szCs w:val="22"/>
              </w:rPr>
              <w:fldChar w:fldCharType="begin"/>
            </w:r>
            <w:r w:rsidR="00125154" w:rsidRPr="003B27A1">
              <w:rPr>
                <w:color w:val="auto"/>
              </w:rPr>
              <w:instrText xml:space="preserve"> XE "</w:instrText>
            </w:r>
            <w:r w:rsidR="00125154" w:rsidRPr="003B27A1">
              <w:rPr>
                <w:bCs/>
                <w:color w:val="auto"/>
                <w:szCs w:val="22"/>
              </w:rPr>
              <w:instrText>Annual Report of Equipment and Method of Harvest</w:instrText>
            </w:r>
            <w:r w:rsidR="00125154" w:rsidRPr="003B27A1">
              <w:rPr>
                <w:color w:val="auto"/>
              </w:rPr>
              <w:instrText xml:space="preserve">" \f "c" </w:instrText>
            </w:r>
            <w:r w:rsidR="00125154" w:rsidRPr="003B27A1">
              <w:rPr>
                <w:b/>
                <w:bCs/>
                <w:i/>
                <w:color w:val="auto"/>
                <w:szCs w:val="22"/>
              </w:rPr>
              <w:fldChar w:fldCharType="end"/>
            </w:r>
            <w:r w:rsidR="001E5EFC" w:rsidRPr="003B27A1">
              <w:rPr>
                <w:b/>
                <w:bCs/>
                <w:i/>
                <w:color w:val="auto"/>
                <w:szCs w:val="22"/>
              </w:rPr>
              <w:fldChar w:fldCharType="begin"/>
            </w:r>
            <w:r w:rsidR="001E5EFC" w:rsidRPr="003B27A1">
              <w:rPr>
                <w:color w:val="auto"/>
              </w:rPr>
              <w:instrText xml:space="preserve"> XE "</w:instrText>
            </w:r>
            <w:r w:rsidR="001E5EFC" w:rsidRPr="003B27A1">
              <w:rPr>
                <w:b/>
                <w:bCs/>
                <w:i/>
                <w:color w:val="auto"/>
                <w:szCs w:val="22"/>
              </w:rPr>
              <w:instrText>Departmental Series:</w:instrText>
            </w:r>
            <w:r w:rsidR="001E5EFC" w:rsidRPr="003B27A1">
              <w:rPr>
                <w:color w:val="auto"/>
              </w:rPr>
              <w:instrText>WSU Wenatchee Tree Fruit Research and Extension Center:Annual Report of Equipment and Method of Harvest"</w:instrText>
            </w:r>
            <w:r w:rsidR="00375DEB" w:rsidRPr="003B27A1">
              <w:rPr>
                <w:color w:val="auto"/>
              </w:rPr>
              <w:instrText xml:space="preserve"> \f "a"</w:instrText>
            </w:r>
            <w:r w:rsidR="001E5EFC" w:rsidRPr="003B27A1">
              <w:rPr>
                <w:color w:val="auto"/>
              </w:rPr>
              <w:instrText xml:space="preserve"> </w:instrText>
            </w:r>
            <w:r w:rsidR="001E5EFC" w:rsidRPr="003B27A1">
              <w:rPr>
                <w:b/>
                <w:bCs/>
                <w:i/>
                <w:color w:val="auto"/>
                <w:szCs w:val="22"/>
              </w:rPr>
              <w:fldChar w:fldCharType="end"/>
            </w:r>
          </w:p>
          <w:p w14:paraId="796EFCB5" w14:textId="77777777" w:rsidR="00A1669B" w:rsidRPr="003B27A1" w:rsidRDefault="00A1669B">
            <w:pPr>
              <w:spacing w:before="60" w:after="60"/>
              <w:rPr>
                <w:b/>
                <w:bCs/>
                <w:i/>
                <w:color w:val="auto"/>
                <w:szCs w:val="22"/>
              </w:rPr>
            </w:pPr>
            <w:r w:rsidRPr="003B27A1">
              <w:rPr>
                <w:bCs/>
                <w:color w:val="auto"/>
                <w:szCs w:val="22"/>
              </w:rPr>
              <w:t>Review of activities.</w:t>
            </w:r>
          </w:p>
        </w:tc>
        <w:tc>
          <w:tcPr>
            <w:tcW w:w="2887" w:type="dxa"/>
            <w:tcBorders>
              <w:top w:val="single" w:sz="4" w:space="0" w:color="000000"/>
              <w:bottom w:val="single" w:sz="4" w:space="0" w:color="000000"/>
            </w:tcBorders>
            <w:tcMar>
              <w:top w:w="43" w:type="dxa"/>
              <w:left w:w="115" w:type="dxa"/>
              <w:bottom w:w="43" w:type="dxa"/>
              <w:right w:w="115" w:type="dxa"/>
            </w:tcMar>
          </w:tcPr>
          <w:p w14:paraId="31E1A1EB" w14:textId="77777777" w:rsidR="00A1669B" w:rsidRPr="003B27A1" w:rsidRDefault="00A1669B">
            <w:pPr>
              <w:spacing w:before="60" w:after="60"/>
              <w:rPr>
                <w:bCs/>
                <w:i/>
                <w:color w:val="auto"/>
                <w:szCs w:val="17"/>
              </w:rPr>
            </w:pPr>
            <w:r w:rsidRPr="003B27A1">
              <w:rPr>
                <w:b/>
                <w:bCs/>
                <w:color w:val="auto"/>
                <w:szCs w:val="17"/>
              </w:rPr>
              <w:t xml:space="preserve">Retain </w:t>
            </w:r>
            <w:r w:rsidRPr="003B27A1">
              <w:rPr>
                <w:bCs/>
                <w:color w:val="auto"/>
                <w:szCs w:val="17"/>
              </w:rPr>
              <w:t>for 10 years after end of calendar year</w:t>
            </w:r>
          </w:p>
          <w:p w14:paraId="380D7915" w14:textId="77777777" w:rsidR="00A1669B" w:rsidRPr="003B27A1" w:rsidRDefault="00025267">
            <w:pPr>
              <w:spacing w:before="60" w:after="60"/>
              <w:rPr>
                <w:bCs/>
                <w:i/>
                <w:color w:val="auto"/>
                <w:szCs w:val="17"/>
              </w:rPr>
            </w:pPr>
            <w:r>
              <w:rPr>
                <w:bCs/>
                <w:i/>
                <w:color w:val="auto"/>
                <w:szCs w:val="17"/>
              </w:rPr>
              <w:t xml:space="preserve"> </w:t>
            </w:r>
            <w:r w:rsidR="00A1669B" w:rsidRPr="003B27A1">
              <w:rPr>
                <w:bCs/>
                <w:i/>
                <w:color w:val="auto"/>
                <w:szCs w:val="17"/>
              </w:rPr>
              <w:t xml:space="preserve">  then</w:t>
            </w:r>
          </w:p>
          <w:p w14:paraId="77EAE3C1" w14:textId="77777777" w:rsidR="00A1669B" w:rsidRPr="003B27A1" w:rsidRDefault="00E8066F">
            <w:pPr>
              <w:spacing w:after="60"/>
              <w:rPr>
                <w:bCs/>
                <w:color w:val="auto"/>
                <w:szCs w:val="17"/>
              </w:rPr>
            </w:pPr>
            <w:r w:rsidRPr="003B27A1">
              <w:rPr>
                <w:b/>
                <w:bCs/>
                <w:color w:val="auto"/>
                <w:szCs w:val="17"/>
              </w:rPr>
              <w:t xml:space="preserve">Transfer </w:t>
            </w:r>
            <w:r w:rsidRPr="003B27A1">
              <w:rPr>
                <w:bCs/>
                <w:color w:val="auto"/>
                <w:szCs w:val="17"/>
              </w:rPr>
              <w:t>to Archives for appraisal and selective retention.</w:t>
            </w:r>
          </w:p>
        </w:tc>
        <w:tc>
          <w:tcPr>
            <w:tcW w:w="1732" w:type="dxa"/>
            <w:tcBorders>
              <w:top w:val="single" w:sz="4" w:space="0" w:color="000000"/>
              <w:bottom w:val="single" w:sz="4" w:space="0" w:color="000000"/>
            </w:tcBorders>
            <w:tcMar>
              <w:top w:w="43" w:type="dxa"/>
              <w:left w:w="43" w:type="dxa"/>
              <w:bottom w:w="43" w:type="dxa"/>
              <w:right w:w="43" w:type="dxa"/>
            </w:tcMar>
          </w:tcPr>
          <w:p w14:paraId="09306E1C" w14:textId="77777777" w:rsidR="00E8066F" w:rsidRPr="00025267" w:rsidRDefault="00E8066F">
            <w:pPr>
              <w:spacing w:before="60"/>
              <w:jc w:val="center"/>
              <w:rPr>
                <w:rFonts w:eastAsia="Calibri" w:cs="Times New Roman"/>
                <w:b/>
                <w:color w:val="auto"/>
                <w:szCs w:val="22"/>
              </w:rPr>
            </w:pPr>
            <w:r w:rsidRPr="00025267">
              <w:rPr>
                <w:rFonts w:eastAsia="Calibri" w:cs="Times New Roman"/>
                <w:b/>
                <w:color w:val="auto"/>
                <w:szCs w:val="22"/>
              </w:rPr>
              <w:t>ARCHIVAL</w:t>
            </w:r>
          </w:p>
          <w:p w14:paraId="21FCD98D" w14:textId="77777777" w:rsidR="008244B6" w:rsidRPr="00025267" w:rsidRDefault="00E8066F">
            <w:pPr>
              <w:jc w:val="center"/>
              <w:rPr>
                <w:rFonts w:eastAsia="Calibri" w:cs="Times New Roman"/>
                <w:b/>
                <w:color w:val="auto"/>
                <w:sz w:val="18"/>
                <w:szCs w:val="18"/>
              </w:rPr>
            </w:pPr>
            <w:r w:rsidRPr="00025267">
              <w:rPr>
                <w:rFonts w:eastAsia="Calibri" w:cs="Times New Roman"/>
                <w:b/>
                <w:color w:val="auto"/>
                <w:sz w:val="18"/>
                <w:szCs w:val="18"/>
              </w:rPr>
              <w:t>(Appraisal Required)</w:t>
            </w:r>
          </w:p>
          <w:p w14:paraId="7C32C498" w14:textId="77777777" w:rsidR="008244B6" w:rsidRPr="00025267" w:rsidRDefault="008244B6">
            <w:pPr>
              <w:jc w:val="center"/>
              <w:rPr>
                <w:rFonts w:eastAsia="Times New Roman"/>
                <w:color w:val="auto"/>
                <w:sz w:val="20"/>
                <w:szCs w:val="20"/>
              </w:rPr>
            </w:pPr>
            <w:r w:rsidRPr="00025267">
              <w:rPr>
                <w:rFonts w:eastAsia="Calibri" w:cs="Times New Roman"/>
                <w:color w:val="auto"/>
                <w:sz w:val="20"/>
                <w:szCs w:val="20"/>
              </w:rPr>
              <w:t>NON-ESSENTIAL</w:t>
            </w:r>
          </w:p>
          <w:p w14:paraId="42ACFB45" w14:textId="77777777" w:rsidR="00792599" w:rsidRPr="003B27A1" w:rsidRDefault="008244B6">
            <w:pPr>
              <w:jc w:val="center"/>
              <w:rPr>
                <w:rFonts w:eastAsia="Times New Roman"/>
                <w:color w:val="auto"/>
                <w:sz w:val="20"/>
                <w:szCs w:val="20"/>
              </w:rPr>
            </w:pPr>
            <w:r w:rsidRPr="003B27A1">
              <w:rPr>
                <w:rFonts w:eastAsia="Times New Roman"/>
                <w:color w:val="auto"/>
                <w:sz w:val="20"/>
                <w:szCs w:val="20"/>
              </w:rPr>
              <w:t>OFM</w:t>
            </w:r>
          </w:p>
        </w:tc>
      </w:tr>
      <w:tr w:rsidR="003B27A1" w:rsidRPr="003B27A1" w14:paraId="3901404E" w14:textId="77777777" w:rsidTr="003B27A1">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3A4EBCC3" w14:textId="77777777" w:rsidR="00620D64" w:rsidRPr="003B27A1" w:rsidRDefault="00A1669B">
            <w:pPr>
              <w:spacing w:before="60" w:after="60"/>
              <w:jc w:val="center"/>
              <w:rPr>
                <w:rFonts w:eastAsia="Times New Roman"/>
                <w:color w:val="auto"/>
                <w:szCs w:val="22"/>
              </w:rPr>
            </w:pPr>
            <w:r w:rsidRPr="003B27A1">
              <w:rPr>
                <w:rFonts w:eastAsia="Times New Roman"/>
                <w:color w:val="auto"/>
                <w:szCs w:val="22"/>
              </w:rPr>
              <w:t>76-</w:t>
            </w:r>
            <w:r w:rsidR="00025267">
              <w:rPr>
                <w:rFonts w:eastAsia="Times New Roman"/>
                <w:color w:val="auto"/>
                <w:szCs w:val="22"/>
              </w:rPr>
              <w:t>0</w:t>
            </w:r>
            <w:r w:rsidRPr="003B27A1">
              <w:rPr>
                <w:rFonts w:eastAsia="Times New Roman"/>
                <w:color w:val="auto"/>
                <w:szCs w:val="22"/>
              </w:rPr>
              <w:t>5-17281</w:t>
            </w:r>
            <w:r w:rsidR="001F4C99" w:rsidRPr="003B27A1">
              <w:rPr>
                <w:rFonts w:eastAsia="Times New Roman"/>
                <w:color w:val="auto"/>
                <w:szCs w:val="22"/>
              </w:rPr>
              <w:fldChar w:fldCharType="begin"/>
            </w:r>
            <w:r w:rsidR="001F4C99" w:rsidRPr="003B27A1">
              <w:rPr>
                <w:color w:val="auto"/>
              </w:rPr>
              <w:instrText xml:space="preserve"> XE "</w:instrText>
            </w:r>
            <w:r w:rsidR="001F4C99" w:rsidRPr="003B27A1">
              <w:rPr>
                <w:rFonts w:eastAsia="Times New Roman"/>
                <w:color w:val="auto"/>
                <w:szCs w:val="22"/>
              </w:rPr>
              <w:instrText>76-</w:instrText>
            </w:r>
            <w:r w:rsidR="00025267">
              <w:rPr>
                <w:rFonts w:eastAsia="Times New Roman"/>
                <w:color w:val="auto"/>
                <w:szCs w:val="22"/>
              </w:rPr>
              <w:instrText>0</w:instrText>
            </w:r>
            <w:r w:rsidR="001F4C99" w:rsidRPr="003B27A1">
              <w:rPr>
                <w:rFonts w:eastAsia="Times New Roman"/>
                <w:color w:val="auto"/>
                <w:szCs w:val="22"/>
              </w:rPr>
              <w:instrText>5-17281</w:instrText>
            </w:r>
            <w:r w:rsidR="001F4C99" w:rsidRPr="003B27A1">
              <w:rPr>
                <w:color w:val="auto"/>
              </w:rPr>
              <w:instrText xml:space="preserve">" </w:instrText>
            </w:r>
            <w:r w:rsidR="001F4C99" w:rsidRPr="003B27A1">
              <w:rPr>
                <w:rFonts w:eastAsia="Times New Roman"/>
                <w:color w:val="auto"/>
                <w:szCs w:val="22"/>
              </w:rPr>
              <w:fldChar w:fldCharType="end"/>
            </w:r>
            <w:r w:rsidR="00620D64" w:rsidRPr="003B27A1">
              <w:rPr>
                <w:rFonts w:eastAsia="Times New Roman"/>
                <w:color w:val="auto"/>
                <w:szCs w:val="22"/>
              </w:rPr>
              <w:t xml:space="preserve"> </w:t>
            </w:r>
          </w:p>
          <w:p w14:paraId="79AC4E31" w14:textId="77777777" w:rsidR="00A1669B" w:rsidRPr="003B27A1" w:rsidRDefault="00620D64">
            <w:pPr>
              <w:spacing w:before="60" w:after="60"/>
              <w:jc w:val="center"/>
              <w:rPr>
                <w:rFonts w:eastAsia="Times New Roman"/>
                <w:color w:val="auto"/>
                <w:szCs w:val="22"/>
              </w:rPr>
            </w:pPr>
            <w:r w:rsidRPr="003B27A1">
              <w:rPr>
                <w:rFonts w:eastAsia="Times New Roman"/>
                <w:color w:val="auto"/>
                <w:szCs w:val="22"/>
              </w:rPr>
              <w:t>Rev. 0</w:t>
            </w:r>
          </w:p>
        </w:tc>
        <w:tc>
          <w:tcPr>
            <w:tcW w:w="8342" w:type="dxa"/>
            <w:tcBorders>
              <w:top w:val="single" w:sz="4" w:space="0" w:color="000000"/>
              <w:bottom w:val="single" w:sz="4" w:space="0" w:color="000000"/>
            </w:tcBorders>
          </w:tcPr>
          <w:p w14:paraId="6240B2CC" w14:textId="77777777" w:rsidR="00A1669B" w:rsidRPr="003B27A1" w:rsidRDefault="00A1669B">
            <w:pPr>
              <w:spacing w:before="60" w:after="60"/>
              <w:rPr>
                <w:b/>
                <w:bCs/>
                <w:i/>
                <w:color w:val="auto"/>
                <w:szCs w:val="22"/>
              </w:rPr>
            </w:pPr>
            <w:r w:rsidRPr="003B27A1">
              <w:rPr>
                <w:b/>
                <w:bCs/>
                <w:i/>
                <w:color w:val="auto"/>
                <w:szCs w:val="22"/>
              </w:rPr>
              <w:t>Annual Report of Fruit Frost</w:t>
            </w:r>
            <w:r w:rsidR="00125154" w:rsidRPr="003B27A1">
              <w:rPr>
                <w:b/>
                <w:bCs/>
                <w:i/>
                <w:color w:val="auto"/>
                <w:szCs w:val="22"/>
              </w:rPr>
              <w:fldChar w:fldCharType="begin"/>
            </w:r>
            <w:r w:rsidR="00125154" w:rsidRPr="003B27A1">
              <w:rPr>
                <w:color w:val="auto"/>
              </w:rPr>
              <w:instrText xml:space="preserve"> XE "</w:instrText>
            </w:r>
            <w:r w:rsidR="00125154" w:rsidRPr="003B27A1">
              <w:rPr>
                <w:bCs/>
                <w:color w:val="auto"/>
                <w:szCs w:val="22"/>
              </w:rPr>
              <w:instrText>Annual Report of Fruit Frost</w:instrText>
            </w:r>
            <w:r w:rsidR="00125154" w:rsidRPr="003B27A1">
              <w:rPr>
                <w:color w:val="auto"/>
              </w:rPr>
              <w:instrText xml:space="preserve">" \f "c" </w:instrText>
            </w:r>
            <w:r w:rsidR="00125154" w:rsidRPr="003B27A1">
              <w:rPr>
                <w:b/>
                <w:bCs/>
                <w:i/>
                <w:color w:val="auto"/>
                <w:szCs w:val="22"/>
              </w:rPr>
              <w:fldChar w:fldCharType="end"/>
            </w:r>
            <w:r w:rsidR="001E5EFC" w:rsidRPr="003B27A1">
              <w:rPr>
                <w:b/>
                <w:bCs/>
                <w:i/>
                <w:color w:val="auto"/>
                <w:szCs w:val="22"/>
              </w:rPr>
              <w:fldChar w:fldCharType="begin"/>
            </w:r>
            <w:r w:rsidR="001E5EFC" w:rsidRPr="003B27A1">
              <w:rPr>
                <w:color w:val="auto"/>
              </w:rPr>
              <w:instrText xml:space="preserve"> XE "</w:instrText>
            </w:r>
            <w:r w:rsidR="001E5EFC" w:rsidRPr="003B27A1">
              <w:rPr>
                <w:b/>
                <w:bCs/>
                <w:i/>
                <w:color w:val="auto"/>
                <w:szCs w:val="22"/>
              </w:rPr>
              <w:instrText>Departmental Series:</w:instrText>
            </w:r>
            <w:r w:rsidR="001E5EFC" w:rsidRPr="003B27A1">
              <w:rPr>
                <w:color w:val="auto"/>
              </w:rPr>
              <w:instrText>WSU Wenatchee Tree Fruit Research and Extension Center:Annual Report of Fruit Frost"</w:instrText>
            </w:r>
            <w:r w:rsidR="00375DEB" w:rsidRPr="003B27A1">
              <w:rPr>
                <w:color w:val="auto"/>
              </w:rPr>
              <w:instrText xml:space="preserve"> \f "a"</w:instrText>
            </w:r>
            <w:r w:rsidR="001E5EFC" w:rsidRPr="003B27A1">
              <w:rPr>
                <w:color w:val="auto"/>
              </w:rPr>
              <w:instrText xml:space="preserve"> </w:instrText>
            </w:r>
            <w:r w:rsidR="001E5EFC" w:rsidRPr="003B27A1">
              <w:rPr>
                <w:b/>
                <w:bCs/>
                <w:i/>
                <w:color w:val="auto"/>
                <w:szCs w:val="22"/>
              </w:rPr>
              <w:fldChar w:fldCharType="end"/>
            </w:r>
          </w:p>
          <w:p w14:paraId="671825D5" w14:textId="77777777" w:rsidR="00A1669B" w:rsidRPr="003B27A1" w:rsidRDefault="00A1669B">
            <w:pPr>
              <w:spacing w:before="60" w:after="60"/>
              <w:rPr>
                <w:bCs/>
                <w:color w:val="auto"/>
                <w:szCs w:val="22"/>
              </w:rPr>
            </w:pPr>
            <w:r w:rsidRPr="003B27A1">
              <w:rPr>
                <w:bCs/>
                <w:color w:val="auto"/>
                <w:szCs w:val="22"/>
              </w:rPr>
              <w:t>Review of conditions.</w:t>
            </w:r>
          </w:p>
        </w:tc>
        <w:tc>
          <w:tcPr>
            <w:tcW w:w="2887" w:type="dxa"/>
            <w:tcBorders>
              <w:top w:val="single" w:sz="4" w:space="0" w:color="000000"/>
              <w:bottom w:val="single" w:sz="4" w:space="0" w:color="000000"/>
            </w:tcBorders>
            <w:tcMar>
              <w:top w:w="43" w:type="dxa"/>
              <w:left w:w="115" w:type="dxa"/>
              <w:bottom w:w="43" w:type="dxa"/>
              <w:right w:w="115" w:type="dxa"/>
            </w:tcMar>
          </w:tcPr>
          <w:p w14:paraId="24704189" w14:textId="77777777" w:rsidR="00A1669B" w:rsidRPr="003B27A1" w:rsidRDefault="00A1669B">
            <w:pPr>
              <w:spacing w:before="60" w:after="60"/>
              <w:rPr>
                <w:bCs/>
                <w:i/>
                <w:color w:val="auto"/>
                <w:szCs w:val="17"/>
              </w:rPr>
            </w:pPr>
            <w:r w:rsidRPr="003B27A1">
              <w:rPr>
                <w:b/>
                <w:bCs/>
                <w:color w:val="auto"/>
                <w:szCs w:val="17"/>
              </w:rPr>
              <w:t xml:space="preserve">Retain </w:t>
            </w:r>
            <w:r w:rsidRPr="003B27A1">
              <w:rPr>
                <w:bCs/>
                <w:color w:val="auto"/>
                <w:szCs w:val="17"/>
              </w:rPr>
              <w:t>for 10 years after end of calendar year</w:t>
            </w:r>
          </w:p>
          <w:p w14:paraId="018EE07E" w14:textId="77777777" w:rsidR="00A1669B" w:rsidRPr="003B27A1" w:rsidRDefault="00A1669B">
            <w:pPr>
              <w:spacing w:before="60" w:after="60"/>
              <w:rPr>
                <w:bCs/>
                <w:i/>
                <w:color w:val="auto"/>
                <w:szCs w:val="17"/>
              </w:rPr>
            </w:pPr>
            <w:r w:rsidRPr="003B27A1">
              <w:rPr>
                <w:bCs/>
                <w:i/>
                <w:color w:val="auto"/>
                <w:szCs w:val="17"/>
              </w:rPr>
              <w:t xml:space="preserve"> </w:t>
            </w:r>
            <w:r w:rsidR="00025267">
              <w:rPr>
                <w:bCs/>
                <w:i/>
                <w:color w:val="auto"/>
                <w:szCs w:val="17"/>
              </w:rPr>
              <w:t xml:space="preserve"> </w:t>
            </w:r>
            <w:r w:rsidRPr="003B27A1">
              <w:rPr>
                <w:bCs/>
                <w:i/>
                <w:color w:val="auto"/>
                <w:szCs w:val="17"/>
              </w:rPr>
              <w:t xml:space="preserve"> then</w:t>
            </w:r>
          </w:p>
          <w:p w14:paraId="6146EC55" w14:textId="77777777" w:rsidR="00A1669B" w:rsidRPr="003B27A1" w:rsidRDefault="00E8066F">
            <w:pPr>
              <w:spacing w:after="60"/>
              <w:rPr>
                <w:bCs/>
                <w:color w:val="auto"/>
                <w:szCs w:val="17"/>
              </w:rPr>
            </w:pPr>
            <w:r w:rsidRPr="003B27A1">
              <w:rPr>
                <w:b/>
                <w:bCs/>
                <w:color w:val="auto"/>
                <w:szCs w:val="17"/>
              </w:rPr>
              <w:t xml:space="preserve">Transfer </w:t>
            </w:r>
            <w:r w:rsidRPr="003B27A1">
              <w:rPr>
                <w:bCs/>
                <w:color w:val="auto"/>
                <w:szCs w:val="17"/>
              </w:rPr>
              <w:t>to Archives for appraisal and selective retention.</w:t>
            </w:r>
          </w:p>
        </w:tc>
        <w:tc>
          <w:tcPr>
            <w:tcW w:w="1732" w:type="dxa"/>
            <w:tcBorders>
              <w:top w:val="single" w:sz="4" w:space="0" w:color="000000"/>
              <w:bottom w:val="single" w:sz="4" w:space="0" w:color="000000"/>
            </w:tcBorders>
            <w:tcMar>
              <w:top w:w="43" w:type="dxa"/>
              <w:left w:w="43" w:type="dxa"/>
              <w:bottom w:w="43" w:type="dxa"/>
              <w:right w:w="43" w:type="dxa"/>
            </w:tcMar>
          </w:tcPr>
          <w:p w14:paraId="78E5594F" w14:textId="77777777" w:rsidR="00E8066F" w:rsidRPr="00025267" w:rsidRDefault="00E8066F">
            <w:pPr>
              <w:spacing w:before="60"/>
              <w:jc w:val="center"/>
              <w:rPr>
                <w:rFonts w:eastAsia="Calibri" w:cs="Times New Roman"/>
                <w:b/>
                <w:color w:val="auto"/>
                <w:szCs w:val="22"/>
              </w:rPr>
            </w:pPr>
            <w:r w:rsidRPr="00025267">
              <w:rPr>
                <w:rFonts w:eastAsia="Calibri" w:cs="Times New Roman"/>
                <w:b/>
                <w:color w:val="auto"/>
                <w:szCs w:val="22"/>
              </w:rPr>
              <w:t>ARCHIVAL</w:t>
            </w:r>
          </w:p>
          <w:p w14:paraId="11A02E9A" w14:textId="77777777" w:rsidR="008244B6" w:rsidRPr="00025267" w:rsidRDefault="00E8066F">
            <w:pPr>
              <w:jc w:val="center"/>
              <w:rPr>
                <w:rFonts w:eastAsia="Calibri" w:cs="Times New Roman"/>
                <w:b/>
                <w:color w:val="auto"/>
                <w:sz w:val="18"/>
                <w:szCs w:val="18"/>
              </w:rPr>
            </w:pPr>
            <w:r w:rsidRPr="00025267">
              <w:rPr>
                <w:rFonts w:eastAsia="Calibri" w:cs="Times New Roman"/>
                <w:b/>
                <w:color w:val="auto"/>
                <w:sz w:val="18"/>
                <w:szCs w:val="18"/>
              </w:rPr>
              <w:t>(Appraisal Required)</w:t>
            </w:r>
          </w:p>
          <w:p w14:paraId="49288A02" w14:textId="77777777" w:rsidR="008244B6" w:rsidRPr="00025267" w:rsidRDefault="008244B6">
            <w:pPr>
              <w:jc w:val="center"/>
              <w:rPr>
                <w:rFonts w:eastAsia="Times New Roman"/>
                <w:color w:val="auto"/>
                <w:sz w:val="20"/>
                <w:szCs w:val="20"/>
              </w:rPr>
            </w:pPr>
            <w:r w:rsidRPr="00025267">
              <w:rPr>
                <w:rFonts w:eastAsia="Calibri" w:cs="Times New Roman"/>
                <w:color w:val="auto"/>
                <w:sz w:val="20"/>
                <w:szCs w:val="20"/>
              </w:rPr>
              <w:t>NON-ESSENTIAL</w:t>
            </w:r>
          </w:p>
          <w:p w14:paraId="3343542E" w14:textId="77777777" w:rsidR="00792599" w:rsidRPr="003B27A1" w:rsidRDefault="008244B6">
            <w:pPr>
              <w:jc w:val="center"/>
              <w:rPr>
                <w:rFonts w:eastAsia="Times New Roman"/>
                <w:color w:val="auto"/>
                <w:sz w:val="20"/>
                <w:szCs w:val="20"/>
              </w:rPr>
            </w:pPr>
            <w:r w:rsidRPr="003B27A1">
              <w:rPr>
                <w:rFonts w:eastAsia="Times New Roman"/>
                <w:color w:val="auto"/>
                <w:sz w:val="20"/>
                <w:szCs w:val="20"/>
              </w:rPr>
              <w:t>OFM</w:t>
            </w:r>
          </w:p>
        </w:tc>
      </w:tr>
      <w:tr w:rsidR="003B27A1" w:rsidRPr="003B27A1" w14:paraId="42D4FC69" w14:textId="77777777" w:rsidTr="003B27A1">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000CB0C7" w14:textId="77777777" w:rsidR="00620D64" w:rsidRPr="003B27A1" w:rsidRDefault="00A1669B">
            <w:pPr>
              <w:spacing w:before="60" w:after="60"/>
              <w:jc w:val="center"/>
              <w:rPr>
                <w:rFonts w:eastAsia="Times New Roman"/>
                <w:color w:val="auto"/>
                <w:szCs w:val="22"/>
              </w:rPr>
            </w:pPr>
            <w:r w:rsidRPr="003B27A1">
              <w:rPr>
                <w:rFonts w:eastAsia="Times New Roman"/>
                <w:color w:val="auto"/>
                <w:szCs w:val="22"/>
              </w:rPr>
              <w:t>76-</w:t>
            </w:r>
            <w:r w:rsidR="00025267">
              <w:rPr>
                <w:rFonts w:eastAsia="Times New Roman"/>
                <w:color w:val="auto"/>
                <w:szCs w:val="22"/>
              </w:rPr>
              <w:t>0</w:t>
            </w:r>
            <w:r w:rsidRPr="003B27A1">
              <w:rPr>
                <w:rFonts w:eastAsia="Times New Roman"/>
                <w:color w:val="auto"/>
                <w:szCs w:val="22"/>
              </w:rPr>
              <w:t>5-17284</w:t>
            </w:r>
            <w:r w:rsidR="001F4C99" w:rsidRPr="003B27A1">
              <w:rPr>
                <w:rFonts w:eastAsia="Times New Roman"/>
                <w:color w:val="auto"/>
                <w:szCs w:val="22"/>
              </w:rPr>
              <w:fldChar w:fldCharType="begin"/>
            </w:r>
            <w:r w:rsidR="001F4C99" w:rsidRPr="003B27A1">
              <w:rPr>
                <w:color w:val="auto"/>
              </w:rPr>
              <w:instrText xml:space="preserve"> XE "</w:instrText>
            </w:r>
            <w:r w:rsidR="001F4C99" w:rsidRPr="003B27A1">
              <w:rPr>
                <w:rFonts w:eastAsia="Times New Roman"/>
                <w:color w:val="auto"/>
                <w:szCs w:val="22"/>
              </w:rPr>
              <w:instrText>76-</w:instrText>
            </w:r>
            <w:r w:rsidR="00025267">
              <w:rPr>
                <w:rFonts w:eastAsia="Times New Roman"/>
                <w:color w:val="auto"/>
                <w:szCs w:val="22"/>
              </w:rPr>
              <w:instrText>0</w:instrText>
            </w:r>
            <w:r w:rsidR="001F4C99" w:rsidRPr="003B27A1">
              <w:rPr>
                <w:rFonts w:eastAsia="Times New Roman"/>
                <w:color w:val="auto"/>
                <w:szCs w:val="22"/>
              </w:rPr>
              <w:instrText>5-17284</w:instrText>
            </w:r>
            <w:r w:rsidR="001F4C99" w:rsidRPr="003B27A1">
              <w:rPr>
                <w:color w:val="auto"/>
              </w:rPr>
              <w:instrText xml:space="preserve">" </w:instrText>
            </w:r>
            <w:r w:rsidR="001F4C99" w:rsidRPr="003B27A1">
              <w:rPr>
                <w:rFonts w:eastAsia="Times New Roman"/>
                <w:color w:val="auto"/>
                <w:szCs w:val="22"/>
              </w:rPr>
              <w:fldChar w:fldCharType="end"/>
            </w:r>
            <w:r w:rsidR="00620D64" w:rsidRPr="003B27A1">
              <w:rPr>
                <w:rFonts w:eastAsia="Times New Roman"/>
                <w:color w:val="auto"/>
                <w:szCs w:val="22"/>
              </w:rPr>
              <w:t xml:space="preserve"> </w:t>
            </w:r>
          </w:p>
          <w:p w14:paraId="01E67DDD" w14:textId="77777777" w:rsidR="00A1669B" w:rsidRPr="003B27A1" w:rsidRDefault="00620D64">
            <w:pPr>
              <w:spacing w:before="60" w:after="60"/>
              <w:jc w:val="center"/>
              <w:rPr>
                <w:rFonts w:eastAsia="Times New Roman"/>
                <w:color w:val="auto"/>
                <w:szCs w:val="22"/>
              </w:rPr>
            </w:pPr>
            <w:r w:rsidRPr="003B27A1">
              <w:rPr>
                <w:rFonts w:eastAsia="Times New Roman"/>
                <w:color w:val="auto"/>
                <w:szCs w:val="22"/>
              </w:rPr>
              <w:t>Rev. 0</w:t>
            </w:r>
          </w:p>
        </w:tc>
        <w:tc>
          <w:tcPr>
            <w:tcW w:w="8342" w:type="dxa"/>
            <w:tcBorders>
              <w:top w:val="single" w:sz="4" w:space="0" w:color="000000"/>
              <w:bottom w:val="single" w:sz="4" w:space="0" w:color="000000"/>
            </w:tcBorders>
          </w:tcPr>
          <w:p w14:paraId="02774A47" w14:textId="77777777" w:rsidR="00A1669B" w:rsidRPr="003B27A1" w:rsidRDefault="00A1669B">
            <w:pPr>
              <w:spacing w:before="60" w:after="60"/>
              <w:rPr>
                <w:b/>
                <w:bCs/>
                <w:i/>
                <w:color w:val="auto"/>
                <w:szCs w:val="22"/>
              </w:rPr>
            </w:pPr>
            <w:r w:rsidRPr="003B27A1">
              <w:rPr>
                <w:b/>
                <w:bCs/>
                <w:i/>
                <w:color w:val="auto"/>
                <w:szCs w:val="22"/>
              </w:rPr>
              <w:t>Western Cooperative Spray Project</w:t>
            </w:r>
            <w:r w:rsidR="00125154" w:rsidRPr="003B27A1">
              <w:rPr>
                <w:b/>
                <w:bCs/>
                <w:i/>
                <w:color w:val="auto"/>
                <w:szCs w:val="22"/>
              </w:rPr>
              <w:fldChar w:fldCharType="begin"/>
            </w:r>
            <w:r w:rsidR="00125154" w:rsidRPr="003B27A1">
              <w:rPr>
                <w:color w:val="auto"/>
              </w:rPr>
              <w:instrText xml:space="preserve"> XE "</w:instrText>
            </w:r>
            <w:r w:rsidR="00125154" w:rsidRPr="003B27A1">
              <w:rPr>
                <w:bCs/>
                <w:color w:val="auto"/>
                <w:szCs w:val="22"/>
              </w:rPr>
              <w:instrText>Western Cooperative Spray Project</w:instrText>
            </w:r>
            <w:r w:rsidR="00125154" w:rsidRPr="003B27A1">
              <w:rPr>
                <w:color w:val="auto"/>
              </w:rPr>
              <w:instrText xml:space="preserve">" \f "c" </w:instrText>
            </w:r>
            <w:r w:rsidR="00125154" w:rsidRPr="003B27A1">
              <w:rPr>
                <w:b/>
                <w:bCs/>
                <w:i/>
                <w:color w:val="auto"/>
                <w:szCs w:val="22"/>
              </w:rPr>
              <w:fldChar w:fldCharType="end"/>
            </w:r>
            <w:r w:rsidR="001E5EFC" w:rsidRPr="003B27A1">
              <w:rPr>
                <w:b/>
                <w:bCs/>
                <w:i/>
                <w:color w:val="auto"/>
                <w:szCs w:val="22"/>
              </w:rPr>
              <w:fldChar w:fldCharType="begin"/>
            </w:r>
            <w:r w:rsidR="001E5EFC" w:rsidRPr="003B27A1">
              <w:rPr>
                <w:color w:val="auto"/>
              </w:rPr>
              <w:instrText xml:space="preserve"> XE "</w:instrText>
            </w:r>
            <w:r w:rsidR="001E5EFC" w:rsidRPr="003B27A1">
              <w:rPr>
                <w:b/>
                <w:bCs/>
                <w:i/>
                <w:color w:val="auto"/>
                <w:szCs w:val="22"/>
              </w:rPr>
              <w:instrText>Departmental Series:</w:instrText>
            </w:r>
            <w:r w:rsidR="001E5EFC" w:rsidRPr="003B27A1">
              <w:rPr>
                <w:color w:val="auto"/>
              </w:rPr>
              <w:instrText>WSU Wenatchee Tree Fruit Research and Extension Center:Western Cooperative Spray Project"</w:instrText>
            </w:r>
            <w:r w:rsidR="00375DEB" w:rsidRPr="003B27A1">
              <w:rPr>
                <w:color w:val="auto"/>
              </w:rPr>
              <w:instrText xml:space="preserve"> \f "a"</w:instrText>
            </w:r>
            <w:r w:rsidR="001E5EFC" w:rsidRPr="003B27A1">
              <w:rPr>
                <w:color w:val="auto"/>
              </w:rPr>
              <w:instrText xml:space="preserve"> </w:instrText>
            </w:r>
            <w:r w:rsidR="001E5EFC" w:rsidRPr="003B27A1">
              <w:rPr>
                <w:b/>
                <w:bCs/>
                <w:i/>
                <w:color w:val="auto"/>
                <w:szCs w:val="22"/>
              </w:rPr>
              <w:fldChar w:fldCharType="end"/>
            </w:r>
          </w:p>
          <w:p w14:paraId="35692F66" w14:textId="77777777" w:rsidR="00A1669B" w:rsidRPr="003B27A1" w:rsidRDefault="00A1669B">
            <w:pPr>
              <w:spacing w:before="60" w:after="60"/>
              <w:rPr>
                <w:bCs/>
                <w:color w:val="auto"/>
                <w:szCs w:val="22"/>
              </w:rPr>
            </w:pPr>
            <w:r w:rsidRPr="003B27A1">
              <w:rPr>
                <w:bCs/>
                <w:color w:val="auto"/>
                <w:szCs w:val="22"/>
              </w:rPr>
              <w:t>Minutes, correspondence, reports on activities.</w:t>
            </w:r>
          </w:p>
        </w:tc>
        <w:tc>
          <w:tcPr>
            <w:tcW w:w="2887" w:type="dxa"/>
            <w:tcBorders>
              <w:top w:val="single" w:sz="4" w:space="0" w:color="000000"/>
              <w:bottom w:val="single" w:sz="4" w:space="0" w:color="000000"/>
            </w:tcBorders>
            <w:tcMar>
              <w:top w:w="43" w:type="dxa"/>
              <w:left w:w="115" w:type="dxa"/>
              <w:bottom w:w="43" w:type="dxa"/>
              <w:right w:w="115" w:type="dxa"/>
            </w:tcMar>
          </w:tcPr>
          <w:p w14:paraId="1F4C26C8" w14:textId="77777777" w:rsidR="00A1669B" w:rsidRPr="003B27A1" w:rsidRDefault="00A1669B">
            <w:pPr>
              <w:spacing w:before="60" w:after="60"/>
              <w:rPr>
                <w:bCs/>
                <w:i/>
                <w:color w:val="auto"/>
                <w:szCs w:val="17"/>
              </w:rPr>
            </w:pPr>
            <w:r w:rsidRPr="003B27A1">
              <w:rPr>
                <w:b/>
                <w:bCs/>
                <w:color w:val="auto"/>
                <w:szCs w:val="17"/>
              </w:rPr>
              <w:t xml:space="preserve">Retain </w:t>
            </w:r>
            <w:r w:rsidRPr="003B27A1">
              <w:rPr>
                <w:bCs/>
                <w:color w:val="auto"/>
                <w:szCs w:val="17"/>
              </w:rPr>
              <w:t>for 10 years after end of calendar year</w:t>
            </w:r>
          </w:p>
          <w:p w14:paraId="47788CF0" w14:textId="77777777" w:rsidR="00A1669B" w:rsidRPr="003B27A1" w:rsidRDefault="00025267">
            <w:pPr>
              <w:spacing w:before="60" w:after="60"/>
              <w:rPr>
                <w:bCs/>
                <w:i/>
                <w:color w:val="auto"/>
                <w:szCs w:val="17"/>
              </w:rPr>
            </w:pPr>
            <w:r>
              <w:rPr>
                <w:bCs/>
                <w:i/>
                <w:color w:val="auto"/>
                <w:szCs w:val="17"/>
              </w:rPr>
              <w:t xml:space="preserve"> </w:t>
            </w:r>
            <w:r w:rsidR="00A1669B" w:rsidRPr="003B27A1">
              <w:rPr>
                <w:bCs/>
                <w:i/>
                <w:color w:val="auto"/>
                <w:szCs w:val="17"/>
              </w:rPr>
              <w:t xml:space="preserve">  then</w:t>
            </w:r>
          </w:p>
          <w:p w14:paraId="76C3BB8F" w14:textId="77777777" w:rsidR="00A1669B" w:rsidRPr="003B27A1" w:rsidRDefault="00E8066F">
            <w:pPr>
              <w:spacing w:after="60"/>
              <w:rPr>
                <w:bCs/>
                <w:color w:val="auto"/>
                <w:szCs w:val="17"/>
              </w:rPr>
            </w:pPr>
            <w:r w:rsidRPr="003B27A1">
              <w:rPr>
                <w:b/>
                <w:bCs/>
                <w:color w:val="auto"/>
                <w:szCs w:val="17"/>
              </w:rPr>
              <w:t xml:space="preserve">Transfer </w:t>
            </w:r>
            <w:r w:rsidRPr="003B27A1">
              <w:rPr>
                <w:bCs/>
                <w:color w:val="auto"/>
                <w:szCs w:val="17"/>
              </w:rPr>
              <w:t>to Archives for appraisal and selective retention.</w:t>
            </w:r>
          </w:p>
        </w:tc>
        <w:tc>
          <w:tcPr>
            <w:tcW w:w="1732" w:type="dxa"/>
            <w:tcBorders>
              <w:top w:val="single" w:sz="4" w:space="0" w:color="000000"/>
              <w:bottom w:val="single" w:sz="4" w:space="0" w:color="000000"/>
            </w:tcBorders>
            <w:tcMar>
              <w:top w:w="43" w:type="dxa"/>
              <w:left w:w="43" w:type="dxa"/>
              <w:bottom w:w="43" w:type="dxa"/>
              <w:right w:w="43" w:type="dxa"/>
            </w:tcMar>
          </w:tcPr>
          <w:p w14:paraId="4DFF5E20" w14:textId="77777777" w:rsidR="00E8066F" w:rsidRPr="00025267" w:rsidRDefault="00E8066F">
            <w:pPr>
              <w:spacing w:before="60"/>
              <w:jc w:val="center"/>
              <w:rPr>
                <w:rFonts w:eastAsia="Calibri" w:cs="Times New Roman"/>
                <w:b/>
                <w:color w:val="auto"/>
                <w:szCs w:val="22"/>
              </w:rPr>
            </w:pPr>
            <w:r w:rsidRPr="00025267">
              <w:rPr>
                <w:rFonts w:eastAsia="Calibri" w:cs="Times New Roman"/>
                <w:b/>
                <w:color w:val="auto"/>
                <w:szCs w:val="22"/>
              </w:rPr>
              <w:t>ARCHIVAL</w:t>
            </w:r>
          </w:p>
          <w:p w14:paraId="58CAD128" w14:textId="77777777" w:rsidR="008244B6" w:rsidRPr="00025267" w:rsidRDefault="00E8066F">
            <w:pPr>
              <w:jc w:val="center"/>
              <w:rPr>
                <w:rFonts w:eastAsia="Calibri" w:cs="Times New Roman"/>
                <w:b/>
                <w:color w:val="auto"/>
                <w:sz w:val="18"/>
                <w:szCs w:val="18"/>
              </w:rPr>
            </w:pPr>
            <w:r w:rsidRPr="00025267">
              <w:rPr>
                <w:rFonts w:eastAsia="Calibri" w:cs="Times New Roman"/>
                <w:b/>
                <w:color w:val="auto"/>
                <w:sz w:val="18"/>
                <w:szCs w:val="18"/>
              </w:rPr>
              <w:t>(Appraisal Required)</w:t>
            </w:r>
          </w:p>
          <w:p w14:paraId="77C6DC12" w14:textId="77777777" w:rsidR="008244B6" w:rsidRPr="00025267" w:rsidRDefault="008244B6">
            <w:pPr>
              <w:jc w:val="center"/>
              <w:rPr>
                <w:rFonts w:eastAsia="Times New Roman"/>
                <w:color w:val="auto"/>
                <w:sz w:val="20"/>
                <w:szCs w:val="20"/>
              </w:rPr>
            </w:pPr>
            <w:r w:rsidRPr="00025267">
              <w:rPr>
                <w:rFonts w:eastAsia="Calibri" w:cs="Times New Roman"/>
                <w:color w:val="auto"/>
                <w:sz w:val="20"/>
                <w:szCs w:val="20"/>
              </w:rPr>
              <w:t>NON-ESSENTIAL</w:t>
            </w:r>
          </w:p>
          <w:p w14:paraId="22F59800" w14:textId="77777777" w:rsidR="00792599" w:rsidRPr="003B27A1" w:rsidRDefault="008244B6">
            <w:pPr>
              <w:jc w:val="center"/>
              <w:rPr>
                <w:rFonts w:eastAsia="Times New Roman"/>
                <w:color w:val="auto"/>
                <w:sz w:val="20"/>
                <w:szCs w:val="20"/>
              </w:rPr>
            </w:pPr>
            <w:r w:rsidRPr="003B27A1">
              <w:rPr>
                <w:rFonts w:eastAsia="Times New Roman"/>
                <w:color w:val="auto"/>
                <w:sz w:val="20"/>
                <w:szCs w:val="20"/>
              </w:rPr>
              <w:t>OFM</w:t>
            </w:r>
          </w:p>
        </w:tc>
      </w:tr>
    </w:tbl>
    <w:p w14:paraId="7FE41BC3" w14:textId="77777777" w:rsidR="00A1669B" w:rsidRDefault="00A1669B"/>
    <w:p w14:paraId="6D09FCF3" w14:textId="77777777" w:rsidR="00620D64" w:rsidRPr="00025267" w:rsidRDefault="00620D64">
      <w:pPr>
        <w:rPr>
          <w:color w:val="auto"/>
          <w:szCs w:val="22"/>
        </w:rPr>
      </w:pPr>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025267" w:rsidRPr="00B27F47" w14:paraId="5127A4A3" w14:textId="77777777" w:rsidTr="00D8159D">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3339F2E2" w14:textId="77777777" w:rsidR="00025267" w:rsidRPr="00B27F47" w:rsidRDefault="00025267" w:rsidP="00D4217C">
            <w:pPr>
              <w:pStyle w:val="Activties"/>
            </w:pPr>
            <w:bookmarkStart w:id="107" w:name="_Toc155171332"/>
            <w:r>
              <w:lastRenderedPageBreak/>
              <w:t>4140</w:t>
            </w:r>
            <w:r w:rsidRPr="00B27F47">
              <w:t xml:space="preserve">: </w:t>
            </w:r>
            <w:r w:rsidR="003170C8">
              <w:t xml:space="preserve">Cougar </w:t>
            </w:r>
            <w:r>
              <w:t>Health Services</w:t>
            </w:r>
            <w:bookmarkEnd w:id="107"/>
          </w:p>
        </w:tc>
      </w:tr>
      <w:tr w:rsidR="00025267" w:rsidRPr="00025267" w14:paraId="4CB1FE8B" w14:textId="77777777" w:rsidTr="00025267">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78E3E790" w14:textId="77777777" w:rsidR="00A4107F" w:rsidRPr="00025267" w:rsidRDefault="00A4107F">
            <w:pPr>
              <w:jc w:val="center"/>
              <w:rPr>
                <w:rFonts w:eastAsia="Calibri" w:cs="Times New Roman"/>
                <w:b/>
                <w:color w:val="auto"/>
                <w:sz w:val="18"/>
                <w:szCs w:val="18"/>
              </w:rPr>
            </w:pPr>
            <w:r w:rsidRPr="00025267">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A378429" w14:textId="77777777" w:rsidR="00A4107F" w:rsidRPr="00025267" w:rsidRDefault="00A4107F">
            <w:pPr>
              <w:jc w:val="center"/>
              <w:rPr>
                <w:rFonts w:eastAsia="Calibri" w:cs="Times New Roman"/>
                <w:b/>
                <w:bCs/>
                <w:color w:val="auto"/>
                <w:sz w:val="20"/>
                <w:szCs w:val="20"/>
              </w:rPr>
            </w:pPr>
            <w:r w:rsidRPr="00025267">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ED5F4AF" w14:textId="77777777" w:rsidR="00A4107F" w:rsidRPr="00025267" w:rsidRDefault="00A4107F">
            <w:pPr>
              <w:jc w:val="center"/>
              <w:rPr>
                <w:rFonts w:eastAsia="Calibri" w:cs="Times New Roman"/>
                <w:b/>
                <w:color w:val="auto"/>
                <w:sz w:val="20"/>
                <w:szCs w:val="20"/>
              </w:rPr>
            </w:pPr>
            <w:r w:rsidRPr="00025267">
              <w:rPr>
                <w:rFonts w:eastAsia="Calibri" w:cs="Times New Roman"/>
                <w:b/>
                <w:color w:val="auto"/>
                <w:sz w:val="20"/>
                <w:szCs w:val="20"/>
              </w:rPr>
              <w:t>RETENTION AND</w:t>
            </w:r>
          </w:p>
          <w:p w14:paraId="1118A49C" w14:textId="77777777" w:rsidR="00A4107F" w:rsidRPr="00025267" w:rsidRDefault="00A4107F">
            <w:pPr>
              <w:jc w:val="center"/>
              <w:rPr>
                <w:rFonts w:eastAsia="Calibri" w:cs="Times New Roman"/>
                <w:b/>
                <w:color w:val="auto"/>
                <w:sz w:val="20"/>
                <w:szCs w:val="20"/>
              </w:rPr>
            </w:pPr>
            <w:r w:rsidRPr="00025267">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96FAFA3" w14:textId="77777777" w:rsidR="00A4107F" w:rsidRPr="00025267" w:rsidRDefault="00A4107F">
            <w:pPr>
              <w:jc w:val="center"/>
              <w:rPr>
                <w:rFonts w:eastAsia="Calibri" w:cs="Times New Roman"/>
                <w:b/>
                <w:color w:val="auto"/>
                <w:sz w:val="20"/>
                <w:szCs w:val="20"/>
              </w:rPr>
            </w:pPr>
            <w:r w:rsidRPr="00025267">
              <w:rPr>
                <w:rFonts w:eastAsia="Calibri" w:cs="Times New Roman"/>
                <w:b/>
                <w:color w:val="auto"/>
                <w:sz w:val="20"/>
                <w:szCs w:val="20"/>
              </w:rPr>
              <w:t>DESIGNATION</w:t>
            </w:r>
          </w:p>
        </w:tc>
      </w:tr>
      <w:tr w:rsidR="00025267" w:rsidRPr="00025267" w14:paraId="7445CE76" w14:textId="77777777" w:rsidTr="00025267">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637EFDED" w14:textId="77777777" w:rsidR="00EC53E3" w:rsidRPr="00025267" w:rsidRDefault="00A4107F">
            <w:pPr>
              <w:spacing w:before="60" w:after="60"/>
              <w:jc w:val="center"/>
              <w:rPr>
                <w:rFonts w:eastAsia="Times New Roman"/>
                <w:color w:val="auto"/>
                <w:szCs w:val="22"/>
              </w:rPr>
            </w:pPr>
            <w:r w:rsidRPr="00025267">
              <w:rPr>
                <w:rFonts w:eastAsia="Times New Roman"/>
                <w:color w:val="auto"/>
                <w:szCs w:val="22"/>
              </w:rPr>
              <w:t>03-02-60434</w:t>
            </w:r>
            <w:r w:rsidR="001F4C99" w:rsidRPr="00025267">
              <w:rPr>
                <w:rFonts w:eastAsia="Times New Roman"/>
                <w:color w:val="auto"/>
                <w:szCs w:val="22"/>
              </w:rPr>
              <w:fldChar w:fldCharType="begin"/>
            </w:r>
            <w:r w:rsidR="001F4C99" w:rsidRPr="00025267">
              <w:rPr>
                <w:color w:val="auto"/>
              </w:rPr>
              <w:instrText xml:space="preserve"> XE "</w:instrText>
            </w:r>
            <w:r w:rsidR="001F4C99" w:rsidRPr="00025267">
              <w:rPr>
                <w:rFonts w:eastAsia="Times New Roman"/>
                <w:color w:val="auto"/>
                <w:szCs w:val="22"/>
              </w:rPr>
              <w:instrText>03-02-60434</w:instrText>
            </w:r>
            <w:r w:rsidR="001F4C99" w:rsidRPr="00025267">
              <w:rPr>
                <w:color w:val="auto"/>
              </w:rPr>
              <w:instrText xml:space="preserve">" </w:instrText>
            </w:r>
            <w:r w:rsidR="001F4C99" w:rsidRPr="00025267">
              <w:rPr>
                <w:rFonts w:eastAsia="Times New Roman"/>
                <w:color w:val="auto"/>
                <w:szCs w:val="22"/>
              </w:rPr>
              <w:fldChar w:fldCharType="end"/>
            </w:r>
          </w:p>
          <w:p w14:paraId="19E0485D" w14:textId="77777777" w:rsidR="00497F8A" w:rsidRPr="00025267" w:rsidRDefault="00497F8A">
            <w:pPr>
              <w:spacing w:before="60" w:after="60"/>
              <w:jc w:val="center"/>
              <w:rPr>
                <w:rFonts w:eastAsia="Times New Roman"/>
                <w:color w:val="auto"/>
                <w:szCs w:val="22"/>
              </w:rPr>
            </w:pPr>
            <w:r w:rsidRPr="00025267">
              <w:rPr>
                <w:rFonts w:eastAsia="Times New Roman"/>
                <w:color w:val="auto"/>
                <w:szCs w:val="22"/>
              </w:rPr>
              <w:t>Rev. 0</w:t>
            </w:r>
          </w:p>
        </w:tc>
        <w:tc>
          <w:tcPr>
            <w:tcW w:w="8342" w:type="dxa"/>
            <w:tcBorders>
              <w:top w:val="single" w:sz="4" w:space="0" w:color="000000"/>
              <w:bottom w:val="single" w:sz="4" w:space="0" w:color="000000"/>
            </w:tcBorders>
          </w:tcPr>
          <w:p w14:paraId="4C44D467" w14:textId="77777777" w:rsidR="00A4107F" w:rsidRPr="00025267" w:rsidRDefault="00A4107F">
            <w:pPr>
              <w:spacing w:before="60" w:after="60"/>
              <w:rPr>
                <w:b/>
                <w:bCs/>
                <w:i/>
                <w:color w:val="auto"/>
                <w:szCs w:val="22"/>
              </w:rPr>
            </w:pPr>
            <w:r w:rsidRPr="00025267">
              <w:rPr>
                <w:b/>
                <w:bCs/>
                <w:i/>
                <w:color w:val="auto"/>
                <w:szCs w:val="22"/>
              </w:rPr>
              <w:t>C-II Drug Order Report</w:t>
            </w:r>
            <w:r w:rsidR="003669CE" w:rsidRPr="00025267">
              <w:rPr>
                <w:b/>
                <w:bCs/>
                <w:i/>
                <w:color w:val="auto"/>
                <w:szCs w:val="22"/>
              </w:rPr>
              <w:fldChar w:fldCharType="begin"/>
            </w:r>
            <w:r w:rsidR="003669CE" w:rsidRPr="00025267">
              <w:rPr>
                <w:color w:val="auto"/>
              </w:rPr>
              <w:instrText xml:space="preserve"> XE "</w:instrText>
            </w:r>
            <w:r w:rsidR="003669CE" w:rsidRPr="00025267">
              <w:rPr>
                <w:bCs/>
                <w:color w:val="auto"/>
                <w:szCs w:val="22"/>
              </w:rPr>
              <w:instrText>C-II Drug Order Report</w:instrText>
            </w:r>
            <w:r w:rsidR="003669CE" w:rsidRPr="00025267">
              <w:rPr>
                <w:color w:val="auto"/>
              </w:rPr>
              <w:instrText xml:space="preserve">" \f "c" </w:instrText>
            </w:r>
            <w:r w:rsidR="003669CE" w:rsidRPr="00025267">
              <w:rPr>
                <w:b/>
                <w:bCs/>
                <w:i/>
                <w:color w:val="auto"/>
                <w:szCs w:val="22"/>
              </w:rPr>
              <w:fldChar w:fldCharType="end"/>
            </w:r>
            <w:r w:rsidRPr="00025267">
              <w:rPr>
                <w:b/>
                <w:bCs/>
                <w:i/>
                <w:color w:val="auto"/>
                <w:szCs w:val="22"/>
              </w:rPr>
              <w:t xml:space="preserve"> (DEA [Drug Enforcement Administration] Form 222)</w:t>
            </w:r>
          </w:p>
          <w:p w14:paraId="07954B3D" w14:textId="77777777" w:rsidR="00A4107F" w:rsidRPr="00025267" w:rsidRDefault="00A4107F">
            <w:pPr>
              <w:spacing w:before="60" w:after="60"/>
              <w:rPr>
                <w:bCs/>
                <w:color w:val="auto"/>
                <w:szCs w:val="22"/>
              </w:rPr>
            </w:pPr>
            <w:r w:rsidRPr="00025267">
              <w:rPr>
                <w:bCs/>
                <w:color w:val="auto"/>
                <w:szCs w:val="22"/>
              </w:rPr>
              <w:t>Form submitted to the Drug Enforcement Administration (DEA) to report the order of Schedule II controlled substances (C-II). Records of controlled substance orders and dispensations are used along with annual inventory reports to keep track of controlled substances, as per DEA regulations. (21</w:t>
            </w:r>
            <w:r w:rsidRPr="00025267">
              <w:rPr>
                <w:bCs/>
                <w:i/>
                <w:iCs/>
                <w:color w:val="auto"/>
                <w:szCs w:val="22"/>
              </w:rPr>
              <w:t>CFR</w:t>
            </w:r>
            <w:r w:rsidRPr="00025267">
              <w:rPr>
                <w:bCs/>
                <w:color w:val="auto"/>
                <w:szCs w:val="22"/>
              </w:rPr>
              <w:t>1304.4)</w:t>
            </w:r>
          </w:p>
          <w:p w14:paraId="05741225" w14:textId="77777777" w:rsidR="00447E49" w:rsidRPr="00025267" w:rsidRDefault="00447E49">
            <w:pPr>
              <w:rPr>
                <w:bCs/>
                <w:color w:val="auto"/>
                <w:szCs w:val="22"/>
              </w:rPr>
            </w:pPr>
            <w:r w:rsidRPr="00025267">
              <w:rPr>
                <w:bCs/>
                <w:color w:val="auto"/>
                <w:szCs w:val="22"/>
              </w:rPr>
              <w:t>(Note: State Records Committee has determined federal retention requirements give precedence over state requirements (</w:t>
            </w:r>
            <w:r w:rsidR="008244B6" w:rsidRPr="00025267">
              <w:rPr>
                <w:bCs/>
                <w:color w:val="auto"/>
                <w:sz w:val="20"/>
                <w:szCs w:val="22"/>
              </w:rPr>
              <w:t>OPR</w:t>
            </w:r>
            <w:r w:rsidRPr="00025267">
              <w:rPr>
                <w:bCs/>
                <w:color w:val="auto"/>
                <w:szCs w:val="22"/>
              </w:rPr>
              <w:t>/6 yr).)</w:t>
            </w:r>
          </w:p>
        </w:tc>
        <w:tc>
          <w:tcPr>
            <w:tcW w:w="2887" w:type="dxa"/>
            <w:tcBorders>
              <w:top w:val="single" w:sz="4" w:space="0" w:color="000000"/>
              <w:bottom w:val="single" w:sz="4" w:space="0" w:color="000000"/>
            </w:tcBorders>
            <w:tcMar>
              <w:top w:w="43" w:type="dxa"/>
              <w:left w:w="115" w:type="dxa"/>
              <w:bottom w:w="43" w:type="dxa"/>
              <w:right w:w="115" w:type="dxa"/>
            </w:tcMar>
          </w:tcPr>
          <w:p w14:paraId="50E8C4A5" w14:textId="77777777" w:rsidR="00A4107F" w:rsidRPr="00025267" w:rsidRDefault="00A4107F">
            <w:pPr>
              <w:spacing w:before="60" w:after="60"/>
              <w:rPr>
                <w:bCs/>
                <w:i/>
                <w:color w:val="auto"/>
                <w:szCs w:val="17"/>
              </w:rPr>
            </w:pPr>
            <w:r w:rsidRPr="00025267">
              <w:rPr>
                <w:b/>
                <w:bCs/>
                <w:color w:val="auto"/>
                <w:szCs w:val="17"/>
              </w:rPr>
              <w:t xml:space="preserve">Retain </w:t>
            </w:r>
            <w:r w:rsidRPr="00025267">
              <w:rPr>
                <w:bCs/>
                <w:color w:val="auto"/>
                <w:szCs w:val="17"/>
              </w:rPr>
              <w:t>for 2 years after end of fiscal year</w:t>
            </w:r>
          </w:p>
          <w:p w14:paraId="0CCCD86B" w14:textId="77777777" w:rsidR="00A4107F" w:rsidRPr="00025267" w:rsidRDefault="00025267">
            <w:pPr>
              <w:spacing w:before="60" w:after="60"/>
              <w:rPr>
                <w:bCs/>
                <w:i/>
                <w:color w:val="auto"/>
                <w:szCs w:val="17"/>
              </w:rPr>
            </w:pPr>
            <w:r>
              <w:rPr>
                <w:bCs/>
                <w:i/>
                <w:color w:val="auto"/>
                <w:szCs w:val="17"/>
              </w:rPr>
              <w:t xml:space="preserve"> </w:t>
            </w:r>
            <w:r w:rsidR="00A4107F" w:rsidRPr="00025267">
              <w:rPr>
                <w:bCs/>
                <w:i/>
                <w:color w:val="auto"/>
                <w:szCs w:val="17"/>
              </w:rPr>
              <w:t xml:space="preserve">  then</w:t>
            </w:r>
          </w:p>
          <w:p w14:paraId="2997389F" w14:textId="77777777" w:rsidR="00B549F9" w:rsidRPr="00025267" w:rsidRDefault="00A4107F">
            <w:pPr>
              <w:spacing w:before="60" w:after="60"/>
              <w:rPr>
                <w:color w:val="auto"/>
                <w:szCs w:val="22"/>
              </w:rPr>
            </w:pPr>
            <w:r w:rsidRPr="00025267">
              <w:rPr>
                <w:b/>
                <w:bCs/>
                <w:color w:val="auto"/>
                <w:szCs w:val="17"/>
              </w:rPr>
              <w:t>Destroy</w:t>
            </w:r>
            <w:r w:rsidR="001A1E62" w:rsidRPr="00025267">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2963E4A2" w14:textId="77777777" w:rsidR="00E8066F" w:rsidRPr="00025267" w:rsidRDefault="00E8066F">
            <w:pPr>
              <w:tabs>
                <w:tab w:val="left" w:pos="570"/>
                <w:tab w:val="center" w:pos="751"/>
              </w:tabs>
              <w:spacing w:before="60"/>
              <w:jc w:val="center"/>
              <w:rPr>
                <w:rFonts w:eastAsia="Times New Roman"/>
                <w:color w:val="auto"/>
                <w:sz w:val="20"/>
                <w:szCs w:val="20"/>
              </w:rPr>
            </w:pPr>
            <w:r w:rsidRPr="00025267">
              <w:rPr>
                <w:rFonts w:eastAsia="Times New Roman"/>
                <w:color w:val="auto"/>
                <w:sz w:val="20"/>
                <w:szCs w:val="20"/>
              </w:rPr>
              <w:t>NON-ARCHIVAL</w:t>
            </w:r>
          </w:p>
          <w:p w14:paraId="7846EF84" w14:textId="77777777" w:rsidR="008244B6" w:rsidRPr="00025267" w:rsidRDefault="00E8066F">
            <w:pPr>
              <w:tabs>
                <w:tab w:val="left" w:pos="570"/>
                <w:tab w:val="center" w:pos="751"/>
              </w:tabs>
              <w:jc w:val="center"/>
              <w:rPr>
                <w:rFonts w:eastAsia="Times New Roman"/>
                <w:color w:val="auto"/>
                <w:sz w:val="20"/>
                <w:szCs w:val="20"/>
              </w:rPr>
            </w:pPr>
            <w:r w:rsidRPr="00025267">
              <w:rPr>
                <w:rFonts w:eastAsia="Times New Roman"/>
                <w:color w:val="auto"/>
                <w:sz w:val="20"/>
                <w:szCs w:val="20"/>
              </w:rPr>
              <w:t>NON-ESSENTIAL</w:t>
            </w:r>
          </w:p>
          <w:p w14:paraId="545FA4E5" w14:textId="77777777" w:rsidR="00EC53E3" w:rsidRPr="00025267" w:rsidRDefault="008244B6">
            <w:pPr>
              <w:spacing w:after="60"/>
              <w:jc w:val="center"/>
              <w:rPr>
                <w:color w:val="auto"/>
              </w:rPr>
            </w:pPr>
            <w:r w:rsidRPr="00025267">
              <w:rPr>
                <w:rFonts w:eastAsia="Times New Roman"/>
                <w:color w:val="auto"/>
                <w:sz w:val="20"/>
                <w:szCs w:val="20"/>
              </w:rPr>
              <w:t>OPR</w:t>
            </w:r>
          </w:p>
        </w:tc>
      </w:tr>
      <w:tr w:rsidR="00025267" w:rsidRPr="00025267" w14:paraId="5CA776F0" w14:textId="77777777" w:rsidTr="00025267">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350E8CF0" w14:textId="77777777" w:rsidR="00497F8A" w:rsidRPr="00025267" w:rsidRDefault="00DD32BC">
            <w:pPr>
              <w:spacing w:before="60" w:after="60"/>
              <w:jc w:val="center"/>
              <w:rPr>
                <w:rFonts w:eastAsia="Times New Roman"/>
                <w:color w:val="auto"/>
                <w:szCs w:val="22"/>
              </w:rPr>
            </w:pPr>
            <w:r w:rsidRPr="00025267">
              <w:rPr>
                <w:rFonts w:eastAsia="Times New Roman"/>
                <w:color w:val="auto"/>
                <w:szCs w:val="22"/>
              </w:rPr>
              <w:t>03-02-60435</w:t>
            </w:r>
            <w:r w:rsidR="001F4C99" w:rsidRPr="00025267">
              <w:rPr>
                <w:rFonts w:eastAsia="Times New Roman"/>
                <w:color w:val="auto"/>
                <w:szCs w:val="22"/>
              </w:rPr>
              <w:fldChar w:fldCharType="begin"/>
            </w:r>
            <w:r w:rsidR="001F4C99" w:rsidRPr="00025267">
              <w:rPr>
                <w:color w:val="auto"/>
              </w:rPr>
              <w:instrText xml:space="preserve"> XE "</w:instrText>
            </w:r>
            <w:r w:rsidR="001F4C99" w:rsidRPr="00025267">
              <w:rPr>
                <w:rFonts w:eastAsia="Times New Roman"/>
                <w:color w:val="auto"/>
                <w:szCs w:val="22"/>
              </w:rPr>
              <w:instrText>03-02-60435</w:instrText>
            </w:r>
            <w:r w:rsidR="001F4C99" w:rsidRPr="00025267">
              <w:rPr>
                <w:color w:val="auto"/>
              </w:rPr>
              <w:instrText xml:space="preserve">" </w:instrText>
            </w:r>
            <w:r w:rsidR="001F4C99" w:rsidRPr="00025267">
              <w:rPr>
                <w:rFonts w:eastAsia="Times New Roman"/>
                <w:color w:val="auto"/>
                <w:szCs w:val="22"/>
              </w:rPr>
              <w:fldChar w:fldCharType="end"/>
            </w:r>
            <w:r w:rsidR="00497F8A" w:rsidRPr="00025267">
              <w:rPr>
                <w:rFonts w:eastAsia="Times New Roman"/>
                <w:color w:val="auto"/>
                <w:szCs w:val="22"/>
              </w:rPr>
              <w:t xml:space="preserve"> </w:t>
            </w:r>
          </w:p>
          <w:p w14:paraId="0A41A7A3" w14:textId="77777777" w:rsidR="00DD32BC" w:rsidRPr="00025267" w:rsidRDefault="00497F8A">
            <w:pPr>
              <w:spacing w:before="60" w:after="60"/>
              <w:jc w:val="center"/>
              <w:rPr>
                <w:rFonts w:eastAsia="Times New Roman"/>
                <w:color w:val="auto"/>
                <w:szCs w:val="22"/>
              </w:rPr>
            </w:pPr>
            <w:r w:rsidRPr="00025267">
              <w:rPr>
                <w:rFonts w:eastAsia="Times New Roman"/>
                <w:color w:val="auto"/>
                <w:szCs w:val="22"/>
              </w:rPr>
              <w:t>Rev. 0</w:t>
            </w:r>
          </w:p>
        </w:tc>
        <w:tc>
          <w:tcPr>
            <w:tcW w:w="8342" w:type="dxa"/>
            <w:tcBorders>
              <w:top w:val="single" w:sz="4" w:space="0" w:color="000000"/>
              <w:bottom w:val="single" w:sz="4" w:space="0" w:color="000000"/>
            </w:tcBorders>
          </w:tcPr>
          <w:p w14:paraId="13C8C087" w14:textId="77777777" w:rsidR="00DD32BC" w:rsidRPr="00025267" w:rsidRDefault="00DD32BC">
            <w:pPr>
              <w:spacing w:before="60" w:after="60"/>
              <w:rPr>
                <w:b/>
                <w:bCs/>
                <w:i/>
                <w:color w:val="auto"/>
                <w:szCs w:val="22"/>
              </w:rPr>
            </w:pPr>
            <w:r w:rsidRPr="00025267">
              <w:rPr>
                <w:b/>
                <w:bCs/>
                <w:i/>
                <w:color w:val="auto"/>
                <w:szCs w:val="22"/>
              </w:rPr>
              <w:t>Explanation of Benefits</w:t>
            </w:r>
            <w:r w:rsidR="003669CE" w:rsidRPr="00025267">
              <w:rPr>
                <w:b/>
                <w:bCs/>
                <w:i/>
                <w:color w:val="auto"/>
                <w:szCs w:val="22"/>
              </w:rPr>
              <w:fldChar w:fldCharType="begin"/>
            </w:r>
            <w:r w:rsidR="003669CE" w:rsidRPr="00025267">
              <w:rPr>
                <w:color w:val="auto"/>
              </w:rPr>
              <w:instrText xml:space="preserve"> XE "</w:instrText>
            </w:r>
            <w:r w:rsidR="003669CE" w:rsidRPr="00025267">
              <w:rPr>
                <w:bCs/>
                <w:color w:val="auto"/>
                <w:szCs w:val="22"/>
              </w:rPr>
              <w:instrText>Explanation of Benefits</w:instrText>
            </w:r>
            <w:r w:rsidR="003669CE" w:rsidRPr="00025267">
              <w:rPr>
                <w:color w:val="auto"/>
              </w:rPr>
              <w:instrText xml:space="preserve">" \f "c" </w:instrText>
            </w:r>
            <w:r w:rsidR="003669CE" w:rsidRPr="00025267">
              <w:rPr>
                <w:b/>
                <w:bCs/>
                <w:i/>
                <w:color w:val="auto"/>
                <w:szCs w:val="22"/>
              </w:rPr>
              <w:fldChar w:fldCharType="end"/>
            </w:r>
          </w:p>
          <w:p w14:paraId="178ECA3F" w14:textId="77777777" w:rsidR="00DD32BC" w:rsidRPr="00025267" w:rsidRDefault="00DD32BC">
            <w:pPr>
              <w:spacing w:before="60" w:after="60"/>
              <w:rPr>
                <w:bCs/>
                <w:color w:val="auto"/>
                <w:szCs w:val="22"/>
              </w:rPr>
            </w:pPr>
            <w:r w:rsidRPr="00025267">
              <w:rPr>
                <w:bCs/>
                <w:color w:val="auto"/>
                <w:szCs w:val="22"/>
              </w:rPr>
              <w:t xml:space="preserve">Informational forms sent to Health and Wellness Services from medical insurance companies summarizing what claims were paid, how much was paid, and any reasons for denial or closure of claims. Includes summary information concerning billed and paid claims, as well as Labor and Industries and Department of Social and Human Services claims. NOTE: These are </w:t>
            </w:r>
            <w:r w:rsidRPr="00025267">
              <w:rPr>
                <w:bCs/>
                <w:i/>
                <w:iCs/>
                <w:color w:val="auto"/>
                <w:szCs w:val="22"/>
              </w:rPr>
              <w:t>not</w:t>
            </w:r>
            <w:r w:rsidRPr="00025267">
              <w:rPr>
                <w:bCs/>
                <w:color w:val="auto"/>
                <w:szCs w:val="22"/>
              </w:rPr>
              <w:t xml:space="preserve"> billing documents.</w:t>
            </w:r>
          </w:p>
        </w:tc>
        <w:tc>
          <w:tcPr>
            <w:tcW w:w="2887" w:type="dxa"/>
            <w:tcBorders>
              <w:top w:val="single" w:sz="4" w:space="0" w:color="000000"/>
              <w:bottom w:val="single" w:sz="4" w:space="0" w:color="000000"/>
            </w:tcBorders>
            <w:tcMar>
              <w:top w:w="43" w:type="dxa"/>
              <w:left w:w="115" w:type="dxa"/>
              <w:bottom w:w="43" w:type="dxa"/>
              <w:right w:w="115" w:type="dxa"/>
            </w:tcMar>
          </w:tcPr>
          <w:p w14:paraId="5BF18623" w14:textId="77777777" w:rsidR="00DD32BC" w:rsidRPr="00025267" w:rsidRDefault="00DD32BC">
            <w:pPr>
              <w:spacing w:before="60" w:after="60"/>
              <w:rPr>
                <w:bCs/>
                <w:i/>
                <w:color w:val="auto"/>
                <w:szCs w:val="17"/>
              </w:rPr>
            </w:pPr>
            <w:r w:rsidRPr="00025267">
              <w:rPr>
                <w:b/>
                <w:bCs/>
                <w:color w:val="auto"/>
                <w:szCs w:val="17"/>
              </w:rPr>
              <w:t xml:space="preserve">Retain </w:t>
            </w:r>
            <w:r w:rsidRPr="00025267">
              <w:rPr>
                <w:bCs/>
                <w:color w:val="auto"/>
                <w:szCs w:val="17"/>
              </w:rPr>
              <w:t>for 2 years after end of fiscal year</w:t>
            </w:r>
          </w:p>
          <w:p w14:paraId="5BB3CFD8" w14:textId="77777777" w:rsidR="00DD32BC" w:rsidRPr="00025267" w:rsidRDefault="00DD32BC">
            <w:pPr>
              <w:spacing w:before="60" w:after="60"/>
              <w:rPr>
                <w:bCs/>
                <w:i/>
                <w:color w:val="auto"/>
                <w:szCs w:val="17"/>
              </w:rPr>
            </w:pPr>
            <w:r w:rsidRPr="00025267">
              <w:rPr>
                <w:bCs/>
                <w:i/>
                <w:color w:val="auto"/>
                <w:szCs w:val="17"/>
              </w:rPr>
              <w:t xml:space="preserve"> </w:t>
            </w:r>
            <w:r w:rsidR="00025267">
              <w:rPr>
                <w:bCs/>
                <w:i/>
                <w:color w:val="auto"/>
                <w:szCs w:val="17"/>
              </w:rPr>
              <w:t xml:space="preserve"> </w:t>
            </w:r>
            <w:r w:rsidRPr="00025267">
              <w:rPr>
                <w:bCs/>
                <w:i/>
                <w:color w:val="auto"/>
                <w:szCs w:val="17"/>
              </w:rPr>
              <w:t xml:space="preserve"> then</w:t>
            </w:r>
          </w:p>
          <w:p w14:paraId="1C397739" w14:textId="77777777" w:rsidR="00DD32BC" w:rsidRPr="00025267" w:rsidRDefault="00DD32BC">
            <w:pPr>
              <w:spacing w:before="60" w:after="60"/>
              <w:rPr>
                <w:b/>
                <w:bCs/>
                <w:color w:val="auto"/>
                <w:szCs w:val="17"/>
              </w:rPr>
            </w:pPr>
            <w:r w:rsidRPr="00025267">
              <w:rPr>
                <w:b/>
                <w:bCs/>
                <w:color w:val="auto"/>
                <w:szCs w:val="17"/>
              </w:rPr>
              <w:t>Destroy</w:t>
            </w:r>
            <w:r w:rsidR="001A1E62" w:rsidRPr="00025267">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639F92CE" w14:textId="77777777" w:rsidR="00E8066F" w:rsidRPr="00025267" w:rsidRDefault="00E8066F">
            <w:pPr>
              <w:tabs>
                <w:tab w:val="left" w:pos="570"/>
                <w:tab w:val="center" w:pos="751"/>
              </w:tabs>
              <w:spacing w:before="60"/>
              <w:jc w:val="center"/>
              <w:rPr>
                <w:rFonts w:eastAsia="Times New Roman"/>
                <w:color w:val="auto"/>
                <w:sz w:val="20"/>
                <w:szCs w:val="20"/>
              </w:rPr>
            </w:pPr>
            <w:r w:rsidRPr="00025267">
              <w:rPr>
                <w:rFonts w:eastAsia="Times New Roman"/>
                <w:color w:val="auto"/>
                <w:sz w:val="20"/>
                <w:szCs w:val="20"/>
              </w:rPr>
              <w:t>NON-ARCHIVAL</w:t>
            </w:r>
          </w:p>
          <w:p w14:paraId="7BCFE583" w14:textId="77777777" w:rsidR="008244B6" w:rsidRPr="00025267" w:rsidRDefault="00E8066F">
            <w:pPr>
              <w:tabs>
                <w:tab w:val="left" w:pos="570"/>
                <w:tab w:val="center" w:pos="751"/>
              </w:tabs>
              <w:jc w:val="center"/>
              <w:rPr>
                <w:rFonts w:eastAsia="Times New Roman"/>
                <w:color w:val="auto"/>
                <w:sz w:val="20"/>
                <w:szCs w:val="20"/>
              </w:rPr>
            </w:pPr>
            <w:r w:rsidRPr="00025267">
              <w:rPr>
                <w:rFonts w:eastAsia="Times New Roman"/>
                <w:color w:val="auto"/>
                <w:sz w:val="20"/>
                <w:szCs w:val="20"/>
              </w:rPr>
              <w:t>NON-ESSENTIAL</w:t>
            </w:r>
          </w:p>
          <w:p w14:paraId="71A4DC61" w14:textId="77777777" w:rsidR="00DD32BC" w:rsidRPr="00025267" w:rsidRDefault="008244B6">
            <w:pPr>
              <w:spacing w:after="60"/>
              <w:jc w:val="center"/>
              <w:rPr>
                <w:rFonts w:eastAsia="Times New Roman"/>
                <w:color w:val="auto"/>
                <w:sz w:val="20"/>
                <w:szCs w:val="20"/>
              </w:rPr>
            </w:pPr>
            <w:r w:rsidRPr="00025267">
              <w:rPr>
                <w:rFonts w:eastAsia="Times New Roman"/>
                <w:color w:val="auto"/>
                <w:sz w:val="20"/>
                <w:szCs w:val="20"/>
              </w:rPr>
              <w:t>OFM</w:t>
            </w:r>
          </w:p>
        </w:tc>
      </w:tr>
      <w:tr w:rsidR="00025267" w:rsidRPr="00025267" w14:paraId="7123D308" w14:textId="77777777" w:rsidTr="00025267">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1F8ABF37" w14:textId="77777777" w:rsidR="00497F8A" w:rsidRPr="00025267" w:rsidRDefault="00952253">
            <w:pPr>
              <w:spacing w:before="60" w:after="60"/>
              <w:jc w:val="center"/>
              <w:rPr>
                <w:rFonts w:eastAsia="Times New Roman"/>
                <w:color w:val="auto"/>
                <w:szCs w:val="22"/>
              </w:rPr>
            </w:pPr>
            <w:r w:rsidRPr="00025267">
              <w:rPr>
                <w:rFonts w:eastAsia="Times New Roman"/>
                <w:color w:val="auto"/>
                <w:szCs w:val="22"/>
              </w:rPr>
              <w:t>03-02-60436</w:t>
            </w:r>
            <w:r w:rsidR="001F4C99" w:rsidRPr="00025267">
              <w:rPr>
                <w:rFonts w:eastAsia="Times New Roman"/>
                <w:color w:val="auto"/>
                <w:szCs w:val="22"/>
              </w:rPr>
              <w:fldChar w:fldCharType="begin"/>
            </w:r>
            <w:r w:rsidR="001F4C99" w:rsidRPr="00025267">
              <w:rPr>
                <w:color w:val="auto"/>
              </w:rPr>
              <w:instrText xml:space="preserve"> XE "</w:instrText>
            </w:r>
            <w:r w:rsidR="001F4C99" w:rsidRPr="00025267">
              <w:rPr>
                <w:rFonts w:eastAsia="Times New Roman"/>
                <w:color w:val="auto"/>
                <w:szCs w:val="22"/>
              </w:rPr>
              <w:instrText>03-02-60436</w:instrText>
            </w:r>
            <w:r w:rsidR="001F4C99" w:rsidRPr="00025267">
              <w:rPr>
                <w:color w:val="auto"/>
              </w:rPr>
              <w:instrText xml:space="preserve">" </w:instrText>
            </w:r>
            <w:r w:rsidR="001F4C99" w:rsidRPr="00025267">
              <w:rPr>
                <w:rFonts w:eastAsia="Times New Roman"/>
                <w:color w:val="auto"/>
                <w:szCs w:val="22"/>
              </w:rPr>
              <w:fldChar w:fldCharType="end"/>
            </w:r>
            <w:r w:rsidR="00497F8A" w:rsidRPr="00025267">
              <w:rPr>
                <w:rFonts w:eastAsia="Times New Roman"/>
                <w:color w:val="auto"/>
                <w:szCs w:val="22"/>
              </w:rPr>
              <w:t xml:space="preserve"> </w:t>
            </w:r>
          </w:p>
          <w:p w14:paraId="28D65548" w14:textId="77777777" w:rsidR="00952253" w:rsidRPr="00025267" w:rsidRDefault="00497F8A">
            <w:pPr>
              <w:spacing w:before="60" w:after="60"/>
              <w:jc w:val="center"/>
              <w:rPr>
                <w:rFonts w:eastAsia="Times New Roman"/>
                <w:color w:val="auto"/>
                <w:szCs w:val="22"/>
              </w:rPr>
            </w:pPr>
            <w:r w:rsidRPr="00025267">
              <w:rPr>
                <w:rFonts w:eastAsia="Times New Roman"/>
                <w:color w:val="auto"/>
                <w:szCs w:val="22"/>
              </w:rPr>
              <w:t>Rev. 0</w:t>
            </w:r>
          </w:p>
        </w:tc>
        <w:tc>
          <w:tcPr>
            <w:tcW w:w="8342" w:type="dxa"/>
            <w:tcBorders>
              <w:top w:val="single" w:sz="4" w:space="0" w:color="000000"/>
              <w:bottom w:val="single" w:sz="4" w:space="0" w:color="000000"/>
            </w:tcBorders>
          </w:tcPr>
          <w:p w14:paraId="41927CC1" w14:textId="77777777" w:rsidR="00952253" w:rsidRPr="00025267" w:rsidRDefault="00952253">
            <w:pPr>
              <w:spacing w:before="60" w:after="60"/>
              <w:rPr>
                <w:b/>
                <w:bCs/>
                <w:i/>
                <w:color w:val="auto"/>
                <w:szCs w:val="22"/>
              </w:rPr>
            </w:pPr>
            <w:r w:rsidRPr="00025267">
              <w:rPr>
                <w:b/>
                <w:bCs/>
                <w:i/>
                <w:color w:val="auto"/>
                <w:szCs w:val="22"/>
              </w:rPr>
              <w:t>Invoices for Controlled Substances</w:t>
            </w:r>
            <w:r w:rsidR="003669CE" w:rsidRPr="00025267">
              <w:rPr>
                <w:b/>
                <w:bCs/>
                <w:i/>
                <w:color w:val="auto"/>
                <w:szCs w:val="22"/>
              </w:rPr>
              <w:fldChar w:fldCharType="begin"/>
            </w:r>
            <w:r w:rsidR="003669CE" w:rsidRPr="00025267">
              <w:rPr>
                <w:color w:val="auto"/>
              </w:rPr>
              <w:instrText xml:space="preserve"> XE "</w:instrText>
            </w:r>
            <w:r w:rsidR="003669CE" w:rsidRPr="00025267">
              <w:rPr>
                <w:bCs/>
                <w:color w:val="auto"/>
                <w:szCs w:val="22"/>
              </w:rPr>
              <w:instrText>Invoices for Controlled Substances</w:instrText>
            </w:r>
            <w:r w:rsidR="003669CE" w:rsidRPr="00025267">
              <w:rPr>
                <w:color w:val="auto"/>
              </w:rPr>
              <w:instrText xml:space="preserve">" \f "c" </w:instrText>
            </w:r>
            <w:r w:rsidR="003669CE" w:rsidRPr="00025267">
              <w:rPr>
                <w:b/>
                <w:bCs/>
                <w:i/>
                <w:color w:val="auto"/>
                <w:szCs w:val="22"/>
              </w:rPr>
              <w:fldChar w:fldCharType="end"/>
            </w:r>
          </w:p>
          <w:p w14:paraId="2BC8CA89" w14:textId="77777777" w:rsidR="00952253" w:rsidRPr="00025267" w:rsidRDefault="00952253">
            <w:pPr>
              <w:spacing w:before="60" w:after="60"/>
              <w:rPr>
                <w:bCs/>
                <w:color w:val="auto"/>
                <w:szCs w:val="22"/>
              </w:rPr>
            </w:pPr>
            <w:r w:rsidRPr="00025267">
              <w:rPr>
                <w:bCs/>
                <w:color w:val="auto"/>
                <w:szCs w:val="22"/>
              </w:rPr>
              <w:t>Provides a record of purchases of controlled substances from drug wholesalers.</w:t>
            </w:r>
          </w:p>
        </w:tc>
        <w:tc>
          <w:tcPr>
            <w:tcW w:w="2887" w:type="dxa"/>
            <w:tcBorders>
              <w:top w:val="single" w:sz="4" w:space="0" w:color="000000"/>
              <w:bottom w:val="single" w:sz="4" w:space="0" w:color="000000"/>
            </w:tcBorders>
            <w:tcMar>
              <w:top w:w="43" w:type="dxa"/>
              <w:left w:w="115" w:type="dxa"/>
              <w:bottom w:w="43" w:type="dxa"/>
              <w:right w:w="115" w:type="dxa"/>
            </w:tcMar>
          </w:tcPr>
          <w:p w14:paraId="510EBC1D" w14:textId="77777777" w:rsidR="00952253" w:rsidRPr="00025267" w:rsidRDefault="00952253">
            <w:pPr>
              <w:spacing w:before="60" w:after="60"/>
              <w:rPr>
                <w:bCs/>
                <w:i/>
                <w:color w:val="auto"/>
                <w:szCs w:val="17"/>
              </w:rPr>
            </w:pPr>
            <w:r w:rsidRPr="00025267">
              <w:rPr>
                <w:b/>
                <w:bCs/>
                <w:color w:val="auto"/>
                <w:szCs w:val="17"/>
              </w:rPr>
              <w:t xml:space="preserve">Retain </w:t>
            </w:r>
            <w:r w:rsidRPr="00025267">
              <w:rPr>
                <w:bCs/>
                <w:color w:val="auto"/>
                <w:szCs w:val="17"/>
              </w:rPr>
              <w:t>for 6</w:t>
            </w:r>
            <w:r w:rsidR="00AC4EFC" w:rsidRPr="00025267">
              <w:rPr>
                <w:bCs/>
                <w:color w:val="auto"/>
                <w:szCs w:val="17"/>
              </w:rPr>
              <w:t xml:space="preserve"> </w:t>
            </w:r>
            <w:r w:rsidRPr="00025267">
              <w:rPr>
                <w:bCs/>
                <w:color w:val="auto"/>
                <w:szCs w:val="17"/>
              </w:rPr>
              <w:t>years after end of fiscal year</w:t>
            </w:r>
          </w:p>
          <w:p w14:paraId="3D539647" w14:textId="77777777" w:rsidR="00952253" w:rsidRPr="00025267" w:rsidRDefault="00952253">
            <w:pPr>
              <w:spacing w:before="60" w:after="60"/>
              <w:rPr>
                <w:bCs/>
                <w:i/>
                <w:color w:val="auto"/>
                <w:szCs w:val="17"/>
              </w:rPr>
            </w:pPr>
            <w:r w:rsidRPr="00025267">
              <w:rPr>
                <w:bCs/>
                <w:i/>
                <w:color w:val="auto"/>
                <w:szCs w:val="17"/>
              </w:rPr>
              <w:t xml:space="preserve"> </w:t>
            </w:r>
            <w:r w:rsidR="00025267">
              <w:rPr>
                <w:bCs/>
                <w:i/>
                <w:color w:val="auto"/>
                <w:szCs w:val="17"/>
              </w:rPr>
              <w:t xml:space="preserve"> </w:t>
            </w:r>
            <w:r w:rsidRPr="00025267">
              <w:rPr>
                <w:bCs/>
                <w:i/>
                <w:color w:val="auto"/>
                <w:szCs w:val="17"/>
              </w:rPr>
              <w:t xml:space="preserve"> then</w:t>
            </w:r>
          </w:p>
          <w:p w14:paraId="4AB8F14B" w14:textId="77777777" w:rsidR="00952253" w:rsidRPr="00025267" w:rsidRDefault="00952253">
            <w:pPr>
              <w:spacing w:before="60" w:after="60"/>
              <w:rPr>
                <w:b/>
                <w:bCs/>
                <w:color w:val="auto"/>
                <w:szCs w:val="17"/>
              </w:rPr>
            </w:pPr>
            <w:r w:rsidRPr="00025267">
              <w:rPr>
                <w:b/>
                <w:bCs/>
                <w:color w:val="auto"/>
                <w:szCs w:val="17"/>
              </w:rPr>
              <w:t>Destroy</w:t>
            </w:r>
            <w:r w:rsidR="001A1E62" w:rsidRPr="00025267">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340D995F" w14:textId="77777777" w:rsidR="00E8066F" w:rsidRPr="00025267" w:rsidRDefault="00E8066F">
            <w:pPr>
              <w:tabs>
                <w:tab w:val="left" w:pos="570"/>
                <w:tab w:val="center" w:pos="751"/>
              </w:tabs>
              <w:spacing w:before="60"/>
              <w:jc w:val="center"/>
              <w:rPr>
                <w:rFonts w:eastAsia="Times New Roman"/>
                <w:color w:val="auto"/>
                <w:sz w:val="20"/>
                <w:szCs w:val="20"/>
              </w:rPr>
            </w:pPr>
            <w:r w:rsidRPr="00025267">
              <w:rPr>
                <w:rFonts w:eastAsia="Times New Roman"/>
                <w:color w:val="auto"/>
                <w:sz w:val="20"/>
                <w:szCs w:val="20"/>
              </w:rPr>
              <w:t>NON-ARCHIVAL</w:t>
            </w:r>
          </w:p>
          <w:p w14:paraId="08C1A429" w14:textId="77777777" w:rsidR="008244B6" w:rsidRPr="00025267" w:rsidRDefault="00E8066F">
            <w:pPr>
              <w:tabs>
                <w:tab w:val="left" w:pos="570"/>
                <w:tab w:val="center" w:pos="751"/>
              </w:tabs>
              <w:jc w:val="center"/>
              <w:rPr>
                <w:rFonts w:eastAsia="Times New Roman"/>
                <w:color w:val="auto"/>
                <w:sz w:val="20"/>
                <w:szCs w:val="20"/>
              </w:rPr>
            </w:pPr>
            <w:r w:rsidRPr="00025267">
              <w:rPr>
                <w:rFonts w:eastAsia="Times New Roman"/>
                <w:color w:val="auto"/>
                <w:sz w:val="20"/>
                <w:szCs w:val="20"/>
              </w:rPr>
              <w:t>NON-ESSENTIAL</w:t>
            </w:r>
          </w:p>
          <w:p w14:paraId="07C379C9" w14:textId="77777777" w:rsidR="00952253" w:rsidRPr="00025267" w:rsidRDefault="008244B6">
            <w:pPr>
              <w:spacing w:after="60"/>
              <w:jc w:val="center"/>
              <w:rPr>
                <w:color w:val="auto"/>
              </w:rPr>
            </w:pPr>
            <w:r w:rsidRPr="00025267">
              <w:rPr>
                <w:rFonts w:eastAsia="Times New Roman"/>
                <w:color w:val="auto"/>
                <w:sz w:val="20"/>
                <w:szCs w:val="20"/>
              </w:rPr>
              <w:t>OPR</w:t>
            </w:r>
          </w:p>
        </w:tc>
      </w:tr>
      <w:tr w:rsidR="00025267" w:rsidRPr="00025267" w14:paraId="487ADB60" w14:textId="77777777" w:rsidTr="00025267">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0663D0E5" w14:textId="77777777" w:rsidR="00497F8A" w:rsidRPr="00025267" w:rsidRDefault="00A4107F">
            <w:pPr>
              <w:spacing w:before="60" w:after="60"/>
              <w:jc w:val="center"/>
              <w:rPr>
                <w:rFonts w:eastAsia="Times New Roman"/>
                <w:color w:val="auto"/>
                <w:szCs w:val="22"/>
              </w:rPr>
            </w:pPr>
            <w:r w:rsidRPr="00025267">
              <w:rPr>
                <w:rFonts w:eastAsia="Times New Roman"/>
                <w:color w:val="auto"/>
                <w:szCs w:val="22"/>
              </w:rPr>
              <w:t>03-02-60437</w:t>
            </w:r>
            <w:r w:rsidR="001F4C99" w:rsidRPr="00025267">
              <w:rPr>
                <w:rFonts w:eastAsia="Times New Roman"/>
                <w:color w:val="auto"/>
                <w:szCs w:val="22"/>
              </w:rPr>
              <w:fldChar w:fldCharType="begin"/>
            </w:r>
            <w:r w:rsidR="001F4C99" w:rsidRPr="00025267">
              <w:rPr>
                <w:color w:val="auto"/>
              </w:rPr>
              <w:instrText xml:space="preserve"> XE "</w:instrText>
            </w:r>
            <w:r w:rsidR="001F4C99" w:rsidRPr="00025267">
              <w:rPr>
                <w:rFonts w:eastAsia="Times New Roman"/>
                <w:color w:val="auto"/>
                <w:szCs w:val="22"/>
              </w:rPr>
              <w:instrText>03-02-60437</w:instrText>
            </w:r>
            <w:r w:rsidR="001F4C99" w:rsidRPr="00025267">
              <w:rPr>
                <w:color w:val="auto"/>
              </w:rPr>
              <w:instrText xml:space="preserve">" </w:instrText>
            </w:r>
            <w:r w:rsidR="001F4C99" w:rsidRPr="00025267">
              <w:rPr>
                <w:rFonts w:eastAsia="Times New Roman"/>
                <w:color w:val="auto"/>
                <w:szCs w:val="22"/>
              </w:rPr>
              <w:fldChar w:fldCharType="end"/>
            </w:r>
            <w:r w:rsidR="00497F8A" w:rsidRPr="00025267">
              <w:rPr>
                <w:rFonts w:eastAsia="Times New Roman"/>
                <w:color w:val="auto"/>
                <w:szCs w:val="22"/>
              </w:rPr>
              <w:t xml:space="preserve"> </w:t>
            </w:r>
          </w:p>
          <w:p w14:paraId="3E51A5C0" w14:textId="77777777" w:rsidR="00A4107F" w:rsidRPr="00025267" w:rsidRDefault="00497F8A">
            <w:pPr>
              <w:spacing w:before="60" w:after="60"/>
              <w:jc w:val="center"/>
              <w:rPr>
                <w:rFonts w:eastAsia="Times New Roman"/>
                <w:color w:val="auto"/>
                <w:szCs w:val="22"/>
              </w:rPr>
            </w:pPr>
            <w:r w:rsidRPr="00025267">
              <w:rPr>
                <w:rFonts w:eastAsia="Times New Roman"/>
                <w:color w:val="auto"/>
                <w:szCs w:val="22"/>
              </w:rPr>
              <w:t>Rev. 0</w:t>
            </w:r>
          </w:p>
        </w:tc>
        <w:tc>
          <w:tcPr>
            <w:tcW w:w="8342" w:type="dxa"/>
            <w:tcBorders>
              <w:top w:val="single" w:sz="4" w:space="0" w:color="000000"/>
              <w:bottom w:val="single" w:sz="4" w:space="0" w:color="000000"/>
            </w:tcBorders>
          </w:tcPr>
          <w:p w14:paraId="5D50984E" w14:textId="77777777" w:rsidR="00A4107F" w:rsidRPr="00025267" w:rsidRDefault="00A4107F">
            <w:pPr>
              <w:spacing w:before="60" w:after="60"/>
              <w:rPr>
                <w:b/>
                <w:bCs/>
                <w:i/>
                <w:color w:val="auto"/>
                <w:szCs w:val="22"/>
              </w:rPr>
            </w:pPr>
            <w:r w:rsidRPr="00025267">
              <w:rPr>
                <w:b/>
                <w:bCs/>
                <w:i/>
                <w:color w:val="auto"/>
                <w:szCs w:val="22"/>
              </w:rPr>
              <w:t>Narcotic Inventory Annual Report</w:t>
            </w:r>
            <w:r w:rsidR="003669CE" w:rsidRPr="00025267">
              <w:rPr>
                <w:b/>
                <w:bCs/>
                <w:i/>
                <w:color w:val="auto"/>
                <w:szCs w:val="22"/>
              </w:rPr>
              <w:fldChar w:fldCharType="begin"/>
            </w:r>
            <w:r w:rsidR="003669CE" w:rsidRPr="00025267">
              <w:rPr>
                <w:color w:val="auto"/>
              </w:rPr>
              <w:instrText xml:space="preserve"> XE "</w:instrText>
            </w:r>
            <w:r w:rsidR="003669CE" w:rsidRPr="00025267">
              <w:rPr>
                <w:bCs/>
                <w:color w:val="auto"/>
                <w:szCs w:val="22"/>
              </w:rPr>
              <w:instrText>Narcotic Inventory Annual Report</w:instrText>
            </w:r>
            <w:r w:rsidR="003669CE" w:rsidRPr="00025267">
              <w:rPr>
                <w:color w:val="auto"/>
              </w:rPr>
              <w:instrText xml:space="preserve">" \f "c" </w:instrText>
            </w:r>
            <w:r w:rsidR="003669CE" w:rsidRPr="00025267">
              <w:rPr>
                <w:b/>
                <w:bCs/>
                <w:i/>
                <w:color w:val="auto"/>
                <w:szCs w:val="22"/>
              </w:rPr>
              <w:fldChar w:fldCharType="end"/>
            </w:r>
          </w:p>
          <w:p w14:paraId="77EFD534" w14:textId="77777777" w:rsidR="00447E49" w:rsidRPr="00025267" w:rsidRDefault="00A4107F">
            <w:pPr>
              <w:spacing w:before="60" w:after="60"/>
              <w:rPr>
                <w:bCs/>
                <w:color w:val="auto"/>
                <w:szCs w:val="22"/>
              </w:rPr>
            </w:pPr>
            <w:r w:rsidRPr="00025267">
              <w:rPr>
                <w:bCs/>
                <w:color w:val="auto"/>
                <w:szCs w:val="22"/>
              </w:rPr>
              <w:t>Provides a record of the annual inventory of controlled substances held by Health and Wellness Services. (21</w:t>
            </w:r>
            <w:r w:rsidRPr="00025267">
              <w:rPr>
                <w:bCs/>
                <w:i/>
                <w:iCs/>
                <w:color w:val="auto"/>
                <w:szCs w:val="22"/>
              </w:rPr>
              <w:t>CFR</w:t>
            </w:r>
            <w:r w:rsidRPr="00025267">
              <w:rPr>
                <w:bCs/>
                <w:color w:val="auto"/>
                <w:szCs w:val="22"/>
              </w:rPr>
              <w:t>1304.4)</w:t>
            </w:r>
            <w:r w:rsidR="00447E49" w:rsidRPr="00025267">
              <w:rPr>
                <w:bCs/>
                <w:color w:val="auto"/>
                <w:szCs w:val="22"/>
              </w:rPr>
              <w:t xml:space="preserve"> </w:t>
            </w:r>
          </w:p>
          <w:p w14:paraId="46D3292C" w14:textId="77777777" w:rsidR="00A4107F" w:rsidRPr="00025267" w:rsidRDefault="00447E49">
            <w:pPr>
              <w:spacing w:before="60" w:after="60"/>
              <w:rPr>
                <w:b/>
                <w:bCs/>
                <w:i/>
                <w:color w:val="auto"/>
                <w:sz w:val="21"/>
                <w:szCs w:val="21"/>
              </w:rPr>
            </w:pPr>
            <w:r w:rsidRPr="00025267">
              <w:rPr>
                <w:bCs/>
                <w:i/>
                <w:color w:val="auto"/>
                <w:sz w:val="21"/>
                <w:szCs w:val="21"/>
              </w:rPr>
              <w:t>Note: State Records Committee has determined federal retention requirements give precedence over state requirements (</w:t>
            </w:r>
            <w:r w:rsidR="008244B6" w:rsidRPr="00025267">
              <w:rPr>
                <w:bCs/>
                <w:i/>
                <w:color w:val="auto"/>
                <w:sz w:val="21"/>
                <w:szCs w:val="21"/>
              </w:rPr>
              <w:t>OPR</w:t>
            </w:r>
            <w:r w:rsidRPr="00025267">
              <w:rPr>
                <w:bCs/>
                <w:i/>
                <w:color w:val="auto"/>
                <w:sz w:val="21"/>
                <w:szCs w:val="21"/>
              </w:rPr>
              <w:t>/6 yr).</w:t>
            </w:r>
          </w:p>
        </w:tc>
        <w:tc>
          <w:tcPr>
            <w:tcW w:w="2887" w:type="dxa"/>
            <w:tcBorders>
              <w:top w:val="single" w:sz="4" w:space="0" w:color="000000"/>
              <w:bottom w:val="single" w:sz="4" w:space="0" w:color="000000"/>
            </w:tcBorders>
            <w:tcMar>
              <w:top w:w="43" w:type="dxa"/>
              <w:left w:w="115" w:type="dxa"/>
              <w:bottom w:w="43" w:type="dxa"/>
              <w:right w:w="115" w:type="dxa"/>
            </w:tcMar>
          </w:tcPr>
          <w:p w14:paraId="2DDF4B70" w14:textId="77777777" w:rsidR="00A4107F" w:rsidRPr="00025267" w:rsidRDefault="00A4107F">
            <w:pPr>
              <w:spacing w:before="60" w:after="60"/>
              <w:rPr>
                <w:bCs/>
                <w:i/>
                <w:color w:val="auto"/>
                <w:szCs w:val="17"/>
              </w:rPr>
            </w:pPr>
            <w:r w:rsidRPr="00025267">
              <w:rPr>
                <w:b/>
                <w:bCs/>
                <w:color w:val="auto"/>
                <w:szCs w:val="17"/>
              </w:rPr>
              <w:t xml:space="preserve">Retain </w:t>
            </w:r>
            <w:r w:rsidRPr="00025267">
              <w:rPr>
                <w:bCs/>
                <w:color w:val="auto"/>
                <w:szCs w:val="17"/>
              </w:rPr>
              <w:t>for 2 years after end of fiscal year</w:t>
            </w:r>
          </w:p>
          <w:p w14:paraId="6A5DC1FB" w14:textId="77777777" w:rsidR="00A4107F" w:rsidRPr="00025267" w:rsidRDefault="00A4107F">
            <w:pPr>
              <w:spacing w:before="60" w:after="60"/>
              <w:rPr>
                <w:bCs/>
                <w:i/>
                <w:color w:val="auto"/>
                <w:szCs w:val="17"/>
              </w:rPr>
            </w:pPr>
            <w:r w:rsidRPr="00025267">
              <w:rPr>
                <w:bCs/>
                <w:i/>
                <w:color w:val="auto"/>
                <w:szCs w:val="17"/>
              </w:rPr>
              <w:t xml:space="preserve"> </w:t>
            </w:r>
            <w:r w:rsidR="00025267">
              <w:rPr>
                <w:bCs/>
                <w:i/>
                <w:color w:val="auto"/>
                <w:szCs w:val="17"/>
              </w:rPr>
              <w:t xml:space="preserve"> </w:t>
            </w:r>
            <w:r w:rsidRPr="00025267">
              <w:rPr>
                <w:bCs/>
                <w:i/>
                <w:color w:val="auto"/>
                <w:szCs w:val="17"/>
              </w:rPr>
              <w:t xml:space="preserve"> then</w:t>
            </w:r>
          </w:p>
          <w:p w14:paraId="29E7A02A" w14:textId="77777777" w:rsidR="00A4107F" w:rsidRPr="00025267" w:rsidRDefault="00A4107F">
            <w:pPr>
              <w:spacing w:before="60" w:after="60"/>
              <w:rPr>
                <w:b/>
                <w:bCs/>
                <w:color w:val="auto"/>
                <w:szCs w:val="17"/>
              </w:rPr>
            </w:pPr>
            <w:r w:rsidRPr="00025267">
              <w:rPr>
                <w:b/>
                <w:bCs/>
                <w:color w:val="auto"/>
                <w:szCs w:val="17"/>
              </w:rPr>
              <w:t>Destroy</w:t>
            </w:r>
            <w:r w:rsidR="001A1E62" w:rsidRPr="00025267">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35F826E7" w14:textId="77777777" w:rsidR="00E8066F" w:rsidRPr="00025267" w:rsidRDefault="00E8066F">
            <w:pPr>
              <w:tabs>
                <w:tab w:val="left" w:pos="570"/>
                <w:tab w:val="center" w:pos="751"/>
              </w:tabs>
              <w:spacing w:before="60"/>
              <w:jc w:val="center"/>
              <w:rPr>
                <w:rFonts w:eastAsia="Times New Roman"/>
                <w:color w:val="auto"/>
                <w:sz w:val="20"/>
                <w:szCs w:val="20"/>
              </w:rPr>
            </w:pPr>
            <w:r w:rsidRPr="00025267">
              <w:rPr>
                <w:rFonts w:eastAsia="Times New Roman"/>
                <w:color w:val="auto"/>
                <w:sz w:val="20"/>
                <w:szCs w:val="20"/>
              </w:rPr>
              <w:t>NON-ARCHIVAL</w:t>
            </w:r>
          </w:p>
          <w:p w14:paraId="0BF935E0" w14:textId="77777777" w:rsidR="008244B6" w:rsidRPr="00025267" w:rsidRDefault="00E8066F">
            <w:pPr>
              <w:tabs>
                <w:tab w:val="left" w:pos="570"/>
                <w:tab w:val="center" w:pos="751"/>
              </w:tabs>
              <w:jc w:val="center"/>
              <w:rPr>
                <w:rFonts w:eastAsia="Times New Roman"/>
                <w:color w:val="auto"/>
                <w:sz w:val="20"/>
                <w:szCs w:val="20"/>
              </w:rPr>
            </w:pPr>
            <w:r w:rsidRPr="00025267">
              <w:rPr>
                <w:rFonts w:eastAsia="Times New Roman"/>
                <w:color w:val="auto"/>
                <w:sz w:val="20"/>
                <w:szCs w:val="20"/>
              </w:rPr>
              <w:t>NON-ESSENTIAL</w:t>
            </w:r>
          </w:p>
          <w:p w14:paraId="72949090" w14:textId="77777777" w:rsidR="00A4107F" w:rsidRPr="00025267" w:rsidRDefault="008244B6">
            <w:pPr>
              <w:spacing w:after="60"/>
              <w:jc w:val="center"/>
              <w:rPr>
                <w:color w:val="auto"/>
              </w:rPr>
            </w:pPr>
            <w:r w:rsidRPr="00025267">
              <w:rPr>
                <w:rFonts w:eastAsia="Times New Roman"/>
                <w:color w:val="auto"/>
                <w:sz w:val="20"/>
                <w:szCs w:val="20"/>
              </w:rPr>
              <w:t>OPR</w:t>
            </w:r>
          </w:p>
        </w:tc>
      </w:tr>
      <w:tr w:rsidR="00025267" w:rsidRPr="00025267" w14:paraId="7BB8E93E" w14:textId="77777777" w:rsidTr="00025267">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5C1D5530" w14:textId="77777777" w:rsidR="00025267" w:rsidRDefault="00025267" w:rsidP="009E3C2E">
            <w:pPr>
              <w:spacing w:before="60" w:after="60" w:line="250" w:lineRule="exact"/>
              <w:jc w:val="center"/>
              <w:rPr>
                <w:rFonts w:asciiTheme="majorHAnsi" w:eastAsia="Times New Roman" w:hAnsiTheme="majorHAnsi" w:cstheme="majorBidi"/>
                <w:i/>
                <w:iCs/>
                <w:color w:val="auto"/>
                <w:szCs w:val="22"/>
              </w:rPr>
            </w:pPr>
            <w:r w:rsidRPr="000D6E5D">
              <w:rPr>
                <w:rFonts w:eastAsia="Times New Roman"/>
                <w:color w:val="auto"/>
                <w:szCs w:val="22"/>
              </w:rPr>
              <w:lastRenderedPageBreak/>
              <w:t>03-02-60438</w:t>
            </w:r>
            <w:r>
              <w:rPr>
                <w:rFonts w:eastAsia="Times New Roman"/>
                <w:color w:val="auto"/>
                <w:szCs w:val="22"/>
              </w:rPr>
              <w:fldChar w:fldCharType="begin"/>
            </w:r>
            <w:r>
              <w:instrText xml:space="preserve"> XE "</w:instrText>
            </w:r>
            <w:r w:rsidRPr="000D6E5D">
              <w:rPr>
                <w:rFonts w:eastAsia="Times New Roman"/>
                <w:color w:val="auto"/>
                <w:szCs w:val="22"/>
              </w:rPr>
              <w:instrText>03-02-60438</w:instrText>
            </w:r>
            <w:r>
              <w:instrText xml:space="preserve">" </w:instrText>
            </w:r>
            <w:r>
              <w:rPr>
                <w:rFonts w:eastAsia="Times New Roman"/>
                <w:color w:val="auto"/>
                <w:szCs w:val="22"/>
              </w:rPr>
              <w:fldChar w:fldCharType="end"/>
            </w:r>
            <w:r>
              <w:rPr>
                <w:rFonts w:eastAsia="Times New Roman"/>
                <w:color w:val="auto"/>
                <w:szCs w:val="22"/>
              </w:rPr>
              <w:t xml:space="preserve"> </w:t>
            </w:r>
          </w:p>
          <w:p w14:paraId="6C59EB60" w14:textId="77777777" w:rsidR="00025267" w:rsidRPr="000D6E5D" w:rsidRDefault="00025267" w:rsidP="009E3C2E">
            <w:pPr>
              <w:spacing w:before="60" w:after="60" w:line="250" w:lineRule="exact"/>
              <w:jc w:val="center"/>
              <w:rPr>
                <w:rFonts w:asciiTheme="majorHAnsi" w:eastAsia="Times New Roman" w:hAnsiTheme="majorHAnsi" w:cstheme="majorBidi"/>
                <w:i/>
                <w:iCs/>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50A7B304" w14:textId="77777777" w:rsidR="00025267" w:rsidRPr="000D6E5D" w:rsidRDefault="00025267" w:rsidP="009E3C2E">
            <w:pPr>
              <w:spacing w:before="60" w:after="60" w:line="250" w:lineRule="exact"/>
              <w:rPr>
                <w:rFonts w:ascii="Cambria" w:eastAsia="MS Gothic" w:hAnsi="Cambria" w:cs="Times New Roman"/>
                <w:b/>
                <w:bCs/>
                <w:i/>
                <w:iCs/>
                <w:color w:val="auto"/>
                <w:szCs w:val="22"/>
              </w:rPr>
            </w:pPr>
            <w:r w:rsidRPr="000D6E5D">
              <w:rPr>
                <w:b/>
                <w:bCs/>
                <w:i/>
                <w:color w:val="auto"/>
                <w:szCs w:val="22"/>
              </w:rPr>
              <w:t>Patient Safety Closure Exemption</w:t>
            </w:r>
            <w:r>
              <w:rPr>
                <w:b/>
                <w:bCs/>
                <w:i/>
                <w:color w:val="auto"/>
                <w:szCs w:val="22"/>
              </w:rPr>
              <w:fldChar w:fldCharType="begin"/>
            </w:r>
            <w:r>
              <w:instrText xml:space="preserve"> XE "</w:instrText>
            </w:r>
            <w:r w:rsidRPr="005B026E">
              <w:rPr>
                <w:bCs/>
                <w:color w:val="auto"/>
                <w:szCs w:val="22"/>
              </w:rPr>
              <w:instrText>Patient Safety Closure Exemption</w:instrText>
            </w:r>
            <w:r>
              <w:instrText xml:space="preserve">" \f "c" </w:instrText>
            </w:r>
            <w:r>
              <w:rPr>
                <w:b/>
                <w:bCs/>
                <w:i/>
                <w:color w:val="auto"/>
                <w:szCs w:val="22"/>
              </w:rPr>
              <w:fldChar w:fldCharType="end"/>
            </w:r>
          </w:p>
          <w:p w14:paraId="4C8B8515" w14:textId="77777777" w:rsidR="00025267" w:rsidRPr="000D6E5D" w:rsidRDefault="00025267" w:rsidP="009E3C2E">
            <w:pPr>
              <w:spacing w:before="60" w:after="60" w:line="250" w:lineRule="exact"/>
              <w:rPr>
                <w:rFonts w:asciiTheme="majorHAnsi" w:eastAsiaTheme="majorEastAsia" w:hAnsiTheme="majorHAnsi" w:cstheme="majorBidi"/>
                <w:b/>
                <w:bCs/>
                <w:i/>
                <w:iCs/>
                <w:color w:val="auto"/>
                <w:szCs w:val="22"/>
              </w:rPr>
            </w:pPr>
            <w:r w:rsidRPr="000D6E5D">
              <w:rPr>
                <w:bCs/>
                <w:color w:val="auto"/>
                <w:szCs w:val="22"/>
              </w:rPr>
              <w:t>Provides a record of patient request for prescription drugs to be dispensed in a non-child-resistant package (with easy-open lid). (</w:t>
            </w:r>
            <w:r w:rsidRPr="000D6E5D">
              <w:rPr>
                <w:bCs/>
                <w:i/>
                <w:iCs/>
                <w:color w:val="auto"/>
                <w:szCs w:val="22"/>
              </w:rPr>
              <w:t>WAC</w:t>
            </w:r>
            <w:r w:rsidRPr="000D6E5D">
              <w:rPr>
                <w:bCs/>
                <w:color w:val="auto"/>
                <w:szCs w:val="22"/>
              </w:rPr>
              <w:t xml:space="preserve"> 246-869-230)</w:t>
            </w:r>
          </w:p>
        </w:tc>
        <w:tc>
          <w:tcPr>
            <w:tcW w:w="2887" w:type="dxa"/>
            <w:tcBorders>
              <w:top w:val="single" w:sz="4" w:space="0" w:color="000000"/>
              <w:bottom w:val="single" w:sz="4" w:space="0" w:color="000000"/>
            </w:tcBorders>
            <w:tcMar>
              <w:top w:w="43" w:type="dxa"/>
              <w:left w:w="115" w:type="dxa"/>
              <w:bottom w:w="43" w:type="dxa"/>
              <w:right w:w="115" w:type="dxa"/>
            </w:tcMar>
          </w:tcPr>
          <w:p w14:paraId="1F7D4E4C" w14:textId="77777777" w:rsidR="00025267" w:rsidRDefault="00025267" w:rsidP="009E3C2E">
            <w:pPr>
              <w:spacing w:before="60" w:after="60" w:line="250" w:lineRule="exact"/>
              <w:rPr>
                <w:rFonts w:ascii="Cambria" w:eastAsia="MS Gothic" w:hAnsi="Cambria" w:cs="Times New Roman"/>
                <w:b/>
                <w:bCs/>
                <w:i/>
                <w:iCs/>
                <w:color w:val="auto"/>
                <w:szCs w:val="17"/>
              </w:rPr>
            </w:pPr>
            <w:r>
              <w:rPr>
                <w:b/>
                <w:bCs/>
                <w:color w:val="auto"/>
                <w:szCs w:val="17"/>
              </w:rPr>
              <w:t xml:space="preserve">Retain </w:t>
            </w:r>
            <w:r>
              <w:rPr>
                <w:bCs/>
                <w:color w:val="auto"/>
                <w:szCs w:val="17"/>
              </w:rPr>
              <w:t>for 6 years after date of request</w:t>
            </w:r>
          </w:p>
          <w:p w14:paraId="25318105" w14:textId="77777777" w:rsidR="00025267" w:rsidRDefault="00025267" w:rsidP="009E3C2E">
            <w:pPr>
              <w:spacing w:before="60" w:after="60" w:line="250" w:lineRule="exact"/>
              <w:rPr>
                <w:rFonts w:ascii="Cambria" w:eastAsia="MS Gothic" w:hAnsi="Cambria" w:cs="Times New Roman"/>
                <w:b/>
                <w:bCs/>
                <w:i/>
                <w:iCs/>
                <w:color w:val="auto"/>
                <w:szCs w:val="17"/>
              </w:rPr>
            </w:pPr>
            <w:r>
              <w:rPr>
                <w:bCs/>
                <w:i/>
                <w:color w:val="auto"/>
                <w:szCs w:val="17"/>
              </w:rPr>
              <w:t xml:space="preserve">   then</w:t>
            </w:r>
          </w:p>
          <w:p w14:paraId="772F5443" w14:textId="77777777" w:rsidR="00025267" w:rsidRDefault="00025267" w:rsidP="009E3C2E">
            <w:pPr>
              <w:spacing w:before="60" w:after="60" w:line="250" w:lineRule="exact"/>
              <w:rPr>
                <w:rFonts w:asciiTheme="majorHAnsi" w:eastAsiaTheme="majorEastAsia" w:hAnsiTheme="majorHAnsi" w:cstheme="majorBidi"/>
                <w:b/>
                <w:bCs/>
                <w:i/>
                <w:i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6DC07810" w14:textId="77777777" w:rsidR="00025267" w:rsidRPr="000469EA" w:rsidRDefault="00025267" w:rsidP="002E0A43">
            <w:pPr>
              <w:tabs>
                <w:tab w:val="left" w:pos="570"/>
                <w:tab w:val="center" w:pos="751"/>
              </w:tabs>
              <w:spacing w:before="60" w:line="250" w:lineRule="exact"/>
              <w:jc w:val="center"/>
              <w:rPr>
                <w:rFonts w:eastAsia="Times New Roman"/>
                <w:color w:val="auto"/>
                <w:sz w:val="20"/>
                <w:szCs w:val="20"/>
              </w:rPr>
            </w:pPr>
            <w:r w:rsidRPr="000469EA">
              <w:rPr>
                <w:rFonts w:eastAsia="Times New Roman"/>
                <w:color w:val="auto"/>
                <w:sz w:val="20"/>
                <w:szCs w:val="20"/>
              </w:rPr>
              <w:t>NON-ARCHIVAL</w:t>
            </w:r>
          </w:p>
          <w:p w14:paraId="0BCAE30B" w14:textId="77777777" w:rsidR="00025267" w:rsidRDefault="00025267" w:rsidP="002E0A43">
            <w:pPr>
              <w:tabs>
                <w:tab w:val="left" w:pos="570"/>
                <w:tab w:val="center" w:pos="751"/>
              </w:tabs>
              <w:spacing w:line="250" w:lineRule="exact"/>
              <w:jc w:val="center"/>
              <w:rPr>
                <w:rFonts w:eastAsia="Times New Roman"/>
                <w:color w:val="auto"/>
                <w:sz w:val="20"/>
                <w:szCs w:val="20"/>
              </w:rPr>
            </w:pPr>
            <w:r w:rsidRPr="000469EA">
              <w:rPr>
                <w:rFonts w:eastAsia="Times New Roman"/>
                <w:color w:val="auto"/>
                <w:sz w:val="20"/>
                <w:szCs w:val="20"/>
              </w:rPr>
              <w:t>NON-ESSENTIAL</w:t>
            </w:r>
          </w:p>
          <w:p w14:paraId="0174DFC3" w14:textId="77777777" w:rsidR="00025267" w:rsidRPr="000469EA" w:rsidRDefault="00025267" w:rsidP="002E0A43">
            <w:pPr>
              <w:tabs>
                <w:tab w:val="left" w:pos="570"/>
                <w:tab w:val="center" w:pos="751"/>
              </w:tabs>
              <w:spacing w:line="250" w:lineRule="exact"/>
              <w:jc w:val="center"/>
              <w:rPr>
                <w:rFonts w:eastAsia="Times New Roman"/>
                <w:color w:val="auto"/>
                <w:sz w:val="20"/>
                <w:szCs w:val="20"/>
              </w:rPr>
            </w:pPr>
            <w:r>
              <w:rPr>
                <w:rFonts w:eastAsia="Times New Roman"/>
                <w:color w:val="auto"/>
                <w:sz w:val="20"/>
                <w:szCs w:val="20"/>
              </w:rPr>
              <w:t>OPR</w:t>
            </w:r>
          </w:p>
        </w:tc>
      </w:tr>
      <w:tr w:rsidR="00025267" w:rsidRPr="00025267" w14:paraId="27F8660D" w14:textId="77777777" w:rsidTr="00025267">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7FD8F292" w14:textId="77777777" w:rsidR="00025267" w:rsidRDefault="00025267" w:rsidP="009E3C2E">
            <w:pPr>
              <w:spacing w:before="60" w:after="60" w:line="250" w:lineRule="exact"/>
              <w:jc w:val="center"/>
              <w:rPr>
                <w:rFonts w:asciiTheme="majorHAnsi" w:eastAsia="Times New Roman" w:hAnsiTheme="majorHAnsi" w:cstheme="majorBidi"/>
                <w:i/>
                <w:iCs/>
                <w:color w:val="auto"/>
                <w:szCs w:val="22"/>
              </w:rPr>
            </w:pPr>
            <w:r w:rsidRPr="000D6E5D">
              <w:rPr>
                <w:rFonts w:eastAsia="Times New Roman"/>
                <w:color w:val="auto"/>
                <w:szCs w:val="22"/>
              </w:rPr>
              <w:t>00-08-59833</w:t>
            </w:r>
            <w:r>
              <w:rPr>
                <w:rFonts w:eastAsia="Times New Roman"/>
                <w:color w:val="auto"/>
                <w:szCs w:val="22"/>
              </w:rPr>
              <w:fldChar w:fldCharType="begin"/>
            </w:r>
            <w:r>
              <w:instrText xml:space="preserve"> XE "</w:instrText>
            </w:r>
            <w:r w:rsidRPr="000D6E5D">
              <w:rPr>
                <w:rFonts w:eastAsia="Times New Roman"/>
                <w:color w:val="auto"/>
                <w:szCs w:val="22"/>
              </w:rPr>
              <w:instrText>00-08-59833</w:instrText>
            </w:r>
            <w:r>
              <w:instrText xml:space="preserve">" </w:instrText>
            </w:r>
            <w:r>
              <w:rPr>
                <w:rFonts w:eastAsia="Times New Roman"/>
                <w:color w:val="auto"/>
                <w:szCs w:val="22"/>
              </w:rPr>
              <w:fldChar w:fldCharType="end"/>
            </w:r>
            <w:r>
              <w:rPr>
                <w:rFonts w:eastAsia="Times New Roman"/>
                <w:color w:val="auto"/>
                <w:szCs w:val="22"/>
              </w:rPr>
              <w:t xml:space="preserve"> </w:t>
            </w:r>
          </w:p>
          <w:p w14:paraId="40DECAF1" w14:textId="77777777" w:rsidR="00025267" w:rsidRPr="000D6E5D" w:rsidRDefault="00025267" w:rsidP="009E3C2E">
            <w:pPr>
              <w:spacing w:before="60" w:after="60" w:line="250" w:lineRule="exact"/>
              <w:jc w:val="center"/>
              <w:rPr>
                <w:rFonts w:asciiTheme="majorHAnsi" w:eastAsia="Times New Roman" w:hAnsiTheme="majorHAnsi" w:cstheme="majorBidi"/>
                <w:i/>
                <w:iCs/>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3E1C5BCA" w14:textId="77777777" w:rsidR="00025267" w:rsidRPr="000D6E5D" w:rsidRDefault="00025267" w:rsidP="009E3C2E">
            <w:pPr>
              <w:spacing w:before="60" w:after="60" w:line="250" w:lineRule="exact"/>
              <w:rPr>
                <w:rFonts w:ascii="Cambria" w:eastAsia="MS Gothic" w:hAnsi="Cambria" w:cs="Times New Roman"/>
                <w:b/>
                <w:bCs/>
                <w:i/>
                <w:iCs/>
                <w:color w:val="auto"/>
                <w:szCs w:val="22"/>
              </w:rPr>
            </w:pPr>
            <w:r w:rsidRPr="000D6E5D">
              <w:rPr>
                <w:b/>
                <w:bCs/>
                <w:i/>
                <w:color w:val="auto"/>
                <w:szCs w:val="22"/>
              </w:rPr>
              <w:t>Pharmacy Records</w:t>
            </w:r>
            <w:r>
              <w:rPr>
                <w:b/>
                <w:bCs/>
                <w:i/>
                <w:color w:val="auto"/>
                <w:szCs w:val="22"/>
              </w:rPr>
              <w:fldChar w:fldCharType="begin"/>
            </w:r>
            <w:r>
              <w:instrText xml:space="preserve"> XE "</w:instrText>
            </w:r>
            <w:r w:rsidRPr="005B026E">
              <w:rPr>
                <w:bCs/>
                <w:color w:val="auto"/>
                <w:szCs w:val="22"/>
              </w:rPr>
              <w:instrText>Pharmacy Records</w:instrText>
            </w:r>
            <w:r>
              <w:instrText xml:space="preserve">" \f "c" </w:instrText>
            </w:r>
            <w:r>
              <w:rPr>
                <w:b/>
                <w:bCs/>
                <w:i/>
                <w:color w:val="auto"/>
                <w:szCs w:val="22"/>
              </w:rPr>
              <w:fldChar w:fldCharType="end"/>
            </w:r>
          </w:p>
          <w:p w14:paraId="60FA1EDC" w14:textId="77777777" w:rsidR="00025267" w:rsidRPr="00025267" w:rsidRDefault="00025267" w:rsidP="009E3C2E">
            <w:pPr>
              <w:spacing w:before="60" w:after="60" w:line="250" w:lineRule="exact"/>
              <w:rPr>
                <w:rFonts w:ascii="Cambria" w:eastAsia="MS Gothic" w:hAnsi="Cambria" w:cs="Times New Roman"/>
                <w:b/>
                <w:bCs/>
                <w:i/>
                <w:iCs/>
                <w:color w:val="auto"/>
                <w:szCs w:val="22"/>
              </w:rPr>
            </w:pPr>
            <w:r w:rsidRPr="000D6E5D">
              <w:rPr>
                <w:bCs/>
                <w:color w:val="auto"/>
                <w:szCs w:val="22"/>
              </w:rPr>
              <w:t>Provides a record of the receipt and disposition of legend drugs. (</w:t>
            </w:r>
            <w:r w:rsidRPr="000D6E5D">
              <w:rPr>
                <w:bCs/>
                <w:i/>
                <w:iCs/>
                <w:color w:val="auto"/>
                <w:szCs w:val="22"/>
              </w:rPr>
              <w:t>RCW</w:t>
            </w:r>
            <w:r w:rsidRPr="000D6E5D">
              <w:rPr>
                <w:bCs/>
                <w:color w:val="auto"/>
                <w:szCs w:val="22"/>
              </w:rPr>
              <w:t xml:space="preserve"> 69.41.042)</w:t>
            </w:r>
          </w:p>
        </w:tc>
        <w:tc>
          <w:tcPr>
            <w:tcW w:w="2887" w:type="dxa"/>
            <w:tcBorders>
              <w:top w:val="single" w:sz="4" w:space="0" w:color="000000"/>
              <w:bottom w:val="single" w:sz="4" w:space="0" w:color="000000"/>
            </w:tcBorders>
            <w:tcMar>
              <w:top w:w="43" w:type="dxa"/>
              <w:left w:w="115" w:type="dxa"/>
              <w:bottom w:w="43" w:type="dxa"/>
              <w:right w:w="115" w:type="dxa"/>
            </w:tcMar>
          </w:tcPr>
          <w:p w14:paraId="767ECCE3" w14:textId="77777777" w:rsidR="00025267" w:rsidRDefault="00025267" w:rsidP="009E3C2E">
            <w:pPr>
              <w:spacing w:before="60" w:after="60" w:line="250" w:lineRule="exact"/>
              <w:rPr>
                <w:rFonts w:ascii="Cambria" w:eastAsia="MS Gothic" w:hAnsi="Cambria" w:cs="Times New Roman"/>
                <w:b/>
                <w:bCs/>
                <w:i/>
                <w:iCs/>
                <w:color w:val="auto"/>
                <w:szCs w:val="17"/>
              </w:rPr>
            </w:pPr>
            <w:r>
              <w:rPr>
                <w:b/>
                <w:bCs/>
                <w:color w:val="auto"/>
                <w:szCs w:val="17"/>
              </w:rPr>
              <w:t xml:space="preserve">Retain </w:t>
            </w:r>
            <w:r>
              <w:rPr>
                <w:bCs/>
                <w:color w:val="auto"/>
                <w:szCs w:val="17"/>
              </w:rPr>
              <w:t>for 2 years after end of fiscal year</w:t>
            </w:r>
          </w:p>
          <w:p w14:paraId="7987210A" w14:textId="77777777" w:rsidR="00025267" w:rsidRDefault="00025267" w:rsidP="009E3C2E">
            <w:pPr>
              <w:spacing w:before="60" w:after="60" w:line="250" w:lineRule="exact"/>
              <w:rPr>
                <w:rFonts w:ascii="Cambria" w:eastAsia="MS Gothic" w:hAnsi="Cambria" w:cs="Times New Roman"/>
                <w:b/>
                <w:bCs/>
                <w:i/>
                <w:iCs/>
                <w:color w:val="auto"/>
                <w:szCs w:val="17"/>
              </w:rPr>
            </w:pPr>
            <w:r>
              <w:rPr>
                <w:bCs/>
                <w:i/>
                <w:color w:val="auto"/>
                <w:szCs w:val="17"/>
              </w:rPr>
              <w:t xml:space="preserve">   then</w:t>
            </w:r>
          </w:p>
          <w:p w14:paraId="500B7125" w14:textId="77777777" w:rsidR="00025267" w:rsidRDefault="00025267" w:rsidP="009E3C2E">
            <w:pPr>
              <w:spacing w:before="60" w:after="60" w:line="250" w:lineRule="exact"/>
              <w:rPr>
                <w:rFonts w:asciiTheme="majorHAnsi" w:eastAsiaTheme="majorEastAsia" w:hAnsiTheme="majorHAnsi" w:cstheme="majorBidi"/>
                <w:b/>
                <w:bCs/>
                <w:i/>
                <w:i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620083A9" w14:textId="77777777" w:rsidR="00025267" w:rsidRPr="000469EA" w:rsidRDefault="00025267" w:rsidP="002E0A43">
            <w:pPr>
              <w:tabs>
                <w:tab w:val="left" w:pos="570"/>
                <w:tab w:val="center" w:pos="751"/>
              </w:tabs>
              <w:spacing w:before="60" w:line="250" w:lineRule="exact"/>
              <w:jc w:val="center"/>
              <w:rPr>
                <w:rFonts w:eastAsia="Times New Roman"/>
                <w:color w:val="auto"/>
                <w:sz w:val="20"/>
                <w:szCs w:val="20"/>
              </w:rPr>
            </w:pPr>
            <w:r w:rsidRPr="000469EA">
              <w:rPr>
                <w:rFonts w:eastAsia="Times New Roman"/>
                <w:color w:val="auto"/>
                <w:sz w:val="20"/>
                <w:szCs w:val="20"/>
              </w:rPr>
              <w:t>NON-ARCHIVAL</w:t>
            </w:r>
          </w:p>
          <w:p w14:paraId="48C7E7D3" w14:textId="77777777" w:rsidR="00025267" w:rsidRDefault="00025267" w:rsidP="002E0A43">
            <w:pPr>
              <w:tabs>
                <w:tab w:val="left" w:pos="570"/>
                <w:tab w:val="center" w:pos="751"/>
              </w:tabs>
              <w:spacing w:line="250" w:lineRule="exact"/>
              <w:jc w:val="center"/>
              <w:rPr>
                <w:rFonts w:eastAsia="Times New Roman"/>
                <w:color w:val="auto"/>
                <w:sz w:val="20"/>
                <w:szCs w:val="20"/>
              </w:rPr>
            </w:pPr>
            <w:r w:rsidRPr="000469EA">
              <w:rPr>
                <w:rFonts w:eastAsia="Times New Roman"/>
                <w:color w:val="auto"/>
                <w:sz w:val="20"/>
                <w:szCs w:val="20"/>
              </w:rPr>
              <w:t>NON-ESSENTIAL</w:t>
            </w:r>
          </w:p>
          <w:p w14:paraId="3815660A" w14:textId="77777777" w:rsidR="00025267" w:rsidRPr="000469EA" w:rsidRDefault="00025267" w:rsidP="002E0A43">
            <w:pPr>
              <w:spacing w:line="250" w:lineRule="exact"/>
              <w:jc w:val="center"/>
              <w:rPr>
                <w:rFonts w:eastAsia="Times New Roman"/>
                <w:color w:val="auto"/>
                <w:sz w:val="20"/>
                <w:szCs w:val="20"/>
              </w:rPr>
            </w:pPr>
            <w:r>
              <w:rPr>
                <w:rFonts w:eastAsia="Times New Roman"/>
                <w:color w:val="auto"/>
                <w:sz w:val="20"/>
                <w:szCs w:val="20"/>
              </w:rPr>
              <w:t>OFM</w:t>
            </w:r>
          </w:p>
        </w:tc>
      </w:tr>
      <w:tr w:rsidR="00025267" w:rsidRPr="00025267" w14:paraId="1C24990B" w14:textId="77777777" w:rsidTr="00025267">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7F6FC115" w14:textId="77777777" w:rsidR="00025267" w:rsidRDefault="00025267" w:rsidP="009E3C2E">
            <w:pPr>
              <w:spacing w:before="60" w:after="60" w:line="250" w:lineRule="exact"/>
              <w:jc w:val="center"/>
              <w:rPr>
                <w:rFonts w:asciiTheme="majorHAnsi" w:eastAsia="Times New Roman" w:hAnsiTheme="majorHAnsi" w:cstheme="majorBidi"/>
                <w:i/>
                <w:iCs/>
                <w:color w:val="auto"/>
                <w:szCs w:val="22"/>
              </w:rPr>
            </w:pPr>
            <w:r w:rsidRPr="000D6E5D">
              <w:rPr>
                <w:rFonts w:eastAsia="Times New Roman"/>
                <w:color w:val="auto"/>
                <w:szCs w:val="22"/>
              </w:rPr>
              <w:t>11-10-62781</w:t>
            </w:r>
            <w:r>
              <w:rPr>
                <w:rFonts w:eastAsia="Times New Roman"/>
                <w:color w:val="auto"/>
                <w:szCs w:val="22"/>
              </w:rPr>
              <w:fldChar w:fldCharType="begin"/>
            </w:r>
            <w:r>
              <w:instrText xml:space="preserve"> XE "</w:instrText>
            </w:r>
            <w:r w:rsidRPr="000D6E5D">
              <w:rPr>
                <w:rFonts w:eastAsia="Times New Roman"/>
                <w:color w:val="auto"/>
                <w:szCs w:val="22"/>
              </w:rPr>
              <w:instrText>11-10-62781</w:instrText>
            </w:r>
            <w:r>
              <w:instrText xml:space="preserve">" </w:instrText>
            </w:r>
            <w:r>
              <w:rPr>
                <w:rFonts w:eastAsia="Times New Roman"/>
                <w:color w:val="auto"/>
                <w:szCs w:val="22"/>
              </w:rPr>
              <w:fldChar w:fldCharType="end"/>
            </w:r>
          </w:p>
          <w:p w14:paraId="7D4F43F4" w14:textId="77777777" w:rsidR="00025267" w:rsidRPr="000D6E5D" w:rsidRDefault="00025267" w:rsidP="009E3C2E">
            <w:pPr>
              <w:spacing w:before="60" w:after="60" w:line="250" w:lineRule="exact"/>
              <w:jc w:val="center"/>
              <w:rPr>
                <w:rFonts w:asciiTheme="majorHAnsi" w:eastAsia="Times New Roman" w:hAnsiTheme="majorHAnsi" w:cstheme="majorBidi"/>
                <w:i/>
                <w:iCs/>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64EED542" w14:textId="77777777" w:rsidR="00025267" w:rsidRPr="000D6E5D" w:rsidRDefault="00025267" w:rsidP="009E3C2E">
            <w:pPr>
              <w:spacing w:before="60" w:after="60" w:line="250" w:lineRule="exact"/>
              <w:rPr>
                <w:rFonts w:asciiTheme="majorHAnsi" w:eastAsiaTheme="majorEastAsia" w:hAnsiTheme="majorHAnsi" w:cstheme="majorBidi"/>
                <w:b/>
                <w:bCs/>
                <w:i/>
                <w:iCs/>
                <w:color w:val="auto"/>
                <w:szCs w:val="22"/>
              </w:rPr>
            </w:pPr>
            <w:r w:rsidRPr="000D6E5D">
              <w:rPr>
                <w:b/>
                <w:bCs/>
                <w:i/>
                <w:color w:val="auto"/>
                <w:szCs w:val="22"/>
              </w:rPr>
              <w:t>Prescription Records</w:t>
            </w:r>
            <w:r>
              <w:rPr>
                <w:b/>
                <w:bCs/>
                <w:i/>
                <w:color w:val="auto"/>
                <w:szCs w:val="22"/>
              </w:rPr>
              <w:fldChar w:fldCharType="begin"/>
            </w:r>
            <w:r>
              <w:instrText xml:space="preserve"> XE "</w:instrText>
            </w:r>
            <w:r w:rsidRPr="005B026E">
              <w:rPr>
                <w:bCs/>
                <w:color w:val="auto"/>
                <w:szCs w:val="22"/>
              </w:rPr>
              <w:instrText>Prescription Records</w:instrText>
            </w:r>
            <w:r>
              <w:instrText xml:space="preserve">" \f "c" </w:instrText>
            </w:r>
            <w:r>
              <w:rPr>
                <w:b/>
                <w:bCs/>
                <w:i/>
                <w:color w:val="auto"/>
                <w:szCs w:val="22"/>
              </w:rPr>
              <w:fldChar w:fldCharType="end"/>
            </w:r>
          </w:p>
          <w:p w14:paraId="39783B4A" w14:textId="77777777" w:rsidR="00025267" w:rsidRPr="000D6E5D" w:rsidRDefault="00025267" w:rsidP="009E3C2E">
            <w:pPr>
              <w:spacing w:before="60" w:after="60" w:line="250" w:lineRule="exact"/>
              <w:rPr>
                <w:rFonts w:asciiTheme="majorHAnsi" w:eastAsiaTheme="majorEastAsia" w:hAnsiTheme="majorHAnsi" w:cstheme="majorBidi"/>
                <w:bCs/>
                <w:i/>
                <w:iCs/>
                <w:color w:val="auto"/>
                <w:szCs w:val="22"/>
              </w:rPr>
            </w:pPr>
            <w:r w:rsidRPr="000D6E5D">
              <w:rPr>
                <w:bCs/>
                <w:color w:val="auto"/>
                <w:szCs w:val="22"/>
              </w:rPr>
              <w:t xml:space="preserve">Provides a record of prescribed patient medication. Includes records regarding original prescriptions, refill prescriptions, refill prescription authorizations, prescription refill limitations, prescription copies, prescription labels, and emergency refills. </w:t>
            </w:r>
          </w:p>
          <w:p w14:paraId="54875874" w14:textId="77777777" w:rsidR="00025267" w:rsidRPr="000D6E5D" w:rsidRDefault="00025267" w:rsidP="009E3C2E">
            <w:pPr>
              <w:spacing w:before="60" w:after="60" w:line="250" w:lineRule="exact"/>
              <w:rPr>
                <w:rFonts w:asciiTheme="majorHAnsi" w:eastAsiaTheme="majorEastAsia" w:hAnsiTheme="majorHAnsi" w:cstheme="majorBidi"/>
                <w:b/>
                <w:bCs/>
                <w:i/>
                <w:iCs/>
                <w:color w:val="auto"/>
                <w:szCs w:val="22"/>
              </w:rPr>
            </w:pPr>
            <w:r w:rsidRPr="000D6E5D">
              <w:rPr>
                <w:bCs/>
                <w:color w:val="auto"/>
                <w:szCs w:val="22"/>
              </w:rPr>
              <w:t xml:space="preserve">Requirement to retain records in accordance with Department of Health rules, </w:t>
            </w:r>
            <w:r w:rsidRPr="00502C2C">
              <w:rPr>
                <w:bCs/>
                <w:i/>
                <w:color w:val="auto"/>
                <w:szCs w:val="22"/>
              </w:rPr>
              <w:t>WAC</w:t>
            </w:r>
            <w:r w:rsidRPr="000D6E5D">
              <w:rPr>
                <w:bCs/>
                <w:color w:val="auto"/>
                <w:szCs w:val="22"/>
              </w:rPr>
              <w:t xml:space="preserve"> 246-869-100, and Department of Social and Health Services (DSHS) rules, </w:t>
            </w:r>
            <w:r w:rsidRPr="00502C2C">
              <w:rPr>
                <w:bCs/>
                <w:i/>
                <w:color w:val="auto"/>
                <w:szCs w:val="22"/>
              </w:rPr>
              <w:t>WAC</w:t>
            </w:r>
            <w:r w:rsidRPr="000D6E5D">
              <w:rPr>
                <w:bCs/>
                <w:color w:val="auto"/>
                <w:szCs w:val="22"/>
              </w:rPr>
              <w:t xml:space="preserve"> 388-530-5000 and </w:t>
            </w:r>
            <w:r w:rsidRPr="00502C2C">
              <w:rPr>
                <w:bCs/>
                <w:i/>
                <w:color w:val="auto"/>
                <w:szCs w:val="22"/>
              </w:rPr>
              <w:t>WAC</w:t>
            </w:r>
            <w:r w:rsidRPr="000D6E5D">
              <w:rPr>
                <w:bCs/>
                <w:color w:val="auto"/>
                <w:szCs w:val="22"/>
              </w:rPr>
              <w:t xml:space="preserve"> 388-502-0020. Length of retention chosen to meet the longer retention requirements in DSHS rules regarding Medicaid and Medicare records, </w:t>
            </w:r>
            <w:r w:rsidRPr="00502C2C">
              <w:rPr>
                <w:bCs/>
                <w:i/>
                <w:color w:val="auto"/>
                <w:szCs w:val="22"/>
              </w:rPr>
              <w:t>WAC</w:t>
            </w:r>
            <w:r w:rsidRPr="000D6E5D">
              <w:rPr>
                <w:bCs/>
                <w:color w:val="auto"/>
                <w:szCs w:val="22"/>
              </w:rPr>
              <w:t xml:space="preserve"> 388-502- 0020</w:t>
            </w:r>
            <w:r>
              <w:rPr>
                <w:bCs/>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67593A6C" w14:textId="77777777" w:rsidR="00025267" w:rsidRDefault="00025267" w:rsidP="009E3C2E">
            <w:pPr>
              <w:spacing w:before="60" w:after="60" w:line="250" w:lineRule="exact"/>
              <w:rPr>
                <w:rFonts w:asciiTheme="majorHAnsi" w:eastAsiaTheme="majorEastAsia" w:hAnsiTheme="majorHAnsi" w:cstheme="majorBidi"/>
                <w:bCs/>
                <w:i/>
                <w:iCs/>
                <w:color w:val="auto"/>
                <w:szCs w:val="17"/>
              </w:rPr>
            </w:pPr>
            <w:r>
              <w:rPr>
                <w:b/>
                <w:bCs/>
                <w:color w:val="auto"/>
                <w:szCs w:val="17"/>
              </w:rPr>
              <w:t xml:space="preserve">Retain </w:t>
            </w:r>
            <w:r>
              <w:rPr>
                <w:bCs/>
                <w:color w:val="auto"/>
                <w:szCs w:val="17"/>
              </w:rPr>
              <w:t>for 6 years after end of fiscal year</w:t>
            </w:r>
          </w:p>
          <w:p w14:paraId="65232ABB" w14:textId="77777777" w:rsidR="00025267" w:rsidRDefault="00025267" w:rsidP="009E3C2E">
            <w:pPr>
              <w:spacing w:before="60" w:after="60" w:line="250" w:lineRule="exact"/>
              <w:rPr>
                <w:rFonts w:asciiTheme="majorHAnsi" w:eastAsiaTheme="majorEastAsia" w:hAnsiTheme="majorHAnsi" w:cstheme="majorBidi"/>
                <w:bCs/>
                <w:i/>
                <w:iCs/>
                <w:color w:val="auto"/>
                <w:szCs w:val="17"/>
              </w:rPr>
            </w:pPr>
            <w:r>
              <w:rPr>
                <w:bCs/>
                <w:i/>
                <w:color w:val="auto"/>
                <w:szCs w:val="17"/>
              </w:rPr>
              <w:t xml:space="preserve">   then</w:t>
            </w:r>
          </w:p>
          <w:p w14:paraId="112B3E8C" w14:textId="77777777" w:rsidR="00025267" w:rsidRDefault="00025267" w:rsidP="009E3C2E">
            <w:pPr>
              <w:spacing w:before="60" w:after="60" w:line="250" w:lineRule="exact"/>
              <w:rPr>
                <w:rFonts w:asciiTheme="majorHAnsi" w:eastAsiaTheme="majorEastAsia" w:hAnsiTheme="majorHAnsi" w:cstheme="majorBidi"/>
                <w:b/>
                <w:bCs/>
                <w:i/>
                <w:i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430B48F1" w14:textId="77777777" w:rsidR="00025267" w:rsidRPr="000469EA" w:rsidRDefault="00025267" w:rsidP="002E0A43">
            <w:pPr>
              <w:tabs>
                <w:tab w:val="left" w:pos="570"/>
                <w:tab w:val="center" w:pos="751"/>
              </w:tabs>
              <w:spacing w:before="60" w:line="250" w:lineRule="exact"/>
              <w:jc w:val="center"/>
              <w:rPr>
                <w:rFonts w:eastAsia="Times New Roman"/>
                <w:color w:val="auto"/>
                <w:sz w:val="20"/>
                <w:szCs w:val="20"/>
              </w:rPr>
            </w:pPr>
            <w:r w:rsidRPr="000469EA">
              <w:rPr>
                <w:rFonts w:eastAsia="Times New Roman"/>
                <w:color w:val="auto"/>
                <w:sz w:val="20"/>
                <w:szCs w:val="20"/>
              </w:rPr>
              <w:t>NON-ARCHIVAL</w:t>
            </w:r>
          </w:p>
          <w:p w14:paraId="22FA155A" w14:textId="77777777" w:rsidR="00025267" w:rsidRDefault="00025267" w:rsidP="002E0A43">
            <w:pPr>
              <w:tabs>
                <w:tab w:val="left" w:pos="570"/>
                <w:tab w:val="center" w:pos="751"/>
              </w:tabs>
              <w:spacing w:line="250" w:lineRule="exact"/>
              <w:jc w:val="center"/>
              <w:rPr>
                <w:rFonts w:eastAsia="Times New Roman"/>
                <w:color w:val="auto"/>
                <w:sz w:val="20"/>
                <w:szCs w:val="20"/>
              </w:rPr>
            </w:pPr>
            <w:r w:rsidRPr="000469EA">
              <w:rPr>
                <w:rFonts w:eastAsia="Times New Roman"/>
                <w:color w:val="auto"/>
                <w:sz w:val="20"/>
                <w:szCs w:val="20"/>
              </w:rPr>
              <w:t>NON-ESSENTIAL</w:t>
            </w:r>
          </w:p>
          <w:p w14:paraId="6F11E254" w14:textId="77777777" w:rsidR="00025267" w:rsidRPr="000469EA" w:rsidRDefault="00025267" w:rsidP="002E0A43">
            <w:pPr>
              <w:tabs>
                <w:tab w:val="left" w:pos="570"/>
                <w:tab w:val="center" w:pos="751"/>
              </w:tabs>
              <w:spacing w:line="250" w:lineRule="exact"/>
              <w:jc w:val="center"/>
              <w:rPr>
                <w:rFonts w:eastAsia="Times New Roman"/>
                <w:color w:val="auto"/>
                <w:sz w:val="20"/>
                <w:szCs w:val="20"/>
              </w:rPr>
            </w:pPr>
            <w:r>
              <w:rPr>
                <w:rFonts w:eastAsia="Times New Roman"/>
                <w:color w:val="auto"/>
                <w:sz w:val="20"/>
                <w:szCs w:val="20"/>
              </w:rPr>
              <w:t>OPR</w:t>
            </w:r>
          </w:p>
        </w:tc>
      </w:tr>
    </w:tbl>
    <w:p w14:paraId="430FFD75" w14:textId="77777777" w:rsidR="00D8159D" w:rsidRPr="00D8159D" w:rsidRDefault="00D8159D">
      <w:pPr>
        <w:rPr>
          <w:color w:val="auto"/>
          <w:szCs w:val="22"/>
        </w:rPr>
      </w:pPr>
      <w:bookmarkStart w:id="108" w:name="_Toc273174414"/>
      <w:bookmarkStart w:id="109" w:name="_Toc273365510"/>
      <w:bookmarkStart w:id="110" w:name="_Toc277492031"/>
      <w:bookmarkStart w:id="111" w:name="_Toc285271532"/>
      <w:bookmarkStart w:id="112" w:name="_Toc290542404"/>
      <w:bookmarkStart w:id="113" w:name="_Toc311371199"/>
      <w:bookmarkStart w:id="114" w:name="_Toc315506753"/>
      <w:bookmarkStart w:id="115" w:name="_Toc316545466"/>
      <w:r w:rsidRPr="00D8159D">
        <w:rPr>
          <w:szCs w:val="22"/>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D8159D" w:rsidRPr="00B27F47" w14:paraId="2A0A79AF" w14:textId="77777777" w:rsidTr="00D8159D">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1FA8CE99" w14:textId="5AD26834" w:rsidR="00D8159D" w:rsidRPr="00B27F47" w:rsidRDefault="00D8159D" w:rsidP="00D4217C">
            <w:pPr>
              <w:pStyle w:val="Activties"/>
            </w:pPr>
            <w:bookmarkStart w:id="116" w:name="_Toc155171333"/>
            <w:bookmarkEnd w:id="108"/>
            <w:bookmarkEnd w:id="109"/>
            <w:bookmarkEnd w:id="110"/>
            <w:bookmarkEnd w:id="111"/>
            <w:bookmarkEnd w:id="112"/>
            <w:bookmarkEnd w:id="113"/>
            <w:bookmarkEnd w:id="114"/>
            <w:bookmarkEnd w:id="115"/>
            <w:r>
              <w:lastRenderedPageBreak/>
              <w:t>5800</w:t>
            </w:r>
            <w:r w:rsidRPr="00B27F47">
              <w:t xml:space="preserve">: </w:t>
            </w:r>
            <w:r>
              <w:t>WSU Children’s Center</w:t>
            </w:r>
            <w:bookmarkEnd w:id="116"/>
          </w:p>
        </w:tc>
      </w:tr>
      <w:tr w:rsidR="00D8159D" w:rsidRPr="00D8159D" w14:paraId="6A361E1D" w14:textId="77777777" w:rsidTr="00D8159D">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6EEAE798" w14:textId="77777777" w:rsidR="00225501" w:rsidRPr="00D8159D" w:rsidRDefault="00225501">
            <w:pPr>
              <w:jc w:val="center"/>
              <w:rPr>
                <w:rFonts w:eastAsia="Calibri" w:cs="Times New Roman"/>
                <w:b/>
                <w:color w:val="auto"/>
                <w:sz w:val="18"/>
                <w:szCs w:val="18"/>
              </w:rPr>
            </w:pPr>
            <w:r w:rsidRPr="00D8159D">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4C394D3" w14:textId="77777777" w:rsidR="00225501" w:rsidRPr="00D8159D" w:rsidRDefault="00225501">
            <w:pPr>
              <w:jc w:val="center"/>
              <w:rPr>
                <w:rFonts w:eastAsia="Calibri" w:cs="Times New Roman"/>
                <w:b/>
                <w:bCs/>
                <w:color w:val="auto"/>
                <w:sz w:val="20"/>
                <w:szCs w:val="20"/>
              </w:rPr>
            </w:pPr>
            <w:r w:rsidRPr="00D8159D">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E313DFE" w14:textId="77777777" w:rsidR="00225501" w:rsidRPr="00D8159D" w:rsidRDefault="00225501">
            <w:pPr>
              <w:jc w:val="center"/>
              <w:rPr>
                <w:rFonts w:eastAsia="Calibri" w:cs="Times New Roman"/>
                <w:b/>
                <w:color w:val="auto"/>
                <w:sz w:val="20"/>
                <w:szCs w:val="20"/>
              </w:rPr>
            </w:pPr>
            <w:r w:rsidRPr="00D8159D">
              <w:rPr>
                <w:rFonts w:eastAsia="Calibri" w:cs="Times New Roman"/>
                <w:b/>
                <w:color w:val="auto"/>
                <w:sz w:val="20"/>
                <w:szCs w:val="20"/>
              </w:rPr>
              <w:t>RETENTION AND</w:t>
            </w:r>
          </w:p>
          <w:p w14:paraId="6223FCDB" w14:textId="77777777" w:rsidR="00225501" w:rsidRPr="00D8159D" w:rsidRDefault="00225501">
            <w:pPr>
              <w:jc w:val="center"/>
              <w:rPr>
                <w:rFonts w:eastAsia="Calibri" w:cs="Times New Roman"/>
                <w:b/>
                <w:color w:val="auto"/>
                <w:sz w:val="20"/>
                <w:szCs w:val="20"/>
              </w:rPr>
            </w:pPr>
            <w:r w:rsidRPr="00D8159D">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9A8579F" w14:textId="77777777" w:rsidR="00225501" w:rsidRPr="00D8159D" w:rsidRDefault="00225501">
            <w:pPr>
              <w:jc w:val="center"/>
              <w:rPr>
                <w:rFonts w:eastAsia="Calibri" w:cs="Times New Roman"/>
                <w:b/>
                <w:color w:val="auto"/>
                <w:sz w:val="20"/>
                <w:szCs w:val="20"/>
              </w:rPr>
            </w:pPr>
            <w:r w:rsidRPr="00D8159D">
              <w:rPr>
                <w:rFonts w:eastAsia="Calibri" w:cs="Times New Roman"/>
                <w:b/>
                <w:color w:val="auto"/>
                <w:sz w:val="20"/>
                <w:szCs w:val="20"/>
              </w:rPr>
              <w:t>DESIGNATION</w:t>
            </w:r>
          </w:p>
        </w:tc>
      </w:tr>
      <w:tr w:rsidR="00D8159D" w:rsidRPr="00D8159D" w14:paraId="27D094EC" w14:textId="77777777" w:rsidTr="00D8159D">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392E36F2" w14:textId="77777777" w:rsidR="00497F8A" w:rsidRPr="00D8159D" w:rsidRDefault="00225501" w:rsidP="009E3C2E">
            <w:pPr>
              <w:spacing w:before="60" w:after="60"/>
              <w:jc w:val="center"/>
              <w:rPr>
                <w:rFonts w:asciiTheme="majorHAnsi" w:eastAsia="Times New Roman" w:hAnsiTheme="majorHAnsi" w:cstheme="majorBidi"/>
                <w:i/>
                <w:iCs/>
                <w:color w:val="auto"/>
                <w:szCs w:val="22"/>
              </w:rPr>
            </w:pPr>
            <w:r w:rsidRPr="00D8159D">
              <w:rPr>
                <w:rFonts w:eastAsia="Times New Roman"/>
                <w:color w:val="auto"/>
                <w:szCs w:val="22"/>
              </w:rPr>
              <w:t>07-12-61640</w:t>
            </w:r>
            <w:r w:rsidR="0003572C" w:rsidRPr="00D8159D">
              <w:rPr>
                <w:rFonts w:eastAsia="Times New Roman"/>
                <w:color w:val="auto"/>
                <w:szCs w:val="22"/>
              </w:rPr>
              <w:fldChar w:fldCharType="begin"/>
            </w:r>
            <w:r w:rsidR="0003572C" w:rsidRPr="00D8159D">
              <w:rPr>
                <w:color w:val="auto"/>
              </w:rPr>
              <w:instrText xml:space="preserve"> XE "</w:instrText>
            </w:r>
            <w:r w:rsidR="0003572C" w:rsidRPr="00D8159D">
              <w:rPr>
                <w:rFonts w:eastAsia="Times New Roman"/>
                <w:color w:val="auto"/>
                <w:szCs w:val="22"/>
              </w:rPr>
              <w:instrText>07-12-61640</w:instrText>
            </w:r>
            <w:r w:rsidR="0003572C" w:rsidRPr="00D8159D">
              <w:rPr>
                <w:color w:val="auto"/>
              </w:rPr>
              <w:instrText xml:space="preserve">" </w:instrText>
            </w:r>
            <w:r w:rsidR="0003572C" w:rsidRPr="00D8159D">
              <w:rPr>
                <w:rFonts w:eastAsia="Times New Roman"/>
                <w:color w:val="auto"/>
                <w:szCs w:val="22"/>
              </w:rPr>
              <w:fldChar w:fldCharType="end"/>
            </w:r>
            <w:r w:rsidR="00497F8A" w:rsidRPr="00D8159D">
              <w:rPr>
                <w:rFonts w:eastAsia="Times New Roman"/>
                <w:color w:val="auto"/>
                <w:szCs w:val="22"/>
              </w:rPr>
              <w:t xml:space="preserve"> </w:t>
            </w:r>
          </w:p>
          <w:p w14:paraId="3CFEB7C8" w14:textId="77777777" w:rsidR="00225501" w:rsidRPr="00D8159D" w:rsidRDefault="00497F8A">
            <w:pPr>
              <w:spacing w:before="60" w:after="60"/>
              <w:jc w:val="center"/>
              <w:rPr>
                <w:rFonts w:eastAsia="Times New Roman"/>
                <w:color w:val="auto"/>
                <w:szCs w:val="22"/>
              </w:rPr>
            </w:pPr>
            <w:r w:rsidRPr="00D8159D">
              <w:rPr>
                <w:rFonts w:eastAsia="Times New Roman"/>
                <w:color w:val="auto"/>
                <w:szCs w:val="22"/>
              </w:rPr>
              <w:t>Rev. 0</w:t>
            </w:r>
          </w:p>
        </w:tc>
        <w:tc>
          <w:tcPr>
            <w:tcW w:w="8342" w:type="dxa"/>
            <w:tcBorders>
              <w:top w:val="single" w:sz="4" w:space="0" w:color="000000"/>
              <w:bottom w:val="single" w:sz="4" w:space="0" w:color="000000"/>
            </w:tcBorders>
          </w:tcPr>
          <w:p w14:paraId="12DD53A4" w14:textId="77777777" w:rsidR="00225501" w:rsidRPr="00D8159D" w:rsidRDefault="00225501">
            <w:pPr>
              <w:spacing w:before="60" w:after="60"/>
              <w:rPr>
                <w:b/>
                <w:bCs/>
                <w:i/>
                <w:color w:val="auto"/>
                <w:szCs w:val="22"/>
              </w:rPr>
            </w:pPr>
            <w:r w:rsidRPr="00D8159D">
              <w:rPr>
                <w:b/>
                <w:bCs/>
                <w:i/>
                <w:color w:val="auto"/>
                <w:szCs w:val="22"/>
              </w:rPr>
              <w:t>Applications for Admission – Cancelled Applications</w:t>
            </w:r>
            <w:r w:rsidR="003669CE" w:rsidRPr="00D8159D">
              <w:rPr>
                <w:b/>
                <w:bCs/>
                <w:i/>
                <w:color w:val="auto"/>
                <w:szCs w:val="22"/>
              </w:rPr>
              <w:fldChar w:fldCharType="begin"/>
            </w:r>
            <w:r w:rsidR="003669CE" w:rsidRPr="00D8159D">
              <w:rPr>
                <w:color w:val="auto"/>
              </w:rPr>
              <w:instrText xml:space="preserve"> XE "</w:instrText>
            </w:r>
            <w:r w:rsidR="003669CE" w:rsidRPr="00D8159D">
              <w:rPr>
                <w:bCs/>
                <w:color w:val="auto"/>
                <w:szCs w:val="22"/>
              </w:rPr>
              <w:instrText>Applications for Admission – Cancelled Applications</w:instrText>
            </w:r>
            <w:r w:rsidR="003669CE" w:rsidRPr="00D8159D">
              <w:rPr>
                <w:color w:val="auto"/>
              </w:rPr>
              <w:instrText xml:space="preserve">" \f "c" </w:instrText>
            </w:r>
            <w:r w:rsidR="003669CE" w:rsidRPr="00D8159D">
              <w:rPr>
                <w:b/>
                <w:bCs/>
                <w:i/>
                <w:color w:val="auto"/>
                <w:szCs w:val="22"/>
              </w:rPr>
              <w:fldChar w:fldCharType="end"/>
            </w:r>
          </w:p>
          <w:p w14:paraId="4FDE8834" w14:textId="77777777" w:rsidR="00225501" w:rsidRPr="00D8159D" w:rsidRDefault="00225501">
            <w:pPr>
              <w:spacing w:before="60" w:after="60"/>
              <w:rPr>
                <w:b/>
                <w:bCs/>
                <w:i/>
                <w:color w:val="auto"/>
                <w:szCs w:val="22"/>
              </w:rPr>
            </w:pPr>
            <w:r w:rsidRPr="00D8159D">
              <w:rPr>
                <w:bCs/>
                <w:color w:val="auto"/>
                <w:szCs w:val="22"/>
              </w:rPr>
              <w:t>Provides a record of applications for children who did not enroll in and attend the Children</w:t>
            </w:r>
            <w:r w:rsidR="00502C2C" w:rsidRPr="00D8159D">
              <w:rPr>
                <w:bCs/>
                <w:color w:val="auto"/>
                <w:szCs w:val="22"/>
              </w:rPr>
              <w:t>'</w:t>
            </w:r>
            <w:r w:rsidRPr="00D8159D">
              <w:rPr>
                <w:bCs/>
                <w:color w:val="auto"/>
                <w:szCs w:val="22"/>
              </w:rPr>
              <w:t>s Center.</w:t>
            </w:r>
          </w:p>
        </w:tc>
        <w:tc>
          <w:tcPr>
            <w:tcW w:w="2887" w:type="dxa"/>
            <w:tcBorders>
              <w:top w:val="single" w:sz="4" w:space="0" w:color="000000"/>
              <w:bottom w:val="single" w:sz="4" w:space="0" w:color="000000"/>
            </w:tcBorders>
            <w:tcMar>
              <w:top w:w="43" w:type="dxa"/>
              <w:left w:w="115" w:type="dxa"/>
              <w:bottom w:w="43" w:type="dxa"/>
              <w:right w:w="115" w:type="dxa"/>
            </w:tcMar>
          </w:tcPr>
          <w:p w14:paraId="271C13A0" w14:textId="77777777" w:rsidR="00225501" w:rsidRPr="00D8159D" w:rsidRDefault="00225501">
            <w:pPr>
              <w:spacing w:before="60" w:after="60"/>
              <w:rPr>
                <w:bCs/>
                <w:i/>
                <w:color w:val="auto"/>
                <w:szCs w:val="17"/>
              </w:rPr>
            </w:pPr>
            <w:r w:rsidRPr="00D8159D">
              <w:rPr>
                <w:b/>
                <w:bCs/>
                <w:color w:val="auto"/>
                <w:szCs w:val="17"/>
              </w:rPr>
              <w:t xml:space="preserve">Retain </w:t>
            </w:r>
            <w:r w:rsidRPr="00D8159D">
              <w:rPr>
                <w:bCs/>
                <w:color w:val="auto"/>
                <w:szCs w:val="17"/>
              </w:rPr>
              <w:t>until end of calendar year</w:t>
            </w:r>
          </w:p>
          <w:p w14:paraId="7B29A7B4" w14:textId="77777777" w:rsidR="00225501" w:rsidRPr="00D8159D" w:rsidRDefault="00951F56">
            <w:pPr>
              <w:spacing w:before="60" w:after="60"/>
              <w:rPr>
                <w:bCs/>
                <w:i/>
                <w:color w:val="auto"/>
                <w:szCs w:val="17"/>
              </w:rPr>
            </w:pPr>
            <w:r w:rsidRPr="00D8159D">
              <w:rPr>
                <w:bCs/>
                <w:i/>
                <w:color w:val="auto"/>
                <w:szCs w:val="17"/>
              </w:rPr>
              <w:t xml:space="preserve"> </w:t>
            </w:r>
            <w:r w:rsidR="00D8159D">
              <w:rPr>
                <w:bCs/>
                <w:i/>
                <w:color w:val="auto"/>
                <w:szCs w:val="17"/>
              </w:rPr>
              <w:t xml:space="preserve"> </w:t>
            </w:r>
            <w:r w:rsidRPr="00D8159D">
              <w:rPr>
                <w:bCs/>
                <w:i/>
                <w:color w:val="auto"/>
                <w:szCs w:val="17"/>
              </w:rPr>
              <w:t xml:space="preserve"> </w:t>
            </w:r>
            <w:r w:rsidR="00225501" w:rsidRPr="00D8159D">
              <w:rPr>
                <w:bCs/>
                <w:i/>
                <w:color w:val="auto"/>
                <w:szCs w:val="17"/>
              </w:rPr>
              <w:t>then</w:t>
            </w:r>
          </w:p>
          <w:p w14:paraId="0813A8A5" w14:textId="77777777" w:rsidR="00225501" w:rsidRPr="00D8159D" w:rsidRDefault="00225501">
            <w:pPr>
              <w:spacing w:before="60" w:after="60"/>
              <w:rPr>
                <w:b/>
                <w:bCs/>
                <w:color w:val="auto"/>
                <w:szCs w:val="17"/>
              </w:rPr>
            </w:pPr>
            <w:r w:rsidRPr="00D8159D">
              <w:rPr>
                <w:b/>
                <w:bCs/>
                <w:color w:val="auto"/>
                <w:szCs w:val="17"/>
              </w:rPr>
              <w:t>Destroy</w:t>
            </w:r>
            <w:r w:rsidR="001A1E62" w:rsidRPr="00D8159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753965FB" w14:textId="77777777" w:rsidR="00E8066F" w:rsidRPr="00D8159D" w:rsidRDefault="00E8066F">
            <w:pPr>
              <w:tabs>
                <w:tab w:val="left" w:pos="570"/>
                <w:tab w:val="center" w:pos="751"/>
              </w:tabs>
              <w:spacing w:before="60"/>
              <w:jc w:val="center"/>
              <w:rPr>
                <w:rFonts w:eastAsia="Times New Roman"/>
                <w:color w:val="auto"/>
                <w:sz w:val="20"/>
                <w:szCs w:val="20"/>
              </w:rPr>
            </w:pPr>
            <w:r w:rsidRPr="00D8159D">
              <w:rPr>
                <w:rFonts w:eastAsia="Times New Roman"/>
                <w:color w:val="auto"/>
                <w:sz w:val="20"/>
                <w:szCs w:val="20"/>
              </w:rPr>
              <w:t>NON-ARCHIVAL</w:t>
            </w:r>
          </w:p>
          <w:p w14:paraId="360A362F" w14:textId="77777777" w:rsidR="008244B6" w:rsidRPr="00D8159D" w:rsidRDefault="00E8066F">
            <w:pPr>
              <w:tabs>
                <w:tab w:val="left" w:pos="570"/>
                <w:tab w:val="center" w:pos="751"/>
              </w:tabs>
              <w:jc w:val="center"/>
              <w:rPr>
                <w:rFonts w:eastAsia="Times New Roman"/>
                <w:color w:val="auto"/>
                <w:sz w:val="20"/>
                <w:szCs w:val="20"/>
              </w:rPr>
            </w:pPr>
            <w:r w:rsidRPr="00D8159D">
              <w:rPr>
                <w:rFonts w:eastAsia="Times New Roman"/>
                <w:color w:val="auto"/>
                <w:sz w:val="20"/>
                <w:szCs w:val="20"/>
              </w:rPr>
              <w:t>NON-ESSENTIAL</w:t>
            </w:r>
          </w:p>
          <w:p w14:paraId="40CD8769" w14:textId="77777777" w:rsidR="00225501" w:rsidRPr="00D8159D" w:rsidRDefault="008244B6">
            <w:pPr>
              <w:jc w:val="center"/>
              <w:rPr>
                <w:rFonts w:eastAsia="Times New Roman"/>
                <w:color w:val="auto"/>
                <w:sz w:val="20"/>
                <w:szCs w:val="20"/>
              </w:rPr>
            </w:pPr>
            <w:r w:rsidRPr="00D8159D">
              <w:rPr>
                <w:rFonts w:eastAsia="Times New Roman"/>
                <w:color w:val="auto"/>
                <w:sz w:val="20"/>
                <w:szCs w:val="20"/>
              </w:rPr>
              <w:t>OFM</w:t>
            </w:r>
          </w:p>
        </w:tc>
      </w:tr>
      <w:tr w:rsidR="00D8159D" w:rsidRPr="00D8159D" w14:paraId="2264A7B2" w14:textId="77777777" w:rsidTr="00D8159D">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07EDEA0B" w14:textId="77777777" w:rsidR="00225501" w:rsidRPr="00430068" w:rsidRDefault="00225501">
            <w:pPr>
              <w:spacing w:before="60" w:after="60"/>
              <w:jc w:val="center"/>
              <w:rPr>
                <w:rFonts w:eastAsia="Times New Roman"/>
                <w:color w:val="auto"/>
                <w:szCs w:val="22"/>
              </w:rPr>
            </w:pPr>
            <w:r w:rsidRPr="00430068">
              <w:rPr>
                <w:rFonts w:eastAsia="Times New Roman"/>
                <w:color w:val="auto"/>
                <w:szCs w:val="22"/>
              </w:rPr>
              <w:t>92-01-49653</w:t>
            </w:r>
            <w:r w:rsidR="0003572C" w:rsidRPr="00430068">
              <w:rPr>
                <w:rFonts w:eastAsia="Times New Roman"/>
                <w:color w:val="auto"/>
                <w:szCs w:val="22"/>
              </w:rPr>
              <w:fldChar w:fldCharType="begin"/>
            </w:r>
            <w:r w:rsidR="0003572C" w:rsidRPr="00430068">
              <w:rPr>
                <w:color w:val="auto"/>
              </w:rPr>
              <w:instrText xml:space="preserve"> XE "</w:instrText>
            </w:r>
            <w:r w:rsidR="0003572C" w:rsidRPr="00430068">
              <w:rPr>
                <w:rFonts w:eastAsia="Times New Roman"/>
                <w:color w:val="auto"/>
                <w:szCs w:val="22"/>
              </w:rPr>
              <w:instrText>92-01-49653</w:instrText>
            </w:r>
            <w:r w:rsidR="0003572C" w:rsidRPr="00430068">
              <w:rPr>
                <w:color w:val="auto"/>
              </w:rPr>
              <w:instrText xml:space="preserve">" </w:instrText>
            </w:r>
            <w:r w:rsidR="0003572C" w:rsidRPr="00430068">
              <w:rPr>
                <w:rFonts w:eastAsia="Times New Roman"/>
                <w:color w:val="auto"/>
                <w:szCs w:val="22"/>
              </w:rPr>
              <w:fldChar w:fldCharType="end"/>
            </w:r>
          </w:p>
          <w:p w14:paraId="4D386656" w14:textId="10EE4E10" w:rsidR="00225501" w:rsidRPr="00430068" w:rsidRDefault="00225501">
            <w:pPr>
              <w:spacing w:before="60" w:after="60"/>
              <w:jc w:val="center"/>
              <w:rPr>
                <w:rFonts w:eastAsia="Times New Roman"/>
                <w:color w:val="auto"/>
                <w:szCs w:val="22"/>
              </w:rPr>
            </w:pPr>
            <w:r w:rsidRPr="00430068">
              <w:rPr>
                <w:rFonts w:eastAsia="Times New Roman"/>
                <w:color w:val="auto"/>
                <w:szCs w:val="22"/>
              </w:rPr>
              <w:t xml:space="preserve">Rev. </w:t>
            </w:r>
            <w:r w:rsidR="005120F4" w:rsidRPr="00430068">
              <w:rPr>
                <w:rFonts w:eastAsia="Times New Roman"/>
                <w:color w:val="auto"/>
                <w:szCs w:val="22"/>
              </w:rPr>
              <w:t>3</w:t>
            </w:r>
          </w:p>
        </w:tc>
        <w:tc>
          <w:tcPr>
            <w:tcW w:w="8342" w:type="dxa"/>
            <w:tcBorders>
              <w:top w:val="single" w:sz="4" w:space="0" w:color="000000"/>
              <w:bottom w:val="single" w:sz="4" w:space="0" w:color="000000"/>
            </w:tcBorders>
          </w:tcPr>
          <w:p w14:paraId="07BACFE1" w14:textId="77777777" w:rsidR="00225501" w:rsidRPr="00430068" w:rsidRDefault="00225501">
            <w:pPr>
              <w:spacing w:before="60" w:after="60"/>
              <w:rPr>
                <w:b/>
                <w:bCs/>
                <w:i/>
                <w:color w:val="auto"/>
                <w:szCs w:val="22"/>
              </w:rPr>
            </w:pPr>
            <w:r w:rsidRPr="00430068">
              <w:rPr>
                <w:b/>
                <w:bCs/>
                <w:i/>
                <w:color w:val="auto"/>
                <w:szCs w:val="22"/>
              </w:rPr>
              <w:t>Children</w:t>
            </w:r>
            <w:r w:rsidR="00502C2C" w:rsidRPr="00430068">
              <w:rPr>
                <w:b/>
                <w:bCs/>
                <w:i/>
                <w:color w:val="auto"/>
                <w:szCs w:val="22"/>
              </w:rPr>
              <w:t>'</w:t>
            </w:r>
            <w:r w:rsidRPr="00430068">
              <w:rPr>
                <w:b/>
                <w:bCs/>
                <w:i/>
                <w:color w:val="auto"/>
                <w:szCs w:val="22"/>
              </w:rPr>
              <w:t>s Personal File</w:t>
            </w:r>
            <w:r w:rsidR="003669CE" w:rsidRPr="00430068">
              <w:rPr>
                <w:b/>
                <w:bCs/>
                <w:i/>
                <w:color w:val="auto"/>
                <w:szCs w:val="22"/>
              </w:rPr>
              <w:fldChar w:fldCharType="begin"/>
            </w:r>
            <w:r w:rsidR="003669CE" w:rsidRPr="00430068">
              <w:rPr>
                <w:color w:val="auto"/>
              </w:rPr>
              <w:instrText xml:space="preserve"> XE "</w:instrText>
            </w:r>
            <w:r w:rsidR="003669CE" w:rsidRPr="00430068">
              <w:rPr>
                <w:bCs/>
                <w:color w:val="auto"/>
                <w:szCs w:val="22"/>
              </w:rPr>
              <w:instrText>Children's Personal File</w:instrText>
            </w:r>
            <w:r w:rsidR="003669CE" w:rsidRPr="00430068">
              <w:rPr>
                <w:color w:val="auto"/>
              </w:rPr>
              <w:instrText xml:space="preserve">" \f "c" </w:instrText>
            </w:r>
            <w:r w:rsidR="003669CE" w:rsidRPr="00430068">
              <w:rPr>
                <w:b/>
                <w:bCs/>
                <w:i/>
                <w:color w:val="auto"/>
                <w:szCs w:val="22"/>
              </w:rPr>
              <w:fldChar w:fldCharType="end"/>
            </w:r>
          </w:p>
          <w:p w14:paraId="3E09CC5D" w14:textId="77777777" w:rsidR="00430068" w:rsidRDefault="00225501" w:rsidP="006046DC">
            <w:pPr>
              <w:spacing w:before="60" w:after="60"/>
              <w:rPr>
                <w:bCs/>
                <w:color w:val="auto"/>
                <w:szCs w:val="22"/>
              </w:rPr>
            </w:pPr>
            <w:r w:rsidRPr="00430068">
              <w:rPr>
                <w:bCs/>
                <w:color w:val="auto"/>
                <w:szCs w:val="22"/>
              </w:rPr>
              <w:t>Record of the children who attend the Center. Includes information about the child</w:t>
            </w:r>
            <w:r w:rsidR="00502C2C" w:rsidRPr="00430068">
              <w:rPr>
                <w:bCs/>
                <w:color w:val="auto"/>
                <w:szCs w:val="22"/>
              </w:rPr>
              <w:t>'</w:t>
            </w:r>
            <w:r w:rsidRPr="00430068">
              <w:rPr>
                <w:bCs/>
                <w:color w:val="auto"/>
                <w:szCs w:val="22"/>
              </w:rPr>
              <w:t>s immunology record, general health, attendance, parents</w:t>
            </w:r>
            <w:r w:rsidR="00502C2C" w:rsidRPr="00430068">
              <w:rPr>
                <w:bCs/>
                <w:color w:val="auto"/>
                <w:szCs w:val="22"/>
              </w:rPr>
              <w:t>'</w:t>
            </w:r>
            <w:r w:rsidRPr="00430068">
              <w:rPr>
                <w:bCs/>
                <w:color w:val="auto"/>
                <w:szCs w:val="22"/>
              </w:rPr>
              <w:t xml:space="preserve"> schedule and location, emergency information, and permission forms. (</w:t>
            </w:r>
            <w:r w:rsidRPr="00430068">
              <w:rPr>
                <w:bCs/>
                <w:i/>
                <w:color w:val="auto"/>
                <w:szCs w:val="22"/>
              </w:rPr>
              <w:t>WAC</w:t>
            </w:r>
            <w:r w:rsidRPr="00430068">
              <w:rPr>
                <w:bCs/>
                <w:color w:val="auto"/>
                <w:szCs w:val="22"/>
              </w:rPr>
              <w:t xml:space="preserve"> </w:t>
            </w:r>
            <w:r w:rsidR="007018B3" w:rsidRPr="00430068">
              <w:rPr>
                <w:bCs/>
                <w:color w:val="auto"/>
                <w:szCs w:val="22"/>
              </w:rPr>
              <w:t>110-300-0460</w:t>
            </w:r>
            <w:r w:rsidR="000C29D4" w:rsidRPr="00430068">
              <w:rPr>
                <w:bCs/>
                <w:color w:val="auto"/>
                <w:szCs w:val="22"/>
              </w:rPr>
              <w:t>)</w:t>
            </w:r>
            <w:r w:rsidR="006046DC" w:rsidRPr="00430068">
              <w:rPr>
                <w:bCs/>
                <w:color w:val="auto"/>
                <w:szCs w:val="22"/>
              </w:rPr>
              <w:t xml:space="preserve"> </w:t>
            </w:r>
          </w:p>
          <w:p w14:paraId="24C5AE07" w14:textId="344C639B" w:rsidR="00093D54" w:rsidRPr="00565293" w:rsidRDefault="00430068" w:rsidP="00430068">
            <w:pPr>
              <w:spacing w:before="60" w:after="60"/>
              <w:rPr>
                <w:b/>
                <w:bCs/>
                <w:i/>
                <w:color w:val="auto"/>
                <w:sz w:val="21"/>
                <w:szCs w:val="21"/>
              </w:rPr>
            </w:pPr>
            <w:r w:rsidRPr="00565293">
              <w:rPr>
                <w:bCs/>
                <w:i/>
                <w:color w:val="auto"/>
                <w:sz w:val="21"/>
                <w:szCs w:val="21"/>
              </w:rPr>
              <w:t>Note: Retention based on requirements</w:t>
            </w:r>
            <w:r w:rsidR="00093D54" w:rsidRPr="00565293">
              <w:rPr>
                <w:bCs/>
                <w:i/>
                <w:color w:val="auto"/>
                <w:sz w:val="21"/>
                <w:szCs w:val="21"/>
              </w:rPr>
              <w:t xml:space="preserve"> in accordance with </w:t>
            </w:r>
            <w:r w:rsidR="00093D54" w:rsidRPr="00565293">
              <w:rPr>
                <w:bCs/>
                <w:i/>
                <w:iCs/>
                <w:color w:val="auto"/>
                <w:sz w:val="21"/>
                <w:szCs w:val="21"/>
              </w:rPr>
              <w:t>WAC</w:t>
            </w:r>
            <w:r w:rsidR="00093D54" w:rsidRPr="00565293">
              <w:rPr>
                <w:bCs/>
                <w:i/>
                <w:color w:val="auto"/>
                <w:sz w:val="21"/>
                <w:szCs w:val="21"/>
              </w:rPr>
              <w:t xml:space="preserve"> 110-300-0465.</w:t>
            </w:r>
          </w:p>
        </w:tc>
        <w:tc>
          <w:tcPr>
            <w:tcW w:w="2887" w:type="dxa"/>
            <w:tcBorders>
              <w:top w:val="single" w:sz="4" w:space="0" w:color="000000"/>
              <w:bottom w:val="single" w:sz="4" w:space="0" w:color="000000"/>
            </w:tcBorders>
            <w:tcMar>
              <w:top w:w="43" w:type="dxa"/>
              <w:left w:w="115" w:type="dxa"/>
              <w:bottom w:w="43" w:type="dxa"/>
              <w:right w:w="115" w:type="dxa"/>
            </w:tcMar>
          </w:tcPr>
          <w:p w14:paraId="4EB1FA5D" w14:textId="0C5336C0" w:rsidR="00225501" w:rsidRPr="00430068" w:rsidRDefault="00225501">
            <w:pPr>
              <w:spacing w:before="60" w:after="60"/>
              <w:rPr>
                <w:bCs/>
                <w:i/>
                <w:color w:val="auto"/>
                <w:szCs w:val="17"/>
              </w:rPr>
            </w:pPr>
            <w:r w:rsidRPr="00430068">
              <w:rPr>
                <w:b/>
                <w:bCs/>
                <w:color w:val="auto"/>
                <w:szCs w:val="17"/>
              </w:rPr>
              <w:t xml:space="preserve">Retain </w:t>
            </w:r>
            <w:r w:rsidRPr="00430068">
              <w:rPr>
                <w:bCs/>
                <w:color w:val="auto"/>
                <w:szCs w:val="17"/>
              </w:rPr>
              <w:t xml:space="preserve">for </w:t>
            </w:r>
            <w:r w:rsidR="00093D54" w:rsidRPr="00430068">
              <w:rPr>
                <w:bCs/>
                <w:color w:val="auto"/>
                <w:szCs w:val="17"/>
              </w:rPr>
              <w:t xml:space="preserve">3 </w:t>
            </w:r>
            <w:r w:rsidRPr="00430068">
              <w:rPr>
                <w:bCs/>
                <w:color w:val="auto"/>
                <w:szCs w:val="17"/>
              </w:rPr>
              <w:t>year</w:t>
            </w:r>
            <w:r w:rsidR="00DE790B" w:rsidRPr="00430068">
              <w:rPr>
                <w:bCs/>
                <w:color w:val="auto"/>
                <w:szCs w:val="17"/>
              </w:rPr>
              <w:t>s</w:t>
            </w:r>
            <w:r w:rsidRPr="00430068">
              <w:rPr>
                <w:bCs/>
                <w:color w:val="auto"/>
                <w:szCs w:val="17"/>
              </w:rPr>
              <w:t xml:space="preserve"> after no longer enrolled</w:t>
            </w:r>
          </w:p>
          <w:p w14:paraId="1CDEA7FD" w14:textId="77777777" w:rsidR="00225501" w:rsidRPr="00430068" w:rsidRDefault="00951F56">
            <w:pPr>
              <w:spacing w:before="60" w:after="60"/>
              <w:rPr>
                <w:bCs/>
                <w:i/>
                <w:color w:val="auto"/>
                <w:szCs w:val="17"/>
              </w:rPr>
            </w:pPr>
            <w:r w:rsidRPr="00430068">
              <w:rPr>
                <w:bCs/>
                <w:i/>
                <w:color w:val="auto"/>
                <w:szCs w:val="17"/>
              </w:rPr>
              <w:t xml:space="preserve">  </w:t>
            </w:r>
            <w:r w:rsidR="00D8159D" w:rsidRPr="00430068">
              <w:rPr>
                <w:bCs/>
                <w:i/>
                <w:color w:val="auto"/>
                <w:szCs w:val="17"/>
              </w:rPr>
              <w:t xml:space="preserve"> </w:t>
            </w:r>
            <w:r w:rsidR="00225501" w:rsidRPr="00430068">
              <w:rPr>
                <w:bCs/>
                <w:i/>
                <w:color w:val="auto"/>
                <w:szCs w:val="17"/>
              </w:rPr>
              <w:t>then</w:t>
            </w:r>
          </w:p>
          <w:p w14:paraId="24DF6576" w14:textId="77777777" w:rsidR="00225501" w:rsidRPr="00430068" w:rsidRDefault="00225501">
            <w:pPr>
              <w:spacing w:before="60" w:after="60"/>
              <w:rPr>
                <w:b/>
                <w:bCs/>
                <w:color w:val="auto"/>
                <w:szCs w:val="17"/>
              </w:rPr>
            </w:pPr>
            <w:r w:rsidRPr="00430068">
              <w:rPr>
                <w:b/>
                <w:bCs/>
                <w:color w:val="auto"/>
                <w:szCs w:val="17"/>
              </w:rPr>
              <w:t>Destroy</w:t>
            </w:r>
            <w:r w:rsidR="001A1E62" w:rsidRPr="00430068">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29441D76" w14:textId="77777777" w:rsidR="00E8066F" w:rsidRPr="00430068" w:rsidRDefault="00E8066F">
            <w:pPr>
              <w:tabs>
                <w:tab w:val="left" w:pos="570"/>
                <w:tab w:val="center" w:pos="751"/>
              </w:tabs>
              <w:spacing w:before="60"/>
              <w:jc w:val="center"/>
              <w:rPr>
                <w:rFonts w:eastAsia="Times New Roman"/>
                <w:color w:val="auto"/>
                <w:sz w:val="20"/>
                <w:szCs w:val="20"/>
              </w:rPr>
            </w:pPr>
            <w:r w:rsidRPr="00430068">
              <w:rPr>
                <w:rFonts w:eastAsia="Times New Roman"/>
                <w:color w:val="auto"/>
                <w:sz w:val="20"/>
                <w:szCs w:val="20"/>
              </w:rPr>
              <w:t>NON-ARCHIVAL</w:t>
            </w:r>
          </w:p>
          <w:p w14:paraId="352AF72F" w14:textId="77777777" w:rsidR="008244B6" w:rsidRPr="00430068" w:rsidRDefault="00E8066F">
            <w:pPr>
              <w:tabs>
                <w:tab w:val="left" w:pos="570"/>
                <w:tab w:val="center" w:pos="751"/>
              </w:tabs>
              <w:jc w:val="center"/>
              <w:rPr>
                <w:rFonts w:eastAsia="Times New Roman"/>
                <w:color w:val="auto"/>
                <w:sz w:val="20"/>
                <w:szCs w:val="20"/>
              </w:rPr>
            </w:pPr>
            <w:r w:rsidRPr="00430068">
              <w:rPr>
                <w:rFonts w:eastAsia="Times New Roman"/>
                <w:color w:val="auto"/>
                <w:sz w:val="20"/>
                <w:szCs w:val="20"/>
              </w:rPr>
              <w:t>NON-ESSENTIAL</w:t>
            </w:r>
          </w:p>
          <w:p w14:paraId="4C598C35" w14:textId="77777777" w:rsidR="00225501" w:rsidRPr="00430068" w:rsidRDefault="008244B6">
            <w:pPr>
              <w:jc w:val="center"/>
              <w:rPr>
                <w:rFonts w:eastAsia="Times New Roman"/>
                <w:color w:val="auto"/>
                <w:sz w:val="20"/>
                <w:szCs w:val="20"/>
              </w:rPr>
            </w:pPr>
            <w:r w:rsidRPr="00430068">
              <w:rPr>
                <w:rFonts w:eastAsia="Times New Roman"/>
                <w:color w:val="auto"/>
                <w:sz w:val="20"/>
                <w:szCs w:val="20"/>
              </w:rPr>
              <w:t>OFM</w:t>
            </w:r>
          </w:p>
        </w:tc>
      </w:tr>
      <w:tr w:rsidR="00D8159D" w:rsidRPr="00D8159D" w14:paraId="39DF3640" w14:textId="77777777" w:rsidTr="00D8159D">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0A82145C" w14:textId="77777777" w:rsidR="00225501" w:rsidRPr="00430068" w:rsidRDefault="00225501">
            <w:pPr>
              <w:spacing w:before="60" w:after="60"/>
              <w:jc w:val="center"/>
              <w:rPr>
                <w:rFonts w:eastAsia="Times New Roman"/>
                <w:color w:val="auto"/>
                <w:szCs w:val="22"/>
              </w:rPr>
            </w:pPr>
            <w:r w:rsidRPr="00430068">
              <w:rPr>
                <w:rFonts w:eastAsia="Times New Roman"/>
                <w:color w:val="auto"/>
                <w:szCs w:val="22"/>
              </w:rPr>
              <w:t>92-01-49650</w:t>
            </w:r>
            <w:r w:rsidR="0003572C" w:rsidRPr="00430068">
              <w:rPr>
                <w:rFonts w:eastAsia="Times New Roman"/>
                <w:color w:val="auto"/>
                <w:szCs w:val="22"/>
              </w:rPr>
              <w:fldChar w:fldCharType="begin"/>
            </w:r>
            <w:r w:rsidR="0003572C" w:rsidRPr="00430068">
              <w:rPr>
                <w:color w:val="auto"/>
              </w:rPr>
              <w:instrText xml:space="preserve"> XE "</w:instrText>
            </w:r>
            <w:r w:rsidR="0003572C" w:rsidRPr="00430068">
              <w:rPr>
                <w:rFonts w:eastAsia="Times New Roman"/>
                <w:color w:val="auto"/>
                <w:szCs w:val="22"/>
              </w:rPr>
              <w:instrText>92-01-49650</w:instrText>
            </w:r>
            <w:r w:rsidR="0003572C" w:rsidRPr="00430068">
              <w:rPr>
                <w:color w:val="auto"/>
              </w:rPr>
              <w:instrText xml:space="preserve">" </w:instrText>
            </w:r>
            <w:r w:rsidR="0003572C" w:rsidRPr="00430068">
              <w:rPr>
                <w:rFonts w:eastAsia="Times New Roman"/>
                <w:color w:val="auto"/>
                <w:szCs w:val="22"/>
              </w:rPr>
              <w:fldChar w:fldCharType="end"/>
            </w:r>
          </w:p>
          <w:p w14:paraId="3B53C5D8" w14:textId="1DCE1584" w:rsidR="00225501" w:rsidRPr="00430068" w:rsidRDefault="00225501">
            <w:pPr>
              <w:spacing w:before="60" w:after="60"/>
              <w:jc w:val="center"/>
              <w:rPr>
                <w:rFonts w:eastAsia="Times New Roman"/>
                <w:color w:val="auto"/>
                <w:szCs w:val="22"/>
              </w:rPr>
            </w:pPr>
            <w:r w:rsidRPr="00430068">
              <w:rPr>
                <w:rFonts w:eastAsia="Times New Roman"/>
                <w:color w:val="auto"/>
                <w:szCs w:val="22"/>
              </w:rPr>
              <w:t xml:space="preserve">Rev. </w:t>
            </w:r>
            <w:r w:rsidR="00093D54" w:rsidRPr="00430068">
              <w:rPr>
                <w:rFonts w:eastAsia="Times New Roman"/>
                <w:color w:val="auto"/>
                <w:szCs w:val="22"/>
              </w:rPr>
              <w:t>3</w:t>
            </w:r>
          </w:p>
        </w:tc>
        <w:tc>
          <w:tcPr>
            <w:tcW w:w="8342" w:type="dxa"/>
            <w:tcBorders>
              <w:top w:val="single" w:sz="4" w:space="0" w:color="000000"/>
              <w:bottom w:val="single" w:sz="4" w:space="0" w:color="000000"/>
            </w:tcBorders>
          </w:tcPr>
          <w:p w14:paraId="17D9C0B2" w14:textId="154F8A97" w:rsidR="00225501" w:rsidRPr="00430068" w:rsidRDefault="00455FC8">
            <w:pPr>
              <w:spacing w:before="60" w:after="60"/>
              <w:rPr>
                <w:b/>
                <w:bCs/>
                <w:i/>
                <w:color w:val="auto"/>
                <w:szCs w:val="22"/>
              </w:rPr>
            </w:pPr>
            <w:r w:rsidRPr="00430068">
              <w:rPr>
                <w:b/>
                <w:bCs/>
                <w:i/>
                <w:color w:val="auto"/>
                <w:szCs w:val="22"/>
              </w:rPr>
              <w:t>Attendance Records</w:t>
            </w:r>
            <w:r w:rsidR="003669CE" w:rsidRPr="00430068">
              <w:rPr>
                <w:b/>
                <w:bCs/>
                <w:i/>
                <w:color w:val="auto"/>
                <w:szCs w:val="22"/>
              </w:rPr>
              <w:fldChar w:fldCharType="begin"/>
            </w:r>
            <w:r w:rsidR="003669CE" w:rsidRPr="00430068">
              <w:rPr>
                <w:color w:val="auto"/>
              </w:rPr>
              <w:instrText xml:space="preserve"> XE "</w:instrText>
            </w:r>
            <w:r w:rsidR="00782BEB" w:rsidRPr="00430068">
              <w:rPr>
                <w:color w:val="auto"/>
              </w:rPr>
              <w:instrText>Attendance Records</w:instrText>
            </w:r>
            <w:r w:rsidR="003669CE" w:rsidRPr="00430068">
              <w:rPr>
                <w:color w:val="auto"/>
              </w:rPr>
              <w:instrText xml:space="preserve">" \f "c" </w:instrText>
            </w:r>
            <w:r w:rsidR="003669CE" w:rsidRPr="00430068">
              <w:rPr>
                <w:b/>
                <w:bCs/>
                <w:i/>
                <w:color w:val="auto"/>
                <w:szCs w:val="22"/>
              </w:rPr>
              <w:fldChar w:fldCharType="end"/>
            </w:r>
          </w:p>
          <w:p w14:paraId="26BB010F" w14:textId="77777777" w:rsidR="00430068" w:rsidRPr="00430068" w:rsidRDefault="00225501">
            <w:pPr>
              <w:spacing w:before="60" w:after="60"/>
              <w:rPr>
                <w:bCs/>
                <w:color w:val="auto"/>
                <w:szCs w:val="22"/>
              </w:rPr>
            </w:pPr>
            <w:r w:rsidRPr="00430068">
              <w:rPr>
                <w:bCs/>
                <w:color w:val="auto"/>
                <w:szCs w:val="22"/>
              </w:rPr>
              <w:t xml:space="preserve">Provides a record of scheduled attendance for children and staff members. Used to verify staff/child ratios, as per </w:t>
            </w:r>
            <w:r w:rsidR="00455FC8" w:rsidRPr="00430068">
              <w:rPr>
                <w:bCs/>
                <w:color w:val="auto"/>
                <w:szCs w:val="22"/>
              </w:rPr>
              <w:t>DCYF</w:t>
            </w:r>
            <w:r w:rsidRPr="00430068">
              <w:rPr>
                <w:bCs/>
                <w:color w:val="auto"/>
                <w:szCs w:val="22"/>
              </w:rPr>
              <w:t xml:space="preserve"> licensing requirements. (</w:t>
            </w:r>
            <w:r w:rsidRPr="00430068">
              <w:rPr>
                <w:bCs/>
                <w:i/>
                <w:color w:val="auto"/>
                <w:szCs w:val="22"/>
              </w:rPr>
              <w:t>WAC</w:t>
            </w:r>
            <w:r w:rsidRPr="00430068">
              <w:rPr>
                <w:bCs/>
                <w:color w:val="auto"/>
                <w:szCs w:val="22"/>
              </w:rPr>
              <w:t xml:space="preserve"> </w:t>
            </w:r>
            <w:r w:rsidR="00455FC8" w:rsidRPr="00430068">
              <w:rPr>
                <w:bCs/>
                <w:color w:val="auto"/>
                <w:szCs w:val="22"/>
              </w:rPr>
              <w:t>100-300-0455</w:t>
            </w:r>
            <w:r w:rsidR="0031233B" w:rsidRPr="00430068">
              <w:rPr>
                <w:bCs/>
                <w:color w:val="auto"/>
                <w:szCs w:val="22"/>
              </w:rPr>
              <w:t>)</w:t>
            </w:r>
            <w:r w:rsidR="00DC699F" w:rsidRPr="00430068">
              <w:rPr>
                <w:bCs/>
                <w:color w:val="auto"/>
                <w:szCs w:val="22"/>
              </w:rPr>
              <w:t xml:space="preserve"> </w:t>
            </w:r>
          </w:p>
          <w:p w14:paraId="17C21C3F" w14:textId="7196132A" w:rsidR="00225501" w:rsidRPr="00565293" w:rsidRDefault="00430068" w:rsidP="00430068">
            <w:pPr>
              <w:spacing w:before="60" w:after="60"/>
              <w:rPr>
                <w:b/>
                <w:bCs/>
                <w:i/>
                <w:color w:val="auto"/>
                <w:sz w:val="21"/>
                <w:szCs w:val="21"/>
              </w:rPr>
            </w:pPr>
            <w:r w:rsidRPr="00565293">
              <w:rPr>
                <w:bCs/>
                <w:i/>
                <w:color w:val="auto"/>
                <w:sz w:val="21"/>
                <w:szCs w:val="21"/>
              </w:rPr>
              <w:t>Note: Retention based on requirements</w:t>
            </w:r>
            <w:r w:rsidR="00DC699F" w:rsidRPr="00565293">
              <w:rPr>
                <w:bCs/>
                <w:i/>
                <w:color w:val="auto"/>
                <w:sz w:val="21"/>
                <w:szCs w:val="21"/>
              </w:rPr>
              <w:t xml:space="preserve"> in accordance with </w:t>
            </w:r>
            <w:r w:rsidR="00DC699F" w:rsidRPr="00565293">
              <w:rPr>
                <w:bCs/>
                <w:i/>
                <w:iCs/>
                <w:color w:val="auto"/>
                <w:sz w:val="21"/>
                <w:szCs w:val="21"/>
              </w:rPr>
              <w:t>WAC</w:t>
            </w:r>
            <w:r w:rsidR="00DC699F" w:rsidRPr="00565293">
              <w:rPr>
                <w:bCs/>
                <w:i/>
                <w:color w:val="auto"/>
                <w:sz w:val="21"/>
                <w:szCs w:val="21"/>
              </w:rPr>
              <w:t xml:space="preserve"> 110-300-0465.</w:t>
            </w:r>
          </w:p>
        </w:tc>
        <w:tc>
          <w:tcPr>
            <w:tcW w:w="2887" w:type="dxa"/>
            <w:tcBorders>
              <w:top w:val="single" w:sz="4" w:space="0" w:color="000000"/>
              <w:bottom w:val="single" w:sz="4" w:space="0" w:color="000000"/>
            </w:tcBorders>
            <w:tcMar>
              <w:top w:w="43" w:type="dxa"/>
              <w:left w:w="115" w:type="dxa"/>
              <w:bottom w:w="43" w:type="dxa"/>
              <w:right w:w="115" w:type="dxa"/>
            </w:tcMar>
          </w:tcPr>
          <w:p w14:paraId="0CC25D7A" w14:textId="77777777" w:rsidR="00225501" w:rsidRPr="00430068" w:rsidRDefault="00225501">
            <w:pPr>
              <w:spacing w:before="60" w:after="60"/>
              <w:rPr>
                <w:bCs/>
                <w:i/>
                <w:color w:val="auto"/>
                <w:szCs w:val="17"/>
              </w:rPr>
            </w:pPr>
            <w:r w:rsidRPr="00430068">
              <w:rPr>
                <w:b/>
                <w:bCs/>
                <w:color w:val="auto"/>
                <w:szCs w:val="17"/>
              </w:rPr>
              <w:t xml:space="preserve">Retain </w:t>
            </w:r>
            <w:r w:rsidRPr="00430068">
              <w:rPr>
                <w:bCs/>
                <w:color w:val="auto"/>
                <w:szCs w:val="17"/>
              </w:rPr>
              <w:t>for 5 years after no longer enrolled</w:t>
            </w:r>
          </w:p>
          <w:p w14:paraId="1788DAD4" w14:textId="77777777" w:rsidR="00225501" w:rsidRPr="00430068" w:rsidRDefault="00951F56">
            <w:pPr>
              <w:spacing w:before="60" w:after="60"/>
              <w:rPr>
                <w:bCs/>
                <w:i/>
                <w:color w:val="auto"/>
                <w:szCs w:val="17"/>
              </w:rPr>
            </w:pPr>
            <w:r w:rsidRPr="00430068">
              <w:rPr>
                <w:bCs/>
                <w:i/>
                <w:color w:val="auto"/>
                <w:szCs w:val="17"/>
              </w:rPr>
              <w:t xml:space="preserve"> </w:t>
            </w:r>
            <w:r w:rsidR="00D8159D" w:rsidRPr="00430068">
              <w:rPr>
                <w:bCs/>
                <w:i/>
                <w:color w:val="auto"/>
                <w:szCs w:val="17"/>
              </w:rPr>
              <w:t xml:space="preserve"> </w:t>
            </w:r>
            <w:r w:rsidRPr="00430068">
              <w:rPr>
                <w:bCs/>
                <w:i/>
                <w:color w:val="auto"/>
                <w:szCs w:val="17"/>
              </w:rPr>
              <w:t xml:space="preserve"> </w:t>
            </w:r>
            <w:r w:rsidR="00225501" w:rsidRPr="00430068">
              <w:rPr>
                <w:bCs/>
                <w:i/>
                <w:color w:val="auto"/>
                <w:szCs w:val="17"/>
              </w:rPr>
              <w:t>then</w:t>
            </w:r>
          </w:p>
          <w:p w14:paraId="783FB1C2" w14:textId="77777777" w:rsidR="0073389F" w:rsidRPr="00430068" w:rsidRDefault="00225501">
            <w:pPr>
              <w:spacing w:before="60" w:after="60"/>
              <w:rPr>
                <w:bCs/>
                <w:color w:val="auto"/>
                <w:szCs w:val="22"/>
              </w:rPr>
            </w:pPr>
            <w:r w:rsidRPr="00430068">
              <w:rPr>
                <w:b/>
                <w:bCs/>
                <w:color w:val="auto"/>
                <w:szCs w:val="17"/>
              </w:rPr>
              <w:t>Destroy</w:t>
            </w:r>
            <w:r w:rsidR="001A1E62" w:rsidRPr="00430068">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3E9348E7" w14:textId="77777777" w:rsidR="00E8066F" w:rsidRPr="00430068" w:rsidRDefault="00E8066F">
            <w:pPr>
              <w:tabs>
                <w:tab w:val="left" w:pos="570"/>
                <w:tab w:val="center" w:pos="751"/>
              </w:tabs>
              <w:spacing w:before="60"/>
              <w:jc w:val="center"/>
              <w:rPr>
                <w:rFonts w:eastAsia="Times New Roman"/>
                <w:color w:val="auto"/>
                <w:sz w:val="20"/>
                <w:szCs w:val="20"/>
              </w:rPr>
            </w:pPr>
            <w:r w:rsidRPr="00430068">
              <w:rPr>
                <w:rFonts w:eastAsia="Times New Roman"/>
                <w:color w:val="auto"/>
                <w:sz w:val="20"/>
                <w:szCs w:val="20"/>
              </w:rPr>
              <w:t>NON-ARCHIVAL</w:t>
            </w:r>
          </w:p>
          <w:p w14:paraId="33608F46" w14:textId="77777777" w:rsidR="008244B6" w:rsidRPr="00430068" w:rsidRDefault="00E8066F">
            <w:pPr>
              <w:tabs>
                <w:tab w:val="left" w:pos="570"/>
                <w:tab w:val="center" w:pos="751"/>
              </w:tabs>
              <w:jc w:val="center"/>
              <w:rPr>
                <w:rFonts w:eastAsia="Times New Roman"/>
                <w:color w:val="auto"/>
                <w:sz w:val="20"/>
                <w:szCs w:val="20"/>
              </w:rPr>
            </w:pPr>
            <w:r w:rsidRPr="00430068">
              <w:rPr>
                <w:rFonts w:eastAsia="Times New Roman"/>
                <w:color w:val="auto"/>
                <w:sz w:val="20"/>
                <w:szCs w:val="20"/>
              </w:rPr>
              <w:t>NON-ESSENTIAL</w:t>
            </w:r>
          </w:p>
          <w:p w14:paraId="1A65439A" w14:textId="77777777" w:rsidR="00225501" w:rsidRPr="00430068" w:rsidRDefault="008244B6">
            <w:pPr>
              <w:jc w:val="center"/>
              <w:rPr>
                <w:rFonts w:eastAsia="Times New Roman"/>
                <w:color w:val="auto"/>
                <w:sz w:val="20"/>
                <w:szCs w:val="20"/>
              </w:rPr>
            </w:pPr>
            <w:r w:rsidRPr="00430068">
              <w:rPr>
                <w:rFonts w:eastAsia="Times New Roman"/>
                <w:color w:val="auto"/>
                <w:sz w:val="20"/>
                <w:szCs w:val="20"/>
              </w:rPr>
              <w:t>OFM</w:t>
            </w:r>
          </w:p>
        </w:tc>
      </w:tr>
      <w:tr w:rsidR="00D8159D" w:rsidRPr="00D8159D" w14:paraId="0B812301" w14:textId="77777777" w:rsidTr="00D8159D">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4330FDC8" w14:textId="77777777" w:rsidR="00497F8A" w:rsidRPr="00430068" w:rsidRDefault="00497F8A">
            <w:pPr>
              <w:spacing w:before="60" w:after="60"/>
              <w:jc w:val="center"/>
              <w:rPr>
                <w:rFonts w:eastAsia="Times New Roman"/>
                <w:color w:val="auto"/>
                <w:szCs w:val="22"/>
              </w:rPr>
            </w:pPr>
            <w:r w:rsidRPr="00430068">
              <w:rPr>
                <w:rFonts w:eastAsia="Times New Roman"/>
                <w:color w:val="auto"/>
                <w:szCs w:val="22"/>
              </w:rPr>
              <w:t>92-01-49654</w:t>
            </w:r>
            <w:r w:rsidR="0003572C" w:rsidRPr="00430068">
              <w:rPr>
                <w:rFonts w:eastAsia="Times New Roman"/>
                <w:color w:val="auto"/>
                <w:szCs w:val="22"/>
              </w:rPr>
              <w:fldChar w:fldCharType="begin"/>
            </w:r>
            <w:r w:rsidR="0003572C" w:rsidRPr="00430068">
              <w:rPr>
                <w:color w:val="auto"/>
              </w:rPr>
              <w:instrText xml:space="preserve"> XE "</w:instrText>
            </w:r>
            <w:r w:rsidR="0003572C" w:rsidRPr="00430068">
              <w:rPr>
                <w:rFonts w:eastAsia="Times New Roman"/>
                <w:color w:val="auto"/>
                <w:szCs w:val="22"/>
              </w:rPr>
              <w:instrText>92-01-49654</w:instrText>
            </w:r>
            <w:r w:rsidR="0003572C" w:rsidRPr="00430068">
              <w:rPr>
                <w:color w:val="auto"/>
              </w:rPr>
              <w:instrText xml:space="preserve">" </w:instrText>
            </w:r>
            <w:r w:rsidR="0003572C" w:rsidRPr="00430068">
              <w:rPr>
                <w:rFonts w:eastAsia="Times New Roman"/>
                <w:color w:val="auto"/>
                <w:szCs w:val="22"/>
              </w:rPr>
              <w:fldChar w:fldCharType="end"/>
            </w:r>
          </w:p>
          <w:p w14:paraId="4984B4E7" w14:textId="79D57EE6" w:rsidR="00497F8A" w:rsidRPr="00430068" w:rsidRDefault="00497F8A">
            <w:pPr>
              <w:spacing w:before="60" w:after="60"/>
              <w:jc w:val="center"/>
              <w:rPr>
                <w:rFonts w:eastAsia="Times New Roman"/>
                <w:color w:val="auto"/>
                <w:szCs w:val="22"/>
              </w:rPr>
            </w:pPr>
            <w:r w:rsidRPr="00430068">
              <w:rPr>
                <w:rFonts w:eastAsia="Times New Roman"/>
                <w:color w:val="auto"/>
                <w:szCs w:val="22"/>
              </w:rPr>
              <w:t xml:space="preserve">Rev. </w:t>
            </w:r>
            <w:r w:rsidR="00DC699F" w:rsidRPr="00430068">
              <w:rPr>
                <w:rFonts w:eastAsia="Times New Roman"/>
                <w:color w:val="auto"/>
                <w:szCs w:val="22"/>
              </w:rPr>
              <w:t>2</w:t>
            </w:r>
          </w:p>
        </w:tc>
        <w:tc>
          <w:tcPr>
            <w:tcW w:w="8342" w:type="dxa"/>
            <w:tcBorders>
              <w:top w:val="single" w:sz="4" w:space="0" w:color="000000"/>
              <w:bottom w:val="single" w:sz="4" w:space="0" w:color="000000"/>
            </w:tcBorders>
          </w:tcPr>
          <w:p w14:paraId="031CD431" w14:textId="54BA178D" w:rsidR="00497F8A" w:rsidRPr="00430068" w:rsidRDefault="00497F8A">
            <w:pPr>
              <w:spacing w:before="60" w:after="60"/>
              <w:rPr>
                <w:b/>
                <w:bCs/>
                <w:i/>
                <w:color w:val="auto"/>
                <w:szCs w:val="22"/>
              </w:rPr>
            </w:pPr>
            <w:r w:rsidRPr="00430068">
              <w:rPr>
                <w:b/>
                <w:bCs/>
                <w:i/>
                <w:color w:val="auto"/>
                <w:szCs w:val="22"/>
              </w:rPr>
              <w:t xml:space="preserve">Department of </w:t>
            </w:r>
            <w:r w:rsidR="00DC699F" w:rsidRPr="00430068">
              <w:rPr>
                <w:b/>
                <w:bCs/>
                <w:i/>
                <w:color w:val="auto"/>
                <w:szCs w:val="22"/>
              </w:rPr>
              <w:t>Children, Youth, &amp; Families</w:t>
            </w:r>
            <w:r w:rsidRPr="00430068">
              <w:rPr>
                <w:b/>
                <w:bCs/>
                <w:i/>
                <w:color w:val="auto"/>
                <w:szCs w:val="22"/>
              </w:rPr>
              <w:t xml:space="preserve"> License</w:t>
            </w:r>
            <w:r w:rsidR="003669CE" w:rsidRPr="00430068">
              <w:rPr>
                <w:b/>
                <w:bCs/>
                <w:i/>
                <w:color w:val="auto"/>
                <w:szCs w:val="22"/>
              </w:rPr>
              <w:fldChar w:fldCharType="begin"/>
            </w:r>
            <w:r w:rsidR="003669CE" w:rsidRPr="00430068">
              <w:rPr>
                <w:color w:val="auto"/>
              </w:rPr>
              <w:instrText xml:space="preserve"> XE "</w:instrText>
            </w:r>
            <w:r w:rsidR="003669CE" w:rsidRPr="00430068">
              <w:rPr>
                <w:bCs/>
                <w:color w:val="auto"/>
                <w:szCs w:val="22"/>
              </w:rPr>
              <w:instrText>Department of</w:instrText>
            </w:r>
            <w:r w:rsidR="00CB05C1" w:rsidRPr="00430068">
              <w:rPr>
                <w:bCs/>
                <w:color w:val="auto"/>
                <w:szCs w:val="22"/>
              </w:rPr>
              <w:instrText xml:space="preserve"> Children, Youth, &amp; Families</w:instrText>
            </w:r>
            <w:r w:rsidR="003669CE" w:rsidRPr="00430068">
              <w:rPr>
                <w:bCs/>
                <w:color w:val="auto"/>
                <w:szCs w:val="22"/>
              </w:rPr>
              <w:instrText xml:space="preserve"> License</w:instrText>
            </w:r>
            <w:r w:rsidR="003669CE" w:rsidRPr="00430068">
              <w:rPr>
                <w:color w:val="auto"/>
              </w:rPr>
              <w:instrText xml:space="preserve">" \f "c" </w:instrText>
            </w:r>
            <w:r w:rsidR="003669CE" w:rsidRPr="00430068">
              <w:rPr>
                <w:b/>
                <w:bCs/>
                <w:i/>
                <w:color w:val="auto"/>
                <w:szCs w:val="22"/>
              </w:rPr>
              <w:fldChar w:fldCharType="end"/>
            </w:r>
          </w:p>
          <w:p w14:paraId="4511D045" w14:textId="77777777" w:rsidR="00497F8A" w:rsidRPr="00430068" w:rsidRDefault="00497F8A">
            <w:pPr>
              <w:spacing w:before="60" w:after="60"/>
              <w:rPr>
                <w:bCs/>
                <w:color w:val="auto"/>
                <w:szCs w:val="22"/>
              </w:rPr>
            </w:pPr>
            <w:r w:rsidRPr="00430068">
              <w:rPr>
                <w:bCs/>
                <w:color w:val="auto"/>
                <w:szCs w:val="22"/>
              </w:rPr>
              <w:t xml:space="preserve">Copy of license to operate childcare center. </w:t>
            </w:r>
            <w:r w:rsidR="00E32E53" w:rsidRPr="00430068">
              <w:rPr>
                <w:bCs/>
                <w:color w:val="auto"/>
                <w:szCs w:val="22"/>
              </w:rPr>
              <w:t>(</w:t>
            </w:r>
            <w:r w:rsidR="00E32E53" w:rsidRPr="00430068">
              <w:rPr>
                <w:bCs/>
                <w:i/>
                <w:iCs/>
                <w:color w:val="auto"/>
                <w:szCs w:val="22"/>
              </w:rPr>
              <w:t>WAC</w:t>
            </w:r>
            <w:r w:rsidR="00E32E53" w:rsidRPr="00430068">
              <w:rPr>
                <w:bCs/>
                <w:color w:val="auto"/>
                <w:szCs w:val="22"/>
              </w:rPr>
              <w:t xml:space="preserve"> 110-300-0455)</w:t>
            </w:r>
            <w:r w:rsidR="009B16B6" w:rsidRPr="00430068">
              <w:rPr>
                <w:bCs/>
                <w:color w:val="auto"/>
                <w:szCs w:val="22"/>
              </w:rPr>
              <w:t xml:space="preserve"> License is non-expiring. (</w:t>
            </w:r>
            <w:r w:rsidR="009B16B6" w:rsidRPr="00430068">
              <w:rPr>
                <w:bCs/>
                <w:i/>
                <w:iCs/>
                <w:color w:val="auto"/>
                <w:szCs w:val="22"/>
              </w:rPr>
              <w:t>RCW</w:t>
            </w:r>
            <w:r w:rsidR="009B16B6" w:rsidRPr="00430068">
              <w:rPr>
                <w:bCs/>
                <w:color w:val="auto"/>
                <w:szCs w:val="22"/>
              </w:rPr>
              <w:t xml:space="preserve"> 43-216.305)</w:t>
            </w:r>
          </w:p>
          <w:p w14:paraId="04052037" w14:textId="15602D71" w:rsidR="00430068" w:rsidRPr="00565293" w:rsidRDefault="00430068">
            <w:pPr>
              <w:spacing w:before="60" w:after="60"/>
              <w:rPr>
                <w:b/>
                <w:bCs/>
                <w:i/>
                <w:color w:val="auto"/>
                <w:sz w:val="21"/>
                <w:szCs w:val="21"/>
              </w:rPr>
            </w:pPr>
            <w:r w:rsidRPr="00565293">
              <w:rPr>
                <w:bCs/>
                <w:i/>
                <w:color w:val="auto"/>
                <w:sz w:val="21"/>
                <w:szCs w:val="21"/>
              </w:rPr>
              <w:t>Note: Retention based on requirements in accordance with RCW 43.216.305.</w:t>
            </w:r>
          </w:p>
        </w:tc>
        <w:tc>
          <w:tcPr>
            <w:tcW w:w="2887" w:type="dxa"/>
            <w:tcBorders>
              <w:top w:val="single" w:sz="4" w:space="0" w:color="000000"/>
              <w:bottom w:val="single" w:sz="4" w:space="0" w:color="000000"/>
            </w:tcBorders>
            <w:tcMar>
              <w:top w:w="43" w:type="dxa"/>
              <w:left w:w="115" w:type="dxa"/>
              <w:bottom w:w="43" w:type="dxa"/>
              <w:right w:w="115" w:type="dxa"/>
            </w:tcMar>
          </w:tcPr>
          <w:p w14:paraId="53B18B3D" w14:textId="4521A40A" w:rsidR="00497F8A" w:rsidRPr="00430068" w:rsidRDefault="00497F8A">
            <w:pPr>
              <w:spacing w:before="60" w:after="60"/>
              <w:rPr>
                <w:bCs/>
                <w:i/>
                <w:color w:val="auto"/>
                <w:szCs w:val="17"/>
              </w:rPr>
            </w:pPr>
            <w:r w:rsidRPr="00430068">
              <w:rPr>
                <w:b/>
                <w:bCs/>
                <w:color w:val="auto"/>
                <w:szCs w:val="17"/>
              </w:rPr>
              <w:t>Retain</w:t>
            </w:r>
            <w:r w:rsidRPr="00430068">
              <w:rPr>
                <w:color w:val="auto"/>
                <w:szCs w:val="17"/>
              </w:rPr>
              <w:t xml:space="preserve"> </w:t>
            </w:r>
            <w:r w:rsidR="00675A88" w:rsidRPr="00430068">
              <w:rPr>
                <w:color w:val="auto"/>
                <w:szCs w:val="17"/>
              </w:rPr>
              <w:t>for the life of the child care center</w:t>
            </w:r>
          </w:p>
          <w:p w14:paraId="5D3788E7" w14:textId="77777777" w:rsidR="00497F8A" w:rsidRPr="00430068" w:rsidRDefault="00D8159D">
            <w:pPr>
              <w:spacing w:before="60" w:after="60"/>
              <w:rPr>
                <w:bCs/>
                <w:i/>
                <w:color w:val="auto"/>
                <w:szCs w:val="17"/>
              </w:rPr>
            </w:pPr>
            <w:r w:rsidRPr="00430068">
              <w:rPr>
                <w:bCs/>
                <w:i/>
                <w:color w:val="auto"/>
                <w:szCs w:val="17"/>
              </w:rPr>
              <w:t xml:space="preserve"> </w:t>
            </w:r>
            <w:r w:rsidR="00497F8A" w:rsidRPr="00430068">
              <w:rPr>
                <w:bCs/>
                <w:i/>
                <w:color w:val="auto"/>
                <w:szCs w:val="17"/>
              </w:rPr>
              <w:t xml:space="preserve">  then</w:t>
            </w:r>
          </w:p>
          <w:p w14:paraId="368BEA19" w14:textId="77777777" w:rsidR="00497F8A" w:rsidRPr="00430068" w:rsidRDefault="00497F8A">
            <w:pPr>
              <w:spacing w:before="60" w:after="60"/>
              <w:rPr>
                <w:b/>
                <w:bCs/>
                <w:color w:val="auto"/>
                <w:szCs w:val="17"/>
              </w:rPr>
            </w:pPr>
            <w:r w:rsidRPr="00430068">
              <w:rPr>
                <w:b/>
                <w:bCs/>
                <w:color w:val="auto"/>
                <w:szCs w:val="17"/>
              </w:rPr>
              <w:t>Destroy</w:t>
            </w:r>
            <w:r w:rsidR="001A1E62" w:rsidRPr="00430068">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30A0954D" w14:textId="77777777" w:rsidR="00E8066F" w:rsidRPr="00430068" w:rsidRDefault="00E8066F">
            <w:pPr>
              <w:tabs>
                <w:tab w:val="left" w:pos="570"/>
                <w:tab w:val="center" w:pos="751"/>
              </w:tabs>
              <w:spacing w:before="60"/>
              <w:jc w:val="center"/>
              <w:rPr>
                <w:rFonts w:eastAsia="Times New Roman"/>
                <w:color w:val="auto"/>
                <w:sz w:val="20"/>
                <w:szCs w:val="20"/>
              </w:rPr>
            </w:pPr>
            <w:r w:rsidRPr="00430068">
              <w:rPr>
                <w:rFonts w:eastAsia="Times New Roman"/>
                <w:color w:val="auto"/>
                <w:sz w:val="20"/>
                <w:szCs w:val="20"/>
              </w:rPr>
              <w:t>NON-ARCHIVAL</w:t>
            </w:r>
          </w:p>
          <w:p w14:paraId="1B8C8B1C" w14:textId="77777777" w:rsidR="008244B6" w:rsidRPr="00430068" w:rsidRDefault="00E8066F">
            <w:pPr>
              <w:tabs>
                <w:tab w:val="left" w:pos="570"/>
                <w:tab w:val="center" w:pos="751"/>
              </w:tabs>
              <w:jc w:val="center"/>
              <w:rPr>
                <w:rFonts w:eastAsia="Times New Roman"/>
                <w:color w:val="auto"/>
                <w:sz w:val="20"/>
                <w:szCs w:val="20"/>
              </w:rPr>
            </w:pPr>
            <w:r w:rsidRPr="00430068">
              <w:rPr>
                <w:rFonts w:eastAsia="Times New Roman"/>
                <w:color w:val="auto"/>
                <w:sz w:val="20"/>
                <w:szCs w:val="20"/>
              </w:rPr>
              <w:t>NON-ESSENTIAL</w:t>
            </w:r>
          </w:p>
          <w:p w14:paraId="79C1665E" w14:textId="77777777" w:rsidR="00497F8A" w:rsidRPr="00430068" w:rsidRDefault="008244B6">
            <w:pPr>
              <w:jc w:val="center"/>
              <w:rPr>
                <w:rFonts w:eastAsia="Times New Roman"/>
                <w:color w:val="auto"/>
                <w:sz w:val="20"/>
                <w:szCs w:val="20"/>
              </w:rPr>
            </w:pPr>
            <w:r w:rsidRPr="00430068">
              <w:rPr>
                <w:rFonts w:eastAsia="Times New Roman"/>
                <w:color w:val="auto"/>
                <w:sz w:val="20"/>
                <w:szCs w:val="20"/>
              </w:rPr>
              <w:t>OFM</w:t>
            </w:r>
          </w:p>
        </w:tc>
      </w:tr>
      <w:tr w:rsidR="00D8159D" w:rsidRPr="00D8159D" w14:paraId="6057FDBF" w14:textId="77777777" w:rsidTr="00D8159D">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7428A4C4" w14:textId="77777777" w:rsidR="00D8159D" w:rsidRPr="00430068" w:rsidRDefault="00D8159D">
            <w:pPr>
              <w:spacing w:before="60" w:after="60"/>
              <w:jc w:val="center"/>
              <w:rPr>
                <w:rFonts w:eastAsia="Times New Roman"/>
                <w:color w:val="auto"/>
                <w:szCs w:val="22"/>
              </w:rPr>
            </w:pPr>
            <w:r w:rsidRPr="00430068">
              <w:rPr>
                <w:rFonts w:eastAsia="Times New Roman"/>
                <w:color w:val="auto"/>
                <w:szCs w:val="22"/>
              </w:rPr>
              <w:t>07-12-61644</w:t>
            </w:r>
            <w:r w:rsidRPr="00430068">
              <w:rPr>
                <w:rFonts w:eastAsia="Times New Roman"/>
                <w:color w:val="auto"/>
                <w:szCs w:val="22"/>
              </w:rPr>
              <w:fldChar w:fldCharType="begin"/>
            </w:r>
            <w:r w:rsidRPr="00430068">
              <w:instrText xml:space="preserve"> XE "</w:instrText>
            </w:r>
            <w:r w:rsidRPr="00430068">
              <w:rPr>
                <w:rFonts w:eastAsia="Times New Roman"/>
                <w:color w:val="auto"/>
                <w:szCs w:val="22"/>
              </w:rPr>
              <w:instrText>07-12-61644</w:instrText>
            </w:r>
            <w:r w:rsidRPr="00430068">
              <w:instrText xml:space="preserve">" </w:instrText>
            </w:r>
            <w:r w:rsidRPr="00430068">
              <w:rPr>
                <w:rFonts w:eastAsia="Times New Roman"/>
                <w:color w:val="auto"/>
                <w:szCs w:val="22"/>
              </w:rPr>
              <w:fldChar w:fldCharType="end"/>
            </w:r>
          </w:p>
          <w:p w14:paraId="5645F760" w14:textId="30F93B35" w:rsidR="00D8159D" w:rsidRPr="00430068" w:rsidRDefault="00D8159D">
            <w:pPr>
              <w:spacing w:before="60" w:after="60"/>
              <w:jc w:val="center"/>
              <w:rPr>
                <w:rFonts w:eastAsia="Times New Roman"/>
                <w:color w:val="auto"/>
                <w:szCs w:val="22"/>
              </w:rPr>
            </w:pPr>
            <w:r w:rsidRPr="00430068">
              <w:rPr>
                <w:rFonts w:eastAsia="Times New Roman"/>
                <w:color w:val="auto"/>
                <w:szCs w:val="22"/>
              </w:rPr>
              <w:t xml:space="preserve">Rev. </w:t>
            </w:r>
            <w:r w:rsidR="00C719F1" w:rsidRPr="00430068">
              <w:rPr>
                <w:rFonts w:eastAsia="Times New Roman"/>
                <w:color w:val="auto"/>
                <w:szCs w:val="22"/>
              </w:rPr>
              <w:t>1</w:t>
            </w:r>
          </w:p>
        </w:tc>
        <w:tc>
          <w:tcPr>
            <w:tcW w:w="8342" w:type="dxa"/>
            <w:tcBorders>
              <w:top w:val="single" w:sz="4" w:space="0" w:color="000000"/>
              <w:bottom w:val="single" w:sz="4" w:space="0" w:color="000000"/>
            </w:tcBorders>
          </w:tcPr>
          <w:p w14:paraId="55300799" w14:textId="2728262D" w:rsidR="00D8159D" w:rsidRPr="00430068" w:rsidRDefault="003831DB">
            <w:pPr>
              <w:spacing w:before="60" w:after="60"/>
              <w:rPr>
                <w:b/>
                <w:bCs/>
                <w:i/>
                <w:color w:val="auto"/>
                <w:szCs w:val="22"/>
              </w:rPr>
            </w:pPr>
            <w:r w:rsidRPr="00430068">
              <w:rPr>
                <w:b/>
                <w:bCs/>
                <w:i/>
                <w:color w:val="auto"/>
                <w:szCs w:val="22"/>
              </w:rPr>
              <w:t>Working Connections Child Care Social Service Authorizations</w:t>
            </w:r>
            <w:r w:rsidR="00D8159D" w:rsidRPr="00430068">
              <w:rPr>
                <w:b/>
                <w:bCs/>
                <w:i/>
                <w:color w:val="auto"/>
                <w:szCs w:val="22"/>
              </w:rPr>
              <w:fldChar w:fldCharType="begin"/>
            </w:r>
            <w:r w:rsidR="00D8159D" w:rsidRPr="00430068">
              <w:instrText xml:space="preserve"> XE "</w:instrText>
            </w:r>
            <w:r w:rsidR="00CB05C1" w:rsidRPr="00430068">
              <w:instrText>Working Connections Child Care Social Service Authorizations</w:instrText>
            </w:r>
            <w:r w:rsidR="00D8159D" w:rsidRPr="00430068">
              <w:instrText xml:space="preserve">" \f "c" </w:instrText>
            </w:r>
            <w:r w:rsidR="00D8159D" w:rsidRPr="00430068">
              <w:rPr>
                <w:b/>
                <w:bCs/>
                <w:i/>
                <w:color w:val="auto"/>
                <w:szCs w:val="22"/>
              </w:rPr>
              <w:fldChar w:fldCharType="end"/>
            </w:r>
          </w:p>
          <w:p w14:paraId="25BC0FFC" w14:textId="77777777" w:rsidR="00430068" w:rsidRPr="00430068" w:rsidRDefault="001B373E">
            <w:pPr>
              <w:spacing w:before="60" w:after="60"/>
              <w:rPr>
                <w:bCs/>
                <w:color w:val="auto"/>
                <w:szCs w:val="22"/>
              </w:rPr>
            </w:pPr>
            <w:r w:rsidRPr="00430068">
              <w:rPr>
                <w:bCs/>
                <w:color w:val="auto"/>
                <w:szCs w:val="22"/>
              </w:rPr>
              <w:t>Provides record of child care subsidies issued by Washington State through the DCYF Working Connections Child Care program. (</w:t>
            </w:r>
            <w:r w:rsidRPr="00430068">
              <w:rPr>
                <w:bCs/>
                <w:i/>
                <w:iCs/>
                <w:color w:val="auto"/>
                <w:szCs w:val="22"/>
              </w:rPr>
              <w:t>WAC</w:t>
            </w:r>
            <w:r w:rsidRPr="00430068">
              <w:rPr>
                <w:bCs/>
                <w:color w:val="auto"/>
                <w:szCs w:val="22"/>
              </w:rPr>
              <w:t xml:space="preserve"> 110-15-0034) </w:t>
            </w:r>
          </w:p>
          <w:p w14:paraId="2EA05DBD" w14:textId="256A14A4" w:rsidR="00D8159D" w:rsidRPr="00565293" w:rsidRDefault="00430068" w:rsidP="00430068">
            <w:pPr>
              <w:spacing w:before="60" w:after="60"/>
              <w:rPr>
                <w:b/>
                <w:bCs/>
                <w:i/>
                <w:color w:val="auto"/>
                <w:sz w:val="21"/>
                <w:szCs w:val="21"/>
              </w:rPr>
            </w:pPr>
            <w:r w:rsidRPr="00565293">
              <w:rPr>
                <w:bCs/>
                <w:i/>
                <w:color w:val="auto"/>
                <w:sz w:val="21"/>
                <w:szCs w:val="21"/>
              </w:rPr>
              <w:t xml:space="preserve">Note: Retention based on requirements </w:t>
            </w:r>
            <w:r w:rsidR="001B373E" w:rsidRPr="00565293">
              <w:rPr>
                <w:bCs/>
                <w:i/>
                <w:color w:val="auto"/>
                <w:sz w:val="21"/>
                <w:szCs w:val="21"/>
              </w:rPr>
              <w:t xml:space="preserve">in accordance with </w:t>
            </w:r>
            <w:r w:rsidR="001B373E" w:rsidRPr="00565293">
              <w:rPr>
                <w:bCs/>
                <w:i/>
                <w:iCs/>
                <w:color w:val="auto"/>
                <w:sz w:val="21"/>
                <w:szCs w:val="21"/>
              </w:rPr>
              <w:t>WAC</w:t>
            </w:r>
            <w:r w:rsidR="001B373E" w:rsidRPr="00565293">
              <w:rPr>
                <w:bCs/>
                <w:i/>
                <w:color w:val="auto"/>
                <w:sz w:val="21"/>
                <w:szCs w:val="21"/>
              </w:rPr>
              <w:t xml:space="preserve"> 110-300-0465.</w:t>
            </w:r>
          </w:p>
        </w:tc>
        <w:tc>
          <w:tcPr>
            <w:tcW w:w="2887" w:type="dxa"/>
            <w:tcBorders>
              <w:top w:val="single" w:sz="4" w:space="0" w:color="000000"/>
              <w:bottom w:val="single" w:sz="4" w:space="0" w:color="000000"/>
            </w:tcBorders>
            <w:tcMar>
              <w:top w:w="43" w:type="dxa"/>
              <w:left w:w="115" w:type="dxa"/>
              <w:bottom w:w="43" w:type="dxa"/>
              <w:right w:w="115" w:type="dxa"/>
            </w:tcMar>
          </w:tcPr>
          <w:p w14:paraId="5938D760" w14:textId="77777777" w:rsidR="00D8159D" w:rsidRPr="00430068" w:rsidRDefault="00D8159D">
            <w:pPr>
              <w:spacing w:before="60" w:after="60"/>
              <w:rPr>
                <w:bCs/>
                <w:i/>
                <w:color w:val="auto"/>
                <w:szCs w:val="17"/>
              </w:rPr>
            </w:pPr>
            <w:r w:rsidRPr="00430068">
              <w:rPr>
                <w:b/>
                <w:bCs/>
                <w:color w:val="auto"/>
                <w:szCs w:val="17"/>
              </w:rPr>
              <w:t xml:space="preserve">Retain </w:t>
            </w:r>
            <w:r w:rsidRPr="00430068">
              <w:rPr>
                <w:bCs/>
                <w:color w:val="auto"/>
                <w:szCs w:val="17"/>
              </w:rPr>
              <w:t>for 3 years after end of fiscal year</w:t>
            </w:r>
          </w:p>
          <w:p w14:paraId="74AB7528" w14:textId="77777777" w:rsidR="00D8159D" w:rsidRPr="00430068" w:rsidRDefault="00D8159D">
            <w:pPr>
              <w:spacing w:before="60" w:after="60"/>
              <w:rPr>
                <w:bCs/>
                <w:i/>
                <w:color w:val="auto"/>
                <w:szCs w:val="17"/>
              </w:rPr>
            </w:pPr>
            <w:r w:rsidRPr="00430068">
              <w:rPr>
                <w:bCs/>
                <w:i/>
                <w:color w:val="auto"/>
                <w:szCs w:val="17"/>
              </w:rPr>
              <w:t xml:space="preserve">   then</w:t>
            </w:r>
          </w:p>
          <w:p w14:paraId="70BA8653" w14:textId="77777777" w:rsidR="00D8159D" w:rsidRPr="00430068" w:rsidRDefault="00D8159D">
            <w:pPr>
              <w:spacing w:before="60" w:after="60"/>
              <w:rPr>
                <w:b/>
                <w:bCs/>
                <w:color w:val="auto"/>
                <w:szCs w:val="17"/>
              </w:rPr>
            </w:pPr>
            <w:r w:rsidRPr="00430068">
              <w:rPr>
                <w:b/>
                <w:bCs/>
                <w:color w:val="auto"/>
                <w:szCs w:val="17"/>
              </w:rPr>
              <w:t>Destroy</w:t>
            </w:r>
            <w:r w:rsidRPr="00430068">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3EC015AA" w14:textId="77777777" w:rsidR="00E35C08" w:rsidRPr="00430068" w:rsidRDefault="00E35C08">
            <w:pPr>
              <w:tabs>
                <w:tab w:val="left" w:pos="570"/>
                <w:tab w:val="center" w:pos="751"/>
              </w:tabs>
              <w:spacing w:before="60"/>
              <w:jc w:val="center"/>
              <w:rPr>
                <w:rFonts w:eastAsia="Times New Roman"/>
                <w:color w:val="auto"/>
                <w:sz w:val="20"/>
                <w:szCs w:val="20"/>
              </w:rPr>
            </w:pPr>
            <w:r w:rsidRPr="00430068">
              <w:rPr>
                <w:rFonts w:eastAsia="Times New Roman"/>
                <w:color w:val="auto"/>
                <w:sz w:val="20"/>
                <w:szCs w:val="20"/>
              </w:rPr>
              <w:t>NON-ARCHIVAL</w:t>
            </w:r>
          </w:p>
          <w:p w14:paraId="6A0BE9CE" w14:textId="77777777" w:rsidR="00E35C08" w:rsidRPr="00430068" w:rsidRDefault="00E35C08">
            <w:pPr>
              <w:tabs>
                <w:tab w:val="left" w:pos="570"/>
                <w:tab w:val="center" w:pos="751"/>
              </w:tabs>
              <w:jc w:val="center"/>
              <w:rPr>
                <w:rFonts w:eastAsia="Times New Roman"/>
                <w:color w:val="auto"/>
                <w:sz w:val="20"/>
                <w:szCs w:val="20"/>
              </w:rPr>
            </w:pPr>
            <w:r w:rsidRPr="00430068">
              <w:rPr>
                <w:rFonts w:eastAsia="Times New Roman"/>
                <w:color w:val="auto"/>
                <w:sz w:val="20"/>
                <w:szCs w:val="20"/>
              </w:rPr>
              <w:t>NON-ESSENTIAL</w:t>
            </w:r>
          </w:p>
          <w:p w14:paraId="661575E0" w14:textId="77777777" w:rsidR="00D8159D" w:rsidRPr="00430068" w:rsidRDefault="00E35C08">
            <w:pPr>
              <w:tabs>
                <w:tab w:val="left" w:pos="570"/>
                <w:tab w:val="center" w:pos="751"/>
              </w:tabs>
              <w:jc w:val="center"/>
              <w:rPr>
                <w:rFonts w:eastAsia="Times New Roman"/>
                <w:color w:val="auto"/>
                <w:sz w:val="20"/>
                <w:szCs w:val="20"/>
              </w:rPr>
            </w:pPr>
            <w:r w:rsidRPr="00430068">
              <w:rPr>
                <w:rFonts w:eastAsia="Times New Roman"/>
                <w:color w:val="auto"/>
                <w:sz w:val="20"/>
                <w:szCs w:val="20"/>
              </w:rPr>
              <w:t>OFM</w:t>
            </w:r>
          </w:p>
        </w:tc>
      </w:tr>
      <w:tr w:rsidR="00E35C08" w:rsidRPr="00D8159D" w14:paraId="4524446C" w14:textId="77777777" w:rsidTr="00D8159D">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449CFFBB" w14:textId="77777777" w:rsidR="00E35C08" w:rsidRPr="00430068" w:rsidRDefault="00E35C08">
            <w:pPr>
              <w:spacing w:before="60" w:after="60"/>
              <w:jc w:val="center"/>
              <w:rPr>
                <w:rFonts w:eastAsia="Times New Roman"/>
                <w:color w:val="auto"/>
                <w:szCs w:val="22"/>
              </w:rPr>
            </w:pPr>
            <w:r w:rsidRPr="00430068">
              <w:rPr>
                <w:rFonts w:eastAsia="Times New Roman"/>
                <w:color w:val="auto"/>
                <w:szCs w:val="22"/>
              </w:rPr>
              <w:lastRenderedPageBreak/>
              <w:t>92-01-49652</w:t>
            </w:r>
            <w:r w:rsidRPr="00430068">
              <w:rPr>
                <w:rFonts w:eastAsia="Times New Roman"/>
                <w:color w:val="auto"/>
                <w:szCs w:val="22"/>
              </w:rPr>
              <w:fldChar w:fldCharType="begin"/>
            </w:r>
            <w:r w:rsidRPr="00430068">
              <w:instrText xml:space="preserve"> XE "</w:instrText>
            </w:r>
            <w:r w:rsidRPr="00430068">
              <w:rPr>
                <w:rFonts w:eastAsia="Times New Roman"/>
                <w:color w:val="auto"/>
                <w:szCs w:val="22"/>
              </w:rPr>
              <w:instrText>92-01-49652</w:instrText>
            </w:r>
            <w:r w:rsidRPr="00430068">
              <w:instrText xml:space="preserve">" </w:instrText>
            </w:r>
            <w:r w:rsidRPr="00430068">
              <w:rPr>
                <w:rFonts w:eastAsia="Times New Roman"/>
                <w:color w:val="auto"/>
                <w:szCs w:val="22"/>
              </w:rPr>
              <w:fldChar w:fldCharType="end"/>
            </w:r>
          </w:p>
          <w:p w14:paraId="560B9355" w14:textId="704CC79E" w:rsidR="00E35C08" w:rsidRPr="00430068" w:rsidRDefault="00E35C08">
            <w:pPr>
              <w:spacing w:before="60" w:after="60"/>
              <w:jc w:val="center"/>
              <w:rPr>
                <w:rFonts w:eastAsia="Times New Roman"/>
                <w:color w:val="auto"/>
                <w:szCs w:val="22"/>
              </w:rPr>
            </w:pPr>
            <w:r w:rsidRPr="00430068">
              <w:rPr>
                <w:rFonts w:eastAsia="Times New Roman"/>
                <w:color w:val="auto"/>
                <w:szCs w:val="22"/>
              </w:rPr>
              <w:t xml:space="preserve">Rev. </w:t>
            </w:r>
            <w:r w:rsidR="009B6E96" w:rsidRPr="00430068">
              <w:rPr>
                <w:rFonts w:eastAsia="Times New Roman"/>
                <w:color w:val="auto"/>
                <w:szCs w:val="22"/>
              </w:rPr>
              <w:t>2</w:t>
            </w:r>
          </w:p>
        </w:tc>
        <w:tc>
          <w:tcPr>
            <w:tcW w:w="8342" w:type="dxa"/>
            <w:tcBorders>
              <w:top w:val="single" w:sz="4" w:space="0" w:color="000000"/>
              <w:bottom w:val="single" w:sz="4" w:space="0" w:color="000000"/>
            </w:tcBorders>
          </w:tcPr>
          <w:p w14:paraId="151FFB06" w14:textId="30697C57" w:rsidR="00E35C08" w:rsidRPr="00430068" w:rsidRDefault="00E35C08">
            <w:pPr>
              <w:spacing w:before="60" w:after="60"/>
              <w:rPr>
                <w:b/>
                <w:bCs/>
                <w:i/>
                <w:color w:val="auto"/>
                <w:szCs w:val="22"/>
              </w:rPr>
            </w:pPr>
            <w:r w:rsidRPr="00430068">
              <w:rPr>
                <w:b/>
                <w:bCs/>
                <w:i/>
                <w:color w:val="auto"/>
                <w:szCs w:val="22"/>
              </w:rPr>
              <w:t>USDA Child Care Food Program Contract</w:t>
            </w:r>
            <w:r w:rsidR="009B6E96" w:rsidRPr="00430068">
              <w:rPr>
                <w:b/>
                <w:bCs/>
                <w:i/>
                <w:color w:val="auto"/>
                <w:szCs w:val="22"/>
              </w:rPr>
              <w:t xml:space="preserve"> Renewal</w:t>
            </w:r>
            <w:r w:rsidR="00555135" w:rsidRPr="00430068">
              <w:rPr>
                <w:b/>
                <w:bCs/>
                <w:i/>
                <w:color w:val="auto"/>
                <w:szCs w:val="22"/>
              </w:rPr>
              <w:t xml:space="preserve"> </w:t>
            </w:r>
            <w:r w:rsidRPr="00430068">
              <w:rPr>
                <w:b/>
                <w:bCs/>
                <w:i/>
                <w:color w:val="auto"/>
                <w:szCs w:val="22"/>
              </w:rPr>
              <w:t>Supporting Data</w:t>
            </w:r>
            <w:r w:rsidRPr="00430068">
              <w:rPr>
                <w:b/>
                <w:bCs/>
                <w:i/>
                <w:color w:val="auto"/>
                <w:szCs w:val="22"/>
              </w:rPr>
              <w:fldChar w:fldCharType="begin"/>
            </w:r>
            <w:r w:rsidRPr="00430068">
              <w:instrText xml:space="preserve"> XE "</w:instrText>
            </w:r>
            <w:r w:rsidRPr="00430068">
              <w:rPr>
                <w:bCs/>
                <w:color w:val="auto"/>
                <w:szCs w:val="22"/>
              </w:rPr>
              <w:instrText>USDA Child Care Food Program Contract</w:instrText>
            </w:r>
            <w:r w:rsidR="006112F7" w:rsidRPr="00430068">
              <w:rPr>
                <w:bCs/>
                <w:color w:val="auto"/>
                <w:szCs w:val="22"/>
              </w:rPr>
              <w:instrText xml:space="preserve"> Renewal </w:instrText>
            </w:r>
            <w:r w:rsidRPr="00430068">
              <w:rPr>
                <w:bCs/>
                <w:color w:val="auto"/>
                <w:szCs w:val="22"/>
              </w:rPr>
              <w:instrText>Supporting Data</w:instrText>
            </w:r>
            <w:r w:rsidRPr="00430068">
              <w:instrText xml:space="preserve">" \f "c" </w:instrText>
            </w:r>
            <w:r w:rsidRPr="00430068">
              <w:rPr>
                <w:b/>
                <w:bCs/>
                <w:i/>
                <w:color w:val="auto"/>
                <w:szCs w:val="22"/>
              </w:rPr>
              <w:fldChar w:fldCharType="end"/>
            </w:r>
          </w:p>
          <w:p w14:paraId="06EDD22D" w14:textId="77777777" w:rsidR="00E35C08" w:rsidRPr="00430068" w:rsidRDefault="00E35C08">
            <w:pPr>
              <w:spacing w:before="60" w:after="60"/>
              <w:rPr>
                <w:b/>
                <w:bCs/>
                <w:i/>
                <w:color w:val="auto"/>
                <w:szCs w:val="22"/>
              </w:rPr>
            </w:pPr>
            <w:r w:rsidRPr="00430068">
              <w:rPr>
                <w:bCs/>
                <w:color w:val="auto"/>
                <w:szCs w:val="22"/>
              </w:rPr>
              <w:t xml:space="preserve">Record of menus, attendance, records, income statements, claims for reimbursement, daily meal count, copy of the contract, operating expenses, and USDA statements of reimbursements. (7 </w:t>
            </w:r>
            <w:r w:rsidRPr="00430068">
              <w:rPr>
                <w:bCs/>
                <w:i/>
                <w:color w:val="auto"/>
                <w:szCs w:val="22"/>
              </w:rPr>
              <w:t>CFR</w:t>
            </w:r>
            <w:r w:rsidRPr="00430068">
              <w:rPr>
                <w:bCs/>
                <w:color w:val="auto"/>
                <w:szCs w:val="22"/>
              </w:rPr>
              <w:t xml:space="preserve"> 226.6 and 7 </w:t>
            </w:r>
            <w:r w:rsidRPr="00430068">
              <w:rPr>
                <w:bCs/>
                <w:i/>
                <w:color w:val="auto"/>
                <w:szCs w:val="22"/>
              </w:rPr>
              <w:t>CFR</w:t>
            </w:r>
            <w:r w:rsidRPr="00430068">
              <w:rPr>
                <w:bCs/>
                <w:color w:val="auto"/>
                <w:szCs w:val="22"/>
              </w:rPr>
              <w:t xml:space="preserve"> 226.11)</w:t>
            </w:r>
          </w:p>
        </w:tc>
        <w:tc>
          <w:tcPr>
            <w:tcW w:w="2887" w:type="dxa"/>
            <w:tcBorders>
              <w:top w:val="single" w:sz="4" w:space="0" w:color="000000"/>
              <w:bottom w:val="single" w:sz="4" w:space="0" w:color="000000"/>
            </w:tcBorders>
            <w:tcMar>
              <w:top w:w="43" w:type="dxa"/>
              <w:left w:w="115" w:type="dxa"/>
              <w:bottom w:w="43" w:type="dxa"/>
              <w:right w:w="115" w:type="dxa"/>
            </w:tcMar>
          </w:tcPr>
          <w:p w14:paraId="445298FE" w14:textId="56FE3ACB" w:rsidR="00AA3B92" w:rsidRPr="00430068" w:rsidRDefault="00E35C08">
            <w:pPr>
              <w:spacing w:before="60" w:after="60"/>
              <w:rPr>
                <w:bCs/>
                <w:color w:val="auto"/>
                <w:szCs w:val="17"/>
              </w:rPr>
            </w:pPr>
            <w:r w:rsidRPr="00430068">
              <w:rPr>
                <w:b/>
                <w:bCs/>
                <w:color w:val="auto"/>
                <w:szCs w:val="17"/>
              </w:rPr>
              <w:t xml:space="preserve">Retain </w:t>
            </w:r>
            <w:r w:rsidRPr="00430068">
              <w:rPr>
                <w:bCs/>
                <w:color w:val="auto"/>
                <w:szCs w:val="17"/>
              </w:rPr>
              <w:t xml:space="preserve">for </w:t>
            </w:r>
            <w:r w:rsidR="00555135" w:rsidRPr="00430068">
              <w:rPr>
                <w:bCs/>
                <w:color w:val="auto"/>
                <w:szCs w:val="17"/>
              </w:rPr>
              <w:t xml:space="preserve">6 </w:t>
            </w:r>
            <w:r w:rsidRPr="00430068">
              <w:rPr>
                <w:bCs/>
                <w:color w:val="auto"/>
                <w:szCs w:val="17"/>
              </w:rPr>
              <w:t>years after</w:t>
            </w:r>
            <w:r w:rsidR="00555135" w:rsidRPr="00430068">
              <w:rPr>
                <w:bCs/>
                <w:color w:val="auto"/>
                <w:szCs w:val="17"/>
              </w:rPr>
              <w:t xml:space="preserve"> end</w:t>
            </w:r>
            <w:r w:rsidR="00AA3B92" w:rsidRPr="00430068">
              <w:rPr>
                <w:bCs/>
                <w:color w:val="auto"/>
                <w:szCs w:val="17"/>
              </w:rPr>
              <w:t xml:space="preserve"> of funding period/grant cycle</w:t>
            </w:r>
          </w:p>
          <w:p w14:paraId="47A0B08F" w14:textId="77777777" w:rsidR="00AA3B92" w:rsidRPr="00430068" w:rsidRDefault="00AA3B92">
            <w:pPr>
              <w:spacing w:before="60" w:after="60"/>
              <w:rPr>
                <w:bCs/>
                <w:i/>
                <w:iCs/>
                <w:color w:val="auto"/>
                <w:szCs w:val="17"/>
              </w:rPr>
            </w:pPr>
            <w:r w:rsidRPr="00430068">
              <w:rPr>
                <w:bCs/>
                <w:color w:val="auto"/>
                <w:szCs w:val="17"/>
              </w:rPr>
              <w:t xml:space="preserve">   </w:t>
            </w:r>
            <w:r w:rsidRPr="00430068">
              <w:rPr>
                <w:bCs/>
                <w:i/>
                <w:iCs/>
                <w:color w:val="auto"/>
                <w:szCs w:val="17"/>
              </w:rPr>
              <w:t>and</w:t>
            </w:r>
          </w:p>
          <w:p w14:paraId="6CA4B647" w14:textId="72225B67" w:rsidR="00E35C08" w:rsidRPr="00430068" w:rsidRDefault="00AA3B92">
            <w:pPr>
              <w:spacing w:before="60" w:after="60"/>
              <w:rPr>
                <w:bCs/>
                <w:i/>
                <w:color w:val="auto"/>
                <w:szCs w:val="17"/>
              </w:rPr>
            </w:pPr>
            <w:r w:rsidRPr="00430068">
              <w:rPr>
                <w:bCs/>
                <w:color w:val="auto"/>
                <w:szCs w:val="17"/>
              </w:rPr>
              <w:t>completion of all grant requirements for that cycle,</w:t>
            </w:r>
          </w:p>
          <w:p w14:paraId="05F1A8E6" w14:textId="77777777" w:rsidR="00E35C08" w:rsidRPr="00430068" w:rsidRDefault="00E35C08">
            <w:pPr>
              <w:spacing w:before="60" w:after="60"/>
              <w:rPr>
                <w:bCs/>
                <w:i/>
                <w:color w:val="auto"/>
                <w:szCs w:val="17"/>
              </w:rPr>
            </w:pPr>
            <w:r w:rsidRPr="00430068">
              <w:rPr>
                <w:bCs/>
                <w:i/>
                <w:color w:val="auto"/>
                <w:szCs w:val="17"/>
              </w:rPr>
              <w:t xml:space="preserve">   then</w:t>
            </w:r>
          </w:p>
          <w:p w14:paraId="22E930A3" w14:textId="77777777" w:rsidR="00E35C08" w:rsidRPr="00430068" w:rsidRDefault="00E35C08">
            <w:pPr>
              <w:spacing w:before="60" w:after="60"/>
              <w:rPr>
                <w:b/>
                <w:bCs/>
                <w:color w:val="auto"/>
                <w:szCs w:val="17"/>
              </w:rPr>
            </w:pPr>
            <w:r w:rsidRPr="00430068">
              <w:rPr>
                <w:b/>
                <w:bCs/>
                <w:color w:val="auto"/>
                <w:szCs w:val="17"/>
              </w:rPr>
              <w:t>Destroy</w:t>
            </w:r>
            <w:r w:rsidRPr="00430068">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66FB8FB7" w14:textId="77777777" w:rsidR="00E35C08" w:rsidRPr="00430068" w:rsidRDefault="00E35C08">
            <w:pPr>
              <w:tabs>
                <w:tab w:val="left" w:pos="570"/>
                <w:tab w:val="center" w:pos="751"/>
              </w:tabs>
              <w:spacing w:before="60"/>
              <w:jc w:val="center"/>
              <w:rPr>
                <w:rFonts w:eastAsia="Times New Roman"/>
                <w:color w:val="auto"/>
                <w:sz w:val="20"/>
                <w:szCs w:val="20"/>
              </w:rPr>
            </w:pPr>
            <w:r w:rsidRPr="00430068">
              <w:rPr>
                <w:rFonts w:eastAsia="Times New Roman"/>
                <w:color w:val="auto"/>
                <w:sz w:val="20"/>
                <w:szCs w:val="20"/>
              </w:rPr>
              <w:t>NON-ARCHIVAL</w:t>
            </w:r>
          </w:p>
          <w:p w14:paraId="5BC549A7" w14:textId="77777777" w:rsidR="00E35C08" w:rsidRPr="00430068" w:rsidRDefault="00E35C08">
            <w:pPr>
              <w:tabs>
                <w:tab w:val="left" w:pos="570"/>
                <w:tab w:val="center" w:pos="751"/>
              </w:tabs>
              <w:jc w:val="center"/>
              <w:rPr>
                <w:rFonts w:eastAsia="Times New Roman"/>
                <w:color w:val="auto"/>
                <w:sz w:val="20"/>
                <w:szCs w:val="20"/>
              </w:rPr>
            </w:pPr>
            <w:r w:rsidRPr="00430068">
              <w:rPr>
                <w:rFonts w:eastAsia="Times New Roman"/>
                <w:color w:val="auto"/>
                <w:sz w:val="20"/>
                <w:szCs w:val="20"/>
              </w:rPr>
              <w:t>NON-ESSENTIAL</w:t>
            </w:r>
          </w:p>
          <w:p w14:paraId="3AA77445" w14:textId="77777777" w:rsidR="00E35C08" w:rsidRPr="00430068" w:rsidRDefault="00E35C08">
            <w:pPr>
              <w:tabs>
                <w:tab w:val="left" w:pos="570"/>
                <w:tab w:val="center" w:pos="751"/>
              </w:tabs>
              <w:jc w:val="center"/>
              <w:rPr>
                <w:rFonts w:eastAsia="Times New Roman"/>
                <w:color w:val="auto"/>
                <w:sz w:val="20"/>
                <w:szCs w:val="20"/>
              </w:rPr>
            </w:pPr>
            <w:r w:rsidRPr="00430068">
              <w:rPr>
                <w:rFonts w:eastAsia="Times New Roman"/>
                <w:color w:val="auto"/>
                <w:sz w:val="20"/>
                <w:szCs w:val="20"/>
              </w:rPr>
              <w:t>OFM</w:t>
            </w:r>
          </w:p>
        </w:tc>
      </w:tr>
    </w:tbl>
    <w:p w14:paraId="1B61B668" w14:textId="77777777" w:rsidR="00225501" w:rsidRDefault="00225501"/>
    <w:p w14:paraId="0E9F7F16" w14:textId="21F65EE8" w:rsidR="00497F8A" w:rsidRPr="00E35C08" w:rsidRDefault="00497F8A">
      <w:pPr>
        <w:rPr>
          <w:color w:val="auto"/>
          <w:szCs w:val="22"/>
        </w:rPr>
      </w:pPr>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0E55AA" w:rsidRPr="00B27F47" w14:paraId="4FEDE2ED" w14:textId="77777777" w:rsidTr="00314CFD">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17DB3787" w14:textId="77777777" w:rsidR="000E55AA" w:rsidRPr="00B27F47" w:rsidRDefault="000E55AA" w:rsidP="00D4217C">
            <w:pPr>
              <w:pStyle w:val="Activties"/>
            </w:pPr>
            <w:bookmarkStart w:id="117" w:name="_Toc155171334"/>
            <w:r>
              <w:lastRenderedPageBreak/>
              <w:t>6030</w:t>
            </w:r>
            <w:r w:rsidRPr="00B27F47">
              <w:t xml:space="preserve">: </w:t>
            </w:r>
            <w:r>
              <w:t>University Publishing/Cougar Copies</w:t>
            </w:r>
            <w:bookmarkEnd w:id="117"/>
          </w:p>
        </w:tc>
      </w:tr>
      <w:tr w:rsidR="000E55AA" w:rsidRPr="000E55AA" w14:paraId="4A0E28D8" w14:textId="77777777" w:rsidTr="000E55AA">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7427705E" w14:textId="77777777" w:rsidR="005231C0" w:rsidRPr="000E55AA" w:rsidRDefault="005231C0">
            <w:pPr>
              <w:jc w:val="center"/>
              <w:rPr>
                <w:rFonts w:eastAsia="Calibri" w:cs="Times New Roman"/>
                <w:b/>
                <w:color w:val="auto"/>
                <w:sz w:val="18"/>
                <w:szCs w:val="18"/>
              </w:rPr>
            </w:pPr>
            <w:r w:rsidRPr="000E55AA">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80EB0EC" w14:textId="77777777" w:rsidR="005231C0" w:rsidRPr="000E55AA" w:rsidRDefault="005231C0">
            <w:pPr>
              <w:jc w:val="center"/>
              <w:rPr>
                <w:rFonts w:eastAsia="Calibri" w:cs="Times New Roman"/>
                <w:b/>
                <w:bCs/>
                <w:color w:val="auto"/>
                <w:sz w:val="20"/>
                <w:szCs w:val="20"/>
              </w:rPr>
            </w:pPr>
            <w:r w:rsidRPr="000E55AA">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6A6216E" w14:textId="77777777" w:rsidR="005231C0" w:rsidRPr="000E55AA" w:rsidRDefault="005231C0">
            <w:pPr>
              <w:jc w:val="center"/>
              <w:rPr>
                <w:rFonts w:eastAsia="Calibri" w:cs="Times New Roman"/>
                <w:b/>
                <w:color w:val="auto"/>
                <w:sz w:val="20"/>
                <w:szCs w:val="20"/>
              </w:rPr>
            </w:pPr>
            <w:r w:rsidRPr="000E55AA">
              <w:rPr>
                <w:rFonts w:eastAsia="Calibri" w:cs="Times New Roman"/>
                <w:b/>
                <w:color w:val="auto"/>
                <w:sz w:val="20"/>
                <w:szCs w:val="20"/>
              </w:rPr>
              <w:t>RETENTION AND</w:t>
            </w:r>
          </w:p>
          <w:p w14:paraId="3E5D4EAE" w14:textId="77777777" w:rsidR="005231C0" w:rsidRPr="000E55AA" w:rsidRDefault="005231C0">
            <w:pPr>
              <w:jc w:val="center"/>
              <w:rPr>
                <w:rFonts w:eastAsia="Calibri" w:cs="Times New Roman"/>
                <w:b/>
                <w:color w:val="auto"/>
                <w:sz w:val="20"/>
                <w:szCs w:val="20"/>
              </w:rPr>
            </w:pPr>
            <w:r w:rsidRPr="000E55AA">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CA03B43" w14:textId="77777777" w:rsidR="005231C0" w:rsidRPr="000E55AA" w:rsidRDefault="005231C0">
            <w:pPr>
              <w:jc w:val="center"/>
              <w:rPr>
                <w:rFonts w:eastAsia="Calibri" w:cs="Times New Roman"/>
                <w:b/>
                <w:color w:val="auto"/>
                <w:sz w:val="20"/>
                <w:szCs w:val="20"/>
              </w:rPr>
            </w:pPr>
            <w:r w:rsidRPr="000E55AA">
              <w:rPr>
                <w:rFonts w:eastAsia="Calibri" w:cs="Times New Roman"/>
                <w:b/>
                <w:color w:val="auto"/>
                <w:sz w:val="20"/>
                <w:szCs w:val="20"/>
              </w:rPr>
              <w:t>DESIGNATION</w:t>
            </w:r>
          </w:p>
        </w:tc>
      </w:tr>
      <w:tr w:rsidR="000E55AA" w:rsidRPr="000E55AA" w14:paraId="4A2317C9" w14:textId="77777777" w:rsidTr="000E55AA">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1C41C674" w14:textId="77777777" w:rsidR="00497F8A" w:rsidRPr="000E55AA" w:rsidRDefault="005231C0">
            <w:pPr>
              <w:spacing w:before="60" w:after="60"/>
              <w:jc w:val="center"/>
              <w:rPr>
                <w:rFonts w:eastAsia="Times New Roman"/>
                <w:color w:val="auto"/>
                <w:szCs w:val="22"/>
              </w:rPr>
            </w:pPr>
            <w:r w:rsidRPr="000E55AA">
              <w:rPr>
                <w:rFonts w:eastAsia="Times New Roman"/>
                <w:color w:val="auto"/>
                <w:szCs w:val="22"/>
              </w:rPr>
              <w:t>86-12-39170</w:t>
            </w:r>
            <w:r w:rsidR="00084253" w:rsidRPr="000E55AA">
              <w:rPr>
                <w:rFonts w:eastAsia="Times New Roman"/>
                <w:color w:val="auto"/>
                <w:szCs w:val="22"/>
              </w:rPr>
              <w:fldChar w:fldCharType="begin"/>
            </w:r>
            <w:r w:rsidR="00084253" w:rsidRPr="000E55AA">
              <w:rPr>
                <w:color w:val="auto"/>
              </w:rPr>
              <w:instrText xml:space="preserve"> XE "</w:instrText>
            </w:r>
            <w:r w:rsidR="00084253" w:rsidRPr="000E55AA">
              <w:rPr>
                <w:rFonts w:eastAsia="Times New Roman"/>
                <w:color w:val="auto"/>
                <w:szCs w:val="22"/>
              </w:rPr>
              <w:instrText>86-12-39170</w:instrText>
            </w:r>
            <w:r w:rsidR="00084253" w:rsidRPr="000E55AA">
              <w:rPr>
                <w:color w:val="auto"/>
              </w:rPr>
              <w:instrText xml:space="preserve">" </w:instrText>
            </w:r>
            <w:r w:rsidR="00084253" w:rsidRPr="000E55AA">
              <w:rPr>
                <w:rFonts w:eastAsia="Times New Roman"/>
                <w:color w:val="auto"/>
                <w:szCs w:val="22"/>
              </w:rPr>
              <w:fldChar w:fldCharType="end"/>
            </w:r>
            <w:r w:rsidR="00497F8A" w:rsidRPr="000E55AA">
              <w:rPr>
                <w:rFonts w:eastAsia="Times New Roman"/>
                <w:color w:val="auto"/>
                <w:szCs w:val="22"/>
              </w:rPr>
              <w:t xml:space="preserve"> </w:t>
            </w:r>
          </w:p>
          <w:p w14:paraId="22671DC5" w14:textId="77777777" w:rsidR="005231C0" w:rsidRPr="000E55AA" w:rsidRDefault="00497F8A">
            <w:pPr>
              <w:spacing w:before="60" w:after="60"/>
              <w:jc w:val="center"/>
              <w:rPr>
                <w:rFonts w:eastAsia="Times New Roman"/>
                <w:color w:val="auto"/>
                <w:szCs w:val="22"/>
              </w:rPr>
            </w:pPr>
            <w:r w:rsidRPr="000E55AA">
              <w:rPr>
                <w:rFonts w:eastAsia="Times New Roman"/>
                <w:color w:val="auto"/>
                <w:szCs w:val="22"/>
              </w:rPr>
              <w:t xml:space="preserve">Rev. </w:t>
            </w:r>
            <w:r w:rsidR="008035B8">
              <w:rPr>
                <w:rFonts w:eastAsia="Times New Roman"/>
                <w:color w:val="auto"/>
                <w:szCs w:val="22"/>
              </w:rPr>
              <w:t>1</w:t>
            </w:r>
          </w:p>
        </w:tc>
        <w:tc>
          <w:tcPr>
            <w:tcW w:w="8342" w:type="dxa"/>
            <w:tcBorders>
              <w:top w:val="single" w:sz="4" w:space="0" w:color="000000"/>
              <w:bottom w:val="single" w:sz="4" w:space="0" w:color="000000"/>
            </w:tcBorders>
          </w:tcPr>
          <w:p w14:paraId="68EDC8EF" w14:textId="77777777" w:rsidR="005231C0" w:rsidRPr="000E55AA" w:rsidRDefault="005231C0">
            <w:pPr>
              <w:spacing w:before="60" w:after="60"/>
              <w:rPr>
                <w:b/>
                <w:bCs/>
                <w:i/>
                <w:color w:val="auto"/>
                <w:szCs w:val="22"/>
              </w:rPr>
            </w:pPr>
            <w:r w:rsidRPr="000E55AA">
              <w:rPr>
                <w:b/>
                <w:bCs/>
                <w:i/>
                <w:color w:val="auto"/>
                <w:szCs w:val="22"/>
              </w:rPr>
              <w:t>Copyright Certificates</w:t>
            </w:r>
            <w:r w:rsidR="003669CE" w:rsidRPr="000E55AA">
              <w:rPr>
                <w:b/>
                <w:bCs/>
                <w:i/>
                <w:color w:val="auto"/>
                <w:szCs w:val="22"/>
              </w:rPr>
              <w:fldChar w:fldCharType="begin"/>
            </w:r>
            <w:r w:rsidR="003669CE" w:rsidRPr="000E55AA">
              <w:rPr>
                <w:color w:val="auto"/>
              </w:rPr>
              <w:instrText xml:space="preserve"> XE "</w:instrText>
            </w:r>
            <w:r w:rsidR="003669CE" w:rsidRPr="000E55AA">
              <w:rPr>
                <w:bCs/>
                <w:color w:val="auto"/>
                <w:szCs w:val="22"/>
              </w:rPr>
              <w:instrText>Copyright Certificates</w:instrText>
            </w:r>
            <w:r w:rsidR="003669CE" w:rsidRPr="000E55AA">
              <w:rPr>
                <w:color w:val="auto"/>
              </w:rPr>
              <w:instrText xml:space="preserve">" \f "c" </w:instrText>
            </w:r>
            <w:r w:rsidR="003669CE" w:rsidRPr="000E55AA">
              <w:rPr>
                <w:b/>
                <w:bCs/>
                <w:i/>
                <w:color w:val="auto"/>
                <w:szCs w:val="22"/>
              </w:rPr>
              <w:fldChar w:fldCharType="end"/>
            </w:r>
            <w:r w:rsidR="00375DEB" w:rsidRPr="00E72731">
              <w:rPr>
                <w:b/>
                <w:bCs/>
                <w:color w:val="auto"/>
                <w:szCs w:val="22"/>
              </w:rPr>
              <w:fldChar w:fldCharType="begin"/>
            </w:r>
            <w:r w:rsidR="00375DEB" w:rsidRPr="00E72731">
              <w:rPr>
                <w:color w:val="auto"/>
              </w:rPr>
              <w:instrText xml:space="preserve"> XE "</w:instrText>
            </w:r>
            <w:r w:rsidR="00375DEB" w:rsidRPr="00E72731">
              <w:rPr>
                <w:b/>
                <w:bCs/>
                <w:color w:val="auto"/>
                <w:szCs w:val="22"/>
              </w:rPr>
              <w:instrText>Departmental Series:</w:instrText>
            </w:r>
            <w:r w:rsidR="00375DEB" w:rsidRPr="00E72731">
              <w:rPr>
                <w:color w:val="auto"/>
              </w:rPr>
              <w:instrText xml:space="preserve">University Publishing/Cougar Copies:Copyright Certificates" \f "a" </w:instrText>
            </w:r>
            <w:r w:rsidR="00375DEB" w:rsidRPr="00E72731">
              <w:rPr>
                <w:b/>
                <w:bCs/>
                <w:color w:val="auto"/>
                <w:szCs w:val="22"/>
              </w:rPr>
              <w:fldChar w:fldCharType="end"/>
            </w:r>
          </w:p>
          <w:p w14:paraId="054265C6" w14:textId="77777777" w:rsidR="005231C0" w:rsidRPr="000E55AA" w:rsidRDefault="005231C0">
            <w:pPr>
              <w:spacing w:before="60" w:after="60"/>
              <w:rPr>
                <w:rFonts w:eastAsia="Times New Roman"/>
                <w:color w:val="auto"/>
                <w:szCs w:val="22"/>
              </w:rPr>
            </w:pPr>
            <w:r w:rsidRPr="000E55AA">
              <w:rPr>
                <w:bCs/>
                <w:color w:val="auto"/>
                <w:szCs w:val="22"/>
              </w:rPr>
              <w:t>Provides a record of ownership for published works.</w:t>
            </w:r>
          </w:p>
        </w:tc>
        <w:tc>
          <w:tcPr>
            <w:tcW w:w="2887" w:type="dxa"/>
            <w:tcBorders>
              <w:top w:val="single" w:sz="4" w:space="0" w:color="000000"/>
              <w:bottom w:val="single" w:sz="4" w:space="0" w:color="000000"/>
            </w:tcBorders>
            <w:tcMar>
              <w:top w:w="43" w:type="dxa"/>
              <w:left w:w="115" w:type="dxa"/>
              <w:bottom w:w="43" w:type="dxa"/>
              <w:right w:w="115" w:type="dxa"/>
            </w:tcMar>
          </w:tcPr>
          <w:p w14:paraId="5F471473" w14:textId="77777777" w:rsidR="005231C0" w:rsidRPr="000E55AA" w:rsidRDefault="005231C0">
            <w:pPr>
              <w:spacing w:before="60" w:after="60"/>
              <w:rPr>
                <w:bCs/>
                <w:color w:val="auto"/>
                <w:szCs w:val="17"/>
              </w:rPr>
            </w:pPr>
            <w:r w:rsidRPr="000E55AA">
              <w:rPr>
                <w:b/>
                <w:bCs/>
                <w:color w:val="auto"/>
                <w:szCs w:val="17"/>
              </w:rPr>
              <w:t xml:space="preserve">Retain </w:t>
            </w:r>
            <w:r w:rsidRPr="000E55AA">
              <w:rPr>
                <w:bCs/>
                <w:color w:val="auto"/>
                <w:szCs w:val="17"/>
              </w:rPr>
              <w:t>for 6 years after</w:t>
            </w:r>
            <w:r w:rsidR="008F4D81" w:rsidRPr="000E55AA">
              <w:rPr>
                <w:bCs/>
                <w:color w:val="auto"/>
                <w:szCs w:val="17"/>
              </w:rPr>
              <w:t xml:space="preserve"> termination of </w:t>
            </w:r>
            <w:r w:rsidR="00BE2967">
              <w:rPr>
                <w:bCs/>
                <w:color w:val="auto"/>
                <w:szCs w:val="17"/>
              </w:rPr>
              <w:t>copyright</w:t>
            </w:r>
          </w:p>
          <w:p w14:paraId="44E87078" w14:textId="77777777" w:rsidR="005231C0" w:rsidRPr="000E55AA" w:rsidRDefault="005231C0">
            <w:pPr>
              <w:spacing w:before="60" w:after="60"/>
              <w:rPr>
                <w:bCs/>
                <w:i/>
                <w:color w:val="auto"/>
                <w:szCs w:val="17"/>
              </w:rPr>
            </w:pPr>
            <w:r w:rsidRPr="000E55AA">
              <w:rPr>
                <w:bCs/>
                <w:i/>
                <w:color w:val="auto"/>
                <w:szCs w:val="17"/>
              </w:rPr>
              <w:t xml:space="preserve"> </w:t>
            </w:r>
            <w:r w:rsidR="000E55AA">
              <w:rPr>
                <w:bCs/>
                <w:i/>
                <w:color w:val="auto"/>
                <w:szCs w:val="17"/>
              </w:rPr>
              <w:t xml:space="preserve"> </w:t>
            </w:r>
            <w:r w:rsidRPr="000E55AA">
              <w:rPr>
                <w:bCs/>
                <w:i/>
                <w:color w:val="auto"/>
                <w:szCs w:val="17"/>
              </w:rPr>
              <w:t xml:space="preserve"> then</w:t>
            </w:r>
          </w:p>
          <w:p w14:paraId="242F8CA1" w14:textId="77777777" w:rsidR="005231C0" w:rsidRPr="000E55AA" w:rsidRDefault="00E8066F">
            <w:pPr>
              <w:spacing w:after="60"/>
              <w:rPr>
                <w:bCs/>
                <w:color w:val="auto"/>
                <w:szCs w:val="17"/>
              </w:rPr>
            </w:pPr>
            <w:r w:rsidRPr="000E55AA">
              <w:rPr>
                <w:b/>
                <w:bCs/>
                <w:color w:val="auto"/>
                <w:szCs w:val="17"/>
              </w:rPr>
              <w:t xml:space="preserve">Transfer </w:t>
            </w:r>
            <w:r w:rsidRPr="000E55AA">
              <w:rPr>
                <w:bCs/>
                <w:color w:val="auto"/>
                <w:szCs w:val="17"/>
              </w:rPr>
              <w:t>to Archives for appraisal and selective retention.</w:t>
            </w:r>
          </w:p>
        </w:tc>
        <w:tc>
          <w:tcPr>
            <w:tcW w:w="1732" w:type="dxa"/>
            <w:tcBorders>
              <w:top w:val="single" w:sz="4" w:space="0" w:color="000000"/>
              <w:bottom w:val="single" w:sz="4" w:space="0" w:color="000000"/>
            </w:tcBorders>
            <w:tcMar>
              <w:top w:w="43" w:type="dxa"/>
              <w:left w:w="43" w:type="dxa"/>
              <w:bottom w:w="43" w:type="dxa"/>
              <w:right w:w="43" w:type="dxa"/>
            </w:tcMar>
          </w:tcPr>
          <w:p w14:paraId="4F32B895" w14:textId="77777777" w:rsidR="00E8066F" w:rsidRPr="000E55AA" w:rsidRDefault="00E8066F">
            <w:pPr>
              <w:spacing w:before="60"/>
              <w:jc w:val="center"/>
              <w:rPr>
                <w:rFonts w:eastAsia="Calibri" w:cs="Times New Roman"/>
                <w:b/>
                <w:color w:val="auto"/>
                <w:szCs w:val="22"/>
              </w:rPr>
            </w:pPr>
            <w:r w:rsidRPr="000E55AA">
              <w:rPr>
                <w:rFonts w:eastAsia="Calibri" w:cs="Times New Roman"/>
                <w:b/>
                <w:color w:val="auto"/>
                <w:szCs w:val="22"/>
              </w:rPr>
              <w:t>ARCHIVAL</w:t>
            </w:r>
          </w:p>
          <w:p w14:paraId="67DFF987" w14:textId="77777777" w:rsidR="008244B6" w:rsidRPr="000E55AA" w:rsidRDefault="00E8066F">
            <w:pPr>
              <w:jc w:val="center"/>
              <w:rPr>
                <w:rFonts w:eastAsia="Calibri" w:cs="Times New Roman"/>
                <w:b/>
                <w:color w:val="auto"/>
                <w:sz w:val="18"/>
                <w:szCs w:val="18"/>
              </w:rPr>
            </w:pPr>
            <w:r w:rsidRPr="000E55AA">
              <w:rPr>
                <w:rFonts w:eastAsia="Calibri" w:cs="Times New Roman"/>
                <w:b/>
                <w:color w:val="auto"/>
                <w:sz w:val="18"/>
                <w:szCs w:val="18"/>
              </w:rPr>
              <w:t>(Appraisal Required)</w:t>
            </w:r>
          </w:p>
          <w:p w14:paraId="1674A23D" w14:textId="77777777" w:rsidR="008244B6" w:rsidRPr="000E55AA" w:rsidRDefault="008244B6">
            <w:pPr>
              <w:jc w:val="center"/>
              <w:rPr>
                <w:rFonts w:eastAsia="Times New Roman"/>
                <w:color w:val="auto"/>
                <w:sz w:val="20"/>
                <w:szCs w:val="20"/>
              </w:rPr>
            </w:pPr>
            <w:r w:rsidRPr="000E55AA">
              <w:rPr>
                <w:rFonts w:eastAsia="Calibri" w:cs="Times New Roman"/>
                <w:color w:val="auto"/>
                <w:sz w:val="20"/>
                <w:szCs w:val="20"/>
              </w:rPr>
              <w:t>NON-ESSENTIAL</w:t>
            </w:r>
          </w:p>
          <w:p w14:paraId="1380AABF" w14:textId="77777777" w:rsidR="00CD544E" w:rsidRPr="000E55AA" w:rsidRDefault="008244B6">
            <w:pPr>
              <w:jc w:val="center"/>
              <w:rPr>
                <w:rFonts w:eastAsia="Times New Roman"/>
                <w:color w:val="auto"/>
                <w:sz w:val="20"/>
                <w:szCs w:val="20"/>
              </w:rPr>
            </w:pPr>
            <w:r w:rsidRPr="000E55AA">
              <w:rPr>
                <w:rFonts w:eastAsia="Times New Roman"/>
                <w:color w:val="auto"/>
                <w:sz w:val="20"/>
                <w:szCs w:val="20"/>
              </w:rPr>
              <w:t>OPR</w:t>
            </w:r>
          </w:p>
        </w:tc>
      </w:tr>
      <w:tr w:rsidR="000E55AA" w:rsidRPr="000E55AA" w14:paraId="553691AA" w14:textId="77777777" w:rsidTr="000E55AA">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3F544EEA" w14:textId="77777777" w:rsidR="00497F8A" w:rsidRPr="000E55AA" w:rsidRDefault="005231C0">
            <w:pPr>
              <w:spacing w:before="60" w:after="60"/>
              <w:jc w:val="center"/>
              <w:rPr>
                <w:rFonts w:eastAsia="Times New Roman"/>
                <w:color w:val="auto"/>
                <w:szCs w:val="22"/>
              </w:rPr>
            </w:pPr>
            <w:r w:rsidRPr="000E55AA">
              <w:rPr>
                <w:rFonts w:eastAsia="Times New Roman"/>
                <w:color w:val="auto"/>
                <w:szCs w:val="22"/>
              </w:rPr>
              <w:t>04-06-60707</w:t>
            </w:r>
            <w:r w:rsidR="00084253" w:rsidRPr="000E55AA">
              <w:rPr>
                <w:rFonts w:eastAsia="Times New Roman"/>
                <w:color w:val="auto"/>
                <w:szCs w:val="22"/>
              </w:rPr>
              <w:fldChar w:fldCharType="begin"/>
            </w:r>
            <w:r w:rsidR="00084253" w:rsidRPr="000E55AA">
              <w:rPr>
                <w:color w:val="auto"/>
              </w:rPr>
              <w:instrText xml:space="preserve"> XE "</w:instrText>
            </w:r>
            <w:r w:rsidR="00084253" w:rsidRPr="000E55AA">
              <w:rPr>
                <w:rFonts w:eastAsia="Times New Roman"/>
                <w:color w:val="auto"/>
                <w:szCs w:val="22"/>
              </w:rPr>
              <w:instrText>04-06-60707</w:instrText>
            </w:r>
            <w:r w:rsidR="00084253" w:rsidRPr="000E55AA">
              <w:rPr>
                <w:color w:val="auto"/>
              </w:rPr>
              <w:instrText xml:space="preserve">" </w:instrText>
            </w:r>
            <w:r w:rsidR="00084253" w:rsidRPr="000E55AA">
              <w:rPr>
                <w:rFonts w:eastAsia="Times New Roman"/>
                <w:color w:val="auto"/>
                <w:szCs w:val="22"/>
              </w:rPr>
              <w:fldChar w:fldCharType="end"/>
            </w:r>
            <w:r w:rsidR="00497F8A" w:rsidRPr="000E55AA">
              <w:rPr>
                <w:rFonts w:eastAsia="Times New Roman"/>
                <w:color w:val="auto"/>
                <w:szCs w:val="22"/>
              </w:rPr>
              <w:t xml:space="preserve"> </w:t>
            </w:r>
          </w:p>
          <w:p w14:paraId="20643922" w14:textId="77777777" w:rsidR="005231C0" w:rsidRPr="000E55AA" w:rsidRDefault="00497F8A">
            <w:pPr>
              <w:spacing w:before="60" w:after="60"/>
              <w:jc w:val="center"/>
              <w:rPr>
                <w:rFonts w:eastAsia="Times New Roman"/>
                <w:color w:val="auto"/>
                <w:szCs w:val="22"/>
              </w:rPr>
            </w:pPr>
            <w:r w:rsidRPr="000E55AA">
              <w:rPr>
                <w:rFonts w:eastAsia="Times New Roman"/>
                <w:color w:val="auto"/>
                <w:szCs w:val="22"/>
              </w:rPr>
              <w:t>Rev. 0</w:t>
            </w:r>
          </w:p>
        </w:tc>
        <w:tc>
          <w:tcPr>
            <w:tcW w:w="8342" w:type="dxa"/>
            <w:tcBorders>
              <w:top w:val="single" w:sz="4" w:space="0" w:color="000000"/>
              <w:bottom w:val="single" w:sz="4" w:space="0" w:color="000000"/>
            </w:tcBorders>
          </w:tcPr>
          <w:p w14:paraId="3FF083D3" w14:textId="77777777" w:rsidR="005231C0" w:rsidRPr="000E55AA" w:rsidRDefault="00BD5490">
            <w:pPr>
              <w:spacing w:before="60" w:after="60"/>
              <w:jc w:val="both"/>
              <w:rPr>
                <w:b/>
                <w:bCs/>
                <w:i/>
                <w:color w:val="auto"/>
                <w:szCs w:val="22"/>
              </w:rPr>
            </w:pPr>
            <w:r w:rsidRPr="000E55AA">
              <w:rPr>
                <w:b/>
                <w:bCs/>
                <w:i/>
                <w:color w:val="auto"/>
                <w:szCs w:val="22"/>
              </w:rPr>
              <w:t>Copyright Permission Documentation</w:t>
            </w:r>
            <w:r w:rsidR="003669CE" w:rsidRPr="000E55AA">
              <w:rPr>
                <w:b/>
                <w:bCs/>
                <w:i/>
                <w:color w:val="auto"/>
                <w:szCs w:val="22"/>
              </w:rPr>
              <w:fldChar w:fldCharType="begin"/>
            </w:r>
            <w:r w:rsidR="003669CE" w:rsidRPr="000E55AA">
              <w:rPr>
                <w:color w:val="auto"/>
              </w:rPr>
              <w:instrText xml:space="preserve"> XE "</w:instrText>
            </w:r>
            <w:r w:rsidR="003669CE" w:rsidRPr="000E55AA">
              <w:rPr>
                <w:bCs/>
                <w:color w:val="auto"/>
                <w:szCs w:val="22"/>
              </w:rPr>
              <w:instrText>Copyright Permission Documentation</w:instrText>
            </w:r>
            <w:r w:rsidR="003669CE" w:rsidRPr="000E55AA">
              <w:rPr>
                <w:color w:val="auto"/>
              </w:rPr>
              <w:instrText xml:space="preserve">" \f "c" </w:instrText>
            </w:r>
            <w:r w:rsidR="003669CE" w:rsidRPr="000E55AA">
              <w:rPr>
                <w:b/>
                <w:bCs/>
                <w:i/>
                <w:color w:val="auto"/>
                <w:szCs w:val="22"/>
              </w:rPr>
              <w:fldChar w:fldCharType="end"/>
            </w:r>
          </w:p>
          <w:p w14:paraId="08FE1185" w14:textId="77777777" w:rsidR="00BD5490" w:rsidRPr="000E55AA" w:rsidRDefault="00BD5490">
            <w:pPr>
              <w:spacing w:before="60" w:after="60"/>
              <w:rPr>
                <w:bCs/>
                <w:color w:val="auto"/>
                <w:szCs w:val="22"/>
              </w:rPr>
            </w:pPr>
            <w:r w:rsidRPr="000E55AA">
              <w:rPr>
                <w:bCs/>
                <w:color w:val="auto"/>
                <w:szCs w:val="22"/>
              </w:rPr>
              <w:t>Provides a record of signatures from clients declaring that they are in compliance with copyright laws. (17</w:t>
            </w:r>
            <w:r w:rsidRPr="000E55AA">
              <w:rPr>
                <w:bCs/>
                <w:i/>
                <w:color w:val="auto"/>
                <w:szCs w:val="22"/>
              </w:rPr>
              <w:t>USC</w:t>
            </w:r>
            <w:r w:rsidRPr="000E55AA">
              <w:rPr>
                <w:bCs/>
                <w:color w:val="auto"/>
                <w:szCs w:val="22"/>
              </w:rPr>
              <w:t>507)</w:t>
            </w:r>
          </w:p>
        </w:tc>
        <w:tc>
          <w:tcPr>
            <w:tcW w:w="2887" w:type="dxa"/>
            <w:tcBorders>
              <w:top w:val="single" w:sz="4" w:space="0" w:color="000000"/>
              <w:bottom w:val="single" w:sz="4" w:space="0" w:color="000000"/>
            </w:tcBorders>
            <w:tcMar>
              <w:top w:w="43" w:type="dxa"/>
              <w:left w:w="115" w:type="dxa"/>
              <w:bottom w:w="43" w:type="dxa"/>
              <w:right w:w="115" w:type="dxa"/>
            </w:tcMar>
          </w:tcPr>
          <w:p w14:paraId="15F2C2F5" w14:textId="77777777" w:rsidR="00BD5490" w:rsidRDefault="00BD5490">
            <w:pPr>
              <w:spacing w:before="60" w:after="60"/>
              <w:rPr>
                <w:bCs/>
                <w:color w:val="auto"/>
                <w:szCs w:val="17"/>
              </w:rPr>
            </w:pPr>
            <w:r w:rsidRPr="000E55AA">
              <w:rPr>
                <w:b/>
                <w:bCs/>
                <w:color w:val="auto"/>
                <w:szCs w:val="17"/>
              </w:rPr>
              <w:t xml:space="preserve">Retain </w:t>
            </w:r>
            <w:r w:rsidRPr="000E55AA">
              <w:rPr>
                <w:bCs/>
                <w:color w:val="auto"/>
                <w:szCs w:val="17"/>
              </w:rPr>
              <w:t>for 5 years after end of fiscal year</w:t>
            </w:r>
          </w:p>
          <w:p w14:paraId="1D2DE7DB" w14:textId="77777777" w:rsidR="000E55AA" w:rsidRPr="000E55AA" w:rsidRDefault="000E55AA">
            <w:pPr>
              <w:spacing w:before="60" w:after="60"/>
              <w:rPr>
                <w:bCs/>
                <w:i/>
                <w:color w:val="auto"/>
                <w:szCs w:val="17"/>
              </w:rPr>
            </w:pPr>
            <w:r>
              <w:rPr>
                <w:bCs/>
                <w:color w:val="auto"/>
                <w:szCs w:val="17"/>
              </w:rPr>
              <w:t xml:space="preserve">   </w:t>
            </w:r>
            <w:r w:rsidRPr="000E55AA">
              <w:rPr>
                <w:bCs/>
                <w:i/>
                <w:color w:val="auto"/>
                <w:szCs w:val="17"/>
              </w:rPr>
              <w:t>then</w:t>
            </w:r>
          </w:p>
          <w:p w14:paraId="05246E8A" w14:textId="77777777" w:rsidR="005231C0" w:rsidRPr="000E55AA" w:rsidRDefault="00BD5490">
            <w:pPr>
              <w:spacing w:before="60" w:after="60"/>
              <w:rPr>
                <w:b/>
                <w:bCs/>
                <w:color w:val="auto"/>
                <w:szCs w:val="17"/>
              </w:rPr>
            </w:pPr>
            <w:r w:rsidRPr="000E55AA">
              <w:rPr>
                <w:b/>
                <w:bCs/>
                <w:color w:val="auto"/>
                <w:szCs w:val="17"/>
              </w:rPr>
              <w:t>Destroy</w:t>
            </w:r>
            <w:r w:rsidR="001A1E62" w:rsidRPr="000E55AA">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61B15D87" w14:textId="77777777" w:rsidR="00E8066F" w:rsidRPr="000E55AA" w:rsidRDefault="00E8066F">
            <w:pPr>
              <w:tabs>
                <w:tab w:val="left" w:pos="570"/>
                <w:tab w:val="center" w:pos="751"/>
              </w:tabs>
              <w:spacing w:before="60"/>
              <w:jc w:val="center"/>
              <w:rPr>
                <w:rFonts w:eastAsia="Times New Roman"/>
                <w:color w:val="auto"/>
                <w:sz w:val="20"/>
                <w:szCs w:val="20"/>
              </w:rPr>
            </w:pPr>
            <w:r w:rsidRPr="000E55AA">
              <w:rPr>
                <w:rFonts w:eastAsia="Times New Roman"/>
                <w:color w:val="auto"/>
                <w:sz w:val="20"/>
                <w:szCs w:val="20"/>
              </w:rPr>
              <w:t>NON-ARCHIVAL</w:t>
            </w:r>
          </w:p>
          <w:p w14:paraId="6C5DE320" w14:textId="77777777" w:rsidR="008244B6" w:rsidRPr="000E55AA" w:rsidRDefault="00E8066F">
            <w:pPr>
              <w:tabs>
                <w:tab w:val="left" w:pos="570"/>
                <w:tab w:val="center" w:pos="751"/>
              </w:tabs>
              <w:jc w:val="center"/>
              <w:rPr>
                <w:rFonts w:eastAsia="Times New Roman"/>
                <w:color w:val="auto"/>
                <w:sz w:val="20"/>
                <w:szCs w:val="20"/>
              </w:rPr>
            </w:pPr>
            <w:r w:rsidRPr="000E55AA">
              <w:rPr>
                <w:rFonts w:eastAsia="Times New Roman"/>
                <w:color w:val="auto"/>
                <w:sz w:val="20"/>
                <w:szCs w:val="20"/>
              </w:rPr>
              <w:t>NON-ESSENTIAL</w:t>
            </w:r>
          </w:p>
          <w:p w14:paraId="68DF2FB8" w14:textId="77777777" w:rsidR="005231C0" w:rsidRPr="000E55AA" w:rsidRDefault="008244B6">
            <w:pPr>
              <w:spacing w:after="60"/>
              <w:jc w:val="center"/>
              <w:rPr>
                <w:rFonts w:eastAsia="Times New Roman"/>
                <w:color w:val="auto"/>
                <w:sz w:val="20"/>
                <w:szCs w:val="20"/>
              </w:rPr>
            </w:pPr>
            <w:r w:rsidRPr="000E55AA">
              <w:rPr>
                <w:rFonts w:eastAsia="Times New Roman"/>
                <w:color w:val="auto"/>
                <w:sz w:val="20"/>
                <w:szCs w:val="20"/>
              </w:rPr>
              <w:t>OFM</w:t>
            </w:r>
          </w:p>
        </w:tc>
      </w:tr>
    </w:tbl>
    <w:p w14:paraId="297F0F36" w14:textId="77777777" w:rsidR="005231C0" w:rsidRDefault="005231C0"/>
    <w:p w14:paraId="0A77460A" w14:textId="77777777" w:rsidR="00497F8A" w:rsidRPr="000E55AA" w:rsidRDefault="00497F8A">
      <w:pPr>
        <w:rPr>
          <w:color w:val="auto"/>
          <w:szCs w:val="22"/>
        </w:rPr>
      </w:pPr>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0E55AA" w:rsidRPr="00B27F47" w14:paraId="0B5BDE22" w14:textId="77777777" w:rsidTr="00314CFD">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1CC6A2AF" w14:textId="77777777" w:rsidR="000E55AA" w:rsidRPr="00B27F47" w:rsidRDefault="000E55AA" w:rsidP="00D4217C">
            <w:pPr>
              <w:pStyle w:val="Activties"/>
            </w:pPr>
            <w:bookmarkStart w:id="118" w:name="_Toc155171335"/>
            <w:r>
              <w:lastRenderedPageBreak/>
              <w:t>6810</w:t>
            </w:r>
            <w:r w:rsidRPr="00B27F47">
              <w:t xml:space="preserve">: </w:t>
            </w:r>
            <w:r>
              <w:t>Internal Audit Office</w:t>
            </w:r>
            <w:bookmarkEnd w:id="118"/>
          </w:p>
        </w:tc>
      </w:tr>
      <w:tr w:rsidR="000E55AA" w:rsidRPr="000E55AA" w14:paraId="343C383D" w14:textId="77777777" w:rsidTr="000E55AA">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5E656790" w14:textId="77777777" w:rsidR="002A227C" w:rsidRPr="000E55AA" w:rsidRDefault="002A227C">
            <w:pPr>
              <w:jc w:val="center"/>
              <w:rPr>
                <w:rFonts w:eastAsia="Calibri" w:cs="Times New Roman"/>
                <w:b/>
                <w:color w:val="auto"/>
                <w:sz w:val="18"/>
                <w:szCs w:val="18"/>
              </w:rPr>
            </w:pPr>
            <w:r w:rsidRPr="000E55AA">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342D567" w14:textId="77777777" w:rsidR="002A227C" w:rsidRPr="000E55AA" w:rsidRDefault="002A227C">
            <w:pPr>
              <w:jc w:val="center"/>
              <w:rPr>
                <w:rFonts w:eastAsia="Calibri" w:cs="Times New Roman"/>
                <w:b/>
                <w:bCs/>
                <w:color w:val="auto"/>
                <w:sz w:val="20"/>
                <w:szCs w:val="20"/>
              </w:rPr>
            </w:pPr>
            <w:r w:rsidRPr="000E55AA">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601C54E" w14:textId="77777777" w:rsidR="002A227C" w:rsidRPr="000E55AA" w:rsidRDefault="002A227C">
            <w:pPr>
              <w:jc w:val="center"/>
              <w:rPr>
                <w:rFonts w:eastAsia="Calibri" w:cs="Times New Roman"/>
                <w:b/>
                <w:color w:val="auto"/>
                <w:sz w:val="20"/>
                <w:szCs w:val="20"/>
              </w:rPr>
            </w:pPr>
            <w:r w:rsidRPr="000E55AA">
              <w:rPr>
                <w:rFonts w:eastAsia="Calibri" w:cs="Times New Roman"/>
                <w:b/>
                <w:color w:val="auto"/>
                <w:sz w:val="20"/>
                <w:szCs w:val="20"/>
              </w:rPr>
              <w:t>RETENTION AND</w:t>
            </w:r>
          </w:p>
          <w:p w14:paraId="6CFB28F6" w14:textId="77777777" w:rsidR="002A227C" w:rsidRPr="000E55AA" w:rsidRDefault="002A227C">
            <w:pPr>
              <w:jc w:val="center"/>
              <w:rPr>
                <w:rFonts w:eastAsia="Calibri" w:cs="Times New Roman"/>
                <w:b/>
                <w:color w:val="auto"/>
                <w:sz w:val="20"/>
                <w:szCs w:val="20"/>
              </w:rPr>
            </w:pPr>
            <w:r w:rsidRPr="000E55AA">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A5F4738" w14:textId="77777777" w:rsidR="002A227C" w:rsidRPr="000E55AA" w:rsidRDefault="002A227C">
            <w:pPr>
              <w:jc w:val="center"/>
              <w:rPr>
                <w:rFonts w:eastAsia="Calibri" w:cs="Times New Roman"/>
                <w:b/>
                <w:color w:val="auto"/>
                <w:sz w:val="20"/>
                <w:szCs w:val="20"/>
              </w:rPr>
            </w:pPr>
            <w:r w:rsidRPr="000E55AA">
              <w:rPr>
                <w:rFonts w:eastAsia="Calibri" w:cs="Times New Roman"/>
                <w:b/>
                <w:color w:val="auto"/>
                <w:sz w:val="20"/>
                <w:szCs w:val="20"/>
              </w:rPr>
              <w:t>DESIGNATION</w:t>
            </w:r>
          </w:p>
        </w:tc>
      </w:tr>
      <w:tr w:rsidR="000E55AA" w:rsidRPr="000E55AA" w14:paraId="2555D5CD" w14:textId="77777777" w:rsidTr="000E55AA">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0546509C" w14:textId="77777777" w:rsidR="002A227C" w:rsidRPr="000E55AA" w:rsidRDefault="002A227C">
            <w:pPr>
              <w:spacing w:before="60" w:after="60"/>
              <w:jc w:val="center"/>
              <w:rPr>
                <w:rFonts w:eastAsia="Times New Roman"/>
                <w:color w:val="auto"/>
                <w:szCs w:val="22"/>
              </w:rPr>
            </w:pPr>
            <w:r w:rsidRPr="000E55AA">
              <w:rPr>
                <w:rFonts w:eastAsia="Times New Roman"/>
                <w:color w:val="auto"/>
                <w:szCs w:val="22"/>
              </w:rPr>
              <w:t>04-06-60695</w:t>
            </w:r>
            <w:r w:rsidR="00084253" w:rsidRPr="000E55AA">
              <w:rPr>
                <w:rFonts w:eastAsia="Times New Roman"/>
                <w:color w:val="auto"/>
                <w:szCs w:val="22"/>
              </w:rPr>
              <w:fldChar w:fldCharType="begin"/>
            </w:r>
            <w:r w:rsidR="00084253" w:rsidRPr="000E55AA">
              <w:rPr>
                <w:color w:val="auto"/>
              </w:rPr>
              <w:instrText xml:space="preserve"> XE "</w:instrText>
            </w:r>
            <w:r w:rsidR="00084253" w:rsidRPr="000E55AA">
              <w:rPr>
                <w:rFonts w:eastAsia="Times New Roman"/>
                <w:color w:val="auto"/>
                <w:szCs w:val="22"/>
              </w:rPr>
              <w:instrText>04-06-60695</w:instrText>
            </w:r>
            <w:r w:rsidR="00084253" w:rsidRPr="000E55AA">
              <w:rPr>
                <w:color w:val="auto"/>
              </w:rPr>
              <w:instrText xml:space="preserve">" </w:instrText>
            </w:r>
            <w:r w:rsidR="00084253" w:rsidRPr="000E55AA">
              <w:rPr>
                <w:rFonts w:eastAsia="Times New Roman"/>
                <w:color w:val="auto"/>
                <w:szCs w:val="22"/>
              </w:rPr>
              <w:fldChar w:fldCharType="end"/>
            </w:r>
          </w:p>
          <w:p w14:paraId="758F18FB" w14:textId="0D9F42BE" w:rsidR="002A227C" w:rsidRPr="000E55AA" w:rsidRDefault="002A227C">
            <w:pPr>
              <w:spacing w:before="60" w:after="60"/>
              <w:jc w:val="center"/>
              <w:rPr>
                <w:rFonts w:eastAsia="Times New Roman"/>
                <w:color w:val="auto"/>
                <w:szCs w:val="22"/>
              </w:rPr>
            </w:pPr>
            <w:r w:rsidRPr="000E55AA">
              <w:rPr>
                <w:rFonts w:eastAsia="Times New Roman"/>
                <w:color w:val="auto"/>
                <w:szCs w:val="22"/>
              </w:rPr>
              <w:t xml:space="preserve">Rev. </w:t>
            </w:r>
            <w:r w:rsidR="00B258F0">
              <w:rPr>
                <w:rFonts w:eastAsia="Times New Roman"/>
                <w:color w:val="auto"/>
                <w:szCs w:val="22"/>
              </w:rPr>
              <w:t>3</w:t>
            </w:r>
          </w:p>
        </w:tc>
        <w:tc>
          <w:tcPr>
            <w:tcW w:w="8342" w:type="dxa"/>
            <w:tcBorders>
              <w:top w:val="single" w:sz="4" w:space="0" w:color="000000"/>
              <w:bottom w:val="single" w:sz="4" w:space="0" w:color="000000"/>
            </w:tcBorders>
          </w:tcPr>
          <w:p w14:paraId="0DBE4AC0" w14:textId="77777777" w:rsidR="002A227C" w:rsidRPr="000E55AA" w:rsidRDefault="002A227C">
            <w:pPr>
              <w:spacing w:before="60" w:after="60"/>
              <w:jc w:val="both"/>
              <w:rPr>
                <w:b/>
                <w:bCs/>
                <w:i/>
                <w:color w:val="auto"/>
                <w:szCs w:val="22"/>
              </w:rPr>
            </w:pPr>
            <w:r w:rsidRPr="000E55AA">
              <w:rPr>
                <w:b/>
                <w:bCs/>
                <w:i/>
                <w:color w:val="auto"/>
                <w:szCs w:val="22"/>
              </w:rPr>
              <w:t>Advisories</w:t>
            </w:r>
            <w:r w:rsidR="003669CE" w:rsidRPr="000E55AA">
              <w:rPr>
                <w:b/>
                <w:bCs/>
                <w:i/>
                <w:color w:val="auto"/>
                <w:szCs w:val="22"/>
              </w:rPr>
              <w:fldChar w:fldCharType="begin"/>
            </w:r>
            <w:r w:rsidR="003669CE" w:rsidRPr="000E55AA">
              <w:rPr>
                <w:color w:val="auto"/>
              </w:rPr>
              <w:instrText xml:space="preserve"> XE "</w:instrText>
            </w:r>
            <w:r w:rsidR="003669CE" w:rsidRPr="000E55AA">
              <w:rPr>
                <w:bCs/>
                <w:color w:val="auto"/>
                <w:szCs w:val="22"/>
              </w:rPr>
              <w:instrText>Advisories</w:instrText>
            </w:r>
            <w:r w:rsidR="003669CE" w:rsidRPr="000E55AA">
              <w:rPr>
                <w:color w:val="auto"/>
              </w:rPr>
              <w:instrText xml:space="preserve">" \f "c" </w:instrText>
            </w:r>
            <w:r w:rsidR="003669CE" w:rsidRPr="000E55AA">
              <w:rPr>
                <w:b/>
                <w:bCs/>
                <w:i/>
                <w:color w:val="auto"/>
                <w:szCs w:val="22"/>
              </w:rPr>
              <w:fldChar w:fldCharType="end"/>
            </w:r>
          </w:p>
          <w:p w14:paraId="58465B13" w14:textId="1CC8C6FD" w:rsidR="002A227C" w:rsidRPr="000E55AA" w:rsidRDefault="00F152C8">
            <w:pPr>
              <w:spacing w:before="60" w:after="60"/>
              <w:rPr>
                <w:rFonts w:eastAsia="Times New Roman"/>
                <w:color w:val="auto"/>
                <w:szCs w:val="22"/>
              </w:rPr>
            </w:pPr>
            <w:r w:rsidRPr="000E55AA">
              <w:rPr>
                <w:bCs/>
                <w:color w:val="auto"/>
                <w:szCs w:val="22"/>
              </w:rPr>
              <w:t>Working files containing reports, internal memoranda, correspondence, work papers, and other material related to assistance provided by Internal Audit to WSU employees and units to resolve minor internal department or ethics situations. These reviews and correspondence do not reach the action level of internal audit reports.</w:t>
            </w:r>
          </w:p>
        </w:tc>
        <w:tc>
          <w:tcPr>
            <w:tcW w:w="2887" w:type="dxa"/>
            <w:tcBorders>
              <w:top w:val="single" w:sz="4" w:space="0" w:color="000000"/>
              <w:bottom w:val="single" w:sz="4" w:space="0" w:color="000000"/>
            </w:tcBorders>
            <w:tcMar>
              <w:top w:w="43" w:type="dxa"/>
              <w:left w:w="115" w:type="dxa"/>
              <w:bottom w:w="43" w:type="dxa"/>
              <w:right w:w="115" w:type="dxa"/>
            </w:tcMar>
          </w:tcPr>
          <w:p w14:paraId="1E20D201" w14:textId="77777777" w:rsidR="002A227C" w:rsidRPr="000E55AA" w:rsidRDefault="002A227C">
            <w:pPr>
              <w:spacing w:before="60" w:after="60"/>
              <w:rPr>
                <w:bCs/>
                <w:color w:val="auto"/>
                <w:szCs w:val="17"/>
              </w:rPr>
            </w:pPr>
            <w:r w:rsidRPr="000E55AA">
              <w:rPr>
                <w:b/>
                <w:bCs/>
                <w:color w:val="auto"/>
                <w:szCs w:val="17"/>
              </w:rPr>
              <w:t xml:space="preserve">Retain </w:t>
            </w:r>
            <w:r w:rsidRPr="000E55AA">
              <w:rPr>
                <w:bCs/>
                <w:color w:val="auto"/>
                <w:szCs w:val="17"/>
              </w:rPr>
              <w:t xml:space="preserve">for 3 years after </w:t>
            </w:r>
            <w:r w:rsidR="00E8066F" w:rsidRPr="000E55AA">
              <w:rPr>
                <w:bCs/>
                <w:color w:val="auto"/>
                <w:szCs w:val="17"/>
              </w:rPr>
              <w:t xml:space="preserve">end of </w:t>
            </w:r>
            <w:r w:rsidRPr="000E55AA">
              <w:rPr>
                <w:bCs/>
                <w:color w:val="auto"/>
                <w:szCs w:val="17"/>
              </w:rPr>
              <w:t>fiscal year</w:t>
            </w:r>
          </w:p>
          <w:p w14:paraId="6C252BA1" w14:textId="77777777" w:rsidR="002A227C" w:rsidRPr="000E55AA" w:rsidRDefault="002A227C">
            <w:pPr>
              <w:spacing w:before="60" w:after="60"/>
              <w:rPr>
                <w:bCs/>
                <w:i/>
                <w:color w:val="auto"/>
                <w:szCs w:val="17"/>
              </w:rPr>
            </w:pPr>
            <w:r w:rsidRPr="000E55AA">
              <w:rPr>
                <w:bCs/>
                <w:i/>
                <w:color w:val="auto"/>
                <w:szCs w:val="17"/>
              </w:rPr>
              <w:t xml:space="preserve"> </w:t>
            </w:r>
            <w:r w:rsidR="000E55AA">
              <w:rPr>
                <w:bCs/>
                <w:i/>
                <w:color w:val="auto"/>
                <w:szCs w:val="17"/>
              </w:rPr>
              <w:t xml:space="preserve"> </w:t>
            </w:r>
            <w:r w:rsidRPr="000E55AA">
              <w:rPr>
                <w:bCs/>
                <w:i/>
                <w:color w:val="auto"/>
                <w:szCs w:val="17"/>
              </w:rPr>
              <w:t xml:space="preserve"> then</w:t>
            </w:r>
          </w:p>
          <w:p w14:paraId="6907B353" w14:textId="77777777" w:rsidR="002A227C" w:rsidRPr="000E55AA" w:rsidRDefault="002A227C">
            <w:pPr>
              <w:spacing w:before="60" w:after="60"/>
              <w:rPr>
                <w:b/>
                <w:bCs/>
                <w:color w:val="auto"/>
                <w:szCs w:val="17"/>
              </w:rPr>
            </w:pPr>
            <w:r w:rsidRPr="000E55AA">
              <w:rPr>
                <w:b/>
                <w:bCs/>
                <w:color w:val="auto"/>
                <w:szCs w:val="17"/>
              </w:rPr>
              <w:t>Destroy</w:t>
            </w:r>
            <w:r w:rsidR="001A1E62" w:rsidRPr="000E55AA">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67777076" w14:textId="77777777" w:rsidR="00E8066F" w:rsidRPr="000E55AA" w:rsidRDefault="00E8066F">
            <w:pPr>
              <w:tabs>
                <w:tab w:val="left" w:pos="570"/>
                <w:tab w:val="center" w:pos="751"/>
              </w:tabs>
              <w:spacing w:before="60"/>
              <w:jc w:val="center"/>
              <w:rPr>
                <w:rFonts w:eastAsia="Times New Roman"/>
                <w:color w:val="auto"/>
                <w:sz w:val="20"/>
                <w:szCs w:val="20"/>
              </w:rPr>
            </w:pPr>
            <w:r w:rsidRPr="000E55AA">
              <w:rPr>
                <w:rFonts w:eastAsia="Times New Roman"/>
                <w:color w:val="auto"/>
                <w:sz w:val="20"/>
                <w:szCs w:val="20"/>
              </w:rPr>
              <w:t>NON-ARCHIVAL</w:t>
            </w:r>
          </w:p>
          <w:p w14:paraId="6C223BA0" w14:textId="77777777" w:rsidR="008244B6" w:rsidRPr="000E55AA" w:rsidRDefault="00E8066F">
            <w:pPr>
              <w:tabs>
                <w:tab w:val="left" w:pos="570"/>
                <w:tab w:val="center" w:pos="751"/>
              </w:tabs>
              <w:jc w:val="center"/>
              <w:rPr>
                <w:rFonts w:eastAsia="Times New Roman"/>
                <w:color w:val="auto"/>
                <w:sz w:val="20"/>
                <w:szCs w:val="20"/>
              </w:rPr>
            </w:pPr>
            <w:r w:rsidRPr="000E55AA">
              <w:rPr>
                <w:rFonts w:eastAsia="Times New Roman"/>
                <w:color w:val="auto"/>
                <w:sz w:val="20"/>
                <w:szCs w:val="20"/>
              </w:rPr>
              <w:t>NON-ESSENTIAL</w:t>
            </w:r>
          </w:p>
          <w:p w14:paraId="78566461" w14:textId="77777777" w:rsidR="002A227C" w:rsidRPr="000E55AA" w:rsidRDefault="008244B6">
            <w:pPr>
              <w:spacing w:after="60"/>
              <w:jc w:val="center"/>
              <w:rPr>
                <w:rFonts w:eastAsia="Times New Roman"/>
                <w:color w:val="auto"/>
                <w:sz w:val="20"/>
                <w:szCs w:val="20"/>
              </w:rPr>
            </w:pPr>
            <w:r w:rsidRPr="000E55AA">
              <w:rPr>
                <w:rFonts w:eastAsia="Times New Roman"/>
                <w:color w:val="auto"/>
                <w:sz w:val="20"/>
                <w:szCs w:val="20"/>
              </w:rPr>
              <w:t>OFM</w:t>
            </w:r>
          </w:p>
        </w:tc>
      </w:tr>
    </w:tbl>
    <w:p w14:paraId="68F7D6FD" w14:textId="77777777" w:rsidR="002A227C" w:rsidRDefault="002A227C"/>
    <w:p w14:paraId="1F300AD1" w14:textId="77777777" w:rsidR="00B413D2" w:rsidRDefault="00B413D2">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8F1B37" w:rsidRPr="00B27F47" w14:paraId="034C6D42" w14:textId="77777777" w:rsidTr="008F4C31">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3DC32AC4" w14:textId="6D24D0BD" w:rsidR="008F1B37" w:rsidRPr="00B27F47" w:rsidRDefault="00664F55" w:rsidP="008F4C31">
            <w:pPr>
              <w:pStyle w:val="Activties"/>
            </w:pPr>
            <w:bookmarkStart w:id="119" w:name="_Toc155171336"/>
            <w:r>
              <w:lastRenderedPageBreak/>
              <w:t>6900: Global Campus</w:t>
            </w:r>
            <w:bookmarkEnd w:id="119"/>
          </w:p>
        </w:tc>
      </w:tr>
      <w:tr w:rsidR="008F1B37" w:rsidRPr="000E55AA" w14:paraId="50950E26" w14:textId="77777777" w:rsidTr="008F4C31">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26083E77" w14:textId="77777777" w:rsidR="008F1B37" w:rsidRPr="000E55AA" w:rsidRDefault="008F1B37" w:rsidP="008F4C31">
            <w:pPr>
              <w:jc w:val="center"/>
              <w:rPr>
                <w:rFonts w:eastAsia="Calibri" w:cs="Times New Roman"/>
                <w:b/>
                <w:color w:val="auto"/>
                <w:sz w:val="18"/>
                <w:szCs w:val="18"/>
              </w:rPr>
            </w:pPr>
            <w:r w:rsidRPr="000E55AA">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5512BA2" w14:textId="77777777" w:rsidR="008F1B37" w:rsidRPr="000E55AA" w:rsidRDefault="008F1B37" w:rsidP="008F4C31">
            <w:pPr>
              <w:jc w:val="center"/>
              <w:rPr>
                <w:rFonts w:eastAsia="Calibri" w:cs="Times New Roman"/>
                <w:b/>
                <w:bCs/>
                <w:color w:val="auto"/>
                <w:sz w:val="20"/>
                <w:szCs w:val="20"/>
              </w:rPr>
            </w:pPr>
            <w:r w:rsidRPr="000E55AA">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603AC83" w14:textId="77777777" w:rsidR="008F1B37" w:rsidRPr="000E55AA" w:rsidRDefault="008F1B37" w:rsidP="008F4C31">
            <w:pPr>
              <w:jc w:val="center"/>
              <w:rPr>
                <w:rFonts w:eastAsia="Calibri" w:cs="Times New Roman"/>
                <w:b/>
                <w:color w:val="auto"/>
                <w:sz w:val="20"/>
                <w:szCs w:val="20"/>
              </w:rPr>
            </w:pPr>
            <w:r w:rsidRPr="000E55AA">
              <w:rPr>
                <w:rFonts w:eastAsia="Calibri" w:cs="Times New Roman"/>
                <w:b/>
                <w:color w:val="auto"/>
                <w:sz w:val="20"/>
                <w:szCs w:val="20"/>
              </w:rPr>
              <w:t>RETENTION AND</w:t>
            </w:r>
          </w:p>
          <w:p w14:paraId="45FDDC14" w14:textId="77777777" w:rsidR="008F1B37" w:rsidRPr="000E55AA" w:rsidRDefault="008F1B37" w:rsidP="008F4C31">
            <w:pPr>
              <w:jc w:val="center"/>
              <w:rPr>
                <w:rFonts w:eastAsia="Calibri" w:cs="Times New Roman"/>
                <w:b/>
                <w:color w:val="auto"/>
                <w:sz w:val="20"/>
                <w:szCs w:val="20"/>
              </w:rPr>
            </w:pPr>
            <w:r w:rsidRPr="000E55AA">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6F0D7D6" w14:textId="77777777" w:rsidR="008F1B37" w:rsidRPr="000E55AA" w:rsidRDefault="008F1B37" w:rsidP="008F4C31">
            <w:pPr>
              <w:jc w:val="center"/>
              <w:rPr>
                <w:rFonts w:eastAsia="Calibri" w:cs="Times New Roman"/>
                <w:b/>
                <w:color w:val="auto"/>
                <w:sz w:val="20"/>
                <w:szCs w:val="20"/>
              </w:rPr>
            </w:pPr>
            <w:r w:rsidRPr="000E55AA">
              <w:rPr>
                <w:rFonts w:eastAsia="Calibri" w:cs="Times New Roman"/>
                <w:b/>
                <w:color w:val="auto"/>
                <w:sz w:val="20"/>
                <w:szCs w:val="20"/>
              </w:rPr>
              <w:t>DESIGNATION</w:t>
            </w:r>
          </w:p>
        </w:tc>
      </w:tr>
      <w:tr w:rsidR="00D97075" w:rsidRPr="000E55AA" w14:paraId="499E81B0" w14:textId="77777777" w:rsidTr="008F4C31">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15486690" w14:textId="77777777" w:rsidR="00D97075" w:rsidRPr="0037341E" w:rsidRDefault="00D97075" w:rsidP="00D97075">
            <w:pPr>
              <w:spacing w:before="60" w:after="60"/>
              <w:jc w:val="center"/>
              <w:rPr>
                <w:rFonts w:eastAsia="Times New Roman"/>
                <w:color w:val="auto"/>
                <w:szCs w:val="22"/>
              </w:rPr>
            </w:pPr>
            <w:r w:rsidRPr="0037341E">
              <w:rPr>
                <w:rFonts w:eastAsia="Times New Roman"/>
                <w:color w:val="auto"/>
                <w:szCs w:val="22"/>
              </w:rPr>
              <w:t>00-12-60008</w:t>
            </w:r>
            <w:r w:rsidRPr="0037341E">
              <w:rPr>
                <w:rFonts w:eastAsia="Times New Roman"/>
                <w:color w:val="auto"/>
                <w:szCs w:val="22"/>
              </w:rPr>
              <w:fldChar w:fldCharType="begin"/>
            </w:r>
            <w:r w:rsidRPr="0037341E">
              <w:rPr>
                <w:color w:val="auto"/>
              </w:rPr>
              <w:instrText xml:space="preserve"> XE "</w:instrText>
            </w:r>
            <w:r w:rsidRPr="0037341E">
              <w:rPr>
                <w:rFonts w:eastAsia="Times New Roman"/>
                <w:color w:val="auto"/>
                <w:szCs w:val="22"/>
              </w:rPr>
              <w:instrText>00-12-60008</w:instrText>
            </w:r>
            <w:r w:rsidRPr="0037341E">
              <w:rPr>
                <w:color w:val="auto"/>
              </w:rPr>
              <w:instrText xml:space="preserve">" </w:instrText>
            </w:r>
            <w:r w:rsidRPr="0037341E">
              <w:rPr>
                <w:rFonts w:eastAsia="Times New Roman"/>
                <w:color w:val="auto"/>
                <w:szCs w:val="22"/>
              </w:rPr>
              <w:fldChar w:fldCharType="end"/>
            </w:r>
          </w:p>
          <w:p w14:paraId="46E8AAA6" w14:textId="15934D8D" w:rsidR="00D97075" w:rsidRPr="0037341E" w:rsidDel="00D316F7" w:rsidRDefault="00D97075" w:rsidP="00D97075">
            <w:pPr>
              <w:spacing w:before="60" w:after="60"/>
              <w:jc w:val="center"/>
              <w:rPr>
                <w:rFonts w:eastAsia="Times New Roman"/>
                <w:color w:val="auto"/>
                <w:szCs w:val="22"/>
              </w:rPr>
            </w:pPr>
            <w:r w:rsidRPr="0037341E">
              <w:rPr>
                <w:rFonts w:eastAsia="Times New Roman"/>
                <w:color w:val="auto"/>
                <w:szCs w:val="22"/>
              </w:rPr>
              <w:t>Rev. 1</w:t>
            </w:r>
          </w:p>
        </w:tc>
        <w:tc>
          <w:tcPr>
            <w:tcW w:w="8342" w:type="dxa"/>
            <w:tcBorders>
              <w:top w:val="single" w:sz="4" w:space="0" w:color="000000"/>
              <w:bottom w:val="single" w:sz="4" w:space="0" w:color="000000"/>
            </w:tcBorders>
          </w:tcPr>
          <w:p w14:paraId="4F12C648" w14:textId="77777777" w:rsidR="00D97075" w:rsidRPr="0037341E" w:rsidRDefault="00D97075" w:rsidP="00D97075">
            <w:pPr>
              <w:spacing w:before="60" w:after="60"/>
              <w:rPr>
                <w:b/>
                <w:bCs/>
                <w:i/>
                <w:color w:val="auto"/>
                <w:szCs w:val="22"/>
              </w:rPr>
            </w:pPr>
            <w:r w:rsidRPr="0037341E">
              <w:rPr>
                <w:b/>
                <w:bCs/>
                <w:i/>
                <w:color w:val="auto"/>
                <w:szCs w:val="22"/>
              </w:rPr>
              <w:t>Complaint and Dispute Letters</w:t>
            </w:r>
            <w:r w:rsidRPr="0037341E">
              <w:rPr>
                <w:b/>
                <w:bCs/>
                <w:i/>
                <w:color w:val="auto"/>
                <w:szCs w:val="22"/>
              </w:rPr>
              <w:fldChar w:fldCharType="begin"/>
            </w:r>
            <w:r w:rsidRPr="0037341E">
              <w:rPr>
                <w:color w:val="auto"/>
              </w:rPr>
              <w:instrText xml:space="preserve"> XE "</w:instrText>
            </w:r>
            <w:r w:rsidRPr="0037341E">
              <w:rPr>
                <w:bCs/>
                <w:color w:val="auto"/>
                <w:szCs w:val="22"/>
              </w:rPr>
              <w:instrText>Complaint and Dispute Letters</w:instrText>
            </w:r>
            <w:r w:rsidRPr="0037341E">
              <w:rPr>
                <w:color w:val="auto"/>
              </w:rPr>
              <w:instrText xml:space="preserve">" \f "c" </w:instrText>
            </w:r>
            <w:r w:rsidRPr="0037341E">
              <w:rPr>
                <w:b/>
                <w:bCs/>
                <w:i/>
                <w:color w:val="auto"/>
                <w:szCs w:val="22"/>
              </w:rPr>
              <w:fldChar w:fldCharType="end"/>
            </w:r>
          </w:p>
          <w:p w14:paraId="66E76AE8" w14:textId="1E4D8A81" w:rsidR="00D97075" w:rsidRPr="0037341E" w:rsidDel="00D316F7" w:rsidRDefault="00D97075" w:rsidP="00D97075">
            <w:pPr>
              <w:spacing w:before="60" w:after="60"/>
              <w:rPr>
                <w:b/>
                <w:bCs/>
                <w:i/>
                <w:color w:val="auto"/>
                <w:szCs w:val="22"/>
              </w:rPr>
            </w:pPr>
            <w:r w:rsidRPr="0037341E">
              <w:rPr>
                <w:bCs/>
                <w:color w:val="auto"/>
                <w:szCs w:val="22"/>
              </w:rPr>
              <w:t>Provides a record of letters from students contesting grades, lodging complaints about program services or tuition payment issues, or other petition requests.</w:t>
            </w:r>
          </w:p>
        </w:tc>
        <w:tc>
          <w:tcPr>
            <w:tcW w:w="2887" w:type="dxa"/>
            <w:tcBorders>
              <w:top w:val="single" w:sz="4" w:space="0" w:color="000000"/>
              <w:bottom w:val="single" w:sz="4" w:space="0" w:color="000000"/>
            </w:tcBorders>
            <w:tcMar>
              <w:top w:w="43" w:type="dxa"/>
              <w:left w:w="115" w:type="dxa"/>
              <w:bottom w:w="43" w:type="dxa"/>
              <w:right w:w="115" w:type="dxa"/>
            </w:tcMar>
          </w:tcPr>
          <w:p w14:paraId="1FC7423E" w14:textId="77777777" w:rsidR="00D97075" w:rsidRPr="0037341E" w:rsidRDefault="00D97075" w:rsidP="00D97075">
            <w:pPr>
              <w:spacing w:before="60" w:after="60"/>
              <w:rPr>
                <w:bCs/>
                <w:i/>
                <w:color w:val="auto"/>
                <w:szCs w:val="17"/>
              </w:rPr>
            </w:pPr>
            <w:r w:rsidRPr="0037341E">
              <w:rPr>
                <w:b/>
                <w:bCs/>
                <w:color w:val="auto"/>
                <w:szCs w:val="17"/>
              </w:rPr>
              <w:t xml:space="preserve">Retain </w:t>
            </w:r>
            <w:r w:rsidRPr="0037341E">
              <w:rPr>
                <w:bCs/>
                <w:color w:val="auto"/>
                <w:szCs w:val="17"/>
              </w:rPr>
              <w:t>for 5 years after issue resolved</w:t>
            </w:r>
          </w:p>
          <w:p w14:paraId="3A451406" w14:textId="77777777" w:rsidR="00D97075" w:rsidRPr="0037341E" w:rsidRDefault="00D97075" w:rsidP="00D97075">
            <w:pPr>
              <w:spacing w:before="60" w:after="60"/>
              <w:rPr>
                <w:bCs/>
                <w:i/>
                <w:color w:val="auto"/>
                <w:szCs w:val="17"/>
              </w:rPr>
            </w:pPr>
            <w:r w:rsidRPr="0037341E">
              <w:rPr>
                <w:bCs/>
                <w:i/>
                <w:color w:val="auto"/>
                <w:szCs w:val="17"/>
              </w:rPr>
              <w:t xml:space="preserve">   then</w:t>
            </w:r>
          </w:p>
          <w:p w14:paraId="56FD46DB" w14:textId="071DF94F" w:rsidR="00D97075" w:rsidRPr="0037341E" w:rsidDel="00D316F7" w:rsidRDefault="00D97075" w:rsidP="00D97075">
            <w:pPr>
              <w:spacing w:before="60" w:after="60"/>
              <w:rPr>
                <w:b/>
                <w:bCs/>
                <w:color w:val="auto"/>
                <w:szCs w:val="17"/>
              </w:rPr>
            </w:pPr>
            <w:r w:rsidRPr="0037341E">
              <w:rPr>
                <w:b/>
                <w:bCs/>
                <w:color w:val="auto"/>
                <w:szCs w:val="17"/>
              </w:rPr>
              <w:t>Destroy</w:t>
            </w:r>
            <w:r w:rsidRPr="0037341E">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23F1F7FC" w14:textId="77777777" w:rsidR="00D97075" w:rsidRPr="0037341E" w:rsidRDefault="00D97075" w:rsidP="00D97075">
            <w:pPr>
              <w:tabs>
                <w:tab w:val="left" w:pos="570"/>
                <w:tab w:val="center" w:pos="751"/>
              </w:tabs>
              <w:spacing w:before="60"/>
              <w:jc w:val="center"/>
              <w:rPr>
                <w:rFonts w:eastAsia="Times New Roman"/>
                <w:color w:val="auto"/>
                <w:sz w:val="20"/>
                <w:szCs w:val="20"/>
              </w:rPr>
            </w:pPr>
            <w:r w:rsidRPr="0037341E">
              <w:rPr>
                <w:rFonts w:eastAsia="Times New Roman"/>
                <w:color w:val="auto"/>
                <w:sz w:val="20"/>
                <w:szCs w:val="20"/>
              </w:rPr>
              <w:t>NON-ARCHIVAL</w:t>
            </w:r>
          </w:p>
          <w:p w14:paraId="14C33F70" w14:textId="77777777" w:rsidR="00D97075" w:rsidRPr="0037341E" w:rsidRDefault="00D97075" w:rsidP="00D97075">
            <w:pPr>
              <w:tabs>
                <w:tab w:val="left" w:pos="570"/>
                <w:tab w:val="center" w:pos="751"/>
              </w:tabs>
              <w:jc w:val="center"/>
              <w:rPr>
                <w:rFonts w:eastAsia="Times New Roman"/>
                <w:color w:val="auto"/>
                <w:sz w:val="20"/>
                <w:szCs w:val="20"/>
              </w:rPr>
            </w:pPr>
            <w:r w:rsidRPr="0037341E">
              <w:rPr>
                <w:rFonts w:eastAsia="Times New Roman"/>
                <w:color w:val="auto"/>
                <w:sz w:val="20"/>
                <w:szCs w:val="20"/>
              </w:rPr>
              <w:t>NON-ESSENTIAL</w:t>
            </w:r>
          </w:p>
          <w:p w14:paraId="4D943412" w14:textId="21656AB4" w:rsidR="00D97075" w:rsidRPr="0037341E" w:rsidDel="00D316F7" w:rsidRDefault="00D97075" w:rsidP="00D97075">
            <w:pPr>
              <w:tabs>
                <w:tab w:val="left" w:pos="570"/>
                <w:tab w:val="center" w:pos="751"/>
              </w:tabs>
              <w:spacing w:before="60"/>
              <w:jc w:val="center"/>
              <w:rPr>
                <w:rFonts w:eastAsia="Times New Roman"/>
                <w:color w:val="auto"/>
                <w:sz w:val="20"/>
                <w:szCs w:val="20"/>
              </w:rPr>
            </w:pPr>
            <w:r w:rsidRPr="0037341E">
              <w:rPr>
                <w:rFonts w:eastAsia="Times New Roman"/>
                <w:color w:val="auto"/>
                <w:sz w:val="20"/>
                <w:szCs w:val="20"/>
              </w:rPr>
              <w:t>OFM</w:t>
            </w:r>
          </w:p>
        </w:tc>
      </w:tr>
      <w:tr w:rsidR="00D97075" w:rsidRPr="000E55AA" w14:paraId="44754DDC" w14:textId="77777777" w:rsidTr="008F4C31">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4ABB4C03" w14:textId="77777777" w:rsidR="00D97075" w:rsidRPr="0037341E" w:rsidRDefault="00D97075" w:rsidP="00D97075">
            <w:pPr>
              <w:spacing w:before="60" w:after="60"/>
              <w:jc w:val="center"/>
              <w:rPr>
                <w:rFonts w:eastAsia="Times New Roman"/>
                <w:color w:val="auto"/>
                <w:szCs w:val="22"/>
              </w:rPr>
            </w:pPr>
            <w:r w:rsidRPr="0037341E">
              <w:rPr>
                <w:rFonts w:eastAsia="Times New Roman"/>
                <w:color w:val="auto"/>
                <w:szCs w:val="22"/>
              </w:rPr>
              <w:t>88-04-41994</w:t>
            </w:r>
            <w:r w:rsidRPr="0037341E">
              <w:rPr>
                <w:rFonts w:eastAsia="Times New Roman"/>
                <w:color w:val="auto"/>
                <w:szCs w:val="22"/>
              </w:rPr>
              <w:fldChar w:fldCharType="begin"/>
            </w:r>
            <w:r w:rsidRPr="0037341E">
              <w:rPr>
                <w:color w:val="auto"/>
              </w:rPr>
              <w:instrText xml:space="preserve"> XE "</w:instrText>
            </w:r>
            <w:r w:rsidRPr="0037341E">
              <w:rPr>
                <w:rFonts w:eastAsia="Times New Roman"/>
                <w:color w:val="auto"/>
                <w:szCs w:val="22"/>
              </w:rPr>
              <w:instrText>88-04-41994</w:instrText>
            </w:r>
            <w:r w:rsidRPr="0037341E">
              <w:rPr>
                <w:color w:val="auto"/>
              </w:rPr>
              <w:instrText xml:space="preserve">" </w:instrText>
            </w:r>
            <w:r w:rsidRPr="0037341E">
              <w:rPr>
                <w:rFonts w:eastAsia="Times New Roman"/>
                <w:color w:val="auto"/>
                <w:szCs w:val="22"/>
              </w:rPr>
              <w:fldChar w:fldCharType="end"/>
            </w:r>
          </w:p>
          <w:p w14:paraId="36C59A32" w14:textId="0E5FFA04" w:rsidR="00D97075" w:rsidRPr="0037341E" w:rsidDel="00D316F7" w:rsidRDefault="00D97075" w:rsidP="00D97075">
            <w:pPr>
              <w:spacing w:before="60" w:after="60"/>
              <w:jc w:val="center"/>
              <w:rPr>
                <w:rFonts w:eastAsia="Times New Roman"/>
                <w:color w:val="auto"/>
                <w:szCs w:val="22"/>
              </w:rPr>
            </w:pPr>
            <w:r w:rsidRPr="0037341E">
              <w:rPr>
                <w:rFonts w:eastAsia="Times New Roman"/>
                <w:color w:val="auto"/>
                <w:szCs w:val="22"/>
              </w:rPr>
              <w:t>Rev. 1</w:t>
            </w:r>
          </w:p>
        </w:tc>
        <w:tc>
          <w:tcPr>
            <w:tcW w:w="8342" w:type="dxa"/>
            <w:tcBorders>
              <w:top w:val="single" w:sz="4" w:space="0" w:color="000000"/>
              <w:bottom w:val="single" w:sz="4" w:space="0" w:color="000000"/>
            </w:tcBorders>
          </w:tcPr>
          <w:p w14:paraId="130726A6" w14:textId="77777777" w:rsidR="00D97075" w:rsidRPr="0037341E" w:rsidRDefault="00D97075" w:rsidP="00D97075">
            <w:pPr>
              <w:spacing w:before="60" w:after="60"/>
              <w:rPr>
                <w:b/>
                <w:bCs/>
                <w:i/>
                <w:color w:val="auto"/>
                <w:szCs w:val="22"/>
              </w:rPr>
            </w:pPr>
            <w:r w:rsidRPr="0037341E">
              <w:rPr>
                <w:b/>
                <w:bCs/>
                <w:i/>
                <w:color w:val="auto"/>
                <w:szCs w:val="22"/>
              </w:rPr>
              <w:t>Continuing Education Unit Records</w:t>
            </w:r>
            <w:r w:rsidRPr="0037341E">
              <w:rPr>
                <w:b/>
                <w:bCs/>
                <w:i/>
                <w:color w:val="auto"/>
                <w:szCs w:val="22"/>
              </w:rPr>
              <w:fldChar w:fldCharType="begin"/>
            </w:r>
            <w:r w:rsidRPr="0037341E">
              <w:rPr>
                <w:color w:val="auto"/>
              </w:rPr>
              <w:instrText xml:space="preserve"> XE "</w:instrText>
            </w:r>
            <w:r w:rsidRPr="0037341E">
              <w:rPr>
                <w:bCs/>
                <w:color w:val="auto"/>
                <w:szCs w:val="22"/>
              </w:rPr>
              <w:instrText>Continuing Education Unit Records</w:instrText>
            </w:r>
            <w:r w:rsidRPr="0037341E">
              <w:rPr>
                <w:color w:val="auto"/>
              </w:rPr>
              <w:instrText xml:space="preserve">" \f "c" </w:instrText>
            </w:r>
            <w:r w:rsidRPr="0037341E">
              <w:rPr>
                <w:b/>
                <w:bCs/>
                <w:i/>
                <w:color w:val="auto"/>
                <w:szCs w:val="22"/>
              </w:rPr>
              <w:fldChar w:fldCharType="end"/>
            </w:r>
          </w:p>
          <w:p w14:paraId="55B93566" w14:textId="146274D1" w:rsidR="00D97075" w:rsidRPr="0037341E" w:rsidDel="00D316F7" w:rsidRDefault="00D97075" w:rsidP="00D97075">
            <w:pPr>
              <w:spacing w:before="60" w:after="60"/>
              <w:rPr>
                <w:b/>
                <w:bCs/>
                <w:i/>
                <w:color w:val="auto"/>
                <w:szCs w:val="22"/>
              </w:rPr>
            </w:pPr>
            <w:r w:rsidRPr="0037341E">
              <w:rPr>
                <w:bCs/>
                <w:color w:val="auto"/>
                <w:szCs w:val="22"/>
              </w:rPr>
              <w:t>Provides documentation of CEU credits offered and received by conference participants.</w:t>
            </w:r>
          </w:p>
        </w:tc>
        <w:tc>
          <w:tcPr>
            <w:tcW w:w="2887" w:type="dxa"/>
            <w:tcBorders>
              <w:top w:val="single" w:sz="4" w:space="0" w:color="000000"/>
              <w:bottom w:val="single" w:sz="4" w:space="0" w:color="000000"/>
            </w:tcBorders>
            <w:tcMar>
              <w:top w:w="43" w:type="dxa"/>
              <w:left w:w="115" w:type="dxa"/>
              <w:bottom w:w="43" w:type="dxa"/>
              <w:right w:w="115" w:type="dxa"/>
            </w:tcMar>
          </w:tcPr>
          <w:p w14:paraId="3D425D9A" w14:textId="2028267B" w:rsidR="00D97075" w:rsidRPr="0037341E" w:rsidDel="00D316F7" w:rsidRDefault="00D97075" w:rsidP="00D97075">
            <w:pPr>
              <w:spacing w:before="60" w:after="60"/>
              <w:rPr>
                <w:b/>
                <w:bCs/>
                <w:color w:val="auto"/>
                <w:szCs w:val="17"/>
              </w:rPr>
            </w:pPr>
            <w:r w:rsidRPr="0037341E">
              <w:rPr>
                <w:b/>
                <w:bCs/>
                <w:color w:val="auto"/>
                <w:szCs w:val="17"/>
              </w:rPr>
              <w:t xml:space="preserve">Retain </w:t>
            </w:r>
            <w:r w:rsidRPr="0037341E">
              <w:rPr>
                <w:bCs/>
                <w:color w:val="auto"/>
                <w:szCs w:val="17"/>
              </w:rPr>
              <w:t>permanently.</w:t>
            </w:r>
          </w:p>
        </w:tc>
        <w:tc>
          <w:tcPr>
            <w:tcW w:w="1732" w:type="dxa"/>
            <w:tcBorders>
              <w:top w:val="single" w:sz="4" w:space="0" w:color="000000"/>
              <w:bottom w:val="single" w:sz="4" w:space="0" w:color="000000"/>
            </w:tcBorders>
            <w:tcMar>
              <w:top w:w="43" w:type="dxa"/>
              <w:left w:w="115" w:type="dxa"/>
              <w:bottom w:w="43" w:type="dxa"/>
              <w:right w:w="115" w:type="dxa"/>
            </w:tcMar>
          </w:tcPr>
          <w:p w14:paraId="3F590B22" w14:textId="77777777" w:rsidR="00D97075" w:rsidRPr="0037341E" w:rsidRDefault="00D97075" w:rsidP="00D97075">
            <w:pPr>
              <w:tabs>
                <w:tab w:val="left" w:pos="570"/>
                <w:tab w:val="center" w:pos="751"/>
              </w:tabs>
              <w:spacing w:before="60"/>
              <w:jc w:val="center"/>
              <w:rPr>
                <w:rFonts w:eastAsia="Times New Roman"/>
                <w:color w:val="auto"/>
                <w:sz w:val="20"/>
                <w:szCs w:val="20"/>
              </w:rPr>
            </w:pPr>
            <w:r w:rsidRPr="0037341E">
              <w:rPr>
                <w:rFonts w:eastAsia="Times New Roman"/>
                <w:color w:val="auto"/>
                <w:sz w:val="20"/>
                <w:szCs w:val="20"/>
              </w:rPr>
              <w:t>NON-ARCHIVAL</w:t>
            </w:r>
          </w:p>
          <w:p w14:paraId="560CF802" w14:textId="77777777" w:rsidR="00D97075" w:rsidRPr="0037341E" w:rsidRDefault="00D97075" w:rsidP="00D97075">
            <w:pPr>
              <w:tabs>
                <w:tab w:val="left" w:pos="570"/>
                <w:tab w:val="center" w:pos="751"/>
              </w:tabs>
              <w:jc w:val="center"/>
              <w:rPr>
                <w:rFonts w:eastAsia="Times New Roman"/>
                <w:color w:val="auto"/>
                <w:sz w:val="20"/>
                <w:szCs w:val="20"/>
              </w:rPr>
            </w:pPr>
            <w:r w:rsidRPr="0037341E">
              <w:rPr>
                <w:rFonts w:eastAsia="Times New Roman"/>
                <w:color w:val="auto"/>
                <w:sz w:val="20"/>
                <w:szCs w:val="20"/>
              </w:rPr>
              <w:t>NON-ESSENTIAL</w:t>
            </w:r>
          </w:p>
          <w:p w14:paraId="360DA4BA" w14:textId="4A934AB4" w:rsidR="00D97075" w:rsidRPr="0037341E" w:rsidDel="00D316F7" w:rsidRDefault="00D97075" w:rsidP="00D97075">
            <w:pPr>
              <w:tabs>
                <w:tab w:val="left" w:pos="570"/>
                <w:tab w:val="center" w:pos="751"/>
              </w:tabs>
              <w:spacing w:before="60"/>
              <w:jc w:val="center"/>
              <w:rPr>
                <w:rFonts w:eastAsia="Times New Roman"/>
                <w:color w:val="auto"/>
                <w:sz w:val="20"/>
                <w:szCs w:val="20"/>
              </w:rPr>
            </w:pPr>
            <w:r w:rsidRPr="0037341E">
              <w:rPr>
                <w:rFonts w:eastAsia="Times New Roman"/>
                <w:color w:val="auto"/>
                <w:sz w:val="20"/>
                <w:szCs w:val="20"/>
              </w:rPr>
              <w:t>OPR</w:t>
            </w:r>
          </w:p>
        </w:tc>
      </w:tr>
      <w:tr w:rsidR="00D97075" w:rsidRPr="000E55AA" w14:paraId="5BCB039D" w14:textId="77777777" w:rsidTr="008F4C31">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0FA5BD66" w14:textId="77777777" w:rsidR="00D97075" w:rsidRPr="0037341E" w:rsidRDefault="00D97075" w:rsidP="00D97075">
            <w:pPr>
              <w:spacing w:before="60" w:after="60"/>
              <w:jc w:val="center"/>
              <w:rPr>
                <w:rFonts w:eastAsia="Times New Roman"/>
                <w:color w:val="auto"/>
                <w:szCs w:val="22"/>
              </w:rPr>
            </w:pPr>
            <w:r w:rsidRPr="0037341E">
              <w:rPr>
                <w:rFonts w:eastAsia="Times New Roman"/>
                <w:color w:val="auto"/>
                <w:szCs w:val="22"/>
              </w:rPr>
              <w:t>88-04-41995</w:t>
            </w:r>
            <w:r w:rsidRPr="0037341E">
              <w:rPr>
                <w:rFonts w:eastAsia="Times New Roman"/>
                <w:color w:val="auto"/>
                <w:szCs w:val="22"/>
              </w:rPr>
              <w:fldChar w:fldCharType="begin"/>
            </w:r>
            <w:r w:rsidRPr="0037341E">
              <w:rPr>
                <w:color w:val="auto"/>
              </w:rPr>
              <w:instrText xml:space="preserve"> XE "</w:instrText>
            </w:r>
            <w:r w:rsidRPr="0037341E">
              <w:rPr>
                <w:rFonts w:eastAsia="Times New Roman"/>
                <w:color w:val="auto"/>
                <w:szCs w:val="22"/>
              </w:rPr>
              <w:instrText>88-04-41995</w:instrText>
            </w:r>
            <w:r w:rsidRPr="0037341E">
              <w:rPr>
                <w:color w:val="auto"/>
              </w:rPr>
              <w:instrText xml:space="preserve">" </w:instrText>
            </w:r>
            <w:r w:rsidRPr="0037341E">
              <w:rPr>
                <w:rFonts w:eastAsia="Times New Roman"/>
                <w:color w:val="auto"/>
                <w:szCs w:val="22"/>
              </w:rPr>
              <w:fldChar w:fldCharType="end"/>
            </w:r>
            <w:r w:rsidRPr="0037341E">
              <w:rPr>
                <w:rFonts w:eastAsia="Times New Roman"/>
                <w:color w:val="auto"/>
                <w:szCs w:val="22"/>
              </w:rPr>
              <w:t xml:space="preserve"> </w:t>
            </w:r>
          </w:p>
          <w:p w14:paraId="5B914CA6" w14:textId="645FBC02" w:rsidR="00D97075" w:rsidRPr="0037341E" w:rsidDel="00D316F7" w:rsidRDefault="00D97075" w:rsidP="00D97075">
            <w:pPr>
              <w:spacing w:before="60" w:after="60"/>
              <w:jc w:val="center"/>
              <w:rPr>
                <w:rFonts w:eastAsia="Times New Roman"/>
                <w:color w:val="auto"/>
                <w:szCs w:val="22"/>
              </w:rPr>
            </w:pPr>
            <w:r w:rsidRPr="0037341E">
              <w:rPr>
                <w:rFonts w:eastAsia="Times New Roman"/>
                <w:color w:val="auto"/>
                <w:szCs w:val="22"/>
              </w:rPr>
              <w:t>Rev. 0</w:t>
            </w:r>
          </w:p>
        </w:tc>
        <w:tc>
          <w:tcPr>
            <w:tcW w:w="8342" w:type="dxa"/>
            <w:tcBorders>
              <w:top w:val="single" w:sz="4" w:space="0" w:color="000000"/>
              <w:bottom w:val="single" w:sz="4" w:space="0" w:color="000000"/>
            </w:tcBorders>
          </w:tcPr>
          <w:p w14:paraId="47BC7D48" w14:textId="77777777" w:rsidR="00D97075" w:rsidRPr="0037341E" w:rsidRDefault="00D97075" w:rsidP="00D97075">
            <w:pPr>
              <w:spacing w:before="60" w:after="60"/>
              <w:rPr>
                <w:b/>
                <w:bCs/>
                <w:i/>
                <w:color w:val="auto"/>
                <w:szCs w:val="22"/>
              </w:rPr>
            </w:pPr>
            <w:r w:rsidRPr="0037341E">
              <w:rPr>
                <w:b/>
                <w:bCs/>
                <w:i/>
                <w:color w:val="auto"/>
                <w:szCs w:val="22"/>
              </w:rPr>
              <w:t>Course File</w:t>
            </w:r>
            <w:r w:rsidRPr="0037341E">
              <w:rPr>
                <w:b/>
                <w:bCs/>
                <w:i/>
                <w:color w:val="auto"/>
                <w:szCs w:val="22"/>
              </w:rPr>
              <w:fldChar w:fldCharType="begin"/>
            </w:r>
            <w:r w:rsidRPr="0037341E">
              <w:rPr>
                <w:color w:val="auto"/>
              </w:rPr>
              <w:instrText xml:space="preserve"> XE "</w:instrText>
            </w:r>
            <w:r w:rsidRPr="0037341E">
              <w:rPr>
                <w:bCs/>
                <w:color w:val="auto"/>
                <w:szCs w:val="22"/>
              </w:rPr>
              <w:instrText>Course File</w:instrText>
            </w:r>
            <w:r w:rsidRPr="0037341E">
              <w:rPr>
                <w:color w:val="auto"/>
              </w:rPr>
              <w:instrText xml:space="preserve">" \f "c" </w:instrText>
            </w:r>
            <w:r w:rsidRPr="0037341E">
              <w:rPr>
                <w:b/>
                <w:bCs/>
                <w:i/>
                <w:color w:val="auto"/>
                <w:szCs w:val="22"/>
              </w:rPr>
              <w:fldChar w:fldCharType="end"/>
            </w:r>
          </w:p>
          <w:p w14:paraId="7036686C" w14:textId="251F03DB" w:rsidR="00D97075" w:rsidRPr="0037341E" w:rsidDel="00D316F7" w:rsidRDefault="00D97075" w:rsidP="00D97075">
            <w:pPr>
              <w:spacing w:before="60" w:after="60"/>
              <w:rPr>
                <w:b/>
                <w:bCs/>
                <w:i/>
                <w:color w:val="auto"/>
                <w:szCs w:val="22"/>
              </w:rPr>
            </w:pPr>
            <w:r w:rsidRPr="0037341E">
              <w:rPr>
                <w:bCs/>
                <w:color w:val="auto"/>
                <w:szCs w:val="22"/>
              </w:rPr>
              <w:t>Includes a course description, registrations, permanent class list, grade forms, course approval forms, calendar of class dates, and billing information to students.</w:t>
            </w:r>
          </w:p>
        </w:tc>
        <w:tc>
          <w:tcPr>
            <w:tcW w:w="2887" w:type="dxa"/>
            <w:tcBorders>
              <w:top w:val="single" w:sz="4" w:space="0" w:color="000000"/>
              <w:bottom w:val="single" w:sz="4" w:space="0" w:color="000000"/>
            </w:tcBorders>
            <w:tcMar>
              <w:top w:w="43" w:type="dxa"/>
              <w:left w:w="115" w:type="dxa"/>
              <w:bottom w:w="43" w:type="dxa"/>
              <w:right w:w="115" w:type="dxa"/>
            </w:tcMar>
          </w:tcPr>
          <w:p w14:paraId="31E3B416" w14:textId="77777777" w:rsidR="00D97075" w:rsidRPr="0037341E" w:rsidRDefault="00D97075" w:rsidP="00D97075">
            <w:pPr>
              <w:spacing w:before="60" w:after="60"/>
              <w:rPr>
                <w:bCs/>
                <w:i/>
                <w:color w:val="auto"/>
                <w:szCs w:val="17"/>
              </w:rPr>
            </w:pPr>
            <w:r w:rsidRPr="0037341E">
              <w:rPr>
                <w:b/>
                <w:bCs/>
                <w:color w:val="auto"/>
                <w:szCs w:val="17"/>
              </w:rPr>
              <w:t xml:space="preserve">Retain </w:t>
            </w:r>
            <w:r w:rsidRPr="0037341E">
              <w:rPr>
                <w:bCs/>
                <w:color w:val="auto"/>
                <w:szCs w:val="17"/>
              </w:rPr>
              <w:t>for 5 years after superseded</w:t>
            </w:r>
          </w:p>
          <w:p w14:paraId="07808D6E" w14:textId="77777777" w:rsidR="00D97075" w:rsidRPr="0037341E" w:rsidRDefault="00D97075" w:rsidP="00D97075">
            <w:pPr>
              <w:spacing w:before="60" w:after="60"/>
              <w:rPr>
                <w:bCs/>
                <w:i/>
                <w:color w:val="auto"/>
                <w:szCs w:val="17"/>
              </w:rPr>
            </w:pPr>
            <w:r w:rsidRPr="0037341E">
              <w:rPr>
                <w:bCs/>
                <w:i/>
                <w:color w:val="auto"/>
                <w:szCs w:val="17"/>
              </w:rPr>
              <w:t xml:space="preserve">   then</w:t>
            </w:r>
          </w:p>
          <w:p w14:paraId="7250FB8E" w14:textId="69BE7BD7" w:rsidR="00D97075" w:rsidRPr="0037341E" w:rsidDel="00D316F7" w:rsidRDefault="00D97075" w:rsidP="00D97075">
            <w:pPr>
              <w:spacing w:before="60" w:after="60"/>
              <w:rPr>
                <w:b/>
                <w:bCs/>
                <w:color w:val="auto"/>
                <w:szCs w:val="17"/>
              </w:rPr>
            </w:pPr>
            <w:r w:rsidRPr="0037341E">
              <w:rPr>
                <w:b/>
                <w:bCs/>
                <w:color w:val="auto"/>
                <w:szCs w:val="17"/>
              </w:rPr>
              <w:t>Destroy</w:t>
            </w:r>
            <w:r w:rsidRPr="0037341E">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4BA1E0DD" w14:textId="77777777" w:rsidR="00D97075" w:rsidRPr="0037341E" w:rsidRDefault="00D97075" w:rsidP="00D97075">
            <w:pPr>
              <w:tabs>
                <w:tab w:val="left" w:pos="570"/>
                <w:tab w:val="center" w:pos="751"/>
              </w:tabs>
              <w:spacing w:before="60"/>
              <w:jc w:val="center"/>
              <w:rPr>
                <w:rFonts w:eastAsia="Times New Roman"/>
                <w:color w:val="auto"/>
                <w:sz w:val="20"/>
                <w:szCs w:val="20"/>
              </w:rPr>
            </w:pPr>
            <w:r w:rsidRPr="0037341E">
              <w:rPr>
                <w:rFonts w:eastAsia="Times New Roman"/>
                <w:color w:val="auto"/>
                <w:sz w:val="20"/>
                <w:szCs w:val="20"/>
              </w:rPr>
              <w:t>NON-ARCHIVAL</w:t>
            </w:r>
          </w:p>
          <w:p w14:paraId="1C3C5E7F" w14:textId="77777777" w:rsidR="00D97075" w:rsidRPr="0037341E" w:rsidRDefault="00D97075" w:rsidP="00D97075">
            <w:pPr>
              <w:tabs>
                <w:tab w:val="left" w:pos="570"/>
                <w:tab w:val="center" w:pos="751"/>
              </w:tabs>
              <w:jc w:val="center"/>
              <w:rPr>
                <w:rFonts w:eastAsia="Times New Roman"/>
                <w:color w:val="auto"/>
                <w:sz w:val="20"/>
                <w:szCs w:val="20"/>
              </w:rPr>
            </w:pPr>
            <w:r w:rsidRPr="0037341E">
              <w:rPr>
                <w:rFonts w:eastAsia="Times New Roman"/>
                <w:color w:val="auto"/>
                <w:sz w:val="20"/>
                <w:szCs w:val="20"/>
              </w:rPr>
              <w:t>NON-ESSENTIAL</w:t>
            </w:r>
          </w:p>
          <w:p w14:paraId="27CF6E66" w14:textId="5301EA4E" w:rsidR="00D97075" w:rsidRPr="0037341E" w:rsidDel="00D316F7" w:rsidRDefault="00D97075" w:rsidP="00D97075">
            <w:pPr>
              <w:tabs>
                <w:tab w:val="left" w:pos="570"/>
                <w:tab w:val="center" w:pos="751"/>
              </w:tabs>
              <w:spacing w:before="60"/>
              <w:jc w:val="center"/>
              <w:rPr>
                <w:rFonts w:eastAsia="Times New Roman"/>
                <w:color w:val="auto"/>
                <w:sz w:val="20"/>
                <w:szCs w:val="20"/>
              </w:rPr>
            </w:pPr>
            <w:r w:rsidRPr="0037341E">
              <w:rPr>
                <w:rFonts w:eastAsia="Times New Roman"/>
                <w:color w:val="auto"/>
                <w:sz w:val="20"/>
                <w:szCs w:val="20"/>
              </w:rPr>
              <w:t>OFM</w:t>
            </w:r>
          </w:p>
        </w:tc>
      </w:tr>
      <w:tr w:rsidR="00D97075" w:rsidRPr="000E55AA" w14:paraId="6B3EE491" w14:textId="77777777" w:rsidTr="008F4C31">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0B8686B5" w14:textId="77777777" w:rsidR="00D97075" w:rsidRPr="0037341E" w:rsidRDefault="00D97075" w:rsidP="00D97075">
            <w:pPr>
              <w:spacing w:before="60" w:after="60"/>
              <w:jc w:val="center"/>
              <w:rPr>
                <w:rFonts w:asciiTheme="majorHAnsi" w:eastAsia="Times New Roman" w:hAnsiTheme="majorHAnsi" w:cstheme="majorBidi"/>
                <w:i/>
                <w:iCs/>
                <w:color w:val="auto"/>
                <w:szCs w:val="22"/>
              </w:rPr>
            </w:pPr>
            <w:r w:rsidRPr="0037341E">
              <w:rPr>
                <w:rFonts w:eastAsia="Times New Roman"/>
                <w:color w:val="auto"/>
                <w:szCs w:val="22"/>
              </w:rPr>
              <w:t>04-06-60702</w:t>
            </w:r>
            <w:r w:rsidRPr="0037341E">
              <w:rPr>
                <w:rFonts w:eastAsia="Times New Roman"/>
                <w:color w:val="auto"/>
                <w:szCs w:val="22"/>
              </w:rPr>
              <w:fldChar w:fldCharType="begin"/>
            </w:r>
            <w:r w:rsidRPr="0037341E">
              <w:rPr>
                <w:color w:val="auto"/>
              </w:rPr>
              <w:instrText xml:space="preserve"> XE "</w:instrText>
            </w:r>
            <w:r w:rsidRPr="0037341E">
              <w:rPr>
                <w:rFonts w:eastAsia="Times New Roman"/>
                <w:color w:val="auto"/>
                <w:szCs w:val="22"/>
              </w:rPr>
              <w:instrText>04-06-60702</w:instrText>
            </w:r>
            <w:r w:rsidRPr="0037341E">
              <w:rPr>
                <w:color w:val="auto"/>
              </w:rPr>
              <w:instrText xml:space="preserve">" </w:instrText>
            </w:r>
            <w:r w:rsidRPr="0037341E">
              <w:rPr>
                <w:rFonts w:eastAsia="Times New Roman"/>
                <w:color w:val="auto"/>
                <w:szCs w:val="22"/>
              </w:rPr>
              <w:fldChar w:fldCharType="end"/>
            </w:r>
          </w:p>
          <w:p w14:paraId="48C6B9FF" w14:textId="421AA94A" w:rsidR="00D97075" w:rsidRPr="0037341E" w:rsidDel="00D316F7" w:rsidRDefault="00D97075" w:rsidP="00D97075">
            <w:pPr>
              <w:spacing w:before="60" w:after="60"/>
              <w:jc w:val="center"/>
              <w:rPr>
                <w:rFonts w:eastAsia="Times New Roman"/>
                <w:color w:val="auto"/>
                <w:szCs w:val="22"/>
              </w:rPr>
            </w:pPr>
            <w:r w:rsidRPr="0037341E">
              <w:rPr>
                <w:rFonts w:eastAsia="Times New Roman"/>
                <w:color w:val="auto"/>
                <w:szCs w:val="22"/>
              </w:rPr>
              <w:t>Rev. 1</w:t>
            </w:r>
          </w:p>
        </w:tc>
        <w:tc>
          <w:tcPr>
            <w:tcW w:w="8342" w:type="dxa"/>
            <w:tcBorders>
              <w:top w:val="single" w:sz="4" w:space="0" w:color="000000"/>
              <w:bottom w:val="single" w:sz="4" w:space="0" w:color="000000"/>
            </w:tcBorders>
          </w:tcPr>
          <w:p w14:paraId="3C74A330" w14:textId="77777777" w:rsidR="00D97075" w:rsidRPr="0037341E" w:rsidRDefault="00D97075" w:rsidP="00D97075">
            <w:pPr>
              <w:spacing w:before="60" w:after="60"/>
              <w:rPr>
                <w:b/>
                <w:bCs/>
                <w:i/>
                <w:color w:val="auto"/>
                <w:szCs w:val="22"/>
              </w:rPr>
            </w:pPr>
            <w:r w:rsidRPr="0037341E">
              <w:rPr>
                <w:b/>
                <w:bCs/>
                <w:i/>
                <w:color w:val="auto"/>
                <w:szCs w:val="22"/>
              </w:rPr>
              <w:t>Excess Revenue Sharing Report</w:t>
            </w:r>
            <w:r w:rsidRPr="0037341E">
              <w:rPr>
                <w:b/>
                <w:bCs/>
                <w:i/>
                <w:color w:val="auto"/>
                <w:szCs w:val="22"/>
              </w:rPr>
              <w:fldChar w:fldCharType="begin"/>
            </w:r>
            <w:r w:rsidRPr="0037341E">
              <w:rPr>
                <w:color w:val="auto"/>
              </w:rPr>
              <w:instrText xml:space="preserve"> XE "</w:instrText>
            </w:r>
            <w:r w:rsidRPr="0037341E">
              <w:rPr>
                <w:bCs/>
                <w:color w:val="auto"/>
                <w:szCs w:val="22"/>
              </w:rPr>
              <w:instrText>Excess Revenue Sharing Report</w:instrText>
            </w:r>
            <w:r w:rsidRPr="0037341E">
              <w:rPr>
                <w:color w:val="auto"/>
              </w:rPr>
              <w:instrText xml:space="preserve">" \f "c" </w:instrText>
            </w:r>
            <w:r w:rsidRPr="0037341E">
              <w:rPr>
                <w:b/>
                <w:bCs/>
                <w:i/>
                <w:color w:val="auto"/>
                <w:szCs w:val="22"/>
              </w:rPr>
              <w:fldChar w:fldCharType="end"/>
            </w:r>
          </w:p>
          <w:p w14:paraId="0ADA4A80" w14:textId="2D7EE842" w:rsidR="00D97075" w:rsidRPr="0037341E" w:rsidDel="00D316F7" w:rsidRDefault="00D97075" w:rsidP="00D97075">
            <w:pPr>
              <w:spacing w:before="60" w:after="60"/>
              <w:rPr>
                <w:b/>
                <w:bCs/>
                <w:i/>
                <w:color w:val="auto"/>
                <w:szCs w:val="22"/>
              </w:rPr>
            </w:pPr>
            <w:r w:rsidRPr="0037341E">
              <w:rPr>
                <w:bCs/>
                <w:color w:val="auto"/>
                <w:szCs w:val="22"/>
              </w:rPr>
              <w:t>Provides a record of excess Learn 365 revenue shared with colleges participating in Learn 365.</w:t>
            </w:r>
          </w:p>
        </w:tc>
        <w:tc>
          <w:tcPr>
            <w:tcW w:w="2887" w:type="dxa"/>
            <w:tcBorders>
              <w:top w:val="single" w:sz="4" w:space="0" w:color="000000"/>
              <w:bottom w:val="single" w:sz="4" w:space="0" w:color="000000"/>
            </w:tcBorders>
            <w:tcMar>
              <w:top w:w="43" w:type="dxa"/>
              <w:left w:w="115" w:type="dxa"/>
              <w:bottom w:w="43" w:type="dxa"/>
              <w:right w:w="115" w:type="dxa"/>
            </w:tcMar>
          </w:tcPr>
          <w:p w14:paraId="1BD57080" w14:textId="78A10510" w:rsidR="00D97075" w:rsidRPr="0037341E" w:rsidRDefault="00D97075" w:rsidP="00D97075">
            <w:pPr>
              <w:spacing w:before="60" w:after="60"/>
              <w:rPr>
                <w:bCs/>
                <w:color w:val="auto"/>
                <w:szCs w:val="17"/>
              </w:rPr>
            </w:pPr>
            <w:r w:rsidRPr="0037341E">
              <w:rPr>
                <w:b/>
                <w:bCs/>
                <w:color w:val="auto"/>
                <w:szCs w:val="17"/>
              </w:rPr>
              <w:t xml:space="preserve">Retain </w:t>
            </w:r>
            <w:r w:rsidRPr="0037341E">
              <w:rPr>
                <w:bCs/>
                <w:color w:val="auto"/>
                <w:szCs w:val="17"/>
              </w:rPr>
              <w:t>for 10 years after end of Learn 365 session</w:t>
            </w:r>
          </w:p>
          <w:p w14:paraId="6649B27E" w14:textId="77777777" w:rsidR="00D97075" w:rsidRPr="0037341E" w:rsidRDefault="00D97075" w:rsidP="00D97075">
            <w:pPr>
              <w:spacing w:before="60" w:after="60"/>
              <w:rPr>
                <w:bCs/>
                <w:i/>
                <w:color w:val="auto"/>
                <w:szCs w:val="17"/>
              </w:rPr>
            </w:pPr>
            <w:r w:rsidRPr="0037341E">
              <w:rPr>
                <w:bCs/>
                <w:color w:val="auto"/>
                <w:szCs w:val="17"/>
              </w:rPr>
              <w:t xml:space="preserve">   </w:t>
            </w:r>
            <w:r w:rsidRPr="0037341E">
              <w:rPr>
                <w:bCs/>
                <w:i/>
                <w:color w:val="auto"/>
                <w:szCs w:val="17"/>
              </w:rPr>
              <w:t>then</w:t>
            </w:r>
          </w:p>
          <w:p w14:paraId="7368C253" w14:textId="34517D5E" w:rsidR="00D97075" w:rsidRPr="0037341E" w:rsidDel="00D316F7" w:rsidRDefault="00D97075" w:rsidP="00D97075">
            <w:pPr>
              <w:spacing w:before="60" w:after="60"/>
              <w:rPr>
                <w:b/>
                <w:bCs/>
                <w:color w:val="auto"/>
                <w:szCs w:val="17"/>
              </w:rPr>
            </w:pPr>
            <w:r w:rsidRPr="0037341E">
              <w:rPr>
                <w:b/>
                <w:bCs/>
                <w:color w:val="auto"/>
                <w:szCs w:val="17"/>
              </w:rPr>
              <w:t>Destroy</w:t>
            </w:r>
            <w:r w:rsidRPr="0037341E">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354340B6" w14:textId="77777777" w:rsidR="00D97075" w:rsidRPr="0037341E" w:rsidRDefault="00D97075" w:rsidP="00D97075">
            <w:pPr>
              <w:tabs>
                <w:tab w:val="left" w:pos="570"/>
                <w:tab w:val="center" w:pos="751"/>
              </w:tabs>
              <w:spacing w:before="60"/>
              <w:jc w:val="center"/>
              <w:rPr>
                <w:rFonts w:eastAsia="Times New Roman"/>
                <w:color w:val="auto"/>
                <w:sz w:val="20"/>
                <w:szCs w:val="20"/>
              </w:rPr>
            </w:pPr>
            <w:r w:rsidRPr="0037341E">
              <w:rPr>
                <w:rFonts w:eastAsia="Times New Roman"/>
                <w:color w:val="auto"/>
                <w:sz w:val="20"/>
                <w:szCs w:val="20"/>
              </w:rPr>
              <w:t>NON-ARCHIVAL</w:t>
            </w:r>
          </w:p>
          <w:p w14:paraId="70165D7B" w14:textId="77777777" w:rsidR="00D97075" w:rsidRPr="0037341E" w:rsidRDefault="00D97075" w:rsidP="00D97075">
            <w:pPr>
              <w:tabs>
                <w:tab w:val="left" w:pos="570"/>
                <w:tab w:val="center" w:pos="751"/>
              </w:tabs>
              <w:jc w:val="center"/>
              <w:rPr>
                <w:rFonts w:eastAsia="Times New Roman"/>
                <w:color w:val="auto"/>
                <w:sz w:val="20"/>
                <w:szCs w:val="20"/>
              </w:rPr>
            </w:pPr>
            <w:r w:rsidRPr="0037341E">
              <w:rPr>
                <w:rFonts w:eastAsia="Times New Roman"/>
                <w:color w:val="auto"/>
                <w:sz w:val="20"/>
                <w:szCs w:val="20"/>
              </w:rPr>
              <w:t>NON-ESSENTIAL</w:t>
            </w:r>
          </w:p>
          <w:p w14:paraId="14F3E257" w14:textId="250D2FF2" w:rsidR="00D97075" w:rsidRPr="0037341E" w:rsidDel="00D316F7" w:rsidRDefault="00D97075" w:rsidP="00D97075">
            <w:pPr>
              <w:tabs>
                <w:tab w:val="left" w:pos="570"/>
                <w:tab w:val="center" w:pos="751"/>
              </w:tabs>
              <w:spacing w:before="60"/>
              <w:jc w:val="center"/>
              <w:rPr>
                <w:rFonts w:eastAsia="Times New Roman"/>
                <w:color w:val="auto"/>
                <w:sz w:val="20"/>
                <w:szCs w:val="20"/>
              </w:rPr>
            </w:pPr>
            <w:r w:rsidRPr="0037341E">
              <w:rPr>
                <w:rFonts w:eastAsia="Times New Roman"/>
                <w:color w:val="auto"/>
                <w:sz w:val="20"/>
                <w:szCs w:val="20"/>
              </w:rPr>
              <w:t>OPR</w:t>
            </w:r>
          </w:p>
        </w:tc>
      </w:tr>
    </w:tbl>
    <w:p w14:paraId="63151F2F" w14:textId="77777777" w:rsidR="00CD112A" w:rsidRDefault="00CD112A">
      <w:r>
        <w:rPr>
          <w:b/>
        </w:rPr>
        <w:br w:type="page"/>
      </w:r>
    </w:p>
    <w:p w14:paraId="62BE36FC" w14:textId="491552B2" w:rsidR="00C16C00" w:rsidRPr="00E72731" w:rsidRDefault="00C16C00">
      <w:pPr>
        <w:rPr>
          <w:sz w:val="8"/>
          <w:szCs w:val="8"/>
        </w:rPr>
      </w:pP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6253BC" w:rsidRPr="00B27F47" w14:paraId="3F50B325" w14:textId="77777777" w:rsidTr="00314CFD">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36503D69" w14:textId="77777777" w:rsidR="006253BC" w:rsidRPr="00B27F47" w:rsidRDefault="006253BC" w:rsidP="00D4217C">
            <w:pPr>
              <w:pStyle w:val="Activties"/>
            </w:pPr>
            <w:bookmarkStart w:id="120" w:name="_Toc155171337"/>
            <w:r>
              <w:t>6960</w:t>
            </w:r>
            <w:r w:rsidRPr="00B27F47">
              <w:t xml:space="preserve">: </w:t>
            </w:r>
            <w:r>
              <w:t>Environmental Health and Safety (EH&amp;S)</w:t>
            </w:r>
            <w:bookmarkEnd w:id="120"/>
          </w:p>
        </w:tc>
      </w:tr>
      <w:tr w:rsidR="006253BC" w:rsidRPr="006253BC" w14:paraId="07FFD674" w14:textId="77777777" w:rsidTr="006253BC">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15F56FA8" w14:textId="77777777" w:rsidR="00EB50D4" w:rsidRPr="006253BC" w:rsidRDefault="00EB50D4">
            <w:pPr>
              <w:jc w:val="center"/>
              <w:rPr>
                <w:rFonts w:eastAsia="Calibri" w:cs="Times New Roman"/>
                <w:b/>
                <w:color w:val="auto"/>
                <w:sz w:val="18"/>
                <w:szCs w:val="18"/>
              </w:rPr>
            </w:pPr>
            <w:r w:rsidRPr="006253BC">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3C93203" w14:textId="77777777" w:rsidR="00EB50D4" w:rsidRPr="006253BC" w:rsidRDefault="00EB50D4">
            <w:pPr>
              <w:jc w:val="center"/>
              <w:rPr>
                <w:rFonts w:eastAsia="Calibri" w:cs="Times New Roman"/>
                <w:b/>
                <w:bCs/>
                <w:color w:val="auto"/>
                <w:sz w:val="20"/>
                <w:szCs w:val="20"/>
              </w:rPr>
            </w:pPr>
            <w:r w:rsidRPr="006253BC">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890567C" w14:textId="77777777" w:rsidR="00EB50D4" w:rsidRPr="006253BC" w:rsidRDefault="00EB50D4">
            <w:pPr>
              <w:jc w:val="center"/>
              <w:rPr>
                <w:rFonts w:eastAsia="Calibri" w:cs="Times New Roman"/>
                <w:b/>
                <w:color w:val="auto"/>
                <w:sz w:val="20"/>
                <w:szCs w:val="20"/>
              </w:rPr>
            </w:pPr>
            <w:r w:rsidRPr="006253BC">
              <w:rPr>
                <w:rFonts w:eastAsia="Calibri" w:cs="Times New Roman"/>
                <w:b/>
                <w:color w:val="auto"/>
                <w:sz w:val="20"/>
                <w:szCs w:val="20"/>
              </w:rPr>
              <w:t>RETENTION AND</w:t>
            </w:r>
          </w:p>
          <w:p w14:paraId="3452B222" w14:textId="77777777" w:rsidR="00EB50D4" w:rsidRPr="006253BC" w:rsidRDefault="00EB50D4">
            <w:pPr>
              <w:jc w:val="center"/>
              <w:rPr>
                <w:rFonts w:eastAsia="Calibri" w:cs="Times New Roman"/>
                <w:b/>
                <w:color w:val="auto"/>
                <w:sz w:val="20"/>
                <w:szCs w:val="20"/>
              </w:rPr>
            </w:pPr>
            <w:r w:rsidRPr="006253BC">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3888915" w14:textId="77777777" w:rsidR="00EB50D4" w:rsidRPr="006253BC" w:rsidRDefault="00EB50D4">
            <w:pPr>
              <w:jc w:val="center"/>
              <w:rPr>
                <w:rFonts w:eastAsia="Calibri" w:cs="Times New Roman"/>
                <w:b/>
                <w:color w:val="auto"/>
                <w:sz w:val="20"/>
                <w:szCs w:val="20"/>
              </w:rPr>
            </w:pPr>
            <w:r w:rsidRPr="006253BC">
              <w:rPr>
                <w:rFonts w:eastAsia="Calibri" w:cs="Times New Roman"/>
                <w:b/>
                <w:color w:val="auto"/>
                <w:sz w:val="20"/>
                <w:szCs w:val="20"/>
              </w:rPr>
              <w:t>DESIGNATION</w:t>
            </w:r>
          </w:p>
        </w:tc>
      </w:tr>
      <w:tr w:rsidR="006253BC" w:rsidRPr="006253BC" w14:paraId="3A44C2A3" w14:textId="77777777" w:rsidTr="006253BC">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7CD2E239" w14:textId="77777777" w:rsidR="00EB50D4" w:rsidRPr="006253BC" w:rsidRDefault="00EB50D4">
            <w:pPr>
              <w:spacing w:before="60" w:after="60"/>
              <w:jc w:val="center"/>
              <w:rPr>
                <w:rFonts w:eastAsia="Times New Roman"/>
                <w:color w:val="auto"/>
                <w:szCs w:val="22"/>
              </w:rPr>
            </w:pPr>
            <w:r w:rsidRPr="006253BC">
              <w:rPr>
                <w:rFonts w:eastAsia="Times New Roman"/>
                <w:color w:val="auto"/>
                <w:szCs w:val="22"/>
              </w:rPr>
              <w:t>10-12-62312</w:t>
            </w:r>
            <w:r w:rsidR="00EE5694" w:rsidRPr="006253BC">
              <w:rPr>
                <w:rFonts w:eastAsia="Times New Roman"/>
                <w:color w:val="auto"/>
                <w:szCs w:val="22"/>
              </w:rPr>
              <w:fldChar w:fldCharType="begin"/>
            </w:r>
            <w:r w:rsidR="00EE5694" w:rsidRPr="006253BC">
              <w:rPr>
                <w:color w:val="auto"/>
              </w:rPr>
              <w:instrText xml:space="preserve"> XE "</w:instrText>
            </w:r>
            <w:r w:rsidR="00EE5694" w:rsidRPr="006253BC">
              <w:rPr>
                <w:rFonts w:eastAsia="Times New Roman"/>
                <w:color w:val="auto"/>
                <w:szCs w:val="22"/>
              </w:rPr>
              <w:instrText>10-12-62312</w:instrText>
            </w:r>
            <w:r w:rsidR="00EE5694" w:rsidRPr="006253BC">
              <w:rPr>
                <w:color w:val="auto"/>
              </w:rPr>
              <w:instrText xml:space="preserve">" </w:instrText>
            </w:r>
            <w:r w:rsidR="00EE5694" w:rsidRPr="006253BC">
              <w:rPr>
                <w:rFonts w:eastAsia="Times New Roman"/>
                <w:color w:val="auto"/>
                <w:szCs w:val="22"/>
              </w:rPr>
              <w:fldChar w:fldCharType="end"/>
            </w:r>
          </w:p>
          <w:p w14:paraId="413DACDA" w14:textId="77777777" w:rsidR="00497F8A" w:rsidRPr="006253BC" w:rsidRDefault="00497F8A">
            <w:pPr>
              <w:spacing w:before="60" w:after="60"/>
              <w:jc w:val="center"/>
              <w:rPr>
                <w:rFonts w:eastAsia="Times New Roman"/>
                <w:color w:val="auto"/>
                <w:szCs w:val="22"/>
              </w:rPr>
            </w:pPr>
            <w:r w:rsidRPr="006253BC">
              <w:rPr>
                <w:rFonts w:eastAsia="Times New Roman"/>
                <w:color w:val="auto"/>
                <w:szCs w:val="22"/>
              </w:rPr>
              <w:t>Rev. 0</w:t>
            </w:r>
          </w:p>
        </w:tc>
        <w:tc>
          <w:tcPr>
            <w:tcW w:w="8342" w:type="dxa"/>
            <w:tcBorders>
              <w:top w:val="single" w:sz="4" w:space="0" w:color="000000"/>
              <w:bottom w:val="single" w:sz="4" w:space="0" w:color="000000"/>
            </w:tcBorders>
          </w:tcPr>
          <w:p w14:paraId="761D02AE" w14:textId="77777777" w:rsidR="00EB50D4" w:rsidRPr="006253BC" w:rsidRDefault="00EB50D4">
            <w:pPr>
              <w:spacing w:before="60" w:after="60"/>
              <w:rPr>
                <w:b/>
                <w:bCs/>
                <w:i/>
                <w:color w:val="auto"/>
                <w:szCs w:val="22"/>
              </w:rPr>
            </w:pPr>
            <w:r w:rsidRPr="006253BC">
              <w:rPr>
                <w:b/>
                <w:bCs/>
                <w:i/>
                <w:color w:val="auto"/>
                <w:szCs w:val="22"/>
              </w:rPr>
              <w:t>Asbestos Air Sampling Records</w:t>
            </w:r>
            <w:r w:rsidR="00D63618" w:rsidRPr="006253BC">
              <w:rPr>
                <w:b/>
                <w:bCs/>
                <w:i/>
                <w:color w:val="auto"/>
                <w:szCs w:val="22"/>
              </w:rPr>
              <w:fldChar w:fldCharType="begin"/>
            </w:r>
            <w:r w:rsidR="00D63618" w:rsidRPr="006253BC">
              <w:rPr>
                <w:color w:val="auto"/>
              </w:rPr>
              <w:instrText xml:space="preserve"> XE "</w:instrText>
            </w:r>
            <w:r w:rsidR="00D63618" w:rsidRPr="006253BC">
              <w:rPr>
                <w:bCs/>
                <w:color w:val="auto"/>
                <w:szCs w:val="22"/>
              </w:rPr>
              <w:instrText>Asbestos Air Sampling Records</w:instrText>
            </w:r>
            <w:r w:rsidR="00D63618" w:rsidRPr="006253BC">
              <w:rPr>
                <w:color w:val="auto"/>
              </w:rPr>
              <w:instrText xml:space="preserve">" \f "c" </w:instrText>
            </w:r>
            <w:r w:rsidR="00D63618" w:rsidRPr="006253BC">
              <w:rPr>
                <w:b/>
                <w:bCs/>
                <w:i/>
                <w:color w:val="auto"/>
                <w:szCs w:val="22"/>
              </w:rPr>
              <w:fldChar w:fldCharType="end"/>
            </w:r>
          </w:p>
          <w:p w14:paraId="51FCC518" w14:textId="77777777" w:rsidR="00EB50D4" w:rsidRPr="006253BC" w:rsidRDefault="00EB50D4">
            <w:pPr>
              <w:spacing w:before="60" w:after="60"/>
              <w:rPr>
                <w:b/>
                <w:bCs/>
                <w:i/>
                <w:color w:val="auto"/>
                <w:szCs w:val="22"/>
              </w:rPr>
            </w:pPr>
            <w:r w:rsidRPr="006253BC">
              <w:rPr>
                <w:bCs/>
                <w:color w:val="auto"/>
                <w:szCs w:val="22"/>
              </w:rPr>
              <w:t>Provides a record of samples taken of air from University buildings and work areas to determine if employees have been exposed to asbestos. (</w:t>
            </w:r>
            <w:r w:rsidRPr="006253BC">
              <w:rPr>
                <w:bCs/>
                <w:i/>
                <w:color w:val="auto"/>
                <w:szCs w:val="22"/>
              </w:rPr>
              <w:t>WAC</w:t>
            </w:r>
            <w:r w:rsidRPr="006253BC">
              <w:rPr>
                <w:bCs/>
                <w:color w:val="auto"/>
                <w:szCs w:val="22"/>
              </w:rPr>
              <w:t xml:space="preserve"> 296-62-07727(7-8))</w:t>
            </w:r>
          </w:p>
        </w:tc>
        <w:tc>
          <w:tcPr>
            <w:tcW w:w="2887" w:type="dxa"/>
            <w:tcBorders>
              <w:top w:val="single" w:sz="4" w:space="0" w:color="000000"/>
              <w:bottom w:val="single" w:sz="4" w:space="0" w:color="000000"/>
            </w:tcBorders>
            <w:tcMar>
              <w:top w:w="43" w:type="dxa"/>
              <w:left w:w="115" w:type="dxa"/>
              <w:bottom w:w="43" w:type="dxa"/>
              <w:right w:w="115" w:type="dxa"/>
            </w:tcMar>
          </w:tcPr>
          <w:p w14:paraId="69221B88" w14:textId="77777777" w:rsidR="00EB50D4" w:rsidRPr="006253BC" w:rsidRDefault="00EB50D4">
            <w:pPr>
              <w:spacing w:before="60" w:after="60"/>
              <w:rPr>
                <w:bCs/>
                <w:color w:val="auto"/>
                <w:szCs w:val="17"/>
              </w:rPr>
            </w:pPr>
            <w:r w:rsidRPr="006253BC">
              <w:rPr>
                <w:b/>
                <w:bCs/>
                <w:color w:val="auto"/>
                <w:szCs w:val="17"/>
              </w:rPr>
              <w:t xml:space="preserve">Retain </w:t>
            </w:r>
            <w:r w:rsidRPr="006253BC">
              <w:rPr>
                <w:bCs/>
                <w:color w:val="auto"/>
                <w:szCs w:val="17"/>
              </w:rPr>
              <w:t>for 70 years after sampling date</w:t>
            </w:r>
          </w:p>
          <w:p w14:paraId="5C872D3C" w14:textId="77777777" w:rsidR="00EB50D4" w:rsidRPr="006253BC" w:rsidRDefault="00EB50D4">
            <w:pPr>
              <w:spacing w:before="60" w:after="60"/>
              <w:rPr>
                <w:bCs/>
                <w:i/>
                <w:color w:val="auto"/>
                <w:szCs w:val="17"/>
              </w:rPr>
            </w:pPr>
            <w:r w:rsidRPr="006253BC">
              <w:rPr>
                <w:bCs/>
                <w:i/>
                <w:color w:val="auto"/>
                <w:szCs w:val="17"/>
              </w:rPr>
              <w:t xml:space="preserve">  </w:t>
            </w:r>
            <w:r w:rsidR="00314CFD">
              <w:rPr>
                <w:bCs/>
                <w:i/>
                <w:color w:val="auto"/>
                <w:szCs w:val="17"/>
              </w:rPr>
              <w:t xml:space="preserve"> </w:t>
            </w:r>
            <w:r w:rsidRPr="006253BC">
              <w:rPr>
                <w:bCs/>
                <w:i/>
                <w:color w:val="auto"/>
                <w:szCs w:val="17"/>
              </w:rPr>
              <w:t>then</w:t>
            </w:r>
          </w:p>
          <w:p w14:paraId="48DF482A" w14:textId="77777777" w:rsidR="00EB50D4" w:rsidRPr="006253BC" w:rsidRDefault="00EB50D4">
            <w:pPr>
              <w:spacing w:before="60" w:after="60"/>
              <w:rPr>
                <w:b/>
                <w:bCs/>
                <w:color w:val="auto"/>
                <w:szCs w:val="17"/>
              </w:rPr>
            </w:pPr>
            <w:r w:rsidRPr="006253BC">
              <w:rPr>
                <w:b/>
                <w:bCs/>
                <w:color w:val="auto"/>
                <w:szCs w:val="17"/>
              </w:rPr>
              <w:t>Destroy</w:t>
            </w:r>
            <w:r w:rsidR="004E6064" w:rsidRPr="006253BC">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38E04647" w14:textId="77777777" w:rsidR="00E8066F" w:rsidRPr="006253BC" w:rsidRDefault="00E8066F">
            <w:pPr>
              <w:tabs>
                <w:tab w:val="left" w:pos="570"/>
                <w:tab w:val="center" w:pos="751"/>
              </w:tabs>
              <w:spacing w:before="60"/>
              <w:jc w:val="center"/>
              <w:rPr>
                <w:rFonts w:eastAsia="Times New Roman"/>
                <w:color w:val="auto"/>
                <w:sz w:val="20"/>
                <w:szCs w:val="20"/>
              </w:rPr>
            </w:pPr>
            <w:r w:rsidRPr="006253BC">
              <w:rPr>
                <w:rFonts w:eastAsia="Times New Roman"/>
                <w:color w:val="auto"/>
                <w:sz w:val="20"/>
                <w:szCs w:val="20"/>
              </w:rPr>
              <w:t>NON-ARCHIVAL</w:t>
            </w:r>
          </w:p>
          <w:p w14:paraId="0EF4F587" w14:textId="77777777" w:rsidR="008244B6" w:rsidRPr="006253BC" w:rsidRDefault="00E8066F">
            <w:pPr>
              <w:tabs>
                <w:tab w:val="left" w:pos="570"/>
                <w:tab w:val="center" w:pos="751"/>
              </w:tabs>
              <w:jc w:val="center"/>
              <w:rPr>
                <w:rFonts w:eastAsia="Times New Roman"/>
                <w:color w:val="auto"/>
                <w:sz w:val="20"/>
                <w:szCs w:val="20"/>
              </w:rPr>
            </w:pPr>
            <w:r w:rsidRPr="006253BC">
              <w:rPr>
                <w:rFonts w:eastAsia="Times New Roman"/>
                <w:color w:val="auto"/>
                <w:sz w:val="20"/>
                <w:szCs w:val="20"/>
              </w:rPr>
              <w:t>NON-ESSENTIAL</w:t>
            </w:r>
          </w:p>
          <w:p w14:paraId="667BE673" w14:textId="77777777" w:rsidR="00EB50D4" w:rsidRPr="006253BC" w:rsidRDefault="008244B6">
            <w:pPr>
              <w:spacing w:after="60"/>
              <w:jc w:val="center"/>
              <w:rPr>
                <w:color w:val="auto"/>
              </w:rPr>
            </w:pPr>
            <w:r w:rsidRPr="006253BC">
              <w:rPr>
                <w:rFonts w:eastAsia="Times New Roman"/>
                <w:color w:val="auto"/>
                <w:sz w:val="20"/>
                <w:szCs w:val="20"/>
              </w:rPr>
              <w:t>OPR</w:t>
            </w:r>
          </w:p>
        </w:tc>
      </w:tr>
      <w:tr w:rsidR="006253BC" w:rsidRPr="006253BC" w14:paraId="37DB3A56" w14:textId="77777777" w:rsidTr="006253BC">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7AEBC087" w14:textId="77777777" w:rsidR="00497F8A" w:rsidRPr="006253BC" w:rsidRDefault="00EB50D4">
            <w:pPr>
              <w:spacing w:before="60" w:after="60"/>
              <w:jc w:val="center"/>
              <w:rPr>
                <w:rFonts w:eastAsia="Times New Roman"/>
                <w:color w:val="auto"/>
                <w:szCs w:val="22"/>
              </w:rPr>
            </w:pPr>
            <w:r w:rsidRPr="006253BC">
              <w:rPr>
                <w:rFonts w:eastAsia="Times New Roman"/>
                <w:color w:val="auto"/>
                <w:szCs w:val="22"/>
              </w:rPr>
              <w:t>00-08-59865</w:t>
            </w:r>
            <w:r w:rsidR="00EE5694" w:rsidRPr="006253BC">
              <w:rPr>
                <w:rFonts w:eastAsia="Times New Roman"/>
                <w:color w:val="auto"/>
                <w:szCs w:val="22"/>
              </w:rPr>
              <w:fldChar w:fldCharType="begin"/>
            </w:r>
            <w:r w:rsidR="00EE5694" w:rsidRPr="006253BC">
              <w:rPr>
                <w:color w:val="auto"/>
              </w:rPr>
              <w:instrText xml:space="preserve"> XE "</w:instrText>
            </w:r>
            <w:r w:rsidR="00EE5694" w:rsidRPr="006253BC">
              <w:rPr>
                <w:rFonts w:eastAsia="Times New Roman"/>
                <w:color w:val="auto"/>
                <w:szCs w:val="22"/>
              </w:rPr>
              <w:instrText>00-08-59865</w:instrText>
            </w:r>
            <w:r w:rsidR="00EE5694" w:rsidRPr="006253BC">
              <w:rPr>
                <w:color w:val="auto"/>
              </w:rPr>
              <w:instrText xml:space="preserve">" </w:instrText>
            </w:r>
            <w:r w:rsidR="00EE5694" w:rsidRPr="006253BC">
              <w:rPr>
                <w:rFonts w:eastAsia="Times New Roman"/>
                <w:color w:val="auto"/>
                <w:szCs w:val="22"/>
              </w:rPr>
              <w:fldChar w:fldCharType="end"/>
            </w:r>
            <w:r w:rsidR="00497F8A" w:rsidRPr="006253BC">
              <w:rPr>
                <w:rFonts w:eastAsia="Times New Roman"/>
                <w:color w:val="auto"/>
                <w:szCs w:val="22"/>
              </w:rPr>
              <w:t xml:space="preserve"> </w:t>
            </w:r>
          </w:p>
          <w:p w14:paraId="4145E8AA" w14:textId="77777777" w:rsidR="00EB50D4" w:rsidRPr="006253BC" w:rsidRDefault="00497F8A">
            <w:pPr>
              <w:spacing w:before="60" w:after="60"/>
              <w:jc w:val="center"/>
              <w:rPr>
                <w:rFonts w:eastAsia="Times New Roman"/>
                <w:color w:val="auto"/>
                <w:szCs w:val="22"/>
              </w:rPr>
            </w:pPr>
            <w:r w:rsidRPr="006253BC">
              <w:rPr>
                <w:rFonts w:eastAsia="Times New Roman"/>
                <w:color w:val="auto"/>
                <w:szCs w:val="22"/>
              </w:rPr>
              <w:t>Rev. 0</w:t>
            </w:r>
          </w:p>
        </w:tc>
        <w:tc>
          <w:tcPr>
            <w:tcW w:w="8342" w:type="dxa"/>
            <w:tcBorders>
              <w:top w:val="single" w:sz="4" w:space="0" w:color="000000"/>
              <w:bottom w:val="single" w:sz="4" w:space="0" w:color="000000"/>
            </w:tcBorders>
          </w:tcPr>
          <w:p w14:paraId="31FB91B5" w14:textId="77777777" w:rsidR="00EB50D4" w:rsidRPr="006253BC" w:rsidRDefault="00EB50D4">
            <w:pPr>
              <w:spacing w:before="60" w:after="60"/>
              <w:rPr>
                <w:b/>
                <w:bCs/>
                <w:i/>
                <w:color w:val="auto"/>
                <w:szCs w:val="22"/>
              </w:rPr>
            </w:pPr>
            <w:r w:rsidRPr="006253BC">
              <w:rPr>
                <w:b/>
                <w:bCs/>
                <w:i/>
                <w:color w:val="auto"/>
                <w:szCs w:val="22"/>
              </w:rPr>
              <w:t>Asbestos Bulk Sampling Records</w:t>
            </w:r>
            <w:r w:rsidR="00D63618" w:rsidRPr="006253BC">
              <w:rPr>
                <w:b/>
                <w:bCs/>
                <w:i/>
                <w:color w:val="auto"/>
                <w:szCs w:val="22"/>
              </w:rPr>
              <w:fldChar w:fldCharType="begin"/>
            </w:r>
            <w:r w:rsidR="00D63618" w:rsidRPr="006253BC">
              <w:rPr>
                <w:color w:val="auto"/>
              </w:rPr>
              <w:instrText xml:space="preserve"> XE "</w:instrText>
            </w:r>
            <w:r w:rsidR="00D63618" w:rsidRPr="006253BC">
              <w:rPr>
                <w:bCs/>
                <w:color w:val="auto"/>
                <w:szCs w:val="22"/>
              </w:rPr>
              <w:instrText>Asbestos Bulk Sampling Records</w:instrText>
            </w:r>
            <w:r w:rsidR="00D63618" w:rsidRPr="006253BC">
              <w:rPr>
                <w:color w:val="auto"/>
              </w:rPr>
              <w:instrText xml:space="preserve">" \f "c" </w:instrText>
            </w:r>
            <w:r w:rsidR="00D63618" w:rsidRPr="006253BC">
              <w:rPr>
                <w:b/>
                <w:bCs/>
                <w:i/>
                <w:color w:val="auto"/>
                <w:szCs w:val="22"/>
              </w:rPr>
              <w:fldChar w:fldCharType="end"/>
            </w:r>
          </w:p>
          <w:p w14:paraId="1B119F54" w14:textId="77777777" w:rsidR="00EB50D4" w:rsidRPr="006253BC" w:rsidRDefault="00EB50D4">
            <w:pPr>
              <w:spacing w:before="60" w:after="60"/>
              <w:rPr>
                <w:b/>
                <w:bCs/>
                <w:i/>
                <w:color w:val="auto"/>
                <w:szCs w:val="22"/>
              </w:rPr>
            </w:pPr>
            <w:r w:rsidRPr="006253BC">
              <w:rPr>
                <w:bCs/>
                <w:color w:val="auto"/>
                <w:szCs w:val="22"/>
              </w:rPr>
              <w:t>Provides a record of samples taken of materials from University buildings and work areas to determine the presence of asbestos. (</w:t>
            </w:r>
            <w:r w:rsidRPr="006253BC">
              <w:rPr>
                <w:bCs/>
                <w:i/>
                <w:color w:val="auto"/>
                <w:szCs w:val="22"/>
              </w:rPr>
              <w:t>WAC</w:t>
            </w:r>
            <w:r w:rsidRPr="006253BC">
              <w:rPr>
                <w:bCs/>
                <w:color w:val="auto"/>
                <w:szCs w:val="22"/>
              </w:rPr>
              <w:t xml:space="preserve"> 296-62-07727(7-8))</w:t>
            </w:r>
          </w:p>
        </w:tc>
        <w:tc>
          <w:tcPr>
            <w:tcW w:w="2887" w:type="dxa"/>
            <w:tcBorders>
              <w:top w:val="single" w:sz="4" w:space="0" w:color="000000"/>
              <w:bottom w:val="single" w:sz="4" w:space="0" w:color="000000"/>
            </w:tcBorders>
            <w:tcMar>
              <w:top w:w="43" w:type="dxa"/>
              <w:left w:w="115" w:type="dxa"/>
              <w:bottom w:w="43" w:type="dxa"/>
              <w:right w:w="115" w:type="dxa"/>
            </w:tcMar>
          </w:tcPr>
          <w:p w14:paraId="0E1A1370" w14:textId="77777777" w:rsidR="00EB50D4" w:rsidRPr="006253BC" w:rsidRDefault="00EB50D4">
            <w:pPr>
              <w:spacing w:before="60" w:after="60"/>
              <w:rPr>
                <w:bCs/>
                <w:color w:val="auto"/>
                <w:szCs w:val="17"/>
              </w:rPr>
            </w:pPr>
            <w:r w:rsidRPr="006253BC">
              <w:rPr>
                <w:b/>
                <w:bCs/>
                <w:color w:val="auto"/>
                <w:szCs w:val="17"/>
              </w:rPr>
              <w:t xml:space="preserve">Retain </w:t>
            </w:r>
            <w:r w:rsidRPr="006253BC">
              <w:rPr>
                <w:bCs/>
                <w:color w:val="auto"/>
                <w:szCs w:val="17"/>
              </w:rPr>
              <w:t>until demolition of building</w:t>
            </w:r>
          </w:p>
          <w:p w14:paraId="196872D3" w14:textId="77777777" w:rsidR="00EB50D4" w:rsidRPr="006253BC" w:rsidRDefault="00EB50D4">
            <w:pPr>
              <w:spacing w:before="60" w:after="60"/>
              <w:rPr>
                <w:bCs/>
                <w:i/>
                <w:color w:val="auto"/>
                <w:szCs w:val="17"/>
              </w:rPr>
            </w:pPr>
            <w:r w:rsidRPr="006253BC">
              <w:rPr>
                <w:bCs/>
                <w:i/>
                <w:color w:val="auto"/>
                <w:szCs w:val="17"/>
              </w:rPr>
              <w:t xml:space="preserve"> </w:t>
            </w:r>
            <w:r w:rsidR="00314CFD">
              <w:rPr>
                <w:bCs/>
                <w:i/>
                <w:color w:val="auto"/>
                <w:szCs w:val="17"/>
              </w:rPr>
              <w:t xml:space="preserve"> </w:t>
            </w:r>
            <w:r w:rsidRPr="006253BC">
              <w:rPr>
                <w:bCs/>
                <w:i/>
                <w:color w:val="auto"/>
                <w:szCs w:val="17"/>
              </w:rPr>
              <w:t xml:space="preserve"> then</w:t>
            </w:r>
          </w:p>
          <w:p w14:paraId="5709D8E6" w14:textId="77777777" w:rsidR="00EB50D4" w:rsidRPr="006253BC" w:rsidRDefault="00EB50D4">
            <w:pPr>
              <w:spacing w:before="60" w:after="60"/>
              <w:rPr>
                <w:b/>
                <w:bCs/>
                <w:color w:val="auto"/>
                <w:szCs w:val="17"/>
              </w:rPr>
            </w:pPr>
            <w:r w:rsidRPr="006253BC">
              <w:rPr>
                <w:b/>
                <w:bCs/>
                <w:color w:val="auto"/>
                <w:szCs w:val="17"/>
              </w:rPr>
              <w:t>Destroy</w:t>
            </w:r>
            <w:r w:rsidR="004E6064" w:rsidRPr="006253BC">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2FD2DE00" w14:textId="77777777" w:rsidR="0048022B" w:rsidRPr="006253BC" w:rsidRDefault="0048022B">
            <w:pPr>
              <w:tabs>
                <w:tab w:val="left" w:pos="570"/>
                <w:tab w:val="center" w:pos="751"/>
              </w:tabs>
              <w:spacing w:before="60"/>
              <w:jc w:val="center"/>
              <w:rPr>
                <w:rFonts w:eastAsia="Times New Roman"/>
                <w:color w:val="auto"/>
                <w:sz w:val="20"/>
                <w:szCs w:val="20"/>
              </w:rPr>
            </w:pPr>
            <w:r w:rsidRPr="006253BC">
              <w:rPr>
                <w:rFonts w:eastAsia="Times New Roman"/>
                <w:color w:val="auto"/>
                <w:sz w:val="20"/>
                <w:szCs w:val="20"/>
              </w:rPr>
              <w:t>NON-ARCHIVAL</w:t>
            </w:r>
          </w:p>
          <w:p w14:paraId="479B75CC" w14:textId="77777777" w:rsidR="008244B6" w:rsidRPr="006253BC" w:rsidRDefault="0048022B">
            <w:pPr>
              <w:tabs>
                <w:tab w:val="left" w:pos="570"/>
                <w:tab w:val="center" w:pos="751"/>
              </w:tabs>
              <w:jc w:val="center"/>
              <w:rPr>
                <w:rFonts w:eastAsia="Times New Roman"/>
                <w:color w:val="auto"/>
                <w:sz w:val="20"/>
                <w:szCs w:val="20"/>
              </w:rPr>
            </w:pPr>
            <w:r w:rsidRPr="006253BC">
              <w:rPr>
                <w:rFonts w:eastAsia="Times New Roman"/>
                <w:color w:val="auto"/>
                <w:sz w:val="20"/>
                <w:szCs w:val="20"/>
              </w:rPr>
              <w:t>NON-ESSENTIAL</w:t>
            </w:r>
          </w:p>
          <w:p w14:paraId="3202FE1C" w14:textId="77777777" w:rsidR="00EB50D4" w:rsidRPr="006253BC" w:rsidRDefault="008244B6">
            <w:pPr>
              <w:spacing w:after="60"/>
              <w:jc w:val="center"/>
              <w:rPr>
                <w:rFonts w:eastAsia="Times New Roman"/>
                <w:color w:val="auto"/>
                <w:sz w:val="20"/>
                <w:szCs w:val="20"/>
              </w:rPr>
            </w:pPr>
            <w:r w:rsidRPr="006253BC">
              <w:rPr>
                <w:rFonts w:eastAsia="Times New Roman"/>
                <w:color w:val="auto"/>
                <w:sz w:val="20"/>
                <w:szCs w:val="20"/>
              </w:rPr>
              <w:t>OFM</w:t>
            </w:r>
          </w:p>
        </w:tc>
      </w:tr>
      <w:tr w:rsidR="00CE4710" w:rsidRPr="006253BC" w14:paraId="5F2B54FF" w14:textId="77777777" w:rsidTr="006253BC">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3D72208F" w14:textId="77777777" w:rsidR="00CE4710" w:rsidRPr="000D6E5D" w:rsidRDefault="00CE4710" w:rsidP="009E3C2E">
            <w:pPr>
              <w:spacing w:before="60" w:after="60" w:line="254" w:lineRule="exact"/>
              <w:jc w:val="center"/>
              <w:rPr>
                <w:rFonts w:eastAsia="Times New Roman"/>
                <w:color w:val="auto"/>
                <w:szCs w:val="22"/>
              </w:rPr>
            </w:pPr>
            <w:r w:rsidRPr="000D6E5D">
              <w:rPr>
                <w:rFonts w:eastAsia="Times New Roman"/>
                <w:color w:val="auto"/>
                <w:szCs w:val="22"/>
              </w:rPr>
              <w:t>00-08-59869</w:t>
            </w:r>
            <w:r>
              <w:rPr>
                <w:rFonts w:eastAsia="Times New Roman"/>
                <w:color w:val="auto"/>
                <w:szCs w:val="22"/>
              </w:rPr>
              <w:fldChar w:fldCharType="begin"/>
            </w:r>
            <w:r>
              <w:instrText xml:space="preserve"> XE "</w:instrText>
            </w:r>
            <w:r w:rsidRPr="000D6E5D">
              <w:rPr>
                <w:rFonts w:eastAsia="Times New Roman"/>
                <w:color w:val="auto"/>
                <w:szCs w:val="22"/>
              </w:rPr>
              <w:instrText>00-08-59869</w:instrText>
            </w:r>
            <w:r>
              <w:instrText xml:space="preserve">" </w:instrText>
            </w:r>
            <w:r>
              <w:rPr>
                <w:rFonts w:eastAsia="Times New Roman"/>
                <w:color w:val="auto"/>
                <w:szCs w:val="22"/>
              </w:rPr>
              <w:fldChar w:fldCharType="end"/>
            </w:r>
          </w:p>
          <w:p w14:paraId="5E57D0B5" w14:textId="77777777" w:rsidR="00CE4710" w:rsidRPr="000D6E5D" w:rsidRDefault="00CE4710" w:rsidP="009E3C2E">
            <w:pPr>
              <w:spacing w:before="60" w:after="60" w:line="254" w:lineRule="exact"/>
              <w:jc w:val="center"/>
              <w:rPr>
                <w:rFonts w:asciiTheme="majorHAnsi" w:eastAsia="Times New Roman" w:hAnsiTheme="majorHAnsi" w:cstheme="majorBidi"/>
                <w:i/>
                <w:iCs/>
                <w:color w:val="auto"/>
                <w:szCs w:val="22"/>
              </w:rPr>
            </w:pPr>
            <w:r w:rsidRPr="000D6E5D">
              <w:rPr>
                <w:rFonts w:eastAsia="Times New Roman"/>
                <w:color w:val="auto"/>
                <w:szCs w:val="22"/>
              </w:rPr>
              <w:t xml:space="preserve">Rev. </w:t>
            </w:r>
            <w:r w:rsidR="00AB1813">
              <w:rPr>
                <w:rFonts w:eastAsia="Times New Roman"/>
                <w:color w:val="auto"/>
                <w:szCs w:val="22"/>
              </w:rPr>
              <w:t>2</w:t>
            </w:r>
          </w:p>
        </w:tc>
        <w:tc>
          <w:tcPr>
            <w:tcW w:w="8342" w:type="dxa"/>
            <w:tcBorders>
              <w:top w:val="single" w:sz="4" w:space="0" w:color="000000"/>
              <w:bottom w:val="single" w:sz="4" w:space="0" w:color="000000"/>
            </w:tcBorders>
          </w:tcPr>
          <w:p w14:paraId="69EEA9E3" w14:textId="13620988" w:rsidR="00CE4710" w:rsidRPr="000D6E5D" w:rsidRDefault="00CE4710" w:rsidP="009E3C2E">
            <w:pPr>
              <w:spacing w:before="60" w:after="60" w:line="254" w:lineRule="exact"/>
              <w:rPr>
                <w:rFonts w:asciiTheme="majorHAnsi" w:eastAsiaTheme="majorEastAsia" w:hAnsiTheme="majorHAnsi" w:cstheme="majorBidi"/>
                <w:b/>
                <w:bCs/>
                <w:i/>
                <w:iCs/>
                <w:color w:val="auto"/>
                <w:szCs w:val="22"/>
              </w:rPr>
            </w:pPr>
            <w:r w:rsidRPr="000D6E5D">
              <w:rPr>
                <w:b/>
                <w:bCs/>
                <w:i/>
                <w:color w:val="auto"/>
                <w:szCs w:val="22"/>
              </w:rPr>
              <w:t xml:space="preserve">Confined Space </w:t>
            </w:r>
            <w:r w:rsidR="00E77CAA">
              <w:rPr>
                <w:b/>
                <w:bCs/>
                <w:i/>
                <w:color w:val="auto"/>
                <w:szCs w:val="22"/>
              </w:rPr>
              <w:t>Form</w:t>
            </w:r>
            <w:r>
              <w:rPr>
                <w:b/>
                <w:bCs/>
                <w:i/>
                <w:color w:val="auto"/>
                <w:szCs w:val="22"/>
              </w:rPr>
              <w:fldChar w:fldCharType="begin"/>
            </w:r>
            <w:r>
              <w:instrText xml:space="preserve"> XE "</w:instrText>
            </w:r>
            <w:r w:rsidRPr="00467EFD">
              <w:rPr>
                <w:bCs/>
                <w:color w:val="auto"/>
                <w:szCs w:val="22"/>
              </w:rPr>
              <w:instrText xml:space="preserve">Confined Space </w:instrText>
            </w:r>
            <w:r w:rsidR="006334D5">
              <w:rPr>
                <w:bCs/>
                <w:color w:val="auto"/>
                <w:szCs w:val="22"/>
              </w:rPr>
              <w:instrText>Form</w:instrText>
            </w:r>
            <w:r>
              <w:instrText xml:space="preserve">" \f "c" </w:instrText>
            </w:r>
            <w:r>
              <w:rPr>
                <w:b/>
                <w:bCs/>
                <w:i/>
                <w:color w:val="auto"/>
                <w:szCs w:val="22"/>
              </w:rPr>
              <w:fldChar w:fldCharType="end"/>
            </w:r>
          </w:p>
          <w:p w14:paraId="03F84628" w14:textId="77777777" w:rsidR="00716D12" w:rsidRPr="00716D12" w:rsidRDefault="00716D12" w:rsidP="00716D12">
            <w:pPr>
              <w:spacing w:before="60" w:after="60" w:line="254" w:lineRule="exact"/>
              <w:rPr>
                <w:bCs/>
                <w:color w:val="auto"/>
                <w:szCs w:val="22"/>
              </w:rPr>
            </w:pPr>
            <w:r w:rsidRPr="00716D12">
              <w:rPr>
                <w:bCs/>
                <w:color w:val="auto"/>
                <w:szCs w:val="22"/>
              </w:rPr>
              <w:t xml:space="preserve">Confined space entry form </w:t>
            </w:r>
            <w:r>
              <w:rPr>
                <w:bCs/>
                <w:color w:val="auto"/>
                <w:szCs w:val="22"/>
              </w:rPr>
              <w:t>that</w:t>
            </w:r>
            <w:r w:rsidRPr="00716D12">
              <w:rPr>
                <w:bCs/>
                <w:color w:val="auto"/>
                <w:szCs w:val="22"/>
              </w:rPr>
              <w:t xml:space="preserve"> documents how hazards are controlled to authorize employee ingress, egress, and work in a confined space</w:t>
            </w:r>
            <w:r>
              <w:rPr>
                <w:bCs/>
                <w:color w:val="auto"/>
                <w:szCs w:val="22"/>
              </w:rPr>
              <w:t>,</w:t>
            </w:r>
            <w:r w:rsidRPr="00716D12">
              <w:rPr>
                <w:bCs/>
                <w:color w:val="auto"/>
                <w:szCs w:val="22"/>
              </w:rPr>
              <w:t xml:space="preserve"> as defined in WAC 296-809.</w:t>
            </w:r>
          </w:p>
          <w:p w14:paraId="66A81417" w14:textId="77777777" w:rsidR="00CE4710" w:rsidRPr="000D6E5D" w:rsidRDefault="00CE4710" w:rsidP="009E3C2E">
            <w:pPr>
              <w:spacing w:before="60" w:after="60" w:line="254" w:lineRule="exact"/>
              <w:rPr>
                <w:rFonts w:asciiTheme="majorHAnsi" w:eastAsiaTheme="majorEastAsia" w:hAnsiTheme="majorHAnsi" w:cstheme="majorBidi"/>
                <w:b/>
                <w:bCs/>
                <w:i/>
                <w:iCs/>
                <w:color w:val="auto"/>
                <w:szCs w:val="22"/>
              </w:rPr>
            </w:pPr>
          </w:p>
        </w:tc>
        <w:tc>
          <w:tcPr>
            <w:tcW w:w="2887" w:type="dxa"/>
            <w:tcBorders>
              <w:top w:val="single" w:sz="4" w:space="0" w:color="000000"/>
              <w:bottom w:val="single" w:sz="4" w:space="0" w:color="000000"/>
            </w:tcBorders>
            <w:tcMar>
              <w:top w:w="43" w:type="dxa"/>
              <w:left w:w="115" w:type="dxa"/>
              <w:bottom w:w="43" w:type="dxa"/>
              <w:right w:w="115" w:type="dxa"/>
            </w:tcMar>
          </w:tcPr>
          <w:p w14:paraId="5917B2F6" w14:textId="77777777" w:rsidR="00CE4710" w:rsidRPr="00D81A30" w:rsidRDefault="00CE4710" w:rsidP="009E3C2E">
            <w:pPr>
              <w:spacing w:before="60" w:after="60" w:line="254" w:lineRule="exact"/>
              <w:rPr>
                <w:rFonts w:asciiTheme="majorHAnsi" w:eastAsiaTheme="majorEastAsia" w:hAnsiTheme="majorHAnsi" w:cstheme="majorBidi"/>
                <w:bCs/>
                <w:i/>
                <w:iCs/>
                <w:color w:val="auto"/>
                <w:szCs w:val="17"/>
              </w:rPr>
            </w:pPr>
            <w:r>
              <w:rPr>
                <w:b/>
                <w:bCs/>
                <w:color w:val="auto"/>
                <w:szCs w:val="17"/>
              </w:rPr>
              <w:t>R</w:t>
            </w:r>
            <w:r w:rsidRPr="0069262E">
              <w:rPr>
                <w:b/>
                <w:bCs/>
                <w:color w:val="auto"/>
                <w:szCs w:val="17"/>
              </w:rPr>
              <w:t>etain</w:t>
            </w:r>
            <w:r>
              <w:rPr>
                <w:b/>
                <w:bCs/>
                <w:color w:val="auto"/>
                <w:szCs w:val="17"/>
              </w:rPr>
              <w:t xml:space="preserve"> </w:t>
            </w:r>
            <w:r w:rsidRPr="00D81A30">
              <w:rPr>
                <w:bCs/>
                <w:color w:val="auto"/>
                <w:szCs w:val="17"/>
              </w:rPr>
              <w:t xml:space="preserve">for </w:t>
            </w:r>
            <w:r>
              <w:rPr>
                <w:bCs/>
                <w:color w:val="auto"/>
                <w:szCs w:val="17"/>
              </w:rPr>
              <w:t>1 year after permit cancelled</w:t>
            </w:r>
          </w:p>
          <w:p w14:paraId="7D3963D3" w14:textId="77777777" w:rsidR="00CE4710" w:rsidRPr="00080BC8" w:rsidRDefault="00CE4710" w:rsidP="009E3C2E">
            <w:pPr>
              <w:spacing w:before="60" w:after="60" w:line="254" w:lineRule="exact"/>
              <w:rPr>
                <w:rFonts w:asciiTheme="majorHAnsi" w:eastAsiaTheme="majorEastAsia" w:hAnsiTheme="majorHAnsi" w:cstheme="majorBidi"/>
                <w:bCs/>
                <w:i/>
                <w:iCs/>
                <w:color w:val="auto"/>
                <w:szCs w:val="17"/>
              </w:rPr>
            </w:pPr>
            <w:r>
              <w:rPr>
                <w:bCs/>
                <w:i/>
                <w:color w:val="auto"/>
                <w:szCs w:val="17"/>
              </w:rPr>
              <w:t xml:space="preserve">   </w:t>
            </w:r>
            <w:r w:rsidRPr="00080BC8">
              <w:rPr>
                <w:bCs/>
                <w:i/>
                <w:color w:val="auto"/>
                <w:szCs w:val="17"/>
              </w:rPr>
              <w:t>then</w:t>
            </w:r>
          </w:p>
          <w:p w14:paraId="1DB79B67" w14:textId="77777777" w:rsidR="00CE4710" w:rsidRPr="0069262E" w:rsidRDefault="00CE4710" w:rsidP="009E3C2E">
            <w:pPr>
              <w:spacing w:before="60" w:after="60" w:line="254" w:lineRule="exact"/>
              <w:rPr>
                <w:rFonts w:asciiTheme="majorHAnsi" w:eastAsiaTheme="majorEastAsia" w:hAnsiTheme="majorHAnsi" w:cstheme="majorBidi"/>
                <w:b/>
                <w:bCs/>
                <w:i/>
                <w:i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27D17ABD" w14:textId="77777777" w:rsidR="00CE4710" w:rsidRPr="000469EA" w:rsidRDefault="00CE4710">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2A5E609B" w14:textId="77777777" w:rsidR="00CE4710" w:rsidRDefault="00CE4710">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01ACD9C7" w14:textId="77777777" w:rsidR="00CE4710" w:rsidRPr="000469EA" w:rsidRDefault="00CE4710">
            <w:pPr>
              <w:tabs>
                <w:tab w:val="left" w:pos="570"/>
                <w:tab w:val="center" w:pos="751"/>
              </w:tabs>
              <w:jc w:val="center"/>
              <w:rPr>
                <w:rFonts w:eastAsia="Times New Roman"/>
                <w:color w:val="auto"/>
                <w:sz w:val="20"/>
                <w:szCs w:val="20"/>
              </w:rPr>
            </w:pPr>
            <w:r>
              <w:rPr>
                <w:rFonts w:eastAsia="Times New Roman"/>
                <w:color w:val="auto"/>
                <w:sz w:val="20"/>
                <w:szCs w:val="20"/>
              </w:rPr>
              <w:t>OFM</w:t>
            </w:r>
          </w:p>
        </w:tc>
      </w:tr>
      <w:tr w:rsidR="007F5AB4" w:rsidRPr="006253BC" w14:paraId="06B4F028" w14:textId="77777777" w:rsidTr="006253BC">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0BA08E0D" w14:textId="77777777" w:rsidR="007F5AB4" w:rsidRPr="000D6E5D" w:rsidRDefault="007F5AB4" w:rsidP="007F5AB4">
            <w:pPr>
              <w:spacing w:before="60" w:after="60" w:line="254" w:lineRule="exact"/>
              <w:jc w:val="center"/>
              <w:rPr>
                <w:rFonts w:asciiTheme="majorHAnsi" w:eastAsia="Times New Roman" w:hAnsiTheme="majorHAnsi" w:cstheme="majorBidi"/>
                <w:i/>
                <w:iCs/>
                <w:color w:val="auto"/>
                <w:szCs w:val="22"/>
              </w:rPr>
            </w:pPr>
            <w:r w:rsidRPr="000D6E5D">
              <w:rPr>
                <w:rFonts w:eastAsia="Times New Roman"/>
                <w:color w:val="auto"/>
                <w:szCs w:val="22"/>
              </w:rPr>
              <w:t>00-07-59791</w:t>
            </w:r>
            <w:r>
              <w:rPr>
                <w:rFonts w:eastAsia="Times New Roman"/>
                <w:color w:val="auto"/>
                <w:szCs w:val="22"/>
              </w:rPr>
              <w:fldChar w:fldCharType="begin"/>
            </w:r>
            <w:r>
              <w:instrText xml:space="preserve"> XE "</w:instrText>
            </w:r>
            <w:r w:rsidRPr="000D6E5D">
              <w:rPr>
                <w:rFonts w:eastAsia="Times New Roman"/>
                <w:color w:val="auto"/>
                <w:szCs w:val="22"/>
              </w:rPr>
              <w:instrText>00-07-59791</w:instrText>
            </w:r>
            <w:r>
              <w:instrText xml:space="preserve">" </w:instrText>
            </w:r>
            <w:r>
              <w:rPr>
                <w:rFonts w:eastAsia="Times New Roman"/>
                <w:color w:val="auto"/>
                <w:szCs w:val="22"/>
              </w:rPr>
              <w:fldChar w:fldCharType="end"/>
            </w:r>
          </w:p>
          <w:p w14:paraId="319AA4DE" w14:textId="297647F7" w:rsidR="007F5AB4" w:rsidRPr="000D6E5D" w:rsidRDefault="007F5AB4" w:rsidP="007F5AB4">
            <w:pPr>
              <w:spacing w:before="60" w:after="60" w:line="254" w:lineRule="exact"/>
              <w:jc w:val="center"/>
              <w:rPr>
                <w:rFonts w:eastAsia="Times New Roman"/>
                <w:color w:val="auto"/>
                <w:szCs w:val="22"/>
              </w:rPr>
            </w:pPr>
            <w:r w:rsidRPr="000D6E5D">
              <w:rPr>
                <w:rFonts w:eastAsia="Times New Roman"/>
                <w:color w:val="auto"/>
                <w:szCs w:val="22"/>
              </w:rPr>
              <w:t xml:space="preserve">Rev. </w:t>
            </w:r>
            <w:r>
              <w:rPr>
                <w:rFonts w:eastAsia="Times New Roman"/>
                <w:color w:val="auto"/>
                <w:szCs w:val="22"/>
              </w:rPr>
              <w:t>2</w:t>
            </w:r>
          </w:p>
        </w:tc>
        <w:tc>
          <w:tcPr>
            <w:tcW w:w="8342" w:type="dxa"/>
            <w:tcBorders>
              <w:top w:val="single" w:sz="4" w:space="0" w:color="000000"/>
              <w:bottom w:val="single" w:sz="4" w:space="0" w:color="000000"/>
            </w:tcBorders>
          </w:tcPr>
          <w:p w14:paraId="39B38DE5" w14:textId="77777777" w:rsidR="007F5AB4" w:rsidRPr="000D6E5D" w:rsidRDefault="007F5AB4" w:rsidP="007F5AB4">
            <w:pPr>
              <w:spacing w:before="60" w:after="60" w:line="254" w:lineRule="exact"/>
              <w:rPr>
                <w:rFonts w:asciiTheme="majorHAnsi" w:eastAsiaTheme="majorEastAsia" w:hAnsiTheme="majorHAnsi" w:cstheme="majorBidi"/>
                <w:b/>
                <w:bCs/>
                <w:i/>
                <w:iCs/>
                <w:color w:val="auto"/>
                <w:szCs w:val="22"/>
              </w:rPr>
            </w:pPr>
            <w:r w:rsidRPr="000D6E5D">
              <w:rPr>
                <w:b/>
                <w:bCs/>
                <w:i/>
                <w:color w:val="auto"/>
                <w:szCs w:val="22"/>
              </w:rPr>
              <w:t>Drinking Water Bacteriological Data</w:t>
            </w:r>
            <w:r>
              <w:rPr>
                <w:b/>
                <w:bCs/>
                <w:i/>
                <w:color w:val="auto"/>
                <w:szCs w:val="22"/>
              </w:rPr>
              <w:fldChar w:fldCharType="begin"/>
            </w:r>
            <w:r>
              <w:instrText xml:space="preserve"> XE "</w:instrText>
            </w:r>
            <w:r w:rsidRPr="00467EFD">
              <w:rPr>
                <w:bCs/>
                <w:color w:val="auto"/>
                <w:szCs w:val="22"/>
              </w:rPr>
              <w:instrText>Drinking Water Bacteriological Data</w:instrText>
            </w:r>
            <w:r>
              <w:instrText xml:space="preserve">" \f "c" </w:instrText>
            </w:r>
            <w:r>
              <w:rPr>
                <w:b/>
                <w:bCs/>
                <w:i/>
                <w:color w:val="auto"/>
                <w:szCs w:val="22"/>
              </w:rPr>
              <w:fldChar w:fldCharType="end"/>
            </w:r>
          </w:p>
          <w:p w14:paraId="385768C0" w14:textId="77777777" w:rsidR="007F5AB4" w:rsidRPr="000D6E5D" w:rsidRDefault="007F5AB4" w:rsidP="007F5AB4">
            <w:pPr>
              <w:spacing w:before="60" w:after="60" w:line="254" w:lineRule="exact"/>
              <w:rPr>
                <w:rFonts w:asciiTheme="majorHAnsi" w:eastAsiaTheme="majorEastAsia" w:hAnsiTheme="majorHAnsi" w:cstheme="majorBidi"/>
                <w:bCs/>
                <w:i/>
                <w:iCs/>
                <w:color w:val="auto"/>
                <w:szCs w:val="22"/>
              </w:rPr>
            </w:pPr>
            <w:r w:rsidRPr="000D6E5D">
              <w:rPr>
                <w:bCs/>
                <w:color w:val="auto"/>
                <w:szCs w:val="22"/>
              </w:rPr>
              <w:t xml:space="preserve">Provides a record of bacteria levels in public water systems. </w:t>
            </w:r>
          </w:p>
          <w:p w14:paraId="14B394F8" w14:textId="0C5A706F" w:rsidR="007F5AB4" w:rsidRPr="000D6E5D" w:rsidRDefault="007F5AB4" w:rsidP="007F5AB4">
            <w:pPr>
              <w:spacing w:before="60" w:after="60" w:line="254" w:lineRule="exact"/>
              <w:rPr>
                <w:b/>
                <w:bCs/>
                <w:i/>
                <w:color w:val="auto"/>
                <w:szCs w:val="22"/>
              </w:rPr>
            </w:pPr>
            <w:r w:rsidRPr="000D6E5D">
              <w:rPr>
                <w:bCs/>
                <w:color w:val="auto"/>
                <w:szCs w:val="22"/>
              </w:rPr>
              <w:t xml:space="preserve">Requirement to retain records and length of retention is in accordance with Washington Department of Health (DOH) rules, </w:t>
            </w:r>
            <w:r w:rsidRPr="00753262">
              <w:rPr>
                <w:bCs/>
                <w:i/>
                <w:color w:val="auto"/>
                <w:szCs w:val="22"/>
              </w:rPr>
              <w:t>WAC</w:t>
            </w:r>
            <w:r w:rsidRPr="000D6E5D">
              <w:rPr>
                <w:bCs/>
                <w:color w:val="auto"/>
                <w:szCs w:val="22"/>
              </w:rPr>
              <w:t xml:space="preserve"> 246-290-480(1)</w:t>
            </w:r>
            <w:r>
              <w:rPr>
                <w:bCs/>
                <w:color w:val="auto"/>
                <w:szCs w:val="22"/>
              </w:rPr>
              <w:t>(a)</w:t>
            </w:r>
            <w:r w:rsidRPr="000D6E5D">
              <w:rPr>
                <w:bCs/>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04980E45" w14:textId="77777777" w:rsidR="007F5AB4" w:rsidRPr="00D81A30" w:rsidRDefault="007F5AB4" w:rsidP="007F5AB4">
            <w:pPr>
              <w:spacing w:before="60" w:after="60" w:line="254" w:lineRule="exact"/>
              <w:rPr>
                <w:rFonts w:asciiTheme="majorHAnsi" w:eastAsiaTheme="majorEastAsia" w:hAnsiTheme="majorHAnsi" w:cstheme="majorBidi"/>
                <w:bCs/>
                <w:i/>
                <w:iCs/>
                <w:color w:val="auto"/>
                <w:szCs w:val="17"/>
              </w:rPr>
            </w:pPr>
            <w:r w:rsidRPr="0069262E">
              <w:rPr>
                <w:b/>
                <w:bCs/>
                <w:color w:val="auto"/>
                <w:szCs w:val="17"/>
              </w:rPr>
              <w:t>Retain</w:t>
            </w:r>
            <w:r>
              <w:rPr>
                <w:b/>
                <w:bCs/>
                <w:color w:val="auto"/>
                <w:szCs w:val="17"/>
              </w:rPr>
              <w:t xml:space="preserve"> </w:t>
            </w:r>
            <w:r w:rsidRPr="00D81A30">
              <w:rPr>
                <w:bCs/>
                <w:color w:val="auto"/>
                <w:szCs w:val="17"/>
              </w:rPr>
              <w:t xml:space="preserve">for </w:t>
            </w:r>
            <w:r>
              <w:rPr>
                <w:bCs/>
                <w:color w:val="auto"/>
                <w:szCs w:val="17"/>
              </w:rPr>
              <w:t>5 years after end of calendar year</w:t>
            </w:r>
          </w:p>
          <w:p w14:paraId="58682C88" w14:textId="77777777" w:rsidR="007F5AB4" w:rsidRPr="00080BC8" w:rsidRDefault="007F5AB4" w:rsidP="007F5AB4">
            <w:pPr>
              <w:spacing w:before="60" w:after="60" w:line="254" w:lineRule="exact"/>
              <w:rPr>
                <w:rFonts w:asciiTheme="majorHAnsi" w:eastAsiaTheme="majorEastAsia" w:hAnsiTheme="majorHAnsi" w:cstheme="majorBidi"/>
                <w:bCs/>
                <w:i/>
                <w:iCs/>
                <w:color w:val="auto"/>
                <w:szCs w:val="17"/>
              </w:rPr>
            </w:pPr>
            <w:r>
              <w:rPr>
                <w:bCs/>
                <w:i/>
                <w:color w:val="auto"/>
                <w:szCs w:val="17"/>
              </w:rPr>
              <w:t xml:space="preserve">   </w:t>
            </w:r>
            <w:r w:rsidRPr="00080BC8">
              <w:rPr>
                <w:bCs/>
                <w:i/>
                <w:color w:val="auto"/>
                <w:szCs w:val="17"/>
              </w:rPr>
              <w:t>then</w:t>
            </w:r>
          </w:p>
          <w:p w14:paraId="4866AA09" w14:textId="2F81317A" w:rsidR="007F5AB4" w:rsidRDefault="007F5AB4" w:rsidP="007F5AB4">
            <w:pPr>
              <w:spacing w:before="60" w:after="60" w:line="254" w:lineRule="exact"/>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0A53E785" w14:textId="77777777" w:rsidR="007F5AB4" w:rsidRPr="000469EA" w:rsidRDefault="007F5AB4" w:rsidP="007F5AB4">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4FE596C2" w14:textId="77777777" w:rsidR="007F5AB4" w:rsidRDefault="007F5AB4" w:rsidP="007F5AB4">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25960119" w14:textId="35D56838" w:rsidR="007F5AB4" w:rsidRPr="000469EA" w:rsidRDefault="007F5AB4" w:rsidP="009657BB">
            <w:pPr>
              <w:tabs>
                <w:tab w:val="left" w:pos="570"/>
                <w:tab w:val="center" w:pos="751"/>
              </w:tabs>
              <w:jc w:val="center"/>
              <w:rPr>
                <w:rFonts w:eastAsia="Times New Roman"/>
                <w:color w:val="auto"/>
                <w:sz w:val="20"/>
                <w:szCs w:val="20"/>
              </w:rPr>
            </w:pPr>
            <w:r>
              <w:rPr>
                <w:rFonts w:eastAsia="Times New Roman"/>
                <w:color w:val="auto"/>
                <w:sz w:val="20"/>
                <w:szCs w:val="20"/>
              </w:rPr>
              <w:t>OPR</w:t>
            </w:r>
          </w:p>
        </w:tc>
      </w:tr>
      <w:tr w:rsidR="004141C6" w:rsidRPr="006253BC" w14:paraId="0A3BB539" w14:textId="77777777" w:rsidTr="006253BC">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0131844C" w14:textId="77777777" w:rsidR="004141C6" w:rsidRDefault="004141C6" w:rsidP="004141C6">
            <w:pPr>
              <w:spacing w:before="60" w:after="60" w:line="254" w:lineRule="exact"/>
              <w:jc w:val="center"/>
              <w:rPr>
                <w:rFonts w:asciiTheme="majorHAnsi" w:eastAsia="Times New Roman" w:hAnsiTheme="majorHAnsi" w:cstheme="majorBidi"/>
                <w:i/>
                <w:iCs/>
                <w:color w:val="auto"/>
                <w:szCs w:val="22"/>
              </w:rPr>
            </w:pPr>
            <w:r w:rsidRPr="000D6E5D">
              <w:rPr>
                <w:rFonts w:eastAsia="Times New Roman"/>
                <w:color w:val="auto"/>
                <w:szCs w:val="22"/>
              </w:rPr>
              <w:t>11-02-62415</w:t>
            </w:r>
            <w:r>
              <w:rPr>
                <w:rFonts w:eastAsia="Times New Roman"/>
                <w:color w:val="auto"/>
                <w:szCs w:val="22"/>
              </w:rPr>
              <w:fldChar w:fldCharType="begin"/>
            </w:r>
            <w:r>
              <w:instrText xml:space="preserve"> XE "</w:instrText>
            </w:r>
            <w:r w:rsidRPr="000D6E5D">
              <w:rPr>
                <w:rFonts w:eastAsia="Times New Roman"/>
                <w:color w:val="auto"/>
                <w:szCs w:val="22"/>
              </w:rPr>
              <w:instrText>11-02-62415</w:instrText>
            </w:r>
            <w:r>
              <w:instrText xml:space="preserve">" </w:instrText>
            </w:r>
            <w:r>
              <w:rPr>
                <w:rFonts w:eastAsia="Times New Roman"/>
                <w:color w:val="auto"/>
                <w:szCs w:val="22"/>
              </w:rPr>
              <w:fldChar w:fldCharType="end"/>
            </w:r>
          </w:p>
          <w:p w14:paraId="396E2BE0" w14:textId="63ACF5F4" w:rsidR="004141C6" w:rsidRPr="000D6E5D" w:rsidRDefault="004141C6" w:rsidP="004141C6">
            <w:pPr>
              <w:spacing w:before="60" w:after="60"/>
              <w:jc w:val="center"/>
              <w:rPr>
                <w:rFonts w:eastAsia="Times New Roman"/>
                <w:color w:val="auto"/>
                <w:szCs w:val="22"/>
              </w:rPr>
            </w:pPr>
            <w:r>
              <w:rPr>
                <w:rFonts w:eastAsia="Times New Roman"/>
                <w:color w:val="auto"/>
                <w:szCs w:val="22"/>
              </w:rPr>
              <w:t>Rev. 1</w:t>
            </w:r>
          </w:p>
        </w:tc>
        <w:tc>
          <w:tcPr>
            <w:tcW w:w="8342" w:type="dxa"/>
            <w:tcBorders>
              <w:top w:val="single" w:sz="4" w:space="0" w:color="000000"/>
              <w:bottom w:val="single" w:sz="4" w:space="0" w:color="000000"/>
            </w:tcBorders>
          </w:tcPr>
          <w:p w14:paraId="7D648122" w14:textId="77777777" w:rsidR="004141C6" w:rsidRPr="000D6E5D" w:rsidRDefault="004141C6" w:rsidP="004141C6">
            <w:pPr>
              <w:spacing w:before="60" w:after="60" w:line="254" w:lineRule="exact"/>
              <w:rPr>
                <w:rFonts w:asciiTheme="majorHAnsi" w:eastAsiaTheme="majorEastAsia" w:hAnsiTheme="majorHAnsi" w:cstheme="majorBidi"/>
                <w:b/>
                <w:bCs/>
                <w:i/>
                <w:iCs/>
                <w:color w:val="auto"/>
                <w:szCs w:val="22"/>
              </w:rPr>
            </w:pPr>
            <w:r w:rsidRPr="000D6E5D">
              <w:rPr>
                <w:b/>
                <w:bCs/>
                <w:i/>
                <w:color w:val="auto"/>
                <w:szCs w:val="22"/>
              </w:rPr>
              <w:t>Drinking Water Chemical Analysis Data</w:t>
            </w:r>
            <w:r>
              <w:rPr>
                <w:b/>
                <w:bCs/>
                <w:i/>
                <w:color w:val="auto"/>
                <w:szCs w:val="22"/>
              </w:rPr>
              <w:fldChar w:fldCharType="begin"/>
            </w:r>
            <w:r>
              <w:instrText xml:space="preserve"> XE "</w:instrText>
            </w:r>
            <w:r w:rsidRPr="00467EFD">
              <w:rPr>
                <w:bCs/>
                <w:color w:val="auto"/>
                <w:szCs w:val="22"/>
              </w:rPr>
              <w:instrText>Drinking Water Chemical Analysis Data</w:instrText>
            </w:r>
            <w:r>
              <w:instrText xml:space="preserve">" \f "c" </w:instrText>
            </w:r>
            <w:r>
              <w:rPr>
                <w:b/>
                <w:bCs/>
                <w:i/>
                <w:color w:val="auto"/>
                <w:szCs w:val="22"/>
              </w:rPr>
              <w:fldChar w:fldCharType="end"/>
            </w:r>
          </w:p>
          <w:p w14:paraId="13BAE573" w14:textId="77777777" w:rsidR="004141C6" w:rsidRPr="000D6E5D" w:rsidRDefault="004141C6" w:rsidP="004141C6">
            <w:pPr>
              <w:spacing w:before="60" w:after="60" w:line="254" w:lineRule="exact"/>
              <w:rPr>
                <w:rFonts w:asciiTheme="majorHAnsi" w:eastAsiaTheme="majorEastAsia" w:hAnsiTheme="majorHAnsi" w:cstheme="majorBidi"/>
                <w:bCs/>
                <w:i/>
                <w:iCs/>
                <w:color w:val="auto"/>
                <w:szCs w:val="22"/>
              </w:rPr>
            </w:pPr>
            <w:r w:rsidRPr="000D6E5D">
              <w:rPr>
                <w:bCs/>
                <w:color w:val="auto"/>
                <w:szCs w:val="22"/>
              </w:rPr>
              <w:t>Provides a record of chemical le</w:t>
            </w:r>
            <w:r>
              <w:rPr>
                <w:bCs/>
                <w:color w:val="auto"/>
                <w:szCs w:val="22"/>
              </w:rPr>
              <w:t>vels in public water systems.</w:t>
            </w:r>
          </w:p>
          <w:p w14:paraId="5295FDDA" w14:textId="04011611" w:rsidR="004141C6" w:rsidRPr="000D6E5D" w:rsidRDefault="004141C6" w:rsidP="004141C6">
            <w:pPr>
              <w:spacing w:before="60" w:after="60"/>
              <w:rPr>
                <w:b/>
                <w:bCs/>
                <w:i/>
                <w:color w:val="auto"/>
                <w:szCs w:val="22"/>
              </w:rPr>
            </w:pPr>
            <w:r w:rsidRPr="000D6E5D">
              <w:rPr>
                <w:bCs/>
                <w:color w:val="auto"/>
                <w:szCs w:val="22"/>
              </w:rPr>
              <w:t xml:space="preserve">Requirement to retain records and length of retention is based upon DOH rules, </w:t>
            </w:r>
            <w:r w:rsidRPr="002F5BC3">
              <w:rPr>
                <w:bCs/>
                <w:i/>
                <w:color w:val="auto"/>
                <w:szCs w:val="22"/>
              </w:rPr>
              <w:t>WAC</w:t>
            </w:r>
            <w:r w:rsidRPr="000D6E5D">
              <w:rPr>
                <w:bCs/>
                <w:color w:val="auto"/>
                <w:szCs w:val="22"/>
              </w:rPr>
              <w:t xml:space="preserve"> 246-290-480(1)(a).</w:t>
            </w:r>
          </w:p>
        </w:tc>
        <w:tc>
          <w:tcPr>
            <w:tcW w:w="2887" w:type="dxa"/>
            <w:tcBorders>
              <w:top w:val="single" w:sz="4" w:space="0" w:color="000000"/>
              <w:bottom w:val="single" w:sz="4" w:space="0" w:color="000000"/>
            </w:tcBorders>
            <w:tcMar>
              <w:top w:w="43" w:type="dxa"/>
              <w:left w:w="115" w:type="dxa"/>
              <w:bottom w:w="43" w:type="dxa"/>
              <w:right w:w="115" w:type="dxa"/>
            </w:tcMar>
          </w:tcPr>
          <w:p w14:paraId="38B840E0" w14:textId="77777777" w:rsidR="004141C6" w:rsidRPr="00D81A30" w:rsidRDefault="004141C6" w:rsidP="004141C6">
            <w:pPr>
              <w:spacing w:before="60" w:after="60" w:line="254" w:lineRule="exact"/>
              <w:rPr>
                <w:rFonts w:asciiTheme="majorHAnsi" w:eastAsiaTheme="majorEastAsia" w:hAnsiTheme="majorHAnsi" w:cstheme="majorBidi"/>
                <w:bCs/>
                <w:i/>
                <w:iCs/>
                <w:color w:val="auto"/>
                <w:szCs w:val="17"/>
              </w:rPr>
            </w:pPr>
            <w:r w:rsidRPr="0069262E">
              <w:rPr>
                <w:b/>
                <w:bCs/>
                <w:color w:val="auto"/>
                <w:szCs w:val="17"/>
              </w:rPr>
              <w:t>Retain</w:t>
            </w:r>
            <w:r>
              <w:rPr>
                <w:b/>
                <w:bCs/>
                <w:color w:val="auto"/>
                <w:szCs w:val="17"/>
              </w:rPr>
              <w:t xml:space="preserve"> </w:t>
            </w:r>
            <w:r w:rsidRPr="00D81A30">
              <w:rPr>
                <w:bCs/>
                <w:color w:val="auto"/>
                <w:szCs w:val="17"/>
              </w:rPr>
              <w:t xml:space="preserve">for </w:t>
            </w:r>
            <w:r>
              <w:rPr>
                <w:bCs/>
                <w:color w:val="auto"/>
                <w:szCs w:val="17"/>
              </w:rPr>
              <w:t>3 years after life of system</w:t>
            </w:r>
          </w:p>
          <w:p w14:paraId="0F9D9BC8" w14:textId="77777777" w:rsidR="004141C6" w:rsidRPr="00080BC8" w:rsidRDefault="004141C6" w:rsidP="004141C6">
            <w:pPr>
              <w:spacing w:before="60" w:after="60" w:line="254" w:lineRule="exact"/>
              <w:rPr>
                <w:rFonts w:asciiTheme="majorHAnsi" w:eastAsiaTheme="majorEastAsia" w:hAnsiTheme="majorHAnsi" w:cstheme="majorBidi"/>
                <w:bCs/>
                <w:i/>
                <w:iCs/>
                <w:color w:val="auto"/>
                <w:szCs w:val="17"/>
              </w:rPr>
            </w:pPr>
            <w:r>
              <w:rPr>
                <w:bCs/>
                <w:i/>
                <w:color w:val="auto"/>
                <w:szCs w:val="17"/>
              </w:rPr>
              <w:t xml:space="preserve">   </w:t>
            </w:r>
            <w:r w:rsidRPr="00080BC8">
              <w:rPr>
                <w:bCs/>
                <w:i/>
                <w:color w:val="auto"/>
                <w:szCs w:val="17"/>
              </w:rPr>
              <w:t>then</w:t>
            </w:r>
          </w:p>
          <w:p w14:paraId="5F3866FD" w14:textId="2C6E094C" w:rsidR="004141C6" w:rsidRPr="0069262E" w:rsidRDefault="004141C6" w:rsidP="004141C6">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14676095" w14:textId="77777777" w:rsidR="004141C6" w:rsidRPr="000469EA" w:rsidRDefault="004141C6" w:rsidP="004141C6">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5CF101E7" w14:textId="77777777" w:rsidR="004141C6" w:rsidRDefault="004141C6" w:rsidP="004141C6">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11D3ED1A" w14:textId="24E2E997" w:rsidR="004141C6" w:rsidRPr="000469EA" w:rsidRDefault="004141C6" w:rsidP="009657BB">
            <w:pPr>
              <w:tabs>
                <w:tab w:val="left" w:pos="570"/>
                <w:tab w:val="center" w:pos="751"/>
              </w:tabs>
              <w:jc w:val="center"/>
              <w:rPr>
                <w:rFonts w:eastAsia="Times New Roman"/>
                <w:color w:val="auto"/>
                <w:sz w:val="20"/>
                <w:szCs w:val="20"/>
              </w:rPr>
            </w:pPr>
            <w:r>
              <w:rPr>
                <w:rFonts w:eastAsia="Times New Roman"/>
                <w:color w:val="auto"/>
                <w:sz w:val="20"/>
                <w:szCs w:val="20"/>
              </w:rPr>
              <w:t>OPR</w:t>
            </w:r>
          </w:p>
        </w:tc>
      </w:tr>
      <w:tr w:rsidR="00836AD3" w:rsidRPr="006253BC" w14:paraId="5C7F57F0" w14:textId="77777777" w:rsidTr="006253BC">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22CC6971" w14:textId="77777777" w:rsidR="00836AD3" w:rsidRPr="000D6E5D" w:rsidRDefault="00836AD3">
            <w:pPr>
              <w:spacing w:before="60" w:after="60"/>
              <w:jc w:val="center"/>
              <w:rPr>
                <w:rFonts w:eastAsia="Times New Roman"/>
                <w:color w:val="auto"/>
                <w:szCs w:val="22"/>
              </w:rPr>
            </w:pPr>
            <w:r w:rsidRPr="000D6E5D">
              <w:rPr>
                <w:rFonts w:eastAsia="Times New Roman"/>
                <w:color w:val="auto"/>
                <w:szCs w:val="22"/>
              </w:rPr>
              <w:lastRenderedPageBreak/>
              <w:t>00-07-59778</w:t>
            </w:r>
            <w:r>
              <w:rPr>
                <w:rFonts w:eastAsia="Times New Roman"/>
                <w:color w:val="auto"/>
                <w:szCs w:val="22"/>
              </w:rPr>
              <w:fldChar w:fldCharType="begin"/>
            </w:r>
            <w:r>
              <w:instrText xml:space="preserve"> XE "</w:instrText>
            </w:r>
            <w:r w:rsidRPr="000D6E5D">
              <w:rPr>
                <w:rFonts w:eastAsia="Times New Roman"/>
                <w:color w:val="auto"/>
                <w:szCs w:val="22"/>
              </w:rPr>
              <w:instrText>00-07-59778</w:instrText>
            </w:r>
            <w:r>
              <w:instrText xml:space="preserve">" </w:instrText>
            </w:r>
            <w:r>
              <w:rPr>
                <w:rFonts w:eastAsia="Times New Roman"/>
                <w:color w:val="auto"/>
                <w:szCs w:val="22"/>
              </w:rPr>
              <w:fldChar w:fldCharType="end"/>
            </w:r>
          </w:p>
          <w:p w14:paraId="16F5DD55" w14:textId="77777777" w:rsidR="00836AD3" w:rsidRPr="000D6E5D" w:rsidRDefault="00836AD3">
            <w:pPr>
              <w:spacing w:before="60" w:after="60"/>
              <w:jc w:val="center"/>
              <w:rPr>
                <w:rFonts w:eastAsia="Times New Roman"/>
                <w:color w:val="auto"/>
                <w:szCs w:val="22"/>
              </w:rPr>
            </w:pPr>
            <w:r w:rsidRPr="000D6E5D">
              <w:rPr>
                <w:rFonts w:eastAsia="Times New Roman"/>
                <w:color w:val="auto"/>
                <w:szCs w:val="22"/>
              </w:rPr>
              <w:t xml:space="preserve">Rev. </w:t>
            </w:r>
            <w:r w:rsidR="009C5DB3">
              <w:rPr>
                <w:rFonts w:eastAsia="Times New Roman"/>
                <w:color w:val="auto"/>
                <w:szCs w:val="22"/>
              </w:rPr>
              <w:t>2</w:t>
            </w:r>
          </w:p>
        </w:tc>
        <w:tc>
          <w:tcPr>
            <w:tcW w:w="8342" w:type="dxa"/>
            <w:tcBorders>
              <w:top w:val="single" w:sz="4" w:space="0" w:color="000000"/>
              <w:bottom w:val="single" w:sz="4" w:space="0" w:color="000000"/>
            </w:tcBorders>
          </w:tcPr>
          <w:p w14:paraId="7138D214" w14:textId="77777777" w:rsidR="00836AD3" w:rsidRPr="000D6E5D" w:rsidRDefault="00836AD3">
            <w:pPr>
              <w:spacing w:before="60" w:after="60"/>
              <w:rPr>
                <w:b/>
                <w:bCs/>
                <w:i/>
                <w:color w:val="auto"/>
                <w:szCs w:val="22"/>
              </w:rPr>
            </w:pPr>
            <w:r w:rsidRPr="000D6E5D">
              <w:rPr>
                <w:b/>
                <w:bCs/>
                <w:i/>
                <w:color w:val="auto"/>
                <w:szCs w:val="22"/>
              </w:rPr>
              <w:t>Hazardous, Chemical, and Mixed Waste Shipment, Treatment, and Disposal Records</w:t>
            </w:r>
            <w:r>
              <w:rPr>
                <w:b/>
                <w:bCs/>
                <w:i/>
                <w:color w:val="auto"/>
                <w:szCs w:val="22"/>
              </w:rPr>
              <w:fldChar w:fldCharType="begin"/>
            </w:r>
            <w:r>
              <w:instrText xml:space="preserve"> XE "</w:instrText>
            </w:r>
            <w:r w:rsidRPr="00467EFD">
              <w:rPr>
                <w:bCs/>
                <w:color w:val="auto"/>
                <w:szCs w:val="22"/>
              </w:rPr>
              <w:instrText>Hazardous, Chemical, and Mixed Waste Shipment, Treatment, and Disposal Records</w:instrText>
            </w:r>
            <w:r>
              <w:instrText xml:space="preserve">" \f "c" </w:instrText>
            </w:r>
            <w:r>
              <w:rPr>
                <w:b/>
                <w:bCs/>
                <w:i/>
                <w:color w:val="auto"/>
                <w:szCs w:val="22"/>
              </w:rPr>
              <w:fldChar w:fldCharType="end"/>
            </w:r>
          </w:p>
          <w:p w14:paraId="2BE03F0E" w14:textId="77777777" w:rsidR="00836AD3" w:rsidRPr="000D6E5D" w:rsidRDefault="00836AD3">
            <w:pPr>
              <w:spacing w:before="60" w:after="60"/>
              <w:rPr>
                <w:b/>
                <w:bCs/>
                <w:i/>
                <w:color w:val="auto"/>
                <w:szCs w:val="22"/>
              </w:rPr>
            </w:pPr>
            <w:r w:rsidRPr="000D6E5D">
              <w:rPr>
                <w:bCs/>
                <w:color w:val="auto"/>
                <w:szCs w:val="22"/>
              </w:rPr>
              <w:t>Provides a record of shipments to, and storage, treatment, and disposal of hazardou</w:t>
            </w:r>
            <w:r>
              <w:rPr>
                <w:bCs/>
                <w:color w:val="auto"/>
                <w:szCs w:val="22"/>
              </w:rPr>
              <w:t xml:space="preserve">s, chemical, and mixed wastes. </w:t>
            </w:r>
            <w:r w:rsidRPr="000D6E5D">
              <w:rPr>
                <w:bCs/>
                <w:color w:val="auto"/>
                <w:szCs w:val="22"/>
              </w:rPr>
              <w:t xml:space="preserve">Includes records of shipments to and storage of hazardous waste generated by WSU at the MARCO of IOTA (not an acronym) Superfund site (shipments to this site stopped on July 1996); chemical waste type, location, date, treatment </w:t>
            </w:r>
            <w:r>
              <w:rPr>
                <w:bCs/>
                <w:color w:val="auto"/>
                <w:szCs w:val="22"/>
              </w:rPr>
              <w:t>and</w:t>
            </w:r>
            <w:r w:rsidRPr="000D6E5D">
              <w:rPr>
                <w:bCs/>
                <w:color w:val="auto"/>
                <w:szCs w:val="22"/>
              </w:rPr>
              <w:t xml:space="preserve"> disposal method; underground storage tank installation, tank tightness testing, tank removal, site assessment reports (e.g., analytical, etc.), tank shipment; Uniform Hazardous Waste Manifests; Land Disposal Restriction forms and waste profiles; Chemical Collection Requests (WSU1280)</w:t>
            </w:r>
            <w:r w:rsidR="009C5DB3">
              <w:rPr>
                <w:bCs/>
                <w:color w:val="auto"/>
                <w:szCs w:val="22"/>
              </w:rPr>
              <w:t xml:space="preserve"> associated with site contamination</w:t>
            </w:r>
            <w:r w:rsidRPr="000D6E5D">
              <w:rPr>
                <w:bCs/>
                <w:color w:val="auto"/>
                <w:szCs w:val="22"/>
              </w:rPr>
              <w:t xml:space="preserve">; and mixed waste shipments to Quadrex (a disposal facility) and other mixed waste treatment/disposal facilities. (Length of retention period per generator liability outlined in </w:t>
            </w:r>
            <w:r w:rsidRPr="00753262">
              <w:rPr>
                <w:bCs/>
                <w:i/>
                <w:color w:val="auto"/>
                <w:szCs w:val="22"/>
              </w:rPr>
              <w:t>WAC</w:t>
            </w:r>
            <w:r w:rsidRPr="000D6E5D">
              <w:rPr>
                <w:bCs/>
                <w:color w:val="auto"/>
                <w:szCs w:val="22"/>
              </w:rPr>
              <w:t xml:space="preserve"> 173-303-170, </w:t>
            </w:r>
            <w:r w:rsidRPr="00753262">
              <w:rPr>
                <w:bCs/>
                <w:i/>
                <w:color w:val="auto"/>
                <w:szCs w:val="22"/>
              </w:rPr>
              <w:t>WAC</w:t>
            </w:r>
            <w:r w:rsidRPr="000D6E5D">
              <w:rPr>
                <w:bCs/>
                <w:color w:val="auto"/>
                <w:szCs w:val="22"/>
              </w:rPr>
              <w:t xml:space="preserve"> 173-303-210, 40</w:t>
            </w:r>
            <w:r w:rsidRPr="00753262">
              <w:rPr>
                <w:bCs/>
                <w:i/>
                <w:color w:val="auto"/>
                <w:szCs w:val="22"/>
              </w:rPr>
              <w:t>CFR</w:t>
            </w:r>
            <w:r w:rsidRPr="000D6E5D">
              <w:rPr>
                <w:bCs/>
                <w:color w:val="auto"/>
                <w:szCs w:val="22"/>
              </w:rPr>
              <w:t>304.12, 40</w:t>
            </w:r>
            <w:r w:rsidRPr="00753262">
              <w:rPr>
                <w:bCs/>
                <w:i/>
                <w:color w:val="auto"/>
                <w:szCs w:val="22"/>
              </w:rPr>
              <w:t>CFR</w:t>
            </w:r>
            <w:r w:rsidRPr="000D6E5D">
              <w:rPr>
                <w:bCs/>
                <w:color w:val="auto"/>
                <w:szCs w:val="22"/>
              </w:rPr>
              <w:t>35.6015, 40</w:t>
            </w:r>
            <w:r w:rsidRPr="00753262">
              <w:rPr>
                <w:bCs/>
                <w:i/>
                <w:color w:val="auto"/>
                <w:szCs w:val="22"/>
              </w:rPr>
              <w:t>CFR</w:t>
            </w:r>
            <w:r w:rsidRPr="000D6E5D">
              <w:rPr>
                <w:bCs/>
                <w:color w:val="auto"/>
                <w:szCs w:val="22"/>
              </w:rPr>
              <w:t>35.6705, 42</w:t>
            </w:r>
            <w:r w:rsidRPr="00753262">
              <w:rPr>
                <w:bCs/>
                <w:i/>
                <w:color w:val="auto"/>
                <w:szCs w:val="22"/>
              </w:rPr>
              <w:t>USC</w:t>
            </w:r>
            <w:r w:rsidRPr="000D6E5D">
              <w:rPr>
                <w:bCs/>
                <w:color w:val="auto"/>
                <w:szCs w:val="22"/>
              </w:rPr>
              <w:t>103.9603, 42</w:t>
            </w:r>
            <w:r w:rsidRPr="00753262">
              <w:rPr>
                <w:bCs/>
                <w:i/>
                <w:color w:val="auto"/>
                <w:szCs w:val="22"/>
              </w:rPr>
              <w:t>USC</w:t>
            </w:r>
            <w:r w:rsidRPr="000D6E5D">
              <w:rPr>
                <w:bCs/>
                <w:color w:val="auto"/>
                <w:szCs w:val="22"/>
              </w:rPr>
              <w:t>103.9607)</w:t>
            </w:r>
          </w:p>
        </w:tc>
        <w:tc>
          <w:tcPr>
            <w:tcW w:w="2887" w:type="dxa"/>
            <w:tcBorders>
              <w:top w:val="single" w:sz="4" w:space="0" w:color="000000"/>
              <w:bottom w:val="single" w:sz="4" w:space="0" w:color="000000"/>
            </w:tcBorders>
            <w:tcMar>
              <w:top w:w="43" w:type="dxa"/>
              <w:left w:w="115" w:type="dxa"/>
              <w:bottom w:w="43" w:type="dxa"/>
              <w:right w:w="115" w:type="dxa"/>
            </w:tcMar>
          </w:tcPr>
          <w:p w14:paraId="54DFC43E" w14:textId="77777777" w:rsidR="00836AD3" w:rsidRPr="00D81A30" w:rsidRDefault="00836AD3">
            <w:pPr>
              <w:spacing w:before="60" w:after="60"/>
              <w:rPr>
                <w:bCs/>
                <w:color w:val="auto"/>
                <w:szCs w:val="17"/>
              </w:rPr>
            </w:pPr>
            <w:r w:rsidRPr="0069262E">
              <w:rPr>
                <w:b/>
                <w:bCs/>
                <w:color w:val="auto"/>
                <w:szCs w:val="17"/>
              </w:rPr>
              <w:t>Retain</w:t>
            </w:r>
            <w:r>
              <w:rPr>
                <w:b/>
                <w:bCs/>
                <w:color w:val="auto"/>
                <w:szCs w:val="17"/>
              </w:rPr>
              <w:t xml:space="preserve"> </w:t>
            </w:r>
            <w:r w:rsidRPr="00D81A30">
              <w:rPr>
                <w:bCs/>
                <w:color w:val="auto"/>
                <w:szCs w:val="17"/>
              </w:rPr>
              <w:t xml:space="preserve">for </w:t>
            </w:r>
            <w:r>
              <w:rPr>
                <w:bCs/>
                <w:color w:val="auto"/>
                <w:szCs w:val="17"/>
              </w:rPr>
              <w:t>50 years after date of shipment or treatment</w:t>
            </w:r>
          </w:p>
          <w:p w14:paraId="2778554B" w14:textId="77777777" w:rsidR="00836AD3" w:rsidRPr="00080BC8" w:rsidRDefault="00836AD3">
            <w:pPr>
              <w:spacing w:before="60" w:after="60"/>
              <w:rPr>
                <w:bCs/>
                <w:i/>
                <w:color w:val="auto"/>
                <w:szCs w:val="17"/>
              </w:rPr>
            </w:pPr>
            <w:r>
              <w:rPr>
                <w:bCs/>
                <w:i/>
                <w:color w:val="auto"/>
                <w:szCs w:val="17"/>
              </w:rPr>
              <w:t xml:space="preserve">   </w:t>
            </w:r>
            <w:r w:rsidRPr="00080BC8">
              <w:rPr>
                <w:bCs/>
                <w:i/>
                <w:color w:val="auto"/>
                <w:szCs w:val="17"/>
              </w:rPr>
              <w:t>then</w:t>
            </w:r>
          </w:p>
          <w:p w14:paraId="4E6CDEC2" w14:textId="77777777" w:rsidR="00836AD3" w:rsidRPr="0069262E" w:rsidRDefault="00836AD3">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41AAA160" w14:textId="77777777" w:rsidR="00836AD3" w:rsidRPr="000469EA" w:rsidRDefault="00836AD3">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49FDC51A" w14:textId="77777777" w:rsidR="00836AD3" w:rsidRDefault="00836AD3">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277F5F7F" w14:textId="77777777" w:rsidR="00836AD3" w:rsidRPr="000469EA" w:rsidRDefault="00836AD3">
            <w:pPr>
              <w:tabs>
                <w:tab w:val="left" w:pos="570"/>
                <w:tab w:val="center" w:pos="751"/>
              </w:tabs>
              <w:jc w:val="center"/>
              <w:rPr>
                <w:rFonts w:eastAsia="Times New Roman"/>
                <w:color w:val="auto"/>
                <w:sz w:val="20"/>
                <w:szCs w:val="20"/>
              </w:rPr>
            </w:pPr>
            <w:r>
              <w:rPr>
                <w:rFonts w:eastAsia="Times New Roman"/>
                <w:color w:val="auto"/>
                <w:sz w:val="20"/>
                <w:szCs w:val="20"/>
              </w:rPr>
              <w:t>OPR</w:t>
            </w:r>
          </w:p>
        </w:tc>
      </w:tr>
      <w:tr w:rsidR="00836AD3" w:rsidRPr="006253BC" w14:paraId="15EF6BA7" w14:textId="77777777" w:rsidTr="006253BC">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1C5D72FF" w14:textId="77777777" w:rsidR="00836AD3" w:rsidRDefault="00836AD3">
            <w:pPr>
              <w:spacing w:before="60" w:after="60"/>
              <w:jc w:val="center"/>
              <w:rPr>
                <w:rFonts w:eastAsia="Times New Roman"/>
                <w:color w:val="auto"/>
                <w:szCs w:val="22"/>
              </w:rPr>
            </w:pPr>
            <w:r w:rsidRPr="000D6E5D">
              <w:rPr>
                <w:rFonts w:eastAsia="Times New Roman"/>
                <w:color w:val="auto"/>
                <w:szCs w:val="22"/>
              </w:rPr>
              <w:t>00-07-59774</w:t>
            </w:r>
            <w:r>
              <w:rPr>
                <w:rFonts w:eastAsia="Times New Roman"/>
                <w:color w:val="auto"/>
                <w:szCs w:val="22"/>
              </w:rPr>
              <w:fldChar w:fldCharType="begin"/>
            </w:r>
            <w:r>
              <w:instrText xml:space="preserve"> XE "</w:instrText>
            </w:r>
            <w:r w:rsidRPr="000D6E5D">
              <w:rPr>
                <w:rFonts w:eastAsia="Times New Roman"/>
                <w:color w:val="auto"/>
                <w:szCs w:val="22"/>
              </w:rPr>
              <w:instrText>00-07-59774</w:instrText>
            </w:r>
            <w:r>
              <w:instrText xml:space="preserve">" </w:instrText>
            </w:r>
            <w:r>
              <w:rPr>
                <w:rFonts w:eastAsia="Times New Roman"/>
                <w:color w:val="auto"/>
                <w:szCs w:val="22"/>
              </w:rPr>
              <w:fldChar w:fldCharType="end"/>
            </w:r>
          </w:p>
          <w:p w14:paraId="48116E30" w14:textId="77777777" w:rsidR="00836AD3" w:rsidRPr="000D6E5D" w:rsidRDefault="00836AD3">
            <w:pPr>
              <w:spacing w:before="60" w:after="60"/>
              <w:jc w:val="center"/>
              <w:rPr>
                <w:rFonts w:eastAsia="Times New Roman"/>
                <w:color w:val="auto"/>
                <w:szCs w:val="22"/>
              </w:rPr>
            </w:pPr>
            <w:r>
              <w:rPr>
                <w:rFonts w:eastAsia="Times New Roman"/>
                <w:color w:val="auto"/>
                <w:szCs w:val="22"/>
              </w:rPr>
              <w:t>Rev. 1</w:t>
            </w:r>
          </w:p>
        </w:tc>
        <w:tc>
          <w:tcPr>
            <w:tcW w:w="8342" w:type="dxa"/>
            <w:tcBorders>
              <w:top w:val="single" w:sz="4" w:space="0" w:color="000000"/>
              <w:bottom w:val="single" w:sz="4" w:space="0" w:color="000000"/>
            </w:tcBorders>
          </w:tcPr>
          <w:p w14:paraId="5FBD0133" w14:textId="77777777" w:rsidR="00836AD3" w:rsidRPr="000D6E5D" w:rsidRDefault="00836AD3">
            <w:pPr>
              <w:spacing w:before="60" w:after="60"/>
              <w:rPr>
                <w:b/>
                <w:bCs/>
                <w:i/>
                <w:color w:val="auto"/>
                <w:szCs w:val="22"/>
              </w:rPr>
            </w:pPr>
            <w:r w:rsidRPr="000D6E5D">
              <w:rPr>
                <w:b/>
                <w:bCs/>
                <w:i/>
                <w:color w:val="auto"/>
                <w:szCs w:val="22"/>
              </w:rPr>
              <w:t>Hazardous Waste Program Development Records</w:t>
            </w:r>
            <w:r>
              <w:rPr>
                <w:b/>
                <w:bCs/>
                <w:i/>
                <w:color w:val="auto"/>
                <w:szCs w:val="22"/>
              </w:rPr>
              <w:fldChar w:fldCharType="begin"/>
            </w:r>
            <w:r>
              <w:instrText xml:space="preserve"> XE "</w:instrText>
            </w:r>
            <w:r w:rsidRPr="00467EFD">
              <w:rPr>
                <w:bCs/>
                <w:color w:val="auto"/>
                <w:szCs w:val="22"/>
              </w:rPr>
              <w:instrText>Hazardous Waste Program Development Records</w:instrText>
            </w:r>
            <w:r>
              <w:instrText xml:space="preserve">" \f "c" </w:instrText>
            </w:r>
            <w:r>
              <w:rPr>
                <w:b/>
                <w:bCs/>
                <w:i/>
                <w:color w:val="auto"/>
                <w:szCs w:val="22"/>
              </w:rPr>
              <w:fldChar w:fldCharType="end"/>
            </w:r>
          </w:p>
          <w:p w14:paraId="70E3F297" w14:textId="77777777" w:rsidR="00836AD3" w:rsidRPr="000D6E5D" w:rsidRDefault="00836AD3">
            <w:pPr>
              <w:spacing w:before="60" w:after="60"/>
              <w:rPr>
                <w:b/>
                <w:bCs/>
                <w:i/>
                <w:color w:val="auto"/>
                <w:szCs w:val="22"/>
              </w:rPr>
            </w:pPr>
            <w:r w:rsidRPr="000D6E5D">
              <w:rPr>
                <w:bCs/>
                <w:color w:val="auto"/>
                <w:szCs w:val="22"/>
              </w:rPr>
              <w:t>Provides a record of the federal Environmental Protection Agency (EPA) and Washington Department of Ecology (</w:t>
            </w:r>
            <w:r>
              <w:rPr>
                <w:bCs/>
                <w:color w:val="auto"/>
                <w:szCs w:val="22"/>
              </w:rPr>
              <w:t>Ecology</w:t>
            </w:r>
            <w:r w:rsidRPr="000D6E5D">
              <w:rPr>
                <w:bCs/>
                <w:color w:val="auto"/>
                <w:szCs w:val="22"/>
              </w:rPr>
              <w:t xml:space="preserve">) hazardous waste facility inspections, citations, and WSU responses. These records comply with EPA and </w:t>
            </w:r>
            <w:r>
              <w:rPr>
                <w:bCs/>
                <w:color w:val="auto"/>
                <w:szCs w:val="22"/>
              </w:rPr>
              <w:t>Ecology</w:t>
            </w:r>
            <w:r w:rsidRPr="000D6E5D">
              <w:rPr>
                <w:bCs/>
                <w:color w:val="auto"/>
                <w:szCs w:val="22"/>
              </w:rPr>
              <w:t xml:space="preserve"> regulations regarding waste program development. (See also record series titled </w:t>
            </w:r>
            <w:r>
              <w:rPr>
                <w:bCs/>
                <w:color w:val="auto"/>
                <w:szCs w:val="22"/>
              </w:rPr>
              <w:t>"</w:t>
            </w:r>
            <w:r w:rsidRPr="000D6E5D">
              <w:rPr>
                <w:bCs/>
                <w:color w:val="auto"/>
                <w:szCs w:val="22"/>
              </w:rPr>
              <w:t>Safety Infractions, Citations,</w:t>
            </w:r>
            <w:r>
              <w:rPr>
                <w:bCs/>
                <w:color w:val="auto"/>
                <w:szCs w:val="22"/>
              </w:rPr>
              <w:t xml:space="preserve"> Violations, and Correspondence" [DAN #</w:t>
            </w:r>
            <w:r w:rsidRPr="000D6E5D">
              <w:rPr>
                <w:rFonts w:eastAsia="Times New Roman"/>
                <w:color w:val="auto"/>
                <w:szCs w:val="22"/>
              </w:rPr>
              <w:t>78-10-21224</w:t>
            </w:r>
            <w:r>
              <w:rPr>
                <w:rFonts w:eastAsia="Times New Roman"/>
                <w:color w:val="auto"/>
                <w:szCs w:val="22"/>
              </w:rPr>
              <w:t>].</w:t>
            </w:r>
            <w:r w:rsidRPr="000D6E5D">
              <w:rPr>
                <w:bCs/>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73DE8EBA" w14:textId="77777777" w:rsidR="00836AD3" w:rsidRPr="00D81A30" w:rsidRDefault="00836AD3">
            <w:pPr>
              <w:spacing w:before="60" w:after="60"/>
              <w:rPr>
                <w:bCs/>
                <w:color w:val="auto"/>
                <w:szCs w:val="17"/>
              </w:rPr>
            </w:pPr>
            <w:r w:rsidRPr="0069262E">
              <w:rPr>
                <w:b/>
                <w:bCs/>
                <w:color w:val="auto"/>
                <w:szCs w:val="17"/>
              </w:rPr>
              <w:t>Retain</w:t>
            </w:r>
            <w:r>
              <w:rPr>
                <w:b/>
                <w:bCs/>
                <w:color w:val="auto"/>
                <w:szCs w:val="17"/>
              </w:rPr>
              <w:t xml:space="preserve"> </w:t>
            </w:r>
            <w:r w:rsidRPr="00D81A30">
              <w:rPr>
                <w:bCs/>
                <w:color w:val="auto"/>
                <w:szCs w:val="17"/>
              </w:rPr>
              <w:t xml:space="preserve">for </w:t>
            </w:r>
            <w:r>
              <w:rPr>
                <w:bCs/>
                <w:color w:val="auto"/>
                <w:szCs w:val="17"/>
              </w:rPr>
              <w:t>10 years after date of inspection</w:t>
            </w:r>
          </w:p>
          <w:p w14:paraId="3C1669C9" w14:textId="77777777" w:rsidR="00836AD3" w:rsidRPr="00080BC8" w:rsidRDefault="00836AD3">
            <w:pPr>
              <w:spacing w:before="60" w:after="60"/>
              <w:rPr>
                <w:bCs/>
                <w:i/>
                <w:color w:val="auto"/>
                <w:szCs w:val="17"/>
              </w:rPr>
            </w:pPr>
            <w:r>
              <w:rPr>
                <w:bCs/>
                <w:i/>
                <w:color w:val="auto"/>
                <w:szCs w:val="17"/>
              </w:rPr>
              <w:t xml:space="preserve">   </w:t>
            </w:r>
            <w:r w:rsidRPr="00080BC8">
              <w:rPr>
                <w:bCs/>
                <w:i/>
                <w:color w:val="auto"/>
                <w:szCs w:val="17"/>
              </w:rPr>
              <w:t>then</w:t>
            </w:r>
          </w:p>
          <w:p w14:paraId="42E5135E" w14:textId="77777777" w:rsidR="00836AD3" w:rsidRPr="0069262E" w:rsidRDefault="00836AD3">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6924E4B2" w14:textId="77777777" w:rsidR="00836AD3" w:rsidRPr="000469EA" w:rsidRDefault="00836AD3">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476681EA" w14:textId="77777777" w:rsidR="00836AD3" w:rsidRDefault="00836AD3">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4292D483" w14:textId="77777777" w:rsidR="00836AD3" w:rsidRPr="000469EA" w:rsidRDefault="00836AD3">
            <w:pPr>
              <w:tabs>
                <w:tab w:val="left" w:pos="570"/>
                <w:tab w:val="center" w:pos="751"/>
              </w:tabs>
              <w:jc w:val="center"/>
              <w:rPr>
                <w:rFonts w:eastAsia="Times New Roman"/>
                <w:color w:val="auto"/>
                <w:sz w:val="20"/>
                <w:szCs w:val="20"/>
              </w:rPr>
            </w:pPr>
            <w:r>
              <w:rPr>
                <w:rFonts w:eastAsia="Times New Roman"/>
                <w:color w:val="auto"/>
                <w:sz w:val="20"/>
                <w:szCs w:val="20"/>
              </w:rPr>
              <w:t>OPR</w:t>
            </w:r>
          </w:p>
        </w:tc>
      </w:tr>
      <w:tr w:rsidR="00836AD3" w:rsidRPr="006253BC" w14:paraId="2A3583DC" w14:textId="77777777" w:rsidTr="006253BC">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1D0192C7" w14:textId="77777777" w:rsidR="00836AD3" w:rsidRDefault="00836AD3" w:rsidP="009E3C2E">
            <w:pPr>
              <w:spacing w:before="60" w:after="60" w:line="260" w:lineRule="exact"/>
              <w:jc w:val="center"/>
              <w:rPr>
                <w:rFonts w:asciiTheme="majorHAnsi" w:eastAsia="Times New Roman" w:hAnsiTheme="majorHAnsi" w:cstheme="majorBidi"/>
                <w:i/>
                <w:iCs/>
                <w:color w:val="auto"/>
                <w:szCs w:val="22"/>
              </w:rPr>
            </w:pPr>
            <w:r w:rsidRPr="000D6E5D">
              <w:rPr>
                <w:rFonts w:eastAsia="Times New Roman"/>
                <w:color w:val="auto"/>
                <w:szCs w:val="22"/>
              </w:rPr>
              <w:t>00-08-59872</w:t>
            </w:r>
            <w:r>
              <w:rPr>
                <w:rFonts w:eastAsia="Times New Roman"/>
                <w:color w:val="auto"/>
                <w:szCs w:val="22"/>
              </w:rPr>
              <w:fldChar w:fldCharType="begin"/>
            </w:r>
            <w:r>
              <w:instrText xml:space="preserve"> XE "</w:instrText>
            </w:r>
            <w:r w:rsidRPr="000D6E5D">
              <w:rPr>
                <w:rFonts w:eastAsia="Times New Roman"/>
                <w:color w:val="auto"/>
                <w:szCs w:val="22"/>
              </w:rPr>
              <w:instrText>00-08-59872</w:instrText>
            </w:r>
            <w:r>
              <w:instrText xml:space="preserve">" </w:instrText>
            </w:r>
            <w:r>
              <w:rPr>
                <w:rFonts w:eastAsia="Times New Roman"/>
                <w:color w:val="auto"/>
                <w:szCs w:val="22"/>
              </w:rPr>
              <w:fldChar w:fldCharType="end"/>
            </w:r>
            <w:r>
              <w:rPr>
                <w:rFonts w:eastAsia="Times New Roman"/>
                <w:color w:val="auto"/>
                <w:szCs w:val="22"/>
              </w:rPr>
              <w:t xml:space="preserve"> </w:t>
            </w:r>
          </w:p>
          <w:p w14:paraId="60689D1B" w14:textId="77777777" w:rsidR="00836AD3" w:rsidRPr="000D6E5D" w:rsidRDefault="00836AD3" w:rsidP="009E3C2E">
            <w:pPr>
              <w:spacing w:before="60" w:after="60" w:line="260" w:lineRule="exact"/>
              <w:jc w:val="center"/>
              <w:rPr>
                <w:rFonts w:asciiTheme="majorHAnsi" w:eastAsia="Times New Roman" w:hAnsiTheme="majorHAnsi" w:cstheme="majorBidi"/>
                <w:i/>
                <w:iCs/>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285FF338" w14:textId="77777777" w:rsidR="00836AD3" w:rsidRPr="000D6E5D" w:rsidRDefault="00836AD3" w:rsidP="009E3C2E">
            <w:pPr>
              <w:spacing w:before="60" w:after="60" w:line="260" w:lineRule="exact"/>
              <w:rPr>
                <w:rFonts w:asciiTheme="majorHAnsi" w:eastAsiaTheme="majorEastAsia" w:hAnsiTheme="majorHAnsi" w:cstheme="majorBidi"/>
                <w:b/>
                <w:bCs/>
                <w:i/>
                <w:iCs/>
                <w:color w:val="auto"/>
                <w:szCs w:val="22"/>
              </w:rPr>
            </w:pPr>
            <w:r w:rsidRPr="000D6E5D">
              <w:rPr>
                <w:b/>
                <w:bCs/>
                <w:i/>
                <w:color w:val="auto"/>
                <w:szCs w:val="22"/>
              </w:rPr>
              <w:t>Laser Program Survey</w:t>
            </w:r>
            <w:r>
              <w:rPr>
                <w:b/>
                <w:bCs/>
                <w:i/>
                <w:color w:val="auto"/>
                <w:szCs w:val="22"/>
              </w:rPr>
              <w:fldChar w:fldCharType="begin"/>
            </w:r>
            <w:r>
              <w:instrText xml:space="preserve"> XE "</w:instrText>
            </w:r>
            <w:r w:rsidRPr="00467EFD">
              <w:rPr>
                <w:bCs/>
                <w:color w:val="auto"/>
                <w:szCs w:val="22"/>
              </w:rPr>
              <w:instrText>Laser Program Survey</w:instrText>
            </w:r>
            <w:r>
              <w:instrText xml:space="preserve">" \f "c" </w:instrText>
            </w:r>
            <w:r>
              <w:rPr>
                <w:b/>
                <w:bCs/>
                <w:i/>
                <w:color w:val="auto"/>
                <w:szCs w:val="22"/>
              </w:rPr>
              <w:fldChar w:fldCharType="end"/>
            </w:r>
          </w:p>
          <w:p w14:paraId="04028017" w14:textId="77777777" w:rsidR="00836AD3" w:rsidRPr="000D6E5D" w:rsidRDefault="00836AD3" w:rsidP="009E3C2E">
            <w:pPr>
              <w:spacing w:before="60" w:after="60" w:line="260" w:lineRule="exact"/>
              <w:rPr>
                <w:rFonts w:asciiTheme="majorHAnsi" w:eastAsiaTheme="majorEastAsia" w:hAnsiTheme="majorHAnsi" w:cstheme="majorBidi"/>
                <w:b/>
                <w:bCs/>
                <w:i/>
                <w:iCs/>
                <w:color w:val="auto"/>
                <w:szCs w:val="22"/>
              </w:rPr>
            </w:pPr>
            <w:r w:rsidRPr="000D6E5D">
              <w:rPr>
                <w:bCs/>
                <w:color w:val="auto"/>
                <w:szCs w:val="22"/>
              </w:rPr>
              <w:t>Provides a record of survey of locations and classifications of lasers located on WSU campuses. (21</w:t>
            </w:r>
            <w:r w:rsidRPr="00753262">
              <w:rPr>
                <w:bCs/>
                <w:i/>
                <w:color w:val="auto"/>
                <w:szCs w:val="22"/>
              </w:rPr>
              <w:t>CFR</w:t>
            </w:r>
            <w:r w:rsidRPr="000D6E5D">
              <w:rPr>
                <w:bCs/>
                <w:color w:val="auto"/>
                <w:szCs w:val="22"/>
              </w:rPr>
              <w:t>1002.31)</w:t>
            </w:r>
          </w:p>
        </w:tc>
        <w:tc>
          <w:tcPr>
            <w:tcW w:w="2887" w:type="dxa"/>
            <w:tcBorders>
              <w:top w:val="single" w:sz="4" w:space="0" w:color="000000"/>
              <w:bottom w:val="single" w:sz="4" w:space="0" w:color="000000"/>
            </w:tcBorders>
            <w:tcMar>
              <w:top w:w="43" w:type="dxa"/>
              <w:left w:w="115" w:type="dxa"/>
              <w:bottom w:w="43" w:type="dxa"/>
              <w:right w:w="115" w:type="dxa"/>
            </w:tcMar>
          </w:tcPr>
          <w:p w14:paraId="6EF8B68A" w14:textId="77777777" w:rsidR="00836AD3" w:rsidRPr="00D81A30" w:rsidRDefault="00836AD3" w:rsidP="009E3C2E">
            <w:pPr>
              <w:spacing w:before="60" w:after="60" w:line="260" w:lineRule="exact"/>
              <w:rPr>
                <w:rFonts w:asciiTheme="majorHAnsi" w:eastAsiaTheme="majorEastAsia" w:hAnsiTheme="majorHAnsi" w:cstheme="majorBidi"/>
                <w:bCs/>
                <w:i/>
                <w:iCs/>
                <w:color w:val="auto"/>
                <w:szCs w:val="17"/>
              </w:rPr>
            </w:pPr>
            <w:r w:rsidRPr="0069262E">
              <w:rPr>
                <w:b/>
                <w:bCs/>
                <w:color w:val="auto"/>
                <w:szCs w:val="17"/>
              </w:rPr>
              <w:t>Retain</w:t>
            </w:r>
            <w:r>
              <w:rPr>
                <w:b/>
                <w:bCs/>
                <w:color w:val="auto"/>
                <w:szCs w:val="17"/>
              </w:rPr>
              <w:t xml:space="preserve"> </w:t>
            </w:r>
            <w:r w:rsidRPr="00D81A30">
              <w:rPr>
                <w:bCs/>
                <w:color w:val="auto"/>
                <w:szCs w:val="17"/>
              </w:rPr>
              <w:t xml:space="preserve">for </w:t>
            </w:r>
            <w:r>
              <w:rPr>
                <w:bCs/>
                <w:color w:val="auto"/>
                <w:szCs w:val="17"/>
              </w:rPr>
              <w:t>5 years after date of survey</w:t>
            </w:r>
          </w:p>
          <w:p w14:paraId="567FB136" w14:textId="77777777" w:rsidR="00836AD3" w:rsidRPr="00080BC8" w:rsidRDefault="00836AD3" w:rsidP="009E3C2E">
            <w:pPr>
              <w:spacing w:before="60" w:after="60" w:line="260" w:lineRule="exact"/>
              <w:rPr>
                <w:rFonts w:asciiTheme="majorHAnsi" w:eastAsiaTheme="majorEastAsia" w:hAnsiTheme="majorHAnsi" w:cstheme="majorBidi"/>
                <w:bCs/>
                <w:i/>
                <w:iCs/>
                <w:color w:val="auto"/>
                <w:szCs w:val="17"/>
              </w:rPr>
            </w:pPr>
            <w:r>
              <w:rPr>
                <w:bCs/>
                <w:i/>
                <w:color w:val="auto"/>
                <w:szCs w:val="17"/>
              </w:rPr>
              <w:t xml:space="preserve">   </w:t>
            </w:r>
            <w:r w:rsidRPr="00080BC8">
              <w:rPr>
                <w:bCs/>
                <w:i/>
                <w:color w:val="auto"/>
                <w:szCs w:val="17"/>
              </w:rPr>
              <w:t>then</w:t>
            </w:r>
          </w:p>
          <w:p w14:paraId="7BBE3FCD" w14:textId="77777777" w:rsidR="00836AD3" w:rsidRPr="0069262E" w:rsidRDefault="00836AD3" w:rsidP="009E3C2E">
            <w:pPr>
              <w:spacing w:before="60" w:after="60" w:line="260" w:lineRule="exact"/>
              <w:rPr>
                <w:rFonts w:asciiTheme="majorHAnsi" w:eastAsiaTheme="majorEastAsia" w:hAnsiTheme="majorHAnsi" w:cstheme="majorBidi"/>
                <w:b/>
                <w:bCs/>
                <w:i/>
                <w:i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4CA29DD9" w14:textId="77777777" w:rsidR="00836AD3" w:rsidRPr="000469EA" w:rsidRDefault="00836AD3">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158E69C6" w14:textId="77777777" w:rsidR="00836AD3" w:rsidRDefault="00836AD3">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137C7F8A" w14:textId="77777777" w:rsidR="00836AD3" w:rsidRPr="000469EA" w:rsidRDefault="00836AD3">
            <w:pPr>
              <w:tabs>
                <w:tab w:val="left" w:pos="570"/>
                <w:tab w:val="center" w:pos="751"/>
              </w:tabs>
              <w:jc w:val="center"/>
              <w:rPr>
                <w:rFonts w:eastAsia="Times New Roman"/>
                <w:color w:val="auto"/>
                <w:sz w:val="20"/>
                <w:szCs w:val="20"/>
              </w:rPr>
            </w:pPr>
            <w:r>
              <w:rPr>
                <w:rFonts w:eastAsia="Times New Roman"/>
                <w:color w:val="auto"/>
                <w:sz w:val="20"/>
                <w:szCs w:val="20"/>
              </w:rPr>
              <w:t>OFM</w:t>
            </w:r>
          </w:p>
        </w:tc>
      </w:tr>
      <w:tr w:rsidR="00836AD3" w:rsidRPr="006253BC" w14:paraId="70A9E4E0" w14:textId="77777777" w:rsidTr="006253BC">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621067A3" w14:textId="77777777" w:rsidR="00836AD3" w:rsidRPr="000D6E5D" w:rsidRDefault="00836AD3" w:rsidP="009E3C2E">
            <w:pPr>
              <w:spacing w:before="60" w:after="60" w:line="260" w:lineRule="exact"/>
              <w:jc w:val="center"/>
              <w:rPr>
                <w:rFonts w:asciiTheme="majorHAnsi" w:eastAsia="Times New Roman" w:hAnsiTheme="majorHAnsi" w:cstheme="majorBidi"/>
                <w:i/>
                <w:iCs/>
                <w:color w:val="auto"/>
                <w:szCs w:val="22"/>
              </w:rPr>
            </w:pPr>
            <w:r w:rsidRPr="000D6E5D">
              <w:rPr>
                <w:rFonts w:eastAsia="Times New Roman"/>
                <w:color w:val="auto"/>
                <w:szCs w:val="22"/>
              </w:rPr>
              <w:lastRenderedPageBreak/>
              <w:t>10-12-62313</w:t>
            </w:r>
            <w:r>
              <w:rPr>
                <w:rFonts w:eastAsia="Times New Roman"/>
                <w:color w:val="auto"/>
                <w:szCs w:val="22"/>
              </w:rPr>
              <w:fldChar w:fldCharType="begin"/>
            </w:r>
            <w:r>
              <w:instrText xml:space="preserve"> XE "</w:instrText>
            </w:r>
            <w:r w:rsidRPr="000D6E5D">
              <w:rPr>
                <w:rFonts w:eastAsia="Times New Roman"/>
                <w:color w:val="auto"/>
                <w:szCs w:val="22"/>
              </w:rPr>
              <w:instrText>10-12-62313</w:instrText>
            </w:r>
            <w:r>
              <w:instrText xml:space="preserve">" </w:instrText>
            </w:r>
            <w:r>
              <w:rPr>
                <w:rFonts w:eastAsia="Times New Roman"/>
                <w:color w:val="auto"/>
                <w:szCs w:val="22"/>
              </w:rPr>
              <w:fldChar w:fldCharType="end"/>
            </w:r>
          </w:p>
          <w:p w14:paraId="2A64B474" w14:textId="77777777" w:rsidR="00836AD3" w:rsidRPr="000D6E5D" w:rsidRDefault="00836AD3" w:rsidP="009E3C2E">
            <w:pPr>
              <w:spacing w:before="60" w:after="60" w:line="260" w:lineRule="exact"/>
              <w:jc w:val="center"/>
              <w:rPr>
                <w:rFonts w:asciiTheme="majorHAnsi" w:eastAsia="Times New Roman" w:hAnsiTheme="majorHAnsi" w:cstheme="majorBidi"/>
                <w:i/>
                <w:iCs/>
                <w:color w:val="auto"/>
                <w:szCs w:val="22"/>
              </w:rPr>
            </w:pPr>
            <w:r w:rsidRPr="000D6E5D">
              <w:rPr>
                <w:rFonts w:eastAsia="Times New Roman"/>
                <w:color w:val="auto"/>
                <w:szCs w:val="22"/>
              </w:rPr>
              <w:t>Rev. 1</w:t>
            </w:r>
          </w:p>
        </w:tc>
        <w:tc>
          <w:tcPr>
            <w:tcW w:w="8342" w:type="dxa"/>
            <w:tcBorders>
              <w:top w:val="single" w:sz="4" w:space="0" w:color="000000"/>
              <w:bottom w:val="single" w:sz="4" w:space="0" w:color="000000"/>
            </w:tcBorders>
          </w:tcPr>
          <w:p w14:paraId="746B909E" w14:textId="77777777" w:rsidR="00836AD3" w:rsidRPr="000D6E5D" w:rsidRDefault="00836AD3" w:rsidP="009E3C2E">
            <w:pPr>
              <w:spacing w:before="60" w:after="60" w:line="260" w:lineRule="exact"/>
              <w:rPr>
                <w:rFonts w:asciiTheme="majorHAnsi" w:eastAsiaTheme="majorEastAsia" w:hAnsiTheme="majorHAnsi" w:cstheme="majorBidi"/>
                <w:b/>
                <w:bCs/>
                <w:i/>
                <w:iCs/>
                <w:color w:val="auto"/>
                <w:szCs w:val="22"/>
              </w:rPr>
            </w:pPr>
            <w:r w:rsidRPr="000D6E5D">
              <w:rPr>
                <w:b/>
                <w:bCs/>
                <w:i/>
                <w:color w:val="auto"/>
                <w:szCs w:val="22"/>
              </w:rPr>
              <w:t>Lead Sampling Records</w:t>
            </w:r>
            <w:r>
              <w:rPr>
                <w:b/>
                <w:bCs/>
                <w:i/>
                <w:color w:val="auto"/>
                <w:szCs w:val="22"/>
              </w:rPr>
              <w:fldChar w:fldCharType="begin"/>
            </w:r>
            <w:r>
              <w:instrText xml:space="preserve"> XE "</w:instrText>
            </w:r>
            <w:r w:rsidRPr="00467EFD">
              <w:rPr>
                <w:bCs/>
                <w:color w:val="auto"/>
                <w:szCs w:val="22"/>
              </w:rPr>
              <w:instrText>Lead Sampling Records</w:instrText>
            </w:r>
            <w:r>
              <w:instrText xml:space="preserve">" \f "c" </w:instrText>
            </w:r>
            <w:r>
              <w:rPr>
                <w:b/>
                <w:bCs/>
                <w:i/>
                <w:color w:val="auto"/>
                <w:szCs w:val="22"/>
              </w:rPr>
              <w:fldChar w:fldCharType="end"/>
            </w:r>
          </w:p>
          <w:p w14:paraId="5D97EC5E" w14:textId="77777777" w:rsidR="00836AD3" w:rsidRPr="000D6E5D" w:rsidRDefault="00836AD3" w:rsidP="009E3C2E">
            <w:pPr>
              <w:spacing w:before="60" w:after="60" w:line="260" w:lineRule="exact"/>
              <w:rPr>
                <w:rFonts w:asciiTheme="majorHAnsi" w:eastAsiaTheme="majorEastAsia" w:hAnsiTheme="majorHAnsi" w:cstheme="majorBidi"/>
                <w:b/>
                <w:bCs/>
                <w:i/>
                <w:iCs/>
                <w:color w:val="auto"/>
                <w:szCs w:val="22"/>
              </w:rPr>
            </w:pPr>
            <w:r w:rsidRPr="000D6E5D">
              <w:rPr>
                <w:bCs/>
                <w:color w:val="auto"/>
                <w:szCs w:val="22"/>
              </w:rPr>
              <w:t>Provides a record of samples taken of air and materials from University buildings, work areas, and equipment to determine if employees have been exposed to lead. (</w:t>
            </w:r>
            <w:r w:rsidRPr="00753262">
              <w:rPr>
                <w:bCs/>
                <w:i/>
                <w:color w:val="auto"/>
                <w:szCs w:val="22"/>
              </w:rPr>
              <w:t>WAC</w:t>
            </w:r>
            <w:r w:rsidRPr="000D6E5D">
              <w:rPr>
                <w:bCs/>
                <w:color w:val="auto"/>
                <w:szCs w:val="22"/>
              </w:rPr>
              <w:t xml:space="preserve"> 296-155-17609(3)(a), </w:t>
            </w:r>
            <w:r w:rsidRPr="00753262">
              <w:rPr>
                <w:bCs/>
                <w:i/>
                <w:color w:val="auto"/>
                <w:szCs w:val="22"/>
              </w:rPr>
              <w:t>WAC</w:t>
            </w:r>
            <w:r>
              <w:rPr>
                <w:bCs/>
                <w:color w:val="auto"/>
                <w:szCs w:val="22"/>
              </w:rPr>
              <w:t xml:space="preserve"> 296-155-17629(4)(a))</w:t>
            </w:r>
          </w:p>
        </w:tc>
        <w:tc>
          <w:tcPr>
            <w:tcW w:w="2887" w:type="dxa"/>
            <w:tcBorders>
              <w:top w:val="single" w:sz="4" w:space="0" w:color="000000"/>
              <w:bottom w:val="single" w:sz="4" w:space="0" w:color="000000"/>
            </w:tcBorders>
            <w:tcMar>
              <w:top w:w="43" w:type="dxa"/>
              <w:left w:w="115" w:type="dxa"/>
              <w:bottom w:w="43" w:type="dxa"/>
              <w:right w:w="115" w:type="dxa"/>
            </w:tcMar>
          </w:tcPr>
          <w:p w14:paraId="2853AC70" w14:textId="77777777" w:rsidR="00836AD3" w:rsidRDefault="00836AD3" w:rsidP="009E3C2E">
            <w:pPr>
              <w:spacing w:before="60" w:after="60" w:line="260" w:lineRule="exact"/>
              <w:rPr>
                <w:rFonts w:asciiTheme="majorHAnsi" w:eastAsiaTheme="majorEastAsia" w:hAnsiTheme="majorHAnsi" w:cstheme="majorBidi"/>
                <w:bCs/>
                <w:i/>
                <w:iCs/>
                <w:color w:val="auto"/>
                <w:szCs w:val="17"/>
              </w:rPr>
            </w:pPr>
            <w:r w:rsidRPr="0069262E">
              <w:rPr>
                <w:b/>
                <w:bCs/>
                <w:color w:val="auto"/>
                <w:szCs w:val="17"/>
              </w:rPr>
              <w:t>Retain</w:t>
            </w:r>
            <w:r>
              <w:rPr>
                <w:b/>
                <w:bCs/>
                <w:color w:val="auto"/>
                <w:szCs w:val="17"/>
              </w:rPr>
              <w:t xml:space="preserve"> </w:t>
            </w:r>
            <w:r w:rsidRPr="00D81A30">
              <w:rPr>
                <w:bCs/>
                <w:color w:val="auto"/>
                <w:szCs w:val="17"/>
              </w:rPr>
              <w:t xml:space="preserve">for </w:t>
            </w:r>
            <w:r>
              <w:rPr>
                <w:bCs/>
                <w:color w:val="auto"/>
                <w:szCs w:val="17"/>
              </w:rPr>
              <w:t>70 years after sampling date</w:t>
            </w:r>
          </w:p>
          <w:p w14:paraId="2D0B19CF" w14:textId="77777777" w:rsidR="00836AD3" w:rsidRPr="00555E96" w:rsidRDefault="00836AD3" w:rsidP="009E3C2E">
            <w:pPr>
              <w:spacing w:before="60" w:after="60" w:line="260" w:lineRule="exact"/>
              <w:rPr>
                <w:rFonts w:asciiTheme="majorHAnsi" w:eastAsiaTheme="majorEastAsia" w:hAnsiTheme="majorHAnsi" w:cstheme="majorBidi"/>
                <w:bCs/>
                <w:i/>
                <w:iCs/>
                <w:color w:val="auto"/>
                <w:szCs w:val="17"/>
              </w:rPr>
            </w:pPr>
            <w:r>
              <w:rPr>
                <w:bCs/>
                <w:i/>
                <w:color w:val="auto"/>
                <w:szCs w:val="17"/>
              </w:rPr>
              <w:t xml:space="preserve">   then</w:t>
            </w:r>
          </w:p>
          <w:p w14:paraId="1DE9DADD" w14:textId="77777777" w:rsidR="00836AD3" w:rsidRPr="0069262E" w:rsidRDefault="00836AD3" w:rsidP="009E3C2E">
            <w:pPr>
              <w:spacing w:before="60" w:after="60" w:line="260" w:lineRule="exact"/>
              <w:rPr>
                <w:rFonts w:asciiTheme="majorHAnsi" w:eastAsiaTheme="majorEastAsia" w:hAnsiTheme="majorHAnsi" w:cstheme="majorBidi"/>
                <w:b/>
                <w:bCs/>
                <w:i/>
                <w:i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2F7E20C2" w14:textId="77777777" w:rsidR="00836AD3" w:rsidRPr="000469EA" w:rsidRDefault="00836AD3">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14BB8F77" w14:textId="77777777" w:rsidR="00836AD3" w:rsidRDefault="00836AD3">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7A7B8BAA" w14:textId="77777777" w:rsidR="00836AD3" w:rsidRPr="000469EA" w:rsidRDefault="00836AD3">
            <w:pPr>
              <w:tabs>
                <w:tab w:val="left" w:pos="570"/>
                <w:tab w:val="center" w:pos="751"/>
              </w:tabs>
              <w:jc w:val="center"/>
              <w:rPr>
                <w:rFonts w:eastAsia="Times New Roman"/>
                <w:color w:val="auto"/>
                <w:sz w:val="20"/>
                <w:szCs w:val="20"/>
              </w:rPr>
            </w:pPr>
            <w:r>
              <w:rPr>
                <w:rFonts w:eastAsia="Times New Roman"/>
                <w:color w:val="auto"/>
                <w:sz w:val="20"/>
                <w:szCs w:val="20"/>
              </w:rPr>
              <w:t>OPR</w:t>
            </w:r>
          </w:p>
        </w:tc>
      </w:tr>
      <w:tr w:rsidR="00836AD3" w:rsidRPr="006253BC" w14:paraId="26C36084" w14:textId="77777777" w:rsidTr="006253BC">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40BE69C6" w14:textId="77777777" w:rsidR="00836AD3" w:rsidRDefault="00836AD3" w:rsidP="009E3C2E">
            <w:pPr>
              <w:spacing w:before="60" w:after="60" w:line="260" w:lineRule="exact"/>
              <w:jc w:val="center"/>
              <w:rPr>
                <w:rFonts w:asciiTheme="majorHAnsi" w:eastAsia="Times New Roman" w:hAnsiTheme="majorHAnsi" w:cstheme="majorBidi"/>
                <w:i/>
                <w:iCs/>
                <w:color w:val="auto"/>
                <w:szCs w:val="22"/>
              </w:rPr>
            </w:pPr>
            <w:r w:rsidRPr="000D6E5D">
              <w:rPr>
                <w:rFonts w:eastAsia="Times New Roman"/>
                <w:color w:val="auto"/>
                <w:szCs w:val="22"/>
              </w:rPr>
              <w:t>00-07-59780</w:t>
            </w:r>
            <w:r>
              <w:rPr>
                <w:rFonts w:eastAsia="Times New Roman"/>
                <w:color w:val="auto"/>
                <w:szCs w:val="22"/>
              </w:rPr>
              <w:fldChar w:fldCharType="begin"/>
            </w:r>
            <w:r>
              <w:instrText xml:space="preserve"> XE "</w:instrText>
            </w:r>
            <w:r w:rsidRPr="000D6E5D">
              <w:rPr>
                <w:rFonts w:eastAsia="Times New Roman"/>
                <w:color w:val="auto"/>
                <w:szCs w:val="22"/>
              </w:rPr>
              <w:instrText>00-07-59780</w:instrText>
            </w:r>
            <w:r>
              <w:instrText xml:space="preserve">" </w:instrText>
            </w:r>
            <w:r>
              <w:rPr>
                <w:rFonts w:eastAsia="Times New Roman"/>
                <w:color w:val="auto"/>
                <w:szCs w:val="22"/>
              </w:rPr>
              <w:fldChar w:fldCharType="end"/>
            </w:r>
          </w:p>
          <w:p w14:paraId="63ECA945" w14:textId="77777777" w:rsidR="00836AD3" w:rsidRPr="000D6E5D" w:rsidRDefault="00836AD3" w:rsidP="009E3C2E">
            <w:pPr>
              <w:spacing w:before="60" w:after="60" w:line="260" w:lineRule="exact"/>
              <w:jc w:val="center"/>
              <w:rPr>
                <w:rFonts w:asciiTheme="majorHAnsi" w:eastAsia="Times New Roman" w:hAnsiTheme="majorHAnsi" w:cstheme="majorBidi"/>
                <w:i/>
                <w:iCs/>
                <w:color w:val="auto"/>
                <w:szCs w:val="22"/>
              </w:rPr>
            </w:pPr>
            <w:r>
              <w:rPr>
                <w:rFonts w:eastAsia="Times New Roman"/>
                <w:color w:val="auto"/>
                <w:szCs w:val="22"/>
              </w:rPr>
              <w:t xml:space="preserve">Rev. </w:t>
            </w:r>
            <w:r w:rsidR="00AD6CA4">
              <w:rPr>
                <w:rFonts w:eastAsia="Times New Roman"/>
                <w:color w:val="auto"/>
                <w:szCs w:val="22"/>
              </w:rPr>
              <w:t>2</w:t>
            </w:r>
          </w:p>
        </w:tc>
        <w:tc>
          <w:tcPr>
            <w:tcW w:w="8342" w:type="dxa"/>
            <w:tcBorders>
              <w:top w:val="single" w:sz="4" w:space="0" w:color="000000"/>
              <w:bottom w:val="single" w:sz="4" w:space="0" w:color="000000"/>
            </w:tcBorders>
          </w:tcPr>
          <w:p w14:paraId="09269BD4" w14:textId="77777777" w:rsidR="00836AD3" w:rsidRPr="000D6E5D" w:rsidRDefault="00836AD3" w:rsidP="009E3C2E">
            <w:pPr>
              <w:spacing w:before="60" w:after="60" w:line="260" w:lineRule="exact"/>
              <w:rPr>
                <w:rFonts w:asciiTheme="majorHAnsi" w:eastAsiaTheme="majorEastAsia" w:hAnsiTheme="majorHAnsi" w:cstheme="majorBidi"/>
                <w:b/>
                <w:bCs/>
                <w:i/>
                <w:iCs/>
                <w:color w:val="auto"/>
                <w:szCs w:val="22"/>
              </w:rPr>
            </w:pPr>
            <w:r w:rsidRPr="000D6E5D">
              <w:rPr>
                <w:b/>
                <w:bCs/>
                <w:i/>
                <w:color w:val="auto"/>
                <w:szCs w:val="22"/>
              </w:rPr>
              <w:t>Model Toxic Control Act (MTCA) Records</w:t>
            </w:r>
            <w:r>
              <w:rPr>
                <w:b/>
                <w:bCs/>
                <w:i/>
                <w:color w:val="auto"/>
                <w:szCs w:val="22"/>
              </w:rPr>
              <w:fldChar w:fldCharType="begin"/>
            </w:r>
            <w:r>
              <w:instrText xml:space="preserve"> XE "</w:instrText>
            </w:r>
            <w:r w:rsidRPr="00467EFD">
              <w:rPr>
                <w:bCs/>
                <w:color w:val="auto"/>
                <w:szCs w:val="22"/>
              </w:rPr>
              <w:instrText>Model Toxic Control Act (MTCA) Records</w:instrText>
            </w:r>
            <w:r>
              <w:instrText xml:space="preserve">" \f "c" </w:instrText>
            </w:r>
            <w:r>
              <w:rPr>
                <w:b/>
                <w:bCs/>
                <w:i/>
                <w:color w:val="auto"/>
                <w:szCs w:val="22"/>
              </w:rPr>
              <w:fldChar w:fldCharType="end"/>
            </w:r>
          </w:p>
          <w:p w14:paraId="2934CCBD" w14:textId="77777777" w:rsidR="00836AD3" w:rsidRPr="000D6E5D" w:rsidRDefault="00836AD3" w:rsidP="009E3C2E">
            <w:pPr>
              <w:spacing w:before="60" w:after="60" w:line="260" w:lineRule="exact"/>
              <w:rPr>
                <w:rFonts w:asciiTheme="majorHAnsi" w:eastAsiaTheme="majorEastAsia" w:hAnsiTheme="majorHAnsi" w:cstheme="majorBidi"/>
                <w:bCs/>
                <w:i/>
                <w:iCs/>
                <w:color w:val="auto"/>
                <w:szCs w:val="22"/>
              </w:rPr>
            </w:pPr>
            <w:r w:rsidRPr="000D6E5D">
              <w:rPr>
                <w:bCs/>
                <w:color w:val="auto"/>
                <w:szCs w:val="22"/>
              </w:rPr>
              <w:t>Provides a record of Washington Department of Ecology (</w:t>
            </w:r>
            <w:r w:rsidRPr="008E3DCB">
              <w:rPr>
                <w:bCs/>
                <w:color w:val="auto"/>
                <w:szCs w:val="22"/>
              </w:rPr>
              <w:t>Ecology</w:t>
            </w:r>
            <w:r w:rsidRPr="000D6E5D">
              <w:rPr>
                <w:bCs/>
                <w:color w:val="auto"/>
                <w:szCs w:val="22"/>
              </w:rPr>
              <w:t>) correspondence, site assessment, and waste management records.</w:t>
            </w:r>
          </w:p>
          <w:p w14:paraId="699F3564" w14:textId="77777777" w:rsidR="00836AD3" w:rsidRPr="000D6E5D" w:rsidRDefault="00836AD3" w:rsidP="009E3C2E">
            <w:pPr>
              <w:spacing w:before="60" w:after="60" w:line="260" w:lineRule="exact"/>
              <w:rPr>
                <w:rFonts w:asciiTheme="majorHAnsi" w:eastAsiaTheme="majorEastAsia" w:hAnsiTheme="majorHAnsi" w:cstheme="majorBidi"/>
                <w:b/>
                <w:bCs/>
                <w:i/>
                <w:iCs/>
                <w:color w:val="auto"/>
                <w:szCs w:val="22"/>
              </w:rPr>
            </w:pPr>
            <w:r w:rsidRPr="000D6E5D">
              <w:rPr>
                <w:bCs/>
                <w:color w:val="auto"/>
                <w:szCs w:val="22"/>
              </w:rPr>
              <w:t>(Length of retention period per g</w:t>
            </w:r>
            <w:r>
              <w:rPr>
                <w:bCs/>
                <w:color w:val="auto"/>
                <w:szCs w:val="22"/>
              </w:rPr>
              <w:t xml:space="preserve">enerator liability outlined in </w:t>
            </w:r>
            <w:r w:rsidRPr="00753262">
              <w:rPr>
                <w:bCs/>
                <w:i/>
                <w:color w:val="auto"/>
                <w:szCs w:val="22"/>
              </w:rPr>
              <w:t>WAC</w:t>
            </w:r>
            <w:r w:rsidRPr="000D6E5D">
              <w:rPr>
                <w:bCs/>
                <w:color w:val="auto"/>
                <w:szCs w:val="22"/>
              </w:rPr>
              <w:t xml:space="preserve"> 173-303-170, </w:t>
            </w:r>
            <w:r w:rsidRPr="00753262">
              <w:rPr>
                <w:bCs/>
                <w:i/>
                <w:color w:val="auto"/>
                <w:szCs w:val="22"/>
              </w:rPr>
              <w:t>WAC</w:t>
            </w:r>
            <w:r w:rsidRPr="000D6E5D">
              <w:rPr>
                <w:bCs/>
                <w:color w:val="auto"/>
                <w:szCs w:val="22"/>
              </w:rPr>
              <w:t xml:space="preserve"> 173-303-210, 40</w:t>
            </w:r>
            <w:r w:rsidRPr="00753262">
              <w:rPr>
                <w:bCs/>
                <w:i/>
                <w:color w:val="auto"/>
                <w:szCs w:val="22"/>
              </w:rPr>
              <w:t>CFR</w:t>
            </w:r>
            <w:r w:rsidRPr="000D6E5D">
              <w:rPr>
                <w:bCs/>
                <w:color w:val="auto"/>
                <w:szCs w:val="22"/>
              </w:rPr>
              <w:t>304.12, 42</w:t>
            </w:r>
            <w:r w:rsidRPr="00753262">
              <w:rPr>
                <w:bCs/>
                <w:i/>
                <w:color w:val="auto"/>
                <w:szCs w:val="22"/>
              </w:rPr>
              <w:t>USC</w:t>
            </w:r>
            <w:r w:rsidRPr="000D6E5D">
              <w:rPr>
                <w:bCs/>
                <w:color w:val="auto"/>
                <w:szCs w:val="22"/>
              </w:rPr>
              <w:t>103.9603, 42</w:t>
            </w:r>
            <w:r w:rsidRPr="00753262">
              <w:rPr>
                <w:bCs/>
                <w:i/>
                <w:color w:val="auto"/>
                <w:szCs w:val="22"/>
              </w:rPr>
              <w:t>USC</w:t>
            </w:r>
            <w:r w:rsidRPr="000D6E5D">
              <w:rPr>
                <w:bCs/>
                <w:color w:val="auto"/>
                <w:szCs w:val="22"/>
              </w:rPr>
              <w:t>103.9607)</w:t>
            </w:r>
          </w:p>
        </w:tc>
        <w:tc>
          <w:tcPr>
            <w:tcW w:w="2887" w:type="dxa"/>
            <w:tcBorders>
              <w:top w:val="single" w:sz="4" w:space="0" w:color="000000"/>
              <w:bottom w:val="single" w:sz="4" w:space="0" w:color="000000"/>
            </w:tcBorders>
            <w:tcMar>
              <w:top w:w="43" w:type="dxa"/>
              <w:left w:w="115" w:type="dxa"/>
              <w:bottom w:w="43" w:type="dxa"/>
              <w:right w:w="115" w:type="dxa"/>
            </w:tcMar>
          </w:tcPr>
          <w:p w14:paraId="1BD02927" w14:textId="77777777" w:rsidR="00836AD3" w:rsidRPr="00D81A30" w:rsidRDefault="00836AD3" w:rsidP="009E3C2E">
            <w:pPr>
              <w:spacing w:before="60" w:after="60" w:line="260" w:lineRule="exact"/>
              <w:rPr>
                <w:rFonts w:asciiTheme="majorHAnsi" w:eastAsiaTheme="majorEastAsia" w:hAnsiTheme="majorHAnsi" w:cstheme="majorBidi"/>
                <w:bCs/>
                <w:i/>
                <w:iCs/>
                <w:color w:val="auto"/>
                <w:szCs w:val="17"/>
              </w:rPr>
            </w:pPr>
            <w:r w:rsidRPr="0069262E">
              <w:rPr>
                <w:b/>
                <w:bCs/>
                <w:color w:val="auto"/>
                <w:szCs w:val="17"/>
              </w:rPr>
              <w:t>Retain</w:t>
            </w:r>
            <w:r>
              <w:rPr>
                <w:b/>
                <w:bCs/>
                <w:color w:val="auto"/>
                <w:szCs w:val="17"/>
              </w:rPr>
              <w:t xml:space="preserve"> </w:t>
            </w:r>
            <w:r w:rsidRPr="00D81A30">
              <w:rPr>
                <w:bCs/>
                <w:color w:val="auto"/>
                <w:szCs w:val="17"/>
              </w:rPr>
              <w:t xml:space="preserve">for </w:t>
            </w:r>
            <w:r>
              <w:rPr>
                <w:bCs/>
                <w:color w:val="auto"/>
                <w:szCs w:val="17"/>
              </w:rPr>
              <w:t>50 years after completion of site remediation</w:t>
            </w:r>
          </w:p>
          <w:p w14:paraId="1BC77F42" w14:textId="77777777" w:rsidR="00836AD3" w:rsidRPr="00080BC8" w:rsidRDefault="00836AD3" w:rsidP="009E3C2E">
            <w:pPr>
              <w:spacing w:before="60" w:after="60" w:line="260" w:lineRule="exact"/>
              <w:rPr>
                <w:rFonts w:asciiTheme="majorHAnsi" w:eastAsiaTheme="majorEastAsia" w:hAnsiTheme="majorHAnsi" w:cstheme="majorBidi"/>
                <w:bCs/>
                <w:i/>
                <w:iCs/>
                <w:color w:val="auto"/>
                <w:szCs w:val="17"/>
              </w:rPr>
            </w:pPr>
            <w:r>
              <w:rPr>
                <w:bCs/>
                <w:i/>
                <w:color w:val="auto"/>
                <w:szCs w:val="17"/>
              </w:rPr>
              <w:t xml:space="preserve">   </w:t>
            </w:r>
            <w:r w:rsidRPr="00080BC8">
              <w:rPr>
                <w:bCs/>
                <w:i/>
                <w:color w:val="auto"/>
                <w:szCs w:val="17"/>
              </w:rPr>
              <w:t>then</w:t>
            </w:r>
          </w:p>
          <w:p w14:paraId="4F69C265" w14:textId="77777777" w:rsidR="00836AD3" w:rsidRPr="0069262E" w:rsidRDefault="00836AD3" w:rsidP="009E3C2E">
            <w:pPr>
              <w:spacing w:before="60" w:after="60" w:line="260" w:lineRule="exact"/>
              <w:rPr>
                <w:rFonts w:asciiTheme="majorHAnsi" w:eastAsiaTheme="majorEastAsia" w:hAnsiTheme="majorHAnsi" w:cstheme="majorBidi"/>
                <w:b/>
                <w:bCs/>
                <w:i/>
                <w:i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2753781B" w14:textId="77777777" w:rsidR="00836AD3" w:rsidRPr="000469EA" w:rsidRDefault="00836AD3">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48336E5D" w14:textId="77777777" w:rsidR="00836AD3" w:rsidRDefault="00836AD3">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781DB55B" w14:textId="77777777" w:rsidR="00836AD3" w:rsidRPr="000469EA" w:rsidRDefault="00836AD3">
            <w:pPr>
              <w:tabs>
                <w:tab w:val="left" w:pos="570"/>
                <w:tab w:val="center" w:pos="751"/>
              </w:tabs>
              <w:jc w:val="center"/>
              <w:rPr>
                <w:rFonts w:eastAsia="Times New Roman"/>
                <w:color w:val="auto"/>
                <w:sz w:val="20"/>
                <w:szCs w:val="20"/>
              </w:rPr>
            </w:pPr>
            <w:r>
              <w:rPr>
                <w:rFonts w:eastAsia="Times New Roman"/>
                <w:color w:val="auto"/>
                <w:sz w:val="20"/>
                <w:szCs w:val="20"/>
              </w:rPr>
              <w:t>OPR</w:t>
            </w:r>
          </w:p>
        </w:tc>
      </w:tr>
      <w:tr w:rsidR="00EC38CE" w:rsidRPr="006253BC" w14:paraId="0879A4E8" w14:textId="77777777" w:rsidTr="006253BC">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305A768E" w14:textId="77777777" w:rsidR="00EC38CE" w:rsidRDefault="00EC38CE" w:rsidP="00EC38CE">
            <w:pPr>
              <w:spacing w:before="60" w:after="60"/>
              <w:jc w:val="center"/>
              <w:rPr>
                <w:rFonts w:eastAsia="Times New Roman"/>
                <w:color w:val="auto"/>
                <w:szCs w:val="22"/>
              </w:rPr>
            </w:pPr>
            <w:r w:rsidRPr="000D6E5D">
              <w:rPr>
                <w:rFonts w:eastAsia="Times New Roman"/>
                <w:color w:val="auto"/>
                <w:szCs w:val="22"/>
              </w:rPr>
              <w:t>10-12-62315</w:t>
            </w:r>
            <w:r>
              <w:rPr>
                <w:rFonts w:eastAsia="Times New Roman"/>
                <w:color w:val="auto"/>
                <w:szCs w:val="22"/>
              </w:rPr>
              <w:fldChar w:fldCharType="begin"/>
            </w:r>
            <w:r>
              <w:instrText xml:space="preserve"> XE "</w:instrText>
            </w:r>
            <w:r w:rsidRPr="000D6E5D">
              <w:rPr>
                <w:rFonts w:eastAsia="Times New Roman"/>
                <w:color w:val="auto"/>
                <w:szCs w:val="22"/>
              </w:rPr>
              <w:instrText>10-12-62315</w:instrText>
            </w:r>
            <w:r>
              <w:instrText xml:space="preserve">" </w:instrText>
            </w:r>
            <w:r>
              <w:rPr>
                <w:rFonts w:eastAsia="Times New Roman"/>
                <w:color w:val="auto"/>
                <w:szCs w:val="22"/>
              </w:rPr>
              <w:fldChar w:fldCharType="end"/>
            </w:r>
            <w:r>
              <w:rPr>
                <w:rFonts w:eastAsia="Times New Roman"/>
                <w:color w:val="auto"/>
                <w:szCs w:val="22"/>
              </w:rPr>
              <w:t xml:space="preserve"> </w:t>
            </w:r>
          </w:p>
          <w:p w14:paraId="1982EDD2" w14:textId="77777777" w:rsidR="00EC38CE" w:rsidRPr="000D6E5D" w:rsidRDefault="00EC38CE" w:rsidP="00EC38CE">
            <w:pPr>
              <w:spacing w:before="60" w:after="60"/>
              <w:jc w:val="center"/>
              <w:rPr>
                <w:rFonts w:eastAsia="Times New Roman"/>
                <w:color w:val="auto"/>
                <w:szCs w:val="22"/>
              </w:rPr>
            </w:pPr>
            <w:r>
              <w:rPr>
                <w:rFonts w:eastAsia="Times New Roman"/>
                <w:color w:val="auto"/>
                <w:szCs w:val="22"/>
              </w:rPr>
              <w:t xml:space="preserve">Rev. </w:t>
            </w:r>
            <w:r w:rsidR="00A56F44">
              <w:rPr>
                <w:rFonts w:eastAsia="Times New Roman"/>
                <w:color w:val="auto"/>
                <w:szCs w:val="22"/>
              </w:rPr>
              <w:t>1</w:t>
            </w:r>
          </w:p>
        </w:tc>
        <w:tc>
          <w:tcPr>
            <w:tcW w:w="8342" w:type="dxa"/>
            <w:tcBorders>
              <w:top w:val="single" w:sz="4" w:space="0" w:color="000000"/>
              <w:bottom w:val="single" w:sz="4" w:space="0" w:color="000000"/>
            </w:tcBorders>
          </w:tcPr>
          <w:p w14:paraId="4EEA48A9" w14:textId="77777777" w:rsidR="00EC38CE" w:rsidRDefault="00EC38CE" w:rsidP="00EC38CE">
            <w:pPr>
              <w:spacing w:before="60" w:after="60"/>
              <w:rPr>
                <w:b/>
                <w:bCs/>
                <w:i/>
                <w:color w:val="auto"/>
                <w:szCs w:val="22"/>
              </w:rPr>
            </w:pPr>
            <w:r>
              <w:rPr>
                <w:b/>
                <w:bCs/>
                <w:i/>
                <w:color w:val="auto"/>
                <w:szCs w:val="22"/>
              </w:rPr>
              <w:t>Noise Exposure Records</w:t>
            </w:r>
            <w:r w:rsidR="00192632">
              <w:rPr>
                <w:b/>
                <w:bCs/>
                <w:i/>
                <w:color w:val="auto"/>
                <w:szCs w:val="22"/>
              </w:rPr>
              <w:fldChar w:fldCharType="begin"/>
            </w:r>
            <w:r w:rsidR="00192632">
              <w:instrText xml:space="preserve"> XE "</w:instrText>
            </w:r>
            <w:r w:rsidR="00192632" w:rsidRPr="0093642F">
              <w:rPr>
                <w:bCs/>
                <w:color w:val="auto"/>
                <w:szCs w:val="22"/>
              </w:rPr>
              <w:instrText>Noise Exposure Records</w:instrText>
            </w:r>
            <w:r w:rsidR="00192632">
              <w:instrText xml:space="preserve">" \f "c" </w:instrText>
            </w:r>
            <w:r w:rsidR="00192632">
              <w:rPr>
                <w:b/>
                <w:bCs/>
                <w:i/>
                <w:color w:val="auto"/>
                <w:szCs w:val="22"/>
              </w:rPr>
              <w:fldChar w:fldCharType="end"/>
            </w:r>
          </w:p>
          <w:p w14:paraId="0CF25E27" w14:textId="77777777" w:rsidR="00EC38CE" w:rsidRPr="00A56F44" w:rsidRDefault="00EC38CE" w:rsidP="00EC38CE">
            <w:pPr>
              <w:spacing w:before="60" w:after="60"/>
              <w:rPr>
                <w:bCs/>
                <w:color w:val="auto"/>
                <w:szCs w:val="22"/>
              </w:rPr>
            </w:pPr>
            <w:r>
              <w:rPr>
                <w:bCs/>
                <w:color w:val="auto"/>
                <w:szCs w:val="22"/>
              </w:rPr>
              <w:t xml:space="preserve">Records pertaining to noise exposure and hearing loss in University work locations. Includes, but is not limited to: </w:t>
            </w:r>
          </w:p>
          <w:p w14:paraId="4912C114" w14:textId="77777777" w:rsidR="00EC38CE" w:rsidRPr="000D6E5D" w:rsidRDefault="00EC38CE" w:rsidP="00EC38CE">
            <w:pPr>
              <w:spacing w:before="60" w:after="60"/>
              <w:rPr>
                <w:b/>
                <w:bCs/>
                <w:i/>
                <w:color w:val="auto"/>
                <w:szCs w:val="22"/>
              </w:rPr>
            </w:pPr>
            <w:r w:rsidRPr="00A56F44">
              <w:rPr>
                <w:bCs/>
                <w:color w:val="auto"/>
                <w:szCs w:val="22"/>
              </w:rPr>
              <w:t>Employee Audiometric Test</w:t>
            </w:r>
            <w:r>
              <w:rPr>
                <w:bCs/>
                <w:color w:val="auto"/>
                <w:szCs w:val="22"/>
              </w:rPr>
              <w:t>, which p</w:t>
            </w:r>
            <w:r w:rsidRPr="000D6E5D">
              <w:rPr>
                <w:bCs/>
                <w:color w:val="auto"/>
                <w:szCs w:val="22"/>
              </w:rPr>
              <w:t>rovides a record of employee audiometric tests to determine hearing loss. (</w:t>
            </w:r>
            <w:r w:rsidRPr="00753262">
              <w:rPr>
                <w:bCs/>
                <w:i/>
                <w:color w:val="auto"/>
                <w:szCs w:val="22"/>
              </w:rPr>
              <w:t>WAC</w:t>
            </w:r>
            <w:r w:rsidRPr="000D6E5D">
              <w:rPr>
                <w:bCs/>
                <w:color w:val="auto"/>
                <w:szCs w:val="22"/>
              </w:rPr>
              <w:t xml:space="preserve"> 296-817-20040, </w:t>
            </w:r>
            <w:r w:rsidRPr="00753262">
              <w:rPr>
                <w:bCs/>
                <w:i/>
                <w:color w:val="auto"/>
                <w:szCs w:val="22"/>
              </w:rPr>
              <w:t>WAC</w:t>
            </w:r>
            <w:r w:rsidRPr="000D6E5D">
              <w:rPr>
                <w:bCs/>
                <w:color w:val="auto"/>
                <w:szCs w:val="22"/>
              </w:rPr>
              <w:t xml:space="preserve"> 296-802-200, </w:t>
            </w:r>
            <w:r w:rsidRPr="00753262">
              <w:rPr>
                <w:bCs/>
                <w:i/>
                <w:color w:val="auto"/>
                <w:szCs w:val="22"/>
              </w:rPr>
              <w:t>WAC</w:t>
            </w:r>
            <w:r w:rsidRPr="000D6E5D">
              <w:rPr>
                <w:bCs/>
                <w:color w:val="auto"/>
                <w:szCs w:val="22"/>
              </w:rPr>
              <w:t xml:space="preserve"> 296-802-20005)</w:t>
            </w:r>
            <w:r>
              <w:rPr>
                <w:bCs/>
                <w:color w:val="auto"/>
                <w:szCs w:val="22"/>
              </w:rPr>
              <w:t xml:space="preserve"> and noise assessment records. (</w:t>
            </w:r>
            <w:r w:rsidRPr="00A56F44">
              <w:rPr>
                <w:bCs/>
                <w:i/>
                <w:color w:val="auto"/>
                <w:szCs w:val="22"/>
              </w:rPr>
              <w:t>WAC</w:t>
            </w:r>
            <w:r>
              <w:rPr>
                <w:bCs/>
                <w:color w:val="auto"/>
                <w:szCs w:val="22"/>
              </w:rPr>
              <w:t xml:space="preserve"> 296-817)</w:t>
            </w:r>
          </w:p>
        </w:tc>
        <w:tc>
          <w:tcPr>
            <w:tcW w:w="2887" w:type="dxa"/>
            <w:tcBorders>
              <w:top w:val="single" w:sz="4" w:space="0" w:color="000000"/>
              <w:bottom w:val="single" w:sz="4" w:space="0" w:color="000000"/>
            </w:tcBorders>
            <w:tcMar>
              <w:top w:w="43" w:type="dxa"/>
              <w:left w:w="115" w:type="dxa"/>
              <w:bottom w:w="43" w:type="dxa"/>
              <w:right w:w="115" w:type="dxa"/>
            </w:tcMar>
          </w:tcPr>
          <w:p w14:paraId="6F85FDF8" w14:textId="77777777" w:rsidR="00EC38CE" w:rsidRPr="00D81A30" w:rsidRDefault="00EC38CE" w:rsidP="00EC38CE">
            <w:pPr>
              <w:spacing w:before="60" w:after="60"/>
              <w:rPr>
                <w:bCs/>
                <w:color w:val="auto"/>
                <w:szCs w:val="17"/>
              </w:rPr>
            </w:pPr>
            <w:r w:rsidRPr="0069262E">
              <w:rPr>
                <w:b/>
                <w:bCs/>
                <w:color w:val="auto"/>
                <w:szCs w:val="17"/>
              </w:rPr>
              <w:t>Retain</w:t>
            </w:r>
            <w:r>
              <w:rPr>
                <w:b/>
                <w:bCs/>
                <w:color w:val="auto"/>
                <w:szCs w:val="17"/>
              </w:rPr>
              <w:t xml:space="preserve"> </w:t>
            </w:r>
            <w:r w:rsidRPr="00D81A30">
              <w:rPr>
                <w:bCs/>
                <w:color w:val="auto"/>
                <w:szCs w:val="17"/>
              </w:rPr>
              <w:t xml:space="preserve">for </w:t>
            </w:r>
            <w:r>
              <w:rPr>
                <w:bCs/>
                <w:color w:val="auto"/>
                <w:szCs w:val="17"/>
              </w:rPr>
              <w:t>70 years after end of calendar year</w:t>
            </w:r>
          </w:p>
          <w:p w14:paraId="026D0DE8" w14:textId="77777777" w:rsidR="00EC38CE" w:rsidRPr="00080BC8" w:rsidRDefault="00EC38CE" w:rsidP="00EC38CE">
            <w:pPr>
              <w:spacing w:before="60" w:after="60"/>
              <w:rPr>
                <w:bCs/>
                <w:i/>
                <w:color w:val="auto"/>
                <w:szCs w:val="17"/>
              </w:rPr>
            </w:pPr>
            <w:r>
              <w:rPr>
                <w:bCs/>
                <w:i/>
                <w:color w:val="auto"/>
                <w:szCs w:val="17"/>
              </w:rPr>
              <w:t xml:space="preserve">   </w:t>
            </w:r>
            <w:r w:rsidRPr="00080BC8">
              <w:rPr>
                <w:bCs/>
                <w:i/>
                <w:color w:val="auto"/>
                <w:szCs w:val="17"/>
              </w:rPr>
              <w:t>then</w:t>
            </w:r>
          </w:p>
          <w:p w14:paraId="2CBB25AB" w14:textId="77777777" w:rsidR="00EC38CE" w:rsidRPr="0069262E" w:rsidRDefault="00EC38CE" w:rsidP="00EC38CE">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22A0E74B" w14:textId="77777777" w:rsidR="00EC38CE" w:rsidRPr="000469EA" w:rsidRDefault="00EC38CE" w:rsidP="00EC38CE">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11D5EE62" w14:textId="77777777" w:rsidR="00EC38CE" w:rsidRDefault="00EC38CE" w:rsidP="00EC38CE">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5726D9AD" w14:textId="77777777" w:rsidR="00EC38CE" w:rsidRPr="000469EA" w:rsidRDefault="00EC38CE" w:rsidP="00EC38CE">
            <w:pPr>
              <w:tabs>
                <w:tab w:val="left" w:pos="570"/>
                <w:tab w:val="center" w:pos="751"/>
              </w:tabs>
              <w:jc w:val="center"/>
              <w:rPr>
                <w:rFonts w:eastAsia="Times New Roman"/>
                <w:color w:val="auto"/>
                <w:sz w:val="20"/>
                <w:szCs w:val="20"/>
              </w:rPr>
            </w:pPr>
            <w:r>
              <w:rPr>
                <w:rFonts w:eastAsia="Times New Roman"/>
                <w:color w:val="auto"/>
                <w:sz w:val="20"/>
                <w:szCs w:val="20"/>
              </w:rPr>
              <w:t>OPR</w:t>
            </w:r>
          </w:p>
        </w:tc>
      </w:tr>
      <w:tr w:rsidR="0013171D" w:rsidRPr="006253BC" w14:paraId="03E57248" w14:textId="77777777" w:rsidTr="006253BC">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54DCD744" w14:textId="77777777" w:rsidR="0013171D" w:rsidRPr="000D6E5D" w:rsidRDefault="0013171D" w:rsidP="009E3C2E">
            <w:pPr>
              <w:spacing w:before="60" w:after="60"/>
              <w:jc w:val="center"/>
              <w:rPr>
                <w:rFonts w:asciiTheme="majorHAnsi" w:eastAsia="Times New Roman" w:hAnsiTheme="majorHAnsi" w:cstheme="majorBidi"/>
                <w:i/>
                <w:iCs/>
                <w:color w:val="auto"/>
                <w:szCs w:val="22"/>
              </w:rPr>
            </w:pPr>
            <w:r w:rsidRPr="000D6E5D">
              <w:rPr>
                <w:rFonts w:eastAsia="Times New Roman"/>
                <w:color w:val="auto"/>
                <w:szCs w:val="22"/>
              </w:rPr>
              <w:lastRenderedPageBreak/>
              <w:t>78-10-21224</w:t>
            </w:r>
            <w:r>
              <w:rPr>
                <w:rFonts w:eastAsia="Times New Roman"/>
                <w:color w:val="auto"/>
                <w:szCs w:val="22"/>
              </w:rPr>
              <w:fldChar w:fldCharType="begin"/>
            </w:r>
            <w:r>
              <w:instrText xml:space="preserve"> XE "</w:instrText>
            </w:r>
            <w:r w:rsidRPr="000D6E5D">
              <w:rPr>
                <w:rFonts w:eastAsia="Times New Roman"/>
                <w:color w:val="auto"/>
                <w:szCs w:val="22"/>
              </w:rPr>
              <w:instrText>78-10-21224</w:instrText>
            </w:r>
            <w:r>
              <w:instrText xml:space="preserve">" </w:instrText>
            </w:r>
            <w:r>
              <w:rPr>
                <w:rFonts w:eastAsia="Times New Roman"/>
                <w:color w:val="auto"/>
                <w:szCs w:val="22"/>
              </w:rPr>
              <w:fldChar w:fldCharType="end"/>
            </w:r>
          </w:p>
          <w:p w14:paraId="373B21CC" w14:textId="77777777" w:rsidR="0013171D" w:rsidRPr="000D6E5D" w:rsidRDefault="0013171D" w:rsidP="009E3C2E">
            <w:pPr>
              <w:spacing w:before="60" w:after="60"/>
              <w:jc w:val="center"/>
              <w:rPr>
                <w:rFonts w:asciiTheme="majorHAnsi" w:eastAsia="Times New Roman" w:hAnsiTheme="majorHAnsi" w:cstheme="majorBidi"/>
                <w:i/>
                <w:iCs/>
                <w:color w:val="auto"/>
                <w:szCs w:val="22"/>
              </w:rPr>
            </w:pPr>
            <w:r w:rsidRPr="000D6E5D">
              <w:rPr>
                <w:rFonts w:eastAsia="Times New Roman"/>
                <w:color w:val="auto"/>
                <w:szCs w:val="22"/>
              </w:rPr>
              <w:t>Rev. 2</w:t>
            </w:r>
          </w:p>
        </w:tc>
        <w:tc>
          <w:tcPr>
            <w:tcW w:w="8342" w:type="dxa"/>
            <w:tcBorders>
              <w:top w:val="single" w:sz="4" w:space="0" w:color="000000"/>
              <w:bottom w:val="single" w:sz="4" w:space="0" w:color="000000"/>
            </w:tcBorders>
          </w:tcPr>
          <w:p w14:paraId="728C5DA2" w14:textId="77777777" w:rsidR="0013171D" w:rsidRPr="000D6E5D" w:rsidRDefault="0013171D" w:rsidP="009E3C2E">
            <w:pPr>
              <w:spacing w:before="60" w:after="60"/>
              <w:rPr>
                <w:rFonts w:asciiTheme="majorHAnsi" w:eastAsiaTheme="majorEastAsia" w:hAnsiTheme="majorHAnsi" w:cstheme="majorBidi"/>
                <w:b/>
                <w:bCs/>
                <w:i/>
                <w:iCs/>
                <w:color w:val="auto"/>
                <w:szCs w:val="22"/>
              </w:rPr>
            </w:pPr>
            <w:r w:rsidRPr="000D6E5D">
              <w:rPr>
                <w:b/>
                <w:bCs/>
                <w:i/>
                <w:color w:val="auto"/>
                <w:szCs w:val="22"/>
              </w:rPr>
              <w:t>Safety Infractions, Citations, Violations</w:t>
            </w:r>
            <w:r>
              <w:rPr>
                <w:b/>
                <w:bCs/>
                <w:i/>
                <w:color w:val="auto"/>
                <w:szCs w:val="22"/>
              </w:rPr>
              <w:fldChar w:fldCharType="begin"/>
            </w:r>
            <w:r>
              <w:instrText xml:space="preserve"> XE "</w:instrText>
            </w:r>
            <w:r w:rsidRPr="00467EFD">
              <w:rPr>
                <w:bCs/>
                <w:color w:val="auto"/>
                <w:szCs w:val="22"/>
              </w:rPr>
              <w:instrText>Safety Infractions, Citations, Violations</w:instrText>
            </w:r>
            <w:r>
              <w:instrText xml:space="preserve">" \f "c" </w:instrText>
            </w:r>
            <w:r>
              <w:rPr>
                <w:b/>
                <w:bCs/>
                <w:i/>
                <w:color w:val="auto"/>
                <w:szCs w:val="22"/>
              </w:rPr>
              <w:fldChar w:fldCharType="end"/>
            </w:r>
            <w:r w:rsidRPr="00E72731">
              <w:rPr>
                <w:b/>
                <w:bCs/>
                <w:color w:val="auto"/>
                <w:szCs w:val="22"/>
              </w:rPr>
              <w:fldChar w:fldCharType="begin"/>
            </w:r>
            <w:r w:rsidRPr="00E72731">
              <w:instrText xml:space="preserve"> XE "</w:instrText>
            </w:r>
            <w:r w:rsidRPr="00E72731">
              <w:rPr>
                <w:b/>
                <w:bCs/>
                <w:color w:val="auto"/>
                <w:szCs w:val="22"/>
              </w:rPr>
              <w:instrText>Departmental Series</w:instrText>
            </w:r>
            <w:r w:rsidRPr="00E72731">
              <w:rPr>
                <w:b/>
                <w:bCs/>
                <w:szCs w:val="22"/>
              </w:rPr>
              <w:instrText>:</w:instrText>
            </w:r>
            <w:r w:rsidRPr="00E72731">
              <w:instrText xml:space="preserve">Environmental Health and Safety (EH&amp;S):Safety Infractions, Citations, Violations" \f "a" </w:instrText>
            </w:r>
            <w:r w:rsidRPr="00E72731">
              <w:rPr>
                <w:b/>
                <w:bCs/>
                <w:color w:val="auto"/>
                <w:szCs w:val="22"/>
              </w:rPr>
              <w:fldChar w:fldCharType="end"/>
            </w:r>
          </w:p>
          <w:p w14:paraId="0DF0F77B" w14:textId="77777777" w:rsidR="0013171D" w:rsidRPr="000D6E5D" w:rsidRDefault="0013171D" w:rsidP="009E3C2E">
            <w:pPr>
              <w:spacing w:before="60" w:after="60"/>
              <w:rPr>
                <w:rFonts w:asciiTheme="majorHAnsi" w:eastAsiaTheme="majorEastAsia" w:hAnsiTheme="majorHAnsi" w:cstheme="majorBidi"/>
                <w:b/>
                <w:bCs/>
                <w:i/>
                <w:iCs/>
                <w:color w:val="auto"/>
                <w:szCs w:val="22"/>
              </w:rPr>
            </w:pPr>
            <w:r w:rsidRPr="000D6E5D">
              <w:rPr>
                <w:bCs/>
                <w:color w:val="auto"/>
                <w:szCs w:val="22"/>
              </w:rPr>
              <w:t>Report and EH&amp;S correspondence with the Washington Department of Labor and Industries (L&amp;I) related to inspections, violations, infractions, and citations.</w:t>
            </w:r>
          </w:p>
        </w:tc>
        <w:tc>
          <w:tcPr>
            <w:tcW w:w="2887" w:type="dxa"/>
            <w:tcBorders>
              <w:top w:val="single" w:sz="4" w:space="0" w:color="000000"/>
              <w:bottom w:val="single" w:sz="4" w:space="0" w:color="000000"/>
            </w:tcBorders>
            <w:tcMar>
              <w:top w:w="43" w:type="dxa"/>
              <w:left w:w="115" w:type="dxa"/>
              <w:bottom w:w="43" w:type="dxa"/>
              <w:right w:w="115" w:type="dxa"/>
            </w:tcMar>
          </w:tcPr>
          <w:p w14:paraId="7052E540" w14:textId="77777777" w:rsidR="0013171D" w:rsidRPr="00D81A30" w:rsidRDefault="0013171D" w:rsidP="009E3C2E">
            <w:pPr>
              <w:spacing w:before="60" w:after="60"/>
              <w:rPr>
                <w:rFonts w:asciiTheme="majorHAnsi" w:eastAsiaTheme="majorEastAsia" w:hAnsiTheme="majorHAnsi" w:cstheme="majorBidi"/>
                <w:bCs/>
                <w:i/>
                <w:iCs/>
                <w:color w:val="auto"/>
                <w:szCs w:val="17"/>
              </w:rPr>
            </w:pPr>
            <w:r w:rsidRPr="0069262E">
              <w:rPr>
                <w:b/>
                <w:bCs/>
                <w:color w:val="auto"/>
                <w:szCs w:val="17"/>
              </w:rPr>
              <w:t>Retain</w:t>
            </w:r>
            <w:r>
              <w:rPr>
                <w:b/>
                <w:bCs/>
                <w:color w:val="auto"/>
                <w:szCs w:val="17"/>
              </w:rPr>
              <w:t xml:space="preserve"> </w:t>
            </w:r>
            <w:r w:rsidRPr="00D81A30">
              <w:rPr>
                <w:bCs/>
                <w:color w:val="auto"/>
                <w:szCs w:val="17"/>
              </w:rPr>
              <w:t xml:space="preserve">for </w:t>
            </w:r>
            <w:r>
              <w:rPr>
                <w:bCs/>
                <w:color w:val="auto"/>
                <w:szCs w:val="17"/>
              </w:rPr>
              <w:t>10 years after completion of correspondence regarding inspection, violation, infraction, or citation</w:t>
            </w:r>
          </w:p>
          <w:p w14:paraId="3731B19A" w14:textId="77777777" w:rsidR="0013171D" w:rsidRPr="00080BC8" w:rsidRDefault="0013171D" w:rsidP="009E3C2E">
            <w:pPr>
              <w:spacing w:before="60" w:after="60"/>
              <w:rPr>
                <w:rFonts w:asciiTheme="majorHAnsi" w:eastAsiaTheme="majorEastAsia" w:hAnsiTheme="majorHAnsi" w:cstheme="majorBidi"/>
                <w:bCs/>
                <w:i/>
                <w:iCs/>
                <w:color w:val="auto"/>
                <w:szCs w:val="17"/>
              </w:rPr>
            </w:pPr>
            <w:r>
              <w:rPr>
                <w:bCs/>
                <w:i/>
                <w:color w:val="auto"/>
                <w:szCs w:val="17"/>
              </w:rPr>
              <w:t xml:space="preserve">   </w:t>
            </w:r>
            <w:r w:rsidRPr="00080BC8">
              <w:rPr>
                <w:bCs/>
                <w:i/>
                <w:color w:val="auto"/>
                <w:szCs w:val="17"/>
              </w:rPr>
              <w:t>then</w:t>
            </w:r>
          </w:p>
          <w:p w14:paraId="08772369" w14:textId="77777777" w:rsidR="0013171D" w:rsidRPr="0069262E" w:rsidRDefault="0013171D" w:rsidP="009E3C2E">
            <w:pPr>
              <w:spacing w:before="60" w:after="60"/>
              <w:rPr>
                <w:rFonts w:asciiTheme="majorHAnsi" w:eastAsiaTheme="majorEastAsia" w:hAnsiTheme="majorHAnsi" w:cstheme="majorBidi"/>
                <w:b/>
                <w:bCs/>
                <w:i/>
                <w:iCs/>
                <w:color w:val="auto"/>
                <w:szCs w:val="17"/>
              </w:rPr>
            </w:pPr>
            <w:r>
              <w:rPr>
                <w:b/>
                <w:bCs/>
                <w:color w:val="auto"/>
                <w:szCs w:val="17"/>
              </w:rPr>
              <w:t xml:space="preserve">Transfer </w:t>
            </w:r>
            <w:r>
              <w:rPr>
                <w:bCs/>
                <w:color w:val="auto"/>
                <w:szCs w:val="17"/>
              </w:rPr>
              <w:t>to Archives for appraisal and selective retention.</w:t>
            </w:r>
          </w:p>
        </w:tc>
        <w:tc>
          <w:tcPr>
            <w:tcW w:w="1732" w:type="dxa"/>
            <w:tcBorders>
              <w:top w:val="single" w:sz="4" w:space="0" w:color="000000"/>
              <w:bottom w:val="single" w:sz="4" w:space="0" w:color="000000"/>
            </w:tcBorders>
            <w:tcMar>
              <w:top w:w="43" w:type="dxa"/>
              <w:left w:w="43" w:type="dxa"/>
              <w:bottom w:w="43" w:type="dxa"/>
              <w:right w:w="43" w:type="dxa"/>
            </w:tcMar>
          </w:tcPr>
          <w:p w14:paraId="5D962B0A" w14:textId="77777777" w:rsidR="0013171D" w:rsidRPr="0013171D" w:rsidRDefault="0013171D">
            <w:pPr>
              <w:spacing w:before="60"/>
              <w:jc w:val="center"/>
              <w:rPr>
                <w:rFonts w:eastAsia="Calibri" w:cs="Times New Roman"/>
                <w:b/>
                <w:color w:val="auto"/>
                <w:szCs w:val="22"/>
              </w:rPr>
            </w:pPr>
            <w:r w:rsidRPr="0013171D">
              <w:rPr>
                <w:rFonts w:eastAsia="Calibri" w:cs="Times New Roman"/>
                <w:b/>
                <w:color w:val="auto"/>
                <w:szCs w:val="22"/>
              </w:rPr>
              <w:t>ARCHIVAL</w:t>
            </w:r>
          </w:p>
          <w:p w14:paraId="64FE0BCD" w14:textId="77777777" w:rsidR="0013171D" w:rsidRPr="0013171D" w:rsidRDefault="0013171D">
            <w:pPr>
              <w:jc w:val="center"/>
              <w:rPr>
                <w:rFonts w:eastAsia="Calibri" w:cs="Times New Roman"/>
                <w:b/>
                <w:color w:val="auto"/>
                <w:sz w:val="18"/>
                <w:szCs w:val="18"/>
              </w:rPr>
            </w:pPr>
            <w:r w:rsidRPr="0013171D">
              <w:rPr>
                <w:rFonts w:eastAsia="Calibri" w:cs="Times New Roman"/>
                <w:b/>
                <w:color w:val="auto"/>
                <w:sz w:val="18"/>
                <w:szCs w:val="18"/>
              </w:rPr>
              <w:t>(Appraisal Required)</w:t>
            </w:r>
          </w:p>
          <w:p w14:paraId="0117AA44" w14:textId="77777777" w:rsidR="0013171D" w:rsidRPr="0013171D" w:rsidRDefault="0013171D">
            <w:pPr>
              <w:jc w:val="center"/>
              <w:rPr>
                <w:rFonts w:eastAsia="Times New Roman"/>
                <w:color w:val="auto"/>
                <w:sz w:val="20"/>
                <w:szCs w:val="20"/>
              </w:rPr>
            </w:pPr>
            <w:r w:rsidRPr="0013171D">
              <w:rPr>
                <w:rFonts w:eastAsia="Calibri" w:cs="Times New Roman"/>
                <w:color w:val="auto"/>
                <w:sz w:val="20"/>
                <w:szCs w:val="20"/>
              </w:rPr>
              <w:t>NON-ESSENTIAL</w:t>
            </w:r>
          </w:p>
          <w:p w14:paraId="03EBB0AC" w14:textId="77777777" w:rsidR="0013171D" w:rsidRPr="000469EA" w:rsidRDefault="0013171D">
            <w:pPr>
              <w:tabs>
                <w:tab w:val="left" w:pos="570"/>
                <w:tab w:val="center" w:pos="751"/>
              </w:tabs>
              <w:jc w:val="center"/>
              <w:rPr>
                <w:rFonts w:eastAsia="Times New Roman"/>
                <w:color w:val="auto"/>
                <w:sz w:val="20"/>
                <w:szCs w:val="20"/>
              </w:rPr>
            </w:pPr>
            <w:r>
              <w:rPr>
                <w:rFonts w:eastAsia="Times New Roman"/>
                <w:color w:val="auto"/>
                <w:sz w:val="20"/>
                <w:szCs w:val="20"/>
              </w:rPr>
              <w:t>OFM</w:t>
            </w:r>
          </w:p>
        </w:tc>
      </w:tr>
      <w:tr w:rsidR="0013171D" w:rsidRPr="006253BC" w14:paraId="6DCB8BDF" w14:textId="77777777" w:rsidTr="006253BC">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2DA9206B" w14:textId="77777777" w:rsidR="0013171D" w:rsidRPr="000D6E5D" w:rsidRDefault="0013171D">
            <w:pPr>
              <w:spacing w:before="60" w:after="60"/>
              <w:jc w:val="center"/>
              <w:rPr>
                <w:rFonts w:eastAsia="Times New Roman"/>
                <w:color w:val="auto"/>
                <w:szCs w:val="22"/>
              </w:rPr>
            </w:pPr>
            <w:r w:rsidRPr="000D6E5D">
              <w:rPr>
                <w:rFonts w:eastAsia="Times New Roman"/>
                <w:color w:val="auto"/>
                <w:szCs w:val="22"/>
              </w:rPr>
              <w:t>00-07-59782</w:t>
            </w:r>
            <w:r>
              <w:rPr>
                <w:rFonts w:eastAsia="Times New Roman"/>
                <w:color w:val="auto"/>
                <w:szCs w:val="22"/>
              </w:rPr>
              <w:fldChar w:fldCharType="begin"/>
            </w:r>
            <w:r>
              <w:instrText xml:space="preserve"> XE "</w:instrText>
            </w:r>
            <w:r w:rsidRPr="000D6E5D">
              <w:rPr>
                <w:rFonts w:eastAsia="Times New Roman"/>
                <w:color w:val="auto"/>
                <w:szCs w:val="22"/>
              </w:rPr>
              <w:instrText>00-07-59782</w:instrText>
            </w:r>
            <w:r>
              <w:instrText xml:space="preserve">" </w:instrText>
            </w:r>
            <w:r>
              <w:rPr>
                <w:rFonts w:eastAsia="Times New Roman"/>
                <w:color w:val="auto"/>
                <w:szCs w:val="22"/>
              </w:rPr>
              <w:fldChar w:fldCharType="end"/>
            </w:r>
          </w:p>
          <w:p w14:paraId="4C4D82EF" w14:textId="77777777" w:rsidR="0013171D" w:rsidRPr="000D6E5D" w:rsidRDefault="0013171D" w:rsidP="005A41BD">
            <w:pPr>
              <w:spacing w:before="60" w:after="60"/>
              <w:jc w:val="center"/>
              <w:rPr>
                <w:rFonts w:asciiTheme="majorHAnsi" w:eastAsia="Times New Roman" w:hAnsiTheme="majorHAnsi" w:cstheme="majorBidi"/>
                <w:i/>
                <w:iCs/>
                <w:color w:val="auto"/>
                <w:szCs w:val="22"/>
              </w:rPr>
            </w:pPr>
            <w:r w:rsidRPr="000D6E5D">
              <w:rPr>
                <w:rFonts w:eastAsia="Times New Roman"/>
                <w:color w:val="auto"/>
                <w:szCs w:val="22"/>
              </w:rPr>
              <w:t xml:space="preserve">Rev. </w:t>
            </w:r>
            <w:r w:rsidR="005A41BD">
              <w:rPr>
                <w:rFonts w:eastAsia="Times New Roman"/>
                <w:color w:val="auto"/>
                <w:szCs w:val="22"/>
              </w:rPr>
              <w:t>3</w:t>
            </w:r>
          </w:p>
        </w:tc>
        <w:tc>
          <w:tcPr>
            <w:tcW w:w="8342" w:type="dxa"/>
            <w:tcBorders>
              <w:top w:val="single" w:sz="4" w:space="0" w:color="000000"/>
              <w:bottom w:val="single" w:sz="4" w:space="0" w:color="000000"/>
            </w:tcBorders>
          </w:tcPr>
          <w:p w14:paraId="54A4F166" w14:textId="77777777" w:rsidR="0013171D" w:rsidRPr="00E72731" w:rsidRDefault="0013171D">
            <w:pPr>
              <w:spacing w:before="60" w:after="60"/>
              <w:rPr>
                <w:b/>
                <w:bCs/>
                <w:color w:val="auto"/>
                <w:szCs w:val="22"/>
              </w:rPr>
            </w:pPr>
            <w:r w:rsidRPr="000D6E5D">
              <w:rPr>
                <w:b/>
                <w:bCs/>
                <w:i/>
                <w:color w:val="auto"/>
                <w:szCs w:val="22"/>
              </w:rPr>
              <w:t>WSU Part B Hazardous Waste Permit Records</w:t>
            </w:r>
            <w:r>
              <w:rPr>
                <w:b/>
                <w:bCs/>
                <w:i/>
                <w:color w:val="auto"/>
                <w:szCs w:val="22"/>
              </w:rPr>
              <w:fldChar w:fldCharType="begin"/>
            </w:r>
            <w:r>
              <w:instrText xml:space="preserve"> XE "</w:instrText>
            </w:r>
            <w:r w:rsidRPr="00467EFD">
              <w:rPr>
                <w:bCs/>
                <w:color w:val="auto"/>
                <w:szCs w:val="22"/>
              </w:rPr>
              <w:instrText>WSU Part B Hazardous Waste Permit Records</w:instrText>
            </w:r>
            <w:r w:rsidRPr="00467EFD">
              <w:instrText>"</w:instrText>
            </w:r>
            <w:r>
              <w:instrText xml:space="preserve"> \f "c" </w:instrText>
            </w:r>
            <w:r>
              <w:rPr>
                <w:b/>
                <w:bCs/>
                <w:i/>
                <w:color w:val="auto"/>
                <w:szCs w:val="22"/>
              </w:rPr>
              <w:fldChar w:fldCharType="end"/>
            </w:r>
            <w:r w:rsidR="00E72731" w:rsidRPr="00E72731">
              <w:rPr>
                <w:b/>
                <w:bCs/>
                <w:color w:val="auto"/>
                <w:szCs w:val="22"/>
              </w:rPr>
              <w:fldChar w:fldCharType="begin"/>
            </w:r>
            <w:r w:rsidR="00E72731" w:rsidRPr="00E72731">
              <w:instrText xml:space="preserve"> XE "</w:instrText>
            </w:r>
            <w:r w:rsidR="00E72731" w:rsidRPr="00E72731">
              <w:rPr>
                <w:b/>
                <w:bCs/>
                <w:color w:val="auto"/>
                <w:szCs w:val="22"/>
              </w:rPr>
              <w:instrText>Departmental Series</w:instrText>
            </w:r>
            <w:r w:rsidR="00E72731" w:rsidRPr="00E72731">
              <w:rPr>
                <w:b/>
                <w:bCs/>
                <w:szCs w:val="22"/>
              </w:rPr>
              <w:instrText>:</w:instrText>
            </w:r>
            <w:r w:rsidR="00E72731" w:rsidRPr="00E72731">
              <w:instrText>Environmental Health and Safety (EH&amp;S):</w:instrText>
            </w:r>
            <w:r w:rsidR="00E72731">
              <w:instrText>WSU Part B Hazardous Waste Permit Records</w:instrText>
            </w:r>
            <w:r w:rsidR="00E72731" w:rsidRPr="00E72731">
              <w:instrText>" \f "</w:instrText>
            </w:r>
            <w:r w:rsidR="00E72731">
              <w:instrText>b</w:instrText>
            </w:r>
            <w:r w:rsidR="00E72731" w:rsidRPr="00E72731">
              <w:instrText xml:space="preserve">" </w:instrText>
            </w:r>
            <w:r w:rsidR="00E72731" w:rsidRPr="00E72731">
              <w:rPr>
                <w:b/>
                <w:bCs/>
                <w:color w:val="auto"/>
                <w:szCs w:val="22"/>
              </w:rPr>
              <w:fldChar w:fldCharType="end"/>
            </w:r>
          </w:p>
          <w:p w14:paraId="56CDC971" w14:textId="77777777" w:rsidR="0013171D" w:rsidRPr="000D6E5D" w:rsidRDefault="0013171D" w:rsidP="009E3C2E">
            <w:pPr>
              <w:spacing w:before="60" w:after="60"/>
              <w:rPr>
                <w:rFonts w:asciiTheme="majorHAnsi" w:eastAsiaTheme="majorEastAsia" w:hAnsiTheme="majorHAnsi" w:cstheme="majorBidi"/>
                <w:b/>
                <w:bCs/>
                <w:i/>
                <w:iCs/>
                <w:color w:val="auto"/>
                <w:szCs w:val="22"/>
              </w:rPr>
            </w:pPr>
            <w:r w:rsidRPr="000D6E5D">
              <w:rPr>
                <w:bCs/>
                <w:color w:val="auto"/>
                <w:szCs w:val="22"/>
              </w:rPr>
              <w:t>Provides a record of closures and visual site inspections (VSI) for Part B permits issued by state and federal agencies to allow storage of hazardous wastes. (Length of retention period per g</w:t>
            </w:r>
            <w:r>
              <w:rPr>
                <w:bCs/>
                <w:color w:val="auto"/>
                <w:szCs w:val="22"/>
              </w:rPr>
              <w:t xml:space="preserve">enerator liability outlined in </w:t>
            </w:r>
            <w:r w:rsidRPr="00316021">
              <w:rPr>
                <w:bCs/>
                <w:i/>
                <w:color w:val="auto"/>
                <w:szCs w:val="22"/>
              </w:rPr>
              <w:t>WAC</w:t>
            </w:r>
            <w:r w:rsidRPr="000D6E5D">
              <w:rPr>
                <w:bCs/>
                <w:color w:val="auto"/>
                <w:szCs w:val="22"/>
              </w:rPr>
              <w:t xml:space="preserve"> 173-303-170, </w:t>
            </w:r>
            <w:r w:rsidRPr="00316021">
              <w:rPr>
                <w:bCs/>
                <w:i/>
                <w:color w:val="auto"/>
                <w:szCs w:val="22"/>
              </w:rPr>
              <w:t>WAC</w:t>
            </w:r>
            <w:r w:rsidRPr="000D6E5D">
              <w:rPr>
                <w:bCs/>
                <w:color w:val="auto"/>
                <w:szCs w:val="22"/>
              </w:rPr>
              <w:t xml:space="preserve"> 173-303-210, 40</w:t>
            </w:r>
            <w:r w:rsidRPr="00316021">
              <w:rPr>
                <w:bCs/>
                <w:i/>
                <w:color w:val="auto"/>
                <w:szCs w:val="22"/>
              </w:rPr>
              <w:t>CFR</w:t>
            </w:r>
            <w:r w:rsidRPr="000D6E5D">
              <w:rPr>
                <w:bCs/>
                <w:color w:val="auto"/>
                <w:szCs w:val="22"/>
              </w:rPr>
              <w:t>304.12, 42</w:t>
            </w:r>
            <w:r w:rsidRPr="00316021">
              <w:rPr>
                <w:bCs/>
                <w:i/>
                <w:color w:val="auto"/>
                <w:szCs w:val="22"/>
              </w:rPr>
              <w:t>USC</w:t>
            </w:r>
            <w:r w:rsidRPr="000D6E5D">
              <w:rPr>
                <w:bCs/>
                <w:color w:val="auto"/>
                <w:szCs w:val="22"/>
              </w:rPr>
              <w:t>103.9603, 42</w:t>
            </w:r>
            <w:r w:rsidRPr="00316021">
              <w:rPr>
                <w:bCs/>
                <w:i/>
                <w:color w:val="auto"/>
                <w:szCs w:val="22"/>
              </w:rPr>
              <w:t>USC</w:t>
            </w:r>
            <w:r w:rsidRPr="000D6E5D">
              <w:rPr>
                <w:bCs/>
                <w:color w:val="auto"/>
                <w:szCs w:val="22"/>
              </w:rPr>
              <w:t>103.9607) (See also the following series:</w:t>
            </w:r>
            <w:r>
              <w:rPr>
                <w:bCs/>
                <w:color w:val="auto"/>
                <w:szCs w:val="22"/>
              </w:rPr>
              <w:t xml:space="preserve"> </w:t>
            </w:r>
            <w:r w:rsidRPr="000D6E5D">
              <w:rPr>
                <w:bCs/>
                <w:color w:val="auto"/>
                <w:szCs w:val="22"/>
              </w:rPr>
              <w:t xml:space="preserve">Hazardous, Chemical and Mixed Waste Shipment, Treatment, and Disposal Records </w:t>
            </w:r>
            <w:r>
              <w:rPr>
                <w:bCs/>
                <w:color w:val="auto"/>
                <w:szCs w:val="22"/>
              </w:rPr>
              <w:t>[D</w:t>
            </w:r>
            <w:r w:rsidRPr="000D6E5D">
              <w:rPr>
                <w:bCs/>
                <w:color w:val="auto"/>
                <w:szCs w:val="22"/>
              </w:rPr>
              <w:t>AN #00-07-59778 Rev. 1</w:t>
            </w:r>
            <w:r>
              <w:rPr>
                <w:bCs/>
                <w:color w:val="auto"/>
                <w:szCs w:val="22"/>
              </w:rPr>
              <w:t>]</w:t>
            </w:r>
            <w:r w:rsidRPr="000D6E5D">
              <w:rPr>
                <w:bCs/>
                <w:color w:val="auto"/>
                <w:szCs w:val="22"/>
              </w:rPr>
              <w:t>, and Model Toxic Control Act (MTCA) Records</w:t>
            </w:r>
            <w:r>
              <w:rPr>
                <w:bCs/>
                <w:color w:val="auto"/>
                <w:szCs w:val="22"/>
              </w:rPr>
              <w:t xml:space="preserve"> [</w:t>
            </w:r>
            <w:r w:rsidRPr="000D6E5D">
              <w:rPr>
                <w:bCs/>
                <w:color w:val="auto"/>
                <w:szCs w:val="22"/>
              </w:rPr>
              <w:t>DAN #00-07-59780</w:t>
            </w:r>
            <w:r>
              <w:rPr>
                <w:bCs/>
                <w:color w:val="auto"/>
                <w:szCs w:val="22"/>
              </w:rPr>
              <w:t>]</w:t>
            </w:r>
            <w:r w:rsidRPr="000D6E5D">
              <w:rPr>
                <w:bCs/>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2FB5E9C4" w14:textId="77777777" w:rsidR="0013171D" w:rsidRPr="00D81A30" w:rsidRDefault="0013171D">
            <w:pPr>
              <w:spacing w:before="60" w:after="60"/>
              <w:rPr>
                <w:bCs/>
                <w:color w:val="auto"/>
                <w:szCs w:val="17"/>
              </w:rPr>
            </w:pPr>
            <w:r w:rsidRPr="0069262E">
              <w:rPr>
                <w:b/>
                <w:bCs/>
                <w:color w:val="auto"/>
                <w:szCs w:val="17"/>
              </w:rPr>
              <w:t>Retain</w:t>
            </w:r>
            <w:r>
              <w:rPr>
                <w:b/>
                <w:bCs/>
                <w:color w:val="auto"/>
                <w:szCs w:val="17"/>
              </w:rPr>
              <w:t xml:space="preserve"> </w:t>
            </w:r>
            <w:r w:rsidRPr="00D81A30">
              <w:rPr>
                <w:bCs/>
                <w:color w:val="auto"/>
                <w:szCs w:val="17"/>
              </w:rPr>
              <w:t xml:space="preserve">for </w:t>
            </w:r>
            <w:r>
              <w:rPr>
                <w:bCs/>
                <w:color w:val="auto"/>
                <w:szCs w:val="17"/>
              </w:rPr>
              <w:t>50 years after date of permit</w:t>
            </w:r>
          </w:p>
          <w:p w14:paraId="70D5C563" w14:textId="77777777" w:rsidR="0013171D" w:rsidRPr="00080BC8" w:rsidRDefault="0013171D">
            <w:pPr>
              <w:spacing w:before="60" w:after="60"/>
              <w:rPr>
                <w:bCs/>
                <w:i/>
                <w:color w:val="auto"/>
                <w:szCs w:val="17"/>
              </w:rPr>
            </w:pPr>
            <w:r>
              <w:rPr>
                <w:bCs/>
                <w:i/>
                <w:color w:val="auto"/>
                <w:szCs w:val="17"/>
              </w:rPr>
              <w:t xml:space="preserve">   </w:t>
            </w:r>
            <w:r w:rsidRPr="00080BC8">
              <w:rPr>
                <w:bCs/>
                <w:i/>
                <w:color w:val="auto"/>
                <w:szCs w:val="17"/>
              </w:rPr>
              <w:t>then</w:t>
            </w:r>
          </w:p>
          <w:p w14:paraId="54026837" w14:textId="77777777" w:rsidR="0013171D" w:rsidRPr="0069262E" w:rsidRDefault="0013171D" w:rsidP="009E3C2E">
            <w:pPr>
              <w:spacing w:before="60" w:after="60"/>
              <w:rPr>
                <w:rFonts w:asciiTheme="majorHAnsi" w:eastAsiaTheme="majorEastAsia" w:hAnsiTheme="majorHAnsi" w:cstheme="majorBidi"/>
                <w:b/>
                <w:bCs/>
                <w:i/>
                <w:i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7B64EC8E" w14:textId="77777777" w:rsidR="0013171D" w:rsidRPr="000469EA" w:rsidRDefault="0013171D">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69D3F6F9" w14:textId="77777777" w:rsidR="0013171D" w:rsidRDefault="0013171D" w:rsidP="009E3C2E">
            <w:pPr>
              <w:keepNext/>
              <w:keepLines/>
              <w:tabs>
                <w:tab w:val="left" w:pos="570"/>
                <w:tab w:val="center" w:pos="751"/>
                <w:tab w:val="center" w:pos="4680"/>
                <w:tab w:val="right" w:pos="9360"/>
              </w:tabs>
              <w:jc w:val="center"/>
              <w:outlineLvl w:val="3"/>
              <w:rPr>
                <w:rFonts w:eastAsia="Times New Roman"/>
                <w:b/>
                <w:color w:val="auto"/>
                <w:szCs w:val="22"/>
              </w:rPr>
            </w:pPr>
            <w:r w:rsidRPr="009E3C2E">
              <w:rPr>
                <w:rFonts w:eastAsia="Times New Roman"/>
                <w:b/>
                <w:color w:val="auto"/>
                <w:szCs w:val="22"/>
              </w:rPr>
              <w:t>ESSENTIAL</w:t>
            </w:r>
          </w:p>
          <w:p w14:paraId="03B6A42C" w14:textId="77777777" w:rsidR="00691993" w:rsidRPr="00691993" w:rsidRDefault="00691993" w:rsidP="009E3C2E">
            <w:pPr>
              <w:keepNext/>
              <w:keepLines/>
              <w:tabs>
                <w:tab w:val="left" w:pos="570"/>
                <w:tab w:val="center" w:pos="751"/>
                <w:tab w:val="center" w:pos="4680"/>
                <w:tab w:val="right" w:pos="9360"/>
              </w:tabs>
              <w:jc w:val="center"/>
              <w:outlineLvl w:val="3"/>
              <w:rPr>
                <w:rFonts w:eastAsia="Times New Roman"/>
                <w:b/>
                <w:color w:val="auto"/>
                <w:sz w:val="16"/>
                <w:szCs w:val="16"/>
              </w:rPr>
            </w:pPr>
            <w:r w:rsidRPr="00691993">
              <w:rPr>
                <w:rFonts w:eastAsia="Times New Roman"/>
                <w:b/>
                <w:color w:val="auto"/>
                <w:sz w:val="16"/>
                <w:szCs w:val="16"/>
              </w:rPr>
              <w:t>(for Disaster Recovery)</w:t>
            </w:r>
          </w:p>
          <w:p w14:paraId="10C4ED2D" w14:textId="77777777" w:rsidR="0013171D" w:rsidRPr="000469EA" w:rsidRDefault="0013171D">
            <w:pPr>
              <w:tabs>
                <w:tab w:val="left" w:pos="570"/>
                <w:tab w:val="center" w:pos="751"/>
              </w:tabs>
              <w:jc w:val="center"/>
              <w:rPr>
                <w:rFonts w:eastAsia="Times New Roman"/>
                <w:color w:val="auto"/>
                <w:sz w:val="20"/>
                <w:szCs w:val="20"/>
              </w:rPr>
            </w:pPr>
            <w:r>
              <w:rPr>
                <w:rFonts w:eastAsia="Times New Roman"/>
                <w:color w:val="auto"/>
                <w:sz w:val="20"/>
                <w:szCs w:val="20"/>
              </w:rPr>
              <w:t>OPR</w:t>
            </w:r>
          </w:p>
        </w:tc>
      </w:tr>
    </w:tbl>
    <w:p w14:paraId="34C1D084" w14:textId="77777777" w:rsidR="00EB50D4" w:rsidRDefault="00EB50D4"/>
    <w:p w14:paraId="0A691E04" w14:textId="77777777" w:rsidR="00EB48EC" w:rsidRPr="0013171D" w:rsidRDefault="00EB48EC">
      <w:pPr>
        <w:rPr>
          <w:color w:val="auto"/>
          <w:szCs w:val="22"/>
        </w:rPr>
      </w:pPr>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0"/>
        <w:gridCol w:w="8346"/>
        <w:gridCol w:w="2881"/>
        <w:gridCol w:w="1733"/>
      </w:tblGrid>
      <w:tr w:rsidR="001035CB" w:rsidRPr="00B27F47" w14:paraId="11075121" w14:textId="77777777" w:rsidTr="001035CB">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7DB12C8E" w14:textId="77777777" w:rsidR="001035CB" w:rsidRPr="00B27F47" w:rsidRDefault="001035CB" w:rsidP="00D4217C">
            <w:pPr>
              <w:pStyle w:val="Activties"/>
            </w:pPr>
            <w:bookmarkStart w:id="121" w:name="_Toc155171338"/>
            <w:r>
              <w:lastRenderedPageBreak/>
              <w:t>6990</w:t>
            </w:r>
            <w:r w:rsidRPr="00B27F47">
              <w:t xml:space="preserve">: </w:t>
            </w:r>
            <w:r>
              <w:t>Transportation Services</w:t>
            </w:r>
            <w:bookmarkEnd w:id="121"/>
          </w:p>
        </w:tc>
      </w:tr>
      <w:tr w:rsidR="001035CB" w:rsidRPr="001035CB" w14:paraId="4962A55F" w14:textId="77777777" w:rsidTr="001035CB">
        <w:trPr>
          <w:cantSplit/>
          <w:tblHeader/>
          <w:jc w:val="center"/>
        </w:trPr>
        <w:tc>
          <w:tcPr>
            <w:tcW w:w="1440"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60C0171C" w14:textId="77777777" w:rsidR="00587590" w:rsidRPr="001035CB" w:rsidRDefault="00587590">
            <w:pPr>
              <w:jc w:val="center"/>
              <w:rPr>
                <w:rFonts w:eastAsia="Calibri" w:cs="Times New Roman"/>
                <w:b/>
                <w:color w:val="auto"/>
                <w:sz w:val="18"/>
                <w:szCs w:val="18"/>
              </w:rPr>
            </w:pPr>
            <w:r w:rsidRPr="001035CB">
              <w:rPr>
                <w:rFonts w:eastAsia="Calibri" w:cs="Times New Roman"/>
                <w:b/>
                <w:color w:val="auto"/>
                <w:sz w:val="18"/>
                <w:szCs w:val="18"/>
              </w:rPr>
              <w:t>DISPOSITION AUTHORITY NUMBER (DAN)</w:t>
            </w:r>
          </w:p>
        </w:tc>
        <w:tc>
          <w:tcPr>
            <w:tcW w:w="834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44368E2" w14:textId="77777777" w:rsidR="00587590" w:rsidRPr="001035CB" w:rsidRDefault="00587590">
            <w:pPr>
              <w:jc w:val="center"/>
              <w:rPr>
                <w:rFonts w:eastAsia="Calibri" w:cs="Times New Roman"/>
                <w:b/>
                <w:bCs/>
                <w:color w:val="auto"/>
                <w:sz w:val="20"/>
                <w:szCs w:val="20"/>
              </w:rPr>
            </w:pPr>
            <w:r w:rsidRPr="001035CB">
              <w:rPr>
                <w:rFonts w:eastAsia="Calibri" w:cs="Times New Roman"/>
                <w:b/>
                <w:color w:val="auto"/>
                <w:sz w:val="20"/>
                <w:szCs w:val="20"/>
              </w:rPr>
              <w:t>DESCRIPTION OF RECORDS</w:t>
            </w:r>
          </w:p>
        </w:tc>
        <w:tc>
          <w:tcPr>
            <w:tcW w:w="2881"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91B8C87" w14:textId="77777777" w:rsidR="00587590" w:rsidRPr="001035CB" w:rsidRDefault="00587590">
            <w:pPr>
              <w:jc w:val="center"/>
              <w:rPr>
                <w:rFonts w:eastAsia="Calibri" w:cs="Times New Roman"/>
                <w:b/>
                <w:color w:val="auto"/>
                <w:sz w:val="20"/>
                <w:szCs w:val="20"/>
              </w:rPr>
            </w:pPr>
            <w:r w:rsidRPr="001035CB">
              <w:rPr>
                <w:rFonts w:eastAsia="Calibri" w:cs="Times New Roman"/>
                <w:b/>
                <w:color w:val="auto"/>
                <w:sz w:val="20"/>
                <w:szCs w:val="20"/>
              </w:rPr>
              <w:t>RETENTION AND</w:t>
            </w:r>
          </w:p>
          <w:p w14:paraId="60EAFC7F" w14:textId="77777777" w:rsidR="00587590" w:rsidRPr="001035CB" w:rsidRDefault="00587590">
            <w:pPr>
              <w:jc w:val="center"/>
              <w:rPr>
                <w:rFonts w:eastAsia="Calibri" w:cs="Times New Roman"/>
                <w:b/>
                <w:color w:val="auto"/>
                <w:sz w:val="20"/>
                <w:szCs w:val="20"/>
              </w:rPr>
            </w:pPr>
            <w:r w:rsidRPr="001035CB">
              <w:rPr>
                <w:rFonts w:eastAsia="Calibri" w:cs="Times New Roman"/>
                <w:b/>
                <w:color w:val="auto"/>
                <w:sz w:val="20"/>
                <w:szCs w:val="20"/>
              </w:rPr>
              <w:t>DISPOSITION ACTION</w:t>
            </w:r>
          </w:p>
        </w:tc>
        <w:tc>
          <w:tcPr>
            <w:tcW w:w="1733"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1E56BBB" w14:textId="77777777" w:rsidR="00587590" w:rsidRPr="001035CB" w:rsidRDefault="00587590">
            <w:pPr>
              <w:jc w:val="center"/>
              <w:rPr>
                <w:rFonts w:eastAsia="Calibri" w:cs="Times New Roman"/>
                <w:b/>
                <w:color w:val="auto"/>
                <w:sz w:val="20"/>
                <w:szCs w:val="20"/>
              </w:rPr>
            </w:pPr>
            <w:r w:rsidRPr="001035CB">
              <w:rPr>
                <w:rFonts w:eastAsia="Calibri" w:cs="Times New Roman"/>
                <w:b/>
                <w:color w:val="auto"/>
                <w:sz w:val="20"/>
                <w:szCs w:val="20"/>
              </w:rPr>
              <w:t>DESIGNATION</w:t>
            </w:r>
          </w:p>
        </w:tc>
      </w:tr>
      <w:tr w:rsidR="001035CB" w:rsidRPr="001035CB" w14:paraId="568D999E" w14:textId="77777777" w:rsidTr="001035CB">
        <w:trPr>
          <w:cantSplit/>
          <w:jc w:val="center"/>
        </w:trPr>
        <w:tc>
          <w:tcPr>
            <w:tcW w:w="1440" w:type="dxa"/>
            <w:tcBorders>
              <w:top w:val="single" w:sz="4" w:space="0" w:color="000000"/>
              <w:bottom w:val="single" w:sz="4" w:space="0" w:color="000000"/>
            </w:tcBorders>
            <w:tcMar>
              <w:top w:w="43" w:type="dxa"/>
              <w:left w:w="43" w:type="dxa"/>
              <w:bottom w:w="43" w:type="dxa"/>
              <w:right w:w="43" w:type="dxa"/>
            </w:tcMar>
          </w:tcPr>
          <w:p w14:paraId="686F0F71" w14:textId="77777777" w:rsidR="00587590" w:rsidRPr="001035CB" w:rsidRDefault="00587590">
            <w:pPr>
              <w:spacing w:before="60" w:after="60"/>
              <w:jc w:val="center"/>
              <w:rPr>
                <w:rFonts w:eastAsia="Times New Roman"/>
                <w:color w:val="auto"/>
                <w:szCs w:val="22"/>
              </w:rPr>
            </w:pPr>
            <w:r w:rsidRPr="001035CB">
              <w:rPr>
                <w:rFonts w:eastAsia="Times New Roman"/>
                <w:color w:val="auto"/>
                <w:szCs w:val="22"/>
              </w:rPr>
              <w:t>02-10-60451</w:t>
            </w:r>
            <w:r w:rsidR="006675B0" w:rsidRPr="001035CB">
              <w:rPr>
                <w:rFonts w:eastAsia="Times New Roman"/>
                <w:color w:val="auto"/>
                <w:szCs w:val="22"/>
              </w:rPr>
              <w:fldChar w:fldCharType="begin"/>
            </w:r>
            <w:r w:rsidR="006675B0" w:rsidRPr="001035CB">
              <w:rPr>
                <w:color w:val="auto"/>
              </w:rPr>
              <w:instrText xml:space="preserve"> XE "</w:instrText>
            </w:r>
            <w:r w:rsidR="006675B0" w:rsidRPr="001035CB">
              <w:rPr>
                <w:rFonts w:eastAsia="Times New Roman"/>
                <w:color w:val="auto"/>
                <w:szCs w:val="22"/>
              </w:rPr>
              <w:instrText>02-10-60451</w:instrText>
            </w:r>
            <w:r w:rsidR="006675B0" w:rsidRPr="001035CB">
              <w:rPr>
                <w:color w:val="auto"/>
              </w:rPr>
              <w:instrText xml:space="preserve">" </w:instrText>
            </w:r>
            <w:r w:rsidR="006675B0" w:rsidRPr="001035CB">
              <w:rPr>
                <w:rFonts w:eastAsia="Times New Roman"/>
                <w:color w:val="auto"/>
                <w:szCs w:val="22"/>
              </w:rPr>
              <w:fldChar w:fldCharType="end"/>
            </w:r>
          </w:p>
          <w:p w14:paraId="07B04B67" w14:textId="77777777" w:rsidR="00497F8A" w:rsidRPr="001035CB" w:rsidRDefault="00497F8A">
            <w:pPr>
              <w:spacing w:before="60" w:after="60"/>
              <w:jc w:val="center"/>
              <w:rPr>
                <w:rFonts w:eastAsia="Times New Roman"/>
                <w:color w:val="auto"/>
                <w:szCs w:val="22"/>
              </w:rPr>
            </w:pPr>
            <w:r w:rsidRPr="001035CB">
              <w:rPr>
                <w:rFonts w:eastAsia="Times New Roman"/>
                <w:color w:val="auto"/>
                <w:szCs w:val="22"/>
              </w:rPr>
              <w:t>Rev. 0</w:t>
            </w:r>
          </w:p>
        </w:tc>
        <w:tc>
          <w:tcPr>
            <w:tcW w:w="8346" w:type="dxa"/>
            <w:tcBorders>
              <w:top w:val="single" w:sz="4" w:space="0" w:color="000000"/>
              <w:bottom w:val="single" w:sz="4" w:space="0" w:color="000000"/>
            </w:tcBorders>
          </w:tcPr>
          <w:p w14:paraId="114970BC" w14:textId="77777777" w:rsidR="00587590" w:rsidRPr="001035CB" w:rsidRDefault="00587590">
            <w:pPr>
              <w:spacing w:before="60" w:after="60"/>
              <w:rPr>
                <w:b/>
                <w:bCs/>
                <w:i/>
                <w:color w:val="auto"/>
                <w:szCs w:val="22"/>
              </w:rPr>
            </w:pPr>
            <w:r w:rsidRPr="001035CB">
              <w:rPr>
                <w:b/>
                <w:bCs/>
                <w:i/>
                <w:color w:val="auto"/>
                <w:szCs w:val="22"/>
              </w:rPr>
              <w:t>Parking License Records</w:t>
            </w:r>
            <w:r w:rsidR="00EB3D64" w:rsidRPr="001035CB">
              <w:rPr>
                <w:b/>
                <w:bCs/>
                <w:i/>
                <w:color w:val="auto"/>
                <w:szCs w:val="22"/>
              </w:rPr>
              <w:fldChar w:fldCharType="begin"/>
            </w:r>
            <w:r w:rsidR="00EB3D64" w:rsidRPr="001035CB">
              <w:rPr>
                <w:color w:val="auto"/>
              </w:rPr>
              <w:instrText xml:space="preserve"> XE "</w:instrText>
            </w:r>
            <w:r w:rsidR="00EB3D64" w:rsidRPr="001035CB">
              <w:rPr>
                <w:bCs/>
                <w:color w:val="auto"/>
                <w:szCs w:val="22"/>
              </w:rPr>
              <w:instrText>Parking License Records</w:instrText>
            </w:r>
            <w:r w:rsidR="00EB3D64" w:rsidRPr="001035CB">
              <w:rPr>
                <w:color w:val="auto"/>
              </w:rPr>
              <w:instrText xml:space="preserve">" \f "c" </w:instrText>
            </w:r>
            <w:r w:rsidR="00EB3D64" w:rsidRPr="001035CB">
              <w:rPr>
                <w:b/>
                <w:bCs/>
                <w:i/>
                <w:color w:val="auto"/>
                <w:szCs w:val="22"/>
              </w:rPr>
              <w:fldChar w:fldCharType="end"/>
            </w:r>
          </w:p>
          <w:p w14:paraId="49768642" w14:textId="77777777" w:rsidR="00587590" w:rsidRPr="001035CB" w:rsidRDefault="00587590">
            <w:pPr>
              <w:spacing w:before="60" w:after="60"/>
              <w:rPr>
                <w:bCs/>
                <w:color w:val="auto"/>
                <w:szCs w:val="22"/>
              </w:rPr>
            </w:pPr>
            <w:r w:rsidRPr="001035CB">
              <w:rPr>
                <w:bCs/>
                <w:color w:val="auto"/>
                <w:szCs w:val="22"/>
              </w:rPr>
              <w:t>Provides a record of vehicle license information for service and temporary permits issued a</w:t>
            </w:r>
            <w:r w:rsidR="00497F8A" w:rsidRPr="001035CB">
              <w:rPr>
                <w:bCs/>
                <w:color w:val="auto"/>
                <w:szCs w:val="22"/>
              </w:rPr>
              <w:t>nd non</w:t>
            </w:r>
            <w:r w:rsidR="00CE7228">
              <w:rPr>
                <w:bCs/>
                <w:color w:val="auto"/>
                <w:szCs w:val="22"/>
              </w:rPr>
              <w:t>-</w:t>
            </w:r>
            <w:r w:rsidR="00497F8A" w:rsidRPr="001035CB">
              <w:rPr>
                <w:bCs/>
                <w:color w:val="auto"/>
                <w:szCs w:val="22"/>
              </w:rPr>
              <w:t>permit parking violators.</w:t>
            </w:r>
          </w:p>
        </w:tc>
        <w:tc>
          <w:tcPr>
            <w:tcW w:w="2881" w:type="dxa"/>
            <w:tcBorders>
              <w:top w:val="single" w:sz="4" w:space="0" w:color="000000"/>
              <w:bottom w:val="single" w:sz="4" w:space="0" w:color="000000"/>
            </w:tcBorders>
            <w:tcMar>
              <w:top w:w="43" w:type="dxa"/>
              <w:left w:w="115" w:type="dxa"/>
              <w:bottom w:w="43" w:type="dxa"/>
              <w:right w:w="115" w:type="dxa"/>
            </w:tcMar>
          </w:tcPr>
          <w:p w14:paraId="63096106" w14:textId="77777777" w:rsidR="00587590" w:rsidRPr="001035CB" w:rsidRDefault="00587590">
            <w:pPr>
              <w:spacing w:before="60" w:after="60"/>
              <w:rPr>
                <w:bCs/>
                <w:color w:val="auto"/>
                <w:szCs w:val="17"/>
              </w:rPr>
            </w:pPr>
            <w:r w:rsidRPr="001035CB">
              <w:rPr>
                <w:b/>
                <w:bCs/>
                <w:color w:val="auto"/>
                <w:szCs w:val="17"/>
              </w:rPr>
              <w:t xml:space="preserve">Retain </w:t>
            </w:r>
            <w:r w:rsidRPr="001035CB">
              <w:rPr>
                <w:bCs/>
                <w:color w:val="auto"/>
                <w:szCs w:val="17"/>
              </w:rPr>
              <w:t xml:space="preserve">for 2 years after </w:t>
            </w:r>
            <w:r w:rsidR="00181419" w:rsidRPr="001035CB">
              <w:rPr>
                <w:bCs/>
                <w:color w:val="auto"/>
                <w:szCs w:val="17"/>
              </w:rPr>
              <w:t xml:space="preserve">administrative </w:t>
            </w:r>
            <w:r w:rsidRPr="001035CB">
              <w:rPr>
                <w:bCs/>
                <w:color w:val="auto"/>
                <w:szCs w:val="17"/>
              </w:rPr>
              <w:t>purpose served</w:t>
            </w:r>
          </w:p>
          <w:p w14:paraId="79DC1538" w14:textId="77777777" w:rsidR="00532694" w:rsidRPr="001035CB" w:rsidRDefault="00532694">
            <w:pPr>
              <w:spacing w:before="60" w:after="60"/>
              <w:rPr>
                <w:bCs/>
                <w:i/>
                <w:color w:val="auto"/>
                <w:szCs w:val="17"/>
              </w:rPr>
            </w:pPr>
            <w:r w:rsidRPr="001035CB">
              <w:rPr>
                <w:bCs/>
                <w:color w:val="auto"/>
                <w:szCs w:val="17"/>
              </w:rPr>
              <w:t xml:space="preserve">  </w:t>
            </w:r>
            <w:r w:rsidR="001035CB">
              <w:rPr>
                <w:bCs/>
                <w:color w:val="auto"/>
                <w:szCs w:val="17"/>
              </w:rPr>
              <w:t xml:space="preserve"> </w:t>
            </w:r>
            <w:r w:rsidRPr="001035CB">
              <w:rPr>
                <w:bCs/>
                <w:i/>
                <w:color w:val="auto"/>
                <w:szCs w:val="17"/>
              </w:rPr>
              <w:t>then</w:t>
            </w:r>
          </w:p>
          <w:p w14:paraId="0B26F0B8" w14:textId="77777777" w:rsidR="00587590" w:rsidRPr="001035CB" w:rsidRDefault="00587590">
            <w:pPr>
              <w:spacing w:before="60" w:after="60"/>
              <w:rPr>
                <w:b/>
                <w:bCs/>
                <w:color w:val="auto"/>
                <w:szCs w:val="17"/>
              </w:rPr>
            </w:pPr>
            <w:r w:rsidRPr="001035CB">
              <w:rPr>
                <w:b/>
                <w:bCs/>
                <w:color w:val="auto"/>
                <w:szCs w:val="17"/>
              </w:rPr>
              <w:t>Destroy</w:t>
            </w:r>
            <w:r w:rsidR="004E6064" w:rsidRPr="001035CB">
              <w:rPr>
                <w:bCs/>
                <w:color w:val="auto"/>
                <w:szCs w:val="17"/>
              </w:rPr>
              <w:t>.</w:t>
            </w:r>
          </w:p>
        </w:tc>
        <w:tc>
          <w:tcPr>
            <w:tcW w:w="1733" w:type="dxa"/>
            <w:tcBorders>
              <w:top w:val="single" w:sz="4" w:space="0" w:color="000000"/>
              <w:bottom w:val="single" w:sz="4" w:space="0" w:color="000000"/>
            </w:tcBorders>
            <w:tcMar>
              <w:top w:w="43" w:type="dxa"/>
              <w:left w:w="43" w:type="dxa"/>
              <w:bottom w:w="43" w:type="dxa"/>
              <w:right w:w="43" w:type="dxa"/>
            </w:tcMar>
          </w:tcPr>
          <w:p w14:paraId="6FED818E" w14:textId="77777777" w:rsidR="0048022B" w:rsidRPr="001035CB" w:rsidRDefault="0048022B">
            <w:pPr>
              <w:tabs>
                <w:tab w:val="left" w:pos="570"/>
                <w:tab w:val="center" w:pos="751"/>
              </w:tabs>
              <w:spacing w:before="60"/>
              <w:jc w:val="center"/>
              <w:rPr>
                <w:rFonts w:eastAsia="Times New Roman"/>
                <w:color w:val="auto"/>
                <w:sz w:val="20"/>
                <w:szCs w:val="20"/>
              </w:rPr>
            </w:pPr>
            <w:r w:rsidRPr="001035CB">
              <w:rPr>
                <w:rFonts w:eastAsia="Times New Roman"/>
                <w:color w:val="auto"/>
                <w:sz w:val="20"/>
                <w:szCs w:val="20"/>
              </w:rPr>
              <w:t>NON-ARCHIVAL</w:t>
            </w:r>
          </w:p>
          <w:p w14:paraId="05902611" w14:textId="77777777" w:rsidR="008244B6" w:rsidRPr="001035CB" w:rsidRDefault="0048022B">
            <w:pPr>
              <w:tabs>
                <w:tab w:val="left" w:pos="570"/>
                <w:tab w:val="center" w:pos="751"/>
              </w:tabs>
              <w:jc w:val="center"/>
              <w:rPr>
                <w:rFonts w:eastAsia="Times New Roman"/>
                <w:color w:val="auto"/>
                <w:sz w:val="20"/>
                <w:szCs w:val="20"/>
              </w:rPr>
            </w:pPr>
            <w:r w:rsidRPr="001035CB">
              <w:rPr>
                <w:rFonts w:eastAsia="Times New Roman"/>
                <w:color w:val="auto"/>
                <w:sz w:val="20"/>
                <w:szCs w:val="20"/>
              </w:rPr>
              <w:t>NON-ESSENTIAL</w:t>
            </w:r>
          </w:p>
          <w:p w14:paraId="061108DC" w14:textId="77777777" w:rsidR="00587590" w:rsidRPr="001035CB" w:rsidRDefault="008244B6">
            <w:pPr>
              <w:spacing w:after="60"/>
              <w:jc w:val="center"/>
              <w:rPr>
                <w:rFonts w:eastAsia="Times New Roman"/>
                <w:color w:val="auto"/>
                <w:sz w:val="20"/>
                <w:szCs w:val="20"/>
              </w:rPr>
            </w:pPr>
            <w:r w:rsidRPr="001035CB">
              <w:rPr>
                <w:rFonts w:eastAsia="Times New Roman"/>
                <w:color w:val="auto"/>
                <w:sz w:val="20"/>
                <w:szCs w:val="20"/>
              </w:rPr>
              <w:t>OFM</w:t>
            </w:r>
          </w:p>
        </w:tc>
      </w:tr>
      <w:tr w:rsidR="001035CB" w:rsidRPr="001035CB" w14:paraId="60E340F0" w14:textId="77777777" w:rsidTr="001035CB">
        <w:trPr>
          <w:cantSplit/>
          <w:jc w:val="center"/>
        </w:trPr>
        <w:tc>
          <w:tcPr>
            <w:tcW w:w="1440" w:type="dxa"/>
            <w:tcBorders>
              <w:top w:val="single" w:sz="4" w:space="0" w:color="000000"/>
              <w:bottom w:val="single" w:sz="4" w:space="0" w:color="000000"/>
            </w:tcBorders>
            <w:tcMar>
              <w:top w:w="43" w:type="dxa"/>
              <w:left w:w="43" w:type="dxa"/>
              <w:bottom w:w="43" w:type="dxa"/>
              <w:right w:w="43" w:type="dxa"/>
            </w:tcMar>
          </w:tcPr>
          <w:p w14:paraId="114B16FF" w14:textId="77777777" w:rsidR="00587590" w:rsidRPr="001035CB" w:rsidRDefault="00587590">
            <w:pPr>
              <w:spacing w:before="60" w:after="60"/>
              <w:jc w:val="center"/>
              <w:rPr>
                <w:rFonts w:eastAsia="Times New Roman"/>
                <w:color w:val="auto"/>
                <w:szCs w:val="22"/>
              </w:rPr>
            </w:pPr>
            <w:r w:rsidRPr="001035CB">
              <w:rPr>
                <w:rFonts w:eastAsia="Times New Roman"/>
                <w:color w:val="auto"/>
                <w:szCs w:val="22"/>
              </w:rPr>
              <w:t>84-10-34646</w:t>
            </w:r>
            <w:r w:rsidR="006675B0" w:rsidRPr="001035CB">
              <w:rPr>
                <w:rFonts w:eastAsia="Times New Roman"/>
                <w:color w:val="auto"/>
                <w:szCs w:val="22"/>
              </w:rPr>
              <w:fldChar w:fldCharType="begin"/>
            </w:r>
            <w:r w:rsidR="006675B0" w:rsidRPr="001035CB">
              <w:rPr>
                <w:color w:val="auto"/>
              </w:rPr>
              <w:instrText xml:space="preserve"> XE "</w:instrText>
            </w:r>
            <w:r w:rsidR="006675B0" w:rsidRPr="001035CB">
              <w:rPr>
                <w:rFonts w:eastAsia="Times New Roman"/>
                <w:color w:val="auto"/>
                <w:szCs w:val="22"/>
              </w:rPr>
              <w:instrText>84-10-34646</w:instrText>
            </w:r>
            <w:r w:rsidR="006675B0" w:rsidRPr="001035CB">
              <w:rPr>
                <w:color w:val="auto"/>
              </w:rPr>
              <w:instrText xml:space="preserve">" </w:instrText>
            </w:r>
            <w:r w:rsidR="006675B0" w:rsidRPr="001035CB">
              <w:rPr>
                <w:rFonts w:eastAsia="Times New Roman"/>
                <w:color w:val="auto"/>
                <w:szCs w:val="22"/>
              </w:rPr>
              <w:fldChar w:fldCharType="end"/>
            </w:r>
          </w:p>
          <w:p w14:paraId="08BDEAE3" w14:textId="77777777" w:rsidR="00587590" w:rsidRPr="001035CB" w:rsidRDefault="00587590">
            <w:pPr>
              <w:spacing w:before="60" w:after="60"/>
              <w:jc w:val="center"/>
              <w:rPr>
                <w:rFonts w:eastAsia="Times New Roman"/>
                <w:color w:val="auto"/>
                <w:szCs w:val="22"/>
              </w:rPr>
            </w:pPr>
            <w:r w:rsidRPr="001035CB">
              <w:rPr>
                <w:rFonts w:eastAsia="Times New Roman"/>
                <w:color w:val="auto"/>
                <w:szCs w:val="22"/>
              </w:rPr>
              <w:t>Rev. 2</w:t>
            </w:r>
          </w:p>
        </w:tc>
        <w:tc>
          <w:tcPr>
            <w:tcW w:w="8346" w:type="dxa"/>
            <w:tcBorders>
              <w:top w:val="single" w:sz="4" w:space="0" w:color="000000"/>
              <w:bottom w:val="single" w:sz="4" w:space="0" w:color="000000"/>
            </w:tcBorders>
          </w:tcPr>
          <w:p w14:paraId="78E8CD6B" w14:textId="77777777" w:rsidR="00587590" w:rsidRPr="001035CB" w:rsidRDefault="00587590">
            <w:pPr>
              <w:spacing w:before="60" w:after="60"/>
              <w:rPr>
                <w:b/>
                <w:bCs/>
                <w:i/>
                <w:color w:val="auto"/>
                <w:szCs w:val="22"/>
              </w:rPr>
            </w:pPr>
            <w:r w:rsidRPr="001035CB">
              <w:rPr>
                <w:b/>
                <w:bCs/>
                <w:i/>
                <w:color w:val="auto"/>
                <w:szCs w:val="22"/>
              </w:rPr>
              <w:t>Parking Violations and Appeals Records</w:t>
            </w:r>
            <w:r w:rsidR="00EB3D64" w:rsidRPr="001035CB">
              <w:rPr>
                <w:b/>
                <w:bCs/>
                <w:i/>
                <w:color w:val="auto"/>
                <w:szCs w:val="22"/>
              </w:rPr>
              <w:fldChar w:fldCharType="begin"/>
            </w:r>
            <w:r w:rsidR="00EB3D64" w:rsidRPr="001035CB">
              <w:rPr>
                <w:color w:val="auto"/>
              </w:rPr>
              <w:instrText xml:space="preserve"> XE "</w:instrText>
            </w:r>
            <w:r w:rsidR="00EB3D64" w:rsidRPr="001035CB">
              <w:rPr>
                <w:bCs/>
                <w:color w:val="auto"/>
                <w:szCs w:val="22"/>
              </w:rPr>
              <w:instrText>Parking Violations and Appeals Records</w:instrText>
            </w:r>
            <w:r w:rsidR="00EB3D64" w:rsidRPr="001035CB">
              <w:rPr>
                <w:color w:val="auto"/>
              </w:rPr>
              <w:instrText xml:space="preserve">" \f "c" </w:instrText>
            </w:r>
            <w:r w:rsidR="00EB3D64" w:rsidRPr="001035CB">
              <w:rPr>
                <w:b/>
                <w:bCs/>
                <w:i/>
                <w:color w:val="auto"/>
                <w:szCs w:val="22"/>
              </w:rPr>
              <w:fldChar w:fldCharType="end"/>
            </w:r>
          </w:p>
          <w:p w14:paraId="161D829A" w14:textId="77777777" w:rsidR="00587590" w:rsidRPr="001035CB" w:rsidRDefault="00587590">
            <w:pPr>
              <w:spacing w:before="60" w:after="60"/>
              <w:rPr>
                <w:b/>
                <w:bCs/>
                <w:i/>
                <w:color w:val="auto"/>
                <w:szCs w:val="22"/>
              </w:rPr>
            </w:pPr>
            <w:r w:rsidRPr="001035CB">
              <w:rPr>
                <w:bCs/>
                <w:color w:val="auto"/>
                <w:szCs w:val="22"/>
              </w:rPr>
              <w:t>Documents the violations issued and the appeals from fines.</w:t>
            </w:r>
          </w:p>
        </w:tc>
        <w:tc>
          <w:tcPr>
            <w:tcW w:w="2881" w:type="dxa"/>
            <w:tcBorders>
              <w:top w:val="single" w:sz="4" w:space="0" w:color="000000"/>
              <w:bottom w:val="single" w:sz="4" w:space="0" w:color="000000"/>
            </w:tcBorders>
            <w:tcMar>
              <w:top w:w="43" w:type="dxa"/>
              <w:left w:w="115" w:type="dxa"/>
              <w:bottom w:w="43" w:type="dxa"/>
              <w:right w:w="115" w:type="dxa"/>
            </w:tcMar>
          </w:tcPr>
          <w:p w14:paraId="052803D3" w14:textId="77777777" w:rsidR="00587590" w:rsidRPr="001035CB" w:rsidRDefault="00587590">
            <w:pPr>
              <w:spacing w:before="60" w:after="60"/>
              <w:rPr>
                <w:bCs/>
                <w:i/>
                <w:color w:val="auto"/>
                <w:szCs w:val="17"/>
              </w:rPr>
            </w:pPr>
            <w:r w:rsidRPr="001035CB">
              <w:rPr>
                <w:b/>
                <w:bCs/>
                <w:color w:val="auto"/>
                <w:szCs w:val="17"/>
              </w:rPr>
              <w:t xml:space="preserve">Retain </w:t>
            </w:r>
            <w:r w:rsidRPr="001035CB">
              <w:rPr>
                <w:bCs/>
                <w:color w:val="auto"/>
                <w:szCs w:val="17"/>
              </w:rPr>
              <w:t>for 6 years after end of fiscal year</w:t>
            </w:r>
          </w:p>
          <w:p w14:paraId="6B2759C4" w14:textId="77777777" w:rsidR="00587590" w:rsidRPr="001035CB" w:rsidRDefault="001035CB">
            <w:pPr>
              <w:spacing w:before="60" w:after="60"/>
              <w:rPr>
                <w:bCs/>
                <w:i/>
                <w:color w:val="auto"/>
                <w:szCs w:val="17"/>
              </w:rPr>
            </w:pPr>
            <w:r>
              <w:rPr>
                <w:bCs/>
                <w:i/>
                <w:color w:val="auto"/>
                <w:szCs w:val="17"/>
              </w:rPr>
              <w:t xml:space="preserve"> </w:t>
            </w:r>
            <w:r w:rsidR="00532694" w:rsidRPr="001035CB">
              <w:rPr>
                <w:bCs/>
                <w:i/>
                <w:color w:val="auto"/>
                <w:szCs w:val="17"/>
              </w:rPr>
              <w:t xml:space="preserve">  </w:t>
            </w:r>
            <w:r w:rsidR="00587590" w:rsidRPr="001035CB">
              <w:rPr>
                <w:bCs/>
                <w:i/>
                <w:color w:val="auto"/>
                <w:szCs w:val="17"/>
              </w:rPr>
              <w:t>then</w:t>
            </w:r>
          </w:p>
          <w:p w14:paraId="5FABA32C" w14:textId="77777777" w:rsidR="00587590" w:rsidRPr="001035CB" w:rsidRDefault="00587590">
            <w:pPr>
              <w:spacing w:before="60" w:after="60"/>
              <w:rPr>
                <w:b/>
                <w:bCs/>
                <w:color w:val="auto"/>
                <w:szCs w:val="17"/>
              </w:rPr>
            </w:pPr>
            <w:r w:rsidRPr="001035CB">
              <w:rPr>
                <w:b/>
                <w:bCs/>
                <w:color w:val="auto"/>
                <w:szCs w:val="17"/>
              </w:rPr>
              <w:t>Destroy</w:t>
            </w:r>
            <w:r w:rsidR="004E6064" w:rsidRPr="001035CB">
              <w:rPr>
                <w:bCs/>
                <w:color w:val="auto"/>
                <w:szCs w:val="17"/>
              </w:rPr>
              <w:t>.</w:t>
            </w:r>
          </w:p>
        </w:tc>
        <w:tc>
          <w:tcPr>
            <w:tcW w:w="1733" w:type="dxa"/>
            <w:tcBorders>
              <w:top w:val="single" w:sz="4" w:space="0" w:color="000000"/>
              <w:bottom w:val="single" w:sz="4" w:space="0" w:color="000000"/>
            </w:tcBorders>
            <w:tcMar>
              <w:top w:w="43" w:type="dxa"/>
              <w:left w:w="43" w:type="dxa"/>
              <w:bottom w:w="43" w:type="dxa"/>
              <w:right w:w="43" w:type="dxa"/>
            </w:tcMar>
          </w:tcPr>
          <w:p w14:paraId="569FA946" w14:textId="77777777" w:rsidR="0048022B" w:rsidRPr="001035CB" w:rsidRDefault="0048022B">
            <w:pPr>
              <w:tabs>
                <w:tab w:val="left" w:pos="570"/>
                <w:tab w:val="center" w:pos="751"/>
              </w:tabs>
              <w:spacing w:before="60"/>
              <w:jc w:val="center"/>
              <w:rPr>
                <w:rFonts w:eastAsia="Times New Roman"/>
                <w:color w:val="auto"/>
                <w:sz w:val="20"/>
                <w:szCs w:val="20"/>
              </w:rPr>
            </w:pPr>
            <w:r w:rsidRPr="001035CB">
              <w:rPr>
                <w:rFonts w:eastAsia="Times New Roman"/>
                <w:color w:val="auto"/>
                <w:sz w:val="20"/>
                <w:szCs w:val="20"/>
              </w:rPr>
              <w:t>NON-ARCHIVAL</w:t>
            </w:r>
          </w:p>
          <w:p w14:paraId="462DB78C" w14:textId="77777777" w:rsidR="008244B6" w:rsidRPr="001035CB" w:rsidRDefault="0048022B">
            <w:pPr>
              <w:tabs>
                <w:tab w:val="left" w:pos="570"/>
                <w:tab w:val="center" w:pos="751"/>
              </w:tabs>
              <w:jc w:val="center"/>
              <w:rPr>
                <w:rFonts w:eastAsia="Times New Roman"/>
                <w:color w:val="auto"/>
                <w:sz w:val="20"/>
                <w:szCs w:val="20"/>
              </w:rPr>
            </w:pPr>
            <w:r w:rsidRPr="001035CB">
              <w:rPr>
                <w:rFonts w:eastAsia="Times New Roman"/>
                <w:color w:val="auto"/>
                <w:sz w:val="20"/>
                <w:szCs w:val="20"/>
              </w:rPr>
              <w:t>NON-ESSENTIAL</w:t>
            </w:r>
          </w:p>
          <w:p w14:paraId="62E75CE2" w14:textId="77777777" w:rsidR="00587590" w:rsidRPr="001035CB" w:rsidRDefault="008244B6">
            <w:pPr>
              <w:spacing w:after="60"/>
              <w:jc w:val="center"/>
              <w:rPr>
                <w:color w:val="auto"/>
              </w:rPr>
            </w:pPr>
            <w:r w:rsidRPr="001035CB">
              <w:rPr>
                <w:rFonts w:eastAsia="Times New Roman"/>
                <w:color w:val="auto"/>
                <w:sz w:val="20"/>
                <w:szCs w:val="20"/>
              </w:rPr>
              <w:t>OPR</w:t>
            </w:r>
          </w:p>
        </w:tc>
      </w:tr>
    </w:tbl>
    <w:p w14:paraId="093F142D" w14:textId="77777777" w:rsidR="00587590" w:rsidRDefault="00587590"/>
    <w:p w14:paraId="53F5C5C8" w14:textId="77777777" w:rsidR="001035CB" w:rsidRDefault="001035CB">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340C8F" w:rsidRPr="00B27F47" w14:paraId="31003141" w14:textId="77777777" w:rsidTr="00340C8F">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16B175C8" w14:textId="77777777" w:rsidR="00340C8F" w:rsidRPr="00B27F47" w:rsidRDefault="00340C8F" w:rsidP="00D4217C">
            <w:pPr>
              <w:pStyle w:val="Activties"/>
            </w:pPr>
            <w:bookmarkStart w:id="122" w:name="_Toc155171339"/>
            <w:r>
              <w:lastRenderedPageBreak/>
              <w:t>7210</w:t>
            </w:r>
            <w:r w:rsidRPr="00B27F47">
              <w:t xml:space="preserve">: </w:t>
            </w:r>
            <w:r>
              <w:t>Government Relations</w:t>
            </w:r>
            <w:bookmarkEnd w:id="122"/>
          </w:p>
        </w:tc>
      </w:tr>
      <w:tr w:rsidR="00340C8F" w:rsidRPr="00340C8F" w14:paraId="03EBA2D4" w14:textId="77777777" w:rsidTr="00340C8F">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6F6E5BE8" w14:textId="77777777" w:rsidR="00CB741A" w:rsidRPr="00340C8F" w:rsidRDefault="00CB741A">
            <w:pPr>
              <w:jc w:val="center"/>
              <w:rPr>
                <w:rFonts w:eastAsia="Calibri" w:cs="Times New Roman"/>
                <w:b/>
                <w:color w:val="auto"/>
                <w:sz w:val="18"/>
                <w:szCs w:val="18"/>
              </w:rPr>
            </w:pPr>
            <w:r w:rsidRPr="00340C8F">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7C8D68D" w14:textId="77777777" w:rsidR="00CB741A" w:rsidRPr="00340C8F" w:rsidRDefault="00CB741A">
            <w:pPr>
              <w:jc w:val="center"/>
              <w:rPr>
                <w:rFonts w:eastAsia="Calibri" w:cs="Times New Roman"/>
                <w:b/>
                <w:bCs/>
                <w:color w:val="auto"/>
                <w:sz w:val="20"/>
                <w:szCs w:val="20"/>
              </w:rPr>
            </w:pPr>
            <w:r w:rsidRPr="00340C8F">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EDBE86A" w14:textId="77777777" w:rsidR="00CB741A" w:rsidRPr="00340C8F" w:rsidRDefault="00CB741A">
            <w:pPr>
              <w:jc w:val="center"/>
              <w:rPr>
                <w:rFonts w:eastAsia="Calibri" w:cs="Times New Roman"/>
                <w:b/>
                <w:color w:val="auto"/>
                <w:sz w:val="20"/>
                <w:szCs w:val="20"/>
              </w:rPr>
            </w:pPr>
            <w:r w:rsidRPr="00340C8F">
              <w:rPr>
                <w:rFonts w:eastAsia="Calibri" w:cs="Times New Roman"/>
                <w:b/>
                <w:color w:val="auto"/>
                <w:sz w:val="20"/>
                <w:szCs w:val="20"/>
              </w:rPr>
              <w:t>RETENTION AND</w:t>
            </w:r>
          </w:p>
          <w:p w14:paraId="05701AD4" w14:textId="77777777" w:rsidR="00CB741A" w:rsidRPr="00340C8F" w:rsidRDefault="00CB741A">
            <w:pPr>
              <w:jc w:val="center"/>
              <w:rPr>
                <w:rFonts w:eastAsia="Calibri" w:cs="Times New Roman"/>
                <w:b/>
                <w:color w:val="auto"/>
                <w:sz w:val="20"/>
                <w:szCs w:val="20"/>
              </w:rPr>
            </w:pPr>
            <w:r w:rsidRPr="00340C8F">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8C1F548" w14:textId="77777777" w:rsidR="00CB741A" w:rsidRPr="00340C8F" w:rsidRDefault="00CB741A">
            <w:pPr>
              <w:jc w:val="center"/>
              <w:rPr>
                <w:rFonts w:eastAsia="Calibri" w:cs="Times New Roman"/>
                <w:b/>
                <w:color w:val="auto"/>
                <w:sz w:val="20"/>
                <w:szCs w:val="20"/>
              </w:rPr>
            </w:pPr>
            <w:r w:rsidRPr="00340C8F">
              <w:rPr>
                <w:rFonts w:eastAsia="Calibri" w:cs="Times New Roman"/>
                <w:b/>
                <w:color w:val="auto"/>
                <w:sz w:val="20"/>
                <w:szCs w:val="20"/>
              </w:rPr>
              <w:t>DESIGNATION</w:t>
            </w:r>
          </w:p>
        </w:tc>
      </w:tr>
      <w:tr w:rsidR="00340C8F" w:rsidRPr="00340C8F" w14:paraId="25799266" w14:textId="77777777" w:rsidTr="00340C8F">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01D24010" w14:textId="77777777" w:rsidR="000F7463" w:rsidRPr="00340C8F" w:rsidRDefault="00CB741A">
            <w:pPr>
              <w:spacing w:before="60" w:after="60"/>
              <w:jc w:val="center"/>
              <w:rPr>
                <w:rFonts w:eastAsia="Times New Roman"/>
                <w:color w:val="auto"/>
                <w:szCs w:val="22"/>
              </w:rPr>
            </w:pPr>
            <w:r w:rsidRPr="00340C8F">
              <w:rPr>
                <w:rFonts w:eastAsia="Times New Roman"/>
                <w:color w:val="auto"/>
                <w:szCs w:val="22"/>
              </w:rPr>
              <w:t>00-10-59931</w:t>
            </w:r>
            <w:r w:rsidR="006675B0" w:rsidRPr="00340C8F">
              <w:rPr>
                <w:rFonts w:eastAsia="Times New Roman"/>
                <w:color w:val="auto"/>
                <w:szCs w:val="22"/>
              </w:rPr>
              <w:fldChar w:fldCharType="begin"/>
            </w:r>
            <w:r w:rsidR="006675B0" w:rsidRPr="00340C8F">
              <w:rPr>
                <w:color w:val="auto"/>
              </w:rPr>
              <w:instrText xml:space="preserve"> XE "</w:instrText>
            </w:r>
            <w:r w:rsidR="006675B0" w:rsidRPr="00340C8F">
              <w:rPr>
                <w:rFonts w:eastAsia="Times New Roman"/>
                <w:color w:val="auto"/>
                <w:szCs w:val="22"/>
              </w:rPr>
              <w:instrText>00-10-59931</w:instrText>
            </w:r>
            <w:r w:rsidR="006675B0" w:rsidRPr="00340C8F">
              <w:rPr>
                <w:color w:val="auto"/>
              </w:rPr>
              <w:instrText xml:space="preserve">" </w:instrText>
            </w:r>
            <w:r w:rsidR="006675B0" w:rsidRPr="00340C8F">
              <w:rPr>
                <w:rFonts w:eastAsia="Times New Roman"/>
                <w:color w:val="auto"/>
                <w:szCs w:val="22"/>
              </w:rPr>
              <w:fldChar w:fldCharType="end"/>
            </w:r>
          </w:p>
          <w:p w14:paraId="79F05D42" w14:textId="77777777" w:rsidR="00CB741A" w:rsidRPr="00340C8F" w:rsidRDefault="000F7463">
            <w:pPr>
              <w:spacing w:before="60" w:after="60"/>
              <w:jc w:val="center"/>
              <w:rPr>
                <w:rFonts w:eastAsia="Times New Roman"/>
                <w:color w:val="auto"/>
                <w:szCs w:val="22"/>
              </w:rPr>
            </w:pPr>
            <w:r w:rsidRPr="00340C8F">
              <w:rPr>
                <w:rFonts w:eastAsia="Times New Roman"/>
                <w:color w:val="auto"/>
                <w:szCs w:val="22"/>
              </w:rPr>
              <w:t>Rev. 0</w:t>
            </w:r>
          </w:p>
        </w:tc>
        <w:tc>
          <w:tcPr>
            <w:tcW w:w="8342" w:type="dxa"/>
            <w:tcBorders>
              <w:top w:val="single" w:sz="4" w:space="0" w:color="000000"/>
              <w:bottom w:val="single" w:sz="4" w:space="0" w:color="000000"/>
            </w:tcBorders>
          </w:tcPr>
          <w:p w14:paraId="153696B5" w14:textId="77777777" w:rsidR="00CB741A" w:rsidRPr="00340C8F" w:rsidRDefault="00CB741A">
            <w:pPr>
              <w:spacing w:before="60" w:after="60"/>
              <w:jc w:val="both"/>
              <w:rPr>
                <w:b/>
                <w:bCs/>
                <w:i/>
                <w:color w:val="auto"/>
                <w:szCs w:val="22"/>
              </w:rPr>
            </w:pPr>
            <w:r w:rsidRPr="00340C8F">
              <w:rPr>
                <w:b/>
                <w:bCs/>
                <w:i/>
                <w:color w:val="auto"/>
                <w:szCs w:val="22"/>
              </w:rPr>
              <w:t>Federal Lobbying Activity Quarterly Report</w:t>
            </w:r>
            <w:r w:rsidR="00EB3D64" w:rsidRPr="00340C8F">
              <w:rPr>
                <w:b/>
                <w:bCs/>
                <w:i/>
                <w:color w:val="auto"/>
                <w:szCs w:val="22"/>
              </w:rPr>
              <w:fldChar w:fldCharType="begin"/>
            </w:r>
            <w:r w:rsidR="00EB3D64" w:rsidRPr="00340C8F">
              <w:rPr>
                <w:color w:val="auto"/>
              </w:rPr>
              <w:instrText xml:space="preserve"> XE "</w:instrText>
            </w:r>
            <w:r w:rsidR="00EB3D64" w:rsidRPr="00340C8F">
              <w:rPr>
                <w:bCs/>
                <w:color w:val="auto"/>
                <w:szCs w:val="22"/>
              </w:rPr>
              <w:instrText>Federal Lobbying Activity Quarterly Report</w:instrText>
            </w:r>
            <w:r w:rsidR="00EB3D64" w:rsidRPr="00340C8F">
              <w:rPr>
                <w:color w:val="auto"/>
              </w:rPr>
              <w:instrText xml:space="preserve">" \f "c" </w:instrText>
            </w:r>
            <w:r w:rsidR="00EB3D64" w:rsidRPr="00340C8F">
              <w:rPr>
                <w:b/>
                <w:bCs/>
                <w:i/>
                <w:color w:val="auto"/>
                <w:szCs w:val="22"/>
              </w:rPr>
              <w:fldChar w:fldCharType="end"/>
            </w:r>
            <w:r w:rsidRPr="00340C8F">
              <w:rPr>
                <w:b/>
                <w:bCs/>
                <w:i/>
                <w:color w:val="auto"/>
                <w:szCs w:val="22"/>
              </w:rPr>
              <w:t xml:space="preserve"> (WSU 1366)</w:t>
            </w:r>
          </w:p>
          <w:p w14:paraId="6A404D2E" w14:textId="77777777" w:rsidR="00CB741A" w:rsidRPr="00340C8F" w:rsidRDefault="00CB741A">
            <w:pPr>
              <w:spacing w:before="60" w:after="60"/>
              <w:rPr>
                <w:rFonts w:eastAsia="Times New Roman"/>
                <w:color w:val="auto"/>
                <w:szCs w:val="22"/>
              </w:rPr>
            </w:pPr>
            <w:r w:rsidRPr="00340C8F">
              <w:rPr>
                <w:bCs/>
                <w:color w:val="auto"/>
                <w:szCs w:val="22"/>
              </w:rPr>
              <w:t>Provides a record of contacts between University personnel and federal officials, such as Members of either House of Congress, high-level executive branch officials, or high-l</w:t>
            </w:r>
            <w:r w:rsidR="00181419" w:rsidRPr="00340C8F">
              <w:rPr>
                <w:bCs/>
                <w:color w:val="auto"/>
                <w:szCs w:val="22"/>
              </w:rPr>
              <w:t xml:space="preserve">evel federal agency officials. </w:t>
            </w:r>
            <w:r w:rsidRPr="00340C8F">
              <w:rPr>
                <w:bCs/>
                <w:color w:val="auto"/>
                <w:szCs w:val="22"/>
              </w:rPr>
              <w:t>(2</w:t>
            </w:r>
            <w:r w:rsidRPr="00340C8F">
              <w:rPr>
                <w:bCs/>
                <w:i/>
                <w:color w:val="auto"/>
                <w:szCs w:val="22"/>
              </w:rPr>
              <w:t>USC</w:t>
            </w:r>
            <w:r w:rsidRPr="00340C8F">
              <w:rPr>
                <w:bCs/>
                <w:color w:val="auto"/>
                <w:szCs w:val="22"/>
              </w:rPr>
              <w:t>1605)</w:t>
            </w:r>
          </w:p>
        </w:tc>
        <w:tc>
          <w:tcPr>
            <w:tcW w:w="2887" w:type="dxa"/>
            <w:tcBorders>
              <w:top w:val="single" w:sz="4" w:space="0" w:color="000000"/>
              <w:bottom w:val="single" w:sz="4" w:space="0" w:color="000000"/>
            </w:tcBorders>
            <w:tcMar>
              <w:top w:w="43" w:type="dxa"/>
              <w:left w:w="115" w:type="dxa"/>
              <w:bottom w:w="43" w:type="dxa"/>
              <w:right w:w="115" w:type="dxa"/>
            </w:tcMar>
          </w:tcPr>
          <w:p w14:paraId="3FDDDD17" w14:textId="77777777" w:rsidR="00CB741A" w:rsidRPr="00340C8F" w:rsidRDefault="00CB741A">
            <w:pPr>
              <w:spacing w:before="60" w:after="60"/>
              <w:rPr>
                <w:bCs/>
                <w:color w:val="auto"/>
                <w:szCs w:val="17"/>
              </w:rPr>
            </w:pPr>
            <w:r w:rsidRPr="00340C8F">
              <w:rPr>
                <w:b/>
                <w:bCs/>
                <w:color w:val="auto"/>
                <w:szCs w:val="17"/>
              </w:rPr>
              <w:t xml:space="preserve">Retain </w:t>
            </w:r>
            <w:r w:rsidR="00E16840" w:rsidRPr="00340C8F">
              <w:rPr>
                <w:bCs/>
                <w:color w:val="auto"/>
                <w:szCs w:val="17"/>
              </w:rPr>
              <w:t>for 6 years after end of semiannual period</w:t>
            </w:r>
          </w:p>
          <w:p w14:paraId="3D778D1A" w14:textId="77777777" w:rsidR="00CB741A" w:rsidRPr="00340C8F" w:rsidRDefault="00CB741A">
            <w:pPr>
              <w:spacing w:before="60" w:after="60"/>
              <w:rPr>
                <w:bCs/>
                <w:i/>
                <w:color w:val="auto"/>
                <w:szCs w:val="17"/>
              </w:rPr>
            </w:pPr>
            <w:r w:rsidRPr="00340C8F">
              <w:rPr>
                <w:bCs/>
                <w:i/>
                <w:color w:val="auto"/>
                <w:szCs w:val="17"/>
              </w:rPr>
              <w:t xml:space="preserve"> </w:t>
            </w:r>
            <w:r w:rsidR="00340C8F">
              <w:rPr>
                <w:bCs/>
                <w:i/>
                <w:color w:val="auto"/>
                <w:szCs w:val="17"/>
              </w:rPr>
              <w:t xml:space="preserve"> </w:t>
            </w:r>
            <w:r w:rsidRPr="00340C8F">
              <w:rPr>
                <w:bCs/>
                <w:i/>
                <w:color w:val="auto"/>
                <w:szCs w:val="17"/>
              </w:rPr>
              <w:t xml:space="preserve"> then</w:t>
            </w:r>
          </w:p>
          <w:p w14:paraId="2E6CFECE" w14:textId="77777777" w:rsidR="00CB741A" w:rsidRPr="00340C8F" w:rsidRDefault="00CB741A">
            <w:pPr>
              <w:spacing w:before="60" w:after="60"/>
              <w:rPr>
                <w:b/>
                <w:bCs/>
                <w:color w:val="auto"/>
                <w:szCs w:val="17"/>
              </w:rPr>
            </w:pPr>
            <w:r w:rsidRPr="00340C8F">
              <w:rPr>
                <w:b/>
                <w:bCs/>
                <w:color w:val="auto"/>
                <w:szCs w:val="17"/>
              </w:rPr>
              <w:t>Destroy</w:t>
            </w:r>
            <w:r w:rsidR="004E6064" w:rsidRPr="00340C8F">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2677EEF1" w14:textId="77777777" w:rsidR="00A540FD" w:rsidRPr="00340C8F" w:rsidRDefault="00A540FD">
            <w:pPr>
              <w:tabs>
                <w:tab w:val="left" w:pos="570"/>
                <w:tab w:val="center" w:pos="751"/>
              </w:tabs>
              <w:spacing w:before="60"/>
              <w:jc w:val="center"/>
              <w:rPr>
                <w:rFonts w:eastAsia="Times New Roman"/>
                <w:color w:val="auto"/>
                <w:sz w:val="20"/>
                <w:szCs w:val="20"/>
              </w:rPr>
            </w:pPr>
            <w:r w:rsidRPr="00340C8F">
              <w:rPr>
                <w:rFonts w:eastAsia="Times New Roman"/>
                <w:color w:val="auto"/>
                <w:sz w:val="20"/>
                <w:szCs w:val="20"/>
              </w:rPr>
              <w:t>NON-ARCHIVAL</w:t>
            </w:r>
          </w:p>
          <w:p w14:paraId="62165FAD" w14:textId="77777777" w:rsidR="008244B6" w:rsidRPr="00340C8F" w:rsidRDefault="00A540FD">
            <w:pPr>
              <w:tabs>
                <w:tab w:val="left" w:pos="570"/>
                <w:tab w:val="center" w:pos="751"/>
              </w:tabs>
              <w:jc w:val="center"/>
              <w:rPr>
                <w:rFonts w:eastAsia="Times New Roman"/>
                <w:color w:val="auto"/>
                <w:sz w:val="20"/>
                <w:szCs w:val="20"/>
              </w:rPr>
            </w:pPr>
            <w:r w:rsidRPr="00340C8F">
              <w:rPr>
                <w:rFonts w:eastAsia="Times New Roman"/>
                <w:color w:val="auto"/>
                <w:sz w:val="20"/>
                <w:szCs w:val="20"/>
              </w:rPr>
              <w:t>NON-ESSENTIAL</w:t>
            </w:r>
          </w:p>
          <w:p w14:paraId="0F615EAB" w14:textId="77777777" w:rsidR="00CB741A" w:rsidRPr="00340C8F" w:rsidRDefault="008244B6">
            <w:pPr>
              <w:spacing w:after="60"/>
              <w:jc w:val="center"/>
              <w:rPr>
                <w:color w:val="auto"/>
              </w:rPr>
            </w:pPr>
            <w:r w:rsidRPr="00340C8F">
              <w:rPr>
                <w:rFonts w:eastAsia="Times New Roman"/>
                <w:color w:val="auto"/>
                <w:sz w:val="20"/>
                <w:szCs w:val="20"/>
              </w:rPr>
              <w:t>OPR</w:t>
            </w:r>
          </w:p>
        </w:tc>
      </w:tr>
    </w:tbl>
    <w:p w14:paraId="43F22972" w14:textId="77777777" w:rsidR="00CB741A" w:rsidRDefault="00CB741A"/>
    <w:p w14:paraId="3C2CE4D0" w14:textId="77777777" w:rsidR="00DC0EB4" w:rsidRDefault="00DC0EB4"/>
    <w:p w14:paraId="2152D6B5" w14:textId="77777777" w:rsidR="00F5379A" w:rsidRDefault="00F5379A">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F5379A" w:rsidRPr="00B27F47" w14:paraId="5F5465AE" w14:textId="77777777" w:rsidTr="00F5379A">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02039AC0" w14:textId="77777777" w:rsidR="00F5379A" w:rsidRPr="00B27F47" w:rsidRDefault="00F5379A" w:rsidP="00D4217C">
            <w:pPr>
              <w:pStyle w:val="Activties"/>
            </w:pPr>
            <w:bookmarkStart w:id="123" w:name="_Toc155171340"/>
            <w:r>
              <w:lastRenderedPageBreak/>
              <w:t>7220</w:t>
            </w:r>
            <w:r w:rsidRPr="00B27F47">
              <w:t xml:space="preserve">: </w:t>
            </w:r>
            <w:r>
              <w:t>Cougar Card Center</w:t>
            </w:r>
            <w:bookmarkEnd w:id="123"/>
          </w:p>
        </w:tc>
      </w:tr>
      <w:tr w:rsidR="00F5379A" w:rsidRPr="00340C8F" w14:paraId="5E355BC3" w14:textId="77777777" w:rsidTr="00F5379A">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43CDAB51" w14:textId="77777777" w:rsidR="00F5379A" w:rsidRPr="00340C8F" w:rsidRDefault="00F5379A">
            <w:pPr>
              <w:jc w:val="center"/>
              <w:rPr>
                <w:rFonts w:eastAsia="Calibri" w:cs="Times New Roman"/>
                <w:b/>
                <w:color w:val="auto"/>
                <w:sz w:val="18"/>
                <w:szCs w:val="18"/>
              </w:rPr>
            </w:pPr>
            <w:r w:rsidRPr="00340C8F">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4320A82" w14:textId="77777777" w:rsidR="00F5379A" w:rsidRPr="00340C8F" w:rsidRDefault="00F5379A">
            <w:pPr>
              <w:jc w:val="center"/>
              <w:rPr>
                <w:rFonts w:eastAsia="Calibri" w:cs="Times New Roman"/>
                <w:b/>
                <w:bCs/>
                <w:color w:val="auto"/>
                <w:sz w:val="20"/>
                <w:szCs w:val="20"/>
              </w:rPr>
            </w:pPr>
            <w:r w:rsidRPr="00340C8F">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EC9ED06" w14:textId="77777777" w:rsidR="00F5379A" w:rsidRPr="00340C8F" w:rsidRDefault="00F5379A">
            <w:pPr>
              <w:jc w:val="center"/>
              <w:rPr>
                <w:rFonts w:eastAsia="Calibri" w:cs="Times New Roman"/>
                <w:b/>
                <w:color w:val="auto"/>
                <w:sz w:val="20"/>
                <w:szCs w:val="20"/>
              </w:rPr>
            </w:pPr>
            <w:r w:rsidRPr="00340C8F">
              <w:rPr>
                <w:rFonts w:eastAsia="Calibri" w:cs="Times New Roman"/>
                <w:b/>
                <w:color w:val="auto"/>
                <w:sz w:val="20"/>
                <w:szCs w:val="20"/>
              </w:rPr>
              <w:t>RETENTION AND</w:t>
            </w:r>
          </w:p>
          <w:p w14:paraId="3396EA2E" w14:textId="77777777" w:rsidR="00F5379A" w:rsidRPr="00340C8F" w:rsidRDefault="00F5379A">
            <w:pPr>
              <w:jc w:val="center"/>
              <w:rPr>
                <w:rFonts w:eastAsia="Calibri" w:cs="Times New Roman"/>
                <w:b/>
                <w:color w:val="auto"/>
                <w:sz w:val="20"/>
                <w:szCs w:val="20"/>
              </w:rPr>
            </w:pPr>
            <w:r w:rsidRPr="00340C8F">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FA2A8DF" w14:textId="77777777" w:rsidR="00F5379A" w:rsidRPr="00340C8F" w:rsidRDefault="00F5379A">
            <w:pPr>
              <w:jc w:val="center"/>
              <w:rPr>
                <w:rFonts w:eastAsia="Calibri" w:cs="Times New Roman"/>
                <w:b/>
                <w:color w:val="auto"/>
                <w:sz w:val="20"/>
                <w:szCs w:val="20"/>
              </w:rPr>
            </w:pPr>
            <w:r w:rsidRPr="00340C8F">
              <w:rPr>
                <w:rFonts w:eastAsia="Calibri" w:cs="Times New Roman"/>
                <w:b/>
                <w:color w:val="auto"/>
                <w:sz w:val="20"/>
                <w:szCs w:val="20"/>
              </w:rPr>
              <w:t>DESIGNATION</w:t>
            </w:r>
          </w:p>
        </w:tc>
      </w:tr>
      <w:tr w:rsidR="00F5379A" w:rsidRPr="00340C8F" w14:paraId="3F89B8AC" w14:textId="77777777" w:rsidTr="00F5379A">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400E1F22" w14:textId="77777777" w:rsidR="00E72731" w:rsidRPr="00340C8F" w:rsidRDefault="00E72731" w:rsidP="00E72731">
            <w:pPr>
              <w:spacing w:before="60" w:after="60"/>
              <w:jc w:val="center"/>
              <w:rPr>
                <w:rFonts w:eastAsia="Times New Roman"/>
                <w:color w:val="auto"/>
                <w:szCs w:val="22"/>
              </w:rPr>
            </w:pPr>
            <w:r>
              <w:rPr>
                <w:rFonts w:eastAsia="Times New Roman"/>
                <w:color w:val="auto"/>
                <w:szCs w:val="22"/>
              </w:rPr>
              <w:t>17</w:t>
            </w:r>
            <w:r w:rsidRPr="00340C8F">
              <w:rPr>
                <w:rFonts w:eastAsia="Times New Roman"/>
                <w:color w:val="auto"/>
                <w:szCs w:val="22"/>
              </w:rPr>
              <w:t>-</w:t>
            </w:r>
            <w:r>
              <w:rPr>
                <w:rFonts w:eastAsia="Times New Roman"/>
                <w:color w:val="auto"/>
                <w:szCs w:val="22"/>
              </w:rPr>
              <w:t>06</w:t>
            </w:r>
            <w:r w:rsidRPr="00340C8F">
              <w:rPr>
                <w:rFonts w:eastAsia="Times New Roman"/>
                <w:color w:val="auto"/>
                <w:szCs w:val="22"/>
              </w:rPr>
              <w:t>-</w:t>
            </w:r>
            <w:r w:rsidR="00D51B02">
              <w:rPr>
                <w:rFonts w:eastAsia="Times New Roman"/>
                <w:color w:val="auto"/>
                <w:szCs w:val="22"/>
              </w:rPr>
              <w:t>69054</w:t>
            </w:r>
            <w:r w:rsidRPr="00340C8F">
              <w:rPr>
                <w:rFonts w:eastAsia="Times New Roman"/>
                <w:color w:val="auto"/>
                <w:szCs w:val="22"/>
              </w:rPr>
              <w:fldChar w:fldCharType="begin"/>
            </w:r>
            <w:r w:rsidRPr="00340C8F">
              <w:rPr>
                <w:color w:val="auto"/>
              </w:rPr>
              <w:instrText xml:space="preserve"> XE "</w:instrText>
            </w:r>
            <w:r>
              <w:rPr>
                <w:color w:val="auto"/>
              </w:rPr>
              <w:instrText>17</w:instrText>
            </w:r>
            <w:r w:rsidRPr="00340C8F">
              <w:rPr>
                <w:rFonts w:eastAsia="Times New Roman"/>
                <w:color w:val="auto"/>
                <w:szCs w:val="22"/>
              </w:rPr>
              <w:instrText>-</w:instrText>
            </w:r>
            <w:r>
              <w:rPr>
                <w:rFonts w:eastAsia="Times New Roman"/>
                <w:color w:val="auto"/>
                <w:szCs w:val="22"/>
              </w:rPr>
              <w:instrText>06</w:instrText>
            </w:r>
            <w:r w:rsidRPr="00340C8F">
              <w:rPr>
                <w:rFonts w:eastAsia="Times New Roman"/>
                <w:color w:val="auto"/>
                <w:szCs w:val="22"/>
              </w:rPr>
              <w:instrText>-</w:instrText>
            </w:r>
            <w:r w:rsidR="00D51B02">
              <w:rPr>
                <w:rFonts w:eastAsia="Times New Roman"/>
                <w:color w:val="auto"/>
                <w:szCs w:val="22"/>
              </w:rPr>
              <w:instrText>69054</w:instrText>
            </w:r>
            <w:r w:rsidRPr="00340C8F">
              <w:rPr>
                <w:color w:val="auto"/>
              </w:rPr>
              <w:instrText xml:space="preserve">" </w:instrText>
            </w:r>
            <w:r w:rsidRPr="00340C8F">
              <w:rPr>
                <w:rFonts w:eastAsia="Times New Roman"/>
                <w:color w:val="auto"/>
                <w:szCs w:val="22"/>
              </w:rPr>
              <w:fldChar w:fldCharType="end"/>
            </w:r>
          </w:p>
          <w:p w14:paraId="78CD2647" w14:textId="77777777" w:rsidR="00F5379A" w:rsidRPr="00340C8F" w:rsidRDefault="00E72731" w:rsidP="00E72731">
            <w:pPr>
              <w:spacing w:before="60" w:after="60"/>
              <w:jc w:val="center"/>
              <w:rPr>
                <w:rFonts w:eastAsia="Times New Roman"/>
                <w:color w:val="auto"/>
                <w:szCs w:val="22"/>
              </w:rPr>
            </w:pPr>
            <w:r w:rsidRPr="00340C8F">
              <w:rPr>
                <w:rFonts w:eastAsia="Times New Roman"/>
                <w:color w:val="auto"/>
                <w:szCs w:val="22"/>
              </w:rPr>
              <w:t>Rev. 0</w:t>
            </w:r>
          </w:p>
        </w:tc>
        <w:tc>
          <w:tcPr>
            <w:tcW w:w="8342" w:type="dxa"/>
            <w:tcBorders>
              <w:top w:val="single" w:sz="4" w:space="0" w:color="000000"/>
              <w:bottom w:val="single" w:sz="4" w:space="0" w:color="000000"/>
            </w:tcBorders>
          </w:tcPr>
          <w:p w14:paraId="71426435" w14:textId="77777777" w:rsidR="00F5379A" w:rsidRPr="00340C8F" w:rsidRDefault="00E827EB">
            <w:pPr>
              <w:spacing w:before="60" w:after="60"/>
              <w:jc w:val="both"/>
              <w:rPr>
                <w:b/>
                <w:bCs/>
                <w:i/>
                <w:color w:val="auto"/>
                <w:szCs w:val="22"/>
              </w:rPr>
            </w:pPr>
            <w:r>
              <w:rPr>
                <w:b/>
                <w:bCs/>
                <w:i/>
                <w:color w:val="auto"/>
                <w:szCs w:val="22"/>
              </w:rPr>
              <w:t>Biometric Profile Data</w:t>
            </w:r>
            <w:r w:rsidR="00192632">
              <w:rPr>
                <w:b/>
                <w:bCs/>
                <w:i/>
                <w:color w:val="auto"/>
                <w:szCs w:val="22"/>
              </w:rPr>
              <w:fldChar w:fldCharType="begin"/>
            </w:r>
            <w:r w:rsidR="00192632">
              <w:instrText xml:space="preserve"> XE "</w:instrText>
            </w:r>
            <w:r w:rsidR="00192632" w:rsidRPr="00EA47E9">
              <w:rPr>
                <w:bCs/>
                <w:color w:val="auto"/>
                <w:szCs w:val="22"/>
              </w:rPr>
              <w:instrText>Biometric Profile Data</w:instrText>
            </w:r>
            <w:r w:rsidR="00192632">
              <w:instrText xml:space="preserve">" \f "c" </w:instrText>
            </w:r>
            <w:r w:rsidR="00192632">
              <w:rPr>
                <w:b/>
                <w:bCs/>
                <w:i/>
                <w:color w:val="auto"/>
                <w:szCs w:val="22"/>
              </w:rPr>
              <w:fldChar w:fldCharType="end"/>
            </w:r>
          </w:p>
          <w:p w14:paraId="1B0B2D2F" w14:textId="77777777" w:rsidR="000C759A" w:rsidRPr="000C759A" w:rsidRDefault="00207312">
            <w:pPr>
              <w:spacing w:before="60" w:after="60"/>
              <w:rPr>
                <w:bCs/>
                <w:color w:val="auto"/>
                <w:szCs w:val="22"/>
              </w:rPr>
            </w:pPr>
            <w:r w:rsidRPr="00207312">
              <w:rPr>
                <w:bCs/>
                <w:color w:val="auto"/>
                <w:szCs w:val="22"/>
              </w:rPr>
              <w:t>Provides a record of mathematical representation of fingerprints or other unique physical characteristics (also referred to as "biometric profile") used for identity verification to support physical security (e.g., door access) and fiscal transaction (e.g., purchases from campus vendors) systems. The biometric profile data system is ancillary to the card system used for door access and fiscal transactions.</w:t>
            </w:r>
          </w:p>
          <w:p w14:paraId="16D11528" w14:textId="77777777" w:rsidR="00F5379A" w:rsidRPr="00340C8F" w:rsidRDefault="000C759A">
            <w:pPr>
              <w:spacing w:before="60" w:after="60"/>
              <w:rPr>
                <w:rFonts w:eastAsia="Times New Roman"/>
                <w:color w:val="auto"/>
                <w:szCs w:val="22"/>
              </w:rPr>
            </w:pPr>
            <w:r w:rsidRPr="000C759A">
              <w:rPr>
                <w:bCs/>
                <w:color w:val="auto"/>
                <w:szCs w:val="22"/>
              </w:rPr>
              <w:t xml:space="preserve">Excludes card system records covered by </w:t>
            </w:r>
            <w:r w:rsidRPr="00E72731">
              <w:rPr>
                <w:bCs/>
                <w:i/>
                <w:color w:val="auto"/>
                <w:szCs w:val="22"/>
              </w:rPr>
              <w:t>Authorization</w:t>
            </w:r>
            <w:r w:rsidR="00C81F15" w:rsidRPr="00E72731">
              <w:rPr>
                <w:bCs/>
                <w:i/>
                <w:color w:val="auto"/>
                <w:szCs w:val="22"/>
              </w:rPr>
              <w:t xml:space="preserve"> – </w:t>
            </w:r>
            <w:r w:rsidRPr="00E72731">
              <w:rPr>
                <w:bCs/>
                <w:i/>
                <w:color w:val="auto"/>
                <w:szCs w:val="22"/>
              </w:rPr>
              <w:t>Building/Facility Access (DAN GS 25001)</w:t>
            </w:r>
            <w:r w:rsidRPr="000C759A">
              <w:rPr>
                <w:bCs/>
                <w:color w:val="auto"/>
                <w:szCs w:val="22"/>
              </w:rPr>
              <w:t xml:space="preserve"> and </w:t>
            </w:r>
            <w:r w:rsidRPr="00E72731">
              <w:rPr>
                <w:bCs/>
                <w:i/>
                <w:color w:val="auto"/>
                <w:szCs w:val="22"/>
              </w:rPr>
              <w:t>Authorization</w:t>
            </w:r>
            <w:r w:rsidR="00C81F15" w:rsidRPr="00E72731">
              <w:rPr>
                <w:bCs/>
                <w:i/>
                <w:color w:val="auto"/>
                <w:szCs w:val="22"/>
              </w:rPr>
              <w:t xml:space="preserve"> – </w:t>
            </w:r>
            <w:r w:rsidRPr="00E72731">
              <w:rPr>
                <w:bCs/>
                <w:i/>
                <w:color w:val="auto"/>
                <w:szCs w:val="22"/>
              </w:rPr>
              <w:t>Systems/Telecommunications Access (DAN GS 14012)</w:t>
            </w:r>
            <w:r w:rsidRPr="000C759A">
              <w:rPr>
                <w:bCs/>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6E255208" w14:textId="77777777" w:rsidR="00F5379A" w:rsidRPr="00340C8F" w:rsidRDefault="00F5379A">
            <w:pPr>
              <w:spacing w:before="60" w:after="60"/>
              <w:rPr>
                <w:bCs/>
                <w:color w:val="auto"/>
                <w:szCs w:val="17"/>
              </w:rPr>
            </w:pPr>
            <w:r w:rsidRPr="00340C8F">
              <w:rPr>
                <w:b/>
                <w:bCs/>
                <w:color w:val="auto"/>
                <w:szCs w:val="17"/>
              </w:rPr>
              <w:t xml:space="preserve">Retain </w:t>
            </w:r>
            <w:r w:rsidRPr="00340C8F">
              <w:rPr>
                <w:bCs/>
                <w:color w:val="auto"/>
                <w:szCs w:val="17"/>
              </w:rPr>
              <w:t xml:space="preserve">for </w:t>
            </w:r>
            <w:r w:rsidR="002A158C">
              <w:rPr>
                <w:bCs/>
                <w:color w:val="auto"/>
                <w:szCs w:val="17"/>
              </w:rPr>
              <w:t>3 months</w:t>
            </w:r>
            <w:r w:rsidR="00E827EB">
              <w:rPr>
                <w:bCs/>
                <w:color w:val="auto"/>
                <w:szCs w:val="17"/>
              </w:rPr>
              <w:t xml:space="preserve"> after </w:t>
            </w:r>
            <w:r w:rsidR="002A158C" w:rsidRPr="002A158C">
              <w:rPr>
                <w:bCs/>
                <w:color w:val="auto"/>
                <w:szCs w:val="17"/>
              </w:rPr>
              <w:t>related card account/access is terminated</w:t>
            </w:r>
          </w:p>
          <w:p w14:paraId="28C8E715" w14:textId="77777777" w:rsidR="00F5379A" w:rsidRPr="00340C8F" w:rsidRDefault="00F5379A">
            <w:pPr>
              <w:spacing w:before="60" w:after="60"/>
              <w:rPr>
                <w:bCs/>
                <w:i/>
                <w:color w:val="auto"/>
                <w:szCs w:val="17"/>
              </w:rPr>
            </w:pPr>
            <w:r w:rsidRPr="00340C8F">
              <w:rPr>
                <w:bCs/>
                <w:i/>
                <w:color w:val="auto"/>
                <w:szCs w:val="17"/>
              </w:rPr>
              <w:t xml:space="preserve"> </w:t>
            </w:r>
            <w:r>
              <w:rPr>
                <w:bCs/>
                <w:i/>
                <w:color w:val="auto"/>
                <w:szCs w:val="17"/>
              </w:rPr>
              <w:t xml:space="preserve"> </w:t>
            </w:r>
            <w:r w:rsidRPr="00340C8F">
              <w:rPr>
                <w:bCs/>
                <w:i/>
                <w:color w:val="auto"/>
                <w:szCs w:val="17"/>
              </w:rPr>
              <w:t xml:space="preserve"> then</w:t>
            </w:r>
          </w:p>
          <w:p w14:paraId="3E55D2F1" w14:textId="77777777" w:rsidR="00F5379A" w:rsidRPr="00340C8F" w:rsidRDefault="00F5379A">
            <w:pPr>
              <w:spacing w:before="60" w:after="60"/>
              <w:rPr>
                <w:b/>
                <w:bCs/>
                <w:color w:val="auto"/>
                <w:szCs w:val="17"/>
              </w:rPr>
            </w:pPr>
            <w:r w:rsidRPr="00340C8F">
              <w:rPr>
                <w:b/>
                <w:bCs/>
                <w:color w:val="auto"/>
                <w:szCs w:val="17"/>
              </w:rPr>
              <w:t>Destroy</w:t>
            </w:r>
            <w:r w:rsidRPr="00340C8F">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7D8A37DF" w14:textId="77777777" w:rsidR="00F5379A" w:rsidRPr="00340C8F" w:rsidRDefault="00F5379A">
            <w:pPr>
              <w:tabs>
                <w:tab w:val="left" w:pos="570"/>
                <w:tab w:val="center" w:pos="751"/>
              </w:tabs>
              <w:spacing w:before="60"/>
              <w:jc w:val="center"/>
              <w:rPr>
                <w:rFonts w:eastAsia="Times New Roman"/>
                <w:color w:val="auto"/>
                <w:sz w:val="20"/>
                <w:szCs w:val="20"/>
              </w:rPr>
            </w:pPr>
            <w:r w:rsidRPr="00340C8F">
              <w:rPr>
                <w:rFonts w:eastAsia="Times New Roman"/>
                <w:color w:val="auto"/>
                <w:sz w:val="20"/>
                <w:szCs w:val="20"/>
              </w:rPr>
              <w:t>NON-ARCHIVAL</w:t>
            </w:r>
          </w:p>
          <w:p w14:paraId="3A8E5B6D" w14:textId="77777777" w:rsidR="00F5379A" w:rsidRPr="00340C8F" w:rsidRDefault="00F5379A">
            <w:pPr>
              <w:tabs>
                <w:tab w:val="left" w:pos="570"/>
                <w:tab w:val="center" w:pos="751"/>
              </w:tabs>
              <w:jc w:val="center"/>
              <w:rPr>
                <w:rFonts w:eastAsia="Times New Roman"/>
                <w:color w:val="auto"/>
                <w:sz w:val="20"/>
                <w:szCs w:val="20"/>
              </w:rPr>
            </w:pPr>
            <w:r w:rsidRPr="00340C8F">
              <w:rPr>
                <w:rFonts w:eastAsia="Times New Roman"/>
                <w:color w:val="auto"/>
                <w:sz w:val="20"/>
                <w:szCs w:val="20"/>
              </w:rPr>
              <w:t>NON-ESSENTIAL</w:t>
            </w:r>
          </w:p>
          <w:p w14:paraId="0256305B" w14:textId="77777777" w:rsidR="00F5379A" w:rsidRPr="00340C8F" w:rsidRDefault="00E827EB">
            <w:pPr>
              <w:spacing w:after="60"/>
              <w:jc w:val="center"/>
              <w:rPr>
                <w:color w:val="auto"/>
              </w:rPr>
            </w:pPr>
            <w:r>
              <w:rPr>
                <w:rFonts w:eastAsia="Times New Roman"/>
                <w:color w:val="auto"/>
                <w:sz w:val="20"/>
                <w:szCs w:val="20"/>
              </w:rPr>
              <w:t>OFM</w:t>
            </w:r>
          </w:p>
        </w:tc>
      </w:tr>
    </w:tbl>
    <w:p w14:paraId="217E7F5F" w14:textId="77777777" w:rsidR="00743DD6" w:rsidRDefault="00743DD6">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D23A93" w:rsidRPr="00B27F47" w14:paraId="6730A70F" w14:textId="77777777" w:rsidTr="004A7314">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0CE924AD" w14:textId="77777777" w:rsidR="00D23A93" w:rsidRPr="00B27F47" w:rsidRDefault="00737875" w:rsidP="00D4217C">
            <w:pPr>
              <w:pStyle w:val="Activties"/>
            </w:pPr>
            <w:bookmarkStart w:id="124" w:name="_Toc155171341"/>
            <w:r>
              <w:lastRenderedPageBreak/>
              <w:t>(</w:t>
            </w:r>
            <w:r w:rsidR="00D23A93">
              <w:t>7840</w:t>
            </w:r>
            <w:r>
              <w:t>)</w:t>
            </w:r>
            <w:r w:rsidR="00D23A93" w:rsidRPr="00B27F47">
              <w:t xml:space="preserve">: </w:t>
            </w:r>
            <w:r w:rsidR="00D23A93">
              <w:t>Admissions and Registration, WSU Tri-Cities</w:t>
            </w:r>
            <w:bookmarkEnd w:id="124"/>
          </w:p>
        </w:tc>
      </w:tr>
      <w:tr w:rsidR="00D23A93" w:rsidRPr="00D23A93" w14:paraId="0BDE3904" w14:textId="77777777" w:rsidTr="00D23A93">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5085DCB7" w14:textId="77777777" w:rsidR="00246D4F" w:rsidRPr="00D23A93" w:rsidRDefault="00246D4F">
            <w:pPr>
              <w:jc w:val="center"/>
              <w:rPr>
                <w:rFonts w:eastAsia="Calibri" w:cs="Times New Roman"/>
                <w:b/>
                <w:color w:val="auto"/>
                <w:sz w:val="18"/>
                <w:szCs w:val="18"/>
              </w:rPr>
            </w:pPr>
            <w:r w:rsidRPr="00D23A93">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A713265" w14:textId="77777777" w:rsidR="00246D4F" w:rsidRPr="00D23A93" w:rsidRDefault="00246D4F">
            <w:pPr>
              <w:jc w:val="center"/>
              <w:rPr>
                <w:rFonts w:eastAsia="Calibri" w:cs="Times New Roman"/>
                <w:b/>
                <w:bCs/>
                <w:color w:val="auto"/>
                <w:sz w:val="20"/>
                <w:szCs w:val="20"/>
              </w:rPr>
            </w:pPr>
            <w:r w:rsidRPr="00D23A93">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3A72555" w14:textId="77777777" w:rsidR="00246D4F" w:rsidRPr="00D23A93" w:rsidRDefault="00246D4F">
            <w:pPr>
              <w:jc w:val="center"/>
              <w:rPr>
                <w:rFonts w:eastAsia="Calibri" w:cs="Times New Roman"/>
                <w:b/>
                <w:color w:val="auto"/>
                <w:sz w:val="20"/>
                <w:szCs w:val="20"/>
              </w:rPr>
            </w:pPr>
            <w:r w:rsidRPr="00D23A93">
              <w:rPr>
                <w:rFonts w:eastAsia="Calibri" w:cs="Times New Roman"/>
                <w:b/>
                <w:color w:val="auto"/>
                <w:sz w:val="20"/>
                <w:szCs w:val="20"/>
              </w:rPr>
              <w:t>RETENTION AND</w:t>
            </w:r>
          </w:p>
          <w:p w14:paraId="5E500325" w14:textId="77777777" w:rsidR="00246D4F" w:rsidRPr="00D23A93" w:rsidRDefault="00246D4F">
            <w:pPr>
              <w:jc w:val="center"/>
              <w:rPr>
                <w:rFonts w:eastAsia="Calibri" w:cs="Times New Roman"/>
                <w:b/>
                <w:color w:val="auto"/>
                <w:sz w:val="20"/>
                <w:szCs w:val="20"/>
              </w:rPr>
            </w:pPr>
            <w:r w:rsidRPr="00D23A93">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E959768" w14:textId="77777777" w:rsidR="00246D4F" w:rsidRPr="00D23A93" w:rsidRDefault="00246D4F">
            <w:pPr>
              <w:jc w:val="center"/>
              <w:rPr>
                <w:rFonts w:eastAsia="Calibri" w:cs="Times New Roman"/>
                <w:b/>
                <w:color w:val="auto"/>
                <w:sz w:val="20"/>
                <w:szCs w:val="20"/>
              </w:rPr>
            </w:pPr>
            <w:r w:rsidRPr="00D23A93">
              <w:rPr>
                <w:rFonts w:eastAsia="Calibri" w:cs="Times New Roman"/>
                <w:b/>
                <w:color w:val="auto"/>
                <w:sz w:val="20"/>
                <w:szCs w:val="20"/>
              </w:rPr>
              <w:t>DESIGNATION</w:t>
            </w:r>
          </w:p>
        </w:tc>
      </w:tr>
      <w:tr w:rsidR="00D23A93" w:rsidRPr="00D23A93" w14:paraId="51F163FA" w14:textId="77777777" w:rsidTr="00D23A93">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673E05D3" w14:textId="77777777" w:rsidR="000F7463" w:rsidRPr="00D23A93" w:rsidRDefault="00875F10" w:rsidP="009E3C2E">
            <w:pPr>
              <w:spacing w:before="60" w:after="60"/>
              <w:jc w:val="center"/>
              <w:rPr>
                <w:rFonts w:asciiTheme="majorHAnsi" w:eastAsia="Times New Roman" w:hAnsiTheme="majorHAnsi" w:cstheme="majorBidi"/>
                <w:i/>
                <w:iCs/>
                <w:color w:val="auto"/>
                <w:szCs w:val="22"/>
              </w:rPr>
            </w:pPr>
            <w:r w:rsidRPr="00D23A93">
              <w:rPr>
                <w:rFonts w:eastAsia="Times New Roman"/>
                <w:color w:val="auto"/>
                <w:szCs w:val="22"/>
              </w:rPr>
              <w:t>96-02-56469</w:t>
            </w:r>
            <w:r w:rsidR="00E128E0" w:rsidRPr="00D23A93">
              <w:rPr>
                <w:rFonts w:eastAsia="Times New Roman"/>
                <w:color w:val="auto"/>
                <w:szCs w:val="22"/>
              </w:rPr>
              <w:fldChar w:fldCharType="begin"/>
            </w:r>
            <w:r w:rsidR="00E128E0" w:rsidRPr="00D23A93">
              <w:rPr>
                <w:color w:val="auto"/>
              </w:rPr>
              <w:instrText xml:space="preserve"> XE "</w:instrText>
            </w:r>
            <w:r w:rsidR="00E128E0" w:rsidRPr="00D23A93">
              <w:rPr>
                <w:rFonts w:eastAsia="Times New Roman"/>
                <w:color w:val="auto"/>
                <w:szCs w:val="22"/>
              </w:rPr>
              <w:instrText>96-02-56469</w:instrText>
            </w:r>
            <w:r w:rsidR="00E128E0" w:rsidRPr="00D23A93">
              <w:rPr>
                <w:color w:val="auto"/>
              </w:rPr>
              <w:instrText xml:space="preserve">" </w:instrText>
            </w:r>
            <w:r w:rsidR="00E128E0" w:rsidRPr="00D23A93">
              <w:rPr>
                <w:rFonts w:eastAsia="Times New Roman"/>
                <w:color w:val="auto"/>
                <w:szCs w:val="22"/>
              </w:rPr>
              <w:fldChar w:fldCharType="end"/>
            </w:r>
            <w:r w:rsidR="000F7463" w:rsidRPr="00D23A93">
              <w:rPr>
                <w:rFonts w:eastAsia="Times New Roman"/>
                <w:color w:val="auto"/>
                <w:szCs w:val="22"/>
              </w:rPr>
              <w:t xml:space="preserve"> </w:t>
            </w:r>
          </w:p>
          <w:p w14:paraId="51725268" w14:textId="77777777" w:rsidR="00246D4F" w:rsidRPr="00D23A93" w:rsidRDefault="000F7463">
            <w:pPr>
              <w:spacing w:before="60" w:after="60"/>
              <w:jc w:val="center"/>
              <w:rPr>
                <w:rFonts w:eastAsia="Times New Roman"/>
                <w:color w:val="auto"/>
                <w:szCs w:val="22"/>
              </w:rPr>
            </w:pPr>
            <w:r w:rsidRPr="00D23A93">
              <w:rPr>
                <w:rFonts w:eastAsia="Times New Roman"/>
                <w:color w:val="auto"/>
                <w:szCs w:val="22"/>
              </w:rPr>
              <w:t>Rev. 0</w:t>
            </w:r>
          </w:p>
        </w:tc>
        <w:tc>
          <w:tcPr>
            <w:tcW w:w="8342" w:type="dxa"/>
            <w:tcBorders>
              <w:top w:val="single" w:sz="4" w:space="0" w:color="000000"/>
              <w:bottom w:val="single" w:sz="4" w:space="0" w:color="000000"/>
            </w:tcBorders>
          </w:tcPr>
          <w:p w14:paraId="29D0490F" w14:textId="77777777" w:rsidR="003C64FB" w:rsidRPr="00D23A93" w:rsidRDefault="003C64FB">
            <w:pPr>
              <w:spacing w:before="60" w:after="60"/>
              <w:rPr>
                <w:b/>
                <w:bCs/>
                <w:i/>
                <w:color w:val="auto"/>
                <w:szCs w:val="22"/>
              </w:rPr>
            </w:pPr>
            <w:r w:rsidRPr="00D23A93">
              <w:rPr>
                <w:b/>
                <w:bCs/>
                <w:i/>
                <w:color w:val="auto"/>
                <w:szCs w:val="22"/>
              </w:rPr>
              <w:t>Loan Deferment Forms</w:t>
            </w:r>
            <w:r w:rsidR="00EB3D64" w:rsidRPr="00D23A93">
              <w:rPr>
                <w:b/>
                <w:bCs/>
                <w:i/>
                <w:color w:val="auto"/>
                <w:szCs w:val="22"/>
              </w:rPr>
              <w:fldChar w:fldCharType="begin"/>
            </w:r>
            <w:r w:rsidR="00EB3D64" w:rsidRPr="00D23A93">
              <w:rPr>
                <w:color w:val="auto"/>
              </w:rPr>
              <w:instrText xml:space="preserve"> XE "</w:instrText>
            </w:r>
            <w:r w:rsidR="00EB3D64" w:rsidRPr="00D23A93">
              <w:rPr>
                <w:bCs/>
                <w:color w:val="auto"/>
                <w:szCs w:val="22"/>
              </w:rPr>
              <w:instrText>Loan Deferment Forms</w:instrText>
            </w:r>
            <w:r w:rsidR="00EB3D64" w:rsidRPr="00D23A93">
              <w:rPr>
                <w:color w:val="auto"/>
              </w:rPr>
              <w:instrText xml:space="preserve">" \f "c" </w:instrText>
            </w:r>
            <w:r w:rsidR="00EB3D64" w:rsidRPr="00D23A93">
              <w:rPr>
                <w:b/>
                <w:bCs/>
                <w:i/>
                <w:color w:val="auto"/>
                <w:szCs w:val="22"/>
              </w:rPr>
              <w:fldChar w:fldCharType="end"/>
            </w:r>
          </w:p>
          <w:p w14:paraId="368F7FCB" w14:textId="77777777" w:rsidR="00246D4F" w:rsidRPr="00D23A93" w:rsidRDefault="00875F10">
            <w:pPr>
              <w:spacing w:before="60" w:after="60"/>
              <w:rPr>
                <w:b/>
                <w:bCs/>
                <w:i/>
                <w:color w:val="auto"/>
                <w:szCs w:val="22"/>
              </w:rPr>
            </w:pPr>
            <w:r w:rsidRPr="00D23A93">
              <w:rPr>
                <w:bCs/>
                <w:color w:val="auto"/>
                <w:szCs w:val="22"/>
              </w:rPr>
              <w:t>Provides a record of approved deferments.</w:t>
            </w:r>
          </w:p>
        </w:tc>
        <w:tc>
          <w:tcPr>
            <w:tcW w:w="2887" w:type="dxa"/>
            <w:tcBorders>
              <w:top w:val="single" w:sz="4" w:space="0" w:color="000000"/>
              <w:bottom w:val="single" w:sz="4" w:space="0" w:color="000000"/>
            </w:tcBorders>
            <w:tcMar>
              <w:top w:w="43" w:type="dxa"/>
              <w:left w:w="115" w:type="dxa"/>
              <w:bottom w:w="43" w:type="dxa"/>
              <w:right w:w="115" w:type="dxa"/>
            </w:tcMar>
          </w:tcPr>
          <w:p w14:paraId="3A266331" w14:textId="77777777" w:rsidR="00246D4F" w:rsidRPr="00D23A93" w:rsidRDefault="00246D4F">
            <w:pPr>
              <w:spacing w:before="60" w:after="60"/>
              <w:rPr>
                <w:bCs/>
                <w:i/>
                <w:color w:val="auto"/>
                <w:szCs w:val="17"/>
              </w:rPr>
            </w:pPr>
            <w:r w:rsidRPr="00D23A93">
              <w:rPr>
                <w:b/>
                <w:bCs/>
                <w:color w:val="auto"/>
                <w:szCs w:val="17"/>
              </w:rPr>
              <w:t xml:space="preserve">Retain </w:t>
            </w:r>
            <w:r w:rsidR="00875F10" w:rsidRPr="00D23A93">
              <w:rPr>
                <w:bCs/>
                <w:color w:val="auto"/>
                <w:szCs w:val="17"/>
              </w:rPr>
              <w:t>until end of term</w:t>
            </w:r>
          </w:p>
          <w:p w14:paraId="6DB81D79" w14:textId="77777777" w:rsidR="00246D4F" w:rsidRPr="00D23A93" w:rsidRDefault="00246D4F">
            <w:pPr>
              <w:spacing w:before="60" w:after="60"/>
              <w:rPr>
                <w:bCs/>
                <w:i/>
                <w:color w:val="auto"/>
                <w:szCs w:val="17"/>
              </w:rPr>
            </w:pPr>
            <w:r w:rsidRPr="00D23A93">
              <w:rPr>
                <w:bCs/>
                <w:i/>
                <w:color w:val="auto"/>
                <w:szCs w:val="17"/>
              </w:rPr>
              <w:t xml:space="preserve">  </w:t>
            </w:r>
            <w:r w:rsidR="00D23A93">
              <w:rPr>
                <w:bCs/>
                <w:i/>
                <w:color w:val="auto"/>
                <w:szCs w:val="17"/>
              </w:rPr>
              <w:t xml:space="preserve"> </w:t>
            </w:r>
            <w:r w:rsidRPr="00D23A93">
              <w:rPr>
                <w:bCs/>
                <w:i/>
                <w:color w:val="auto"/>
                <w:szCs w:val="17"/>
              </w:rPr>
              <w:t>then</w:t>
            </w:r>
          </w:p>
          <w:p w14:paraId="4B4FA085" w14:textId="77777777" w:rsidR="00875F10" w:rsidRPr="00D23A93" w:rsidRDefault="00246D4F">
            <w:pPr>
              <w:spacing w:before="60" w:after="60"/>
              <w:rPr>
                <w:bCs/>
                <w:color w:val="auto"/>
                <w:szCs w:val="17"/>
              </w:rPr>
            </w:pPr>
            <w:r w:rsidRPr="00D23A93">
              <w:rPr>
                <w:b/>
                <w:bCs/>
                <w:color w:val="auto"/>
                <w:szCs w:val="17"/>
              </w:rPr>
              <w:t>Destroy</w:t>
            </w:r>
            <w:r w:rsidR="004E6064" w:rsidRPr="00D23A93">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48CDE801" w14:textId="77777777" w:rsidR="00A540FD" w:rsidRPr="00D23A93" w:rsidRDefault="00A540FD">
            <w:pPr>
              <w:tabs>
                <w:tab w:val="left" w:pos="570"/>
                <w:tab w:val="center" w:pos="751"/>
              </w:tabs>
              <w:spacing w:before="60"/>
              <w:jc w:val="center"/>
              <w:rPr>
                <w:rFonts w:eastAsia="Times New Roman"/>
                <w:color w:val="auto"/>
                <w:sz w:val="20"/>
                <w:szCs w:val="20"/>
              </w:rPr>
            </w:pPr>
            <w:r w:rsidRPr="00D23A93">
              <w:rPr>
                <w:rFonts w:eastAsia="Times New Roman"/>
                <w:color w:val="auto"/>
                <w:sz w:val="20"/>
                <w:szCs w:val="20"/>
              </w:rPr>
              <w:t>NON-ARCHIVAL</w:t>
            </w:r>
          </w:p>
          <w:p w14:paraId="1E4A5877" w14:textId="77777777" w:rsidR="008244B6" w:rsidRPr="00D23A93" w:rsidRDefault="00A540FD">
            <w:pPr>
              <w:tabs>
                <w:tab w:val="left" w:pos="570"/>
                <w:tab w:val="center" w:pos="751"/>
              </w:tabs>
              <w:jc w:val="center"/>
              <w:rPr>
                <w:rFonts w:eastAsia="Times New Roman"/>
                <w:color w:val="auto"/>
                <w:sz w:val="20"/>
                <w:szCs w:val="20"/>
              </w:rPr>
            </w:pPr>
            <w:r w:rsidRPr="00D23A93">
              <w:rPr>
                <w:rFonts w:eastAsia="Times New Roman"/>
                <w:color w:val="auto"/>
                <w:sz w:val="20"/>
                <w:szCs w:val="20"/>
              </w:rPr>
              <w:t>NON-ESSENTIAL</w:t>
            </w:r>
          </w:p>
          <w:p w14:paraId="25308880" w14:textId="77777777" w:rsidR="00246D4F" w:rsidRPr="00D23A93" w:rsidRDefault="008244B6">
            <w:pPr>
              <w:spacing w:after="60"/>
              <w:jc w:val="center"/>
              <w:rPr>
                <w:rFonts w:eastAsia="Times New Roman"/>
                <w:color w:val="auto"/>
                <w:sz w:val="20"/>
                <w:szCs w:val="20"/>
              </w:rPr>
            </w:pPr>
            <w:r w:rsidRPr="00D23A93">
              <w:rPr>
                <w:rFonts w:eastAsia="Times New Roman"/>
                <w:color w:val="auto"/>
                <w:sz w:val="20"/>
                <w:szCs w:val="20"/>
              </w:rPr>
              <w:t>OFM</w:t>
            </w:r>
          </w:p>
        </w:tc>
      </w:tr>
      <w:tr w:rsidR="00D23A93" w:rsidRPr="00D23A93" w14:paraId="17606B94" w14:textId="77777777" w:rsidTr="00D23A93">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3495409E" w14:textId="77777777" w:rsidR="000F7463" w:rsidRPr="00D23A93" w:rsidRDefault="00875F10" w:rsidP="009E3C2E">
            <w:pPr>
              <w:spacing w:before="60" w:after="60"/>
              <w:jc w:val="center"/>
              <w:rPr>
                <w:rFonts w:asciiTheme="majorHAnsi" w:eastAsia="Times New Roman" w:hAnsiTheme="majorHAnsi" w:cstheme="majorBidi"/>
                <w:i/>
                <w:iCs/>
                <w:color w:val="auto"/>
                <w:szCs w:val="22"/>
              </w:rPr>
            </w:pPr>
            <w:r w:rsidRPr="00D23A93">
              <w:rPr>
                <w:rFonts w:eastAsia="Times New Roman"/>
                <w:color w:val="auto"/>
                <w:szCs w:val="22"/>
              </w:rPr>
              <w:t>96-02-56470</w:t>
            </w:r>
            <w:r w:rsidR="00E128E0" w:rsidRPr="00D23A93">
              <w:rPr>
                <w:rFonts w:eastAsia="Times New Roman"/>
                <w:color w:val="auto"/>
                <w:szCs w:val="22"/>
              </w:rPr>
              <w:fldChar w:fldCharType="begin"/>
            </w:r>
            <w:r w:rsidR="00E128E0" w:rsidRPr="00D23A93">
              <w:rPr>
                <w:color w:val="auto"/>
              </w:rPr>
              <w:instrText xml:space="preserve"> XE "</w:instrText>
            </w:r>
            <w:r w:rsidR="00E128E0" w:rsidRPr="00D23A93">
              <w:rPr>
                <w:rFonts w:eastAsia="Times New Roman"/>
                <w:color w:val="auto"/>
                <w:szCs w:val="22"/>
              </w:rPr>
              <w:instrText>96-02-56470</w:instrText>
            </w:r>
            <w:r w:rsidR="00E128E0" w:rsidRPr="00D23A93">
              <w:rPr>
                <w:color w:val="auto"/>
              </w:rPr>
              <w:instrText xml:space="preserve">" </w:instrText>
            </w:r>
            <w:r w:rsidR="00E128E0" w:rsidRPr="00D23A93">
              <w:rPr>
                <w:rFonts w:eastAsia="Times New Roman"/>
                <w:color w:val="auto"/>
                <w:szCs w:val="22"/>
              </w:rPr>
              <w:fldChar w:fldCharType="end"/>
            </w:r>
            <w:r w:rsidR="000F7463" w:rsidRPr="00D23A93">
              <w:rPr>
                <w:rFonts w:eastAsia="Times New Roman"/>
                <w:color w:val="auto"/>
                <w:szCs w:val="22"/>
              </w:rPr>
              <w:t xml:space="preserve"> </w:t>
            </w:r>
          </w:p>
          <w:p w14:paraId="5CDCBC39" w14:textId="77777777" w:rsidR="00875F10" w:rsidRPr="00D23A93" w:rsidRDefault="000F7463">
            <w:pPr>
              <w:spacing w:before="60" w:after="60"/>
              <w:jc w:val="center"/>
              <w:rPr>
                <w:rFonts w:eastAsia="Times New Roman"/>
                <w:color w:val="auto"/>
                <w:szCs w:val="22"/>
              </w:rPr>
            </w:pPr>
            <w:r w:rsidRPr="00D23A93">
              <w:rPr>
                <w:rFonts w:eastAsia="Times New Roman"/>
                <w:color w:val="auto"/>
                <w:szCs w:val="22"/>
              </w:rPr>
              <w:t>Rev. 0</w:t>
            </w:r>
          </w:p>
        </w:tc>
        <w:tc>
          <w:tcPr>
            <w:tcW w:w="8342" w:type="dxa"/>
            <w:tcBorders>
              <w:top w:val="single" w:sz="4" w:space="0" w:color="000000"/>
              <w:bottom w:val="single" w:sz="4" w:space="0" w:color="000000"/>
            </w:tcBorders>
          </w:tcPr>
          <w:p w14:paraId="1B2DB3D8" w14:textId="77777777" w:rsidR="00875F10" w:rsidRPr="00D23A93" w:rsidRDefault="00875F10">
            <w:pPr>
              <w:spacing w:before="60" w:after="60"/>
              <w:rPr>
                <w:b/>
                <w:bCs/>
                <w:i/>
                <w:color w:val="auto"/>
                <w:szCs w:val="22"/>
              </w:rPr>
            </w:pPr>
            <w:r w:rsidRPr="00D23A93">
              <w:rPr>
                <w:b/>
                <w:bCs/>
                <w:i/>
                <w:color w:val="auto"/>
                <w:szCs w:val="22"/>
              </w:rPr>
              <w:t>Registration Forms</w:t>
            </w:r>
            <w:r w:rsidR="00EB3D64" w:rsidRPr="00D23A93">
              <w:rPr>
                <w:b/>
                <w:bCs/>
                <w:i/>
                <w:color w:val="auto"/>
                <w:szCs w:val="22"/>
              </w:rPr>
              <w:fldChar w:fldCharType="begin"/>
            </w:r>
            <w:r w:rsidR="00EB3D64" w:rsidRPr="00D23A93">
              <w:rPr>
                <w:color w:val="auto"/>
              </w:rPr>
              <w:instrText xml:space="preserve"> XE "</w:instrText>
            </w:r>
            <w:r w:rsidR="00EB3D64" w:rsidRPr="00D23A93">
              <w:rPr>
                <w:bCs/>
                <w:color w:val="auto"/>
                <w:szCs w:val="22"/>
              </w:rPr>
              <w:instrText>Registration Forms</w:instrText>
            </w:r>
            <w:r w:rsidR="00EB3D64" w:rsidRPr="00D23A93">
              <w:rPr>
                <w:color w:val="auto"/>
              </w:rPr>
              <w:instrText xml:space="preserve">" \f "c" </w:instrText>
            </w:r>
            <w:r w:rsidR="00EB3D64" w:rsidRPr="00D23A93">
              <w:rPr>
                <w:b/>
                <w:bCs/>
                <w:i/>
                <w:color w:val="auto"/>
                <w:szCs w:val="22"/>
              </w:rPr>
              <w:fldChar w:fldCharType="end"/>
            </w:r>
          </w:p>
          <w:p w14:paraId="435936D7" w14:textId="77777777" w:rsidR="00875F10" w:rsidRPr="00D23A93" w:rsidRDefault="00875F10">
            <w:pPr>
              <w:spacing w:before="60" w:after="60"/>
              <w:rPr>
                <w:bCs/>
                <w:color w:val="auto"/>
                <w:szCs w:val="22"/>
              </w:rPr>
            </w:pPr>
            <w:r w:rsidRPr="00D23A93">
              <w:rPr>
                <w:bCs/>
                <w:color w:val="auto"/>
                <w:szCs w:val="22"/>
              </w:rPr>
              <w:t>Provides a record of class registration, includes drop/add forms.</w:t>
            </w:r>
          </w:p>
        </w:tc>
        <w:tc>
          <w:tcPr>
            <w:tcW w:w="2887" w:type="dxa"/>
            <w:tcBorders>
              <w:top w:val="single" w:sz="4" w:space="0" w:color="000000"/>
              <w:bottom w:val="single" w:sz="4" w:space="0" w:color="000000"/>
            </w:tcBorders>
            <w:tcMar>
              <w:top w:w="43" w:type="dxa"/>
              <w:left w:w="115" w:type="dxa"/>
              <w:bottom w:w="43" w:type="dxa"/>
              <w:right w:w="115" w:type="dxa"/>
            </w:tcMar>
          </w:tcPr>
          <w:p w14:paraId="5099B9FC" w14:textId="77777777" w:rsidR="00875F10" w:rsidRPr="00D23A93" w:rsidRDefault="00875F10">
            <w:pPr>
              <w:spacing w:before="60" w:after="60"/>
              <w:rPr>
                <w:bCs/>
                <w:i/>
                <w:color w:val="auto"/>
                <w:szCs w:val="17"/>
              </w:rPr>
            </w:pPr>
            <w:r w:rsidRPr="00D23A93">
              <w:rPr>
                <w:b/>
                <w:bCs/>
                <w:color w:val="auto"/>
                <w:szCs w:val="17"/>
              </w:rPr>
              <w:t xml:space="preserve">Retain </w:t>
            </w:r>
            <w:r w:rsidRPr="00D23A93">
              <w:rPr>
                <w:bCs/>
                <w:color w:val="auto"/>
                <w:szCs w:val="17"/>
              </w:rPr>
              <w:t>for 5 years after last activity</w:t>
            </w:r>
          </w:p>
          <w:p w14:paraId="3480D742" w14:textId="77777777" w:rsidR="00875F10" w:rsidRPr="00D23A93" w:rsidRDefault="00875F10">
            <w:pPr>
              <w:spacing w:before="60" w:after="60"/>
              <w:rPr>
                <w:bCs/>
                <w:i/>
                <w:color w:val="auto"/>
                <w:szCs w:val="17"/>
              </w:rPr>
            </w:pPr>
            <w:r w:rsidRPr="00D23A93">
              <w:rPr>
                <w:bCs/>
                <w:i/>
                <w:color w:val="auto"/>
                <w:szCs w:val="17"/>
              </w:rPr>
              <w:t xml:space="preserve"> </w:t>
            </w:r>
            <w:r w:rsidR="00D23A93">
              <w:rPr>
                <w:bCs/>
                <w:i/>
                <w:color w:val="auto"/>
                <w:szCs w:val="17"/>
              </w:rPr>
              <w:t xml:space="preserve"> </w:t>
            </w:r>
            <w:r w:rsidRPr="00D23A93">
              <w:rPr>
                <w:bCs/>
                <w:i/>
                <w:color w:val="auto"/>
                <w:szCs w:val="17"/>
              </w:rPr>
              <w:t xml:space="preserve"> then</w:t>
            </w:r>
          </w:p>
          <w:p w14:paraId="4DCEC93B" w14:textId="77777777" w:rsidR="00875F10" w:rsidRPr="00D23A93" w:rsidRDefault="00875F10">
            <w:pPr>
              <w:spacing w:before="60" w:after="60"/>
              <w:rPr>
                <w:b/>
                <w:bCs/>
                <w:color w:val="auto"/>
                <w:szCs w:val="17"/>
              </w:rPr>
            </w:pPr>
            <w:r w:rsidRPr="00D23A93">
              <w:rPr>
                <w:b/>
                <w:bCs/>
                <w:color w:val="auto"/>
                <w:szCs w:val="17"/>
              </w:rPr>
              <w:t>Destroy</w:t>
            </w:r>
            <w:r w:rsidR="004E6064" w:rsidRPr="00D23A93">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110AB680" w14:textId="77777777" w:rsidR="00A540FD" w:rsidRPr="00D23A93" w:rsidRDefault="00A540FD">
            <w:pPr>
              <w:tabs>
                <w:tab w:val="left" w:pos="570"/>
                <w:tab w:val="center" w:pos="751"/>
              </w:tabs>
              <w:spacing w:before="60"/>
              <w:jc w:val="center"/>
              <w:rPr>
                <w:rFonts w:eastAsia="Times New Roman"/>
                <w:color w:val="auto"/>
                <w:sz w:val="20"/>
                <w:szCs w:val="20"/>
              </w:rPr>
            </w:pPr>
            <w:r w:rsidRPr="00D23A93">
              <w:rPr>
                <w:rFonts w:eastAsia="Times New Roman"/>
                <w:color w:val="auto"/>
                <w:sz w:val="20"/>
                <w:szCs w:val="20"/>
              </w:rPr>
              <w:t>NON-ARCHIVAL</w:t>
            </w:r>
          </w:p>
          <w:p w14:paraId="63080CB6" w14:textId="77777777" w:rsidR="008244B6" w:rsidRPr="00D23A93" w:rsidRDefault="00A540FD">
            <w:pPr>
              <w:tabs>
                <w:tab w:val="left" w:pos="570"/>
                <w:tab w:val="center" w:pos="751"/>
              </w:tabs>
              <w:jc w:val="center"/>
              <w:rPr>
                <w:rFonts w:eastAsia="Times New Roman"/>
                <w:color w:val="auto"/>
                <w:sz w:val="20"/>
                <w:szCs w:val="20"/>
              </w:rPr>
            </w:pPr>
            <w:r w:rsidRPr="00D23A93">
              <w:rPr>
                <w:rFonts w:eastAsia="Times New Roman"/>
                <w:color w:val="auto"/>
                <w:sz w:val="20"/>
                <w:szCs w:val="20"/>
              </w:rPr>
              <w:t>NON-ESSENTIAL</w:t>
            </w:r>
          </w:p>
          <w:p w14:paraId="46DC9582" w14:textId="77777777" w:rsidR="00875F10" w:rsidRPr="00D23A93" w:rsidRDefault="008244B6">
            <w:pPr>
              <w:spacing w:after="60"/>
              <w:jc w:val="center"/>
              <w:rPr>
                <w:rFonts w:eastAsia="Times New Roman"/>
                <w:color w:val="auto"/>
                <w:sz w:val="20"/>
                <w:szCs w:val="20"/>
              </w:rPr>
            </w:pPr>
            <w:r w:rsidRPr="00D23A93">
              <w:rPr>
                <w:rFonts w:eastAsia="Times New Roman"/>
                <w:color w:val="auto"/>
                <w:sz w:val="20"/>
                <w:szCs w:val="20"/>
              </w:rPr>
              <w:t>OFM</w:t>
            </w:r>
          </w:p>
        </w:tc>
      </w:tr>
      <w:tr w:rsidR="00D23A93" w:rsidRPr="00D23A93" w14:paraId="11895E8C" w14:textId="77777777" w:rsidTr="00D23A93">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690BCDF3" w14:textId="77777777" w:rsidR="000F7463" w:rsidRPr="00D23A93" w:rsidRDefault="00875F10" w:rsidP="009E3C2E">
            <w:pPr>
              <w:spacing w:before="60" w:after="60"/>
              <w:jc w:val="center"/>
              <w:rPr>
                <w:rFonts w:asciiTheme="majorHAnsi" w:eastAsia="Times New Roman" w:hAnsiTheme="majorHAnsi" w:cstheme="majorBidi"/>
                <w:i/>
                <w:iCs/>
                <w:color w:val="auto"/>
                <w:szCs w:val="22"/>
              </w:rPr>
            </w:pPr>
            <w:r w:rsidRPr="00D23A93">
              <w:rPr>
                <w:rFonts w:eastAsia="Times New Roman"/>
                <w:color w:val="auto"/>
                <w:szCs w:val="22"/>
              </w:rPr>
              <w:t>96-02-56471</w:t>
            </w:r>
            <w:r w:rsidR="00E128E0" w:rsidRPr="00D23A93">
              <w:rPr>
                <w:rFonts w:eastAsia="Times New Roman"/>
                <w:color w:val="auto"/>
                <w:szCs w:val="22"/>
              </w:rPr>
              <w:fldChar w:fldCharType="begin"/>
            </w:r>
            <w:r w:rsidR="00E128E0" w:rsidRPr="00D23A93">
              <w:rPr>
                <w:color w:val="auto"/>
              </w:rPr>
              <w:instrText xml:space="preserve"> XE "</w:instrText>
            </w:r>
            <w:r w:rsidR="00E128E0" w:rsidRPr="00D23A93">
              <w:rPr>
                <w:rFonts w:eastAsia="Times New Roman"/>
                <w:color w:val="auto"/>
                <w:szCs w:val="22"/>
              </w:rPr>
              <w:instrText>96-02-56471</w:instrText>
            </w:r>
            <w:r w:rsidR="00E128E0" w:rsidRPr="00D23A93">
              <w:rPr>
                <w:color w:val="auto"/>
              </w:rPr>
              <w:instrText xml:space="preserve">" </w:instrText>
            </w:r>
            <w:r w:rsidR="00E128E0" w:rsidRPr="00D23A93">
              <w:rPr>
                <w:rFonts w:eastAsia="Times New Roman"/>
                <w:color w:val="auto"/>
                <w:szCs w:val="22"/>
              </w:rPr>
              <w:fldChar w:fldCharType="end"/>
            </w:r>
            <w:r w:rsidR="000F7463" w:rsidRPr="00D23A93">
              <w:rPr>
                <w:rFonts w:eastAsia="Times New Roman"/>
                <w:color w:val="auto"/>
                <w:szCs w:val="22"/>
              </w:rPr>
              <w:t xml:space="preserve"> </w:t>
            </w:r>
          </w:p>
          <w:p w14:paraId="04E8E488" w14:textId="77777777" w:rsidR="00875F10" w:rsidRPr="00D23A93" w:rsidRDefault="000F7463">
            <w:pPr>
              <w:spacing w:before="60" w:after="60"/>
              <w:jc w:val="center"/>
              <w:rPr>
                <w:rFonts w:eastAsia="Times New Roman"/>
                <w:color w:val="auto"/>
                <w:szCs w:val="22"/>
              </w:rPr>
            </w:pPr>
            <w:r w:rsidRPr="00D23A93">
              <w:rPr>
                <w:rFonts w:eastAsia="Times New Roman"/>
                <w:color w:val="auto"/>
                <w:szCs w:val="22"/>
              </w:rPr>
              <w:t>Rev. 0</w:t>
            </w:r>
          </w:p>
        </w:tc>
        <w:tc>
          <w:tcPr>
            <w:tcW w:w="8342" w:type="dxa"/>
            <w:tcBorders>
              <w:top w:val="single" w:sz="4" w:space="0" w:color="000000"/>
              <w:bottom w:val="single" w:sz="4" w:space="0" w:color="000000"/>
            </w:tcBorders>
          </w:tcPr>
          <w:p w14:paraId="7593F58B" w14:textId="77777777" w:rsidR="00875F10" w:rsidRPr="00D23A93" w:rsidRDefault="00875F10">
            <w:pPr>
              <w:spacing w:before="60" w:after="60"/>
              <w:rPr>
                <w:b/>
                <w:bCs/>
                <w:i/>
                <w:color w:val="auto"/>
                <w:szCs w:val="22"/>
              </w:rPr>
            </w:pPr>
            <w:r w:rsidRPr="00D23A93">
              <w:rPr>
                <w:b/>
                <w:bCs/>
                <w:i/>
                <w:color w:val="auto"/>
                <w:szCs w:val="22"/>
              </w:rPr>
              <w:t>Registration Statistics</w:t>
            </w:r>
            <w:r w:rsidR="00EB3D64" w:rsidRPr="00D23A93">
              <w:rPr>
                <w:b/>
                <w:bCs/>
                <w:i/>
                <w:color w:val="auto"/>
                <w:szCs w:val="22"/>
              </w:rPr>
              <w:fldChar w:fldCharType="begin"/>
            </w:r>
            <w:r w:rsidR="00EB3D64" w:rsidRPr="00D23A93">
              <w:rPr>
                <w:color w:val="auto"/>
              </w:rPr>
              <w:instrText xml:space="preserve"> XE "</w:instrText>
            </w:r>
            <w:r w:rsidR="00EB3D64" w:rsidRPr="00D23A93">
              <w:rPr>
                <w:bCs/>
                <w:color w:val="auto"/>
                <w:szCs w:val="22"/>
              </w:rPr>
              <w:instrText>Registration Statistics</w:instrText>
            </w:r>
            <w:r w:rsidR="00EB3D64" w:rsidRPr="00D23A93">
              <w:rPr>
                <w:color w:val="auto"/>
              </w:rPr>
              <w:instrText xml:space="preserve">" \f "c" </w:instrText>
            </w:r>
            <w:r w:rsidR="00EB3D64" w:rsidRPr="00D23A93">
              <w:rPr>
                <w:b/>
                <w:bCs/>
                <w:i/>
                <w:color w:val="auto"/>
                <w:szCs w:val="22"/>
              </w:rPr>
              <w:fldChar w:fldCharType="end"/>
            </w:r>
          </w:p>
          <w:p w14:paraId="483FC1EB" w14:textId="77777777" w:rsidR="00875F10" w:rsidRPr="00D23A93" w:rsidRDefault="00875F10">
            <w:pPr>
              <w:spacing w:before="60" w:after="60"/>
              <w:rPr>
                <w:bCs/>
                <w:color w:val="auto"/>
                <w:szCs w:val="22"/>
              </w:rPr>
            </w:pPr>
            <w:r w:rsidRPr="00D23A93">
              <w:rPr>
                <w:bCs/>
                <w:color w:val="auto"/>
                <w:szCs w:val="22"/>
              </w:rPr>
              <w:t>Provides a summary record of registration figures for each term. Summarizes enrollment by program and budget within program.</w:t>
            </w:r>
          </w:p>
        </w:tc>
        <w:tc>
          <w:tcPr>
            <w:tcW w:w="2887" w:type="dxa"/>
            <w:tcBorders>
              <w:top w:val="single" w:sz="4" w:space="0" w:color="000000"/>
              <w:bottom w:val="single" w:sz="4" w:space="0" w:color="000000"/>
            </w:tcBorders>
            <w:tcMar>
              <w:top w:w="43" w:type="dxa"/>
              <w:left w:w="115" w:type="dxa"/>
              <w:bottom w:w="43" w:type="dxa"/>
              <w:right w:w="115" w:type="dxa"/>
            </w:tcMar>
          </w:tcPr>
          <w:p w14:paraId="50FF27EA" w14:textId="77777777" w:rsidR="00875F10" w:rsidRPr="00D23A93" w:rsidRDefault="00875F10">
            <w:pPr>
              <w:spacing w:before="60" w:after="60"/>
              <w:rPr>
                <w:bCs/>
                <w:i/>
                <w:color w:val="auto"/>
                <w:szCs w:val="17"/>
              </w:rPr>
            </w:pPr>
            <w:r w:rsidRPr="00D23A93">
              <w:rPr>
                <w:b/>
                <w:bCs/>
                <w:color w:val="auto"/>
                <w:szCs w:val="17"/>
              </w:rPr>
              <w:t xml:space="preserve">Retain </w:t>
            </w:r>
            <w:r w:rsidRPr="00D23A93">
              <w:rPr>
                <w:bCs/>
                <w:color w:val="auto"/>
                <w:szCs w:val="17"/>
              </w:rPr>
              <w:t>for 20 years after end of term</w:t>
            </w:r>
          </w:p>
          <w:p w14:paraId="67AB2A26" w14:textId="77777777" w:rsidR="00875F10" w:rsidRPr="00D23A93" w:rsidRDefault="00875F10">
            <w:pPr>
              <w:spacing w:before="60" w:after="60"/>
              <w:rPr>
                <w:bCs/>
                <w:i/>
                <w:color w:val="auto"/>
                <w:szCs w:val="17"/>
              </w:rPr>
            </w:pPr>
            <w:r w:rsidRPr="00D23A93">
              <w:rPr>
                <w:bCs/>
                <w:i/>
                <w:color w:val="auto"/>
                <w:szCs w:val="17"/>
              </w:rPr>
              <w:t xml:space="preserve"> </w:t>
            </w:r>
            <w:r w:rsidR="00D23A93">
              <w:rPr>
                <w:bCs/>
                <w:i/>
                <w:color w:val="auto"/>
                <w:szCs w:val="17"/>
              </w:rPr>
              <w:t xml:space="preserve"> </w:t>
            </w:r>
            <w:r w:rsidRPr="00D23A93">
              <w:rPr>
                <w:bCs/>
                <w:i/>
                <w:color w:val="auto"/>
                <w:szCs w:val="17"/>
              </w:rPr>
              <w:t xml:space="preserve"> then</w:t>
            </w:r>
          </w:p>
          <w:p w14:paraId="2C7CF475" w14:textId="77777777" w:rsidR="00875F10" w:rsidRPr="00D23A93" w:rsidRDefault="00875F10">
            <w:pPr>
              <w:spacing w:before="60" w:after="60"/>
              <w:rPr>
                <w:bCs/>
                <w:color w:val="auto"/>
                <w:szCs w:val="17"/>
              </w:rPr>
            </w:pPr>
            <w:r w:rsidRPr="00D23A93">
              <w:rPr>
                <w:b/>
                <w:bCs/>
                <w:color w:val="auto"/>
                <w:szCs w:val="17"/>
              </w:rPr>
              <w:t>Destroy</w:t>
            </w:r>
            <w:r w:rsidR="004E6064" w:rsidRPr="00D23A93">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50BB019F" w14:textId="77777777" w:rsidR="00A540FD" w:rsidRPr="00D23A93" w:rsidRDefault="00A540FD">
            <w:pPr>
              <w:tabs>
                <w:tab w:val="left" w:pos="570"/>
                <w:tab w:val="center" w:pos="751"/>
              </w:tabs>
              <w:spacing w:before="60"/>
              <w:jc w:val="center"/>
              <w:rPr>
                <w:rFonts w:eastAsia="Times New Roman"/>
                <w:color w:val="auto"/>
                <w:sz w:val="20"/>
                <w:szCs w:val="20"/>
              </w:rPr>
            </w:pPr>
            <w:r w:rsidRPr="00D23A93">
              <w:rPr>
                <w:rFonts w:eastAsia="Times New Roman"/>
                <w:color w:val="auto"/>
                <w:sz w:val="20"/>
                <w:szCs w:val="20"/>
              </w:rPr>
              <w:t>NON-ARCHIVAL</w:t>
            </w:r>
          </w:p>
          <w:p w14:paraId="313A17CA" w14:textId="77777777" w:rsidR="008244B6" w:rsidRPr="00D23A93" w:rsidRDefault="00A540FD">
            <w:pPr>
              <w:tabs>
                <w:tab w:val="left" w:pos="570"/>
                <w:tab w:val="center" w:pos="751"/>
              </w:tabs>
              <w:jc w:val="center"/>
              <w:rPr>
                <w:rFonts w:eastAsia="Times New Roman"/>
                <w:color w:val="auto"/>
                <w:sz w:val="20"/>
                <w:szCs w:val="20"/>
              </w:rPr>
            </w:pPr>
            <w:r w:rsidRPr="00D23A93">
              <w:rPr>
                <w:rFonts w:eastAsia="Times New Roman"/>
                <w:color w:val="auto"/>
                <w:sz w:val="20"/>
                <w:szCs w:val="20"/>
              </w:rPr>
              <w:t>NON-ESSENTIAL</w:t>
            </w:r>
          </w:p>
          <w:p w14:paraId="1CAF70DC" w14:textId="77777777" w:rsidR="00875F10" w:rsidRPr="00D23A93" w:rsidRDefault="008244B6">
            <w:pPr>
              <w:spacing w:after="60"/>
              <w:jc w:val="center"/>
              <w:rPr>
                <w:rFonts w:eastAsia="Times New Roman"/>
                <w:color w:val="auto"/>
                <w:sz w:val="20"/>
                <w:szCs w:val="20"/>
              </w:rPr>
            </w:pPr>
            <w:r w:rsidRPr="00D23A93">
              <w:rPr>
                <w:rFonts w:eastAsia="Times New Roman"/>
                <w:color w:val="auto"/>
                <w:sz w:val="20"/>
                <w:szCs w:val="20"/>
              </w:rPr>
              <w:t>OFM</w:t>
            </w:r>
          </w:p>
        </w:tc>
      </w:tr>
    </w:tbl>
    <w:p w14:paraId="5DFCE44B" w14:textId="77777777" w:rsidR="00246D4F" w:rsidRDefault="00246D4F"/>
    <w:p w14:paraId="49CEFD5E" w14:textId="77777777" w:rsidR="00BF1AF6" w:rsidRDefault="00BF1AF6"/>
    <w:p w14:paraId="24DADD1C" w14:textId="77777777" w:rsidR="000F7463" w:rsidRDefault="000F7463">
      <w:pPr>
        <w:rPr>
          <w:b/>
          <w:color w:val="auto"/>
          <w:sz w:val="32"/>
          <w:szCs w:val="32"/>
        </w:rPr>
      </w:pPr>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4A7314" w:rsidRPr="00B27F47" w14:paraId="5EBF7481" w14:textId="77777777" w:rsidTr="004A7314">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7B614C77" w14:textId="77777777" w:rsidR="004A7314" w:rsidRPr="00B27F47" w:rsidRDefault="004A7314" w:rsidP="00D4217C">
            <w:pPr>
              <w:pStyle w:val="Activties"/>
            </w:pPr>
            <w:bookmarkStart w:id="125" w:name="_Toc155171342"/>
            <w:r>
              <w:lastRenderedPageBreak/>
              <w:t>8316</w:t>
            </w:r>
            <w:r w:rsidRPr="00B27F47">
              <w:t xml:space="preserve">: </w:t>
            </w:r>
            <w:r>
              <w:t>WSU Spokane – Pharmacotherapy (Drug Information Center)</w:t>
            </w:r>
            <w:bookmarkEnd w:id="125"/>
          </w:p>
        </w:tc>
      </w:tr>
      <w:tr w:rsidR="004A7314" w:rsidRPr="004A7314" w14:paraId="184B7291" w14:textId="77777777" w:rsidTr="004A7314">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71E55BB1" w14:textId="77777777" w:rsidR="009B65C9" w:rsidRPr="004A7314" w:rsidRDefault="009B65C9">
            <w:pPr>
              <w:jc w:val="center"/>
              <w:rPr>
                <w:rFonts w:eastAsia="Calibri" w:cs="Times New Roman"/>
                <w:b/>
                <w:color w:val="auto"/>
                <w:sz w:val="18"/>
                <w:szCs w:val="18"/>
              </w:rPr>
            </w:pPr>
            <w:r w:rsidRPr="004A7314">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6FB858C" w14:textId="77777777" w:rsidR="009B65C9" w:rsidRPr="004A7314" w:rsidRDefault="009B65C9">
            <w:pPr>
              <w:jc w:val="center"/>
              <w:rPr>
                <w:rFonts w:eastAsia="Calibri" w:cs="Times New Roman"/>
                <w:b/>
                <w:bCs/>
                <w:color w:val="auto"/>
                <w:sz w:val="20"/>
                <w:szCs w:val="20"/>
              </w:rPr>
            </w:pPr>
            <w:r w:rsidRPr="004A7314">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A3F033A" w14:textId="77777777" w:rsidR="009B65C9" w:rsidRPr="004A7314" w:rsidRDefault="009B65C9">
            <w:pPr>
              <w:jc w:val="center"/>
              <w:rPr>
                <w:rFonts w:eastAsia="Calibri" w:cs="Times New Roman"/>
                <w:b/>
                <w:color w:val="auto"/>
                <w:sz w:val="20"/>
                <w:szCs w:val="20"/>
              </w:rPr>
            </w:pPr>
            <w:r w:rsidRPr="004A7314">
              <w:rPr>
                <w:rFonts w:eastAsia="Calibri" w:cs="Times New Roman"/>
                <w:b/>
                <w:color w:val="auto"/>
                <w:sz w:val="20"/>
                <w:szCs w:val="20"/>
              </w:rPr>
              <w:t>RETENTION AND</w:t>
            </w:r>
          </w:p>
          <w:p w14:paraId="5E6BD130" w14:textId="77777777" w:rsidR="009B65C9" w:rsidRPr="004A7314" w:rsidRDefault="009B65C9">
            <w:pPr>
              <w:jc w:val="center"/>
              <w:rPr>
                <w:rFonts w:eastAsia="Calibri" w:cs="Times New Roman"/>
                <w:b/>
                <w:color w:val="auto"/>
                <w:sz w:val="20"/>
                <w:szCs w:val="20"/>
              </w:rPr>
            </w:pPr>
            <w:r w:rsidRPr="004A7314">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94507DC" w14:textId="77777777" w:rsidR="009B65C9" w:rsidRPr="004A7314" w:rsidRDefault="009B65C9">
            <w:pPr>
              <w:jc w:val="center"/>
              <w:rPr>
                <w:rFonts w:eastAsia="Calibri" w:cs="Times New Roman"/>
                <w:b/>
                <w:color w:val="auto"/>
                <w:sz w:val="20"/>
                <w:szCs w:val="20"/>
              </w:rPr>
            </w:pPr>
            <w:r w:rsidRPr="004A7314">
              <w:rPr>
                <w:rFonts w:eastAsia="Calibri" w:cs="Times New Roman"/>
                <w:b/>
                <w:color w:val="auto"/>
                <w:sz w:val="20"/>
                <w:szCs w:val="20"/>
              </w:rPr>
              <w:t>DESIGNATION</w:t>
            </w:r>
          </w:p>
        </w:tc>
      </w:tr>
      <w:tr w:rsidR="004A7314" w:rsidRPr="004A7314" w14:paraId="70F760C8" w14:textId="77777777" w:rsidTr="004A7314">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2176F0E1" w14:textId="77777777" w:rsidR="000F7463" w:rsidRPr="004A7314" w:rsidRDefault="009B65C9" w:rsidP="009E3C2E">
            <w:pPr>
              <w:spacing w:before="60" w:after="60"/>
              <w:jc w:val="center"/>
              <w:rPr>
                <w:rFonts w:asciiTheme="majorHAnsi" w:eastAsia="Times New Roman" w:hAnsiTheme="majorHAnsi" w:cstheme="majorBidi"/>
                <w:i/>
                <w:iCs/>
                <w:color w:val="auto"/>
                <w:szCs w:val="22"/>
              </w:rPr>
            </w:pPr>
            <w:r w:rsidRPr="004A7314">
              <w:rPr>
                <w:rFonts w:eastAsia="Times New Roman"/>
                <w:color w:val="auto"/>
                <w:szCs w:val="22"/>
              </w:rPr>
              <w:t>10-07-62268</w:t>
            </w:r>
            <w:r w:rsidR="00060C66" w:rsidRPr="004A7314">
              <w:rPr>
                <w:rFonts w:eastAsia="Times New Roman"/>
                <w:color w:val="auto"/>
                <w:szCs w:val="22"/>
              </w:rPr>
              <w:fldChar w:fldCharType="begin"/>
            </w:r>
            <w:r w:rsidR="00060C66" w:rsidRPr="004A7314">
              <w:rPr>
                <w:color w:val="auto"/>
              </w:rPr>
              <w:instrText xml:space="preserve"> XE "</w:instrText>
            </w:r>
            <w:r w:rsidR="00060C66" w:rsidRPr="004A7314">
              <w:rPr>
                <w:rFonts w:eastAsia="Times New Roman"/>
                <w:color w:val="auto"/>
                <w:szCs w:val="22"/>
              </w:rPr>
              <w:instrText>10-07-62268</w:instrText>
            </w:r>
            <w:r w:rsidR="00060C66" w:rsidRPr="004A7314">
              <w:rPr>
                <w:color w:val="auto"/>
              </w:rPr>
              <w:instrText xml:space="preserve">" </w:instrText>
            </w:r>
            <w:r w:rsidR="00060C66" w:rsidRPr="004A7314">
              <w:rPr>
                <w:rFonts w:eastAsia="Times New Roman"/>
                <w:color w:val="auto"/>
                <w:szCs w:val="22"/>
              </w:rPr>
              <w:fldChar w:fldCharType="end"/>
            </w:r>
            <w:r w:rsidR="000F7463" w:rsidRPr="004A7314">
              <w:rPr>
                <w:rFonts w:eastAsia="Times New Roman"/>
                <w:color w:val="auto"/>
                <w:szCs w:val="22"/>
              </w:rPr>
              <w:t xml:space="preserve"> </w:t>
            </w:r>
          </w:p>
          <w:p w14:paraId="6B03B729" w14:textId="77777777" w:rsidR="009B65C9" w:rsidRPr="004A7314" w:rsidRDefault="000F7463">
            <w:pPr>
              <w:spacing w:before="60" w:after="60"/>
              <w:jc w:val="center"/>
              <w:rPr>
                <w:rFonts w:eastAsia="Times New Roman"/>
                <w:color w:val="auto"/>
                <w:szCs w:val="22"/>
              </w:rPr>
            </w:pPr>
            <w:r w:rsidRPr="004A7314">
              <w:rPr>
                <w:rFonts w:eastAsia="Times New Roman"/>
                <w:color w:val="auto"/>
                <w:szCs w:val="22"/>
              </w:rPr>
              <w:t>Rev. 0</w:t>
            </w:r>
          </w:p>
        </w:tc>
        <w:tc>
          <w:tcPr>
            <w:tcW w:w="8342" w:type="dxa"/>
            <w:tcBorders>
              <w:top w:val="single" w:sz="4" w:space="0" w:color="000000"/>
              <w:bottom w:val="single" w:sz="4" w:space="0" w:color="000000"/>
            </w:tcBorders>
          </w:tcPr>
          <w:p w14:paraId="08968E6B" w14:textId="77777777" w:rsidR="009B65C9" w:rsidRPr="004A7314" w:rsidRDefault="009B65C9">
            <w:pPr>
              <w:spacing w:before="60" w:after="60"/>
              <w:rPr>
                <w:b/>
                <w:bCs/>
                <w:i/>
                <w:color w:val="auto"/>
                <w:szCs w:val="22"/>
              </w:rPr>
            </w:pPr>
            <w:r w:rsidRPr="004A7314">
              <w:rPr>
                <w:b/>
                <w:bCs/>
                <w:i/>
                <w:color w:val="auto"/>
                <w:szCs w:val="22"/>
              </w:rPr>
              <w:t>Drug Information Center Request</w:t>
            </w:r>
            <w:r w:rsidR="00EB3D64" w:rsidRPr="004A7314">
              <w:rPr>
                <w:b/>
                <w:bCs/>
                <w:i/>
                <w:color w:val="auto"/>
                <w:szCs w:val="22"/>
              </w:rPr>
              <w:fldChar w:fldCharType="begin"/>
            </w:r>
            <w:r w:rsidR="00EB3D64" w:rsidRPr="004A7314">
              <w:rPr>
                <w:color w:val="auto"/>
              </w:rPr>
              <w:instrText xml:space="preserve"> XE "</w:instrText>
            </w:r>
            <w:r w:rsidR="00EB3D64" w:rsidRPr="004A7314">
              <w:rPr>
                <w:bCs/>
                <w:color w:val="auto"/>
                <w:szCs w:val="22"/>
              </w:rPr>
              <w:instrText>Drug Information Center Request</w:instrText>
            </w:r>
            <w:r w:rsidR="00EB3D64" w:rsidRPr="004A7314">
              <w:rPr>
                <w:color w:val="auto"/>
              </w:rPr>
              <w:instrText xml:space="preserve">" \f "c" </w:instrText>
            </w:r>
            <w:r w:rsidR="00EB3D64" w:rsidRPr="004A7314">
              <w:rPr>
                <w:b/>
                <w:bCs/>
                <w:i/>
                <w:color w:val="auto"/>
                <w:szCs w:val="22"/>
              </w:rPr>
              <w:fldChar w:fldCharType="end"/>
            </w:r>
          </w:p>
          <w:p w14:paraId="12E24F5A" w14:textId="77777777" w:rsidR="009B65C9" w:rsidRPr="004A7314" w:rsidRDefault="009B65C9">
            <w:pPr>
              <w:spacing w:before="60" w:after="60"/>
              <w:rPr>
                <w:b/>
                <w:bCs/>
                <w:i/>
                <w:color w:val="auto"/>
                <w:szCs w:val="22"/>
              </w:rPr>
            </w:pPr>
            <w:r w:rsidRPr="004A7314">
              <w:rPr>
                <w:bCs/>
                <w:color w:val="auto"/>
                <w:szCs w:val="22"/>
              </w:rPr>
              <w:t xml:space="preserve">Provides a record of requests for information about various drugs, including sources checked, computer searches, response given, date and method of response, names of researchers and respondents. Requested retention is in accordance with the </w:t>
            </w:r>
            <w:r w:rsidR="00316021" w:rsidRPr="004A7314">
              <w:rPr>
                <w:bCs/>
                <w:color w:val="auto"/>
                <w:szCs w:val="22"/>
              </w:rPr>
              <w:t>"</w:t>
            </w:r>
            <w:r w:rsidRPr="004A7314">
              <w:rPr>
                <w:bCs/>
                <w:color w:val="auto"/>
                <w:szCs w:val="22"/>
              </w:rPr>
              <w:t>Purpose—Findings—Intent—2006</w:t>
            </w:r>
            <w:r w:rsidR="00316021" w:rsidRPr="004A7314">
              <w:rPr>
                <w:bCs/>
                <w:color w:val="auto"/>
                <w:szCs w:val="22"/>
              </w:rPr>
              <w:t>"</w:t>
            </w:r>
            <w:r w:rsidRPr="004A7314">
              <w:rPr>
                <w:bCs/>
                <w:color w:val="auto"/>
                <w:szCs w:val="22"/>
              </w:rPr>
              <w:t xml:space="preserve"> statement at the end of </w:t>
            </w:r>
            <w:r w:rsidRPr="004A7314">
              <w:rPr>
                <w:bCs/>
                <w:i/>
                <w:color w:val="auto"/>
                <w:szCs w:val="22"/>
              </w:rPr>
              <w:t>RCW</w:t>
            </w:r>
            <w:r w:rsidRPr="004A7314">
              <w:rPr>
                <w:bCs/>
                <w:color w:val="auto"/>
                <w:szCs w:val="22"/>
              </w:rPr>
              <w:t xml:space="preserve"> 4.16.350, where it states that the legislature recognizes an eight-year statute of repose on medical malpractice suits.</w:t>
            </w:r>
          </w:p>
        </w:tc>
        <w:tc>
          <w:tcPr>
            <w:tcW w:w="2887" w:type="dxa"/>
            <w:tcBorders>
              <w:top w:val="single" w:sz="4" w:space="0" w:color="000000"/>
              <w:bottom w:val="single" w:sz="4" w:space="0" w:color="000000"/>
            </w:tcBorders>
            <w:tcMar>
              <w:top w:w="43" w:type="dxa"/>
              <w:left w:w="115" w:type="dxa"/>
              <w:bottom w:w="43" w:type="dxa"/>
              <w:right w:w="115" w:type="dxa"/>
            </w:tcMar>
          </w:tcPr>
          <w:p w14:paraId="0F0AF72E" w14:textId="77777777" w:rsidR="009B65C9" w:rsidRPr="004A7314" w:rsidRDefault="009B65C9">
            <w:pPr>
              <w:spacing w:before="60" w:after="60"/>
              <w:rPr>
                <w:bCs/>
                <w:i/>
                <w:color w:val="auto"/>
                <w:szCs w:val="17"/>
              </w:rPr>
            </w:pPr>
            <w:r w:rsidRPr="004A7314">
              <w:rPr>
                <w:b/>
                <w:bCs/>
                <w:color w:val="auto"/>
                <w:szCs w:val="17"/>
              </w:rPr>
              <w:t xml:space="preserve">Retain </w:t>
            </w:r>
            <w:r w:rsidRPr="004A7314">
              <w:rPr>
                <w:bCs/>
                <w:color w:val="auto"/>
                <w:szCs w:val="17"/>
              </w:rPr>
              <w:t>for 8 years after end of calendar year</w:t>
            </w:r>
          </w:p>
          <w:p w14:paraId="32B95E21" w14:textId="77777777" w:rsidR="009B65C9" w:rsidRPr="004A7314" w:rsidRDefault="009B65C9">
            <w:pPr>
              <w:spacing w:before="60" w:after="60"/>
              <w:rPr>
                <w:bCs/>
                <w:i/>
                <w:color w:val="auto"/>
                <w:szCs w:val="17"/>
              </w:rPr>
            </w:pPr>
            <w:r w:rsidRPr="004A7314">
              <w:rPr>
                <w:bCs/>
                <w:i/>
                <w:color w:val="auto"/>
                <w:szCs w:val="17"/>
              </w:rPr>
              <w:t xml:space="preserve"> </w:t>
            </w:r>
            <w:r w:rsidR="004A7314">
              <w:rPr>
                <w:bCs/>
                <w:i/>
                <w:color w:val="auto"/>
                <w:szCs w:val="17"/>
              </w:rPr>
              <w:t xml:space="preserve"> </w:t>
            </w:r>
            <w:r w:rsidRPr="004A7314">
              <w:rPr>
                <w:bCs/>
                <w:i/>
                <w:color w:val="auto"/>
                <w:szCs w:val="17"/>
              </w:rPr>
              <w:t xml:space="preserve"> then</w:t>
            </w:r>
          </w:p>
          <w:p w14:paraId="0C5CD73B" w14:textId="77777777" w:rsidR="009B65C9" w:rsidRPr="004A7314" w:rsidRDefault="009B65C9">
            <w:pPr>
              <w:spacing w:before="60" w:after="60"/>
              <w:rPr>
                <w:b/>
                <w:bCs/>
                <w:color w:val="auto"/>
                <w:szCs w:val="17"/>
              </w:rPr>
            </w:pPr>
            <w:r w:rsidRPr="004A7314">
              <w:rPr>
                <w:b/>
                <w:bCs/>
                <w:color w:val="auto"/>
                <w:szCs w:val="17"/>
              </w:rPr>
              <w:t>Destroy</w:t>
            </w:r>
            <w:r w:rsidR="004E6064" w:rsidRPr="004A7314">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60B9B199" w14:textId="77777777" w:rsidR="00A540FD" w:rsidRPr="004A7314" w:rsidRDefault="00A540FD">
            <w:pPr>
              <w:tabs>
                <w:tab w:val="left" w:pos="570"/>
                <w:tab w:val="center" w:pos="751"/>
              </w:tabs>
              <w:spacing w:before="60"/>
              <w:jc w:val="center"/>
              <w:rPr>
                <w:rFonts w:eastAsia="Times New Roman"/>
                <w:color w:val="auto"/>
                <w:sz w:val="20"/>
                <w:szCs w:val="20"/>
              </w:rPr>
            </w:pPr>
            <w:r w:rsidRPr="004A7314">
              <w:rPr>
                <w:rFonts w:eastAsia="Times New Roman"/>
                <w:color w:val="auto"/>
                <w:sz w:val="20"/>
                <w:szCs w:val="20"/>
              </w:rPr>
              <w:t>NON-ARCHIVAL</w:t>
            </w:r>
          </w:p>
          <w:p w14:paraId="4EDF1924" w14:textId="77777777" w:rsidR="008244B6" w:rsidRPr="004A7314" w:rsidRDefault="00A540FD">
            <w:pPr>
              <w:tabs>
                <w:tab w:val="left" w:pos="570"/>
                <w:tab w:val="center" w:pos="751"/>
              </w:tabs>
              <w:jc w:val="center"/>
              <w:rPr>
                <w:rFonts w:eastAsia="Times New Roman"/>
                <w:color w:val="auto"/>
                <w:sz w:val="20"/>
                <w:szCs w:val="20"/>
              </w:rPr>
            </w:pPr>
            <w:r w:rsidRPr="004A7314">
              <w:rPr>
                <w:rFonts w:eastAsia="Times New Roman"/>
                <w:color w:val="auto"/>
                <w:sz w:val="20"/>
                <w:szCs w:val="20"/>
              </w:rPr>
              <w:t>NON-ESSENTIAL</w:t>
            </w:r>
          </w:p>
          <w:p w14:paraId="5FD45CC2" w14:textId="77777777" w:rsidR="009B65C9" w:rsidRPr="004A7314" w:rsidRDefault="008244B6">
            <w:pPr>
              <w:spacing w:after="60"/>
              <w:jc w:val="center"/>
              <w:rPr>
                <w:rFonts w:eastAsia="Times New Roman"/>
                <w:color w:val="auto"/>
                <w:sz w:val="20"/>
                <w:szCs w:val="20"/>
              </w:rPr>
            </w:pPr>
            <w:r w:rsidRPr="004A7314">
              <w:rPr>
                <w:rFonts w:eastAsia="Times New Roman"/>
                <w:color w:val="auto"/>
                <w:sz w:val="20"/>
                <w:szCs w:val="20"/>
              </w:rPr>
              <w:t>OFM</w:t>
            </w:r>
          </w:p>
        </w:tc>
      </w:tr>
    </w:tbl>
    <w:p w14:paraId="5D48BE7B" w14:textId="77777777" w:rsidR="00246D4F" w:rsidRDefault="00246D4F"/>
    <w:p w14:paraId="4AC06F31" w14:textId="77777777" w:rsidR="000F7463" w:rsidRPr="004A7314" w:rsidRDefault="000F7463">
      <w:pPr>
        <w:rPr>
          <w:color w:val="auto"/>
          <w:szCs w:val="22"/>
        </w:rPr>
      </w:pPr>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4A7314" w:rsidRPr="00B27F47" w14:paraId="04B17A6B" w14:textId="77777777" w:rsidTr="004A7314">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537683F7" w14:textId="77777777" w:rsidR="004A7314" w:rsidRPr="00B27F47" w:rsidRDefault="004A7314" w:rsidP="00D4217C">
            <w:pPr>
              <w:pStyle w:val="Activties"/>
            </w:pPr>
            <w:bookmarkStart w:id="126" w:name="_Toc155171343"/>
            <w:r>
              <w:lastRenderedPageBreak/>
              <w:t>8319</w:t>
            </w:r>
            <w:r w:rsidRPr="00B27F47">
              <w:t xml:space="preserve">: </w:t>
            </w:r>
            <w:r>
              <w:t>Office of Commercialization</w:t>
            </w:r>
            <w:bookmarkEnd w:id="126"/>
          </w:p>
        </w:tc>
      </w:tr>
      <w:tr w:rsidR="004A7314" w:rsidRPr="004A7314" w14:paraId="149A4A48" w14:textId="77777777" w:rsidTr="004A7314">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27B20CA0" w14:textId="77777777" w:rsidR="009B65C9" w:rsidRPr="004A7314" w:rsidRDefault="009B65C9">
            <w:pPr>
              <w:jc w:val="center"/>
              <w:rPr>
                <w:rFonts w:eastAsia="Calibri" w:cs="Times New Roman"/>
                <w:b/>
                <w:color w:val="auto"/>
                <w:sz w:val="18"/>
                <w:szCs w:val="18"/>
              </w:rPr>
            </w:pPr>
            <w:r w:rsidRPr="004A7314">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49B20FA" w14:textId="77777777" w:rsidR="009B65C9" w:rsidRPr="004A7314" w:rsidRDefault="009B65C9">
            <w:pPr>
              <w:jc w:val="center"/>
              <w:rPr>
                <w:rFonts w:eastAsia="Calibri" w:cs="Times New Roman"/>
                <w:b/>
                <w:bCs/>
                <w:color w:val="auto"/>
                <w:sz w:val="20"/>
                <w:szCs w:val="20"/>
              </w:rPr>
            </w:pPr>
            <w:r w:rsidRPr="004A7314">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E4D0244" w14:textId="77777777" w:rsidR="009B65C9" w:rsidRPr="004A7314" w:rsidRDefault="009B65C9">
            <w:pPr>
              <w:jc w:val="center"/>
              <w:rPr>
                <w:rFonts w:eastAsia="Calibri" w:cs="Times New Roman"/>
                <w:b/>
                <w:color w:val="auto"/>
                <w:sz w:val="20"/>
                <w:szCs w:val="20"/>
              </w:rPr>
            </w:pPr>
            <w:r w:rsidRPr="004A7314">
              <w:rPr>
                <w:rFonts w:eastAsia="Calibri" w:cs="Times New Roman"/>
                <w:b/>
                <w:color w:val="auto"/>
                <w:sz w:val="20"/>
                <w:szCs w:val="20"/>
              </w:rPr>
              <w:t>RETENTION AND</w:t>
            </w:r>
          </w:p>
          <w:p w14:paraId="6B5CD6D3" w14:textId="77777777" w:rsidR="009B65C9" w:rsidRPr="004A7314" w:rsidRDefault="009B65C9">
            <w:pPr>
              <w:jc w:val="center"/>
              <w:rPr>
                <w:rFonts w:eastAsia="Calibri" w:cs="Times New Roman"/>
                <w:b/>
                <w:color w:val="auto"/>
                <w:sz w:val="20"/>
                <w:szCs w:val="20"/>
              </w:rPr>
            </w:pPr>
            <w:r w:rsidRPr="004A7314">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3AA3AAF" w14:textId="77777777" w:rsidR="009B65C9" w:rsidRPr="004A7314" w:rsidRDefault="009B65C9">
            <w:pPr>
              <w:jc w:val="center"/>
              <w:rPr>
                <w:rFonts w:eastAsia="Calibri" w:cs="Times New Roman"/>
                <w:b/>
                <w:color w:val="auto"/>
                <w:sz w:val="20"/>
                <w:szCs w:val="20"/>
              </w:rPr>
            </w:pPr>
            <w:r w:rsidRPr="004A7314">
              <w:rPr>
                <w:rFonts w:eastAsia="Calibri" w:cs="Times New Roman"/>
                <w:b/>
                <w:color w:val="auto"/>
                <w:sz w:val="20"/>
                <w:szCs w:val="20"/>
              </w:rPr>
              <w:t>DESIGNATION</w:t>
            </w:r>
          </w:p>
        </w:tc>
      </w:tr>
      <w:tr w:rsidR="004A7314" w:rsidRPr="004A7314" w14:paraId="1A16A7B8" w14:textId="77777777" w:rsidTr="004A7314">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7E20658C" w14:textId="77777777" w:rsidR="000F7463" w:rsidRPr="004A7314" w:rsidRDefault="009B65C9" w:rsidP="009E3C2E">
            <w:pPr>
              <w:spacing w:before="60" w:after="60"/>
              <w:jc w:val="center"/>
              <w:rPr>
                <w:rFonts w:asciiTheme="majorHAnsi" w:eastAsia="Times New Roman" w:hAnsiTheme="majorHAnsi" w:cstheme="majorBidi"/>
                <w:i/>
                <w:iCs/>
                <w:color w:val="auto"/>
                <w:szCs w:val="22"/>
              </w:rPr>
            </w:pPr>
            <w:r w:rsidRPr="004A7314">
              <w:rPr>
                <w:rFonts w:eastAsia="Times New Roman"/>
                <w:color w:val="auto"/>
                <w:szCs w:val="22"/>
              </w:rPr>
              <w:t>98-05-58476</w:t>
            </w:r>
            <w:r w:rsidR="00060C66" w:rsidRPr="004A7314">
              <w:rPr>
                <w:rFonts w:eastAsia="Times New Roman"/>
                <w:color w:val="auto"/>
                <w:szCs w:val="22"/>
              </w:rPr>
              <w:fldChar w:fldCharType="begin"/>
            </w:r>
            <w:r w:rsidR="00060C66" w:rsidRPr="004A7314">
              <w:rPr>
                <w:color w:val="auto"/>
              </w:rPr>
              <w:instrText xml:space="preserve"> XE "</w:instrText>
            </w:r>
            <w:r w:rsidR="00060C66" w:rsidRPr="004A7314">
              <w:rPr>
                <w:rFonts w:eastAsia="Times New Roman"/>
                <w:color w:val="auto"/>
                <w:szCs w:val="22"/>
              </w:rPr>
              <w:instrText>98-05-58476</w:instrText>
            </w:r>
            <w:r w:rsidR="00060C66" w:rsidRPr="004A7314">
              <w:rPr>
                <w:color w:val="auto"/>
              </w:rPr>
              <w:instrText xml:space="preserve">" </w:instrText>
            </w:r>
            <w:r w:rsidR="00060C66" w:rsidRPr="004A7314">
              <w:rPr>
                <w:rFonts w:eastAsia="Times New Roman"/>
                <w:color w:val="auto"/>
                <w:szCs w:val="22"/>
              </w:rPr>
              <w:fldChar w:fldCharType="end"/>
            </w:r>
          </w:p>
          <w:p w14:paraId="3BE4B14F" w14:textId="77777777" w:rsidR="009B65C9" w:rsidRPr="004A7314" w:rsidRDefault="000F7463">
            <w:pPr>
              <w:spacing w:before="60" w:after="60"/>
              <w:jc w:val="center"/>
              <w:rPr>
                <w:rFonts w:eastAsia="Times New Roman"/>
                <w:color w:val="auto"/>
                <w:szCs w:val="22"/>
              </w:rPr>
            </w:pPr>
            <w:r w:rsidRPr="004A7314">
              <w:rPr>
                <w:rFonts w:eastAsia="Times New Roman"/>
                <w:color w:val="auto"/>
                <w:szCs w:val="22"/>
              </w:rPr>
              <w:t>Rev. 0</w:t>
            </w:r>
          </w:p>
        </w:tc>
        <w:tc>
          <w:tcPr>
            <w:tcW w:w="8342" w:type="dxa"/>
            <w:tcBorders>
              <w:top w:val="single" w:sz="4" w:space="0" w:color="000000"/>
              <w:bottom w:val="single" w:sz="4" w:space="0" w:color="000000"/>
            </w:tcBorders>
          </w:tcPr>
          <w:p w14:paraId="4F72EA81" w14:textId="77777777" w:rsidR="009B65C9" w:rsidRPr="004A7314" w:rsidRDefault="009B65C9">
            <w:pPr>
              <w:spacing w:before="60" w:after="60"/>
              <w:rPr>
                <w:b/>
                <w:bCs/>
                <w:i/>
                <w:color w:val="auto"/>
                <w:szCs w:val="22"/>
              </w:rPr>
            </w:pPr>
            <w:r w:rsidRPr="004A7314">
              <w:rPr>
                <w:b/>
                <w:bCs/>
                <w:i/>
                <w:color w:val="auto"/>
                <w:szCs w:val="22"/>
              </w:rPr>
              <w:t>Technology Case Files</w:t>
            </w:r>
            <w:r w:rsidR="00EB3D64" w:rsidRPr="004A7314">
              <w:rPr>
                <w:b/>
                <w:bCs/>
                <w:i/>
                <w:color w:val="auto"/>
                <w:szCs w:val="22"/>
              </w:rPr>
              <w:fldChar w:fldCharType="begin"/>
            </w:r>
            <w:r w:rsidR="00EB3D64" w:rsidRPr="004A7314">
              <w:rPr>
                <w:color w:val="auto"/>
              </w:rPr>
              <w:instrText xml:space="preserve"> XE "</w:instrText>
            </w:r>
            <w:r w:rsidR="00EB3D64" w:rsidRPr="004A7314">
              <w:rPr>
                <w:bCs/>
                <w:color w:val="auto"/>
                <w:szCs w:val="22"/>
              </w:rPr>
              <w:instrText>Technology Case Files</w:instrText>
            </w:r>
            <w:r w:rsidR="00EB3D64" w:rsidRPr="004A7314">
              <w:rPr>
                <w:color w:val="auto"/>
              </w:rPr>
              <w:instrText xml:space="preserve">" \f "c" </w:instrText>
            </w:r>
            <w:r w:rsidR="00EB3D64" w:rsidRPr="004A7314">
              <w:rPr>
                <w:b/>
                <w:bCs/>
                <w:i/>
                <w:color w:val="auto"/>
                <w:szCs w:val="22"/>
              </w:rPr>
              <w:fldChar w:fldCharType="end"/>
            </w:r>
          </w:p>
          <w:p w14:paraId="069B49A8" w14:textId="77777777" w:rsidR="009B65C9" w:rsidRPr="004A7314" w:rsidRDefault="009B65C9">
            <w:pPr>
              <w:spacing w:before="60" w:after="60"/>
              <w:rPr>
                <w:b/>
                <w:bCs/>
                <w:i/>
                <w:color w:val="auto"/>
                <w:szCs w:val="22"/>
              </w:rPr>
            </w:pPr>
            <w:r w:rsidRPr="004A7314">
              <w:rPr>
                <w:bCs/>
                <w:color w:val="auto"/>
                <w:szCs w:val="22"/>
              </w:rPr>
              <w:t>Records documen</w:t>
            </w:r>
            <w:r w:rsidR="00316021" w:rsidRPr="004A7314">
              <w:rPr>
                <w:bCs/>
                <w:color w:val="auto"/>
                <w:szCs w:val="22"/>
              </w:rPr>
              <w:t>ting each invention disclosure.</w:t>
            </w:r>
            <w:r w:rsidRPr="004A7314">
              <w:rPr>
                <w:bCs/>
                <w:color w:val="auto"/>
                <w:szCs w:val="22"/>
              </w:rPr>
              <w:t xml:space="preserve"> Each file contains all the paperwork associated with the invention, including patents, license agreements, and miscellaneous agreements.</w:t>
            </w:r>
          </w:p>
        </w:tc>
        <w:tc>
          <w:tcPr>
            <w:tcW w:w="2887" w:type="dxa"/>
            <w:tcBorders>
              <w:top w:val="single" w:sz="4" w:space="0" w:color="000000"/>
              <w:bottom w:val="single" w:sz="4" w:space="0" w:color="000000"/>
            </w:tcBorders>
            <w:tcMar>
              <w:top w:w="43" w:type="dxa"/>
              <w:left w:w="115" w:type="dxa"/>
              <w:bottom w:w="43" w:type="dxa"/>
              <w:right w:w="115" w:type="dxa"/>
            </w:tcMar>
          </w:tcPr>
          <w:p w14:paraId="0E657000" w14:textId="77777777" w:rsidR="009B65C9" w:rsidRPr="004A7314" w:rsidRDefault="009B65C9">
            <w:pPr>
              <w:spacing w:before="60" w:after="60"/>
              <w:rPr>
                <w:bCs/>
                <w:color w:val="auto"/>
                <w:szCs w:val="17"/>
              </w:rPr>
            </w:pPr>
            <w:r w:rsidRPr="004A7314">
              <w:rPr>
                <w:b/>
                <w:bCs/>
                <w:color w:val="auto"/>
                <w:szCs w:val="17"/>
              </w:rPr>
              <w:t xml:space="preserve">Retain </w:t>
            </w:r>
            <w:r w:rsidRPr="004A7314">
              <w:rPr>
                <w:bCs/>
                <w:color w:val="auto"/>
                <w:szCs w:val="17"/>
              </w:rPr>
              <w:t>for 6 years after case closed</w:t>
            </w:r>
          </w:p>
          <w:p w14:paraId="64866BCA" w14:textId="77777777" w:rsidR="009B65C9" w:rsidRPr="004A7314" w:rsidRDefault="009B65C9">
            <w:pPr>
              <w:spacing w:before="60" w:after="60"/>
              <w:rPr>
                <w:bCs/>
                <w:i/>
                <w:color w:val="auto"/>
                <w:szCs w:val="17"/>
              </w:rPr>
            </w:pPr>
            <w:r w:rsidRPr="004A7314">
              <w:rPr>
                <w:bCs/>
                <w:i/>
                <w:color w:val="auto"/>
                <w:szCs w:val="17"/>
              </w:rPr>
              <w:t xml:space="preserve">  </w:t>
            </w:r>
            <w:r w:rsidR="004A7314">
              <w:rPr>
                <w:bCs/>
                <w:i/>
                <w:color w:val="auto"/>
                <w:szCs w:val="17"/>
              </w:rPr>
              <w:t xml:space="preserve"> </w:t>
            </w:r>
            <w:r w:rsidRPr="004A7314">
              <w:rPr>
                <w:bCs/>
                <w:i/>
                <w:color w:val="auto"/>
                <w:szCs w:val="17"/>
              </w:rPr>
              <w:t>then</w:t>
            </w:r>
          </w:p>
          <w:p w14:paraId="13E222A4" w14:textId="77777777" w:rsidR="009B65C9" w:rsidRPr="004A7314" w:rsidRDefault="009B65C9">
            <w:pPr>
              <w:spacing w:before="60" w:after="60"/>
              <w:rPr>
                <w:b/>
                <w:bCs/>
                <w:color w:val="auto"/>
                <w:szCs w:val="17"/>
              </w:rPr>
            </w:pPr>
            <w:r w:rsidRPr="004A7314">
              <w:rPr>
                <w:b/>
                <w:bCs/>
                <w:color w:val="auto"/>
                <w:szCs w:val="17"/>
              </w:rPr>
              <w:t>Destroy</w:t>
            </w:r>
            <w:r w:rsidR="004E6064" w:rsidRPr="004A7314">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6557A386" w14:textId="77777777" w:rsidR="00A540FD" w:rsidRPr="004A7314" w:rsidRDefault="00A540FD">
            <w:pPr>
              <w:tabs>
                <w:tab w:val="left" w:pos="570"/>
                <w:tab w:val="center" w:pos="751"/>
              </w:tabs>
              <w:spacing w:before="60"/>
              <w:jc w:val="center"/>
              <w:rPr>
                <w:rFonts w:eastAsia="Times New Roman"/>
                <w:color w:val="auto"/>
                <w:sz w:val="20"/>
                <w:szCs w:val="20"/>
              </w:rPr>
            </w:pPr>
            <w:r w:rsidRPr="004A7314">
              <w:rPr>
                <w:rFonts w:eastAsia="Times New Roman"/>
                <w:color w:val="auto"/>
                <w:sz w:val="20"/>
                <w:szCs w:val="20"/>
              </w:rPr>
              <w:t>NON-ARCHIVAL</w:t>
            </w:r>
          </w:p>
          <w:p w14:paraId="6E29437D" w14:textId="77777777" w:rsidR="008244B6" w:rsidRPr="004A7314" w:rsidRDefault="00A540FD">
            <w:pPr>
              <w:tabs>
                <w:tab w:val="left" w:pos="570"/>
                <w:tab w:val="center" w:pos="751"/>
              </w:tabs>
              <w:jc w:val="center"/>
              <w:rPr>
                <w:rFonts w:eastAsia="Times New Roman"/>
                <w:color w:val="auto"/>
                <w:sz w:val="20"/>
                <w:szCs w:val="20"/>
              </w:rPr>
            </w:pPr>
            <w:r w:rsidRPr="004A7314">
              <w:rPr>
                <w:rFonts w:eastAsia="Times New Roman"/>
                <w:color w:val="auto"/>
                <w:sz w:val="20"/>
                <w:szCs w:val="20"/>
              </w:rPr>
              <w:t>NON-ESSENTIAL</w:t>
            </w:r>
          </w:p>
          <w:p w14:paraId="400EFD42" w14:textId="77777777" w:rsidR="009B65C9" w:rsidRPr="004A7314" w:rsidRDefault="008244B6">
            <w:pPr>
              <w:spacing w:after="60"/>
              <w:jc w:val="center"/>
              <w:rPr>
                <w:color w:val="auto"/>
              </w:rPr>
            </w:pPr>
            <w:r w:rsidRPr="004A7314">
              <w:rPr>
                <w:rFonts w:eastAsia="Times New Roman"/>
                <w:color w:val="auto"/>
                <w:sz w:val="20"/>
                <w:szCs w:val="20"/>
              </w:rPr>
              <w:t>OPR</w:t>
            </w:r>
          </w:p>
        </w:tc>
      </w:tr>
    </w:tbl>
    <w:p w14:paraId="722CF00B" w14:textId="77777777" w:rsidR="009B65C9" w:rsidRDefault="009B65C9"/>
    <w:p w14:paraId="4101CAA9" w14:textId="77777777" w:rsidR="000F7463" w:rsidRPr="004A7314" w:rsidRDefault="000F7463">
      <w:pPr>
        <w:rPr>
          <w:color w:val="auto"/>
          <w:szCs w:val="22"/>
        </w:rPr>
      </w:pPr>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4A7314" w:rsidRPr="00B27F47" w14:paraId="341D8EA0" w14:textId="77777777" w:rsidTr="004A7314">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7CC88830" w14:textId="77777777" w:rsidR="004A7314" w:rsidRPr="00B27F47" w:rsidRDefault="004A7314" w:rsidP="00D4217C">
            <w:pPr>
              <w:pStyle w:val="Activties"/>
            </w:pPr>
            <w:bookmarkStart w:id="127" w:name="_Toc155171344"/>
            <w:r>
              <w:lastRenderedPageBreak/>
              <w:t>8327</w:t>
            </w:r>
            <w:r w:rsidRPr="00B27F47">
              <w:t xml:space="preserve">: </w:t>
            </w:r>
            <w:r>
              <w:t>Housing and Residence Life</w:t>
            </w:r>
            <w:bookmarkEnd w:id="127"/>
          </w:p>
        </w:tc>
      </w:tr>
      <w:tr w:rsidR="004A7314" w:rsidRPr="004A7314" w14:paraId="2B6E92F7" w14:textId="77777777" w:rsidTr="004A7314">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6CF56D42" w14:textId="77777777" w:rsidR="004A0679" w:rsidRPr="004A7314" w:rsidRDefault="004A0679">
            <w:pPr>
              <w:jc w:val="center"/>
              <w:rPr>
                <w:rFonts w:eastAsia="Calibri" w:cs="Times New Roman"/>
                <w:b/>
                <w:color w:val="auto"/>
                <w:sz w:val="18"/>
                <w:szCs w:val="18"/>
              </w:rPr>
            </w:pPr>
            <w:r w:rsidRPr="004A7314">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E6D74B7" w14:textId="77777777" w:rsidR="004A0679" w:rsidRPr="004A7314" w:rsidRDefault="004A0679">
            <w:pPr>
              <w:jc w:val="center"/>
              <w:rPr>
                <w:rFonts w:eastAsia="Calibri" w:cs="Times New Roman"/>
                <w:b/>
                <w:bCs/>
                <w:color w:val="auto"/>
                <w:sz w:val="20"/>
                <w:szCs w:val="20"/>
              </w:rPr>
            </w:pPr>
            <w:r w:rsidRPr="004A7314">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8234E25" w14:textId="77777777" w:rsidR="004A0679" w:rsidRPr="004A7314" w:rsidRDefault="004A0679">
            <w:pPr>
              <w:jc w:val="center"/>
              <w:rPr>
                <w:rFonts w:eastAsia="Calibri" w:cs="Times New Roman"/>
                <w:b/>
                <w:color w:val="auto"/>
                <w:sz w:val="20"/>
                <w:szCs w:val="20"/>
              </w:rPr>
            </w:pPr>
            <w:r w:rsidRPr="004A7314">
              <w:rPr>
                <w:rFonts w:eastAsia="Calibri" w:cs="Times New Roman"/>
                <w:b/>
                <w:color w:val="auto"/>
                <w:sz w:val="20"/>
                <w:szCs w:val="20"/>
              </w:rPr>
              <w:t>RETENTION AND</w:t>
            </w:r>
          </w:p>
          <w:p w14:paraId="2D79CE17" w14:textId="77777777" w:rsidR="004A0679" w:rsidRPr="004A7314" w:rsidRDefault="004A0679">
            <w:pPr>
              <w:jc w:val="center"/>
              <w:rPr>
                <w:rFonts w:eastAsia="Calibri" w:cs="Times New Roman"/>
                <w:b/>
                <w:color w:val="auto"/>
                <w:sz w:val="20"/>
                <w:szCs w:val="20"/>
              </w:rPr>
            </w:pPr>
            <w:r w:rsidRPr="004A7314">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4E40A5E" w14:textId="77777777" w:rsidR="004A0679" w:rsidRPr="004A7314" w:rsidRDefault="004A0679">
            <w:pPr>
              <w:jc w:val="center"/>
              <w:rPr>
                <w:rFonts w:eastAsia="Calibri" w:cs="Times New Roman"/>
                <w:b/>
                <w:color w:val="auto"/>
                <w:sz w:val="20"/>
                <w:szCs w:val="20"/>
              </w:rPr>
            </w:pPr>
            <w:r w:rsidRPr="004A7314">
              <w:rPr>
                <w:rFonts w:eastAsia="Calibri" w:cs="Times New Roman"/>
                <w:b/>
                <w:color w:val="auto"/>
                <w:sz w:val="20"/>
                <w:szCs w:val="20"/>
              </w:rPr>
              <w:t>DESIGNATION</w:t>
            </w:r>
          </w:p>
        </w:tc>
      </w:tr>
      <w:tr w:rsidR="004A7314" w:rsidRPr="004A7314" w14:paraId="1CA29552" w14:textId="77777777" w:rsidTr="004A7314">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4C08C6E6" w14:textId="77777777" w:rsidR="000F7463" w:rsidRPr="004A7314" w:rsidRDefault="004A0679" w:rsidP="009E3C2E">
            <w:pPr>
              <w:spacing w:before="60" w:after="60"/>
              <w:jc w:val="center"/>
              <w:rPr>
                <w:rFonts w:asciiTheme="majorHAnsi" w:eastAsia="Times New Roman" w:hAnsiTheme="majorHAnsi" w:cstheme="majorBidi"/>
                <w:i/>
                <w:iCs/>
                <w:color w:val="auto"/>
                <w:szCs w:val="22"/>
              </w:rPr>
            </w:pPr>
            <w:r w:rsidRPr="004A7314">
              <w:rPr>
                <w:rFonts w:eastAsia="Times New Roman"/>
                <w:color w:val="auto"/>
                <w:szCs w:val="22"/>
              </w:rPr>
              <w:t>83-</w:t>
            </w:r>
            <w:r w:rsidR="004A7314">
              <w:rPr>
                <w:rFonts w:eastAsia="Times New Roman"/>
                <w:color w:val="auto"/>
                <w:szCs w:val="22"/>
              </w:rPr>
              <w:t>0</w:t>
            </w:r>
            <w:r w:rsidRPr="004A7314">
              <w:rPr>
                <w:rFonts w:eastAsia="Times New Roman"/>
                <w:color w:val="auto"/>
                <w:szCs w:val="22"/>
              </w:rPr>
              <w:t>6-32429</w:t>
            </w:r>
            <w:r w:rsidR="00060C66" w:rsidRPr="004A7314">
              <w:rPr>
                <w:rFonts w:eastAsia="Times New Roman"/>
                <w:color w:val="auto"/>
                <w:szCs w:val="22"/>
              </w:rPr>
              <w:fldChar w:fldCharType="begin"/>
            </w:r>
            <w:r w:rsidR="00060C66" w:rsidRPr="004A7314">
              <w:rPr>
                <w:color w:val="auto"/>
              </w:rPr>
              <w:instrText xml:space="preserve"> XE "</w:instrText>
            </w:r>
            <w:r w:rsidR="00060C66" w:rsidRPr="004A7314">
              <w:rPr>
                <w:rFonts w:eastAsia="Times New Roman"/>
                <w:color w:val="auto"/>
                <w:szCs w:val="22"/>
              </w:rPr>
              <w:instrText>83-</w:instrText>
            </w:r>
            <w:r w:rsidR="004A7314">
              <w:rPr>
                <w:rFonts w:eastAsia="Times New Roman"/>
                <w:color w:val="auto"/>
                <w:szCs w:val="22"/>
              </w:rPr>
              <w:instrText>0</w:instrText>
            </w:r>
            <w:r w:rsidR="00060C66" w:rsidRPr="004A7314">
              <w:rPr>
                <w:rFonts w:eastAsia="Times New Roman"/>
                <w:color w:val="auto"/>
                <w:szCs w:val="22"/>
              </w:rPr>
              <w:instrText>6-32429</w:instrText>
            </w:r>
            <w:r w:rsidR="00060C66" w:rsidRPr="004A7314">
              <w:rPr>
                <w:color w:val="auto"/>
              </w:rPr>
              <w:instrText xml:space="preserve">" </w:instrText>
            </w:r>
            <w:r w:rsidR="00060C66" w:rsidRPr="004A7314">
              <w:rPr>
                <w:rFonts w:eastAsia="Times New Roman"/>
                <w:color w:val="auto"/>
                <w:szCs w:val="22"/>
              </w:rPr>
              <w:fldChar w:fldCharType="end"/>
            </w:r>
            <w:r w:rsidR="000F7463" w:rsidRPr="004A7314">
              <w:rPr>
                <w:rFonts w:eastAsia="Times New Roman"/>
                <w:color w:val="auto"/>
                <w:szCs w:val="22"/>
              </w:rPr>
              <w:t xml:space="preserve"> </w:t>
            </w:r>
          </w:p>
          <w:p w14:paraId="07C3561A" w14:textId="77777777" w:rsidR="004A0679" w:rsidRPr="004A7314" w:rsidRDefault="000F7463">
            <w:pPr>
              <w:spacing w:before="60" w:after="60"/>
              <w:jc w:val="center"/>
              <w:rPr>
                <w:rFonts w:eastAsia="Times New Roman"/>
                <w:color w:val="auto"/>
                <w:szCs w:val="22"/>
              </w:rPr>
            </w:pPr>
            <w:r w:rsidRPr="004A7314">
              <w:rPr>
                <w:rFonts w:eastAsia="Times New Roman"/>
                <w:color w:val="auto"/>
                <w:szCs w:val="22"/>
              </w:rPr>
              <w:t>Rev. 0</w:t>
            </w:r>
          </w:p>
        </w:tc>
        <w:tc>
          <w:tcPr>
            <w:tcW w:w="8342" w:type="dxa"/>
            <w:tcBorders>
              <w:top w:val="single" w:sz="4" w:space="0" w:color="000000"/>
              <w:bottom w:val="single" w:sz="4" w:space="0" w:color="000000"/>
            </w:tcBorders>
          </w:tcPr>
          <w:p w14:paraId="6BCAD02D" w14:textId="77777777" w:rsidR="004A0679" w:rsidRPr="004A7314" w:rsidRDefault="004A0679">
            <w:pPr>
              <w:spacing w:before="60" w:after="60"/>
              <w:rPr>
                <w:b/>
                <w:bCs/>
                <w:i/>
                <w:color w:val="auto"/>
                <w:szCs w:val="22"/>
              </w:rPr>
            </w:pPr>
            <w:r w:rsidRPr="004A7314">
              <w:rPr>
                <w:b/>
                <w:bCs/>
                <w:i/>
                <w:color w:val="auto"/>
                <w:szCs w:val="22"/>
              </w:rPr>
              <w:t>Case Summary File</w:t>
            </w:r>
            <w:r w:rsidR="005A28F8" w:rsidRPr="004A7314">
              <w:rPr>
                <w:b/>
                <w:bCs/>
                <w:i/>
                <w:color w:val="auto"/>
                <w:szCs w:val="22"/>
              </w:rPr>
              <w:fldChar w:fldCharType="begin"/>
            </w:r>
            <w:r w:rsidR="005A28F8" w:rsidRPr="004A7314">
              <w:rPr>
                <w:color w:val="auto"/>
              </w:rPr>
              <w:instrText xml:space="preserve"> XE "</w:instrText>
            </w:r>
            <w:r w:rsidR="005A28F8" w:rsidRPr="004A7314">
              <w:rPr>
                <w:bCs/>
                <w:color w:val="auto"/>
                <w:szCs w:val="22"/>
              </w:rPr>
              <w:instrText>Case Summary File</w:instrText>
            </w:r>
            <w:r w:rsidR="005A28F8" w:rsidRPr="004A7314">
              <w:rPr>
                <w:color w:val="auto"/>
              </w:rPr>
              <w:instrText xml:space="preserve">" \f "c" </w:instrText>
            </w:r>
            <w:r w:rsidR="005A28F8" w:rsidRPr="004A7314">
              <w:rPr>
                <w:b/>
                <w:bCs/>
                <w:i/>
                <w:color w:val="auto"/>
                <w:szCs w:val="22"/>
              </w:rPr>
              <w:fldChar w:fldCharType="end"/>
            </w:r>
          </w:p>
          <w:p w14:paraId="5EA1390B" w14:textId="77777777" w:rsidR="004A0679" w:rsidRPr="004A7314" w:rsidRDefault="004A0679">
            <w:pPr>
              <w:spacing w:before="60" w:after="60"/>
              <w:rPr>
                <w:b/>
                <w:bCs/>
                <w:i/>
                <w:color w:val="auto"/>
                <w:szCs w:val="22"/>
              </w:rPr>
            </w:pPr>
            <w:r w:rsidRPr="004A7314">
              <w:rPr>
                <w:bCs/>
                <w:color w:val="auto"/>
                <w:szCs w:val="22"/>
              </w:rPr>
              <w:t>Provides a record of circumstances relating to medical, psychological, or disciplinary problems encountered by students. Includes Case Summary for</w:t>
            </w:r>
            <w:r w:rsidR="00316021" w:rsidRPr="004A7314">
              <w:rPr>
                <w:bCs/>
                <w:color w:val="auto"/>
                <w:szCs w:val="22"/>
              </w:rPr>
              <w:t xml:space="preserve">ms and related correspondence. </w:t>
            </w:r>
            <w:r w:rsidRPr="004A7314">
              <w:rPr>
                <w:bCs/>
                <w:color w:val="auto"/>
                <w:szCs w:val="22"/>
              </w:rPr>
              <w:t>Confidential--supervised destruction.</w:t>
            </w:r>
          </w:p>
        </w:tc>
        <w:tc>
          <w:tcPr>
            <w:tcW w:w="2887" w:type="dxa"/>
            <w:tcBorders>
              <w:top w:val="single" w:sz="4" w:space="0" w:color="000000"/>
              <w:bottom w:val="single" w:sz="4" w:space="0" w:color="000000"/>
            </w:tcBorders>
            <w:tcMar>
              <w:top w:w="43" w:type="dxa"/>
              <w:left w:w="115" w:type="dxa"/>
              <w:bottom w:w="43" w:type="dxa"/>
              <w:right w:w="115" w:type="dxa"/>
            </w:tcMar>
          </w:tcPr>
          <w:p w14:paraId="6A164E02" w14:textId="77777777" w:rsidR="004A0679" w:rsidRPr="004A7314" w:rsidRDefault="004A0679">
            <w:pPr>
              <w:spacing w:before="60" w:after="60"/>
              <w:rPr>
                <w:bCs/>
                <w:i/>
                <w:color w:val="auto"/>
                <w:szCs w:val="17"/>
              </w:rPr>
            </w:pPr>
            <w:r w:rsidRPr="004A7314">
              <w:rPr>
                <w:b/>
                <w:bCs/>
                <w:color w:val="auto"/>
                <w:szCs w:val="17"/>
              </w:rPr>
              <w:t xml:space="preserve">Retain </w:t>
            </w:r>
            <w:r w:rsidRPr="004A7314">
              <w:rPr>
                <w:bCs/>
                <w:color w:val="auto"/>
                <w:szCs w:val="17"/>
              </w:rPr>
              <w:t xml:space="preserve">for 5 years after end of </w:t>
            </w:r>
            <w:r w:rsidR="006D0195" w:rsidRPr="004A7314">
              <w:rPr>
                <w:bCs/>
                <w:color w:val="auto"/>
                <w:szCs w:val="17"/>
              </w:rPr>
              <w:t>academic year</w:t>
            </w:r>
          </w:p>
          <w:p w14:paraId="74BB9BF5" w14:textId="77777777" w:rsidR="004A0679" w:rsidRPr="004A7314" w:rsidRDefault="002163FC">
            <w:pPr>
              <w:spacing w:before="60" w:after="60"/>
              <w:rPr>
                <w:bCs/>
                <w:i/>
                <w:color w:val="auto"/>
                <w:szCs w:val="17"/>
              </w:rPr>
            </w:pPr>
            <w:r w:rsidRPr="004A7314">
              <w:rPr>
                <w:bCs/>
                <w:i/>
                <w:color w:val="auto"/>
                <w:szCs w:val="17"/>
              </w:rPr>
              <w:t xml:space="preserve">   </w:t>
            </w:r>
            <w:r w:rsidR="004A0679" w:rsidRPr="004A7314">
              <w:rPr>
                <w:bCs/>
                <w:i/>
                <w:color w:val="auto"/>
                <w:szCs w:val="17"/>
              </w:rPr>
              <w:t>then</w:t>
            </w:r>
          </w:p>
          <w:p w14:paraId="5C5B0229" w14:textId="77777777" w:rsidR="004A0679" w:rsidRPr="004A7314" w:rsidRDefault="004A0679">
            <w:pPr>
              <w:spacing w:before="60" w:after="60"/>
              <w:rPr>
                <w:bCs/>
                <w:color w:val="auto"/>
                <w:szCs w:val="17"/>
              </w:rPr>
            </w:pPr>
            <w:r w:rsidRPr="004A7314">
              <w:rPr>
                <w:b/>
                <w:bCs/>
                <w:color w:val="auto"/>
                <w:szCs w:val="17"/>
              </w:rPr>
              <w:t>Destroy</w:t>
            </w:r>
            <w:r w:rsidR="004E6064" w:rsidRPr="004A7314">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2A6EB7FC" w14:textId="77777777" w:rsidR="00A540FD" w:rsidRPr="004A7314" w:rsidRDefault="00A540FD">
            <w:pPr>
              <w:tabs>
                <w:tab w:val="left" w:pos="570"/>
                <w:tab w:val="center" w:pos="751"/>
              </w:tabs>
              <w:spacing w:before="60"/>
              <w:jc w:val="center"/>
              <w:rPr>
                <w:rFonts w:eastAsia="Times New Roman"/>
                <w:color w:val="auto"/>
                <w:sz w:val="20"/>
                <w:szCs w:val="20"/>
              </w:rPr>
            </w:pPr>
            <w:r w:rsidRPr="004A7314">
              <w:rPr>
                <w:rFonts w:eastAsia="Times New Roman"/>
                <w:color w:val="auto"/>
                <w:sz w:val="20"/>
                <w:szCs w:val="20"/>
              </w:rPr>
              <w:t>NON-ARCHIVAL</w:t>
            </w:r>
          </w:p>
          <w:p w14:paraId="74951742" w14:textId="77777777" w:rsidR="008244B6" w:rsidRPr="004A7314" w:rsidRDefault="00A540FD">
            <w:pPr>
              <w:tabs>
                <w:tab w:val="left" w:pos="570"/>
                <w:tab w:val="center" w:pos="751"/>
              </w:tabs>
              <w:jc w:val="center"/>
              <w:rPr>
                <w:rFonts w:eastAsia="Times New Roman"/>
                <w:color w:val="auto"/>
                <w:sz w:val="20"/>
                <w:szCs w:val="20"/>
              </w:rPr>
            </w:pPr>
            <w:r w:rsidRPr="004A7314">
              <w:rPr>
                <w:rFonts w:eastAsia="Times New Roman"/>
                <w:color w:val="auto"/>
                <w:sz w:val="20"/>
                <w:szCs w:val="20"/>
              </w:rPr>
              <w:t>NON-ESSENTIAL</w:t>
            </w:r>
          </w:p>
          <w:p w14:paraId="16AA4194" w14:textId="77777777" w:rsidR="004A0679" w:rsidRPr="004A7314" w:rsidRDefault="008244B6">
            <w:pPr>
              <w:spacing w:after="60"/>
              <w:jc w:val="center"/>
              <w:rPr>
                <w:rFonts w:eastAsia="Times New Roman"/>
                <w:color w:val="auto"/>
                <w:sz w:val="20"/>
                <w:szCs w:val="20"/>
              </w:rPr>
            </w:pPr>
            <w:r w:rsidRPr="004A7314">
              <w:rPr>
                <w:rFonts w:eastAsia="Times New Roman"/>
                <w:color w:val="auto"/>
                <w:sz w:val="20"/>
                <w:szCs w:val="20"/>
              </w:rPr>
              <w:t>OFM</w:t>
            </w:r>
          </w:p>
        </w:tc>
      </w:tr>
      <w:tr w:rsidR="004A7314" w:rsidRPr="004A7314" w14:paraId="4020A208" w14:textId="77777777" w:rsidTr="004A7314">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24473A5D" w14:textId="77777777" w:rsidR="000F7463" w:rsidRPr="004A7314" w:rsidRDefault="006D0195" w:rsidP="009E3C2E">
            <w:pPr>
              <w:spacing w:before="60" w:after="60"/>
              <w:jc w:val="center"/>
              <w:rPr>
                <w:rFonts w:asciiTheme="majorHAnsi" w:eastAsia="Times New Roman" w:hAnsiTheme="majorHAnsi" w:cstheme="majorBidi"/>
                <w:i/>
                <w:iCs/>
                <w:color w:val="auto"/>
                <w:szCs w:val="22"/>
              </w:rPr>
            </w:pPr>
            <w:r w:rsidRPr="004A7314">
              <w:rPr>
                <w:rFonts w:eastAsia="Times New Roman"/>
                <w:color w:val="auto"/>
                <w:szCs w:val="22"/>
              </w:rPr>
              <w:t>83-</w:t>
            </w:r>
            <w:r w:rsidR="004A7314">
              <w:rPr>
                <w:rFonts w:eastAsia="Times New Roman"/>
                <w:color w:val="auto"/>
                <w:szCs w:val="22"/>
              </w:rPr>
              <w:t>0</w:t>
            </w:r>
            <w:r w:rsidRPr="004A7314">
              <w:rPr>
                <w:rFonts w:eastAsia="Times New Roman"/>
                <w:color w:val="auto"/>
                <w:szCs w:val="22"/>
              </w:rPr>
              <w:t>6-32431</w:t>
            </w:r>
            <w:r w:rsidR="00060C66" w:rsidRPr="004A7314">
              <w:rPr>
                <w:rFonts w:eastAsia="Times New Roman"/>
                <w:color w:val="auto"/>
                <w:szCs w:val="22"/>
              </w:rPr>
              <w:fldChar w:fldCharType="begin"/>
            </w:r>
            <w:r w:rsidR="00060C66" w:rsidRPr="004A7314">
              <w:rPr>
                <w:color w:val="auto"/>
              </w:rPr>
              <w:instrText xml:space="preserve"> XE "</w:instrText>
            </w:r>
            <w:r w:rsidR="00060C66" w:rsidRPr="004A7314">
              <w:rPr>
                <w:rFonts w:eastAsia="Times New Roman"/>
                <w:color w:val="auto"/>
                <w:szCs w:val="22"/>
              </w:rPr>
              <w:instrText>83-</w:instrText>
            </w:r>
            <w:r w:rsidR="004A7314">
              <w:rPr>
                <w:rFonts w:eastAsia="Times New Roman"/>
                <w:color w:val="auto"/>
                <w:szCs w:val="22"/>
              </w:rPr>
              <w:instrText>0</w:instrText>
            </w:r>
            <w:r w:rsidR="00060C66" w:rsidRPr="004A7314">
              <w:rPr>
                <w:rFonts w:eastAsia="Times New Roman"/>
                <w:color w:val="auto"/>
                <w:szCs w:val="22"/>
              </w:rPr>
              <w:instrText>6-32431</w:instrText>
            </w:r>
            <w:r w:rsidR="00060C66" w:rsidRPr="004A7314">
              <w:rPr>
                <w:color w:val="auto"/>
              </w:rPr>
              <w:instrText xml:space="preserve">" </w:instrText>
            </w:r>
            <w:r w:rsidR="00060C66" w:rsidRPr="004A7314">
              <w:rPr>
                <w:rFonts w:eastAsia="Times New Roman"/>
                <w:color w:val="auto"/>
                <w:szCs w:val="22"/>
              </w:rPr>
              <w:fldChar w:fldCharType="end"/>
            </w:r>
            <w:r w:rsidR="000F7463" w:rsidRPr="004A7314">
              <w:rPr>
                <w:rFonts w:eastAsia="Times New Roman"/>
                <w:color w:val="auto"/>
                <w:szCs w:val="22"/>
              </w:rPr>
              <w:t xml:space="preserve"> </w:t>
            </w:r>
          </w:p>
          <w:p w14:paraId="5B96D7E0" w14:textId="77777777" w:rsidR="006D0195" w:rsidRPr="004A7314" w:rsidRDefault="000F7463">
            <w:pPr>
              <w:spacing w:before="60" w:after="60"/>
              <w:jc w:val="center"/>
              <w:rPr>
                <w:rFonts w:eastAsia="Times New Roman"/>
                <w:color w:val="auto"/>
                <w:szCs w:val="22"/>
              </w:rPr>
            </w:pPr>
            <w:r w:rsidRPr="004A7314">
              <w:rPr>
                <w:rFonts w:eastAsia="Times New Roman"/>
                <w:color w:val="auto"/>
                <w:szCs w:val="22"/>
              </w:rPr>
              <w:t>Rev. 0</w:t>
            </w:r>
          </w:p>
        </w:tc>
        <w:tc>
          <w:tcPr>
            <w:tcW w:w="8342" w:type="dxa"/>
            <w:tcBorders>
              <w:top w:val="single" w:sz="4" w:space="0" w:color="000000"/>
              <w:bottom w:val="single" w:sz="4" w:space="0" w:color="000000"/>
            </w:tcBorders>
          </w:tcPr>
          <w:p w14:paraId="44E4A143" w14:textId="77777777" w:rsidR="006D0195" w:rsidRPr="004A7314" w:rsidRDefault="006D0195">
            <w:pPr>
              <w:spacing w:before="60" w:after="60"/>
              <w:rPr>
                <w:b/>
                <w:bCs/>
                <w:i/>
                <w:color w:val="auto"/>
                <w:szCs w:val="22"/>
              </w:rPr>
            </w:pPr>
            <w:r w:rsidRPr="004A7314">
              <w:rPr>
                <w:b/>
                <w:bCs/>
                <w:i/>
                <w:color w:val="auto"/>
                <w:szCs w:val="22"/>
              </w:rPr>
              <w:t>Permission to Release Grades and Membership Lists</w:t>
            </w:r>
            <w:r w:rsidR="005A28F8" w:rsidRPr="004A7314">
              <w:rPr>
                <w:b/>
                <w:bCs/>
                <w:i/>
                <w:color w:val="auto"/>
                <w:szCs w:val="22"/>
              </w:rPr>
              <w:fldChar w:fldCharType="begin"/>
            </w:r>
            <w:r w:rsidR="005A28F8" w:rsidRPr="004A7314">
              <w:rPr>
                <w:color w:val="auto"/>
              </w:rPr>
              <w:instrText xml:space="preserve"> XE "</w:instrText>
            </w:r>
            <w:r w:rsidR="005A28F8" w:rsidRPr="004A7314">
              <w:rPr>
                <w:bCs/>
                <w:color w:val="auto"/>
                <w:szCs w:val="22"/>
              </w:rPr>
              <w:instrText>Permission to Release Grades and Membership Lists</w:instrText>
            </w:r>
            <w:r w:rsidR="005A28F8" w:rsidRPr="004A7314">
              <w:rPr>
                <w:color w:val="auto"/>
              </w:rPr>
              <w:instrText xml:space="preserve">" \f "c" </w:instrText>
            </w:r>
            <w:r w:rsidR="005A28F8" w:rsidRPr="004A7314">
              <w:rPr>
                <w:b/>
                <w:bCs/>
                <w:i/>
                <w:color w:val="auto"/>
                <w:szCs w:val="22"/>
              </w:rPr>
              <w:fldChar w:fldCharType="end"/>
            </w:r>
          </w:p>
          <w:p w14:paraId="120B6EF8" w14:textId="77777777" w:rsidR="006D0195" w:rsidRPr="004A7314" w:rsidRDefault="006D0195">
            <w:pPr>
              <w:spacing w:before="60" w:after="60"/>
              <w:rPr>
                <w:b/>
                <w:bCs/>
                <w:i/>
                <w:color w:val="auto"/>
                <w:szCs w:val="22"/>
              </w:rPr>
            </w:pPr>
            <w:r w:rsidRPr="004A7314">
              <w:rPr>
                <w:bCs/>
                <w:color w:val="auto"/>
                <w:szCs w:val="22"/>
              </w:rPr>
              <w:t>Provides a record of students</w:t>
            </w:r>
            <w:r w:rsidR="00316021" w:rsidRPr="004A7314">
              <w:rPr>
                <w:bCs/>
                <w:color w:val="auto"/>
                <w:szCs w:val="22"/>
              </w:rPr>
              <w:t>'</w:t>
            </w:r>
            <w:r w:rsidRPr="004A7314">
              <w:rPr>
                <w:bCs/>
                <w:color w:val="auto"/>
                <w:szCs w:val="22"/>
              </w:rPr>
              <w:t xml:space="preserve"> authorization to release grades to specified individuals.</w:t>
            </w:r>
          </w:p>
        </w:tc>
        <w:tc>
          <w:tcPr>
            <w:tcW w:w="2887" w:type="dxa"/>
            <w:tcBorders>
              <w:top w:val="single" w:sz="4" w:space="0" w:color="000000"/>
              <w:bottom w:val="single" w:sz="4" w:space="0" w:color="000000"/>
            </w:tcBorders>
            <w:tcMar>
              <w:top w:w="43" w:type="dxa"/>
              <w:left w:w="115" w:type="dxa"/>
              <w:bottom w:w="43" w:type="dxa"/>
              <w:right w:w="115" w:type="dxa"/>
            </w:tcMar>
          </w:tcPr>
          <w:p w14:paraId="5BACDB96" w14:textId="77777777" w:rsidR="006D0195" w:rsidRPr="004A7314" w:rsidRDefault="006D0195">
            <w:pPr>
              <w:spacing w:before="60" w:after="60"/>
              <w:rPr>
                <w:bCs/>
                <w:i/>
                <w:color w:val="auto"/>
                <w:szCs w:val="17"/>
              </w:rPr>
            </w:pPr>
            <w:r w:rsidRPr="004A7314">
              <w:rPr>
                <w:b/>
                <w:bCs/>
                <w:color w:val="auto"/>
                <w:szCs w:val="17"/>
              </w:rPr>
              <w:t xml:space="preserve">Retain </w:t>
            </w:r>
            <w:r w:rsidRPr="004A7314">
              <w:rPr>
                <w:bCs/>
                <w:color w:val="auto"/>
                <w:szCs w:val="17"/>
              </w:rPr>
              <w:t>for 1 year after end of academic year</w:t>
            </w:r>
          </w:p>
          <w:p w14:paraId="1170EBE0" w14:textId="77777777" w:rsidR="006D0195" w:rsidRPr="004A7314" w:rsidRDefault="006D0195">
            <w:pPr>
              <w:spacing w:before="60" w:after="60"/>
              <w:rPr>
                <w:bCs/>
                <w:i/>
                <w:color w:val="auto"/>
                <w:szCs w:val="17"/>
              </w:rPr>
            </w:pPr>
            <w:r w:rsidRPr="004A7314">
              <w:rPr>
                <w:bCs/>
                <w:i/>
                <w:color w:val="auto"/>
                <w:szCs w:val="17"/>
              </w:rPr>
              <w:t xml:space="preserve">   then</w:t>
            </w:r>
          </w:p>
          <w:p w14:paraId="3415B6CF" w14:textId="77777777" w:rsidR="006D0195" w:rsidRPr="004A7314" w:rsidRDefault="006D0195">
            <w:pPr>
              <w:spacing w:before="60" w:after="60"/>
              <w:rPr>
                <w:b/>
                <w:bCs/>
                <w:color w:val="auto"/>
                <w:szCs w:val="17"/>
              </w:rPr>
            </w:pPr>
            <w:r w:rsidRPr="004A7314">
              <w:rPr>
                <w:b/>
                <w:bCs/>
                <w:color w:val="auto"/>
                <w:szCs w:val="17"/>
              </w:rPr>
              <w:t>Destroy</w:t>
            </w:r>
            <w:r w:rsidR="004E6064" w:rsidRPr="004A7314">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4012F326" w14:textId="77777777" w:rsidR="00A540FD" w:rsidRPr="004A7314" w:rsidRDefault="00A540FD">
            <w:pPr>
              <w:tabs>
                <w:tab w:val="left" w:pos="570"/>
                <w:tab w:val="center" w:pos="751"/>
              </w:tabs>
              <w:spacing w:before="60"/>
              <w:jc w:val="center"/>
              <w:rPr>
                <w:rFonts w:eastAsia="Times New Roman"/>
                <w:color w:val="auto"/>
                <w:sz w:val="20"/>
                <w:szCs w:val="20"/>
              </w:rPr>
            </w:pPr>
            <w:r w:rsidRPr="004A7314">
              <w:rPr>
                <w:rFonts w:eastAsia="Times New Roman"/>
                <w:color w:val="auto"/>
                <w:sz w:val="20"/>
                <w:szCs w:val="20"/>
              </w:rPr>
              <w:t>NON-ARCHIVAL</w:t>
            </w:r>
          </w:p>
          <w:p w14:paraId="3206CB60" w14:textId="77777777" w:rsidR="008244B6" w:rsidRPr="004A7314" w:rsidRDefault="00A540FD">
            <w:pPr>
              <w:tabs>
                <w:tab w:val="left" w:pos="570"/>
                <w:tab w:val="center" w:pos="751"/>
              </w:tabs>
              <w:jc w:val="center"/>
              <w:rPr>
                <w:rFonts w:eastAsia="Times New Roman"/>
                <w:color w:val="auto"/>
                <w:sz w:val="20"/>
                <w:szCs w:val="20"/>
              </w:rPr>
            </w:pPr>
            <w:r w:rsidRPr="004A7314">
              <w:rPr>
                <w:rFonts w:eastAsia="Times New Roman"/>
                <w:color w:val="auto"/>
                <w:sz w:val="20"/>
                <w:szCs w:val="20"/>
              </w:rPr>
              <w:t>NON-ESSENTIAL</w:t>
            </w:r>
          </w:p>
          <w:p w14:paraId="49B50228" w14:textId="77777777" w:rsidR="006D0195" w:rsidRPr="004A7314" w:rsidRDefault="008244B6">
            <w:pPr>
              <w:spacing w:after="60"/>
              <w:jc w:val="center"/>
              <w:rPr>
                <w:rFonts w:eastAsia="Times New Roman"/>
                <w:color w:val="auto"/>
                <w:sz w:val="20"/>
                <w:szCs w:val="20"/>
              </w:rPr>
            </w:pPr>
            <w:r w:rsidRPr="004A7314">
              <w:rPr>
                <w:rFonts w:eastAsia="Times New Roman"/>
                <w:color w:val="auto"/>
                <w:sz w:val="20"/>
                <w:szCs w:val="20"/>
              </w:rPr>
              <w:t>OFM</w:t>
            </w:r>
          </w:p>
        </w:tc>
      </w:tr>
      <w:tr w:rsidR="004A7314" w:rsidRPr="004A7314" w14:paraId="16D8BB65" w14:textId="77777777" w:rsidTr="004A7314">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3EF4DD28" w14:textId="77777777" w:rsidR="004A0679" w:rsidRPr="004A7314" w:rsidRDefault="004A0679">
            <w:pPr>
              <w:spacing w:before="60" w:after="60"/>
              <w:jc w:val="center"/>
              <w:rPr>
                <w:rFonts w:eastAsia="Times New Roman"/>
                <w:color w:val="auto"/>
                <w:szCs w:val="22"/>
              </w:rPr>
            </w:pPr>
            <w:r w:rsidRPr="004A7314">
              <w:rPr>
                <w:rFonts w:eastAsia="Times New Roman"/>
                <w:color w:val="auto"/>
                <w:szCs w:val="22"/>
              </w:rPr>
              <w:t>83-</w:t>
            </w:r>
            <w:r w:rsidR="004A7314">
              <w:rPr>
                <w:rFonts w:eastAsia="Times New Roman"/>
                <w:color w:val="auto"/>
                <w:szCs w:val="22"/>
              </w:rPr>
              <w:t>0</w:t>
            </w:r>
            <w:r w:rsidRPr="004A7314">
              <w:rPr>
                <w:rFonts w:eastAsia="Times New Roman"/>
                <w:color w:val="auto"/>
                <w:szCs w:val="22"/>
              </w:rPr>
              <w:t>6-32427</w:t>
            </w:r>
            <w:r w:rsidR="00060C66" w:rsidRPr="004A7314">
              <w:rPr>
                <w:rFonts w:eastAsia="Times New Roman"/>
                <w:color w:val="auto"/>
                <w:szCs w:val="22"/>
              </w:rPr>
              <w:fldChar w:fldCharType="begin"/>
            </w:r>
            <w:r w:rsidR="00060C66" w:rsidRPr="004A7314">
              <w:rPr>
                <w:color w:val="auto"/>
              </w:rPr>
              <w:instrText xml:space="preserve"> XE "</w:instrText>
            </w:r>
            <w:r w:rsidR="00060C66" w:rsidRPr="004A7314">
              <w:rPr>
                <w:rFonts w:eastAsia="Times New Roman"/>
                <w:color w:val="auto"/>
                <w:szCs w:val="22"/>
              </w:rPr>
              <w:instrText>83-</w:instrText>
            </w:r>
            <w:r w:rsidR="004A7314">
              <w:rPr>
                <w:rFonts w:eastAsia="Times New Roman"/>
                <w:color w:val="auto"/>
                <w:szCs w:val="22"/>
              </w:rPr>
              <w:instrText>0</w:instrText>
            </w:r>
            <w:r w:rsidR="00060C66" w:rsidRPr="004A7314">
              <w:rPr>
                <w:rFonts w:eastAsia="Times New Roman"/>
                <w:color w:val="auto"/>
                <w:szCs w:val="22"/>
              </w:rPr>
              <w:instrText>6-32427</w:instrText>
            </w:r>
            <w:r w:rsidR="00060C66" w:rsidRPr="004A7314">
              <w:rPr>
                <w:color w:val="auto"/>
              </w:rPr>
              <w:instrText xml:space="preserve">" </w:instrText>
            </w:r>
            <w:r w:rsidR="00060C66" w:rsidRPr="004A7314">
              <w:rPr>
                <w:rFonts w:eastAsia="Times New Roman"/>
                <w:color w:val="auto"/>
                <w:szCs w:val="22"/>
              </w:rPr>
              <w:fldChar w:fldCharType="end"/>
            </w:r>
          </w:p>
          <w:p w14:paraId="52D50F9D" w14:textId="77777777" w:rsidR="00E41023" w:rsidRPr="004A7314" w:rsidRDefault="00E41023">
            <w:pPr>
              <w:spacing w:before="60" w:after="60"/>
              <w:jc w:val="center"/>
              <w:rPr>
                <w:rFonts w:eastAsia="Times New Roman"/>
                <w:color w:val="auto"/>
                <w:szCs w:val="22"/>
              </w:rPr>
            </w:pPr>
            <w:r w:rsidRPr="004A7314">
              <w:rPr>
                <w:rFonts w:eastAsia="Times New Roman"/>
                <w:color w:val="auto"/>
                <w:szCs w:val="22"/>
              </w:rPr>
              <w:t>Rev. 1</w:t>
            </w:r>
          </w:p>
        </w:tc>
        <w:tc>
          <w:tcPr>
            <w:tcW w:w="8342" w:type="dxa"/>
            <w:tcBorders>
              <w:top w:val="single" w:sz="4" w:space="0" w:color="000000"/>
              <w:bottom w:val="single" w:sz="4" w:space="0" w:color="000000"/>
            </w:tcBorders>
          </w:tcPr>
          <w:p w14:paraId="52C4C9D5" w14:textId="77777777" w:rsidR="004A0679" w:rsidRPr="004A7314" w:rsidRDefault="00E41023">
            <w:pPr>
              <w:spacing w:before="60" w:after="60"/>
              <w:rPr>
                <w:b/>
                <w:bCs/>
                <w:i/>
                <w:color w:val="auto"/>
                <w:szCs w:val="22"/>
              </w:rPr>
            </w:pPr>
            <w:r w:rsidRPr="004A7314">
              <w:rPr>
                <w:b/>
                <w:bCs/>
                <w:i/>
                <w:color w:val="auto"/>
                <w:szCs w:val="22"/>
              </w:rPr>
              <w:t>Room Inventory Assessment</w:t>
            </w:r>
            <w:r w:rsidR="005A28F8" w:rsidRPr="004A7314">
              <w:rPr>
                <w:b/>
                <w:bCs/>
                <w:i/>
                <w:color w:val="auto"/>
                <w:szCs w:val="22"/>
              </w:rPr>
              <w:fldChar w:fldCharType="begin"/>
            </w:r>
            <w:r w:rsidR="005A28F8" w:rsidRPr="004A7314">
              <w:rPr>
                <w:color w:val="auto"/>
              </w:rPr>
              <w:instrText xml:space="preserve"> XE "</w:instrText>
            </w:r>
            <w:r w:rsidR="005A28F8" w:rsidRPr="004A7314">
              <w:rPr>
                <w:bCs/>
                <w:color w:val="auto"/>
                <w:szCs w:val="22"/>
              </w:rPr>
              <w:instrText>Room Inventory Assessment</w:instrText>
            </w:r>
            <w:r w:rsidR="005A28F8" w:rsidRPr="004A7314">
              <w:rPr>
                <w:color w:val="auto"/>
              </w:rPr>
              <w:instrText xml:space="preserve">" \f "c" </w:instrText>
            </w:r>
            <w:r w:rsidR="005A28F8" w:rsidRPr="004A7314">
              <w:rPr>
                <w:b/>
                <w:bCs/>
                <w:i/>
                <w:color w:val="auto"/>
                <w:szCs w:val="22"/>
              </w:rPr>
              <w:fldChar w:fldCharType="end"/>
            </w:r>
          </w:p>
          <w:p w14:paraId="627FDB60" w14:textId="77777777" w:rsidR="004A0679" w:rsidRPr="004A7314" w:rsidRDefault="004A0679">
            <w:pPr>
              <w:spacing w:before="60" w:after="60"/>
              <w:rPr>
                <w:b/>
                <w:bCs/>
                <w:i/>
                <w:color w:val="auto"/>
                <w:szCs w:val="22"/>
              </w:rPr>
            </w:pPr>
            <w:r w:rsidRPr="004A7314">
              <w:rPr>
                <w:bCs/>
                <w:color w:val="auto"/>
                <w:szCs w:val="22"/>
              </w:rPr>
              <w:t>Provides a record of students</w:t>
            </w:r>
            <w:r w:rsidR="00316021" w:rsidRPr="004A7314">
              <w:rPr>
                <w:bCs/>
                <w:color w:val="auto"/>
                <w:szCs w:val="22"/>
              </w:rPr>
              <w:t>'</w:t>
            </w:r>
            <w:r w:rsidRPr="004A7314">
              <w:rPr>
                <w:bCs/>
                <w:color w:val="auto"/>
                <w:szCs w:val="22"/>
              </w:rPr>
              <w:t xml:space="preserve"> evaluation of living conditions and services provided by the </w:t>
            </w:r>
            <w:r w:rsidR="006778A5" w:rsidRPr="004A7314">
              <w:rPr>
                <w:bCs/>
                <w:color w:val="auto"/>
                <w:szCs w:val="22"/>
              </w:rPr>
              <w:t>U</w:t>
            </w:r>
            <w:r w:rsidRPr="004A7314">
              <w:rPr>
                <w:bCs/>
                <w:color w:val="auto"/>
                <w:szCs w:val="22"/>
              </w:rPr>
              <w:t>niversity.</w:t>
            </w:r>
          </w:p>
        </w:tc>
        <w:tc>
          <w:tcPr>
            <w:tcW w:w="2887" w:type="dxa"/>
            <w:tcBorders>
              <w:top w:val="single" w:sz="4" w:space="0" w:color="000000"/>
              <w:bottom w:val="single" w:sz="4" w:space="0" w:color="000000"/>
            </w:tcBorders>
            <w:tcMar>
              <w:top w:w="43" w:type="dxa"/>
              <w:left w:w="115" w:type="dxa"/>
              <w:bottom w:w="43" w:type="dxa"/>
              <w:right w:w="115" w:type="dxa"/>
            </w:tcMar>
          </w:tcPr>
          <w:p w14:paraId="5E0FDA66" w14:textId="77777777" w:rsidR="004A0679" w:rsidRPr="004A7314" w:rsidRDefault="004A0679">
            <w:pPr>
              <w:spacing w:before="60" w:after="60"/>
              <w:rPr>
                <w:bCs/>
                <w:i/>
                <w:color w:val="auto"/>
                <w:szCs w:val="17"/>
              </w:rPr>
            </w:pPr>
            <w:r w:rsidRPr="004A7314">
              <w:rPr>
                <w:b/>
                <w:bCs/>
                <w:color w:val="auto"/>
                <w:szCs w:val="17"/>
              </w:rPr>
              <w:t xml:space="preserve">Retain </w:t>
            </w:r>
            <w:r w:rsidRPr="004A7314">
              <w:rPr>
                <w:bCs/>
                <w:color w:val="auto"/>
                <w:szCs w:val="17"/>
              </w:rPr>
              <w:t xml:space="preserve">for 5 years after end of </w:t>
            </w:r>
            <w:r w:rsidR="006D0195" w:rsidRPr="004A7314">
              <w:rPr>
                <w:bCs/>
                <w:color w:val="auto"/>
                <w:szCs w:val="17"/>
              </w:rPr>
              <w:t>academic year</w:t>
            </w:r>
          </w:p>
          <w:p w14:paraId="213A63CF" w14:textId="77777777" w:rsidR="004A0679" w:rsidRPr="004A7314" w:rsidRDefault="004A7314">
            <w:pPr>
              <w:spacing w:before="60" w:after="60"/>
              <w:rPr>
                <w:bCs/>
                <w:i/>
                <w:color w:val="auto"/>
                <w:szCs w:val="17"/>
              </w:rPr>
            </w:pPr>
            <w:r>
              <w:rPr>
                <w:bCs/>
                <w:i/>
                <w:color w:val="auto"/>
                <w:szCs w:val="17"/>
              </w:rPr>
              <w:t xml:space="preserve"> </w:t>
            </w:r>
            <w:r w:rsidR="002163FC" w:rsidRPr="004A7314">
              <w:rPr>
                <w:bCs/>
                <w:i/>
                <w:color w:val="auto"/>
                <w:szCs w:val="17"/>
              </w:rPr>
              <w:t xml:space="preserve">  </w:t>
            </w:r>
            <w:r w:rsidR="004A0679" w:rsidRPr="004A7314">
              <w:rPr>
                <w:bCs/>
                <w:i/>
                <w:color w:val="auto"/>
                <w:szCs w:val="17"/>
              </w:rPr>
              <w:t>then</w:t>
            </w:r>
          </w:p>
          <w:p w14:paraId="5813AD20" w14:textId="77777777" w:rsidR="004A0679" w:rsidRPr="004A7314" w:rsidRDefault="004A0679">
            <w:pPr>
              <w:spacing w:before="60" w:after="60"/>
              <w:rPr>
                <w:b/>
                <w:bCs/>
                <w:color w:val="auto"/>
                <w:szCs w:val="17"/>
              </w:rPr>
            </w:pPr>
            <w:r w:rsidRPr="004A7314">
              <w:rPr>
                <w:b/>
                <w:bCs/>
                <w:color w:val="auto"/>
                <w:szCs w:val="17"/>
              </w:rPr>
              <w:t>Destroy</w:t>
            </w:r>
            <w:r w:rsidR="004E6064" w:rsidRPr="004A7314">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05E595EC" w14:textId="77777777" w:rsidR="00A540FD" w:rsidRPr="004A7314" w:rsidRDefault="00A540FD">
            <w:pPr>
              <w:tabs>
                <w:tab w:val="left" w:pos="570"/>
                <w:tab w:val="center" w:pos="751"/>
              </w:tabs>
              <w:spacing w:before="60"/>
              <w:jc w:val="center"/>
              <w:rPr>
                <w:rFonts w:eastAsia="Times New Roman"/>
                <w:color w:val="auto"/>
                <w:sz w:val="20"/>
                <w:szCs w:val="20"/>
              </w:rPr>
            </w:pPr>
            <w:r w:rsidRPr="004A7314">
              <w:rPr>
                <w:rFonts w:eastAsia="Times New Roman"/>
                <w:color w:val="auto"/>
                <w:sz w:val="20"/>
                <w:szCs w:val="20"/>
              </w:rPr>
              <w:t>NON-ARCHIVAL</w:t>
            </w:r>
          </w:p>
          <w:p w14:paraId="53B5246C" w14:textId="77777777" w:rsidR="008244B6" w:rsidRPr="004A7314" w:rsidRDefault="00A540FD">
            <w:pPr>
              <w:tabs>
                <w:tab w:val="left" w:pos="570"/>
                <w:tab w:val="center" w:pos="751"/>
              </w:tabs>
              <w:jc w:val="center"/>
              <w:rPr>
                <w:rFonts w:eastAsia="Times New Roman"/>
                <w:color w:val="auto"/>
                <w:sz w:val="20"/>
                <w:szCs w:val="20"/>
              </w:rPr>
            </w:pPr>
            <w:r w:rsidRPr="004A7314">
              <w:rPr>
                <w:rFonts w:eastAsia="Times New Roman"/>
                <w:color w:val="auto"/>
                <w:sz w:val="20"/>
                <w:szCs w:val="20"/>
              </w:rPr>
              <w:t>NON-ESSENTIAL</w:t>
            </w:r>
          </w:p>
          <w:p w14:paraId="67432B15" w14:textId="77777777" w:rsidR="004A0679" w:rsidRPr="004A7314" w:rsidRDefault="008244B6">
            <w:pPr>
              <w:spacing w:after="60"/>
              <w:jc w:val="center"/>
              <w:rPr>
                <w:rFonts w:eastAsia="Times New Roman"/>
                <w:color w:val="auto"/>
                <w:sz w:val="20"/>
                <w:szCs w:val="20"/>
              </w:rPr>
            </w:pPr>
            <w:r w:rsidRPr="004A7314">
              <w:rPr>
                <w:rFonts w:eastAsia="Times New Roman"/>
                <w:color w:val="auto"/>
                <w:sz w:val="20"/>
                <w:szCs w:val="20"/>
              </w:rPr>
              <w:t>OFM</w:t>
            </w:r>
          </w:p>
        </w:tc>
      </w:tr>
    </w:tbl>
    <w:p w14:paraId="1399C159" w14:textId="77777777" w:rsidR="004A0679" w:rsidRDefault="004A0679"/>
    <w:p w14:paraId="0C9B3AE4" w14:textId="77777777" w:rsidR="000F7463" w:rsidRPr="004A7314" w:rsidRDefault="000F7463">
      <w:pPr>
        <w:rPr>
          <w:color w:val="auto"/>
          <w:szCs w:val="22"/>
        </w:rPr>
      </w:pPr>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B16DCC" w:rsidRPr="00B27F47" w14:paraId="23728DCD" w14:textId="77777777" w:rsidTr="00322387">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4B4EA73C" w14:textId="77777777" w:rsidR="00B16DCC" w:rsidRPr="00B27F47" w:rsidRDefault="00B16DCC" w:rsidP="00D4217C">
            <w:pPr>
              <w:pStyle w:val="Activties"/>
            </w:pPr>
            <w:bookmarkStart w:id="128" w:name="_Toc155171345"/>
            <w:r>
              <w:lastRenderedPageBreak/>
              <w:t>8373</w:t>
            </w:r>
            <w:r w:rsidRPr="00B27F47">
              <w:t xml:space="preserve">: </w:t>
            </w:r>
            <w:r>
              <w:t>Washington State Pest Management Resource Service</w:t>
            </w:r>
            <w:bookmarkEnd w:id="128"/>
          </w:p>
        </w:tc>
      </w:tr>
      <w:tr w:rsidR="00B16DCC" w:rsidRPr="00B16DCC" w14:paraId="1881B1A9" w14:textId="77777777" w:rsidTr="00B16DCC">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7CB6C59D" w14:textId="77777777" w:rsidR="0087763F" w:rsidRPr="00B16DCC" w:rsidRDefault="0087763F">
            <w:pPr>
              <w:jc w:val="center"/>
              <w:rPr>
                <w:rFonts w:eastAsia="Calibri" w:cs="Times New Roman"/>
                <w:b/>
                <w:color w:val="auto"/>
                <w:sz w:val="18"/>
                <w:szCs w:val="18"/>
              </w:rPr>
            </w:pPr>
            <w:r w:rsidRPr="00B16DCC">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AC81791" w14:textId="77777777" w:rsidR="0087763F" w:rsidRPr="00B16DCC" w:rsidRDefault="0087763F">
            <w:pPr>
              <w:jc w:val="center"/>
              <w:rPr>
                <w:rFonts w:eastAsia="Calibri" w:cs="Times New Roman"/>
                <w:b/>
                <w:bCs/>
                <w:color w:val="auto"/>
                <w:sz w:val="20"/>
                <w:szCs w:val="20"/>
              </w:rPr>
            </w:pPr>
            <w:r w:rsidRPr="00B16DCC">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93CCF26" w14:textId="77777777" w:rsidR="0087763F" w:rsidRPr="00B16DCC" w:rsidRDefault="0087763F">
            <w:pPr>
              <w:jc w:val="center"/>
              <w:rPr>
                <w:rFonts w:eastAsia="Calibri" w:cs="Times New Roman"/>
                <w:b/>
                <w:color w:val="auto"/>
                <w:sz w:val="20"/>
                <w:szCs w:val="20"/>
              </w:rPr>
            </w:pPr>
            <w:r w:rsidRPr="00B16DCC">
              <w:rPr>
                <w:rFonts w:eastAsia="Calibri" w:cs="Times New Roman"/>
                <w:b/>
                <w:color w:val="auto"/>
                <w:sz w:val="20"/>
                <w:szCs w:val="20"/>
              </w:rPr>
              <w:t>RETENTION AND</w:t>
            </w:r>
          </w:p>
          <w:p w14:paraId="6CE3A47E" w14:textId="77777777" w:rsidR="0087763F" w:rsidRPr="00B16DCC" w:rsidRDefault="0087763F">
            <w:pPr>
              <w:jc w:val="center"/>
              <w:rPr>
                <w:rFonts w:eastAsia="Calibri" w:cs="Times New Roman"/>
                <w:b/>
                <w:color w:val="auto"/>
                <w:sz w:val="20"/>
                <w:szCs w:val="20"/>
              </w:rPr>
            </w:pPr>
            <w:r w:rsidRPr="00B16DCC">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42A5EBF" w14:textId="77777777" w:rsidR="0087763F" w:rsidRPr="00B16DCC" w:rsidRDefault="0087763F">
            <w:pPr>
              <w:jc w:val="center"/>
              <w:rPr>
                <w:rFonts w:eastAsia="Calibri" w:cs="Times New Roman"/>
                <w:b/>
                <w:color w:val="auto"/>
                <w:sz w:val="20"/>
                <w:szCs w:val="20"/>
              </w:rPr>
            </w:pPr>
            <w:r w:rsidRPr="00B16DCC">
              <w:rPr>
                <w:rFonts w:eastAsia="Calibri" w:cs="Times New Roman"/>
                <w:b/>
                <w:color w:val="auto"/>
                <w:sz w:val="20"/>
                <w:szCs w:val="20"/>
              </w:rPr>
              <w:t>DESIGNATION</w:t>
            </w:r>
          </w:p>
        </w:tc>
      </w:tr>
      <w:tr w:rsidR="00B16DCC" w:rsidRPr="00B16DCC" w14:paraId="2DD0EE5D" w14:textId="77777777" w:rsidTr="00B16DCC">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42896601" w14:textId="77777777" w:rsidR="000F7463" w:rsidRPr="00B16DCC" w:rsidRDefault="0087763F" w:rsidP="009E3C2E">
            <w:pPr>
              <w:spacing w:before="60" w:after="60"/>
              <w:jc w:val="center"/>
              <w:rPr>
                <w:rFonts w:eastAsia="Times New Roman"/>
                <w:color w:val="auto"/>
                <w:szCs w:val="22"/>
              </w:rPr>
            </w:pPr>
            <w:r w:rsidRPr="00B16DCC">
              <w:rPr>
                <w:rFonts w:eastAsia="Times New Roman"/>
                <w:color w:val="auto"/>
                <w:szCs w:val="22"/>
              </w:rPr>
              <w:t>11-02-62361</w:t>
            </w:r>
            <w:r w:rsidR="0028211D" w:rsidRPr="00B16DCC">
              <w:rPr>
                <w:rFonts w:eastAsia="Times New Roman"/>
                <w:color w:val="auto"/>
                <w:szCs w:val="22"/>
              </w:rPr>
              <w:fldChar w:fldCharType="begin"/>
            </w:r>
            <w:r w:rsidR="0028211D" w:rsidRPr="00B16DCC">
              <w:rPr>
                <w:color w:val="auto"/>
              </w:rPr>
              <w:instrText xml:space="preserve"> XE "</w:instrText>
            </w:r>
            <w:r w:rsidR="0028211D" w:rsidRPr="00B16DCC">
              <w:rPr>
                <w:rFonts w:eastAsia="Times New Roman"/>
                <w:color w:val="auto"/>
                <w:szCs w:val="22"/>
              </w:rPr>
              <w:instrText>11-02-62361</w:instrText>
            </w:r>
            <w:r w:rsidR="0028211D" w:rsidRPr="00B16DCC">
              <w:rPr>
                <w:color w:val="auto"/>
              </w:rPr>
              <w:instrText xml:space="preserve">" </w:instrText>
            </w:r>
            <w:r w:rsidR="0028211D" w:rsidRPr="00B16DCC">
              <w:rPr>
                <w:rFonts w:eastAsia="Times New Roman"/>
                <w:color w:val="auto"/>
                <w:szCs w:val="22"/>
              </w:rPr>
              <w:fldChar w:fldCharType="end"/>
            </w:r>
            <w:r w:rsidR="000F7463" w:rsidRPr="00B16DCC">
              <w:rPr>
                <w:rFonts w:eastAsia="Times New Roman"/>
                <w:color w:val="auto"/>
                <w:szCs w:val="22"/>
              </w:rPr>
              <w:t xml:space="preserve"> </w:t>
            </w:r>
          </w:p>
          <w:p w14:paraId="2C1B0463" w14:textId="77777777" w:rsidR="0087763F" w:rsidRPr="00B16DCC" w:rsidRDefault="000F7463">
            <w:pPr>
              <w:spacing w:before="60" w:after="60"/>
              <w:jc w:val="center"/>
              <w:rPr>
                <w:rFonts w:eastAsia="Times New Roman"/>
                <w:color w:val="auto"/>
                <w:szCs w:val="22"/>
              </w:rPr>
            </w:pPr>
            <w:r w:rsidRPr="00B16DCC">
              <w:rPr>
                <w:rFonts w:eastAsia="Times New Roman"/>
                <w:color w:val="auto"/>
                <w:szCs w:val="22"/>
              </w:rPr>
              <w:t>Rev. 0</w:t>
            </w:r>
          </w:p>
        </w:tc>
        <w:tc>
          <w:tcPr>
            <w:tcW w:w="8342" w:type="dxa"/>
            <w:tcBorders>
              <w:top w:val="single" w:sz="4" w:space="0" w:color="000000"/>
              <w:bottom w:val="single" w:sz="4" w:space="0" w:color="000000"/>
            </w:tcBorders>
          </w:tcPr>
          <w:p w14:paraId="23842382" w14:textId="77777777" w:rsidR="0087763F" w:rsidRPr="00B16DCC" w:rsidRDefault="0087763F">
            <w:pPr>
              <w:spacing w:before="60" w:after="60"/>
              <w:rPr>
                <w:b/>
                <w:bCs/>
                <w:i/>
                <w:color w:val="auto"/>
                <w:szCs w:val="22"/>
              </w:rPr>
            </w:pPr>
            <w:r w:rsidRPr="00B16DCC">
              <w:rPr>
                <w:b/>
                <w:bCs/>
                <w:i/>
                <w:color w:val="auto"/>
                <w:szCs w:val="22"/>
              </w:rPr>
              <w:t>Experimental Pesticides – Application and Use Records</w:t>
            </w:r>
            <w:r w:rsidR="005A28F8" w:rsidRPr="00B16DCC">
              <w:rPr>
                <w:b/>
                <w:bCs/>
                <w:i/>
                <w:color w:val="auto"/>
                <w:szCs w:val="22"/>
              </w:rPr>
              <w:fldChar w:fldCharType="begin"/>
            </w:r>
            <w:r w:rsidR="005A28F8" w:rsidRPr="00B16DCC">
              <w:rPr>
                <w:color w:val="auto"/>
              </w:rPr>
              <w:instrText xml:space="preserve"> XE "</w:instrText>
            </w:r>
            <w:r w:rsidR="005A28F8" w:rsidRPr="00B16DCC">
              <w:rPr>
                <w:bCs/>
                <w:color w:val="auto"/>
                <w:szCs w:val="22"/>
              </w:rPr>
              <w:instrText>Experimental Pesticides – Application and Use Records</w:instrText>
            </w:r>
            <w:r w:rsidR="005A28F8" w:rsidRPr="00B16DCC">
              <w:rPr>
                <w:color w:val="auto"/>
              </w:rPr>
              <w:instrText xml:space="preserve">" \f "c" </w:instrText>
            </w:r>
            <w:r w:rsidR="005A28F8" w:rsidRPr="00B16DCC">
              <w:rPr>
                <w:b/>
                <w:bCs/>
                <w:i/>
                <w:color w:val="auto"/>
                <w:szCs w:val="22"/>
              </w:rPr>
              <w:fldChar w:fldCharType="end"/>
            </w:r>
          </w:p>
          <w:p w14:paraId="1F52E807" w14:textId="77777777" w:rsidR="00E16840" w:rsidRPr="00B16DCC" w:rsidRDefault="00E16840">
            <w:pPr>
              <w:spacing w:before="60" w:after="60"/>
              <w:rPr>
                <w:bCs/>
                <w:color w:val="auto"/>
                <w:szCs w:val="22"/>
              </w:rPr>
            </w:pPr>
            <w:r w:rsidRPr="00B16DCC">
              <w:rPr>
                <w:bCs/>
                <w:color w:val="auto"/>
                <w:szCs w:val="22"/>
              </w:rPr>
              <w:t xml:space="preserve">Provides a record of the application and use of experimental pesticides by research personnel from WSU and other state agencies. Includes all resulting collected data and reports regarding the methods used to destroy </w:t>
            </w:r>
            <w:r w:rsidR="00B16DCC">
              <w:rPr>
                <w:bCs/>
                <w:color w:val="auto"/>
                <w:szCs w:val="22"/>
              </w:rPr>
              <w:t>the treated crops and/or food.</w:t>
            </w:r>
          </w:p>
          <w:p w14:paraId="4A9C180E" w14:textId="77777777" w:rsidR="0087763F" w:rsidRPr="00B16DCC" w:rsidRDefault="00E16840">
            <w:pPr>
              <w:spacing w:before="60" w:after="60"/>
              <w:rPr>
                <w:b/>
                <w:bCs/>
                <w:i/>
                <w:color w:val="auto"/>
                <w:szCs w:val="22"/>
              </w:rPr>
            </w:pPr>
            <w:r w:rsidRPr="00B16DCC">
              <w:rPr>
                <w:bCs/>
                <w:color w:val="auto"/>
                <w:szCs w:val="22"/>
              </w:rPr>
              <w:t xml:space="preserve">Length of retention is in accordance with </w:t>
            </w:r>
            <w:r w:rsidRPr="00B16DCC">
              <w:rPr>
                <w:bCs/>
                <w:i/>
                <w:color w:val="auto"/>
                <w:szCs w:val="22"/>
              </w:rPr>
              <w:t>WAC</w:t>
            </w:r>
            <w:r w:rsidRPr="00B16DCC">
              <w:rPr>
                <w:bCs/>
                <w:color w:val="auto"/>
                <w:szCs w:val="22"/>
              </w:rPr>
              <w:t xml:space="preserve"> 16-228-1320(3).</w:t>
            </w:r>
          </w:p>
        </w:tc>
        <w:tc>
          <w:tcPr>
            <w:tcW w:w="2887" w:type="dxa"/>
            <w:tcBorders>
              <w:top w:val="single" w:sz="4" w:space="0" w:color="000000"/>
              <w:bottom w:val="single" w:sz="4" w:space="0" w:color="000000"/>
            </w:tcBorders>
            <w:tcMar>
              <w:top w:w="43" w:type="dxa"/>
              <w:left w:w="115" w:type="dxa"/>
              <w:bottom w:w="43" w:type="dxa"/>
              <w:right w:w="115" w:type="dxa"/>
            </w:tcMar>
          </w:tcPr>
          <w:p w14:paraId="61539DD0" w14:textId="77777777" w:rsidR="0087763F" w:rsidRPr="00B16DCC" w:rsidRDefault="0087763F">
            <w:pPr>
              <w:spacing w:before="60" w:after="60"/>
              <w:rPr>
                <w:bCs/>
                <w:color w:val="auto"/>
                <w:szCs w:val="17"/>
              </w:rPr>
            </w:pPr>
            <w:r w:rsidRPr="00B16DCC">
              <w:rPr>
                <w:b/>
                <w:bCs/>
                <w:color w:val="auto"/>
                <w:szCs w:val="17"/>
              </w:rPr>
              <w:t xml:space="preserve">Retain </w:t>
            </w:r>
            <w:r w:rsidRPr="00B16DCC">
              <w:rPr>
                <w:bCs/>
                <w:color w:val="auto"/>
                <w:szCs w:val="17"/>
              </w:rPr>
              <w:t>for 7 years after date of application or experimental use</w:t>
            </w:r>
          </w:p>
          <w:p w14:paraId="5FDA0E66" w14:textId="77777777" w:rsidR="0087763F" w:rsidRPr="00B16DCC" w:rsidRDefault="007F3737">
            <w:pPr>
              <w:spacing w:before="60" w:after="60"/>
              <w:rPr>
                <w:bCs/>
                <w:i/>
                <w:color w:val="auto"/>
                <w:szCs w:val="17"/>
              </w:rPr>
            </w:pPr>
            <w:r w:rsidRPr="00B16DCC">
              <w:rPr>
                <w:bCs/>
                <w:i/>
                <w:color w:val="auto"/>
                <w:szCs w:val="17"/>
              </w:rPr>
              <w:t xml:space="preserve">  </w:t>
            </w:r>
            <w:r w:rsidR="00B16DCC">
              <w:rPr>
                <w:bCs/>
                <w:i/>
                <w:color w:val="auto"/>
                <w:szCs w:val="17"/>
              </w:rPr>
              <w:t xml:space="preserve"> </w:t>
            </w:r>
            <w:r w:rsidR="0087763F" w:rsidRPr="00B16DCC">
              <w:rPr>
                <w:bCs/>
                <w:i/>
                <w:color w:val="auto"/>
                <w:szCs w:val="17"/>
              </w:rPr>
              <w:t>then</w:t>
            </w:r>
          </w:p>
          <w:p w14:paraId="4B675717" w14:textId="77777777" w:rsidR="0087763F" w:rsidRPr="00B16DCC" w:rsidRDefault="0087763F">
            <w:pPr>
              <w:spacing w:before="60" w:after="60"/>
              <w:rPr>
                <w:b/>
                <w:bCs/>
                <w:color w:val="auto"/>
                <w:szCs w:val="17"/>
              </w:rPr>
            </w:pPr>
            <w:r w:rsidRPr="00B16DCC">
              <w:rPr>
                <w:b/>
                <w:bCs/>
                <w:color w:val="auto"/>
                <w:szCs w:val="17"/>
              </w:rPr>
              <w:t>Destroy</w:t>
            </w:r>
            <w:r w:rsidR="004E6064" w:rsidRPr="00B16DCC">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5684E6BE" w14:textId="77777777" w:rsidR="00A540FD" w:rsidRPr="00B16DCC" w:rsidRDefault="00A540FD">
            <w:pPr>
              <w:tabs>
                <w:tab w:val="left" w:pos="570"/>
                <w:tab w:val="center" w:pos="751"/>
              </w:tabs>
              <w:spacing w:before="60"/>
              <w:jc w:val="center"/>
              <w:rPr>
                <w:rFonts w:eastAsia="Times New Roman"/>
                <w:color w:val="auto"/>
                <w:sz w:val="20"/>
                <w:szCs w:val="20"/>
              </w:rPr>
            </w:pPr>
            <w:r w:rsidRPr="00B16DCC">
              <w:rPr>
                <w:rFonts w:eastAsia="Times New Roman"/>
                <w:color w:val="auto"/>
                <w:sz w:val="20"/>
                <w:szCs w:val="20"/>
              </w:rPr>
              <w:t>NON-ARCHIVAL</w:t>
            </w:r>
          </w:p>
          <w:p w14:paraId="4394FB9D" w14:textId="77777777" w:rsidR="008244B6" w:rsidRPr="00B16DCC" w:rsidRDefault="00A540FD">
            <w:pPr>
              <w:tabs>
                <w:tab w:val="left" w:pos="570"/>
                <w:tab w:val="center" w:pos="751"/>
              </w:tabs>
              <w:jc w:val="center"/>
              <w:rPr>
                <w:rFonts w:eastAsia="Times New Roman"/>
                <w:color w:val="auto"/>
                <w:sz w:val="20"/>
                <w:szCs w:val="20"/>
              </w:rPr>
            </w:pPr>
            <w:r w:rsidRPr="00B16DCC">
              <w:rPr>
                <w:rFonts w:eastAsia="Times New Roman"/>
                <w:color w:val="auto"/>
                <w:sz w:val="20"/>
                <w:szCs w:val="20"/>
              </w:rPr>
              <w:t>NON-ESSENTIAL</w:t>
            </w:r>
          </w:p>
          <w:p w14:paraId="458581CA" w14:textId="77777777" w:rsidR="0087763F" w:rsidRPr="00B16DCC" w:rsidRDefault="008244B6">
            <w:pPr>
              <w:spacing w:after="60"/>
              <w:jc w:val="center"/>
              <w:rPr>
                <w:color w:val="auto"/>
              </w:rPr>
            </w:pPr>
            <w:r w:rsidRPr="00B16DCC">
              <w:rPr>
                <w:rFonts w:eastAsia="Times New Roman"/>
                <w:color w:val="auto"/>
                <w:sz w:val="20"/>
                <w:szCs w:val="20"/>
              </w:rPr>
              <w:t>OPR</w:t>
            </w:r>
          </w:p>
        </w:tc>
      </w:tr>
      <w:tr w:rsidR="00B16DCC" w:rsidRPr="00B16DCC" w14:paraId="0E743F2D" w14:textId="77777777" w:rsidTr="00B16DCC">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4355204E" w14:textId="77777777" w:rsidR="000F7463" w:rsidRPr="00B16DCC" w:rsidRDefault="007F3737" w:rsidP="009E3C2E">
            <w:pPr>
              <w:spacing w:before="60" w:after="60"/>
              <w:jc w:val="center"/>
              <w:rPr>
                <w:rFonts w:asciiTheme="majorHAnsi" w:eastAsia="Times New Roman" w:hAnsiTheme="majorHAnsi" w:cstheme="majorBidi"/>
                <w:i/>
                <w:iCs/>
                <w:color w:val="auto"/>
                <w:szCs w:val="22"/>
              </w:rPr>
            </w:pPr>
            <w:r w:rsidRPr="00B16DCC">
              <w:rPr>
                <w:rFonts w:eastAsia="Times New Roman"/>
                <w:color w:val="auto"/>
                <w:szCs w:val="22"/>
              </w:rPr>
              <w:t>11-02-62362</w:t>
            </w:r>
            <w:r w:rsidR="0028211D" w:rsidRPr="00B16DCC">
              <w:rPr>
                <w:rFonts w:eastAsia="Times New Roman"/>
                <w:color w:val="auto"/>
                <w:szCs w:val="22"/>
              </w:rPr>
              <w:fldChar w:fldCharType="begin"/>
            </w:r>
            <w:r w:rsidR="0028211D" w:rsidRPr="00B16DCC">
              <w:rPr>
                <w:color w:val="auto"/>
              </w:rPr>
              <w:instrText xml:space="preserve"> XE "</w:instrText>
            </w:r>
            <w:r w:rsidR="0028211D" w:rsidRPr="00B16DCC">
              <w:rPr>
                <w:rFonts w:eastAsia="Times New Roman"/>
                <w:color w:val="auto"/>
                <w:szCs w:val="22"/>
              </w:rPr>
              <w:instrText>11-02-62362</w:instrText>
            </w:r>
            <w:r w:rsidR="0028211D" w:rsidRPr="00B16DCC">
              <w:rPr>
                <w:color w:val="auto"/>
              </w:rPr>
              <w:instrText xml:space="preserve">" </w:instrText>
            </w:r>
            <w:r w:rsidR="0028211D" w:rsidRPr="00B16DCC">
              <w:rPr>
                <w:rFonts w:eastAsia="Times New Roman"/>
                <w:color w:val="auto"/>
                <w:szCs w:val="22"/>
              </w:rPr>
              <w:fldChar w:fldCharType="end"/>
            </w:r>
            <w:r w:rsidR="000F7463" w:rsidRPr="00B16DCC">
              <w:rPr>
                <w:rFonts w:eastAsia="Times New Roman"/>
                <w:color w:val="auto"/>
                <w:szCs w:val="22"/>
              </w:rPr>
              <w:t xml:space="preserve"> </w:t>
            </w:r>
          </w:p>
          <w:p w14:paraId="33C524DB" w14:textId="77777777" w:rsidR="007F3737" w:rsidRPr="00B16DCC" w:rsidRDefault="000F7463">
            <w:pPr>
              <w:spacing w:before="60" w:after="60"/>
              <w:jc w:val="center"/>
              <w:rPr>
                <w:rFonts w:eastAsia="Times New Roman"/>
                <w:color w:val="auto"/>
                <w:szCs w:val="22"/>
              </w:rPr>
            </w:pPr>
            <w:r w:rsidRPr="00B16DCC">
              <w:rPr>
                <w:rFonts w:eastAsia="Times New Roman"/>
                <w:color w:val="auto"/>
                <w:szCs w:val="22"/>
              </w:rPr>
              <w:t>Rev. 0</w:t>
            </w:r>
          </w:p>
        </w:tc>
        <w:tc>
          <w:tcPr>
            <w:tcW w:w="8342" w:type="dxa"/>
            <w:tcBorders>
              <w:top w:val="single" w:sz="4" w:space="0" w:color="000000"/>
              <w:bottom w:val="single" w:sz="4" w:space="0" w:color="000000"/>
            </w:tcBorders>
          </w:tcPr>
          <w:p w14:paraId="2D23BB34" w14:textId="77777777" w:rsidR="007F3737" w:rsidRPr="00B16DCC" w:rsidRDefault="007F3737">
            <w:pPr>
              <w:spacing w:before="60" w:after="60"/>
              <w:rPr>
                <w:b/>
                <w:bCs/>
                <w:i/>
                <w:color w:val="auto"/>
                <w:szCs w:val="22"/>
              </w:rPr>
            </w:pPr>
            <w:r w:rsidRPr="00B16DCC">
              <w:rPr>
                <w:b/>
                <w:bCs/>
                <w:i/>
                <w:color w:val="auto"/>
                <w:szCs w:val="22"/>
              </w:rPr>
              <w:t>Pesticide Labels</w:t>
            </w:r>
            <w:r w:rsidR="005A28F8" w:rsidRPr="00B16DCC">
              <w:rPr>
                <w:b/>
                <w:bCs/>
                <w:i/>
                <w:color w:val="auto"/>
                <w:szCs w:val="22"/>
              </w:rPr>
              <w:fldChar w:fldCharType="begin"/>
            </w:r>
            <w:r w:rsidR="005A28F8" w:rsidRPr="00B16DCC">
              <w:rPr>
                <w:color w:val="auto"/>
              </w:rPr>
              <w:instrText xml:space="preserve"> XE "</w:instrText>
            </w:r>
            <w:r w:rsidR="005A28F8" w:rsidRPr="00B16DCC">
              <w:rPr>
                <w:bCs/>
                <w:color w:val="auto"/>
                <w:szCs w:val="22"/>
              </w:rPr>
              <w:instrText>Pesticide Labels</w:instrText>
            </w:r>
            <w:r w:rsidR="005A28F8" w:rsidRPr="00B16DCC">
              <w:rPr>
                <w:color w:val="auto"/>
              </w:rPr>
              <w:instrText xml:space="preserve">" \f "c" </w:instrText>
            </w:r>
            <w:r w:rsidR="005A28F8" w:rsidRPr="00B16DCC">
              <w:rPr>
                <w:b/>
                <w:bCs/>
                <w:i/>
                <w:color w:val="auto"/>
                <w:szCs w:val="22"/>
              </w:rPr>
              <w:fldChar w:fldCharType="end"/>
            </w:r>
          </w:p>
          <w:p w14:paraId="4ED184F8" w14:textId="77777777" w:rsidR="007F3737" w:rsidRPr="00B16DCC" w:rsidRDefault="007F3737">
            <w:pPr>
              <w:spacing w:before="60" w:after="60"/>
              <w:rPr>
                <w:b/>
                <w:bCs/>
                <w:i/>
                <w:color w:val="auto"/>
                <w:szCs w:val="22"/>
              </w:rPr>
            </w:pPr>
            <w:r w:rsidRPr="00B16DCC">
              <w:rPr>
                <w:bCs/>
                <w:color w:val="auto"/>
                <w:szCs w:val="22"/>
              </w:rPr>
              <w:t>Provides a record of pesticides registered with the Washington State Department of Agriculture (WSDA)</w:t>
            </w:r>
            <w:r w:rsidR="00B16DCC" w:rsidRPr="00B16DCC">
              <w:rPr>
                <w:bCs/>
                <w:color w:val="auto"/>
                <w:szCs w:val="22"/>
              </w:rPr>
              <w:t xml:space="preserve">. </w:t>
            </w:r>
            <w:r w:rsidRPr="00B16DCC">
              <w:rPr>
                <w:bCs/>
                <w:color w:val="auto"/>
                <w:szCs w:val="22"/>
              </w:rPr>
              <w:t>Each label include</w:t>
            </w:r>
            <w:r w:rsidR="00C84566">
              <w:rPr>
                <w:bCs/>
                <w:color w:val="auto"/>
                <w:szCs w:val="22"/>
              </w:rPr>
              <w:t>s</w:t>
            </w:r>
            <w:r w:rsidRPr="00B16DCC">
              <w:rPr>
                <w:bCs/>
                <w:color w:val="auto"/>
                <w:szCs w:val="22"/>
              </w:rPr>
              <w:t xml:space="preserve"> material ingredients, specific directions for use, and name of manufacturer which registered the pesticide wit</w:t>
            </w:r>
            <w:r w:rsidR="006D472F" w:rsidRPr="00B16DCC">
              <w:rPr>
                <w:bCs/>
                <w:color w:val="auto"/>
                <w:szCs w:val="22"/>
              </w:rPr>
              <w:t xml:space="preserve">h the WSDA. </w:t>
            </w:r>
            <w:r w:rsidRPr="00B16DCC">
              <w:rPr>
                <w:bCs/>
                <w:color w:val="auto"/>
                <w:szCs w:val="22"/>
              </w:rPr>
              <w:t>Pesticide labels are legal documents, serving much as legally binding contracts between the registrant and the user.</w:t>
            </w:r>
          </w:p>
        </w:tc>
        <w:tc>
          <w:tcPr>
            <w:tcW w:w="2887" w:type="dxa"/>
            <w:tcBorders>
              <w:top w:val="single" w:sz="4" w:space="0" w:color="000000"/>
              <w:bottom w:val="single" w:sz="4" w:space="0" w:color="000000"/>
            </w:tcBorders>
            <w:tcMar>
              <w:top w:w="43" w:type="dxa"/>
              <w:left w:w="115" w:type="dxa"/>
              <w:bottom w:w="43" w:type="dxa"/>
              <w:right w:w="115" w:type="dxa"/>
            </w:tcMar>
          </w:tcPr>
          <w:p w14:paraId="56E6F815" w14:textId="77777777" w:rsidR="007F3737" w:rsidRPr="00B16DCC" w:rsidRDefault="007F3737">
            <w:pPr>
              <w:spacing w:before="60" w:after="60"/>
              <w:rPr>
                <w:bCs/>
                <w:color w:val="auto"/>
                <w:szCs w:val="17"/>
              </w:rPr>
            </w:pPr>
            <w:r w:rsidRPr="00B16DCC">
              <w:rPr>
                <w:b/>
                <w:bCs/>
                <w:color w:val="auto"/>
                <w:szCs w:val="17"/>
              </w:rPr>
              <w:t xml:space="preserve">Retain </w:t>
            </w:r>
            <w:r w:rsidRPr="00B16DCC">
              <w:rPr>
                <w:bCs/>
                <w:color w:val="auto"/>
                <w:szCs w:val="17"/>
              </w:rPr>
              <w:t>for 7 years after date of last use</w:t>
            </w:r>
          </w:p>
          <w:p w14:paraId="75C81D3C" w14:textId="77777777" w:rsidR="007F3737" w:rsidRPr="00B16DCC" w:rsidRDefault="007F3737">
            <w:pPr>
              <w:spacing w:before="60" w:after="60"/>
              <w:rPr>
                <w:bCs/>
                <w:i/>
                <w:color w:val="auto"/>
                <w:szCs w:val="17"/>
              </w:rPr>
            </w:pPr>
            <w:r w:rsidRPr="00B16DCC">
              <w:rPr>
                <w:bCs/>
                <w:i/>
                <w:color w:val="auto"/>
                <w:szCs w:val="17"/>
              </w:rPr>
              <w:t xml:space="preserve"> </w:t>
            </w:r>
            <w:r w:rsidR="00B16DCC">
              <w:rPr>
                <w:bCs/>
                <w:i/>
                <w:color w:val="auto"/>
                <w:szCs w:val="17"/>
              </w:rPr>
              <w:t xml:space="preserve"> </w:t>
            </w:r>
            <w:r w:rsidRPr="00B16DCC">
              <w:rPr>
                <w:bCs/>
                <w:i/>
                <w:color w:val="auto"/>
                <w:szCs w:val="17"/>
              </w:rPr>
              <w:t xml:space="preserve"> then</w:t>
            </w:r>
          </w:p>
          <w:p w14:paraId="19167E4F" w14:textId="77777777" w:rsidR="007F3737" w:rsidRPr="00B16DCC" w:rsidRDefault="007F3737">
            <w:pPr>
              <w:spacing w:before="60" w:after="60"/>
              <w:rPr>
                <w:b/>
                <w:bCs/>
                <w:color w:val="auto"/>
                <w:szCs w:val="17"/>
              </w:rPr>
            </w:pPr>
            <w:r w:rsidRPr="00B16DCC">
              <w:rPr>
                <w:b/>
                <w:bCs/>
                <w:color w:val="auto"/>
                <w:szCs w:val="17"/>
              </w:rPr>
              <w:t>Destroy</w:t>
            </w:r>
            <w:r w:rsidR="004E6064" w:rsidRPr="00B16DCC">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0EF86BC0" w14:textId="77777777" w:rsidR="00A540FD" w:rsidRPr="00B16DCC" w:rsidRDefault="00A540FD">
            <w:pPr>
              <w:tabs>
                <w:tab w:val="left" w:pos="570"/>
                <w:tab w:val="center" w:pos="751"/>
              </w:tabs>
              <w:spacing w:before="60"/>
              <w:jc w:val="center"/>
              <w:rPr>
                <w:rFonts w:eastAsia="Times New Roman"/>
                <w:color w:val="auto"/>
                <w:sz w:val="20"/>
                <w:szCs w:val="20"/>
              </w:rPr>
            </w:pPr>
            <w:r w:rsidRPr="00B16DCC">
              <w:rPr>
                <w:rFonts w:eastAsia="Times New Roman"/>
                <w:color w:val="auto"/>
                <w:sz w:val="20"/>
                <w:szCs w:val="20"/>
              </w:rPr>
              <w:t>NON-ARCHIVAL</w:t>
            </w:r>
          </w:p>
          <w:p w14:paraId="6B4A706D" w14:textId="77777777" w:rsidR="008244B6" w:rsidRPr="00B16DCC" w:rsidRDefault="00A540FD">
            <w:pPr>
              <w:tabs>
                <w:tab w:val="left" w:pos="570"/>
                <w:tab w:val="center" w:pos="751"/>
              </w:tabs>
              <w:jc w:val="center"/>
              <w:rPr>
                <w:rFonts w:eastAsia="Times New Roman"/>
                <w:color w:val="auto"/>
                <w:sz w:val="20"/>
                <w:szCs w:val="20"/>
              </w:rPr>
            </w:pPr>
            <w:r w:rsidRPr="00B16DCC">
              <w:rPr>
                <w:rFonts w:eastAsia="Times New Roman"/>
                <w:color w:val="auto"/>
                <w:sz w:val="20"/>
                <w:szCs w:val="20"/>
              </w:rPr>
              <w:t>NON-ESSENTIAL</w:t>
            </w:r>
          </w:p>
          <w:p w14:paraId="21C7F0F9" w14:textId="77777777" w:rsidR="007F3737" w:rsidRPr="00B16DCC" w:rsidRDefault="008244B6">
            <w:pPr>
              <w:spacing w:after="60"/>
              <w:jc w:val="center"/>
              <w:rPr>
                <w:color w:val="auto"/>
              </w:rPr>
            </w:pPr>
            <w:r w:rsidRPr="00B16DCC">
              <w:rPr>
                <w:rFonts w:eastAsia="Times New Roman"/>
                <w:color w:val="auto"/>
                <w:sz w:val="20"/>
                <w:szCs w:val="20"/>
              </w:rPr>
              <w:t>OPR</w:t>
            </w:r>
          </w:p>
        </w:tc>
      </w:tr>
    </w:tbl>
    <w:p w14:paraId="1CA8561A" w14:textId="77777777" w:rsidR="00E16840" w:rsidRDefault="00E16840"/>
    <w:p w14:paraId="00FBD221" w14:textId="77777777" w:rsidR="000F7463" w:rsidRPr="00B16DCC" w:rsidRDefault="000F7463">
      <w:pPr>
        <w:rPr>
          <w:color w:val="auto"/>
          <w:szCs w:val="22"/>
        </w:rPr>
      </w:pPr>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361871" w:rsidRPr="00B27F47" w14:paraId="6DB60F2B" w14:textId="77777777" w:rsidTr="00322387">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57B8F5AF" w14:textId="77777777" w:rsidR="00361871" w:rsidRPr="00B27F47" w:rsidRDefault="00361871" w:rsidP="00D4217C">
            <w:pPr>
              <w:pStyle w:val="Activties"/>
            </w:pPr>
            <w:bookmarkStart w:id="129" w:name="_Toc155171346"/>
            <w:r>
              <w:lastRenderedPageBreak/>
              <w:t>8388</w:t>
            </w:r>
            <w:r w:rsidRPr="00B27F47">
              <w:t xml:space="preserve">: </w:t>
            </w:r>
            <w:r>
              <w:t>Energy Program</w:t>
            </w:r>
            <w:bookmarkEnd w:id="129"/>
          </w:p>
        </w:tc>
      </w:tr>
      <w:tr w:rsidR="00361871" w:rsidRPr="00361871" w14:paraId="0DA1C00C" w14:textId="77777777" w:rsidTr="00361871">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7C70CCB1" w14:textId="77777777" w:rsidR="007054E4" w:rsidRPr="00361871" w:rsidRDefault="007054E4">
            <w:pPr>
              <w:jc w:val="center"/>
              <w:rPr>
                <w:rFonts w:eastAsia="Calibri" w:cs="Times New Roman"/>
                <w:b/>
                <w:color w:val="auto"/>
                <w:sz w:val="18"/>
                <w:szCs w:val="18"/>
              </w:rPr>
            </w:pPr>
            <w:r w:rsidRPr="00361871">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E69AE0C" w14:textId="77777777" w:rsidR="007054E4" w:rsidRPr="00361871" w:rsidRDefault="007054E4">
            <w:pPr>
              <w:jc w:val="center"/>
              <w:rPr>
                <w:rFonts w:eastAsia="Calibri" w:cs="Times New Roman"/>
                <w:b/>
                <w:bCs/>
                <w:color w:val="auto"/>
                <w:sz w:val="20"/>
                <w:szCs w:val="20"/>
              </w:rPr>
            </w:pPr>
            <w:r w:rsidRPr="00361871">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746ACB3" w14:textId="77777777" w:rsidR="007054E4" w:rsidRPr="00361871" w:rsidRDefault="007054E4">
            <w:pPr>
              <w:jc w:val="center"/>
              <w:rPr>
                <w:rFonts w:eastAsia="Calibri" w:cs="Times New Roman"/>
                <w:b/>
                <w:color w:val="auto"/>
                <w:sz w:val="20"/>
                <w:szCs w:val="20"/>
              </w:rPr>
            </w:pPr>
            <w:r w:rsidRPr="00361871">
              <w:rPr>
                <w:rFonts w:eastAsia="Calibri" w:cs="Times New Roman"/>
                <w:b/>
                <w:color w:val="auto"/>
                <w:sz w:val="20"/>
                <w:szCs w:val="20"/>
              </w:rPr>
              <w:t>RETENTION AND</w:t>
            </w:r>
          </w:p>
          <w:p w14:paraId="3D5BF431" w14:textId="77777777" w:rsidR="007054E4" w:rsidRPr="00361871" w:rsidRDefault="007054E4">
            <w:pPr>
              <w:jc w:val="center"/>
              <w:rPr>
                <w:rFonts w:eastAsia="Calibri" w:cs="Times New Roman"/>
                <w:b/>
                <w:color w:val="auto"/>
                <w:sz w:val="20"/>
                <w:szCs w:val="20"/>
              </w:rPr>
            </w:pPr>
            <w:r w:rsidRPr="00361871">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BB3D93D" w14:textId="77777777" w:rsidR="007054E4" w:rsidRPr="00361871" w:rsidRDefault="007054E4">
            <w:pPr>
              <w:jc w:val="center"/>
              <w:rPr>
                <w:rFonts w:eastAsia="Calibri" w:cs="Times New Roman"/>
                <w:b/>
                <w:color w:val="auto"/>
                <w:sz w:val="20"/>
                <w:szCs w:val="20"/>
              </w:rPr>
            </w:pPr>
            <w:r w:rsidRPr="00361871">
              <w:rPr>
                <w:rFonts w:eastAsia="Calibri" w:cs="Times New Roman"/>
                <w:b/>
                <w:color w:val="auto"/>
                <w:sz w:val="20"/>
                <w:szCs w:val="20"/>
              </w:rPr>
              <w:t>DESIGNATION</w:t>
            </w:r>
          </w:p>
        </w:tc>
      </w:tr>
      <w:tr w:rsidR="00361871" w:rsidRPr="00361871" w14:paraId="176E6202" w14:textId="77777777" w:rsidTr="00361871">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11513965" w14:textId="77777777" w:rsidR="000D5526" w:rsidRPr="00361871" w:rsidRDefault="000D5526">
            <w:pPr>
              <w:spacing w:before="60" w:after="60"/>
              <w:jc w:val="center"/>
              <w:rPr>
                <w:rFonts w:eastAsia="Times New Roman"/>
                <w:color w:val="auto"/>
                <w:szCs w:val="22"/>
              </w:rPr>
            </w:pPr>
            <w:r w:rsidRPr="00361871">
              <w:rPr>
                <w:rFonts w:eastAsia="Times New Roman"/>
                <w:color w:val="auto"/>
                <w:szCs w:val="22"/>
              </w:rPr>
              <w:t>93-04-52259</w:t>
            </w:r>
            <w:r w:rsidR="0028211D" w:rsidRPr="00361871">
              <w:rPr>
                <w:rFonts w:eastAsia="Times New Roman"/>
                <w:color w:val="auto"/>
                <w:szCs w:val="22"/>
              </w:rPr>
              <w:fldChar w:fldCharType="begin"/>
            </w:r>
            <w:r w:rsidR="0028211D" w:rsidRPr="00361871">
              <w:rPr>
                <w:color w:val="auto"/>
              </w:rPr>
              <w:instrText xml:space="preserve"> XE "</w:instrText>
            </w:r>
            <w:r w:rsidR="0028211D" w:rsidRPr="00361871">
              <w:rPr>
                <w:rFonts w:eastAsia="Times New Roman"/>
                <w:color w:val="auto"/>
                <w:szCs w:val="22"/>
              </w:rPr>
              <w:instrText>93-04-52259</w:instrText>
            </w:r>
            <w:r w:rsidR="0028211D" w:rsidRPr="00361871">
              <w:rPr>
                <w:color w:val="auto"/>
              </w:rPr>
              <w:instrText xml:space="preserve">" </w:instrText>
            </w:r>
            <w:r w:rsidR="0028211D" w:rsidRPr="00361871">
              <w:rPr>
                <w:rFonts w:eastAsia="Times New Roman"/>
                <w:color w:val="auto"/>
                <w:szCs w:val="22"/>
              </w:rPr>
              <w:fldChar w:fldCharType="end"/>
            </w:r>
          </w:p>
          <w:p w14:paraId="74139188" w14:textId="77777777" w:rsidR="000D5526" w:rsidRPr="00361871" w:rsidRDefault="000D5526">
            <w:pPr>
              <w:spacing w:before="60" w:after="60"/>
              <w:jc w:val="center"/>
              <w:rPr>
                <w:rFonts w:eastAsia="Times New Roman"/>
                <w:color w:val="auto"/>
                <w:szCs w:val="22"/>
              </w:rPr>
            </w:pPr>
            <w:r w:rsidRPr="00361871">
              <w:rPr>
                <w:rFonts w:eastAsia="Times New Roman"/>
                <w:color w:val="auto"/>
                <w:szCs w:val="22"/>
              </w:rPr>
              <w:t>Rev. 2</w:t>
            </w:r>
          </w:p>
        </w:tc>
        <w:tc>
          <w:tcPr>
            <w:tcW w:w="8342" w:type="dxa"/>
            <w:tcBorders>
              <w:top w:val="single" w:sz="4" w:space="0" w:color="000000"/>
              <w:bottom w:val="single" w:sz="4" w:space="0" w:color="000000"/>
            </w:tcBorders>
          </w:tcPr>
          <w:p w14:paraId="2DC3174D" w14:textId="77777777" w:rsidR="000D5526" w:rsidRPr="00361871" w:rsidRDefault="000D5526">
            <w:pPr>
              <w:spacing w:before="60" w:after="60"/>
              <w:rPr>
                <w:b/>
                <w:bCs/>
                <w:i/>
                <w:color w:val="auto"/>
                <w:szCs w:val="22"/>
              </w:rPr>
            </w:pPr>
            <w:r w:rsidRPr="00361871">
              <w:rPr>
                <w:b/>
                <w:bCs/>
                <w:i/>
                <w:color w:val="auto"/>
                <w:szCs w:val="22"/>
              </w:rPr>
              <w:t>Bonneville Power Administration, Electric Ideas Clearinghouse, Program Files</w:t>
            </w:r>
            <w:r w:rsidR="00C61BB4" w:rsidRPr="00361871">
              <w:rPr>
                <w:b/>
                <w:bCs/>
                <w:i/>
                <w:color w:val="auto"/>
                <w:szCs w:val="22"/>
              </w:rPr>
              <w:fldChar w:fldCharType="begin"/>
            </w:r>
            <w:r w:rsidR="00C61BB4" w:rsidRPr="00361871">
              <w:rPr>
                <w:color w:val="auto"/>
              </w:rPr>
              <w:instrText xml:space="preserve"> XE "</w:instrText>
            </w:r>
            <w:r w:rsidR="00C61BB4" w:rsidRPr="00361871">
              <w:rPr>
                <w:bCs/>
                <w:color w:val="auto"/>
                <w:szCs w:val="22"/>
              </w:rPr>
              <w:instrText>Bonneville Power Administration, Electric Ideas Clearinghouse, Program Files</w:instrText>
            </w:r>
            <w:r w:rsidR="00C61BB4" w:rsidRPr="00361871">
              <w:rPr>
                <w:color w:val="auto"/>
              </w:rPr>
              <w:instrText xml:space="preserve">" \f "c" </w:instrText>
            </w:r>
            <w:r w:rsidR="00C61BB4" w:rsidRPr="00361871">
              <w:rPr>
                <w:b/>
                <w:bCs/>
                <w:i/>
                <w:color w:val="auto"/>
                <w:szCs w:val="22"/>
              </w:rPr>
              <w:fldChar w:fldCharType="end"/>
            </w:r>
          </w:p>
          <w:p w14:paraId="3061B96B" w14:textId="77777777" w:rsidR="000D5526" w:rsidRPr="00361871" w:rsidRDefault="000D5526">
            <w:pPr>
              <w:spacing w:before="60" w:after="60"/>
              <w:rPr>
                <w:b/>
                <w:bCs/>
                <w:i/>
                <w:color w:val="auto"/>
                <w:szCs w:val="22"/>
              </w:rPr>
            </w:pPr>
            <w:r w:rsidRPr="00361871">
              <w:rPr>
                <w:bCs/>
                <w:color w:val="auto"/>
                <w:szCs w:val="22"/>
              </w:rPr>
              <w:t>Provides a record of Clearingh</w:t>
            </w:r>
            <w:r w:rsidR="00316021" w:rsidRPr="00361871">
              <w:rPr>
                <w:bCs/>
                <w:color w:val="auto"/>
                <w:szCs w:val="22"/>
              </w:rPr>
              <w:t xml:space="preserve">ouse program files, including: </w:t>
            </w:r>
            <w:r w:rsidR="006D472F" w:rsidRPr="00361871">
              <w:rPr>
                <w:bCs/>
                <w:color w:val="auto"/>
                <w:szCs w:val="22"/>
              </w:rPr>
              <w:t>o</w:t>
            </w:r>
            <w:r w:rsidRPr="00361871">
              <w:rPr>
                <w:bCs/>
                <w:color w:val="auto"/>
                <w:szCs w:val="22"/>
              </w:rPr>
              <w:t>riginal referral directory application forms that provide client approval to be listed in the referrals directory electronic database; chronological correspondence files; telephone billing and summary reports; Clearinghouse program reports; and Clearinghouse mailing lists and documentation.</w:t>
            </w:r>
          </w:p>
        </w:tc>
        <w:tc>
          <w:tcPr>
            <w:tcW w:w="2887" w:type="dxa"/>
            <w:tcBorders>
              <w:top w:val="single" w:sz="4" w:space="0" w:color="000000"/>
              <w:bottom w:val="single" w:sz="4" w:space="0" w:color="000000"/>
            </w:tcBorders>
            <w:tcMar>
              <w:top w:w="43" w:type="dxa"/>
              <w:left w:w="115" w:type="dxa"/>
              <w:bottom w:w="43" w:type="dxa"/>
              <w:right w:w="115" w:type="dxa"/>
            </w:tcMar>
          </w:tcPr>
          <w:p w14:paraId="30130C8C" w14:textId="77777777" w:rsidR="000D5526" w:rsidRPr="00361871" w:rsidRDefault="000D5526">
            <w:pPr>
              <w:spacing w:before="60" w:after="60"/>
              <w:rPr>
                <w:bCs/>
                <w:i/>
                <w:color w:val="auto"/>
                <w:szCs w:val="17"/>
              </w:rPr>
            </w:pPr>
            <w:r w:rsidRPr="00361871">
              <w:rPr>
                <w:b/>
                <w:bCs/>
                <w:color w:val="auto"/>
                <w:szCs w:val="17"/>
              </w:rPr>
              <w:t xml:space="preserve">Retain </w:t>
            </w:r>
            <w:r w:rsidRPr="00361871">
              <w:rPr>
                <w:bCs/>
                <w:color w:val="auto"/>
                <w:szCs w:val="17"/>
              </w:rPr>
              <w:t>for 4 years after termination of participation</w:t>
            </w:r>
          </w:p>
          <w:p w14:paraId="65D5260E" w14:textId="77777777" w:rsidR="000D5526" w:rsidRPr="00361871" w:rsidRDefault="000D5526">
            <w:pPr>
              <w:spacing w:before="60" w:after="60"/>
              <w:rPr>
                <w:bCs/>
                <w:i/>
                <w:color w:val="auto"/>
                <w:szCs w:val="17"/>
              </w:rPr>
            </w:pPr>
            <w:r w:rsidRPr="00361871">
              <w:rPr>
                <w:bCs/>
                <w:i/>
                <w:color w:val="auto"/>
                <w:szCs w:val="17"/>
              </w:rPr>
              <w:t xml:space="preserve"> </w:t>
            </w:r>
            <w:r w:rsidR="00361871">
              <w:rPr>
                <w:bCs/>
                <w:i/>
                <w:color w:val="auto"/>
                <w:szCs w:val="17"/>
              </w:rPr>
              <w:t xml:space="preserve"> </w:t>
            </w:r>
            <w:r w:rsidRPr="00361871">
              <w:rPr>
                <w:bCs/>
                <w:i/>
                <w:color w:val="auto"/>
                <w:szCs w:val="17"/>
              </w:rPr>
              <w:t xml:space="preserve"> then</w:t>
            </w:r>
          </w:p>
          <w:p w14:paraId="3D21E710" w14:textId="77777777" w:rsidR="000D5526" w:rsidRPr="00361871" w:rsidRDefault="000D5526">
            <w:pPr>
              <w:spacing w:before="60" w:after="60"/>
              <w:rPr>
                <w:b/>
                <w:bCs/>
                <w:color w:val="auto"/>
                <w:szCs w:val="17"/>
              </w:rPr>
            </w:pPr>
            <w:r w:rsidRPr="00361871">
              <w:rPr>
                <w:b/>
                <w:bCs/>
                <w:color w:val="auto"/>
                <w:szCs w:val="17"/>
              </w:rPr>
              <w:t>Destroy</w:t>
            </w:r>
            <w:r w:rsidR="004E6064" w:rsidRPr="00361871">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58AA33F1" w14:textId="77777777" w:rsidR="00A540FD" w:rsidRPr="00361871" w:rsidRDefault="00A540FD">
            <w:pPr>
              <w:tabs>
                <w:tab w:val="left" w:pos="570"/>
                <w:tab w:val="center" w:pos="751"/>
              </w:tabs>
              <w:spacing w:before="60"/>
              <w:jc w:val="center"/>
              <w:rPr>
                <w:rFonts w:eastAsia="Times New Roman"/>
                <w:color w:val="auto"/>
                <w:sz w:val="20"/>
                <w:szCs w:val="20"/>
              </w:rPr>
            </w:pPr>
            <w:r w:rsidRPr="00361871">
              <w:rPr>
                <w:rFonts w:eastAsia="Times New Roman"/>
                <w:color w:val="auto"/>
                <w:sz w:val="20"/>
                <w:szCs w:val="20"/>
              </w:rPr>
              <w:t>NON-ARCHIVAL</w:t>
            </w:r>
          </w:p>
          <w:p w14:paraId="14978A4E" w14:textId="77777777" w:rsidR="008244B6" w:rsidRPr="00361871" w:rsidRDefault="00A540FD">
            <w:pPr>
              <w:tabs>
                <w:tab w:val="left" w:pos="570"/>
                <w:tab w:val="center" w:pos="751"/>
              </w:tabs>
              <w:jc w:val="center"/>
              <w:rPr>
                <w:rFonts w:eastAsia="Times New Roman"/>
                <w:color w:val="auto"/>
                <w:sz w:val="20"/>
                <w:szCs w:val="20"/>
              </w:rPr>
            </w:pPr>
            <w:r w:rsidRPr="00361871">
              <w:rPr>
                <w:rFonts w:eastAsia="Times New Roman"/>
                <w:color w:val="auto"/>
                <w:sz w:val="20"/>
                <w:szCs w:val="20"/>
              </w:rPr>
              <w:t>NON-ESSENTIAL</w:t>
            </w:r>
          </w:p>
          <w:p w14:paraId="14A19F71" w14:textId="77777777" w:rsidR="000D5526" w:rsidRPr="00361871" w:rsidRDefault="008244B6">
            <w:pPr>
              <w:spacing w:after="60"/>
              <w:jc w:val="center"/>
              <w:rPr>
                <w:rFonts w:eastAsia="Times New Roman"/>
                <w:color w:val="auto"/>
                <w:sz w:val="20"/>
                <w:szCs w:val="20"/>
              </w:rPr>
            </w:pPr>
            <w:r w:rsidRPr="00361871">
              <w:rPr>
                <w:rFonts w:eastAsia="Times New Roman"/>
                <w:color w:val="auto"/>
                <w:sz w:val="20"/>
                <w:szCs w:val="20"/>
              </w:rPr>
              <w:t>OFM</w:t>
            </w:r>
          </w:p>
        </w:tc>
      </w:tr>
      <w:tr w:rsidR="00361871" w:rsidRPr="00361871" w14:paraId="5A466049" w14:textId="77777777" w:rsidTr="00361871">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00B2A3CC" w14:textId="77777777" w:rsidR="000D5526" w:rsidRPr="00361871" w:rsidRDefault="000D5526">
            <w:pPr>
              <w:spacing w:before="60" w:after="60"/>
              <w:jc w:val="center"/>
              <w:rPr>
                <w:rFonts w:eastAsia="Times New Roman"/>
                <w:color w:val="auto"/>
                <w:szCs w:val="22"/>
              </w:rPr>
            </w:pPr>
            <w:r w:rsidRPr="00361871">
              <w:rPr>
                <w:rFonts w:eastAsia="Times New Roman"/>
                <w:color w:val="auto"/>
                <w:szCs w:val="22"/>
              </w:rPr>
              <w:t>91-12-49504</w:t>
            </w:r>
            <w:r w:rsidR="0028211D" w:rsidRPr="00361871">
              <w:rPr>
                <w:rFonts w:eastAsia="Times New Roman"/>
                <w:color w:val="auto"/>
                <w:szCs w:val="22"/>
              </w:rPr>
              <w:fldChar w:fldCharType="begin"/>
            </w:r>
            <w:r w:rsidR="0028211D" w:rsidRPr="00361871">
              <w:rPr>
                <w:color w:val="auto"/>
              </w:rPr>
              <w:instrText xml:space="preserve"> XE "</w:instrText>
            </w:r>
            <w:r w:rsidR="0028211D" w:rsidRPr="00361871">
              <w:rPr>
                <w:rFonts w:eastAsia="Times New Roman"/>
                <w:color w:val="auto"/>
                <w:szCs w:val="22"/>
              </w:rPr>
              <w:instrText>91-12-49504</w:instrText>
            </w:r>
            <w:r w:rsidR="0028211D" w:rsidRPr="00361871">
              <w:rPr>
                <w:color w:val="auto"/>
              </w:rPr>
              <w:instrText xml:space="preserve">" </w:instrText>
            </w:r>
            <w:r w:rsidR="0028211D" w:rsidRPr="00361871">
              <w:rPr>
                <w:rFonts w:eastAsia="Times New Roman"/>
                <w:color w:val="auto"/>
                <w:szCs w:val="22"/>
              </w:rPr>
              <w:fldChar w:fldCharType="end"/>
            </w:r>
          </w:p>
          <w:p w14:paraId="60427E02" w14:textId="77777777" w:rsidR="000D5526" w:rsidRPr="00361871" w:rsidRDefault="000D5526">
            <w:pPr>
              <w:spacing w:before="60" w:after="60"/>
              <w:jc w:val="center"/>
              <w:rPr>
                <w:rFonts w:eastAsia="Times New Roman"/>
                <w:color w:val="auto"/>
                <w:szCs w:val="22"/>
              </w:rPr>
            </w:pPr>
            <w:r w:rsidRPr="00361871">
              <w:rPr>
                <w:rFonts w:eastAsia="Times New Roman"/>
                <w:color w:val="auto"/>
                <w:szCs w:val="22"/>
              </w:rPr>
              <w:t>Rev. 2</w:t>
            </w:r>
          </w:p>
        </w:tc>
        <w:tc>
          <w:tcPr>
            <w:tcW w:w="8342" w:type="dxa"/>
            <w:tcBorders>
              <w:top w:val="single" w:sz="4" w:space="0" w:color="000000"/>
              <w:bottom w:val="single" w:sz="4" w:space="0" w:color="000000"/>
            </w:tcBorders>
          </w:tcPr>
          <w:p w14:paraId="71E8F5B5" w14:textId="77777777" w:rsidR="000D5526" w:rsidRPr="00361871" w:rsidRDefault="000D5526">
            <w:pPr>
              <w:spacing w:before="60" w:after="60"/>
              <w:rPr>
                <w:b/>
                <w:bCs/>
                <w:i/>
                <w:color w:val="auto"/>
                <w:szCs w:val="22"/>
              </w:rPr>
            </w:pPr>
            <w:r w:rsidRPr="00361871">
              <w:rPr>
                <w:b/>
                <w:bCs/>
                <w:i/>
                <w:color w:val="auto"/>
                <w:szCs w:val="22"/>
              </w:rPr>
              <w:t>Bonneville Power Administration (BPA), Project Design Assistance Working Files</w:t>
            </w:r>
            <w:r w:rsidR="00C61BB4" w:rsidRPr="00361871">
              <w:rPr>
                <w:b/>
                <w:bCs/>
                <w:i/>
                <w:color w:val="auto"/>
                <w:szCs w:val="22"/>
              </w:rPr>
              <w:fldChar w:fldCharType="begin"/>
            </w:r>
            <w:r w:rsidR="00C61BB4" w:rsidRPr="00361871">
              <w:rPr>
                <w:color w:val="auto"/>
              </w:rPr>
              <w:instrText xml:space="preserve"> XE "</w:instrText>
            </w:r>
            <w:r w:rsidR="00C61BB4" w:rsidRPr="00361871">
              <w:rPr>
                <w:bCs/>
                <w:color w:val="auto"/>
                <w:szCs w:val="22"/>
              </w:rPr>
              <w:instrText>Bonneville Power Administration (BPA), Project Design Assistance Working Files</w:instrText>
            </w:r>
            <w:r w:rsidR="00C61BB4" w:rsidRPr="00361871">
              <w:rPr>
                <w:color w:val="auto"/>
              </w:rPr>
              <w:instrText xml:space="preserve">" \f "c" </w:instrText>
            </w:r>
            <w:r w:rsidR="00C61BB4" w:rsidRPr="00361871">
              <w:rPr>
                <w:b/>
                <w:bCs/>
                <w:i/>
                <w:color w:val="auto"/>
                <w:szCs w:val="22"/>
              </w:rPr>
              <w:fldChar w:fldCharType="end"/>
            </w:r>
          </w:p>
          <w:p w14:paraId="11270409" w14:textId="77777777" w:rsidR="000D5526" w:rsidRPr="00361871" w:rsidRDefault="000D5526">
            <w:pPr>
              <w:spacing w:before="60" w:after="60"/>
              <w:rPr>
                <w:b/>
                <w:bCs/>
                <w:i/>
                <w:color w:val="auto"/>
                <w:szCs w:val="22"/>
              </w:rPr>
            </w:pPr>
            <w:r w:rsidRPr="00361871">
              <w:rPr>
                <w:bCs/>
                <w:color w:val="auto"/>
                <w:szCs w:val="22"/>
              </w:rPr>
              <w:t>Provides documentation of contacts with commercial developers and their design teams, phone conversations with building developers, design assistance with contractors and B</w:t>
            </w:r>
            <w:r w:rsidR="00316021" w:rsidRPr="00361871">
              <w:rPr>
                <w:bCs/>
                <w:color w:val="auto"/>
                <w:szCs w:val="22"/>
              </w:rPr>
              <w:t>onneville Power Administration.</w:t>
            </w:r>
            <w:r w:rsidRPr="00361871">
              <w:rPr>
                <w:bCs/>
                <w:color w:val="auto"/>
                <w:szCs w:val="22"/>
              </w:rPr>
              <w:t xml:space="preserve"> Copies of task orders and correspondence, used by Energy Program staff to answer public inquiry and requests for information.</w:t>
            </w:r>
          </w:p>
        </w:tc>
        <w:tc>
          <w:tcPr>
            <w:tcW w:w="2887" w:type="dxa"/>
            <w:tcBorders>
              <w:top w:val="single" w:sz="4" w:space="0" w:color="000000"/>
              <w:bottom w:val="single" w:sz="4" w:space="0" w:color="000000"/>
            </w:tcBorders>
            <w:tcMar>
              <w:top w:w="43" w:type="dxa"/>
              <w:left w:w="115" w:type="dxa"/>
              <w:bottom w:w="43" w:type="dxa"/>
              <w:right w:w="115" w:type="dxa"/>
            </w:tcMar>
          </w:tcPr>
          <w:p w14:paraId="20D29AAC" w14:textId="77777777" w:rsidR="000D5526" w:rsidRPr="00361871" w:rsidRDefault="000D5526">
            <w:pPr>
              <w:spacing w:before="60" w:after="60"/>
              <w:rPr>
                <w:bCs/>
                <w:i/>
                <w:color w:val="auto"/>
                <w:szCs w:val="17"/>
              </w:rPr>
            </w:pPr>
            <w:r w:rsidRPr="00361871">
              <w:rPr>
                <w:b/>
                <w:bCs/>
                <w:color w:val="auto"/>
                <w:szCs w:val="17"/>
              </w:rPr>
              <w:t xml:space="preserve">Retain </w:t>
            </w:r>
            <w:r w:rsidRPr="00361871">
              <w:rPr>
                <w:bCs/>
                <w:color w:val="auto"/>
                <w:szCs w:val="17"/>
              </w:rPr>
              <w:t>for 4 years after termination of project</w:t>
            </w:r>
          </w:p>
          <w:p w14:paraId="4A848450" w14:textId="77777777" w:rsidR="000D5526" w:rsidRPr="00361871" w:rsidRDefault="00361871">
            <w:pPr>
              <w:spacing w:before="60" w:after="60"/>
              <w:rPr>
                <w:bCs/>
                <w:i/>
                <w:color w:val="auto"/>
                <w:szCs w:val="17"/>
              </w:rPr>
            </w:pPr>
            <w:r>
              <w:rPr>
                <w:bCs/>
                <w:i/>
                <w:color w:val="auto"/>
                <w:szCs w:val="17"/>
              </w:rPr>
              <w:t xml:space="preserve"> </w:t>
            </w:r>
            <w:r w:rsidR="000D5526" w:rsidRPr="00361871">
              <w:rPr>
                <w:bCs/>
                <w:i/>
                <w:color w:val="auto"/>
                <w:szCs w:val="17"/>
              </w:rPr>
              <w:t xml:space="preserve">  then</w:t>
            </w:r>
          </w:p>
          <w:p w14:paraId="58D4C402" w14:textId="77777777" w:rsidR="000D5526" w:rsidRPr="00361871" w:rsidRDefault="000D5526">
            <w:pPr>
              <w:spacing w:before="60" w:after="60"/>
              <w:rPr>
                <w:b/>
                <w:bCs/>
                <w:color w:val="auto"/>
                <w:szCs w:val="17"/>
              </w:rPr>
            </w:pPr>
            <w:r w:rsidRPr="00361871">
              <w:rPr>
                <w:b/>
                <w:bCs/>
                <w:color w:val="auto"/>
                <w:szCs w:val="17"/>
              </w:rPr>
              <w:t>Destroy</w:t>
            </w:r>
            <w:r w:rsidR="004E6064" w:rsidRPr="00361871">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75705D7C" w14:textId="77777777" w:rsidR="00A540FD" w:rsidRPr="00361871" w:rsidRDefault="00A540FD">
            <w:pPr>
              <w:tabs>
                <w:tab w:val="left" w:pos="570"/>
                <w:tab w:val="center" w:pos="751"/>
              </w:tabs>
              <w:spacing w:before="60"/>
              <w:jc w:val="center"/>
              <w:rPr>
                <w:rFonts w:eastAsia="Times New Roman"/>
                <w:color w:val="auto"/>
                <w:sz w:val="20"/>
                <w:szCs w:val="20"/>
              </w:rPr>
            </w:pPr>
            <w:r w:rsidRPr="00361871">
              <w:rPr>
                <w:rFonts w:eastAsia="Times New Roman"/>
                <w:color w:val="auto"/>
                <w:sz w:val="20"/>
                <w:szCs w:val="20"/>
              </w:rPr>
              <w:t>NON-ARCHIVAL</w:t>
            </w:r>
          </w:p>
          <w:p w14:paraId="72BF594D" w14:textId="77777777" w:rsidR="008244B6" w:rsidRPr="00361871" w:rsidRDefault="00A540FD">
            <w:pPr>
              <w:tabs>
                <w:tab w:val="left" w:pos="570"/>
                <w:tab w:val="center" w:pos="751"/>
              </w:tabs>
              <w:jc w:val="center"/>
              <w:rPr>
                <w:rFonts w:eastAsia="Times New Roman"/>
                <w:color w:val="auto"/>
                <w:sz w:val="20"/>
                <w:szCs w:val="20"/>
              </w:rPr>
            </w:pPr>
            <w:r w:rsidRPr="00361871">
              <w:rPr>
                <w:rFonts w:eastAsia="Times New Roman"/>
                <w:color w:val="auto"/>
                <w:sz w:val="20"/>
                <w:szCs w:val="20"/>
              </w:rPr>
              <w:t>NON-ESSENTIAL</w:t>
            </w:r>
          </w:p>
          <w:p w14:paraId="31D1D789" w14:textId="77777777" w:rsidR="000D5526" w:rsidRPr="00361871" w:rsidRDefault="008244B6">
            <w:pPr>
              <w:spacing w:after="60"/>
              <w:jc w:val="center"/>
              <w:rPr>
                <w:rFonts w:eastAsia="Times New Roman"/>
                <w:color w:val="auto"/>
                <w:sz w:val="20"/>
                <w:szCs w:val="20"/>
              </w:rPr>
            </w:pPr>
            <w:r w:rsidRPr="00361871">
              <w:rPr>
                <w:rFonts w:eastAsia="Times New Roman"/>
                <w:color w:val="auto"/>
                <w:sz w:val="20"/>
                <w:szCs w:val="20"/>
              </w:rPr>
              <w:t>OFM</w:t>
            </w:r>
          </w:p>
        </w:tc>
      </w:tr>
      <w:tr w:rsidR="00361871" w:rsidRPr="00361871" w14:paraId="10D8BB95" w14:textId="77777777" w:rsidTr="00361871">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58E8AF3A" w14:textId="77777777" w:rsidR="000D5526" w:rsidRPr="00361871" w:rsidRDefault="000D5526">
            <w:pPr>
              <w:spacing w:before="60" w:after="60"/>
              <w:jc w:val="center"/>
              <w:rPr>
                <w:rFonts w:eastAsia="Times New Roman"/>
                <w:color w:val="auto"/>
                <w:szCs w:val="22"/>
              </w:rPr>
            </w:pPr>
            <w:r w:rsidRPr="00361871">
              <w:rPr>
                <w:rFonts w:eastAsia="Times New Roman"/>
                <w:color w:val="auto"/>
                <w:szCs w:val="22"/>
              </w:rPr>
              <w:t>80-</w:t>
            </w:r>
            <w:r w:rsidR="00361871">
              <w:rPr>
                <w:rFonts w:eastAsia="Times New Roman"/>
                <w:color w:val="auto"/>
                <w:szCs w:val="22"/>
              </w:rPr>
              <w:t>0</w:t>
            </w:r>
            <w:r w:rsidRPr="00361871">
              <w:rPr>
                <w:rFonts w:eastAsia="Times New Roman"/>
                <w:color w:val="auto"/>
                <w:szCs w:val="22"/>
              </w:rPr>
              <w:t>5-24863</w:t>
            </w:r>
            <w:r w:rsidR="0028211D" w:rsidRPr="00361871">
              <w:rPr>
                <w:rFonts w:eastAsia="Times New Roman"/>
                <w:color w:val="auto"/>
                <w:szCs w:val="22"/>
              </w:rPr>
              <w:fldChar w:fldCharType="begin"/>
            </w:r>
            <w:r w:rsidR="0028211D" w:rsidRPr="00361871">
              <w:rPr>
                <w:color w:val="auto"/>
              </w:rPr>
              <w:instrText xml:space="preserve"> XE "</w:instrText>
            </w:r>
            <w:r w:rsidR="0028211D" w:rsidRPr="00361871">
              <w:rPr>
                <w:rFonts w:eastAsia="Times New Roman"/>
                <w:color w:val="auto"/>
                <w:szCs w:val="22"/>
              </w:rPr>
              <w:instrText>80-</w:instrText>
            </w:r>
            <w:r w:rsidR="00361871">
              <w:rPr>
                <w:rFonts w:eastAsia="Times New Roman"/>
                <w:color w:val="auto"/>
                <w:szCs w:val="22"/>
              </w:rPr>
              <w:instrText>0</w:instrText>
            </w:r>
            <w:r w:rsidR="0028211D" w:rsidRPr="00361871">
              <w:rPr>
                <w:rFonts w:eastAsia="Times New Roman"/>
                <w:color w:val="auto"/>
                <w:szCs w:val="22"/>
              </w:rPr>
              <w:instrText>5-24863</w:instrText>
            </w:r>
            <w:r w:rsidR="0028211D" w:rsidRPr="00361871">
              <w:rPr>
                <w:color w:val="auto"/>
              </w:rPr>
              <w:instrText xml:space="preserve">" </w:instrText>
            </w:r>
            <w:r w:rsidR="0028211D" w:rsidRPr="00361871">
              <w:rPr>
                <w:rFonts w:eastAsia="Times New Roman"/>
                <w:color w:val="auto"/>
                <w:szCs w:val="22"/>
              </w:rPr>
              <w:fldChar w:fldCharType="end"/>
            </w:r>
          </w:p>
          <w:p w14:paraId="719734AF" w14:textId="77777777" w:rsidR="000D5526" w:rsidRPr="00361871" w:rsidRDefault="000D5526">
            <w:pPr>
              <w:spacing w:before="60" w:after="60"/>
              <w:jc w:val="center"/>
              <w:rPr>
                <w:rFonts w:eastAsia="Times New Roman"/>
                <w:color w:val="auto"/>
                <w:szCs w:val="22"/>
              </w:rPr>
            </w:pPr>
            <w:r w:rsidRPr="00361871">
              <w:rPr>
                <w:rFonts w:eastAsia="Times New Roman"/>
                <w:color w:val="auto"/>
                <w:szCs w:val="22"/>
              </w:rPr>
              <w:t>Rev. 1</w:t>
            </w:r>
          </w:p>
        </w:tc>
        <w:tc>
          <w:tcPr>
            <w:tcW w:w="8342" w:type="dxa"/>
            <w:tcBorders>
              <w:top w:val="single" w:sz="4" w:space="0" w:color="000000"/>
              <w:bottom w:val="single" w:sz="4" w:space="0" w:color="000000"/>
            </w:tcBorders>
          </w:tcPr>
          <w:p w14:paraId="50CD1E00" w14:textId="77777777" w:rsidR="000D5526" w:rsidRPr="00361871" w:rsidRDefault="000D5526">
            <w:pPr>
              <w:spacing w:before="60" w:after="60"/>
              <w:rPr>
                <w:b/>
                <w:bCs/>
                <w:i/>
                <w:color w:val="auto"/>
                <w:szCs w:val="22"/>
              </w:rPr>
            </w:pPr>
            <w:r w:rsidRPr="00361871">
              <w:rPr>
                <w:b/>
                <w:bCs/>
                <w:i/>
                <w:color w:val="auto"/>
                <w:szCs w:val="22"/>
              </w:rPr>
              <w:t>Building Energy Consumption Performance Standards</w:t>
            </w:r>
            <w:r w:rsidR="00C61BB4" w:rsidRPr="00361871">
              <w:rPr>
                <w:b/>
                <w:bCs/>
                <w:i/>
                <w:color w:val="auto"/>
                <w:szCs w:val="22"/>
              </w:rPr>
              <w:fldChar w:fldCharType="begin"/>
            </w:r>
            <w:r w:rsidR="00C61BB4" w:rsidRPr="00361871">
              <w:rPr>
                <w:color w:val="auto"/>
              </w:rPr>
              <w:instrText xml:space="preserve"> XE "</w:instrText>
            </w:r>
            <w:r w:rsidR="00C61BB4" w:rsidRPr="00361871">
              <w:rPr>
                <w:bCs/>
                <w:color w:val="auto"/>
                <w:szCs w:val="22"/>
              </w:rPr>
              <w:instrText>Building Energy Consumption Performance Standards</w:instrText>
            </w:r>
            <w:r w:rsidR="00C61BB4" w:rsidRPr="00361871">
              <w:rPr>
                <w:color w:val="auto"/>
              </w:rPr>
              <w:instrText xml:space="preserve">" \f "c" </w:instrText>
            </w:r>
            <w:r w:rsidR="00C61BB4" w:rsidRPr="00361871">
              <w:rPr>
                <w:b/>
                <w:bCs/>
                <w:i/>
                <w:color w:val="auto"/>
                <w:szCs w:val="22"/>
              </w:rPr>
              <w:fldChar w:fldCharType="end"/>
            </w:r>
          </w:p>
          <w:p w14:paraId="6804CCB9" w14:textId="77777777" w:rsidR="000D5526" w:rsidRPr="00361871" w:rsidRDefault="000D5526">
            <w:pPr>
              <w:spacing w:before="60" w:after="60"/>
              <w:rPr>
                <w:b/>
                <w:bCs/>
                <w:i/>
                <w:color w:val="auto"/>
                <w:szCs w:val="22"/>
              </w:rPr>
            </w:pPr>
            <w:r w:rsidRPr="00361871">
              <w:rPr>
                <w:bCs/>
                <w:color w:val="auto"/>
                <w:szCs w:val="22"/>
              </w:rPr>
              <w:t>Records notes on general content of Building Energy Performance Standards critique.</w:t>
            </w:r>
          </w:p>
        </w:tc>
        <w:tc>
          <w:tcPr>
            <w:tcW w:w="2887" w:type="dxa"/>
            <w:tcBorders>
              <w:top w:val="single" w:sz="4" w:space="0" w:color="000000"/>
              <w:bottom w:val="single" w:sz="4" w:space="0" w:color="000000"/>
            </w:tcBorders>
            <w:tcMar>
              <w:top w:w="43" w:type="dxa"/>
              <w:left w:w="115" w:type="dxa"/>
              <w:bottom w:w="43" w:type="dxa"/>
              <w:right w:w="115" w:type="dxa"/>
            </w:tcMar>
          </w:tcPr>
          <w:p w14:paraId="1B2ED689" w14:textId="77777777" w:rsidR="000D5526" w:rsidRPr="00361871" w:rsidRDefault="000D5526">
            <w:pPr>
              <w:spacing w:before="60" w:after="60"/>
              <w:rPr>
                <w:b/>
                <w:bCs/>
                <w:color w:val="auto"/>
                <w:szCs w:val="17"/>
              </w:rPr>
            </w:pPr>
            <w:r w:rsidRPr="00361871">
              <w:rPr>
                <w:b/>
                <w:bCs/>
                <w:color w:val="auto"/>
                <w:szCs w:val="17"/>
              </w:rPr>
              <w:t xml:space="preserve">Retain </w:t>
            </w:r>
            <w:r w:rsidRPr="00361871">
              <w:rPr>
                <w:bCs/>
                <w:color w:val="auto"/>
                <w:szCs w:val="17"/>
              </w:rPr>
              <w:t>for 3 years after end of fiscal year</w:t>
            </w:r>
          </w:p>
          <w:p w14:paraId="6EE90CE0" w14:textId="77777777" w:rsidR="000D5526" w:rsidRPr="00361871" w:rsidRDefault="00361871">
            <w:pPr>
              <w:spacing w:before="60" w:after="60"/>
              <w:rPr>
                <w:bCs/>
                <w:i/>
                <w:color w:val="auto"/>
                <w:szCs w:val="17"/>
              </w:rPr>
            </w:pPr>
            <w:r>
              <w:rPr>
                <w:bCs/>
                <w:i/>
                <w:color w:val="auto"/>
                <w:szCs w:val="17"/>
              </w:rPr>
              <w:t xml:space="preserve"> </w:t>
            </w:r>
            <w:r w:rsidR="000D5526" w:rsidRPr="00361871">
              <w:rPr>
                <w:bCs/>
                <w:i/>
                <w:color w:val="auto"/>
                <w:szCs w:val="17"/>
              </w:rPr>
              <w:t xml:space="preserve">  then</w:t>
            </w:r>
          </w:p>
          <w:p w14:paraId="7D9FD5AC" w14:textId="77777777" w:rsidR="000D5526" w:rsidRPr="00361871" w:rsidRDefault="000D5526">
            <w:pPr>
              <w:spacing w:before="60" w:after="60"/>
              <w:rPr>
                <w:b/>
                <w:bCs/>
                <w:color w:val="auto"/>
                <w:szCs w:val="17"/>
              </w:rPr>
            </w:pPr>
            <w:r w:rsidRPr="00361871">
              <w:rPr>
                <w:b/>
                <w:bCs/>
                <w:color w:val="auto"/>
                <w:szCs w:val="17"/>
              </w:rPr>
              <w:t>Destroy</w:t>
            </w:r>
            <w:r w:rsidR="004E6064" w:rsidRPr="00361871">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77D521B0" w14:textId="77777777" w:rsidR="00A540FD" w:rsidRPr="00361871" w:rsidRDefault="00A540FD">
            <w:pPr>
              <w:tabs>
                <w:tab w:val="left" w:pos="570"/>
                <w:tab w:val="center" w:pos="751"/>
              </w:tabs>
              <w:spacing w:before="60"/>
              <w:jc w:val="center"/>
              <w:rPr>
                <w:rFonts w:eastAsia="Times New Roman"/>
                <w:color w:val="auto"/>
                <w:sz w:val="20"/>
                <w:szCs w:val="20"/>
              </w:rPr>
            </w:pPr>
            <w:r w:rsidRPr="00361871">
              <w:rPr>
                <w:rFonts w:eastAsia="Times New Roman"/>
                <w:color w:val="auto"/>
                <w:sz w:val="20"/>
                <w:szCs w:val="20"/>
              </w:rPr>
              <w:t>NON-ARCHIVAL</w:t>
            </w:r>
          </w:p>
          <w:p w14:paraId="467A6708" w14:textId="77777777" w:rsidR="008244B6" w:rsidRPr="00361871" w:rsidRDefault="00A540FD">
            <w:pPr>
              <w:tabs>
                <w:tab w:val="left" w:pos="570"/>
                <w:tab w:val="center" w:pos="751"/>
              </w:tabs>
              <w:jc w:val="center"/>
              <w:rPr>
                <w:rFonts w:eastAsia="Times New Roman"/>
                <w:color w:val="auto"/>
                <w:sz w:val="20"/>
                <w:szCs w:val="20"/>
              </w:rPr>
            </w:pPr>
            <w:r w:rsidRPr="00361871">
              <w:rPr>
                <w:rFonts w:eastAsia="Times New Roman"/>
                <w:color w:val="auto"/>
                <w:sz w:val="20"/>
                <w:szCs w:val="20"/>
              </w:rPr>
              <w:t>NON-ESSENTIAL</w:t>
            </w:r>
          </w:p>
          <w:p w14:paraId="60CF6EC1" w14:textId="77777777" w:rsidR="000D5526" w:rsidRPr="00361871" w:rsidRDefault="008244B6">
            <w:pPr>
              <w:spacing w:after="60"/>
              <w:jc w:val="center"/>
              <w:rPr>
                <w:rFonts w:eastAsia="Times New Roman"/>
                <w:color w:val="auto"/>
                <w:sz w:val="20"/>
                <w:szCs w:val="20"/>
              </w:rPr>
            </w:pPr>
            <w:r w:rsidRPr="00361871">
              <w:rPr>
                <w:rFonts w:eastAsia="Times New Roman"/>
                <w:color w:val="auto"/>
                <w:sz w:val="20"/>
                <w:szCs w:val="20"/>
              </w:rPr>
              <w:t>OFM</w:t>
            </w:r>
          </w:p>
        </w:tc>
      </w:tr>
      <w:tr w:rsidR="00361871" w:rsidRPr="00361871" w14:paraId="4EBF1715" w14:textId="77777777" w:rsidTr="00361871">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65A0F1F5" w14:textId="77777777" w:rsidR="000D5526" w:rsidRPr="00361871" w:rsidRDefault="000D5526">
            <w:pPr>
              <w:spacing w:before="60" w:after="60"/>
              <w:jc w:val="center"/>
              <w:rPr>
                <w:rFonts w:eastAsia="Times New Roman"/>
                <w:color w:val="auto"/>
                <w:szCs w:val="22"/>
              </w:rPr>
            </w:pPr>
            <w:r w:rsidRPr="00361871">
              <w:rPr>
                <w:rFonts w:eastAsia="Times New Roman"/>
                <w:color w:val="auto"/>
                <w:szCs w:val="22"/>
              </w:rPr>
              <w:t>91-</w:t>
            </w:r>
            <w:r w:rsidR="00361871">
              <w:rPr>
                <w:rFonts w:eastAsia="Times New Roman"/>
                <w:color w:val="auto"/>
                <w:szCs w:val="22"/>
              </w:rPr>
              <w:t>0</w:t>
            </w:r>
            <w:r w:rsidRPr="00361871">
              <w:rPr>
                <w:rFonts w:eastAsia="Times New Roman"/>
                <w:color w:val="auto"/>
                <w:szCs w:val="22"/>
              </w:rPr>
              <w:t>2-47406</w:t>
            </w:r>
            <w:r w:rsidR="0028211D" w:rsidRPr="00361871">
              <w:rPr>
                <w:rFonts w:eastAsia="Times New Roman"/>
                <w:color w:val="auto"/>
                <w:szCs w:val="22"/>
              </w:rPr>
              <w:fldChar w:fldCharType="begin"/>
            </w:r>
            <w:r w:rsidR="0028211D" w:rsidRPr="00361871">
              <w:rPr>
                <w:color w:val="auto"/>
              </w:rPr>
              <w:instrText xml:space="preserve"> XE "</w:instrText>
            </w:r>
            <w:r w:rsidR="0028211D" w:rsidRPr="00361871">
              <w:rPr>
                <w:rFonts w:eastAsia="Times New Roman"/>
                <w:color w:val="auto"/>
                <w:szCs w:val="22"/>
              </w:rPr>
              <w:instrText>91-</w:instrText>
            </w:r>
            <w:r w:rsidR="00361871">
              <w:rPr>
                <w:rFonts w:eastAsia="Times New Roman"/>
                <w:color w:val="auto"/>
                <w:szCs w:val="22"/>
              </w:rPr>
              <w:instrText>0</w:instrText>
            </w:r>
            <w:r w:rsidR="0028211D" w:rsidRPr="00361871">
              <w:rPr>
                <w:rFonts w:eastAsia="Times New Roman"/>
                <w:color w:val="auto"/>
                <w:szCs w:val="22"/>
              </w:rPr>
              <w:instrText>2-47406</w:instrText>
            </w:r>
            <w:r w:rsidR="0028211D" w:rsidRPr="00361871">
              <w:rPr>
                <w:color w:val="auto"/>
              </w:rPr>
              <w:instrText xml:space="preserve">" </w:instrText>
            </w:r>
            <w:r w:rsidR="0028211D" w:rsidRPr="00361871">
              <w:rPr>
                <w:rFonts w:eastAsia="Times New Roman"/>
                <w:color w:val="auto"/>
                <w:szCs w:val="22"/>
              </w:rPr>
              <w:fldChar w:fldCharType="end"/>
            </w:r>
          </w:p>
          <w:p w14:paraId="6A6F31FF" w14:textId="77777777" w:rsidR="000D5526" w:rsidRPr="00361871" w:rsidRDefault="000D5526">
            <w:pPr>
              <w:spacing w:before="60" w:after="60"/>
              <w:jc w:val="center"/>
              <w:rPr>
                <w:rFonts w:eastAsia="Times New Roman"/>
                <w:color w:val="auto"/>
                <w:szCs w:val="22"/>
              </w:rPr>
            </w:pPr>
            <w:r w:rsidRPr="00361871">
              <w:rPr>
                <w:rFonts w:eastAsia="Times New Roman"/>
                <w:color w:val="auto"/>
                <w:szCs w:val="22"/>
              </w:rPr>
              <w:t>Rev. 2</w:t>
            </w:r>
          </w:p>
        </w:tc>
        <w:tc>
          <w:tcPr>
            <w:tcW w:w="8342" w:type="dxa"/>
            <w:tcBorders>
              <w:top w:val="single" w:sz="4" w:space="0" w:color="000000"/>
              <w:bottom w:val="single" w:sz="4" w:space="0" w:color="000000"/>
            </w:tcBorders>
          </w:tcPr>
          <w:p w14:paraId="46DDF65A" w14:textId="77777777" w:rsidR="000D5526" w:rsidRPr="00361871" w:rsidRDefault="000D5526">
            <w:pPr>
              <w:spacing w:before="60" w:after="60"/>
              <w:rPr>
                <w:b/>
                <w:bCs/>
                <w:i/>
                <w:color w:val="auto"/>
                <w:szCs w:val="22"/>
              </w:rPr>
            </w:pPr>
            <w:r w:rsidRPr="00361871">
              <w:rPr>
                <w:b/>
                <w:bCs/>
                <w:i/>
                <w:color w:val="auto"/>
                <w:szCs w:val="22"/>
              </w:rPr>
              <w:t>District Heating Planning and Development</w:t>
            </w:r>
            <w:r w:rsidR="00C61BB4" w:rsidRPr="00361871">
              <w:rPr>
                <w:b/>
                <w:bCs/>
                <w:i/>
                <w:color w:val="auto"/>
                <w:szCs w:val="22"/>
              </w:rPr>
              <w:fldChar w:fldCharType="begin"/>
            </w:r>
            <w:r w:rsidR="00C61BB4" w:rsidRPr="00361871">
              <w:rPr>
                <w:color w:val="auto"/>
              </w:rPr>
              <w:instrText xml:space="preserve"> XE "</w:instrText>
            </w:r>
            <w:r w:rsidR="00C61BB4" w:rsidRPr="00361871">
              <w:rPr>
                <w:bCs/>
                <w:color w:val="auto"/>
                <w:szCs w:val="22"/>
              </w:rPr>
              <w:instrText>District Heating Planning and Development</w:instrText>
            </w:r>
            <w:r w:rsidR="00C61BB4" w:rsidRPr="00361871">
              <w:rPr>
                <w:color w:val="auto"/>
              </w:rPr>
              <w:instrText xml:space="preserve">" \f "c" </w:instrText>
            </w:r>
            <w:r w:rsidR="00C61BB4" w:rsidRPr="00361871">
              <w:rPr>
                <w:b/>
                <w:bCs/>
                <w:i/>
                <w:color w:val="auto"/>
                <w:szCs w:val="22"/>
              </w:rPr>
              <w:fldChar w:fldCharType="end"/>
            </w:r>
            <w:r w:rsidR="003320CF" w:rsidRPr="00361871">
              <w:rPr>
                <w:b/>
                <w:bCs/>
                <w:i/>
                <w:color w:val="auto"/>
                <w:szCs w:val="22"/>
              </w:rPr>
              <w:fldChar w:fldCharType="begin"/>
            </w:r>
            <w:r w:rsidR="003320CF" w:rsidRPr="00361871">
              <w:rPr>
                <w:color w:val="auto"/>
              </w:rPr>
              <w:instrText xml:space="preserve"> XE "</w:instrText>
            </w:r>
            <w:r w:rsidR="003320CF" w:rsidRPr="00361871">
              <w:rPr>
                <w:b/>
                <w:bCs/>
                <w:i/>
                <w:color w:val="auto"/>
                <w:szCs w:val="22"/>
              </w:rPr>
              <w:instrText>Departmental Series:</w:instrText>
            </w:r>
            <w:r w:rsidR="003320CF" w:rsidRPr="00361871">
              <w:rPr>
                <w:color w:val="auto"/>
              </w:rPr>
              <w:instrText>Energy Program:District Heating Planning and Development"</w:instrText>
            </w:r>
            <w:r w:rsidR="00375DEB" w:rsidRPr="00361871">
              <w:rPr>
                <w:color w:val="auto"/>
              </w:rPr>
              <w:instrText xml:space="preserve"> \f "a"</w:instrText>
            </w:r>
            <w:r w:rsidR="003320CF" w:rsidRPr="00361871">
              <w:rPr>
                <w:color w:val="auto"/>
              </w:rPr>
              <w:instrText xml:space="preserve"> </w:instrText>
            </w:r>
            <w:r w:rsidR="003320CF" w:rsidRPr="00361871">
              <w:rPr>
                <w:b/>
                <w:bCs/>
                <w:i/>
                <w:color w:val="auto"/>
                <w:szCs w:val="22"/>
              </w:rPr>
              <w:fldChar w:fldCharType="end"/>
            </w:r>
          </w:p>
          <w:p w14:paraId="4C40B80E" w14:textId="77777777" w:rsidR="000D5526" w:rsidRPr="00361871" w:rsidRDefault="000D5526">
            <w:pPr>
              <w:spacing w:before="60" w:after="60"/>
              <w:rPr>
                <w:b/>
                <w:bCs/>
                <w:i/>
                <w:color w:val="auto"/>
                <w:szCs w:val="22"/>
              </w:rPr>
            </w:pPr>
            <w:r w:rsidRPr="00361871">
              <w:rPr>
                <w:bCs/>
                <w:color w:val="auto"/>
                <w:szCs w:val="22"/>
              </w:rPr>
              <w:t>Documents Energy Program</w:t>
            </w:r>
            <w:r w:rsidR="00316021" w:rsidRPr="00361871">
              <w:rPr>
                <w:bCs/>
                <w:color w:val="auto"/>
                <w:szCs w:val="22"/>
              </w:rPr>
              <w:t>'</w:t>
            </w:r>
            <w:r w:rsidRPr="00361871">
              <w:rPr>
                <w:bCs/>
                <w:color w:val="auto"/>
                <w:szCs w:val="22"/>
              </w:rPr>
              <w:t>s role in promoting district heatin</w:t>
            </w:r>
            <w:r w:rsidR="00316021" w:rsidRPr="00361871">
              <w:rPr>
                <w:bCs/>
                <w:color w:val="auto"/>
                <w:szCs w:val="22"/>
              </w:rPr>
              <w:t>g processes to potential users.</w:t>
            </w:r>
            <w:r w:rsidRPr="00361871">
              <w:rPr>
                <w:bCs/>
                <w:color w:val="auto"/>
                <w:szCs w:val="22"/>
              </w:rPr>
              <w:t xml:space="preserve"> It includes district heating feasibility studies, publications and reports of implementation of district heating plans.</w:t>
            </w:r>
          </w:p>
        </w:tc>
        <w:tc>
          <w:tcPr>
            <w:tcW w:w="2887" w:type="dxa"/>
            <w:tcBorders>
              <w:top w:val="single" w:sz="4" w:space="0" w:color="000000"/>
              <w:bottom w:val="single" w:sz="4" w:space="0" w:color="000000"/>
            </w:tcBorders>
            <w:tcMar>
              <w:top w:w="43" w:type="dxa"/>
              <w:left w:w="115" w:type="dxa"/>
              <w:bottom w:w="43" w:type="dxa"/>
              <w:right w:w="115" w:type="dxa"/>
            </w:tcMar>
          </w:tcPr>
          <w:p w14:paraId="69E1D75C" w14:textId="77777777" w:rsidR="000D5526" w:rsidRPr="00361871" w:rsidRDefault="000D5526">
            <w:pPr>
              <w:spacing w:before="60" w:after="60"/>
              <w:rPr>
                <w:bCs/>
                <w:i/>
                <w:color w:val="auto"/>
                <w:szCs w:val="17"/>
              </w:rPr>
            </w:pPr>
            <w:r w:rsidRPr="00361871">
              <w:rPr>
                <w:b/>
                <w:bCs/>
                <w:color w:val="auto"/>
                <w:szCs w:val="17"/>
              </w:rPr>
              <w:t xml:space="preserve">Retain </w:t>
            </w:r>
            <w:r w:rsidRPr="00361871">
              <w:rPr>
                <w:bCs/>
                <w:color w:val="auto"/>
                <w:szCs w:val="17"/>
              </w:rPr>
              <w:t>for 15 years after end of calendar year</w:t>
            </w:r>
          </w:p>
          <w:p w14:paraId="180FE24E" w14:textId="77777777" w:rsidR="000D5526" w:rsidRPr="00361871" w:rsidRDefault="00361871">
            <w:pPr>
              <w:spacing w:before="60" w:after="60"/>
              <w:rPr>
                <w:bCs/>
                <w:i/>
                <w:color w:val="auto"/>
                <w:szCs w:val="17"/>
              </w:rPr>
            </w:pPr>
            <w:r>
              <w:rPr>
                <w:bCs/>
                <w:i/>
                <w:color w:val="auto"/>
                <w:szCs w:val="17"/>
              </w:rPr>
              <w:t xml:space="preserve"> </w:t>
            </w:r>
            <w:r w:rsidR="000D5526" w:rsidRPr="00361871">
              <w:rPr>
                <w:bCs/>
                <w:i/>
                <w:color w:val="auto"/>
                <w:szCs w:val="17"/>
              </w:rPr>
              <w:t xml:space="preserve">  then</w:t>
            </w:r>
          </w:p>
          <w:p w14:paraId="346983CF" w14:textId="77777777" w:rsidR="000D5526" w:rsidRPr="00361871" w:rsidRDefault="00A540FD">
            <w:pPr>
              <w:spacing w:after="60"/>
              <w:rPr>
                <w:bCs/>
                <w:color w:val="auto"/>
                <w:szCs w:val="17"/>
              </w:rPr>
            </w:pPr>
            <w:r w:rsidRPr="00361871">
              <w:rPr>
                <w:b/>
                <w:bCs/>
                <w:color w:val="auto"/>
                <w:szCs w:val="17"/>
              </w:rPr>
              <w:t xml:space="preserve">Transfer </w:t>
            </w:r>
            <w:r w:rsidRPr="00361871">
              <w:rPr>
                <w:bCs/>
                <w:color w:val="auto"/>
                <w:szCs w:val="17"/>
              </w:rPr>
              <w:t>to Archives for appraisal and selective retention.</w:t>
            </w:r>
          </w:p>
        </w:tc>
        <w:tc>
          <w:tcPr>
            <w:tcW w:w="1732" w:type="dxa"/>
            <w:tcBorders>
              <w:top w:val="single" w:sz="4" w:space="0" w:color="000000"/>
              <w:bottom w:val="single" w:sz="4" w:space="0" w:color="000000"/>
            </w:tcBorders>
            <w:tcMar>
              <w:top w:w="43" w:type="dxa"/>
              <w:left w:w="43" w:type="dxa"/>
              <w:bottom w:w="43" w:type="dxa"/>
              <w:right w:w="43" w:type="dxa"/>
            </w:tcMar>
          </w:tcPr>
          <w:p w14:paraId="4EF25BE3" w14:textId="77777777" w:rsidR="00A540FD" w:rsidRPr="00361871" w:rsidRDefault="00A540FD">
            <w:pPr>
              <w:spacing w:before="60"/>
              <w:jc w:val="center"/>
              <w:rPr>
                <w:rFonts w:eastAsia="Calibri" w:cs="Times New Roman"/>
                <w:b/>
                <w:color w:val="auto"/>
                <w:szCs w:val="22"/>
              </w:rPr>
            </w:pPr>
            <w:r w:rsidRPr="00361871">
              <w:rPr>
                <w:rFonts w:eastAsia="Calibri" w:cs="Times New Roman"/>
                <w:b/>
                <w:color w:val="auto"/>
                <w:szCs w:val="22"/>
              </w:rPr>
              <w:t>ARCHIVAL</w:t>
            </w:r>
          </w:p>
          <w:p w14:paraId="42BBFC71" w14:textId="77777777" w:rsidR="008244B6" w:rsidRPr="00361871" w:rsidRDefault="00A540FD">
            <w:pPr>
              <w:jc w:val="center"/>
              <w:rPr>
                <w:rFonts w:eastAsia="Calibri" w:cs="Times New Roman"/>
                <w:b/>
                <w:color w:val="auto"/>
                <w:sz w:val="18"/>
                <w:szCs w:val="18"/>
              </w:rPr>
            </w:pPr>
            <w:r w:rsidRPr="00361871">
              <w:rPr>
                <w:rFonts w:eastAsia="Calibri" w:cs="Times New Roman"/>
                <w:b/>
                <w:color w:val="auto"/>
                <w:sz w:val="18"/>
                <w:szCs w:val="18"/>
              </w:rPr>
              <w:t>(Appraisal Required)</w:t>
            </w:r>
          </w:p>
          <w:p w14:paraId="40D040E2" w14:textId="77777777" w:rsidR="008244B6" w:rsidRPr="00361871" w:rsidRDefault="008244B6">
            <w:pPr>
              <w:jc w:val="center"/>
              <w:rPr>
                <w:rFonts w:eastAsia="Times New Roman"/>
                <w:color w:val="auto"/>
                <w:sz w:val="20"/>
                <w:szCs w:val="20"/>
              </w:rPr>
            </w:pPr>
            <w:r w:rsidRPr="00361871">
              <w:rPr>
                <w:rFonts w:eastAsia="Calibri" w:cs="Times New Roman"/>
                <w:color w:val="auto"/>
                <w:sz w:val="20"/>
                <w:szCs w:val="20"/>
              </w:rPr>
              <w:t>NON-ESSENTIAL</w:t>
            </w:r>
          </w:p>
          <w:p w14:paraId="10560309" w14:textId="77777777" w:rsidR="00C54E10" w:rsidRPr="00361871" w:rsidRDefault="008244B6">
            <w:pPr>
              <w:jc w:val="center"/>
              <w:rPr>
                <w:rFonts w:eastAsia="Times New Roman"/>
                <w:color w:val="auto"/>
                <w:sz w:val="20"/>
                <w:szCs w:val="20"/>
              </w:rPr>
            </w:pPr>
            <w:r w:rsidRPr="00361871">
              <w:rPr>
                <w:rFonts w:eastAsia="Times New Roman"/>
                <w:color w:val="auto"/>
                <w:sz w:val="20"/>
                <w:szCs w:val="20"/>
              </w:rPr>
              <w:t>OPR</w:t>
            </w:r>
          </w:p>
        </w:tc>
      </w:tr>
      <w:tr w:rsidR="00361871" w:rsidRPr="00361871" w14:paraId="0D0FC523" w14:textId="77777777" w:rsidTr="00361871">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13E55DEB" w14:textId="77777777" w:rsidR="00361871" w:rsidRPr="000D6E5D" w:rsidRDefault="00361871">
            <w:pPr>
              <w:spacing w:before="60" w:after="60"/>
              <w:jc w:val="center"/>
              <w:rPr>
                <w:rFonts w:eastAsia="Times New Roman"/>
                <w:color w:val="auto"/>
                <w:szCs w:val="22"/>
              </w:rPr>
            </w:pPr>
            <w:r w:rsidRPr="000D6E5D">
              <w:rPr>
                <w:rFonts w:eastAsia="Times New Roman"/>
                <w:color w:val="auto"/>
                <w:szCs w:val="22"/>
              </w:rPr>
              <w:lastRenderedPageBreak/>
              <w:t>92-06-50663</w:t>
            </w:r>
            <w:r>
              <w:rPr>
                <w:rFonts w:eastAsia="Times New Roman"/>
                <w:color w:val="auto"/>
                <w:szCs w:val="22"/>
              </w:rPr>
              <w:fldChar w:fldCharType="begin"/>
            </w:r>
            <w:r>
              <w:instrText xml:space="preserve"> XE "</w:instrText>
            </w:r>
            <w:r w:rsidRPr="000D6E5D">
              <w:rPr>
                <w:rFonts w:eastAsia="Times New Roman"/>
                <w:color w:val="auto"/>
                <w:szCs w:val="22"/>
              </w:rPr>
              <w:instrText>92-06-50663</w:instrText>
            </w:r>
            <w:r>
              <w:instrText xml:space="preserve">" </w:instrText>
            </w:r>
            <w:r>
              <w:rPr>
                <w:rFonts w:eastAsia="Times New Roman"/>
                <w:color w:val="auto"/>
                <w:szCs w:val="22"/>
              </w:rPr>
              <w:fldChar w:fldCharType="end"/>
            </w:r>
          </w:p>
          <w:p w14:paraId="6150B951" w14:textId="77777777" w:rsidR="00361871" w:rsidRPr="00361871" w:rsidRDefault="00361871">
            <w:pPr>
              <w:spacing w:before="60" w:after="60"/>
              <w:jc w:val="center"/>
              <w:rPr>
                <w:rFonts w:eastAsia="Times New Roman"/>
                <w:color w:val="auto"/>
                <w:szCs w:val="22"/>
              </w:rPr>
            </w:pPr>
            <w:r w:rsidRPr="000D6E5D">
              <w:rPr>
                <w:rFonts w:eastAsia="Times New Roman"/>
                <w:color w:val="auto"/>
                <w:szCs w:val="22"/>
              </w:rPr>
              <w:t>Rev. 2</w:t>
            </w:r>
          </w:p>
        </w:tc>
        <w:tc>
          <w:tcPr>
            <w:tcW w:w="8342" w:type="dxa"/>
            <w:tcBorders>
              <w:top w:val="single" w:sz="4" w:space="0" w:color="000000"/>
              <w:bottom w:val="single" w:sz="4" w:space="0" w:color="000000"/>
            </w:tcBorders>
          </w:tcPr>
          <w:p w14:paraId="70E2340F" w14:textId="77777777" w:rsidR="00361871" w:rsidRPr="000D6E5D" w:rsidRDefault="00361871">
            <w:pPr>
              <w:spacing w:before="60" w:after="60"/>
              <w:rPr>
                <w:b/>
                <w:bCs/>
                <w:i/>
                <w:color w:val="auto"/>
                <w:szCs w:val="22"/>
              </w:rPr>
            </w:pPr>
            <w:r w:rsidRPr="000D6E5D">
              <w:rPr>
                <w:b/>
                <w:bCs/>
                <w:i/>
                <w:color w:val="auto"/>
                <w:szCs w:val="22"/>
              </w:rPr>
              <w:t>Energy Edge, Program Activity History Files</w:t>
            </w:r>
            <w:r>
              <w:rPr>
                <w:b/>
                <w:bCs/>
                <w:i/>
                <w:color w:val="auto"/>
                <w:szCs w:val="22"/>
              </w:rPr>
              <w:fldChar w:fldCharType="begin"/>
            </w:r>
            <w:r>
              <w:instrText xml:space="preserve"> XE "</w:instrText>
            </w:r>
            <w:r w:rsidRPr="000B3D92">
              <w:rPr>
                <w:bCs/>
                <w:color w:val="auto"/>
                <w:szCs w:val="22"/>
              </w:rPr>
              <w:instrText>Energy Edge, Program Activity History Files</w:instrText>
            </w:r>
            <w:r>
              <w:instrText xml:space="preserve">" \f "c" </w:instrText>
            </w:r>
            <w:r>
              <w:rPr>
                <w:b/>
                <w:bCs/>
                <w:i/>
                <w:color w:val="auto"/>
                <w:szCs w:val="22"/>
              </w:rPr>
              <w:fldChar w:fldCharType="end"/>
            </w:r>
            <w:r>
              <w:rPr>
                <w:b/>
                <w:bCs/>
                <w:i/>
                <w:color w:val="auto"/>
                <w:szCs w:val="22"/>
              </w:rPr>
              <w:fldChar w:fldCharType="begin"/>
            </w:r>
            <w:r>
              <w:instrText xml:space="preserve"> XE "</w:instrText>
            </w:r>
            <w:r>
              <w:rPr>
                <w:b/>
                <w:bCs/>
                <w:i/>
                <w:color w:val="auto"/>
                <w:szCs w:val="22"/>
              </w:rPr>
              <w:instrText>Departmental Series</w:instrText>
            </w:r>
            <w:r>
              <w:rPr>
                <w:b/>
                <w:bCs/>
                <w:i/>
                <w:szCs w:val="22"/>
              </w:rPr>
              <w:instrText>:</w:instrText>
            </w:r>
            <w:r>
              <w:instrText>Energy Program:Energy Edge, Program Activity History Files"  \f "a"</w:instrText>
            </w:r>
            <w:r>
              <w:rPr>
                <w:b/>
                <w:bCs/>
                <w:i/>
                <w:color w:val="auto"/>
                <w:szCs w:val="22"/>
              </w:rPr>
              <w:fldChar w:fldCharType="end"/>
            </w:r>
          </w:p>
          <w:p w14:paraId="30F42946" w14:textId="77777777" w:rsidR="00361871" w:rsidRPr="00361871" w:rsidRDefault="00361871">
            <w:pPr>
              <w:spacing w:before="60" w:after="60"/>
              <w:rPr>
                <w:b/>
                <w:bCs/>
                <w:i/>
                <w:color w:val="auto"/>
                <w:szCs w:val="22"/>
              </w:rPr>
            </w:pPr>
            <w:r w:rsidRPr="000D6E5D">
              <w:rPr>
                <w:bCs/>
                <w:color w:val="auto"/>
                <w:szCs w:val="22"/>
              </w:rPr>
              <w:t>Provides documentation on program activity and data information of Energy Program sponsored buildings under BPA</w:t>
            </w:r>
            <w:r>
              <w:rPr>
                <w:bCs/>
                <w:color w:val="auto"/>
                <w:szCs w:val="22"/>
              </w:rPr>
              <w:t>'</w:t>
            </w:r>
            <w:r w:rsidRPr="000D6E5D">
              <w:rPr>
                <w:bCs/>
                <w:color w:val="auto"/>
                <w:szCs w:val="22"/>
              </w:rPr>
              <w:t>s regional program investigating cost effective energy conservation measures for new commercial buildings.</w:t>
            </w:r>
          </w:p>
        </w:tc>
        <w:tc>
          <w:tcPr>
            <w:tcW w:w="2887" w:type="dxa"/>
            <w:tcBorders>
              <w:top w:val="single" w:sz="4" w:space="0" w:color="000000"/>
              <w:bottom w:val="single" w:sz="4" w:space="0" w:color="000000"/>
            </w:tcBorders>
            <w:tcMar>
              <w:top w:w="43" w:type="dxa"/>
              <w:left w:w="115" w:type="dxa"/>
              <w:bottom w:w="43" w:type="dxa"/>
              <w:right w:w="115" w:type="dxa"/>
            </w:tcMar>
          </w:tcPr>
          <w:p w14:paraId="21E025CB" w14:textId="77777777" w:rsidR="00361871" w:rsidRDefault="00361871">
            <w:pPr>
              <w:spacing w:before="60" w:after="60"/>
              <w:rPr>
                <w:bCs/>
                <w:i/>
                <w:color w:val="auto"/>
                <w:szCs w:val="17"/>
              </w:rPr>
            </w:pPr>
            <w:r>
              <w:rPr>
                <w:b/>
                <w:bCs/>
                <w:color w:val="auto"/>
                <w:szCs w:val="17"/>
              </w:rPr>
              <w:t xml:space="preserve">Retain </w:t>
            </w:r>
            <w:r>
              <w:rPr>
                <w:bCs/>
                <w:color w:val="auto"/>
                <w:szCs w:val="17"/>
              </w:rPr>
              <w:t>for 8 years after close of program</w:t>
            </w:r>
          </w:p>
          <w:p w14:paraId="2F169B8A" w14:textId="77777777" w:rsidR="00361871" w:rsidRDefault="00361871">
            <w:pPr>
              <w:spacing w:before="60" w:after="60"/>
              <w:rPr>
                <w:bCs/>
                <w:i/>
                <w:color w:val="auto"/>
                <w:szCs w:val="17"/>
              </w:rPr>
            </w:pPr>
            <w:r>
              <w:rPr>
                <w:bCs/>
                <w:i/>
                <w:color w:val="auto"/>
                <w:szCs w:val="17"/>
              </w:rPr>
              <w:t xml:space="preserve">  then</w:t>
            </w:r>
          </w:p>
          <w:p w14:paraId="1159B8DB" w14:textId="77777777" w:rsidR="00361871" w:rsidRPr="00361871" w:rsidRDefault="00361871">
            <w:pPr>
              <w:spacing w:before="60" w:after="60"/>
              <w:rPr>
                <w:b/>
                <w:bCs/>
                <w:color w:val="auto"/>
                <w:szCs w:val="17"/>
              </w:rPr>
            </w:pPr>
            <w:r>
              <w:rPr>
                <w:b/>
                <w:bCs/>
                <w:color w:val="auto"/>
                <w:szCs w:val="17"/>
              </w:rPr>
              <w:t xml:space="preserve">Transfer </w:t>
            </w:r>
            <w:r>
              <w:rPr>
                <w:bCs/>
                <w:color w:val="auto"/>
                <w:szCs w:val="17"/>
              </w:rPr>
              <w:t>to Archives for appraisal and selective retention.</w:t>
            </w:r>
          </w:p>
        </w:tc>
        <w:tc>
          <w:tcPr>
            <w:tcW w:w="1732" w:type="dxa"/>
            <w:tcBorders>
              <w:top w:val="single" w:sz="4" w:space="0" w:color="000000"/>
              <w:bottom w:val="single" w:sz="4" w:space="0" w:color="000000"/>
            </w:tcBorders>
            <w:tcMar>
              <w:top w:w="43" w:type="dxa"/>
              <w:left w:w="43" w:type="dxa"/>
              <w:bottom w:w="43" w:type="dxa"/>
              <w:right w:w="43" w:type="dxa"/>
            </w:tcMar>
          </w:tcPr>
          <w:p w14:paraId="3A15541E" w14:textId="77777777" w:rsidR="00361871" w:rsidRPr="00361871" w:rsidRDefault="00361871">
            <w:pPr>
              <w:spacing w:before="60"/>
              <w:jc w:val="center"/>
              <w:rPr>
                <w:rFonts w:eastAsia="Calibri" w:cs="Times New Roman"/>
                <w:b/>
                <w:color w:val="auto"/>
                <w:szCs w:val="22"/>
              </w:rPr>
            </w:pPr>
            <w:r w:rsidRPr="00361871">
              <w:rPr>
                <w:rFonts w:eastAsia="Calibri" w:cs="Times New Roman"/>
                <w:b/>
                <w:color w:val="auto"/>
                <w:szCs w:val="22"/>
              </w:rPr>
              <w:t>ARCHIVAL</w:t>
            </w:r>
          </w:p>
          <w:p w14:paraId="5F48E354" w14:textId="77777777" w:rsidR="00361871" w:rsidRPr="00361871" w:rsidRDefault="00361871">
            <w:pPr>
              <w:jc w:val="center"/>
              <w:rPr>
                <w:rFonts w:eastAsia="Calibri" w:cs="Times New Roman"/>
                <w:b/>
                <w:color w:val="auto"/>
                <w:sz w:val="18"/>
                <w:szCs w:val="18"/>
              </w:rPr>
            </w:pPr>
            <w:r w:rsidRPr="00361871">
              <w:rPr>
                <w:rFonts w:eastAsia="Calibri" w:cs="Times New Roman"/>
                <w:b/>
                <w:color w:val="auto"/>
                <w:sz w:val="18"/>
                <w:szCs w:val="18"/>
              </w:rPr>
              <w:t>(Appraisal Required)</w:t>
            </w:r>
          </w:p>
          <w:p w14:paraId="0A4604F4" w14:textId="77777777" w:rsidR="00361871" w:rsidRPr="00361871" w:rsidRDefault="00361871">
            <w:pPr>
              <w:jc w:val="center"/>
              <w:rPr>
                <w:rFonts w:eastAsia="Times New Roman"/>
                <w:color w:val="auto"/>
                <w:sz w:val="20"/>
                <w:szCs w:val="20"/>
              </w:rPr>
            </w:pPr>
            <w:r w:rsidRPr="00361871">
              <w:rPr>
                <w:rFonts w:eastAsia="Calibri" w:cs="Times New Roman"/>
                <w:color w:val="auto"/>
                <w:sz w:val="20"/>
                <w:szCs w:val="20"/>
              </w:rPr>
              <w:t>NON-ESSENTIAL</w:t>
            </w:r>
          </w:p>
          <w:p w14:paraId="3B38CCA6" w14:textId="77777777" w:rsidR="00361871" w:rsidRPr="00361871" w:rsidRDefault="00361871">
            <w:pPr>
              <w:jc w:val="center"/>
              <w:rPr>
                <w:rFonts w:eastAsia="Calibri" w:cs="Times New Roman"/>
                <w:b/>
                <w:color w:val="auto"/>
                <w:szCs w:val="22"/>
              </w:rPr>
            </w:pPr>
            <w:r>
              <w:rPr>
                <w:rFonts w:eastAsia="Times New Roman"/>
                <w:color w:val="auto"/>
                <w:sz w:val="20"/>
                <w:szCs w:val="20"/>
              </w:rPr>
              <w:t>OFM</w:t>
            </w:r>
          </w:p>
        </w:tc>
      </w:tr>
      <w:tr w:rsidR="00361871" w:rsidRPr="00361871" w14:paraId="4DECB35C" w14:textId="77777777" w:rsidTr="00361871">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310A9879" w14:textId="77777777" w:rsidR="00361871" w:rsidRDefault="00361871" w:rsidP="009E3C2E">
            <w:pPr>
              <w:spacing w:before="60" w:after="60"/>
              <w:jc w:val="center"/>
              <w:rPr>
                <w:rFonts w:asciiTheme="majorHAnsi" w:eastAsia="Times New Roman" w:hAnsiTheme="majorHAnsi" w:cstheme="majorBidi"/>
                <w:i/>
                <w:iCs/>
                <w:color w:val="auto"/>
                <w:szCs w:val="22"/>
              </w:rPr>
            </w:pPr>
            <w:r w:rsidRPr="000D6E5D">
              <w:rPr>
                <w:rFonts w:eastAsia="Times New Roman"/>
                <w:color w:val="auto"/>
                <w:szCs w:val="22"/>
              </w:rPr>
              <w:t>99-08-59239</w:t>
            </w:r>
            <w:r>
              <w:rPr>
                <w:rFonts w:eastAsia="Times New Roman"/>
                <w:color w:val="auto"/>
                <w:szCs w:val="22"/>
              </w:rPr>
              <w:fldChar w:fldCharType="begin"/>
            </w:r>
            <w:r>
              <w:instrText xml:space="preserve"> XE "</w:instrText>
            </w:r>
            <w:r w:rsidRPr="000D6E5D">
              <w:rPr>
                <w:rFonts w:eastAsia="Times New Roman"/>
                <w:color w:val="auto"/>
                <w:szCs w:val="22"/>
              </w:rPr>
              <w:instrText>99-08-59239</w:instrText>
            </w:r>
            <w:r>
              <w:instrText xml:space="preserve">" </w:instrText>
            </w:r>
            <w:r>
              <w:rPr>
                <w:rFonts w:eastAsia="Times New Roman"/>
                <w:color w:val="auto"/>
                <w:szCs w:val="22"/>
              </w:rPr>
              <w:fldChar w:fldCharType="end"/>
            </w:r>
          </w:p>
          <w:p w14:paraId="7E881BBE" w14:textId="77777777" w:rsidR="00361871" w:rsidRPr="000D6E5D" w:rsidRDefault="00361871">
            <w:pPr>
              <w:spacing w:before="60" w:after="60"/>
              <w:jc w:val="center"/>
              <w:rPr>
                <w:rFonts w:eastAsia="Times New Roman"/>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469D344B" w14:textId="77777777" w:rsidR="00361871" w:rsidRPr="000D6E5D" w:rsidRDefault="00361871">
            <w:pPr>
              <w:spacing w:before="60" w:after="60"/>
              <w:rPr>
                <w:b/>
                <w:bCs/>
                <w:i/>
                <w:color w:val="auto"/>
                <w:szCs w:val="22"/>
              </w:rPr>
            </w:pPr>
            <w:r w:rsidRPr="000D6E5D">
              <w:rPr>
                <w:b/>
                <w:bCs/>
                <w:i/>
                <w:color w:val="auto"/>
                <w:szCs w:val="22"/>
              </w:rPr>
              <w:t>Energy Program/Power Washington Settlement Files</w:t>
            </w:r>
            <w:r>
              <w:rPr>
                <w:b/>
                <w:bCs/>
                <w:i/>
                <w:color w:val="auto"/>
                <w:szCs w:val="22"/>
              </w:rPr>
              <w:fldChar w:fldCharType="begin"/>
            </w:r>
            <w:r>
              <w:instrText xml:space="preserve"> XE "</w:instrText>
            </w:r>
            <w:r w:rsidRPr="000B3D92">
              <w:rPr>
                <w:bCs/>
                <w:color w:val="auto"/>
                <w:szCs w:val="22"/>
              </w:rPr>
              <w:instrText>Energy Program/Power Washington Settlement Files</w:instrText>
            </w:r>
            <w:r>
              <w:instrText xml:space="preserve">" \f "c" </w:instrText>
            </w:r>
            <w:r>
              <w:rPr>
                <w:b/>
                <w:bCs/>
                <w:i/>
                <w:color w:val="auto"/>
                <w:szCs w:val="22"/>
              </w:rPr>
              <w:fldChar w:fldCharType="end"/>
            </w:r>
          </w:p>
          <w:p w14:paraId="17EC0D38" w14:textId="77777777" w:rsidR="00361871" w:rsidRPr="000D6E5D" w:rsidRDefault="00361871">
            <w:pPr>
              <w:spacing w:before="60" w:after="60"/>
              <w:rPr>
                <w:b/>
                <w:bCs/>
                <w:i/>
                <w:color w:val="auto"/>
                <w:szCs w:val="22"/>
              </w:rPr>
            </w:pPr>
            <w:r w:rsidRPr="000D6E5D">
              <w:rPr>
                <w:bCs/>
                <w:color w:val="auto"/>
                <w:szCs w:val="22"/>
              </w:rPr>
              <w:t>Provides a record of the Power Washington/Washington State Energy Office (WSEO) portion of a settlement with Exxon Corp., as a result of a lawsuit brought against Exxon by t</w:t>
            </w:r>
            <w:r>
              <w:rPr>
                <w:bCs/>
                <w:color w:val="auto"/>
                <w:szCs w:val="22"/>
              </w:rPr>
              <w:t xml:space="preserve">he Department of Energy (DOE). </w:t>
            </w:r>
            <w:r w:rsidRPr="000D6E5D">
              <w:rPr>
                <w:bCs/>
                <w:color w:val="auto"/>
                <w:szCs w:val="22"/>
              </w:rPr>
              <w:t xml:space="preserve">Distribution of settlement monies was transferred to the Energy Program from </w:t>
            </w:r>
            <w:r>
              <w:rPr>
                <w:bCs/>
                <w:color w:val="auto"/>
                <w:szCs w:val="22"/>
              </w:rPr>
              <w:t xml:space="preserve">the WSEO, effective July 1998. </w:t>
            </w:r>
            <w:r w:rsidRPr="000D6E5D">
              <w:rPr>
                <w:bCs/>
                <w:color w:val="auto"/>
                <w:szCs w:val="22"/>
              </w:rPr>
              <w:t>File includes background information, settlement papers, and budget planning for the portion of monies redistributed to the Energy Program as part of the settlement.</w:t>
            </w:r>
          </w:p>
        </w:tc>
        <w:tc>
          <w:tcPr>
            <w:tcW w:w="2887" w:type="dxa"/>
            <w:tcBorders>
              <w:top w:val="single" w:sz="4" w:space="0" w:color="000000"/>
              <w:bottom w:val="single" w:sz="4" w:space="0" w:color="000000"/>
            </w:tcBorders>
            <w:tcMar>
              <w:top w:w="43" w:type="dxa"/>
              <w:left w:w="115" w:type="dxa"/>
              <w:bottom w:w="43" w:type="dxa"/>
              <w:right w:w="115" w:type="dxa"/>
            </w:tcMar>
          </w:tcPr>
          <w:p w14:paraId="55C3ED5E" w14:textId="77777777" w:rsidR="00361871" w:rsidRDefault="00361871">
            <w:pPr>
              <w:spacing w:before="60" w:after="60"/>
              <w:rPr>
                <w:bCs/>
                <w:i/>
                <w:color w:val="auto"/>
                <w:szCs w:val="17"/>
              </w:rPr>
            </w:pPr>
            <w:r>
              <w:rPr>
                <w:b/>
                <w:bCs/>
                <w:color w:val="auto"/>
                <w:szCs w:val="17"/>
              </w:rPr>
              <w:t xml:space="preserve">Retain </w:t>
            </w:r>
            <w:r>
              <w:rPr>
                <w:bCs/>
                <w:color w:val="auto"/>
                <w:szCs w:val="17"/>
              </w:rPr>
              <w:t>for 25 years after completion of settlement</w:t>
            </w:r>
          </w:p>
          <w:p w14:paraId="587608B0" w14:textId="77777777" w:rsidR="00361871" w:rsidRDefault="00361871">
            <w:pPr>
              <w:spacing w:before="60" w:after="60"/>
              <w:rPr>
                <w:bCs/>
                <w:i/>
                <w:color w:val="auto"/>
                <w:szCs w:val="17"/>
              </w:rPr>
            </w:pPr>
            <w:r>
              <w:rPr>
                <w:bCs/>
                <w:i/>
                <w:color w:val="auto"/>
                <w:szCs w:val="17"/>
              </w:rPr>
              <w:t xml:space="preserve">   then</w:t>
            </w:r>
          </w:p>
          <w:p w14:paraId="43382419" w14:textId="77777777" w:rsidR="00361871" w:rsidRDefault="00361871">
            <w:pPr>
              <w:spacing w:before="60" w:after="60"/>
              <w:rPr>
                <w:bCs/>
                <w:i/>
                <w:color w:val="auto"/>
                <w:szCs w:val="17"/>
              </w:rPr>
            </w:pPr>
            <w:r>
              <w:rPr>
                <w:b/>
                <w:bCs/>
                <w:color w:val="auto"/>
                <w:szCs w:val="17"/>
              </w:rPr>
              <w:t xml:space="preserve">Hold </w:t>
            </w:r>
            <w:r w:rsidRPr="00495EE1">
              <w:rPr>
                <w:bCs/>
                <w:color w:val="auto"/>
                <w:szCs w:val="17"/>
              </w:rPr>
              <w:t xml:space="preserve">until release permission obtained from DOE (per 10 </w:t>
            </w:r>
            <w:r w:rsidRPr="00495EE1">
              <w:rPr>
                <w:bCs/>
                <w:i/>
                <w:color w:val="auto"/>
                <w:szCs w:val="17"/>
              </w:rPr>
              <w:t>CFR</w:t>
            </w:r>
            <w:r w:rsidRPr="00495EE1">
              <w:rPr>
                <w:bCs/>
                <w:color w:val="auto"/>
                <w:szCs w:val="17"/>
              </w:rPr>
              <w:t xml:space="preserve"> 210.1(5)</w:t>
            </w:r>
          </w:p>
          <w:p w14:paraId="5BCDBCF4" w14:textId="77777777" w:rsidR="00361871" w:rsidRDefault="00361871">
            <w:pPr>
              <w:spacing w:before="60" w:after="60"/>
              <w:rPr>
                <w:bCs/>
                <w:i/>
                <w:color w:val="auto"/>
                <w:szCs w:val="17"/>
              </w:rPr>
            </w:pPr>
            <w:r>
              <w:rPr>
                <w:bCs/>
                <w:i/>
                <w:color w:val="auto"/>
                <w:szCs w:val="17"/>
              </w:rPr>
              <w:t xml:space="preserve">   then</w:t>
            </w:r>
          </w:p>
          <w:p w14:paraId="7ED6CFBA" w14:textId="77777777" w:rsidR="00361871" w:rsidRDefault="00361871">
            <w:pPr>
              <w:spacing w:before="60" w:after="60"/>
              <w:rPr>
                <w:b/>
                <w:bCs/>
                <w:color w:val="auto"/>
                <w:szCs w:val="17"/>
              </w:rPr>
            </w:pPr>
            <w:r w:rsidRPr="00495EE1">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11EC12C7" w14:textId="77777777" w:rsidR="00361871" w:rsidRPr="000469EA" w:rsidRDefault="00361871">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289907AE" w14:textId="77777777" w:rsidR="00361871" w:rsidRDefault="00361871">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11C85835" w14:textId="77777777" w:rsidR="00361871" w:rsidRPr="00361871" w:rsidRDefault="00361871">
            <w:pPr>
              <w:jc w:val="center"/>
              <w:rPr>
                <w:rFonts w:eastAsia="Calibri" w:cs="Times New Roman"/>
                <w:color w:val="auto"/>
                <w:szCs w:val="22"/>
              </w:rPr>
            </w:pPr>
            <w:r>
              <w:rPr>
                <w:rFonts w:eastAsia="Times New Roman"/>
                <w:color w:val="auto"/>
                <w:sz w:val="20"/>
                <w:szCs w:val="20"/>
              </w:rPr>
              <w:t>OFM</w:t>
            </w:r>
          </w:p>
        </w:tc>
      </w:tr>
      <w:tr w:rsidR="00361871" w:rsidRPr="00361871" w14:paraId="11EB1945" w14:textId="77777777" w:rsidTr="00361871">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0CA99C8D" w14:textId="77777777" w:rsidR="00361871" w:rsidRPr="000D6E5D" w:rsidRDefault="00361871">
            <w:pPr>
              <w:spacing w:before="60" w:after="60"/>
              <w:jc w:val="center"/>
              <w:rPr>
                <w:rFonts w:eastAsia="Times New Roman"/>
                <w:color w:val="auto"/>
                <w:szCs w:val="22"/>
              </w:rPr>
            </w:pPr>
            <w:r w:rsidRPr="000D6E5D">
              <w:rPr>
                <w:rFonts w:eastAsia="Times New Roman"/>
                <w:color w:val="auto"/>
                <w:szCs w:val="22"/>
              </w:rPr>
              <w:t>80-</w:t>
            </w:r>
            <w:r>
              <w:rPr>
                <w:rFonts w:eastAsia="Times New Roman"/>
                <w:color w:val="auto"/>
                <w:szCs w:val="22"/>
              </w:rPr>
              <w:t>0</w:t>
            </w:r>
            <w:r w:rsidRPr="000D6E5D">
              <w:rPr>
                <w:rFonts w:eastAsia="Times New Roman"/>
                <w:color w:val="auto"/>
                <w:szCs w:val="22"/>
              </w:rPr>
              <w:t>4-24639</w:t>
            </w:r>
            <w:r>
              <w:rPr>
                <w:rFonts w:eastAsia="Times New Roman"/>
                <w:color w:val="auto"/>
                <w:szCs w:val="22"/>
              </w:rPr>
              <w:fldChar w:fldCharType="begin"/>
            </w:r>
            <w:r>
              <w:instrText xml:space="preserve"> XE "</w:instrText>
            </w:r>
            <w:r w:rsidRPr="000D6E5D">
              <w:rPr>
                <w:rFonts w:eastAsia="Times New Roman"/>
                <w:color w:val="auto"/>
                <w:szCs w:val="22"/>
              </w:rPr>
              <w:instrText>80-</w:instrText>
            </w:r>
            <w:r>
              <w:rPr>
                <w:rFonts w:eastAsia="Times New Roman"/>
                <w:color w:val="auto"/>
                <w:szCs w:val="22"/>
              </w:rPr>
              <w:instrText>0</w:instrText>
            </w:r>
            <w:r w:rsidRPr="000D6E5D">
              <w:rPr>
                <w:rFonts w:eastAsia="Times New Roman"/>
                <w:color w:val="auto"/>
                <w:szCs w:val="22"/>
              </w:rPr>
              <w:instrText>4-24639</w:instrText>
            </w:r>
            <w:r>
              <w:instrText xml:space="preserve">" </w:instrText>
            </w:r>
            <w:r>
              <w:rPr>
                <w:rFonts w:eastAsia="Times New Roman"/>
                <w:color w:val="auto"/>
                <w:szCs w:val="22"/>
              </w:rPr>
              <w:fldChar w:fldCharType="end"/>
            </w:r>
          </w:p>
          <w:p w14:paraId="61E795AD" w14:textId="77777777" w:rsidR="00361871" w:rsidRPr="000D6E5D" w:rsidRDefault="00361871" w:rsidP="009E3C2E">
            <w:pPr>
              <w:spacing w:before="60" w:after="60"/>
              <w:jc w:val="center"/>
              <w:rPr>
                <w:rFonts w:asciiTheme="majorHAnsi" w:eastAsia="Times New Roman" w:hAnsiTheme="majorHAnsi" w:cstheme="majorBidi"/>
                <w:i/>
                <w:iCs/>
                <w:color w:val="auto"/>
                <w:szCs w:val="22"/>
              </w:rPr>
            </w:pPr>
            <w:r w:rsidRPr="000D6E5D">
              <w:rPr>
                <w:rFonts w:eastAsia="Times New Roman"/>
                <w:color w:val="auto"/>
                <w:szCs w:val="22"/>
              </w:rPr>
              <w:t>Rev. 2</w:t>
            </w:r>
          </w:p>
        </w:tc>
        <w:tc>
          <w:tcPr>
            <w:tcW w:w="8342" w:type="dxa"/>
            <w:tcBorders>
              <w:top w:val="single" w:sz="4" w:space="0" w:color="000000"/>
              <w:bottom w:val="single" w:sz="4" w:space="0" w:color="000000"/>
            </w:tcBorders>
          </w:tcPr>
          <w:p w14:paraId="0C66007E" w14:textId="77777777" w:rsidR="00361871" w:rsidRPr="000D6E5D" w:rsidRDefault="00361871">
            <w:pPr>
              <w:spacing w:before="60" w:after="60"/>
              <w:rPr>
                <w:b/>
                <w:bCs/>
                <w:i/>
                <w:color w:val="auto"/>
                <w:szCs w:val="22"/>
              </w:rPr>
            </w:pPr>
            <w:r w:rsidRPr="000D6E5D">
              <w:rPr>
                <w:b/>
                <w:bCs/>
                <w:i/>
                <w:color w:val="auto"/>
                <w:szCs w:val="22"/>
              </w:rPr>
              <w:t>Geothermal Development and Planning</w:t>
            </w:r>
            <w:r>
              <w:rPr>
                <w:b/>
                <w:bCs/>
                <w:i/>
                <w:color w:val="auto"/>
                <w:szCs w:val="22"/>
              </w:rPr>
              <w:fldChar w:fldCharType="begin"/>
            </w:r>
            <w:r>
              <w:instrText xml:space="preserve"> XE "</w:instrText>
            </w:r>
            <w:r w:rsidRPr="000B3D92">
              <w:rPr>
                <w:bCs/>
                <w:color w:val="auto"/>
                <w:szCs w:val="22"/>
              </w:rPr>
              <w:instrText>Geothermal Development and Planning</w:instrText>
            </w:r>
            <w:r>
              <w:instrText xml:space="preserve">" \f "c" </w:instrText>
            </w:r>
            <w:r>
              <w:rPr>
                <w:b/>
                <w:bCs/>
                <w:i/>
                <w:color w:val="auto"/>
                <w:szCs w:val="22"/>
              </w:rPr>
              <w:fldChar w:fldCharType="end"/>
            </w:r>
          </w:p>
          <w:p w14:paraId="402D91CE" w14:textId="77777777" w:rsidR="00361871" w:rsidRPr="000D6E5D" w:rsidRDefault="00361871">
            <w:pPr>
              <w:spacing w:before="60" w:after="60"/>
              <w:rPr>
                <w:b/>
                <w:bCs/>
                <w:i/>
                <w:color w:val="auto"/>
                <w:szCs w:val="22"/>
              </w:rPr>
            </w:pPr>
            <w:r w:rsidRPr="000D6E5D">
              <w:rPr>
                <w:bCs/>
                <w:color w:val="auto"/>
                <w:szCs w:val="22"/>
              </w:rPr>
              <w:t>Provides detailed information on geothermal legislation, research, development and planning. Lists locat</w:t>
            </w:r>
            <w:r>
              <w:rPr>
                <w:bCs/>
                <w:color w:val="auto"/>
                <w:szCs w:val="22"/>
              </w:rPr>
              <w:t xml:space="preserve">ion of geothermal exploration. </w:t>
            </w:r>
            <w:r w:rsidRPr="000D6E5D">
              <w:rPr>
                <w:bCs/>
                <w:color w:val="auto"/>
                <w:szCs w:val="22"/>
              </w:rPr>
              <w:t>Records interaction between the Oregon Institute of Technology and the Energy Program.</w:t>
            </w:r>
          </w:p>
        </w:tc>
        <w:tc>
          <w:tcPr>
            <w:tcW w:w="2887" w:type="dxa"/>
            <w:tcBorders>
              <w:top w:val="single" w:sz="4" w:space="0" w:color="000000"/>
              <w:bottom w:val="single" w:sz="4" w:space="0" w:color="000000"/>
            </w:tcBorders>
            <w:tcMar>
              <w:top w:w="43" w:type="dxa"/>
              <w:left w:w="115" w:type="dxa"/>
              <w:bottom w:w="43" w:type="dxa"/>
              <w:right w:w="115" w:type="dxa"/>
            </w:tcMar>
          </w:tcPr>
          <w:p w14:paraId="2F3F4FDF" w14:textId="77777777" w:rsidR="00361871" w:rsidRDefault="00361871">
            <w:pPr>
              <w:spacing w:before="60" w:after="60"/>
              <w:rPr>
                <w:bCs/>
                <w:i/>
                <w:color w:val="auto"/>
                <w:szCs w:val="17"/>
              </w:rPr>
            </w:pPr>
            <w:r>
              <w:rPr>
                <w:b/>
                <w:bCs/>
                <w:color w:val="auto"/>
                <w:szCs w:val="17"/>
              </w:rPr>
              <w:t xml:space="preserve">Retain </w:t>
            </w:r>
            <w:r>
              <w:rPr>
                <w:bCs/>
                <w:color w:val="auto"/>
                <w:szCs w:val="17"/>
              </w:rPr>
              <w:t>for 6 years after end of fiscal year</w:t>
            </w:r>
          </w:p>
          <w:p w14:paraId="2AE7F528" w14:textId="77777777" w:rsidR="00361871" w:rsidRDefault="00361871">
            <w:pPr>
              <w:spacing w:before="60" w:after="60"/>
              <w:rPr>
                <w:bCs/>
                <w:i/>
                <w:color w:val="auto"/>
                <w:szCs w:val="17"/>
              </w:rPr>
            </w:pPr>
            <w:r>
              <w:rPr>
                <w:bCs/>
                <w:i/>
                <w:color w:val="auto"/>
                <w:szCs w:val="17"/>
              </w:rPr>
              <w:t xml:space="preserve">   then</w:t>
            </w:r>
          </w:p>
          <w:p w14:paraId="1FB4BC86" w14:textId="77777777" w:rsidR="00361871" w:rsidRDefault="00361871">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73B134F9" w14:textId="77777777" w:rsidR="00361871" w:rsidRPr="000469EA" w:rsidRDefault="00361871">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704A1B8E" w14:textId="77777777" w:rsidR="00361871" w:rsidRDefault="00361871">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66101463" w14:textId="77777777" w:rsidR="00361871" w:rsidRPr="000469EA" w:rsidRDefault="00361871">
            <w:pPr>
              <w:tabs>
                <w:tab w:val="left" w:pos="570"/>
                <w:tab w:val="center" w:pos="751"/>
              </w:tabs>
              <w:jc w:val="center"/>
              <w:rPr>
                <w:rFonts w:eastAsia="Times New Roman"/>
                <w:color w:val="auto"/>
                <w:sz w:val="20"/>
                <w:szCs w:val="20"/>
              </w:rPr>
            </w:pPr>
            <w:r>
              <w:rPr>
                <w:rFonts w:eastAsia="Times New Roman"/>
                <w:color w:val="auto"/>
                <w:sz w:val="20"/>
                <w:szCs w:val="20"/>
              </w:rPr>
              <w:t>OFM</w:t>
            </w:r>
          </w:p>
        </w:tc>
      </w:tr>
      <w:tr w:rsidR="00361871" w:rsidRPr="00361871" w14:paraId="3240E3EC" w14:textId="77777777" w:rsidTr="00361871">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033536D9" w14:textId="77777777" w:rsidR="00361871" w:rsidRPr="000D6E5D" w:rsidRDefault="00361871">
            <w:pPr>
              <w:spacing w:before="60" w:after="60"/>
              <w:jc w:val="center"/>
              <w:rPr>
                <w:rFonts w:eastAsia="Times New Roman"/>
                <w:color w:val="auto"/>
                <w:szCs w:val="22"/>
              </w:rPr>
            </w:pPr>
            <w:r w:rsidRPr="000D6E5D">
              <w:rPr>
                <w:rFonts w:eastAsia="Times New Roman"/>
                <w:color w:val="auto"/>
                <w:szCs w:val="22"/>
              </w:rPr>
              <w:lastRenderedPageBreak/>
              <w:t>91-</w:t>
            </w:r>
            <w:r>
              <w:rPr>
                <w:rFonts w:eastAsia="Times New Roman"/>
                <w:color w:val="auto"/>
                <w:szCs w:val="22"/>
              </w:rPr>
              <w:t>0</w:t>
            </w:r>
            <w:r w:rsidRPr="000D6E5D">
              <w:rPr>
                <w:rFonts w:eastAsia="Times New Roman"/>
                <w:color w:val="auto"/>
                <w:szCs w:val="22"/>
              </w:rPr>
              <w:t>2-47405</w:t>
            </w:r>
            <w:r>
              <w:rPr>
                <w:rFonts w:eastAsia="Times New Roman"/>
                <w:color w:val="auto"/>
                <w:szCs w:val="22"/>
              </w:rPr>
              <w:fldChar w:fldCharType="begin"/>
            </w:r>
            <w:r>
              <w:instrText xml:space="preserve"> XE "</w:instrText>
            </w:r>
            <w:r w:rsidRPr="000D6E5D">
              <w:rPr>
                <w:rFonts w:eastAsia="Times New Roman"/>
                <w:color w:val="auto"/>
                <w:szCs w:val="22"/>
              </w:rPr>
              <w:instrText>91-</w:instrText>
            </w:r>
            <w:r>
              <w:rPr>
                <w:rFonts w:eastAsia="Times New Roman"/>
                <w:color w:val="auto"/>
                <w:szCs w:val="22"/>
              </w:rPr>
              <w:instrText>0</w:instrText>
            </w:r>
            <w:r w:rsidRPr="000D6E5D">
              <w:rPr>
                <w:rFonts w:eastAsia="Times New Roman"/>
                <w:color w:val="auto"/>
                <w:szCs w:val="22"/>
              </w:rPr>
              <w:instrText>2-47405</w:instrText>
            </w:r>
            <w:r>
              <w:instrText xml:space="preserve">" </w:instrText>
            </w:r>
            <w:r>
              <w:rPr>
                <w:rFonts w:eastAsia="Times New Roman"/>
                <w:color w:val="auto"/>
                <w:szCs w:val="22"/>
              </w:rPr>
              <w:fldChar w:fldCharType="end"/>
            </w:r>
          </w:p>
          <w:p w14:paraId="2B85E0F3" w14:textId="77777777" w:rsidR="00361871" w:rsidRPr="000D6E5D" w:rsidRDefault="00361871">
            <w:pPr>
              <w:spacing w:before="60" w:after="60"/>
              <w:jc w:val="center"/>
              <w:rPr>
                <w:rFonts w:eastAsia="Times New Roman"/>
                <w:color w:val="auto"/>
                <w:szCs w:val="22"/>
              </w:rPr>
            </w:pPr>
            <w:r w:rsidRPr="000D6E5D">
              <w:rPr>
                <w:rFonts w:eastAsia="Times New Roman"/>
                <w:color w:val="auto"/>
                <w:szCs w:val="22"/>
              </w:rPr>
              <w:t>Rev. 2</w:t>
            </w:r>
          </w:p>
        </w:tc>
        <w:tc>
          <w:tcPr>
            <w:tcW w:w="8342" w:type="dxa"/>
            <w:tcBorders>
              <w:top w:val="single" w:sz="4" w:space="0" w:color="000000"/>
              <w:bottom w:val="single" w:sz="4" w:space="0" w:color="000000"/>
            </w:tcBorders>
          </w:tcPr>
          <w:p w14:paraId="4A139402" w14:textId="77777777" w:rsidR="00361871" w:rsidRPr="000D6E5D" w:rsidRDefault="00361871">
            <w:pPr>
              <w:spacing w:before="60" w:after="60"/>
              <w:rPr>
                <w:b/>
                <w:bCs/>
                <w:i/>
                <w:color w:val="auto"/>
                <w:szCs w:val="22"/>
              </w:rPr>
            </w:pPr>
            <w:r w:rsidRPr="000D6E5D">
              <w:rPr>
                <w:b/>
                <w:bCs/>
                <w:i/>
                <w:color w:val="auto"/>
                <w:szCs w:val="22"/>
              </w:rPr>
              <w:t>Geothermal Resources, Research and Development</w:t>
            </w:r>
            <w:r>
              <w:rPr>
                <w:b/>
                <w:bCs/>
                <w:i/>
                <w:color w:val="auto"/>
                <w:szCs w:val="22"/>
              </w:rPr>
              <w:t xml:space="preserve"> </w:t>
            </w:r>
            <w:r w:rsidRPr="000D6E5D">
              <w:rPr>
                <w:b/>
                <w:bCs/>
                <w:i/>
                <w:color w:val="auto"/>
                <w:szCs w:val="22"/>
              </w:rPr>
              <w:t>– State, National, and International</w:t>
            </w:r>
            <w:r>
              <w:rPr>
                <w:b/>
                <w:bCs/>
                <w:i/>
                <w:color w:val="auto"/>
                <w:szCs w:val="22"/>
              </w:rPr>
              <w:t xml:space="preserve"> </w:t>
            </w:r>
            <w:r>
              <w:rPr>
                <w:b/>
                <w:bCs/>
                <w:i/>
                <w:color w:val="auto"/>
                <w:szCs w:val="22"/>
              </w:rPr>
              <w:fldChar w:fldCharType="begin"/>
            </w:r>
            <w:r>
              <w:instrText xml:space="preserve"> XE "</w:instrText>
            </w:r>
            <w:r w:rsidRPr="000B3D92">
              <w:rPr>
                <w:bCs/>
                <w:color w:val="auto"/>
                <w:szCs w:val="22"/>
              </w:rPr>
              <w:instrText>Geothermal Resources, Research and Development – State, National, and International</w:instrText>
            </w:r>
            <w:r>
              <w:instrText xml:space="preserve"> " \f "c" </w:instrText>
            </w:r>
            <w:r>
              <w:rPr>
                <w:b/>
                <w:bCs/>
                <w:i/>
                <w:color w:val="auto"/>
                <w:szCs w:val="22"/>
              </w:rPr>
              <w:fldChar w:fldCharType="end"/>
            </w:r>
            <w:r w:rsidRPr="000D6E5D">
              <w:rPr>
                <w:b/>
                <w:bCs/>
                <w:i/>
                <w:color w:val="auto"/>
                <w:szCs w:val="22"/>
              </w:rPr>
              <w:t xml:space="preserve"> </w:t>
            </w:r>
            <w:r>
              <w:rPr>
                <w:b/>
                <w:bCs/>
                <w:i/>
                <w:color w:val="auto"/>
                <w:szCs w:val="22"/>
              </w:rPr>
              <w:fldChar w:fldCharType="begin"/>
            </w:r>
            <w:r>
              <w:instrText xml:space="preserve"> XE "</w:instrText>
            </w:r>
            <w:r>
              <w:rPr>
                <w:b/>
                <w:bCs/>
                <w:i/>
                <w:color w:val="auto"/>
                <w:szCs w:val="22"/>
              </w:rPr>
              <w:instrText>Departmental Series</w:instrText>
            </w:r>
            <w:r>
              <w:rPr>
                <w:b/>
                <w:bCs/>
                <w:i/>
                <w:szCs w:val="22"/>
              </w:rPr>
              <w:instrText>:</w:instrText>
            </w:r>
            <w:r>
              <w:instrText>Energy Program:</w:instrText>
            </w:r>
            <w:r w:rsidRPr="00BB42BD">
              <w:rPr>
                <w:bCs/>
                <w:color w:val="auto"/>
                <w:szCs w:val="22"/>
              </w:rPr>
              <w:instrText>Geothermal Resources, Research and Development – State, National, and International</w:instrText>
            </w:r>
            <w:r>
              <w:instrText xml:space="preserve">" \f "a" </w:instrText>
            </w:r>
            <w:r>
              <w:rPr>
                <w:b/>
                <w:bCs/>
                <w:i/>
                <w:color w:val="auto"/>
                <w:szCs w:val="22"/>
              </w:rPr>
              <w:fldChar w:fldCharType="end"/>
            </w:r>
          </w:p>
          <w:p w14:paraId="6C21F760" w14:textId="77777777" w:rsidR="00361871" w:rsidRPr="000D6E5D" w:rsidRDefault="00361871">
            <w:pPr>
              <w:spacing w:before="60" w:after="60"/>
              <w:rPr>
                <w:b/>
                <w:bCs/>
                <w:i/>
                <w:color w:val="auto"/>
                <w:szCs w:val="22"/>
              </w:rPr>
            </w:pPr>
            <w:r w:rsidRPr="000D6E5D">
              <w:rPr>
                <w:bCs/>
                <w:color w:val="auto"/>
                <w:szCs w:val="22"/>
              </w:rPr>
              <w:t>Provides a comprehensive view of northwest, national, and international geother</w:t>
            </w:r>
            <w:r>
              <w:rPr>
                <w:bCs/>
                <w:color w:val="auto"/>
                <w:szCs w:val="22"/>
              </w:rPr>
              <w:t xml:space="preserve">mal resources and development. </w:t>
            </w:r>
            <w:r w:rsidRPr="000D6E5D">
              <w:rPr>
                <w:bCs/>
                <w:color w:val="auto"/>
                <w:szCs w:val="22"/>
              </w:rPr>
              <w:t>Includes feasibility studies, reports, and planning studies that identify areas of potentials exploration and development of geothermal resources.</w:t>
            </w:r>
          </w:p>
        </w:tc>
        <w:tc>
          <w:tcPr>
            <w:tcW w:w="2887" w:type="dxa"/>
            <w:tcBorders>
              <w:top w:val="single" w:sz="4" w:space="0" w:color="000000"/>
              <w:bottom w:val="single" w:sz="4" w:space="0" w:color="000000"/>
            </w:tcBorders>
            <w:tcMar>
              <w:top w:w="43" w:type="dxa"/>
              <w:left w:w="115" w:type="dxa"/>
              <w:bottom w:w="43" w:type="dxa"/>
              <w:right w:w="115" w:type="dxa"/>
            </w:tcMar>
          </w:tcPr>
          <w:p w14:paraId="6E1C183B" w14:textId="77777777" w:rsidR="00361871" w:rsidRDefault="00361871">
            <w:pPr>
              <w:spacing w:before="60" w:after="60"/>
              <w:rPr>
                <w:bCs/>
                <w:i/>
                <w:color w:val="auto"/>
                <w:szCs w:val="17"/>
              </w:rPr>
            </w:pPr>
            <w:r>
              <w:rPr>
                <w:b/>
                <w:bCs/>
                <w:color w:val="auto"/>
                <w:szCs w:val="17"/>
              </w:rPr>
              <w:t xml:space="preserve">Retain </w:t>
            </w:r>
            <w:r>
              <w:rPr>
                <w:bCs/>
                <w:color w:val="auto"/>
                <w:szCs w:val="17"/>
              </w:rPr>
              <w:t>for 15 years after end of calendar year</w:t>
            </w:r>
          </w:p>
          <w:p w14:paraId="46DA811A" w14:textId="77777777" w:rsidR="00361871" w:rsidRDefault="00361871">
            <w:pPr>
              <w:spacing w:before="60" w:after="60"/>
              <w:rPr>
                <w:bCs/>
                <w:i/>
                <w:color w:val="auto"/>
                <w:szCs w:val="17"/>
              </w:rPr>
            </w:pPr>
            <w:r>
              <w:rPr>
                <w:bCs/>
                <w:i/>
                <w:color w:val="auto"/>
                <w:szCs w:val="17"/>
              </w:rPr>
              <w:t xml:space="preserve">   then</w:t>
            </w:r>
          </w:p>
          <w:p w14:paraId="47978B0D" w14:textId="77777777" w:rsidR="00361871" w:rsidRDefault="00361871">
            <w:pPr>
              <w:spacing w:before="60" w:after="60"/>
              <w:rPr>
                <w:b/>
                <w:bCs/>
                <w:color w:val="auto"/>
                <w:szCs w:val="17"/>
              </w:rPr>
            </w:pPr>
            <w:r>
              <w:rPr>
                <w:b/>
                <w:bCs/>
                <w:color w:val="auto"/>
                <w:szCs w:val="17"/>
              </w:rPr>
              <w:t xml:space="preserve">Transfer </w:t>
            </w:r>
            <w:r>
              <w:rPr>
                <w:bCs/>
                <w:color w:val="auto"/>
                <w:szCs w:val="17"/>
              </w:rPr>
              <w:t>to Archives for appraisal and selective retention.</w:t>
            </w:r>
          </w:p>
        </w:tc>
        <w:tc>
          <w:tcPr>
            <w:tcW w:w="1732" w:type="dxa"/>
            <w:tcBorders>
              <w:top w:val="single" w:sz="4" w:space="0" w:color="000000"/>
              <w:bottom w:val="single" w:sz="4" w:space="0" w:color="000000"/>
            </w:tcBorders>
            <w:tcMar>
              <w:top w:w="43" w:type="dxa"/>
              <w:left w:w="43" w:type="dxa"/>
              <w:bottom w:w="43" w:type="dxa"/>
              <w:right w:w="43" w:type="dxa"/>
            </w:tcMar>
          </w:tcPr>
          <w:p w14:paraId="1BBE4BF0" w14:textId="77777777" w:rsidR="00361871" w:rsidRPr="00A242E3" w:rsidRDefault="00361871">
            <w:pPr>
              <w:spacing w:before="60"/>
              <w:jc w:val="center"/>
              <w:rPr>
                <w:rFonts w:eastAsia="Calibri" w:cs="Times New Roman"/>
                <w:b/>
                <w:color w:val="auto"/>
                <w:szCs w:val="22"/>
              </w:rPr>
            </w:pPr>
            <w:r w:rsidRPr="00A242E3">
              <w:rPr>
                <w:rFonts w:eastAsia="Calibri" w:cs="Times New Roman"/>
                <w:b/>
                <w:color w:val="auto"/>
                <w:szCs w:val="22"/>
              </w:rPr>
              <w:t>ARCHIVAL</w:t>
            </w:r>
          </w:p>
          <w:p w14:paraId="6E740456" w14:textId="77777777" w:rsidR="00361871" w:rsidRPr="00A242E3" w:rsidRDefault="00361871">
            <w:pPr>
              <w:jc w:val="center"/>
              <w:rPr>
                <w:rFonts w:eastAsia="Calibri" w:cs="Times New Roman"/>
                <w:b/>
                <w:color w:val="auto"/>
                <w:sz w:val="18"/>
                <w:szCs w:val="18"/>
              </w:rPr>
            </w:pPr>
            <w:r w:rsidRPr="00A242E3">
              <w:rPr>
                <w:rFonts w:eastAsia="Calibri" w:cs="Times New Roman"/>
                <w:b/>
                <w:color w:val="auto"/>
                <w:sz w:val="18"/>
                <w:szCs w:val="18"/>
              </w:rPr>
              <w:t>(Appraisal Required)</w:t>
            </w:r>
          </w:p>
          <w:p w14:paraId="73D74263" w14:textId="77777777" w:rsidR="00361871" w:rsidRPr="00A242E3" w:rsidRDefault="00361871">
            <w:pPr>
              <w:jc w:val="center"/>
              <w:rPr>
                <w:rFonts w:eastAsia="Times New Roman"/>
                <w:color w:val="auto"/>
                <w:sz w:val="20"/>
                <w:szCs w:val="20"/>
              </w:rPr>
            </w:pPr>
            <w:r w:rsidRPr="00A242E3">
              <w:rPr>
                <w:rFonts w:eastAsia="Calibri" w:cs="Times New Roman"/>
                <w:color w:val="auto"/>
                <w:sz w:val="20"/>
                <w:szCs w:val="20"/>
              </w:rPr>
              <w:t>NON-ESSENTIAL</w:t>
            </w:r>
          </w:p>
          <w:p w14:paraId="241AC694" w14:textId="77777777" w:rsidR="00361871" w:rsidRPr="000469EA" w:rsidRDefault="00361871">
            <w:pPr>
              <w:tabs>
                <w:tab w:val="left" w:pos="570"/>
                <w:tab w:val="center" w:pos="751"/>
              </w:tabs>
              <w:jc w:val="center"/>
              <w:rPr>
                <w:rFonts w:eastAsia="Times New Roman"/>
                <w:color w:val="auto"/>
                <w:sz w:val="20"/>
                <w:szCs w:val="20"/>
              </w:rPr>
            </w:pPr>
            <w:r>
              <w:rPr>
                <w:rFonts w:eastAsia="Times New Roman"/>
                <w:color w:val="auto"/>
                <w:sz w:val="20"/>
                <w:szCs w:val="20"/>
              </w:rPr>
              <w:t>OPR</w:t>
            </w:r>
          </w:p>
        </w:tc>
      </w:tr>
      <w:tr w:rsidR="00A242E3" w:rsidRPr="00361871" w14:paraId="09A012D4" w14:textId="77777777" w:rsidTr="00361871">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7E74AB7F" w14:textId="77777777" w:rsidR="00A242E3" w:rsidRPr="000D6E5D" w:rsidRDefault="00A242E3">
            <w:pPr>
              <w:spacing w:before="60" w:after="60"/>
              <w:jc w:val="center"/>
              <w:rPr>
                <w:rFonts w:eastAsia="Times New Roman"/>
                <w:color w:val="auto"/>
                <w:szCs w:val="22"/>
              </w:rPr>
            </w:pPr>
            <w:r w:rsidRPr="000D6E5D">
              <w:rPr>
                <w:rFonts w:eastAsia="Times New Roman"/>
                <w:color w:val="auto"/>
                <w:szCs w:val="22"/>
              </w:rPr>
              <w:t>93-07-52592</w:t>
            </w:r>
            <w:r>
              <w:rPr>
                <w:rFonts w:eastAsia="Times New Roman"/>
                <w:color w:val="auto"/>
                <w:szCs w:val="22"/>
              </w:rPr>
              <w:fldChar w:fldCharType="begin"/>
            </w:r>
            <w:r>
              <w:instrText xml:space="preserve"> XE "</w:instrText>
            </w:r>
            <w:r w:rsidRPr="000D6E5D">
              <w:rPr>
                <w:rFonts w:eastAsia="Times New Roman"/>
                <w:color w:val="auto"/>
                <w:szCs w:val="22"/>
              </w:rPr>
              <w:instrText>93-07-52592</w:instrText>
            </w:r>
            <w:r>
              <w:instrText xml:space="preserve">" </w:instrText>
            </w:r>
            <w:r>
              <w:rPr>
                <w:rFonts w:eastAsia="Times New Roman"/>
                <w:color w:val="auto"/>
                <w:szCs w:val="22"/>
              </w:rPr>
              <w:fldChar w:fldCharType="end"/>
            </w:r>
          </w:p>
          <w:p w14:paraId="5CE43460" w14:textId="77777777" w:rsidR="00A242E3" w:rsidRPr="000D6E5D" w:rsidRDefault="00A242E3">
            <w:pPr>
              <w:spacing w:before="60" w:after="60"/>
              <w:jc w:val="center"/>
              <w:rPr>
                <w:rFonts w:eastAsia="Times New Roman"/>
                <w:color w:val="auto"/>
                <w:szCs w:val="22"/>
              </w:rPr>
            </w:pPr>
            <w:r w:rsidRPr="000D6E5D">
              <w:rPr>
                <w:rFonts w:eastAsia="Times New Roman"/>
                <w:color w:val="auto"/>
                <w:szCs w:val="22"/>
              </w:rPr>
              <w:t>Rev. 2</w:t>
            </w:r>
          </w:p>
        </w:tc>
        <w:tc>
          <w:tcPr>
            <w:tcW w:w="8342" w:type="dxa"/>
            <w:tcBorders>
              <w:top w:val="single" w:sz="4" w:space="0" w:color="000000"/>
              <w:bottom w:val="single" w:sz="4" w:space="0" w:color="000000"/>
            </w:tcBorders>
          </w:tcPr>
          <w:p w14:paraId="39BA2FDA" w14:textId="77777777" w:rsidR="00A242E3" w:rsidRPr="000D6E5D" w:rsidRDefault="00A242E3">
            <w:pPr>
              <w:spacing w:before="60" w:after="60"/>
              <w:rPr>
                <w:b/>
                <w:bCs/>
                <w:i/>
                <w:color w:val="auto"/>
                <w:szCs w:val="22"/>
              </w:rPr>
            </w:pPr>
            <w:r w:rsidRPr="000D6E5D">
              <w:rPr>
                <w:b/>
                <w:bCs/>
                <w:i/>
                <w:color w:val="auto"/>
                <w:szCs w:val="22"/>
              </w:rPr>
              <w:t>Manufactured Housing Acquisition Program (MAP),</w:t>
            </w:r>
            <w:r>
              <w:rPr>
                <w:b/>
                <w:bCs/>
                <w:i/>
                <w:color w:val="auto"/>
                <w:szCs w:val="22"/>
              </w:rPr>
              <w:t xml:space="preserve"> </w:t>
            </w:r>
            <w:r w:rsidRPr="000D6E5D">
              <w:rPr>
                <w:b/>
                <w:bCs/>
                <w:i/>
                <w:color w:val="auto"/>
                <w:szCs w:val="22"/>
              </w:rPr>
              <w:t>In-Plant Checklists and Approval Notices</w:t>
            </w:r>
            <w:r>
              <w:rPr>
                <w:b/>
                <w:bCs/>
                <w:i/>
                <w:color w:val="auto"/>
                <w:szCs w:val="22"/>
              </w:rPr>
              <w:t xml:space="preserve"> </w:t>
            </w:r>
            <w:r>
              <w:rPr>
                <w:b/>
                <w:bCs/>
                <w:i/>
                <w:color w:val="auto"/>
                <w:szCs w:val="22"/>
              </w:rPr>
              <w:fldChar w:fldCharType="begin"/>
            </w:r>
            <w:r>
              <w:instrText xml:space="preserve"> XE "</w:instrText>
            </w:r>
            <w:r w:rsidRPr="000B3D92">
              <w:rPr>
                <w:bCs/>
                <w:color w:val="auto"/>
                <w:szCs w:val="22"/>
              </w:rPr>
              <w:instrText>Manufactured Housing Acquisition Program (MAP), In-Plant Checklists and Approval Notices</w:instrText>
            </w:r>
            <w:r>
              <w:instrText xml:space="preserve"> " \f "c" </w:instrText>
            </w:r>
            <w:r>
              <w:rPr>
                <w:b/>
                <w:bCs/>
                <w:i/>
                <w:color w:val="auto"/>
                <w:szCs w:val="22"/>
              </w:rPr>
              <w:fldChar w:fldCharType="end"/>
            </w:r>
            <w:r w:rsidRPr="000D6E5D">
              <w:rPr>
                <w:b/>
                <w:bCs/>
                <w:i/>
                <w:color w:val="auto"/>
                <w:szCs w:val="22"/>
              </w:rPr>
              <w:t xml:space="preserve"> </w:t>
            </w:r>
          </w:p>
          <w:p w14:paraId="36CA8408" w14:textId="77777777" w:rsidR="00A242E3" w:rsidRPr="000D6E5D" w:rsidRDefault="00A242E3">
            <w:pPr>
              <w:spacing w:before="60" w:after="60"/>
              <w:rPr>
                <w:b/>
                <w:bCs/>
                <w:i/>
                <w:color w:val="auto"/>
                <w:szCs w:val="22"/>
              </w:rPr>
            </w:pPr>
            <w:r w:rsidRPr="000D6E5D">
              <w:rPr>
                <w:bCs/>
                <w:color w:val="auto"/>
                <w:szCs w:val="22"/>
              </w:rPr>
              <w:t>These files provide documentation from Washington Mobile Home Manufacturers regarding building specifications, check lists,</w:t>
            </w:r>
            <w:r>
              <w:rPr>
                <w:bCs/>
                <w:color w:val="auto"/>
                <w:szCs w:val="22"/>
              </w:rPr>
              <w:t xml:space="preserve"> and building serial numbers.</w:t>
            </w:r>
            <w:r w:rsidRPr="000D6E5D">
              <w:rPr>
                <w:bCs/>
                <w:color w:val="auto"/>
                <w:szCs w:val="22"/>
              </w:rPr>
              <w:t xml:space="preserve"> This data is required by contract to ensure MAP certification, and is also used to compile quarterly reports as part of the Bonneville Power Administration</w:t>
            </w:r>
            <w:r>
              <w:rPr>
                <w:bCs/>
                <w:color w:val="auto"/>
                <w:szCs w:val="22"/>
              </w:rPr>
              <w:t>'</w:t>
            </w:r>
            <w:r w:rsidRPr="000D6E5D">
              <w:rPr>
                <w:bCs/>
                <w:color w:val="auto"/>
                <w:szCs w:val="22"/>
              </w:rPr>
              <w:t>s Super Good Cents program.</w:t>
            </w:r>
          </w:p>
        </w:tc>
        <w:tc>
          <w:tcPr>
            <w:tcW w:w="2887" w:type="dxa"/>
            <w:tcBorders>
              <w:top w:val="single" w:sz="4" w:space="0" w:color="000000"/>
              <w:bottom w:val="single" w:sz="4" w:space="0" w:color="000000"/>
            </w:tcBorders>
            <w:tcMar>
              <w:top w:w="43" w:type="dxa"/>
              <w:left w:w="115" w:type="dxa"/>
              <w:bottom w:w="43" w:type="dxa"/>
              <w:right w:w="115" w:type="dxa"/>
            </w:tcMar>
          </w:tcPr>
          <w:p w14:paraId="1237E579" w14:textId="77777777" w:rsidR="00A242E3" w:rsidRDefault="00A242E3">
            <w:pPr>
              <w:spacing w:before="60" w:after="60"/>
              <w:rPr>
                <w:bCs/>
                <w:i/>
                <w:color w:val="auto"/>
                <w:szCs w:val="17"/>
              </w:rPr>
            </w:pPr>
            <w:r>
              <w:rPr>
                <w:b/>
                <w:bCs/>
                <w:color w:val="auto"/>
                <w:szCs w:val="17"/>
              </w:rPr>
              <w:t xml:space="preserve">Retain </w:t>
            </w:r>
            <w:r>
              <w:rPr>
                <w:bCs/>
                <w:color w:val="auto"/>
                <w:szCs w:val="17"/>
              </w:rPr>
              <w:t>for 7 years after close of program</w:t>
            </w:r>
          </w:p>
          <w:p w14:paraId="056B2023" w14:textId="77777777" w:rsidR="00A242E3" w:rsidRDefault="00A242E3">
            <w:pPr>
              <w:spacing w:before="60" w:after="60"/>
              <w:rPr>
                <w:bCs/>
                <w:i/>
                <w:color w:val="auto"/>
                <w:szCs w:val="17"/>
              </w:rPr>
            </w:pPr>
            <w:r>
              <w:rPr>
                <w:bCs/>
                <w:i/>
                <w:color w:val="auto"/>
                <w:szCs w:val="17"/>
              </w:rPr>
              <w:t xml:space="preserve">   then</w:t>
            </w:r>
          </w:p>
          <w:p w14:paraId="79BC95A2" w14:textId="77777777" w:rsidR="00A242E3" w:rsidRDefault="00A242E3">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52C56D86" w14:textId="77777777" w:rsidR="00A242E3" w:rsidRPr="000469EA" w:rsidRDefault="00A242E3">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7B078950" w14:textId="77777777" w:rsidR="00A242E3" w:rsidRDefault="00A242E3">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6B2BC7E2" w14:textId="77777777" w:rsidR="00A242E3" w:rsidRPr="00A242E3" w:rsidRDefault="00A242E3">
            <w:pPr>
              <w:jc w:val="center"/>
              <w:rPr>
                <w:rFonts w:eastAsia="Calibri" w:cs="Times New Roman"/>
                <w:b/>
                <w:color w:val="auto"/>
                <w:szCs w:val="22"/>
              </w:rPr>
            </w:pPr>
            <w:r>
              <w:rPr>
                <w:rFonts w:eastAsia="Times New Roman"/>
                <w:color w:val="auto"/>
                <w:sz w:val="20"/>
                <w:szCs w:val="20"/>
              </w:rPr>
              <w:t>OFM</w:t>
            </w:r>
          </w:p>
        </w:tc>
      </w:tr>
      <w:tr w:rsidR="00A242E3" w:rsidRPr="00361871" w14:paraId="1154779A" w14:textId="77777777" w:rsidTr="00361871">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5CFF0DE1" w14:textId="77777777" w:rsidR="00A242E3" w:rsidRPr="000D6E5D" w:rsidRDefault="00A242E3">
            <w:pPr>
              <w:spacing w:before="60" w:after="60"/>
              <w:jc w:val="center"/>
              <w:rPr>
                <w:rFonts w:eastAsia="Times New Roman"/>
                <w:color w:val="auto"/>
                <w:szCs w:val="22"/>
              </w:rPr>
            </w:pPr>
            <w:r w:rsidRPr="000D6E5D">
              <w:rPr>
                <w:rFonts w:eastAsia="Times New Roman"/>
                <w:color w:val="auto"/>
                <w:szCs w:val="22"/>
              </w:rPr>
              <w:t>92-01-49649</w:t>
            </w:r>
            <w:r>
              <w:rPr>
                <w:rFonts w:eastAsia="Times New Roman"/>
                <w:color w:val="auto"/>
                <w:szCs w:val="22"/>
              </w:rPr>
              <w:fldChar w:fldCharType="begin"/>
            </w:r>
            <w:r>
              <w:instrText xml:space="preserve"> XE "</w:instrText>
            </w:r>
            <w:r w:rsidRPr="000D6E5D">
              <w:rPr>
                <w:rFonts w:eastAsia="Times New Roman"/>
                <w:color w:val="auto"/>
                <w:szCs w:val="22"/>
              </w:rPr>
              <w:instrText>92-01-49649</w:instrText>
            </w:r>
            <w:r>
              <w:instrText xml:space="preserve">" </w:instrText>
            </w:r>
            <w:r>
              <w:rPr>
                <w:rFonts w:eastAsia="Times New Roman"/>
                <w:color w:val="auto"/>
                <w:szCs w:val="22"/>
              </w:rPr>
              <w:fldChar w:fldCharType="end"/>
            </w:r>
          </w:p>
          <w:p w14:paraId="3FC459CA" w14:textId="77777777" w:rsidR="00A242E3" w:rsidRPr="000D6E5D" w:rsidRDefault="00A242E3">
            <w:pPr>
              <w:spacing w:before="60" w:after="60"/>
              <w:jc w:val="center"/>
              <w:rPr>
                <w:rFonts w:eastAsia="Times New Roman"/>
                <w:color w:val="auto"/>
                <w:szCs w:val="22"/>
              </w:rPr>
            </w:pPr>
            <w:r w:rsidRPr="000D6E5D">
              <w:rPr>
                <w:rFonts w:eastAsia="Times New Roman"/>
                <w:color w:val="auto"/>
                <w:szCs w:val="22"/>
              </w:rPr>
              <w:t>Rev. 2</w:t>
            </w:r>
          </w:p>
        </w:tc>
        <w:tc>
          <w:tcPr>
            <w:tcW w:w="8342" w:type="dxa"/>
            <w:tcBorders>
              <w:top w:val="single" w:sz="4" w:space="0" w:color="000000"/>
              <w:bottom w:val="single" w:sz="4" w:space="0" w:color="000000"/>
            </w:tcBorders>
          </w:tcPr>
          <w:p w14:paraId="6AB5672F" w14:textId="77777777" w:rsidR="00A242E3" w:rsidRPr="000D6E5D" w:rsidRDefault="00A242E3">
            <w:pPr>
              <w:spacing w:before="60" w:after="60"/>
              <w:rPr>
                <w:b/>
                <w:bCs/>
                <w:i/>
                <w:color w:val="auto"/>
                <w:szCs w:val="22"/>
              </w:rPr>
            </w:pPr>
            <w:r w:rsidRPr="000D6E5D">
              <w:rPr>
                <w:b/>
                <w:bCs/>
                <w:i/>
                <w:color w:val="auto"/>
                <w:szCs w:val="22"/>
              </w:rPr>
              <w:t>Northwest Energy Code Program Files</w:t>
            </w:r>
            <w:r>
              <w:rPr>
                <w:b/>
                <w:bCs/>
                <w:i/>
                <w:color w:val="auto"/>
                <w:szCs w:val="22"/>
              </w:rPr>
              <w:fldChar w:fldCharType="begin"/>
            </w:r>
            <w:r>
              <w:instrText xml:space="preserve"> XE "</w:instrText>
            </w:r>
            <w:r w:rsidRPr="000B3D92">
              <w:rPr>
                <w:bCs/>
                <w:color w:val="auto"/>
                <w:szCs w:val="22"/>
              </w:rPr>
              <w:instrText>Northwest Energy Code Program Files</w:instrText>
            </w:r>
            <w:r>
              <w:instrText xml:space="preserve">" \f "c" </w:instrText>
            </w:r>
            <w:r>
              <w:rPr>
                <w:b/>
                <w:bCs/>
                <w:i/>
                <w:color w:val="auto"/>
                <w:szCs w:val="22"/>
              </w:rPr>
              <w:fldChar w:fldCharType="end"/>
            </w:r>
            <w:r>
              <w:rPr>
                <w:b/>
                <w:bCs/>
                <w:i/>
                <w:color w:val="auto"/>
                <w:szCs w:val="22"/>
              </w:rPr>
              <w:fldChar w:fldCharType="begin"/>
            </w:r>
            <w:r>
              <w:instrText xml:space="preserve"> XE "</w:instrText>
            </w:r>
            <w:r>
              <w:rPr>
                <w:b/>
                <w:bCs/>
                <w:i/>
                <w:color w:val="auto"/>
                <w:szCs w:val="22"/>
              </w:rPr>
              <w:instrText>Departmental Series</w:instrText>
            </w:r>
            <w:r>
              <w:rPr>
                <w:b/>
                <w:bCs/>
                <w:i/>
                <w:szCs w:val="22"/>
              </w:rPr>
              <w:instrText>:</w:instrText>
            </w:r>
            <w:r>
              <w:instrText>Energy Program:</w:instrText>
            </w:r>
            <w:r w:rsidRPr="000F6E8A">
              <w:rPr>
                <w:bCs/>
                <w:color w:val="auto"/>
                <w:szCs w:val="22"/>
              </w:rPr>
              <w:instrText>Northwest Energy Code Program Files</w:instrText>
            </w:r>
            <w:r>
              <w:instrText xml:space="preserve">" \f "a" </w:instrText>
            </w:r>
            <w:r>
              <w:rPr>
                <w:b/>
                <w:bCs/>
                <w:i/>
                <w:color w:val="auto"/>
                <w:szCs w:val="22"/>
              </w:rPr>
              <w:fldChar w:fldCharType="end"/>
            </w:r>
          </w:p>
          <w:p w14:paraId="4C4456E2" w14:textId="77777777" w:rsidR="00A242E3" w:rsidRPr="000D6E5D" w:rsidRDefault="00A242E3">
            <w:pPr>
              <w:spacing w:before="60" w:after="60"/>
              <w:rPr>
                <w:b/>
                <w:bCs/>
                <w:i/>
                <w:color w:val="auto"/>
                <w:szCs w:val="22"/>
              </w:rPr>
            </w:pPr>
            <w:r w:rsidRPr="000D6E5D">
              <w:rPr>
                <w:bCs/>
                <w:color w:val="auto"/>
                <w:szCs w:val="22"/>
              </w:rPr>
              <w:t>These files document the inquiries by builders and building officials regarding questions concerning the Northwest Ener</w:t>
            </w:r>
            <w:r>
              <w:rPr>
                <w:bCs/>
                <w:color w:val="auto"/>
                <w:szCs w:val="22"/>
              </w:rPr>
              <w:t>gy Code.</w:t>
            </w:r>
            <w:r w:rsidRPr="000D6E5D">
              <w:rPr>
                <w:bCs/>
                <w:color w:val="auto"/>
                <w:szCs w:val="22"/>
              </w:rPr>
              <w:t xml:space="preserve"> Includes duplicate summary reports of the number of calls received, sent to the International Conference of Building Officials.</w:t>
            </w:r>
          </w:p>
        </w:tc>
        <w:tc>
          <w:tcPr>
            <w:tcW w:w="2887" w:type="dxa"/>
            <w:tcBorders>
              <w:top w:val="single" w:sz="4" w:space="0" w:color="000000"/>
              <w:bottom w:val="single" w:sz="4" w:space="0" w:color="000000"/>
            </w:tcBorders>
            <w:tcMar>
              <w:top w:w="43" w:type="dxa"/>
              <w:left w:w="115" w:type="dxa"/>
              <w:bottom w:w="43" w:type="dxa"/>
              <w:right w:w="115" w:type="dxa"/>
            </w:tcMar>
          </w:tcPr>
          <w:p w14:paraId="74C5E9A6" w14:textId="77777777" w:rsidR="00A242E3" w:rsidRDefault="00A242E3">
            <w:pPr>
              <w:spacing w:before="60" w:after="60"/>
              <w:rPr>
                <w:bCs/>
                <w:i/>
                <w:color w:val="auto"/>
                <w:szCs w:val="17"/>
              </w:rPr>
            </w:pPr>
            <w:r>
              <w:rPr>
                <w:b/>
                <w:bCs/>
                <w:color w:val="auto"/>
                <w:szCs w:val="17"/>
              </w:rPr>
              <w:t xml:space="preserve">Retain </w:t>
            </w:r>
            <w:r>
              <w:rPr>
                <w:bCs/>
                <w:color w:val="auto"/>
                <w:szCs w:val="17"/>
              </w:rPr>
              <w:t>for 2 years after close of contract</w:t>
            </w:r>
          </w:p>
          <w:p w14:paraId="67A1856E" w14:textId="77777777" w:rsidR="00A242E3" w:rsidRDefault="00A242E3">
            <w:pPr>
              <w:spacing w:before="60" w:after="60"/>
              <w:rPr>
                <w:bCs/>
                <w:i/>
                <w:color w:val="auto"/>
                <w:szCs w:val="17"/>
              </w:rPr>
            </w:pPr>
            <w:r>
              <w:rPr>
                <w:bCs/>
                <w:i/>
                <w:color w:val="auto"/>
                <w:szCs w:val="17"/>
              </w:rPr>
              <w:t xml:space="preserve">   then</w:t>
            </w:r>
          </w:p>
          <w:p w14:paraId="3A88BE2E" w14:textId="77777777" w:rsidR="00A242E3" w:rsidRDefault="00A242E3">
            <w:pPr>
              <w:spacing w:before="60" w:after="60"/>
              <w:rPr>
                <w:b/>
                <w:bCs/>
                <w:color w:val="auto"/>
                <w:szCs w:val="17"/>
              </w:rPr>
            </w:pPr>
            <w:r>
              <w:rPr>
                <w:b/>
                <w:bCs/>
                <w:color w:val="auto"/>
                <w:szCs w:val="17"/>
              </w:rPr>
              <w:t xml:space="preserve">Transfer </w:t>
            </w:r>
            <w:r>
              <w:rPr>
                <w:bCs/>
                <w:color w:val="auto"/>
                <w:szCs w:val="17"/>
              </w:rPr>
              <w:t>to Archives for appraisal and selective retention.</w:t>
            </w:r>
          </w:p>
        </w:tc>
        <w:tc>
          <w:tcPr>
            <w:tcW w:w="1732" w:type="dxa"/>
            <w:tcBorders>
              <w:top w:val="single" w:sz="4" w:space="0" w:color="000000"/>
              <w:bottom w:val="single" w:sz="4" w:space="0" w:color="000000"/>
            </w:tcBorders>
            <w:tcMar>
              <w:top w:w="43" w:type="dxa"/>
              <w:left w:w="43" w:type="dxa"/>
              <w:bottom w:w="43" w:type="dxa"/>
              <w:right w:w="43" w:type="dxa"/>
            </w:tcMar>
          </w:tcPr>
          <w:p w14:paraId="2AF4AFCC" w14:textId="77777777" w:rsidR="00A242E3" w:rsidRPr="00A242E3" w:rsidRDefault="00A242E3">
            <w:pPr>
              <w:spacing w:before="60"/>
              <w:jc w:val="center"/>
              <w:rPr>
                <w:rFonts w:eastAsia="Calibri" w:cs="Times New Roman"/>
                <w:b/>
                <w:color w:val="auto"/>
                <w:szCs w:val="22"/>
              </w:rPr>
            </w:pPr>
            <w:r w:rsidRPr="00A242E3">
              <w:rPr>
                <w:rFonts w:eastAsia="Calibri" w:cs="Times New Roman"/>
                <w:b/>
                <w:color w:val="auto"/>
                <w:szCs w:val="22"/>
              </w:rPr>
              <w:t>ARCHIVAL</w:t>
            </w:r>
          </w:p>
          <w:p w14:paraId="0808EAB9" w14:textId="77777777" w:rsidR="00A242E3" w:rsidRPr="00A242E3" w:rsidRDefault="00A242E3">
            <w:pPr>
              <w:jc w:val="center"/>
              <w:rPr>
                <w:rFonts w:eastAsia="Calibri" w:cs="Times New Roman"/>
                <w:b/>
                <w:color w:val="auto"/>
                <w:sz w:val="18"/>
                <w:szCs w:val="18"/>
              </w:rPr>
            </w:pPr>
            <w:r w:rsidRPr="00A242E3">
              <w:rPr>
                <w:rFonts w:eastAsia="Calibri" w:cs="Times New Roman"/>
                <w:b/>
                <w:color w:val="auto"/>
                <w:sz w:val="18"/>
                <w:szCs w:val="18"/>
              </w:rPr>
              <w:t>(Appraisal Required)</w:t>
            </w:r>
          </w:p>
          <w:p w14:paraId="592164DE" w14:textId="77777777" w:rsidR="00A242E3" w:rsidRPr="00A242E3" w:rsidRDefault="00A242E3">
            <w:pPr>
              <w:jc w:val="center"/>
              <w:rPr>
                <w:rFonts w:eastAsia="Times New Roman"/>
                <w:color w:val="auto"/>
                <w:sz w:val="20"/>
                <w:szCs w:val="20"/>
              </w:rPr>
            </w:pPr>
            <w:r w:rsidRPr="00A242E3">
              <w:rPr>
                <w:rFonts w:eastAsia="Calibri" w:cs="Times New Roman"/>
                <w:color w:val="auto"/>
                <w:sz w:val="20"/>
                <w:szCs w:val="20"/>
              </w:rPr>
              <w:t>NON-ESSENTIAL</w:t>
            </w:r>
          </w:p>
          <w:p w14:paraId="7127722F" w14:textId="77777777" w:rsidR="00A242E3" w:rsidRPr="000469EA" w:rsidRDefault="00A242E3">
            <w:pPr>
              <w:tabs>
                <w:tab w:val="left" w:pos="570"/>
                <w:tab w:val="center" w:pos="751"/>
              </w:tabs>
              <w:jc w:val="center"/>
              <w:rPr>
                <w:rFonts w:eastAsia="Times New Roman"/>
                <w:color w:val="auto"/>
                <w:sz w:val="20"/>
                <w:szCs w:val="20"/>
              </w:rPr>
            </w:pPr>
            <w:r>
              <w:rPr>
                <w:rFonts w:eastAsia="Times New Roman"/>
                <w:color w:val="auto"/>
                <w:sz w:val="20"/>
                <w:szCs w:val="20"/>
              </w:rPr>
              <w:t>OFM</w:t>
            </w:r>
          </w:p>
        </w:tc>
      </w:tr>
      <w:tr w:rsidR="00542E46" w:rsidRPr="00361871" w14:paraId="02F56C27" w14:textId="77777777" w:rsidTr="00361871">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707D129A" w14:textId="77777777" w:rsidR="00542E46" w:rsidRPr="00E53C66" w:rsidRDefault="00E53C66">
            <w:pPr>
              <w:spacing w:before="60" w:after="60"/>
              <w:jc w:val="center"/>
              <w:rPr>
                <w:rFonts w:eastAsia="Times New Roman"/>
                <w:color w:val="auto"/>
                <w:szCs w:val="22"/>
              </w:rPr>
            </w:pPr>
            <w:r>
              <w:rPr>
                <w:rFonts w:eastAsia="Times New Roman"/>
                <w:color w:val="auto"/>
                <w:szCs w:val="22"/>
              </w:rPr>
              <w:lastRenderedPageBreak/>
              <w:t>19</w:t>
            </w:r>
            <w:r w:rsidR="003A4005" w:rsidRPr="00E53C66">
              <w:rPr>
                <w:rFonts w:eastAsia="Times New Roman"/>
                <w:color w:val="auto"/>
                <w:szCs w:val="22"/>
              </w:rPr>
              <w:t>-</w:t>
            </w:r>
            <w:r>
              <w:rPr>
                <w:rFonts w:eastAsia="Times New Roman"/>
                <w:color w:val="auto"/>
                <w:szCs w:val="22"/>
              </w:rPr>
              <w:t>06</w:t>
            </w:r>
            <w:r w:rsidR="003A4005" w:rsidRPr="00E53C66">
              <w:rPr>
                <w:rFonts w:eastAsia="Times New Roman"/>
                <w:color w:val="auto"/>
                <w:szCs w:val="22"/>
              </w:rPr>
              <w:t>-</w:t>
            </w:r>
            <w:r w:rsidR="00450360">
              <w:rPr>
                <w:rFonts w:eastAsia="Times New Roman"/>
                <w:color w:val="auto"/>
                <w:szCs w:val="22"/>
              </w:rPr>
              <w:t>69371</w:t>
            </w:r>
            <w:r w:rsidR="00484E51" w:rsidRPr="00E53C66">
              <w:rPr>
                <w:rFonts w:eastAsia="Times New Roman"/>
                <w:color w:val="auto"/>
                <w:szCs w:val="22"/>
              </w:rPr>
              <w:fldChar w:fldCharType="begin"/>
            </w:r>
            <w:r w:rsidR="00484E51" w:rsidRPr="00E53C66">
              <w:rPr>
                <w:color w:val="auto"/>
              </w:rPr>
              <w:instrText xml:space="preserve"> XE "</w:instrText>
            </w:r>
            <w:r>
              <w:rPr>
                <w:color w:val="auto"/>
              </w:rPr>
              <w:instrText>19</w:instrText>
            </w:r>
            <w:r w:rsidR="00484E51" w:rsidRPr="00E53C66">
              <w:rPr>
                <w:rFonts w:eastAsia="Times New Roman"/>
                <w:color w:val="auto"/>
                <w:szCs w:val="22"/>
              </w:rPr>
              <w:instrText>-</w:instrText>
            </w:r>
            <w:r>
              <w:rPr>
                <w:rFonts w:eastAsia="Times New Roman"/>
                <w:color w:val="auto"/>
                <w:szCs w:val="22"/>
              </w:rPr>
              <w:instrText>06</w:instrText>
            </w:r>
            <w:r w:rsidR="00484E51" w:rsidRPr="00E53C66">
              <w:rPr>
                <w:rFonts w:eastAsia="Times New Roman"/>
                <w:color w:val="auto"/>
                <w:szCs w:val="22"/>
              </w:rPr>
              <w:instrText>-</w:instrText>
            </w:r>
            <w:r w:rsidR="00450360">
              <w:rPr>
                <w:rFonts w:eastAsia="Times New Roman"/>
                <w:color w:val="auto"/>
                <w:szCs w:val="22"/>
              </w:rPr>
              <w:instrText>69371</w:instrText>
            </w:r>
            <w:r w:rsidR="00484E51" w:rsidRPr="00E53C66">
              <w:rPr>
                <w:color w:val="auto"/>
              </w:rPr>
              <w:instrText xml:space="preserve">" </w:instrText>
            </w:r>
            <w:r w:rsidR="00484E51" w:rsidRPr="00E53C66">
              <w:rPr>
                <w:rFonts w:eastAsia="Times New Roman"/>
                <w:color w:val="auto"/>
                <w:szCs w:val="22"/>
              </w:rPr>
              <w:fldChar w:fldCharType="end"/>
            </w:r>
          </w:p>
          <w:p w14:paraId="093F9EFA" w14:textId="77777777" w:rsidR="003A4005" w:rsidRPr="00E53C66" w:rsidRDefault="003A4005">
            <w:pPr>
              <w:spacing w:before="60" w:after="60"/>
              <w:jc w:val="center"/>
              <w:rPr>
                <w:rFonts w:eastAsia="Times New Roman"/>
                <w:color w:val="auto"/>
                <w:szCs w:val="22"/>
              </w:rPr>
            </w:pPr>
            <w:r w:rsidRPr="00E53C66">
              <w:rPr>
                <w:rFonts w:eastAsia="Times New Roman"/>
                <w:color w:val="auto"/>
                <w:szCs w:val="22"/>
              </w:rPr>
              <w:t>Rev. 0</w:t>
            </w:r>
          </w:p>
        </w:tc>
        <w:tc>
          <w:tcPr>
            <w:tcW w:w="8342" w:type="dxa"/>
            <w:tcBorders>
              <w:top w:val="single" w:sz="4" w:space="0" w:color="000000"/>
              <w:bottom w:val="single" w:sz="4" w:space="0" w:color="000000"/>
            </w:tcBorders>
          </w:tcPr>
          <w:p w14:paraId="68C28834" w14:textId="77777777" w:rsidR="00542E46" w:rsidRDefault="00542E46">
            <w:pPr>
              <w:spacing w:before="60" w:after="60"/>
              <w:rPr>
                <w:b/>
                <w:bCs/>
                <w:i/>
                <w:color w:val="auto"/>
                <w:szCs w:val="22"/>
              </w:rPr>
            </w:pPr>
            <w:r>
              <w:rPr>
                <w:b/>
                <w:bCs/>
                <w:i/>
                <w:color w:val="auto"/>
                <w:szCs w:val="22"/>
              </w:rPr>
              <w:t>Renewable Energy System Incentive Program Applications</w:t>
            </w:r>
            <w:r w:rsidR="00192632">
              <w:rPr>
                <w:b/>
                <w:bCs/>
                <w:i/>
                <w:color w:val="auto"/>
                <w:szCs w:val="22"/>
              </w:rPr>
              <w:fldChar w:fldCharType="begin"/>
            </w:r>
            <w:r w:rsidR="00192632">
              <w:instrText xml:space="preserve"> XE "</w:instrText>
            </w:r>
            <w:r w:rsidR="00192632" w:rsidRPr="008F4F32">
              <w:rPr>
                <w:bCs/>
                <w:color w:val="auto"/>
                <w:szCs w:val="22"/>
              </w:rPr>
              <w:instrText>Renewable Energy System Incentive Program Applications</w:instrText>
            </w:r>
            <w:r w:rsidR="00192632">
              <w:instrText xml:space="preserve">" \f "c" </w:instrText>
            </w:r>
            <w:r w:rsidR="00192632">
              <w:rPr>
                <w:b/>
                <w:bCs/>
                <w:i/>
                <w:color w:val="auto"/>
                <w:szCs w:val="22"/>
              </w:rPr>
              <w:fldChar w:fldCharType="end"/>
            </w:r>
          </w:p>
          <w:p w14:paraId="09F01341" w14:textId="77777777" w:rsidR="00542E46" w:rsidRPr="00531B19" w:rsidRDefault="00542E46" w:rsidP="00450360">
            <w:pPr>
              <w:spacing w:before="60" w:after="60"/>
              <w:rPr>
                <w:bCs/>
                <w:color w:val="auto"/>
                <w:szCs w:val="22"/>
              </w:rPr>
            </w:pPr>
            <w:r>
              <w:rPr>
                <w:bCs/>
                <w:color w:val="auto"/>
                <w:szCs w:val="22"/>
              </w:rPr>
              <w:t xml:space="preserve">Provides a record of new or renewed applications received for participation in the </w:t>
            </w:r>
            <w:r w:rsidR="00FC084B">
              <w:rPr>
                <w:bCs/>
                <w:color w:val="auto"/>
                <w:szCs w:val="22"/>
              </w:rPr>
              <w:t xml:space="preserve">Renewable Energy System Incentive </w:t>
            </w:r>
            <w:r>
              <w:rPr>
                <w:bCs/>
                <w:color w:val="auto"/>
                <w:szCs w:val="22"/>
              </w:rPr>
              <w:t>program.</w:t>
            </w:r>
          </w:p>
        </w:tc>
        <w:tc>
          <w:tcPr>
            <w:tcW w:w="2887" w:type="dxa"/>
            <w:tcBorders>
              <w:top w:val="single" w:sz="4" w:space="0" w:color="000000"/>
              <w:bottom w:val="single" w:sz="4" w:space="0" w:color="000000"/>
            </w:tcBorders>
            <w:tcMar>
              <w:top w:w="43" w:type="dxa"/>
              <w:left w:w="115" w:type="dxa"/>
              <w:bottom w:w="43" w:type="dxa"/>
              <w:right w:w="115" w:type="dxa"/>
            </w:tcMar>
          </w:tcPr>
          <w:p w14:paraId="5A1F485A" w14:textId="77777777" w:rsidR="00542E46" w:rsidRDefault="00542E46">
            <w:pPr>
              <w:spacing w:before="60" w:after="60"/>
              <w:rPr>
                <w:bCs/>
                <w:color w:val="auto"/>
                <w:szCs w:val="17"/>
              </w:rPr>
            </w:pPr>
            <w:r>
              <w:rPr>
                <w:b/>
                <w:bCs/>
                <w:color w:val="auto"/>
                <w:szCs w:val="17"/>
              </w:rPr>
              <w:t>Retain</w:t>
            </w:r>
            <w:r>
              <w:rPr>
                <w:bCs/>
                <w:color w:val="auto"/>
                <w:szCs w:val="17"/>
              </w:rPr>
              <w:t xml:space="preserve"> until </w:t>
            </w:r>
            <w:r w:rsidR="001A58B6">
              <w:rPr>
                <w:bCs/>
                <w:color w:val="auto"/>
                <w:szCs w:val="17"/>
              </w:rPr>
              <w:t>end of calendar year 2032 or for 3 years after close of program</w:t>
            </w:r>
          </w:p>
          <w:p w14:paraId="7D27972F" w14:textId="77777777" w:rsidR="009E18BC" w:rsidRPr="00531B19" w:rsidRDefault="001A58B6">
            <w:pPr>
              <w:spacing w:before="60" w:after="60"/>
              <w:rPr>
                <w:bCs/>
                <w:i/>
                <w:color w:val="auto"/>
                <w:szCs w:val="17"/>
              </w:rPr>
            </w:pPr>
            <w:r>
              <w:rPr>
                <w:bCs/>
                <w:i/>
                <w:color w:val="auto"/>
                <w:szCs w:val="17"/>
              </w:rPr>
              <w:t xml:space="preserve">   </w:t>
            </w:r>
            <w:r w:rsidR="009E18BC" w:rsidRPr="00531B19">
              <w:rPr>
                <w:bCs/>
                <w:i/>
                <w:color w:val="auto"/>
                <w:szCs w:val="17"/>
              </w:rPr>
              <w:t>then</w:t>
            </w:r>
          </w:p>
          <w:p w14:paraId="72DFD4E4" w14:textId="77777777" w:rsidR="009E18BC" w:rsidRPr="00531B19" w:rsidRDefault="009F6657">
            <w:pPr>
              <w:spacing w:before="60" w:after="60"/>
              <w:rPr>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0FF7218C" w14:textId="77777777" w:rsidR="009E18BC" w:rsidRPr="000469EA" w:rsidRDefault="009E18BC" w:rsidP="009E18BC">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16CEAEEF" w14:textId="77777777" w:rsidR="009E18BC" w:rsidRDefault="009E18BC" w:rsidP="009E18BC">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1219CDB6" w14:textId="77777777" w:rsidR="00542E46" w:rsidRPr="00A242E3" w:rsidRDefault="009E18BC" w:rsidP="00E53C66">
            <w:pPr>
              <w:jc w:val="center"/>
              <w:rPr>
                <w:rFonts w:eastAsia="Calibri" w:cs="Times New Roman"/>
                <w:b/>
                <w:color w:val="auto"/>
                <w:szCs w:val="22"/>
              </w:rPr>
            </w:pPr>
            <w:r>
              <w:rPr>
                <w:rFonts w:eastAsia="Times New Roman"/>
                <w:color w:val="auto"/>
                <w:sz w:val="20"/>
                <w:szCs w:val="20"/>
              </w:rPr>
              <w:t>OFM</w:t>
            </w:r>
          </w:p>
        </w:tc>
      </w:tr>
      <w:tr w:rsidR="009E14FB" w:rsidRPr="00361871" w14:paraId="3D6ED346" w14:textId="77777777" w:rsidTr="00361871">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1C42CE04" w14:textId="77777777" w:rsidR="003A4005" w:rsidRPr="00E53C66" w:rsidRDefault="00E53C66" w:rsidP="003A4005">
            <w:pPr>
              <w:spacing w:before="60" w:after="60"/>
              <w:jc w:val="center"/>
              <w:rPr>
                <w:rFonts w:eastAsia="Times New Roman"/>
                <w:color w:val="auto"/>
                <w:szCs w:val="22"/>
              </w:rPr>
            </w:pPr>
            <w:r>
              <w:rPr>
                <w:rFonts w:eastAsia="Times New Roman"/>
                <w:color w:val="auto"/>
                <w:szCs w:val="22"/>
              </w:rPr>
              <w:t>19</w:t>
            </w:r>
            <w:r w:rsidR="003A4005" w:rsidRPr="00E53C66">
              <w:rPr>
                <w:rFonts w:eastAsia="Times New Roman"/>
                <w:color w:val="auto"/>
                <w:szCs w:val="22"/>
              </w:rPr>
              <w:t>-</w:t>
            </w:r>
            <w:r>
              <w:rPr>
                <w:rFonts w:eastAsia="Times New Roman"/>
                <w:color w:val="auto"/>
                <w:szCs w:val="22"/>
              </w:rPr>
              <w:t>06</w:t>
            </w:r>
            <w:r w:rsidR="003A4005" w:rsidRPr="00E53C66">
              <w:rPr>
                <w:rFonts w:eastAsia="Times New Roman"/>
                <w:color w:val="auto"/>
                <w:szCs w:val="22"/>
              </w:rPr>
              <w:t>-</w:t>
            </w:r>
            <w:r w:rsidR="00450360">
              <w:rPr>
                <w:rFonts w:eastAsia="Times New Roman"/>
                <w:color w:val="auto"/>
                <w:szCs w:val="22"/>
              </w:rPr>
              <w:t>69372</w:t>
            </w:r>
            <w:r w:rsidR="00484E51" w:rsidRPr="00E53C66">
              <w:rPr>
                <w:rFonts w:eastAsia="Times New Roman"/>
                <w:color w:val="auto"/>
                <w:szCs w:val="22"/>
              </w:rPr>
              <w:fldChar w:fldCharType="begin"/>
            </w:r>
            <w:r w:rsidR="00484E51" w:rsidRPr="00E53C66">
              <w:rPr>
                <w:color w:val="auto"/>
              </w:rPr>
              <w:instrText xml:space="preserve"> XE "</w:instrText>
            </w:r>
            <w:r>
              <w:rPr>
                <w:color w:val="auto"/>
              </w:rPr>
              <w:instrText>19</w:instrText>
            </w:r>
            <w:r w:rsidR="00484E51" w:rsidRPr="00E53C66">
              <w:rPr>
                <w:rFonts w:eastAsia="Times New Roman"/>
                <w:color w:val="auto"/>
                <w:szCs w:val="22"/>
              </w:rPr>
              <w:instrText>-</w:instrText>
            </w:r>
            <w:r>
              <w:rPr>
                <w:rFonts w:eastAsia="Times New Roman"/>
                <w:color w:val="auto"/>
                <w:szCs w:val="22"/>
              </w:rPr>
              <w:instrText>06</w:instrText>
            </w:r>
            <w:r w:rsidR="00484E51" w:rsidRPr="00E53C66">
              <w:rPr>
                <w:rFonts w:eastAsia="Times New Roman"/>
                <w:color w:val="auto"/>
                <w:szCs w:val="22"/>
              </w:rPr>
              <w:instrText>-</w:instrText>
            </w:r>
            <w:r w:rsidR="00450360">
              <w:rPr>
                <w:rFonts w:eastAsia="Times New Roman"/>
                <w:color w:val="auto"/>
                <w:szCs w:val="22"/>
              </w:rPr>
              <w:instrText>69372</w:instrText>
            </w:r>
            <w:r w:rsidR="00484E51" w:rsidRPr="00E53C66">
              <w:rPr>
                <w:color w:val="auto"/>
              </w:rPr>
              <w:instrText xml:space="preserve">" </w:instrText>
            </w:r>
            <w:r w:rsidR="00484E51" w:rsidRPr="00E53C66">
              <w:rPr>
                <w:rFonts w:eastAsia="Times New Roman"/>
                <w:color w:val="auto"/>
                <w:szCs w:val="22"/>
              </w:rPr>
              <w:fldChar w:fldCharType="end"/>
            </w:r>
          </w:p>
          <w:p w14:paraId="49E62B9F" w14:textId="77777777" w:rsidR="009E14FB" w:rsidRPr="00E53C66" w:rsidRDefault="003A4005" w:rsidP="003A4005">
            <w:pPr>
              <w:spacing w:before="60" w:after="60"/>
              <w:jc w:val="center"/>
              <w:rPr>
                <w:rFonts w:eastAsia="Times New Roman"/>
                <w:color w:val="auto"/>
                <w:szCs w:val="22"/>
              </w:rPr>
            </w:pPr>
            <w:r w:rsidRPr="00E53C66">
              <w:rPr>
                <w:rFonts w:eastAsia="Times New Roman"/>
                <w:color w:val="auto"/>
                <w:szCs w:val="22"/>
              </w:rPr>
              <w:t>Rev. 0</w:t>
            </w:r>
          </w:p>
        </w:tc>
        <w:tc>
          <w:tcPr>
            <w:tcW w:w="8342" w:type="dxa"/>
            <w:tcBorders>
              <w:top w:val="single" w:sz="4" w:space="0" w:color="000000"/>
              <w:bottom w:val="single" w:sz="4" w:space="0" w:color="000000"/>
            </w:tcBorders>
          </w:tcPr>
          <w:p w14:paraId="1E245E23" w14:textId="77777777" w:rsidR="009E14FB" w:rsidRDefault="009E14FB" w:rsidP="009E14FB">
            <w:pPr>
              <w:spacing w:before="60" w:after="60"/>
              <w:rPr>
                <w:b/>
                <w:bCs/>
                <w:i/>
                <w:color w:val="auto"/>
                <w:szCs w:val="22"/>
              </w:rPr>
            </w:pPr>
            <w:r>
              <w:rPr>
                <w:b/>
                <w:bCs/>
                <w:i/>
                <w:color w:val="auto"/>
                <w:szCs w:val="22"/>
              </w:rPr>
              <w:t>Renewable Energy System Incentive Program History Files</w:t>
            </w:r>
            <w:r w:rsidR="00192632">
              <w:rPr>
                <w:b/>
                <w:bCs/>
                <w:i/>
                <w:color w:val="auto"/>
                <w:szCs w:val="22"/>
              </w:rPr>
              <w:fldChar w:fldCharType="begin"/>
            </w:r>
            <w:r w:rsidR="00192632">
              <w:instrText xml:space="preserve"> XE "</w:instrText>
            </w:r>
            <w:r w:rsidR="00192632" w:rsidRPr="0082480E">
              <w:rPr>
                <w:bCs/>
                <w:color w:val="auto"/>
                <w:szCs w:val="22"/>
              </w:rPr>
              <w:instrText>Renewable Energy System Incentive Program History Files</w:instrText>
            </w:r>
            <w:r w:rsidR="00192632">
              <w:instrText xml:space="preserve">" </w:instrText>
            </w:r>
            <w:r w:rsidR="001366F9">
              <w:instrText>\f "c"</w:instrText>
            </w:r>
            <w:r w:rsidR="00192632">
              <w:rPr>
                <w:b/>
                <w:bCs/>
                <w:i/>
                <w:color w:val="auto"/>
                <w:szCs w:val="22"/>
              </w:rPr>
              <w:fldChar w:fldCharType="end"/>
            </w:r>
            <w:r w:rsidR="009D4E27">
              <w:rPr>
                <w:b/>
                <w:bCs/>
                <w:i/>
                <w:color w:val="auto"/>
                <w:szCs w:val="22"/>
              </w:rPr>
              <w:fldChar w:fldCharType="begin"/>
            </w:r>
            <w:r w:rsidR="009D4E27">
              <w:instrText xml:space="preserve"> XE "</w:instrText>
            </w:r>
            <w:r w:rsidR="009D4E27">
              <w:rPr>
                <w:b/>
                <w:bCs/>
                <w:i/>
                <w:color w:val="auto"/>
                <w:szCs w:val="22"/>
              </w:rPr>
              <w:instrText>Departmental Series</w:instrText>
            </w:r>
            <w:r w:rsidR="009D4E27">
              <w:rPr>
                <w:b/>
                <w:bCs/>
                <w:i/>
                <w:szCs w:val="22"/>
              </w:rPr>
              <w:instrText>:</w:instrText>
            </w:r>
            <w:r w:rsidR="009D4E27">
              <w:instrText>Energy Program:</w:instrText>
            </w:r>
            <w:r w:rsidR="009D4E27" w:rsidRPr="009D4E27">
              <w:rPr>
                <w:bCs/>
                <w:color w:val="auto"/>
                <w:szCs w:val="22"/>
              </w:rPr>
              <w:instrText>Renewable Energy System Incentive Program History Files</w:instrText>
            </w:r>
            <w:r w:rsidR="009D4E27">
              <w:instrText xml:space="preserve">" \f "a" </w:instrText>
            </w:r>
            <w:r w:rsidR="009D4E27">
              <w:rPr>
                <w:b/>
                <w:bCs/>
                <w:i/>
                <w:color w:val="auto"/>
                <w:szCs w:val="22"/>
              </w:rPr>
              <w:fldChar w:fldCharType="end"/>
            </w:r>
          </w:p>
          <w:p w14:paraId="743C235A" w14:textId="77777777" w:rsidR="009E14FB" w:rsidRPr="000D6E5D" w:rsidRDefault="009E14FB" w:rsidP="009E14FB">
            <w:pPr>
              <w:spacing w:before="60" w:after="60"/>
              <w:rPr>
                <w:b/>
                <w:bCs/>
                <w:i/>
                <w:color w:val="auto"/>
                <w:szCs w:val="22"/>
              </w:rPr>
            </w:pPr>
            <w:r w:rsidRPr="000D6E5D">
              <w:rPr>
                <w:bCs/>
                <w:color w:val="auto"/>
                <w:szCs w:val="22"/>
              </w:rPr>
              <w:t xml:space="preserve">Provides documentation on </w:t>
            </w:r>
            <w:r>
              <w:rPr>
                <w:bCs/>
                <w:color w:val="auto"/>
                <w:szCs w:val="22"/>
              </w:rPr>
              <w:t>energy production</w:t>
            </w:r>
            <w:r w:rsidRPr="000D6E5D">
              <w:rPr>
                <w:bCs/>
                <w:color w:val="auto"/>
                <w:szCs w:val="22"/>
              </w:rPr>
              <w:t xml:space="preserve"> and </w:t>
            </w:r>
            <w:r>
              <w:rPr>
                <w:bCs/>
                <w:color w:val="auto"/>
                <w:szCs w:val="22"/>
              </w:rPr>
              <w:t xml:space="preserve">other </w:t>
            </w:r>
            <w:r w:rsidRPr="000D6E5D">
              <w:rPr>
                <w:bCs/>
                <w:color w:val="auto"/>
                <w:szCs w:val="22"/>
              </w:rPr>
              <w:t xml:space="preserve">data </w:t>
            </w:r>
            <w:r>
              <w:rPr>
                <w:bCs/>
                <w:color w:val="auto"/>
                <w:szCs w:val="22"/>
              </w:rPr>
              <w:t>collected relating to the program.</w:t>
            </w:r>
            <w:r w:rsidRPr="000D6E5D">
              <w:rPr>
                <w:bCs/>
                <w:color w:val="auto"/>
                <w:szCs w:val="22"/>
              </w:rPr>
              <w:t xml:space="preserve"> </w:t>
            </w:r>
          </w:p>
        </w:tc>
        <w:tc>
          <w:tcPr>
            <w:tcW w:w="2887" w:type="dxa"/>
            <w:tcBorders>
              <w:top w:val="single" w:sz="4" w:space="0" w:color="000000"/>
              <w:bottom w:val="single" w:sz="4" w:space="0" w:color="000000"/>
            </w:tcBorders>
            <w:tcMar>
              <w:top w:w="43" w:type="dxa"/>
              <w:left w:w="115" w:type="dxa"/>
              <w:bottom w:w="43" w:type="dxa"/>
              <w:right w:w="115" w:type="dxa"/>
            </w:tcMar>
          </w:tcPr>
          <w:p w14:paraId="42252E34" w14:textId="77777777" w:rsidR="001A58B6" w:rsidRDefault="001A58B6" w:rsidP="001A58B6">
            <w:pPr>
              <w:spacing w:before="60" w:after="60"/>
              <w:rPr>
                <w:bCs/>
                <w:color w:val="auto"/>
                <w:szCs w:val="17"/>
              </w:rPr>
            </w:pPr>
            <w:r>
              <w:rPr>
                <w:b/>
                <w:bCs/>
                <w:color w:val="auto"/>
                <w:szCs w:val="17"/>
              </w:rPr>
              <w:t>Retain</w:t>
            </w:r>
            <w:r>
              <w:rPr>
                <w:bCs/>
                <w:color w:val="auto"/>
                <w:szCs w:val="17"/>
              </w:rPr>
              <w:t xml:space="preserve"> until end of calendar year 2032 or for 3 years after close of program</w:t>
            </w:r>
          </w:p>
          <w:p w14:paraId="276A5A22" w14:textId="77777777" w:rsidR="009E14FB" w:rsidRPr="00531B19" w:rsidRDefault="001A58B6" w:rsidP="009E14FB">
            <w:pPr>
              <w:spacing w:before="60" w:after="60"/>
              <w:rPr>
                <w:bCs/>
                <w:i/>
                <w:color w:val="auto"/>
                <w:szCs w:val="17"/>
              </w:rPr>
            </w:pPr>
            <w:r>
              <w:rPr>
                <w:bCs/>
                <w:i/>
                <w:color w:val="auto"/>
                <w:szCs w:val="17"/>
              </w:rPr>
              <w:t xml:space="preserve">   </w:t>
            </w:r>
            <w:r w:rsidR="009E14FB" w:rsidRPr="00531B19">
              <w:rPr>
                <w:bCs/>
                <w:i/>
                <w:color w:val="auto"/>
                <w:szCs w:val="17"/>
              </w:rPr>
              <w:t>then</w:t>
            </w:r>
          </w:p>
          <w:p w14:paraId="36108AA4" w14:textId="77777777" w:rsidR="009E14FB" w:rsidRDefault="009F6657" w:rsidP="009E14FB">
            <w:pPr>
              <w:spacing w:before="60" w:after="60"/>
              <w:rPr>
                <w:b/>
                <w:bCs/>
                <w:color w:val="auto"/>
                <w:szCs w:val="17"/>
              </w:rPr>
            </w:pPr>
            <w:r>
              <w:rPr>
                <w:b/>
                <w:bCs/>
                <w:color w:val="auto"/>
                <w:szCs w:val="17"/>
              </w:rPr>
              <w:t xml:space="preserve">Transfer </w:t>
            </w:r>
            <w:r>
              <w:rPr>
                <w:bCs/>
                <w:color w:val="auto"/>
                <w:szCs w:val="17"/>
              </w:rPr>
              <w:t>to Archives for appraisal and selective retention</w:t>
            </w:r>
            <w:r w:rsidR="009E14F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33A38993" w14:textId="77777777" w:rsidR="009E14FB" w:rsidRPr="00A242E3" w:rsidRDefault="009E14FB" w:rsidP="009E14FB">
            <w:pPr>
              <w:spacing w:before="60"/>
              <w:jc w:val="center"/>
              <w:rPr>
                <w:rFonts w:eastAsia="Calibri" w:cs="Times New Roman"/>
                <w:b/>
                <w:color w:val="auto"/>
                <w:szCs w:val="22"/>
              </w:rPr>
            </w:pPr>
            <w:r w:rsidRPr="00A242E3">
              <w:rPr>
                <w:rFonts w:eastAsia="Calibri" w:cs="Times New Roman"/>
                <w:b/>
                <w:color w:val="auto"/>
                <w:szCs w:val="22"/>
              </w:rPr>
              <w:t>ARCHIVAL</w:t>
            </w:r>
          </w:p>
          <w:p w14:paraId="23E197A2" w14:textId="77777777" w:rsidR="009E14FB" w:rsidRPr="00A242E3" w:rsidRDefault="009E14FB" w:rsidP="009E14FB">
            <w:pPr>
              <w:jc w:val="center"/>
              <w:rPr>
                <w:rFonts w:eastAsia="Calibri" w:cs="Times New Roman"/>
                <w:b/>
                <w:color w:val="auto"/>
                <w:sz w:val="18"/>
                <w:szCs w:val="18"/>
              </w:rPr>
            </w:pPr>
            <w:r w:rsidRPr="00A242E3">
              <w:rPr>
                <w:rFonts w:eastAsia="Calibri" w:cs="Times New Roman"/>
                <w:b/>
                <w:color w:val="auto"/>
                <w:sz w:val="18"/>
                <w:szCs w:val="18"/>
              </w:rPr>
              <w:t>(Appraisal Required)</w:t>
            </w:r>
          </w:p>
          <w:p w14:paraId="2082E36B" w14:textId="77777777" w:rsidR="009E14FB" w:rsidRPr="00A242E3" w:rsidRDefault="009E14FB" w:rsidP="009E14FB">
            <w:pPr>
              <w:jc w:val="center"/>
              <w:rPr>
                <w:rFonts w:eastAsia="Times New Roman"/>
                <w:color w:val="auto"/>
                <w:sz w:val="20"/>
                <w:szCs w:val="20"/>
              </w:rPr>
            </w:pPr>
            <w:r w:rsidRPr="00A242E3">
              <w:rPr>
                <w:rFonts w:eastAsia="Calibri" w:cs="Times New Roman"/>
                <w:color w:val="auto"/>
                <w:sz w:val="20"/>
                <w:szCs w:val="20"/>
              </w:rPr>
              <w:t>NON-ESSENTIAL</w:t>
            </w:r>
          </w:p>
          <w:p w14:paraId="585B30DF" w14:textId="77777777" w:rsidR="009E14FB" w:rsidRPr="00322387" w:rsidRDefault="009E14FB" w:rsidP="00E53C66">
            <w:pPr>
              <w:jc w:val="center"/>
              <w:rPr>
                <w:rFonts w:eastAsia="Calibri" w:cs="Times New Roman"/>
                <w:b/>
                <w:color w:val="auto"/>
                <w:szCs w:val="22"/>
              </w:rPr>
            </w:pPr>
            <w:r>
              <w:rPr>
                <w:rFonts w:eastAsia="Times New Roman"/>
                <w:color w:val="auto"/>
                <w:sz w:val="20"/>
                <w:szCs w:val="20"/>
              </w:rPr>
              <w:t>OFM</w:t>
            </w:r>
          </w:p>
        </w:tc>
      </w:tr>
      <w:tr w:rsidR="009E14FB" w:rsidRPr="00361871" w14:paraId="7EFEB66F" w14:textId="77777777" w:rsidTr="00361871">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5FABEC5C" w14:textId="77777777" w:rsidR="009E14FB" w:rsidRPr="000D6E5D" w:rsidRDefault="009E14FB" w:rsidP="009E14FB">
            <w:pPr>
              <w:spacing w:before="60" w:after="60"/>
              <w:jc w:val="center"/>
              <w:rPr>
                <w:rFonts w:eastAsia="Times New Roman"/>
                <w:color w:val="auto"/>
                <w:szCs w:val="22"/>
              </w:rPr>
            </w:pPr>
            <w:r w:rsidRPr="000D6E5D">
              <w:rPr>
                <w:rFonts w:eastAsia="Times New Roman"/>
                <w:color w:val="auto"/>
                <w:szCs w:val="22"/>
              </w:rPr>
              <w:t>90-10-46798</w:t>
            </w:r>
            <w:r>
              <w:rPr>
                <w:rFonts w:eastAsia="Times New Roman"/>
                <w:color w:val="auto"/>
                <w:szCs w:val="22"/>
              </w:rPr>
              <w:fldChar w:fldCharType="begin"/>
            </w:r>
            <w:r>
              <w:instrText xml:space="preserve"> XE "</w:instrText>
            </w:r>
            <w:r w:rsidRPr="000D6E5D">
              <w:rPr>
                <w:rFonts w:eastAsia="Times New Roman"/>
                <w:color w:val="auto"/>
                <w:szCs w:val="22"/>
              </w:rPr>
              <w:instrText>90-10-46798</w:instrText>
            </w:r>
            <w:r>
              <w:instrText xml:space="preserve">" </w:instrText>
            </w:r>
            <w:r>
              <w:rPr>
                <w:rFonts w:eastAsia="Times New Roman"/>
                <w:color w:val="auto"/>
                <w:szCs w:val="22"/>
              </w:rPr>
              <w:fldChar w:fldCharType="end"/>
            </w:r>
          </w:p>
          <w:p w14:paraId="61976DA5" w14:textId="77777777" w:rsidR="009E14FB" w:rsidRPr="000D6E5D" w:rsidRDefault="009E14FB" w:rsidP="009E14FB">
            <w:pPr>
              <w:spacing w:before="60" w:after="60"/>
              <w:jc w:val="center"/>
              <w:rPr>
                <w:rFonts w:eastAsia="Times New Roman"/>
                <w:color w:val="auto"/>
                <w:szCs w:val="22"/>
              </w:rPr>
            </w:pPr>
            <w:r w:rsidRPr="000D6E5D">
              <w:rPr>
                <w:rFonts w:eastAsia="Times New Roman"/>
                <w:color w:val="auto"/>
                <w:szCs w:val="22"/>
              </w:rPr>
              <w:t>Rev. 1</w:t>
            </w:r>
          </w:p>
        </w:tc>
        <w:tc>
          <w:tcPr>
            <w:tcW w:w="8342" w:type="dxa"/>
            <w:tcBorders>
              <w:top w:val="single" w:sz="4" w:space="0" w:color="000000"/>
              <w:bottom w:val="single" w:sz="4" w:space="0" w:color="000000"/>
            </w:tcBorders>
          </w:tcPr>
          <w:p w14:paraId="0956462F" w14:textId="77777777" w:rsidR="009E14FB" w:rsidRPr="000D6E5D" w:rsidRDefault="009E14FB" w:rsidP="009E14FB">
            <w:pPr>
              <w:spacing w:before="60" w:after="60"/>
              <w:rPr>
                <w:b/>
                <w:bCs/>
                <w:i/>
                <w:color w:val="auto"/>
                <w:szCs w:val="22"/>
              </w:rPr>
            </w:pPr>
            <w:r w:rsidRPr="000D6E5D">
              <w:rPr>
                <w:b/>
                <w:bCs/>
                <w:i/>
                <w:color w:val="auto"/>
                <w:szCs w:val="22"/>
              </w:rPr>
              <w:t>United States, Western Regional Energy Policy</w:t>
            </w:r>
            <w:r>
              <w:rPr>
                <w:b/>
                <w:bCs/>
                <w:i/>
                <w:color w:val="auto"/>
                <w:szCs w:val="22"/>
              </w:rPr>
              <w:fldChar w:fldCharType="begin"/>
            </w:r>
            <w:r>
              <w:instrText xml:space="preserve"> XE "</w:instrText>
            </w:r>
            <w:r>
              <w:rPr>
                <w:bCs/>
                <w:color w:val="auto"/>
                <w:szCs w:val="22"/>
              </w:rPr>
              <w:instrText>United States</w:instrText>
            </w:r>
            <w:r w:rsidRPr="000B3D92">
              <w:rPr>
                <w:bCs/>
                <w:color w:val="auto"/>
                <w:szCs w:val="22"/>
              </w:rPr>
              <w:instrText>, Western Regional Energy Policy</w:instrText>
            </w:r>
            <w:r>
              <w:instrText xml:space="preserve">" \f "c" </w:instrText>
            </w:r>
            <w:r>
              <w:rPr>
                <w:b/>
                <w:bCs/>
                <w:i/>
                <w:color w:val="auto"/>
                <w:szCs w:val="22"/>
              </w:rPr>
              <w:fldChar w:fldCharType="end"/>
            </w:r>
            <w:r>
              <w:rPr>
                <w:b/>
                <w:bCs/>
                <w:i/>
                <w:color w:val="auto"/>
                <w:szCs w:val="22"/>
              </w:rPr>
              <w:fldChar w:fldCharType="begin"/>
            </w:r>
            <w:r>
              <w:instrText xml:space="preserve"> XE </w:instrText>
            </w:r>
            <w:r w:rsidR="002457BC" w:rsidRPr="00361871">
              <w:rPr>
                <w:color w:val="auto"/>
              </w:rPr>
              <w:instrText>"</w:instrText>
            </w:r>
            <w:r w:rsidR="002457BC" w:rsidRPr="00361871">
              <w:rPr>
                <w:b/>
                <w:bCs/>
                <w:i/>
                <w:color w:val="auto"/>
                <w:szCs w:val="22"/>
              </w:rPr>
              <w:instrText>Departmental Series:</w:instrText>
            </w:r>
            <w:r w:rsidR="002457BC" w:rsidRPr="00361871">
              <w:rPr>
                <w:color w:val="auto"/>
              </w:rPr>
              <w:instrText>Energy Program:</w:instrText>
            </w:r>
            <w:r>
              <w:rPr>
                <w:bCs/>
                <w:color w:val="auto"/>
                <w:szCs w:val="22"/>
              </w:rPr>
              <w:instrText>United States, Western Regional Energy Policy</w:instrText>
            </w:r>
            <w:r>
              <w:instrText xml:space="preserve">" \f "a" </w:instrText>
            </w:r>
            <w:r>
              <w:rPr>
                <w:b/>
                <w:bCs/>
                <w:i/>
                <w:color w:val="auto"/>
                <w:szCs w:val="22"/>
              </w:rPr>
              <w:fldChar w:fldCharType="end"/>
            </w:r>
          </w:p>
          <w:p w14:paraId="4DCF3A7C" w14:textId="77777777" w:rsidR="009E14FB" w:rsidRPr="000D6E5D" w:rsidRDefault="009E14FB" w:rsidP="009E14FB">
            <w:pPr>
              <w:spacing w:before="60" w:after="60"/>
              <w:rPr>
                <w:b/>
                <w:bCs/>
                <w:i/>
                <w:color w:val="auto"/>
                <w:szCs w:val="22"/>
              </w:rPr>
            </w:pPr>
            <w:r w:rsidRPr="000D6E5D">
              <w:rPr>
                <w:bCs/>
                <w:color w:val="auto"/>
                <w:szCs w:val="22"/>
              </w:rPr>
              <w:t>Provides a record of technologies for conserv</w:t>
            </w:r>
            <w:r>
              <w:rPr>
                <w:bCs/>
                <w:color w:val="auto"/>
                <w:szCs w:val="22"/>
              </w:rPr>
              <w:t>ing energy in Washington State.</w:t>
            </w:r>
          </w:p>
        </w:tc>
        <w:tc>
          <w:tcPr>
            <w:tcW w:w="2887" w:type="dxa"/>
            <w:tcBorders>
              <w:top w:val="single" w:sz="4" w:space="0" w:color="000000"/>
              <w:bottom w:val="single" w:sz="4" w:space="0" w:color="000000"/>
            </w:tcBorders>
            <w:tcMar>
              <w:top w:w="43" w:type="dxa"/>
              <w:left w:w="115" w:type="dxa"/>
              <w:bottom w:w="43" w:type="dxa"/>
              <w:right w:w="115" w:type="dxa"/>
            </w:tcMar>
          </w:tcPr>
          <w:p w14:paraId="220396D8" w14:textId="77777777" w:rsidR="009E14FB" w:rsidRDefault="009E14FB" w:rsidP="009E14FB">
            <w:pPr>
              <w:spacing w:before="60" w:after="60"/>
              <w:rPr>
                <w:bCs/>
                <w:i/>
                <w:color w:val="auto"/>
                <w:szCs w:val="17"/>
              </w:rPr>
            </w:pPr>
            <w:r>
              <w:rPr>
                <w:b/>
                <w:bCs/>
                <w:color w:val="auto"/>
                <w:szCs w:val="17"/>
              </w:rPr>
              <w:t xml:space="preserve">Retain </w:t>
            </w:r>
            <w:r>
              <w:rPr>
                <w:bCs/>
                <w:color w:val="auto"/>
                <w:szCs w:val="17"/>
              </w:rPr>
              <w:t>until superseded</w:t>
            </w:r>
          </w:p>
          <w:p w14:paraId="7EBE903E" w14:textId="77777777" w:rsidR="009E14FB" w:rsidRDefault="009E14FB" w:rsidP="009E14FB">
            <w:pPr>
              <w:spacing w:before="60" w:after="60"/>
              <w:rPr>
                <w:bCs/>
                <w:i/>
                <w:color w:val="auto"/>
                <w:szCs w:val="17"/>
              </w:rPr>
            </w:pPr>
            <w:r>
              <w:rPr>
                <w:bCs/>
                <w:i/>
                <w:color w:val="auto"/>
                <w:szCs w:val="17"/>
              </w:rPr>
              <w:t xml:space="preserve">   then</w:t>
            </w:r>
          </w:p>
          <w:p w14:paraId="6FB08811" w14:textId="77777777" w:rsidR="009E14FB" w:rsidRDefault="009E14FB" w:rsidP="009E14FB">
            <w:pPr>
              <w:spacing w:before="60" w:after="60"/>
              <w:rPr>
                <w:b/>
                <w:bCs/>
                <w:color w:val="auto"/>
                <w:szCs w:val="17"/>
              </w:rPr>
            </w:pPr>
            <w:r>
              <w:rPr>
                <w:b/>
                <w:bCs/>
                <w:color w:val="auto"/>
                <w:szCs w:val="17"/>
              </w:rPr>
              <w:t xml:space="preserve">Transfer </w:t>
            </w:r>
            <w:r>
              <w:rPr>
                <w:bCs/>
                <w:color w:val="auto"/>
                <w:szCs w:val="17"/>
              </w:rPr>
              <w:t>to Archives for appraisal and selective retention.</w:t>
            </w:r>
          </w:p>
        </w:tc>
        <w:tc>
          <w:tcPr>
            <w:tcW w:w="1732" w:type="dxa"/>
            <w:tcBorders>
              <w:top w:val="single" w:sz="4" w:space="0" w:color="000000"/>
              <w:bottom w:val="single" w:sz="4" w:space="0" w:color="000000"/>
            </w:tcBorders>
            <w:tcMar>
              <w:top w:w="43" w:type="dxa"/>
              <w:left w:w="43" w:type="dxa"/>
              <w:bottom w:w="43" w:type="dxa"/>
              <w:right w:w="43" w:type="dxa"/>
            </w:tcMar>
          </w:tcPr>
          <w:p w14:paraId="6260E398" w14:textId="77777777" w:rsidR="009E14FB" w:rsidRPr="00322387" w:rsidRDefault="009E14FB" w:rsidP="009E14FB">
            <w:pPr>
              <w:spacing w:before="60"/>
              <w:jc w:val="center"/>
              <w:rPr>
                <w:rFonts w:eastAsia="Calibri" w:cs="Times New Roman"/>
                <w:b/>
                <w:color w:val="auto"/>
                <w:szCs w:val="22"/>
              </w:rPr>
            </w:pPr>
            <w:r w:rsidRPr="00322387">
              <w:rPr>
                <w:rFonts w:eastAsia="Calibri" w:cs="Times New Roman"/>
                <w:b/>
                <w:color w:val="auto"/>
                <w:szCs w:val="22"/>
              </w:rPr>
              <w:t>ARCHIVAL</w:t>
            </w:r>
          </w:p>
          <w:p w14:paraId="3A081BF4" w14:textId="77777777" w:rsidR="009E14FB" w:rsidRPr="00322387" w:rsidRDefault="009E14FB" w:rsidP="009E14FB">
            <w:pPr>
              <w:jc w:val="center"/>
              <w:rPr>
                <w:rFonts w:eastAsia="Calibri" w:cs="Times New Roman"/>
                <w:b/>
                <w:color w:val="auto"/>
                <w:sz w:val="18"/>
                <w:szCs w:val="18"/>
              </w:rPr>
            </w:pPr>
            <w:r w:rsidRPr="00322387">
              <w:rPr>
                <w:rFonts w:eastAsia="Calibri" w:cs="Times New Roman"/>
                <w:b/>
                <w:color w:val="auto"/>
                <w:sz w:val="18"/>
                <w:szCs w:val="18"/>
              </w:rPr>
              <w:t>(Appraisal Required)</w:t>
            </w:r>
          </w:p>
          <w:p w14:paraId="64254265" w14:textId="77777777" w:rsidR="009E14FB" w:rsidRPr="00322387" w:rsidRDefault="009E14FB" w:rsidP="009E14FB">
            <w:pPr>
              <w:jc w:val="center"/>
              <w:rPr>
                <w:rFonts w:eastAsia="Times New Roman"/>
                <w:color w:val="auto"/>
                <w:sz w:val="20"/>
                <w:szCs w:val="20"/>
              </w:rPr>
            </w:pPr>
            <w:r w:rsidRPr="00322387">
              <w:rPr>
                <w:rFonts w:eastAsia="Calibri" w:cs="Times New Roman"/>
                <w:color w:val="auto"/>
                <w:sz w:val="20"/>
                <w:szCs w:val="20"/>
              </w:rPr>
              <w:t>NON-ESSENTIAL</w:t>
            </w:r>
          </w:p>
          <w:p w14:paraId="047105F8" w14:textId="77777777" w:rsidR="009E14FB" w:rsidRPr="00A242E3" w:rsidRDefault="009E14FB" w:rsidP="009E14FB">
            <w:pPr>
              <w:jc w:val="center"/>
              <w:rPr>
                <w:rFonts w:eastAsia="Calibri" w:cs="Times New Roman"/>
                <w:b/>
                <w:color w:val="auto"/>
                <w:szCs w:val="22"/>
              </w:rPr>
            </w:pPr>
            <w:r>
              <w:rPr>
                <w:rFonts w:eastAsia="Times New Roman"/>
                <w:color w:val="auto"/>
                <w:sz w:val="20"/>
                <w:szCs w:val="20"/>
              </w:rPr>
              <w:t>OFM</w:t>
            </w:r>
          </w:p>
        </w:tc>
      </w:tr>
      <w:tr w:rsidR="009E14FB" w:rsidRPr="00361871" w14:paraId="1E962B3E" w14:textId="77777777" w:rsidTr="00361871">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0CA9BB23" w14:textId="77777777" w:rsidR="009E14FB" w:rsidRPr="000D6E5D" w:rsidRDefault="009E14FB" w:rsidP="009E14FB">
            <w:pPr>
              <w:spacing w:before="60" w:after="60"/>
              <w:jc w:val="center"/>
              <w:rPr>
                <w:rFonts w:eastAsia="Times New Roman"/>
                <w:color w:val="auto"/>
                <w:szCs w:val="22"/>
              </w:rPr>
            </w:pPr>
            <w:r w:rsidRPr="000D6E5D">
              <w:rPr>
                <w:rFonts w:eastAsia="Times New Roman"/>
                <w:color w:val="auto"/>
                <w:szCs w:val="22"/>
              </w:rPr>
              <w:lastRenderedPageBreak/>
              <w:t>81-</w:t>
            </w:r>
            <w:r>
              <w:rPr>
                <w:rFonts w:eastAsia="Times New Roman"/>
                <w:color w:val="auto"/>
                <w:szCs w:val="22"/>
              </w:rPr>
              <w:t>0</w:t>
            </w:r>
            <w:r w:rsidRPr="000D6E5D">
              <w:rPr>
                <w:rFonts w:eastAsia="Times New Roman"/>
                <w:color w:val="auto"/>
                <w:szCs w:val="22"/>
              </w:rPr>
              <w:t>2-27269</w:t>
            </w:r>
            <w:r>
              <w:rPr>
                <w:rFonts w:eastAsia="Times New Roman"/>
                <w:color w:val="auto"/>
                <w:szCs w:val="22"/>
              </w:rPr>
              <w:fldChar w:fldCharType="begin"/>
            </w:r>
            <w:r>
              <w:instrText xml:space="preserve"> XE "</w:instrText>
            </w:r>
            <w:r w:rsidRPr="000D6E5D">
              <w:rPr>
                <w:rFonts w:eastAsia="Times New Roman"/>
                <w:color w:val="auto"/>
                <w:szCs w:val="22"/>
              </w:rPr>
              <w:instrText>81-</w:instrText>
            </w:r>
            <w:r>
              <w:rPr>
                <w:rFonts w:eastAsia="Times New Roman"/>
                <w:color w:val="auto"/>
                <w:szCs w:val="22"/>
              </w:rPr>
              <w:instrText>0</w:instrText>
            </w:r>
            <w:r w:rsidRPr="000D6E5D">
              <w:rPr>
                <w:rFonts w:eastAsia="Times New Roman"/>
                <w:color w:val="auto"/>
                <w:szCs w:val="22"/>
              </w:rPr>
              <w:instrText>2-27269</w:instrText>
            </w:r>
            <w:r>
              <w:instrText xml:space="preserve">" </w:instrText>
            </w:r>
            <w:r>
              <w:rPr>
                <w:rFonts w:eastAsia="Times New Roman"/>
                <w:color w:val="auto"/>
                <w:szCs w:val="22"/>
              </w:rPr>
              <w:fldChar w:fldCharType="end"/>
            </w:r>
          </w:p>
          <w:p w14:paraId="667CD619" w14:textId="77777777" w:rsidR="009E14FB" w:rsidRPr="000D6E5D" w:rsidRDefault="009E14FB" w:rsidP="009E14FB">
            <w:pPr>
              <w:spacing w:before="60" w:after="60"/>
              <w:jc w:val="center"/>
              <w:rPr>
                <w:rFonts w:eastAsia="Times New Roman"/>
                <w:color w:val="auto"/>
                <w:szCs w:val="22"/>
              </w:rPr>
            </w:pPr>
            <w:r w:rsidRPr="000D6E5D">
              <w:rPr>
                <w:rFonts w:eastAsia="Times New Roman"/>
                <w:color w:val="auto"/>
                <w:szCs w:val="22"/>
              </w:rPr>
              <w:t>Rev</w:t>
            </w:r>
            <w:r>
              <w:rPr>
                <w:rFonts w:eastAsia="Times New Roman"/>
                <w:color w:val="auto"/>
                <w:szCs w:val="22"/>
              </w:rPr>
              <w:t>.</w:t>
            </w:r>
            <w:r w:rsidRPr="000D6E5D">
              <w:rPr>
                <w:rFonts w:eastAsia="Times New Roman"/>
                <w:color w:val="auto"/>
                <w:szCs w:val="22"/>
              </w:rPr>
              <w:t xml:space="preserve"> 3</w:t>
            </w:r>
          </w:p>
        </w:tc>
        <w:tc>
          <w:tcPr>
            <w:tcW w:w="8342" w:type="dxa"/>
            <w:tcBorders>
              <w:top w:val="single" w:sz="4" w:space="0" w:color="000000"/>
              <w:bottom w:val="single" w:sz="4" w:space="0" w:color="000000"/>
            </w:tcBorders>
          </w:tcPr>
          <w:p w14:paraId="5E2E799D" w14:textId="77777777" w:rsidR="009E14FB" w:rsidRPr="000D6E5D" w:rsidRDefault="009E14FB" w:rsidP="009E14FB">
            <w:pPr>
              <w:spacing w:before="60" w:after="60"/>
              <w:rPr>
                <w:b/>
                <w:bCs/>
                <w:i/>
                <w:color w:val="auto"/>
                <w:szCs w:val="22"/>
              </w:rPr>
            </w:pPr>
            <w:r w:rsidRPr="000D6E5D">
              <w:rPr>
                <w:b/>
                <w:bCs/>
                <w:i/>
                <w:color w:val="auto"/>
                <w:szCs w:val="22"/>
              </w:rPr>
              <w:t>Washington State Energy Code Development, Evaluation, and Finalization Materials</w:t>
            </w:r>
            <w:r>
              <w:rPr>
                <w:b/>
                <w:bCs/>
                <w:i/>
                <w:color w:val="auto"/>
                <w:szCs w:val="22"/>
              </w:rPr>
              <w:fldChar w:fldCharType="begin"/>
            </w:r>
            <w:r>
              <w:instrText xml:space="preserve"> XE "</w:instrText>
            </w:r>
            <w:r w:rsidRPr="000B3D92">
              <w:rPr>
                <w:bCs/>
                <w:color w:val="auto"/>
                <w:szCs w:val="22"/>
              </w:rPr>
              <w:instrText>Washington State Energy Code Development, Evaluation, and Finalization Materials</w:instrText>
            </w:r>
            <w:r>
              <w:instrText xml:space="preserve">" \f "c" </w:instrText>
            </w:r>
            <w:r>
              <w:rPr>
                <w:b/>
                <w:bCs/>
                <w:i/>
                <w:color w:val="auto"/>
                <w:szCs w:val="22"/>
              </w:rPr>
              <w:fldChar w:fldCharType="end"/>
            </w:r>
          </w:p>
          <w:p w14:paraId="37FC5187" w14:textId="77777777" w:rsidR="009E14FB" w:rsidRPr="000D6E5D" w:rsidRDefault="009E14FB" w:rsidP="009E14FB">
            <w:pPr>
              <w:spacing w:before="60" w:after="60"/>
              <w:rPr>
                <w:b/>
                <w:bCs/>
                <w:i/>
                <w:color w:val="auto"/>
                <w:szCs w:val="22"/>
              </w:rPr>
            </w:pPr>
            <w:r w:rsidRPr="000D6E5D">
              <w:rPr>
                <w:bCs/>
                <w:color w:val="auto"/>
                <w:szCs w:val="22"/>
              </w:rPr>
              <w:t>Documents the Energy Program</w:t>
            </w:r>
            <w:r>
              <w:rPr>
                <w:bCs/>
                <w:color w:val="auto"/>
                <w:szCs w:val="22"/>
              </w:rPr>
              <w:t>'</w:t>
            </w:r>
            <w:r w:rsidRPr="000D6E5D">
              <w:rPr>
                <w:bCs/>
                <w:color w:val="auto"/>
                <w:szCs w:val="22"/>
              </w:rPr>
              <w:t>s efforts and role in the creation and evaluation of the Washington State Energy Code and the final adoption o</w:t>
            </w:r>
            <w:r>
              <w:rPr>
                <w:bCs/>
                <w:color w:val="auto"/>
                <w:szCs w:val="22"/>
              </w:rPr>
              <w:t>f the Code by the Legislature. Includes documentation of: a</w:t>
            </w:r>
            <w:r w:rsidRPr="000D6E5D">
              <w:rPr>
                <w:bCs/>
                <w:color w:val="auto"/>
                <w:szCs w:val="22"/>
              </w:rPr>
              <w:t>ll actions and proceedings involved in Code creation; the Energy Program</w:t>
            </w:r>
            <w:r>
              <w:rPr>
                <w:bCs/>
                <w:color w:val="auto"/>
                <w:szCs w:val="22"/>
              </w:rPr>
              <w:t>'</w:t>
            </w:r>
            <w:r w:rsidRPr="000D6E5D">
              <w:rPr>
                <w:bCs/>
                <w:color w:val="auto"/>
                <w:szCs w:val="22"/>
              </w:rPr>
              <w:t>s role in the distribution of the instruction manual and the Code to all interested parties; efforts to assist in technical evaluation of the Code; and inquiries by builders, building officials, and general public regarding questions concerning the Code on Washington Ventilation and Indoor Air Quality Codes.</w:t>
            </w:r>
          </w:p>
        </w:tc>
        <w:tc>
          <w:tcPr>
            <w:tcW w:w="2887" w:type="dxa"/>
            <w:tcBorders>
              <w:top w:val="single" w:sz="4" w:space="0" w:color="000000"/>
              <w:bottom w:val="single" w:sz="4" w:space="0" w:color="000000"/>
            </w:tcBorders>
            <w:tcMar>
              <w:top w:w="43" w:type="dxa"/>
              <w:left w:w="115" w:type="dxa"/>
              <w:bottom w:w="43" w:type="dxa"/>
              <w:right w:w="115" w:type="dxa"/>
            </w:tcMar>
          </w:tcPr>
          <w:p w14:paraId="65D08B8C" w14:textId="77777777" w:rsidR="009E14FB" w:rsidRDefault="009E14FB" w:rsidP="009E14FB">
            <w:pPr>
              <w:spacing w:before="60" w:after="60"/>
              <w:rPr>
                <w:bCs/>
                <w:i/>
                <w:color w:val="auto"/>
                <w:szCs w:val="17"/>
              </w:rPr>
            </w:pPr>
            <w:r>
              <w:rPr>
                <w:b/>
                <w:bCs/>
                <w:color w:val="auto"/>
                <w:szCs w:val="17"/>
              </w:rPr>
              <w:t xml:space="preserve">Retain </w:t>
            </w:r>
            <w:r>
              <w:rPr>
                <w:bCs/>
                <w:color w:val="auto"/>
                <w:szCs w:val="17"/>
              </w:rPr>
              <w:t>for 6 years after end of fiscal year</w:t>
            </w:r>
          </w:p>
          <w:p w14:paraId="0C865C18" w14:textId="77777777" w:rsidR="009E14FB" w:rsidRDefault="009E14FB" w:rsidP="009E14FB">
            <w:pPr>
              <w:spacing w:before="60" w:after="60"/>
              <w:rPr>
                <w:bCs/>
                <w:i/>
                <w:color w:val="auto"/>
                <w:szCs w:val="17"/>
              </w:rPr>
            </w:pPr>
            <w:r>
              <w:rPr>
                <w:bCs/>
                <w:i/>
                <w:color w:val="auto"/>
                <w:szCs w:val="17"/>
              </w:rPr>
              <w:t xml:space="preserve">   then</w:t>
            </w:r>
          </w:p>
          <w:p w14:paraId="1987BD38" w14:textId="77777777" w:rsidR="009E14FB" w:rsidRDefault="009E14FB" w:rsidP="009E14FB">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0772BF2D" w14:textId="77777777" w:rsidR="009E14FB" w:rsidRPr="000469EA" w:rsidRDefault="009E14FB" w:rsidP="009E14FB">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581CCCCE" w14:textId="77777777" w:rsidR="009E14FB" w:rsidRDefault="009E14FB" w:rsidP="009E14FB">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63E9E229" w14:textId="77777777" w:rsidR="009E14FB" w:rsidRPr="00322387" w:rsidRDefault="009E14FB" w:rsidP="009E14FB">
            <w:pPr>
              <w:jc w:val="center"/>
              <w:rPr>
                <w:rFonts w:eastAsia="Calibri" w:cs="Times New Roman"/>
                <w:b/>
                <w:color w:val="auto"/>
                <w:szCs w:val="22"/>
              </w:rPr>
            </w:pPr>
            <w:r>
              <w:rPr>
                <w:rFonts w:eastAsia="Times New Roman"/>
                <w:color w:val="auto"/>
                <w:sz w:val="20"/>
                <w:szCs w:val="20"/>
              </w:rPr>
              <w:t>OFM</w:t>
            </w:r>
          </w:p>
        </w:tc>
      </w:tr>
      <w:tr w:rsidR="009E14FB" w:rsidRPr="00361871" w14:paraId="659CB040" w14:textId="77777777" w:rsidTr="00361871">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0205B608" w14:textId="77777777" w:rsidR="009E14FB" w:rsidRPr="000D6E5D" w:rsidRDefault="009E14FB" w:rsidP="009E14FB">
            <w:pPr>
              <w:spacing w:before="60" w:after="60"/>
              <w:jc w:val="center"/>
              <w:rPr>
                <w:rFonts w:eastAsia="Times New Roman"/>
                <w:color w:val="auto"/>
                <w:szCs w:val="22"/>
              </w:rPr>
            </w:pPr>
            <w:r w:rsidRPr="000D6E5D">
              <w:rPr>
                <w:rFonts w:eastAsia="Times New Roman"/>
                <w:color w:val="auto"/>
                <w:szCs w:val="22"/>
              </w:rPr>
              <w:t>90-10-46797</w:t>
            </w:r>
            <w:r>
              <w:rPr>
                <w:rFonts w:eastAsia="Times New Roman"/>
                <w:color w:val="auto"/>
                <w:szCs w:val="22"/>
              </w:rPr>
              <w:fldChar w:fldCharType="begin"/>
            </w:r>
            <w:r>
              <w:instrText xml:space="preserve"> XE "</w:instrText>
            </w:r>
            <w:r w:rsidRPr="000D6E5D">
              <w:rPr>
                <w:rFonts w:eastAsia="Times New Roman"/>
                <w:color w:val="auto"/>
                <w:szCs w:val="22"/>
              </w:rPr>
              <w:instrText>90-10-46797</w:instrText>
            </w:r>
            <w:r>
              <w:instrText xml:space="preserve">" </w:instrText>
            </w:r>
            <w:r>
              <w:rPr>
                <w:rFonts w:eastAsia="Times New Roman"/>
                <w:color w:val="auto"/>
                <w:szCs w:val="22"/>
              </w:rPr>
              <w:fldChar w:fldCharType="end"/>
            </w:r>
          </w:p>
          <w:p w14:paraId="3024EF7A" w14:textId="77777777" w:rsidR="009E14FB" w:rsidRPr="000D6E5D" w:rsidRDefault="009E14FB" w:rsidP="009E14FB">
            <w:pPr>
              <w:spacing w:before="60" w:after="60"/>
              <w:jc w:val="center"/>
              <w:rPr>
                <w:rFonts w:eastAsia="Times New Roman"/>
                <w:color w:val="auto"/>
                <w:szCs w:val="22"/>
              </w:rPr>
            </w:pPr>
            <w:r w:rsidRPr="000D6E5D">
              <w:rPr>
                <w:rFonts w:eastAsia="Times New Roman"/>
                <w:color w:val="auto"/>
                <w:szCs w:val="22"/>
              </w:rPr>
              <w:t>Rev. 1</w:t>
            </w:r>
          </w:p>
        </w:tc>
        <w:tc>
          <w:tcPr>
            <w:tcW w:w="8342" w:type="dxa"/>
            <w:tcBorders>
              <w:top w:val="single" w:sz="4" w:space="0" w:color="000000"/>
              <w:bottom w:val="single" w:sz="4" w:space="0" w:color="000000"/>
            </w:tcBorders>
          </w:tcPr>
          <w:p w14:paraId="1403F95C" w14:textId="77777777" w:rsidR="009E14FB" w:rsidRPr="000D6E5D" w:rsidRDefault="009E14FB" w:rsidP="009E14FB">
            <w:pPr>
              <w:spacing w:before="60" w:after="60"/>
              <w:rPr>
                <w:b/>
                <w:bCs/>
                <w:i/>
                <w:color w:val="auto"/>
                <w:szCs w:val="22"/>
              </w:rPr>
            </w:pPr>
            <w:r w:rsidRPr="000D6E5D">
              <w:rPr>
                <w:b/>
                <w:bCs/>
                <w:i/>
                <w:color w:val="auto"/>
                <w:szCs w:val="22"/>
              </w:rPr>
              <w:t>Washington State Energy Consumption and Production</w:t>
            </w:r>
            <w:r>
              <w:rPr>
                <w:b/>
                <w:bCs/>
                <w:i/>
                <w:color w:val="auto"/>
                <w:szCs w:val="22"/>
              </w:rPr>
              <w:fldChar w:fldCharType="begin"/>
            </w:r>
            <w:r>
              <w:instrText xml:space="preserve"> XE "</w:instrText>
            </w:r>
            <w:r w:rsidRPr="000B3D92">
              <w:rPr>
                <w:bCs/>
                <w:color w:val="auto"/>
                <w:szCs w:val="22"/>
              </w:rPr>
              <w:instrText>Washington State Energy Consumption and Production</w:instrText>
            </w:r>
            <w:r>
              <w:instrText xml:space="preserve">" \f "c" </w:instrText>
            </w:r>
            <w:r>
              <w:rPr>
                <w:b/>
                <w:bCs/>
                <w:i/>
                <w:color w:val="auto"/>
                <w:szCs w:val="22"/>
              </w:rPr>
              <w:fldChar w:fldCharType="end"/>
            </w:r>
            <w:r>
              <w:rPr>
                <w:b/>
                <w:bCs/>
                <w:i/>
                <w:color w:val="auto"/>
                <w:szCs w:val="22"/>
              </w:rPr>
              <w:fldChar w:fldCharType="begin"/>
            </w:r>
            <w:r>
              <w:instrText xml:space="preserve"> XE "</w:instrText>
            </w:r>
            <w:r w:rsidR="002457BC" w:rsidRPr="00361871">
              <w:rPr>
                <w:b/>
                <w:bCs/>
                <w:i/>
                <w:color w:val="auto"/>
                <w:szCs w:val="22"/>
              </w:rPr>
              <w:instrText>Departmental Series:</w:instrText>
            </w:r>
            <w:r w:rsidR="002457BC" w:rsidRPr="00361871">
              <w:rPr>
                <w:color w:val="auto"/>
              </w:rPr>
              <w:instrText>Energy Program:</w:instrText>
            </w:r>
            <w:r>
              <w:rPr>
                <w:bCs/>
                <w:color w:val="auto"/>
                <w:szCs w:val="22"/>
              </w:rPr>
              <w:instrText>Washington State Energy Consumption and Production</w:instrText>
            </w:r>
            <w:r>
              <w:instrText xml:space="preserve">" \f "a" </w:instrText>
            </w:r>
            <w:r>
              <w:rPr>
                <w:b/>
                <w:bCs/>
                <w:i/>
                <w:color w:val="auto"/>
                <w:szCs w:val="22"/>
              </w:rPr>
              <w:fldChar w:fldCharType="end"/>
            </w:r>
          </w:p>
          <w:p w14:paraId="77820753" w14:textId="77777777" w:rsidR="009E14FB" w:rsidRPr="000D6E5D" w:rsidRDefault="009E14FB" w:rsidP="009E14FB">
            <w:pPr>
              <w:spacing w:before="60" w:after="60"/>
              <w:rPr>
                <w:b/>
                <w:bCs/>
                <w:i/>
                <w:color w:val="auto"/>
                <w:szCs w:val="22"/>
              </w:rPr>
            </w:pPr>
            <w:r w:rsidRPr="000D6E5D">
              <w:rPr>
                <w:bCs/>
                <w:color w:val="auto"/>
                <w:szCs w:val="22"/>
              </w:rPr>
              <w:t>Provides historical statistics of the consumption and production of all fuels by Washington State.</w:t>
            </w:r>
          </w:p>
        </w:tc>
        <w:tc>
          <w:tcPr>
            <w:tcW w:w="2887" w:type="dxa"/>
            <w:tcBorders>
              <w:top w:val="single" w:sz="4" w:space="0" w:color="000000"/>
              <w:bottom w:val="single" w:sz="4" w:space="0" w:color="000000"/>
            </w:tcBorders>
            <w:tcMar>
              <w:top w:w="43" w:type="dxa"/>
              <w:left w:w="115" w:type="dxa"/>
              <w:bottom w:w="43" w:type="dxa"/>
              <w:right w:w="115" w:type="dxa"/>
            </w:tcMar>
          </w:tcPr>
          <w:p w14:paraId="525FF13D" w14:textId="77777777" w:rsidR="009E14FB" w:rsidRDefault="009E14FB" w:rsidP="009E14FB">
            <w:pPr>
              <w:spacing w:before="60" w:after="60"/>
              <w:rPr>
                <w:bCs/>
                <w:i/>
                <w:color w:val="auto"/>
                <w:szCs w:val="17"/>
              </w:rPr>
            </w:pPr>
            <w:r>
              <w:rPr>
                <w:b/>
                <w:bCs/>
                <w:color w:val="auto"/>
                <w:szCs w:val="17"/>
              </w:rPr>
              <w:t xml:space="preserve">Retain </w:t>
            </w:r>
            <w:r>
              <w:rPr>
                <w:bCs/>
                <w:color w:val="auto"/>
                <w:szCs w:val="17"/>
              </w:rPr>
              <w:t>until superseded</w:t>
            </w:r>
          </w:p>
          <w:p w14:paraId="45B69530" w14:textId="77777777" w:rsidR="009E14FB" w:rsidRDefault="009E14FB" w:rsidP="009E14FB">
            <w:pPr>
              <w:spacing w:before="60" w:after="60"/>
              <w:rPr>
                <w:bCs/>
                <w:i/>
                <w:color w:val="auto"/>
                <w:szCs w:val="17"/>
              </w:rPr>
            </w:pPr>
            <w:r>
              <w:rPr>
                <w:bCs/>
                <w:i/>
                <w:color w:val="auto"/>
                <w:szCs w:val="17"/>
              </w:rPr>
              <w:t xml:space="preserve">   then</w:t>
            </w:r>
          </w:p>
          <w:p w14:paraId="08863F16" w14:textId="77777777" w:rsidR="009E14FB" w:rsidRDefault="009E14FB" w:rsidP="009E14FB">
            <w:pPr>
              <w:spacing w:before="60" w:after="60"/>
              <w:rPr>
                <w:b/>
                <w:bCs/>
                <w:color w:val="auto"/>
                <w:szCs w:val="17"/>
              </w:rPr>
            </w:pPr>
            <w:r>
              <w:rPr>
                <w:b/>
                <w:bCs/>
                <w:color w:val="auto"/>
                <w:szCs w:val="17"/>
              </w:rPr>
              <w:t xml:space="preserve">Transfer </w:t>
            </w:r>
            <w:r>
              <w:rPr>
                <w:bCs/>
                <w:color w:val="auto"/>
                <w:szCs w:val="17"/>
              </w:rPr>
              <w:t>to Archives for appraisal and selective retention.</w:t>
            </w:r>
          </w:p>
        </w:tc>
        <w:tc>
          <w:tcPr>
            <w:tcW w:w="1732" w:type="dxa"/>
            <w:tcBorders>
              <w:top w:val="single" w:sz="4" w:space="0" w:color="000000"/>
              <w:bottom w:val="single" w:sz="4" w:space="0" w:color="000000"/>
            </w:tcBorders>
            <w:tcMar>
              <w:top w:w="43" w:type="dxa"/>
              <w:left w:w="43" w:type="dxa"/>
              <w:bottom w:w="43" w:type="dxa"/>
              <w:right w:w="43" w:type="dxa"/>
            </w:tcMar>
          </w:tcPr>
          <w:p w14:paraId="212EF102" w14:textId="77777777" w:rsidR="009E14FB" w:rsidRPr="00322387" w:rsidRDefault="009E14FB" w:rsidP="009E14FB">
            <w:pPr>
              <w:spacing w:before="60"/>
              <w:jc w:val="center"/>
              <w:rPr>
                <w:rFonts w:eastAsia="Calibri" w:cs="Times New Roman"/>
                <w:b/>
                <w:color w:val="auto"/>
                <w:szCs w:val="22"/>
              </w:rPr>
            </w:pPr>
            <w:r w:rsidRPr="00322387">
              <w:rPr>
                <w:rFonts w:eastAsia="Calibri" w:cs="Times New Roman"/>
                <w:b/>
                <w:color w:val="auto"/>
                <w:szCs w:val="22"/>
              </w:rPr>
              <w:t>ARCHIVAL</w:t>
            </w:r>
          </w:p>
          <w:p w14:paraId="20E08E2E" w14:textId="77777777" w:rsidR="009E14FB" w:rsidRPr="00322387" w:rsidRDefault="009E14FB" w:rsidP="009E14FB">
            <w:pPr>
              <w:jc w:val="center"/>
              <w:rPr>
                <w:rFonts w:eastAsia="Calibri" w:cs="Times New Roman"/>
                <w:b/>
                <w:color w:val="auto"/>
                <w:sz w:val="18"/>
                <w:szCs w:val="18"/>
              </w:rPr>
            </w:pPr>
            <w:r w:rsidRPr="00322387">
              <w:rPr>
                <w:rFonts w:eastAsia="Calibri" w:cs="Times New Roman"/>
                <w:b/>
                <w:color w:val="auto"/>
                <w:sz w:val="18"/>
                <w:szCs w:val="18"/>
              </w:rPr>
              <w:t>(Appraisal Required)</w:t>
            </w:r>
          </w:p>
          <w:p w14:paraId="61BB33E1" w14:textId="77777777" w:rsidR="009E14FB" w:rsidRPr="00322387" w:rsidRDefault="009E14FB" w:rsidP="009E14FB">
            <w:pPr>
              <w:jc w:val="center"/>
              <w:rPr>
                <w:rFonts w:eastAsia="Times New Roman"/>
                <w:color w:val="auto"/>
                <w:sz w:val="20"/>
                <w:szCs w:val="20"/>
              </w:rPr>
            </w:pPr>
            <w:r w:rsidRPr="00322387">
              <w:rPr>
                <w:rFonts w:eastAsia="Calibri" w:cs="Times New Roman"/>
                <w:color w:val="auto"/>
                <w:sz w:val="20"/>
                <w:szCs w:val="20"/>
              </w:rPr>
              <w:t>NON-ESSENTIAL</w:t>
            </w:r>
          </w:p>
          <w:p w14:paraId="65C22F47" w14:textId="77777777" w:rsidR="009E14FB" w:rsidRPr="000469EA" w:rsidRDefault="009E14FB" w:rsidP="009E14FB">
            <w:pPr>
              <w:tabs>
                <w:tab w:val="left" w:pos="570"/>
                <w:tab w:val="center" w:pos="751"/>
              </w:tabs>
              <w:jc w:val="center"/>
              <w:rPr>
                <w:rFonts w:eastAsia="Times New Roman"/>
                <w:color w:val="auto"/>
                <w:sz w:val="20"/>
                <w:szCs w:val="20"/>
              </w:rPr>
            </w:pPr>
            <w:r>
              <w:rPr>
                <w:rFonts w:eastAsia="Times New Roman"/>
                <w:color w:val="auto"/>
                <w:sz w:val="20"/>
                <w:szCs w:val="20"/>
              </w:rPr>
              <w:t>OFM</w:t>
            </w:r>
          </w:p>
        </w:tc>
      </w:tr>
    </w:tbl>
    <w:p w14:paraId="472271F3" w14:textId="77777777" w:rsidR="007054E4" w:rsidRDefault="007054E4"/>
    <w:p w14:paraId="0F7A43EF" w14:textId="77777777" w:rsidR="000F7463" w:rsidRPr="00322387" w:rsidRDefault="000F7463">
      <w:pPr>
        <w:rPr>
          <w:color w:val="auto"/>
          <w:szCs w:val="22"/>
        </w:rPr>
      </w:pPr>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C60344" w:rsidRPr="00B27F47" w14:paraId="15BA96AD" w14:textId="77777777" w:rsidTr="00731446">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608CD454" w14:textId="77777777" w:rsidR="00C60344" w:rsidRPr="00B27F47" w:rsidRDefault="00C60344" w:rsidP="00D4217C">
            <w:pPr>
              <w:pStyle w:val="Activties"/>
            </w:pPr>
            <w:bookmarkStart w:id="130" w:name="_Toc155171347"/>
            <w:r>
              <w:lastRenderedPageBreak/>
              <w:t>8401</w:t>
            </w:r>
            <w:r w:rsidRPr="00B27F47">
              <w:t xml:space="preserve">: </w:t>
            </w:r>
            <w:r>
              <w:t>Business Services – University Receivables/Cashier</w:t>
            </w:r>
            <w:bookmarkEnd w:id="130"/>
          </w:p>
        </w:tc>
      </w:tr>
      <w:tr w:rsidR="00C60344" w:rsidRPr="00C60344" w14:paraId="5088CF9A" w14:textId="77777777" w:rsidTr="00C60344">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32331D80" w14:textId="77777777" w:rsidR="00762F56" w:rsidRPr="00C60344" w:rsidRDefault="00762F56">
            <w:pPr>
              <w:jc w:val="center"/>
              <w:rPr>
                <w:rFonts w:eastAsia="Calibri" w:cs="Times New Roman"/>
                <w:b/>
                <w:color w:val="auto"/>
                <w:sz w:val="18"/>
                <w:szCs w:val="18"/>
              </w:rPr>
            </w:pPr>
            <w:r w:rsidRPr="00C60344">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DFF893F" w14:textId="77777777" w:rsidR="00762F56" w:rsidRPr="00C60344" w:rsidRDefault="00762F56">
            <w:pPr>
              <w:jc w:val="center"/>
              <w:rPr>
                <w:rFonts w:eastAsia="Calibri" w:cs="Times New Roman"/>
                <w:b/>
                <w:bCs/>
                <w:color w:val="auto"/>
                <w:sz w:val="20"/>
                <w:szCs w:val="20"/>
              </w:rPr>
            </w:pPr>
            <w:r w:rsidRPr="00C60344">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F41163E" w14:textId="77777777" w:rsidR="00762F56" w:rsidRPr="00C60344" w:rsidRDefault="00762F56">
            <w:pPr>
              <w:jc w:val="center"/>
              <w:rPr>
                <w:rFonts w:eastAsia="Calibri" w:cs="Times New Roman"/>
                <w:b/>
                <w:color w:val="auto"/>
                <w:sz w:val="20"/>
                <w:szCs w:val="20"/>
              </w:rPr>
            </w:pPr>
            <w:r w:rsidRPr="00C60344">
              <w:rPr>
                <w:rFonts w:eastAsia="Calibri" w:cs="Times New Roman"/>
                <w:b/>
                <w:color w:val="auto"/>
                <w:sz w:val="20"/>
                <w:szCs w:val="20"/>
              </w:rPr>
              <w:t>RETENTION AND</w:t>
            </w:r>
          </w:p>
          <w:p w14:paraId="7EFF3923" w14:textId="77777777" w:rsidR="00762F56" w:rsidRPr="00C60344" w:rsidRDefault="00762F56">
            <w:pPr>
              <w:jc w:val="center"/>
              <w:rPr>
                <w:rFonts w:eastAsia="Calibri" w:cs="Times New Roman"/>
                <w:b/>
                <w:color w:val="auto"/>
                <w:sz w:val="20"/>
                <w:szCs w:val="20"/>
              </w:rPr>
            </w:pPr>
            <w:r w:rsidRPr="00C60344">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03FF438" w14:textId="77777777" w:rsidR="00762F56" w:rsidRPr="00C60344" w:rsidRDefault="00762F56">
            <w:pPr>
              <w:jc w:val="center"/>
              <w:rPr>
                <w:rFonts w:eastAsia="Calibri" w:cs="Times New Roman"/>
                <w:b/>
                <w:color w:val="auto"/>
                <w:sz w:val="20"/>
                <w:szCs w:val="20"/>
              </w:rPr>
            </w:pPr>
            <w:r w:rsidRPr="00C60344">
              <w:rPr>
                <w:rFonts w:eastAsia="Calibri" w:cs="Times New Roman"/>
                <w:b/>
                <w:color w:val="auto"/>
                <w:sz w:val="20"/>
                <w:szCs w:val="20"/>
              </w:rPr>
              <w:t>DESIGNATION</w:t>
            </w:r>
          </w:p>
        </w:tc>
      </w:tr>
      <w:tr w:rsidR="00C60344" w:rsidRPr="00C60344" w14:paraId="4FE07208" w14:textId="77777777" w:rsidTr="00C60344">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2B9116D2" w14:textId="77777777" w:rsidR="00762F56" w:rsidRPr="00C60344" w:rsidRDefault="00762F56">
            <w:pPr>
              <w:spacing w:before="60" w:after="60"/>
              <w:jc w:val="center"/>
              <w:rPr>
                <w:rFonts w:eastAsia="Times New Roman"/>
                <w:color w:val="auto"/>
                <w:szCs w:val="22"/>
              </w:rPr>
            </w:pPr>
            <w:r w:rsidRPr="00C60344">
              <w:rPr>
                <w:rFonts w:eastAsia="Times New Roman"/>
                <w:color w:val="auto"/>
                <w:szCs w:val="22"/>
              </w:rPr>
              <w:t>79-11-23873</w:t>
            </w:r>
            <w:r w:rsidR="00A56DD0" w:rsidRPr="00C60344">
              <w:rPr>
                <w:rFonts w:eastAsia="Times New Roman"/>
                <w:color w:val="auto"/>
                <w:szCs w:val="22"/>
              </w:rPr>
              <w:fldChar w:fldCharType="begin"/>
            </w:r>
            <w:r w:rsidR="00A56DD0" w:rsidRPr="00C60344">
              <w:rPr>
                <w:color w:val="auto"/>
              </w:rPr>
              <w:instrText xml:space="preserve"> XE "</w:instrText>
            </w:r>
            <w:r w:rsidR="00A56DD0" w:rsidRPr="00C60344">
              <w:rPr>
                <w:rFonts w:eastAsia="Times New Roman"/>
                <w:color w:val="auto"/>
                <w:szCs w:val="22"/>
              </w:rPr>
              <w:instrText>79-11-23873</w:instrText>
            </w:r>
            <w:r w:rsidR="00A56DD0" w:rsidRPr="00C60344">
              <w:rPr>
                <w:color w:val="auto"/>
              </w:rPr>
              <w:instrText xml:space="preserve">" </w:instrText>
            </w:r>
            <w:r w:rsidR="00A56DD0" w:rsidRPr="00C60344">
              <w:rPr>
                <w:rFonts w:eastAsia="Times New Roman"/>
                <w:color w:val="auto"/>
                <w:szCs w:val="22"/>
              </w:rPr>
              <w:fldChar w:fldCharType="end"/>
            </w:r>
          </w:p>
          <w:p w14:paraId="782541E3" w14:textId="77777777" w:rsidR="00762F56" w:rsidRPr="00C60344" w:rsidRDefault="00762F56">
            <w:pPr>
              <w:spacing w:before="60" w:after="60"/>
              <w:jc w:val="center"/>
              <w:rPr>
                <w:rFonts w:eastAsia="Times New Roman"/>
                <w:color w:val="auto"/>
                <w:szCs w:val="22"/>
              </w:rPr>
            </w:pPr>
            <w:r w:rsidRPr="00C60344">
              <w:rPr>
                <w:rFonts w:eastAsia="Times New Roman"/>
                <w:color w:val="auto"/>
                <w:szCs w:val="22"/>
              </w:rPr>
              <w:t xml:space="preserve">Rev. </w:t>
            </w:r>
            <w:r w:rsidR="002D5575" w:rsidRPr="00C60344">
              <w:rPr>
                <w:rFonts w:eastAsia="Times New Roman"/>
                <w:color w:val="auto"/>
                <w:szCs w:val="22"/>
              </w:rPr>
              <w:t>2</w:t>
            </w:r>
          </w:p>
        </w:tc>
        <w:tc>
          <w:tcPr>
            <w:tcW w:w="8342" w:type="dxa"/>
            <w:tcBorders>
              <w:top w:val="single" w:sz="4" w:space="0" w:color="000000"/>
              <w:bottom w:val="single" w:sz="4" w:space="0" w:color="000000"/>
            </w:tcBorders>
          </w:tcPr>
          <w:p w14:paraId="485DAC3B" w14:textId="77777777" w:rsidR="00762F56" w:rsidRPr="00C60344" w:rsidRDefault="00762F56">
            <w:pPr>
              <w:spacing w:before="60" w:after="60"/>
              <w:rPr>
                <w:b/>
                <w:bCs/>
                <w:i/>
                <w:color w:val="auto"/>
                <w:szCs w:val="22"/>
              </w:rPr>
            </w:pPr>
            <w:r w:rsidRPr="00C60344">
              <w:rPr>
                <w:b/>
                <w:bCs/>
                <w:i/>
                <w:color w:val="auto"/>
                <w:szCs w:val="22"/>
              </w:rPr>
              <w:t>Authority for Guarantees</w:t>
            </w:r>
            <w:r w:rsidR="005835D6" w:rsidRPr="00C60344">
              <w:rPr>
                <w:b/>
                <w:bCs/>
                <w:i/>
                <w:color w:val="auto"/>
                <w:szCs w:val="22"/>
              </w:rPr>
              <w:fldChar w:fldCharType="begin"/>
            </w:r>
            <w:r w:rsidR="005835D6" w:rsidRPr="00C60344">
              <w:rPr>
                <w:color w:val="auto"/>
              </w:rPr>
              <w:instrText xml:space="preserve"> XE "</w:instrText>
            </w:r>
            <w:r w:rsidR="005835D6" w:rsidRPr="00C60344">
              <w:rPr>
                <w:bCs/>
                <w:color w:val="auto"/>
                <w:szCs w:val="22"/>
              </w:rPr>
              <w:instrText>Authority for Guarantees</w:instrText>
            </w:r>
            <w:r w:rsidR="005835D6" w:rsidRPr="00C60344">
              <w:rPr>
                <w:color w:val="auto"/>
              </w:rPr>
              <w:instrText xml:space="preserve">" \f "c" </w:instrText>
            </w:r>
            <w:r w:rsidR="005835D6" w:rsidRPr="00C60344">
              <w:rPr>
                <w:b/>
                <w:bCs/>
                <w:i/>
                <w:color w:val="auto"/>
                <w:szCs w:val="22"/>
              </w:rPr>
              <w:fldChar w:fldCharType="end"/>
            </w:r>
          </w:p>
          <w:p w14:paraId="4CA53C8F" w14:textId="77777777" w:rsidR="00762F56" w:rsidRPr="00C60344" w:rsidRDefault="002D5575">
            <w:pPr>
              <w:spacing w:before="60" w:after="60"/>
              <w:rPr>
                <w:b/>
                <w:bCs/>
                <w:i/>
                <w:color w:val="auto"/>
                <w:szCs w:val="22"/>
              </w:rPr>
            </w:pPr>
            <w:r w:rsidRPr="00C60344">
              <w:rPr>
                <w:rFonts w:cs="Times"/>
                <w:color w:val="auto"/>
                <w:szCs w:val="22"/>
              </w:rPr>
              <w:t>Record of correspondence from departments requesting guarantees of fees on student accounts.</w:t>
            </w:r>
          </w:p>
        </w:tc>
        <w:tc>
          <w:tcPr>
            <w:tcW w:w="2887" w:type="dxa"/>
            <w:tcBorders>
              <w:top w:val="single" w:sz="4" w:space="0" w:color="000000"/>
              <w:bottom w:val="single" w:sz="4" w:space="0" w:color="000000"/>
            </w:tcBorders>
            <w:tcMar>
              <w:top w:w="43" w:type="dxa"/>
              <w:left w:w="115" w:type="dxa"/>
              <w:bottom w:w="43" w:type="dxa"/>
              <w:right w:w="115" w:type="dxa"/>
            </w:tcMar>
          </w:tcPr>
          <w:p w14:paraId="7A110DB7" w14:textId="77777777" w:rsidR="00762F56" w:rsidRPr="00C60344" w:rsidRDefault="00762F56">
            <w:pPr>
              <w:spacing w:before="60" w:after="60"/>
              <w:rPr>
                <w:bCs/>
                <w:color w:val="auto"/>
                <w:szCs w:val="17"/>
              </w:rPr>
            </w:pPr>
            <w:r w:rsidRPr="00C60344">
              <w:rPr>
                <w:b/>
                <w:bCs/>
                <w:color w:val="auto"/>
                <w:szCs w:val="17"/>
              </w:rPr>
              <w:t xml:space="preserve">Retain </w:t>
            </w:r>
            <w:r w:rsidRPr="00C60344">
              <w:rPr>
                <w:bCs/>
                <w:color w:val="auto"/>
                <w:szCs w:val="17"/>
              </w:rPr>
              <w:t>for 6 years after tuition expiration</w:t>
            </w:r>
          </w:p>
          <w:p w14:paraId="7B482887" w14:textId="77777777" w:rsidR="00762F56" w:rsidRPr="00C60344" w:rsidRDefault="00C60344">
            <w:pPr>
              <w:spacing w:before="60" w:after="60"/>
              <w:rPr>
                <w:bCs/>
                <w:i/>
                <w:color w:val="auto"/>
                <w:szCs w:val="17"/>
              </w:rPr>
            </w:pPr>
            <w:r>
              <w:rPr>
                <w:bCs/>
                <w:i/>
                <w:color w:val="auto"/>
                <w:szCs w:val="17"/>
              </w:rPr>
              <w:t xml:space="preserve"> </w:t>
            </w:r>
            <w:r w:rsidR="00532694" w:rsidRPr="00C60344">
              <w:rPr>
                <w:bCs/>
                <w:i/>
                <w:color w:val="auto"/>
                <w:szCs w:val="17"/>
              </w:rPr>
              <w:t xml:space="preserve">  </w:t>
            </w:r>
            <w:r w:rsidR="00762F56" w:rsidRPr="00C60344">
              <w:rPr>
                <w:bCs/>
                <w:i/>
                <w:color w:val="auto"/>
                <w:szCs w:val="17"/>
              </w:rPr>
              <w:t>then</w:t>
            </w:r>
          </w:p>
          <w:p w14:paraId="1A47B769" w14:textId="77777777" w:rsidR="00762F56" w:rsidRPr="00C60344" w:rsidRDefault="00762F56">
            <w:pPr>
              <w:spacing w:before="60" w:after="60"/>
              <w:rPr>
                <w:b/>
                <w:bCs/>
                <w:color w:val="auto"/>
                <w:szCs w:val="17"/>
              </w:rPr>
            </w:pPr>
            <w:r w:rsidRPr="00C60344">
              <w:rPr>
                <w:b/>
                <w:bCs/>
                <w:color w:val="auto"/>
                <w:szCs w:val="17"/>
              </w:rPr>
              <w:t>Destroy</w:t>
            </w:r>
            <w:r w:rsidR="00FF66B6" w:rsidRPr="00C60344">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4C53EE11" w14:textId="77777777" w:rsidR="00A540FD" w:rsidRPr="00C60344" w:rsidRDefault="00A540FD">
            <w:pPr>
              <w:tabs>
                <w:tab w:val="left" w:pos="570"/>
                <w:tab w:val="center" w:pos="751"/>
              </w:tabs>
              <w:spacing w:before="60"/>
              <w:jc w:val="center"/>
              <w:rPr>
                <w:rFonts w:eastAsia="Times New Roman"/>
                <w:color w:val="auto"/>
                <w:sz w:val="20"/>
                <w:szCs w:val="20"/>
              </w:rPr>
            </w:pPr>
            <w:r w:rsidRPr="00C60344">
              <w:rPr>
                <w:rFonts w:eastAsia="Times New Roman"/>
                <w:color w:val="auto"/>
                <w:sz w:val="20"/>
                <w:szCs w:val="20"/>
              </w:rPr>
              <w:t>NON-ARCHIVAL</w:t>
            </w:r>
          </w:p>
          <w:p w14:paraId="4AE0E17C" w14:textId="77777777" w:rsidR="008244B6" w:rsidRPr="00C60344" w:rsidRDefault="00A540FD">
            <w:pPr>
              <w:tabs>
                <w:tab w:val="left" w:pos="570"/>
                <w:tab w:val="center" w:pos="751"/>
              </w:tabs>
              <w:jc w:val="center"/>
              <w:rPr>
                <w:rFonts w:eastAsia="Times New Roman"/>
                <w:color w:val="auto"/>
                <w:sz w:val="20"/>
                <w:szCs w:val="20"/>
              </w:rPr>
            </w:pPr>
            <w:r w:rsidRPr="00C60344">
              <w:rPr>
                <w:rFonts w:eastAsia="Times New Roman"/>
                <w:color w:val="auto"/>
                <w:sz w:val="20"/>
                <w:szCs w:val="20"/>
              </w:rPr>
              <w:t>NON-ESSENTIAL</w:t>
            </w:r>
          </w:p>
          <w:p w14:paraId="30372DAF" w14:textId="77777777" w:rsidR="00762F56" w:rsidRPr="00C60344" w:rsidRDefault="008244B6">
            <w:pPr>
              <w:spacing w:after="60"/>
              <w:jc w:val="center"/>
              <w:rPr>
                <w:color w:val="auto"/>
              </w:rPr>
            </w:pPr>
            <w:r w:rsidRPr="00C60344">
              <w:rPr>
                <w:rFonts w:eastAsia="Times New Roman"/>
                <w:color w:val="auto"/>
                <w:sz w:val="20"/>
                <w:szCs w:val="20"/>
              </w:rPr>
              <w:t>OPR</w:t>
            </w:r>
          </w:p>
        </w:tc>
      </w:tr>
      <w:tr w:rsidR="00C60344" w:rsidRPr="00C60344" w14:paraId="347BB298" w14:textId="77777777" w:rsidTr="00C60344">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7083867A" w14:textId="77777777" w:rsidR="00054A10" w:rsidRPr="00C60344" w:rsidRDefault="00054A10">
            <w:pPr>
              <w:spacing w:before="60" w:after="60"/>
              <w:jc w:val="center"/>
              <w:rPr>
                <w:rFonts w:eastAsia="Times New Roman"/>
                <w:color w:val="auto"/>
                <w:szCs w:val="22"/>
              </w:rPr>
            </w:pPr>
            <w:r w:rsidRPr="00C60344">
              <w:rPr>
                <w:rFonts w:eastAsia="Times New Roman"/>
                <w:color w:val="auto"/>
                <w:szCs w:val="22"/>
              </w:rPr>
              <w:t>79-11-23876</w:t>
            </w:r>
            <w:r w:rsidR="00A56DD0" w:rsidRPr="00C60344">
              <w:rPr>
                <w:rFonts w:eastAsia="Times New Roman"/>
                <w:color w:val="auto"/>
                <w:szCs w:val="22"/>
              </w:rPr>
              <w:fldChar w:fldCharType="begin"/>
            </w:r>
            <w:r w:rsidR="00A56DD0" w:rsidRPr="00C60344">
              <w:rPr>
                <w:color w:val="auto"/>
              </w:rPr>
              <w:instrText xml:space="preserve"> XE "</w:instrText>
            </w:r>
            <w:r w:rsidR="00A56DD0" w:rsidRPr="00C60344">
              <w:rPr>
                <w:rFonts w:eastAsia="Times New Roman"/>
                <w:color w:val="auto"/>
                <w:szCs w:val="22"/>
              </w:rPr>
              <w:instrText>79-11-23876</w:instrText>
            </w:r>
            <w:r w:rsidR="00A56DD0" w:rsidRPr="00C60344">
              <w:rPr>
                <w:color w:val="auto"/>
              </w:rPr>
              <w:instrText xml:space="preserve">" </w:instrText>
            </w:r>
            <w:r w:rsidR="00A56DD0" w:rsidRPr="00C60344">
              <w:rPr>
                <w:rFonts w:eastAsia="Times New Roman"/>
                <w:color w:val="auto"/>
                <w:szCs w:val="22"/>
              </w:rPr>
              <w:fldChar w:fldCharType="end"/>
            </w:r>
          </w:p>
          <w:p w14:paraId="00CAF3E8" w14:textId="77777777" w:rsidR="00E91203" w:rsidRPr="00C60344" w:rsidRDefault="0013132C">
            <w:pPr>
              <w:spacing w:before="60" w:after="60"/>
              <w:jc w:val="center"/>
              <w:rPr>
                <w:rFonts w:eastAsia="Times New Roman"/>
                <w:color w:val="auto"/>
                <w:szCs w:val="22"/>
              </w:rPr>
            </w:pPr>
            <w:r w:rsidRPr="00C60344">
              <w:rPr>
                <w:rFonts w:eastAsia="Times New Roman"/>
                <w:color w:val="auto"/>
                <w:szCs w:val="22"/>
              </w:rPr>
              <w:t>Rev. 1</w:t>
            </w:r>
          </w:p>
        </w:tc>
        <w:tc>
          <w:tcPr>
            <w:tcW w:w="8342" w:type="dxa"/>
            <w:tcBorders>
              <w:top w:val="single" w:sz="4" w:space="0" w:color="000000"/>
              <w:bottom w:val="single" w:sz="4" w:space="0" w:color="000000"/>
            </w:tcBorders>
          </w:tcPr>
          <w:p w14:paraId="04FBA8E2" w14:textId="77777777" w:rsidR="00054A10" w:rsidRPr="00C60344" w:rsidRDefault="00054A10">
            <w:pPr>
              <w:spacing w:before="60" w:after="60"/>
              <w:rPr>
                <w:b/>
                <w:bCs/>
                <w:i/>
                <w:color w:val="auto"/>
                <w:szCs w:val="22"/>
              </w:rPr>
            </w:pPr>
            <w:r w:rsidRPr="00C60344">
              <w:rPr>
                <w:b/>
                <w:bCs/>
                <w:i/>
                <w:color w:val="auto"/>
                <w:szCs w:val="22"/>
              </w:rPr>
              <w:t>Cancellation of Enrollment</w:t>
            </w:r>
            <w:r w:rsidR="005835D6" w:rsidRPr="00C60344">
              <w:rPr>
                <w:b/>
                <w:bCs/>
                <w:i/>
                <w:color w:val="auto"/>
                <w:szCs w:val="22"/>
              </w:rPr>
              <w:fldChar w:fldCharType="begin"/>
            </w:r>
            <w:r w:rsidR="005835D6" w:rsidRPr="00C60344">
              <w:rPr>
                <w:color w:val="auto"/>
              </w:rPr>
              <w:instrText xml:space="preserve"> XE "</w:instrText>
            </w:r>
            <w:r w:rsidR="005835D6" w:rsidRPr="00C60344">
              <w:rPr>
                <w:bCs/>
                <w:color w:val="auto"/>
                <w:szCs w:val="22"/>
              </w:rPr>
              <w:instrText>Cancellation</w:instrText>
            </w:r>
            <w:r w:rsidR="00371802" w:rsidRPr="00C60344">
              <w:rPr>
                <w:bCs/>
                <w:color w:val="auto"/>
                <w:szCs w:val="22"/>
              </w:rPr>
              <w:instrText xml:space="preserve"> of Enrollment</w:instrText>
            </w:r>
            <w:r w:rsidR="005835D6" w:rsidRPr="00C60344">
              <w:rPr>
                <w:color w:val="auto"/>
              </w:rPr>
              <w:instrText xml:space="preserve">" \f "c" </w:instrText>
            </w:r>
            <w:r w:rsidR="005835D6" w:rsidRPr="00C60344">
              <w:rPr>
                <w:b/>
                <w:bCs/>
                <w:i/>
                <w:color w:val="auto"/>
                <w:szCs w:val="22"/>
              </w:rPr>
              <w:fldChar w:fldCharType="end"/>
            </w:r>
          </w:p>
          <w:p w14:paraId="458A8FEA" w14:textId="77777777" w:rsidR="00054A10" w:rsidRPr="00C60344" w:rsidRDefault="00054A10">
            <w:pPr>
              <w:spacing w:before="60" w:after="60"/>
              <w:rPr>
                <w:bCs/>
                <w:color w:val="auto"/>
                <w:szCs w:val="22"/>
              </w:rPr>
            </w:pPr>
            <w:r w:rsidRPr="00C60344">
              <w:rPr>
                <w:bCs/>
                <w:color w:val="auto"/>
                <w:szCs w:val="22"/>
              </w:rPr>
              <w:t>Support for cancellation without refund.</w:t>
            </w:r>
          </w:p>
        </w:tc>
        <w:tc>
          <w:tcPr>
            <w:tcW w:w="2887" w:type="dxa"/>
            <w:tcBorders>
              <w:top w:val="single" w:sz="4" w:space="0" w:color="000000"/>
              <w:bottom w:val="single" w:sz="4" w:space="0" w:color="000000"/>
            </w:tcBorders>
            <w:tcMar>
              <w:top w:w="43" w:type="dxa"/>
              <w:left w:w="115" w:type="dxa"/>
              <w:bottom w:w="43" w:type="dxa"/>
              <w:right w:w="115" w:type="dxa"/>
            </w:tcMar>
          </w:tcPr>
          <w:p w14:paraId="6FBFD09D" w14:textId="77777777" w:rsidR="00054A10" w:rsidRPr="00C60344" w:rsidRDefault="00054A10">
            <w:pPr>
              <w:spacing w:before="60" w:after="60"/>
              <w:rPr>
                <w:bCs/>
                <w:color w:val="auto"/>
                <w:szCs w:val="17"/>
              </w:rPr>
            </w:pPr>
            <w:r w:rsidRPr="00C60344">
              <w:rPr>
                <w:b/>
                <w:bCs/>
                <w:color w:val="auto"/>
                <w:szCs w:val="17"/>
              </w:rPr>
              <w:t xml:space="preserve">Retain </w:t>
            </w:r>
            <w:r w:rsidRPr="00C60344">
              <w:rPr>
                <w:bCs/>
                <w:color w:val="auto"/>
                <w:szCs w:val="17"/>
              </w:rPr>
              <w:t>for 6 years after end of fiscal year</w:t>
            </w:r>
          </w:p>
          <w:p w14:paraId="2CB3185D" w14:textId="77777777" w:rsidR="00054A10" w:rsidRPr="00C60344" w:rsidRDefault="00054A10">
            <w:pPr>
              <w:spacing w:before="60" w:after="60"/>
              <w:rPr>
                <w:bCs/>
                <w:i/>
                <w:color w:val="auto"/>
                <w:szCs w:val="17"/>
              </w:rPr>
            </w:pPr>
            <w:r w:rsidRPr="00C60344">
              <w:rPr>
                <w:bCs/>
                <w:i/>
                <w:color w:val="auto"/>
                <w:szCs w:val="17"/>
              </w:rPr>
              <w:t xml:space="preserve">  </w:t>
            </w:r>
            <w:r w:rsidR="00C60344">
              <w:rPr>
                <w:bCs/>
                <w:i/>
                <w:color w:val="auto"/>
                <w:szCs w:val="17"/>
              </w:rPr>
              <w:t xml:space="preserve"> </w:t>
            </w:r>
            <w:r w:rsidRPr="00C60344">
              <w:rPr>
                <w:bCs/>
                <w:i/>
                <w:color w:val="auto"/>
                <w:szCs w:val="17"/>
              </w:rPr>
              <w:t>then</w:t>
            </w:r>
          </w:p>
          <w:p w14:paraId="6DBA6F0A" w14:textId="77777777" w:rsidR="00054A10" w:rsidRPr="00C60344" w:rsidRDefault="00054A10">
            <w:pPr>
              <w:spacing w:before="60" w:after="60"/>
              <w:rPr>
                <w:b/>
                <w:bCs/>
                <w:color w:val="auto"/>
                <w:szCs w:val="17"/>
              </w:rPr>
            </w:pPr>
            <w:r w:rsidRPr="00C60344">
              <w:rPr>
                <w:b/>
                <w:bCs/>
                <w:color w:val="auto"/>
                <w:szCs w:val="17"/>
              </w:rPr>
              <w:t>Destroy</w:t>
            </w:r>
            <w:r w:rsidR="00FF66B6" w:rsidRPr="00C60344">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2442C8DF" w14:textId="77777777" w:rsidR="00A540FD" w:rsidRPr="00C60344" w:rsidRDefault="00A540FD">
            <w:pPr>
              <w:tabs>
                <w:tab w:val="left" w:pos="570"/>
                <w:tab w:val="center" w:pos="751"/>
              </w:tabs>
              <w:spacing w:before="60"/>
              <w:jc w:val="center"/>
              <w:rPr>
                <w:rFonts w:eastAsia="Times New Roman"/>
                <w:color w:val="auto"/>
                <w:sz w:val="20"/>
                <w:szCs w:val="20"/>
              </w:rPr>
            </w:pPr>
            <w:r w:rsidRPr="00C60344">
              <w:rPr>
                <w:rFonts w:eastAsia="Times New Roman"/>
                <w:color w:val="auto"/>
                <w:sz w:val="20"/>
                <w:szCs w:val="20"/>
              </w:rPr>
              <w:t>NON-ARCHIVAL</w:t>
            </w:r>
          </w:p>
          <w:p w14:paraId="3120DEC4" w14:textId="77777777" w:rsidR="008244B6" w:rsidRPr="00C60344" w:rsidRDefault="00A540FD">
            <w:pPr>
              <w:tabs>
                <w:tab w:val="left" w:pos="570"/>
                <w:tab w:val="center" w:pos="751"/>
              </w:tabs>
              <w:jc w:val="center"/>
              <w:rPr>
                <w:rFonts w:eastAsia="Times New Roman"/>
                <w:color w:val="auto"/>
                <w:sz w:val="20"/>
                <w:szCs w:val="20"/>
              </w:rPr>
            </w:pPr>
            <w:r w:rsidRPr="00C60344">
              <w:rPr>
                <w:rFonts w:eastAsia="Times New Roman"/>
                <w:color w:val="auto"/>
                <w:sz w:val="20"/>
                <w:szCs w:val="20"/>
              </w:rPr>
              <w:t>NON-ESSENTIAL</w:t>
            </w:r>
          </w:p>
          <w:p w14:paraId="550ED12E" w14:textId="77777777" w:rsidR="00054A10" w:rsidRPr="00C60344" w:rsidRDefault="008244B6">
            <w:pPr>
              <w:spacing w:after="60"/>
              <w:jc w:val="center"/>
              <w:rPr>
                <w:color w:val="auto"/>
              </w:rPr>
            </w:pPr>
            <w:r w:rsidRPr="00C60344">
              <w:rPr>
                <w:rFonts w:eastAsia="Times New Roman"/>
                <w:color w:val="auto"/>
                <w:sz w:val="20"/>
                <w:szCs w:val="20"/>
              </w:rPr>
              <w:t>OPR</w:t>
            </w:r>
          </w:p>
        </w:tc>
      </w:tr>
      <w:tr w:rsidR="00C60344" w:rsidRPr="00C60344" w14:paraId="1E6101B4" w14:textId="77777777" w:rsidTr="00C60344">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087F45BE" w14:textId="77777777" w:rsidR="00E929D8" w:rsidRPr="00C60344" w:rsidRDefault="00E929D8">
            <w:pPr>
              <w:spacing w:before="60" w:after="60"/>
              <w:jc w:val="center"/>
              <w:rPr>
                <w:rFonts w:eastAsia="Times New Roman"/>
                <w:color w:val="auto"/>
                <w:szCs w:val="22"/>
              </w:rPr>
            </w:pPr>
            <w:r w:rsidRPr="00C60344">
              <w:rPr>
                <w:rFonts w:eastAsia="Times New Roman"/>
                <w:color w:val="auto"/>
                <w:szCs w:val="22"/>
              </w:rPr>
              <w:t>79-11-23884</w:t>
            </w:r>
            <w:r w:rsidR="00A56DD0" w:rsidRPr="00C60344">
              <w:rPr>
                <w:rFonts w:eastAsia="Times New Roman"/>
                <w:color w:val="auto"/>
                <w:szCs w:val="22"/>
              </w:rPr>
              <w:fldChar w:fldCharType="begin"/>
            </w:r>
            <w:r w:rsidR="00A56DD0" w:rsidRPr="00C60344">
              <w:rPr>
                <w:color w:val="auto"/>
              </w:rPr>
              <w:instrText xml:space="preserve"> XE "</w:instrText>
            </w:r>
            <w:r w:rsidR="00A56DD0" w:rsidRPr="00C60344">
              <w:rPr>
                <w:rFonts w:eastAsia="Times New Roman"/>
                <w:color w:val="auto"/>
                <w:szCs w:val="22"/>
              </w:rPr>
              <w:instrText>79-11-23884</w:instrText>
            </w:r>
            <w:r w:rsidR="00A56DD0" w:rsidRPr="00C60344">
              <w:rPr>
                <w:color w:val="auto"/>
              </w:rPr>
              <w:instrText xml:space="preserve">" </w:instrText>
            </w:r>
            <w:r w:rsidR="00A56DD0" w:rsidRPr="00C60344">
              <w:rPr>
                <w:rFonts w:eastAsia="Times New Roman"/>
                <w:color w:val="auto"/>
                <w:szCs w:val="22"/>
              </w:rPr>
              <w:fldChar w:fldCharType="end"/>
            </w:r>
          </w:p>
          <w:p w14:paraId="15A3394E" w14:textId="77777777" w:rsidR="00E929D8" w:rsidRPr="00C60344" w:rsidRDefault="00E929D8">
            <w:pPr>
              <w:spacing w:before="60" w:after="60"/>
              <w:jc w:val="center"/>
              <w:rPr>
                <w:rFonts w:eastAsia="Times New Roman"/>
                <w:color w:val="auto"/>
                <w:szCs w:val="22"/>
              </w:rPr>
            </w:pPr>
            <w:r w:rsidRPr="00C60344">
              <w:rPr>
                <w:rFonts w:eastAsia="Times New Roman"/>
                <w:color w:val="auto"/>
                <w:szCs w:val="22"/>
              </w:rPr>
              <w:t>Rev. 2</w:t>
            </w:r>
          </w:p>
        </w:tc>
        <w:tc>
          <w:tcPr>
            <w:tcW w:w="8342" w:type="dxa"/>
            <w:tcBorders>
              <w:top w:val="single" w:sz="4" w:space="0" w:color="000000"/>
              <w:bottom w:val="single" w:sz="4" w:space="0" w:color="000000"/>
            </w:tcBorders>
          </w:tcPr>
          <w:p w14:paraId="31DA306A" w14:textId="77777777" w:rsidR="00E929D8" w:rsidRPr="00C60344" w:rsidRDefault="00E929D8">
            <w:pPr>
              <w:spacing w:before="60" w:after="60"/>
              <w:rPr>
                <w:b/>
                <w:bCs/>
                <w:i/>
                <w:color w:val="auto"/>
                <w:szCs w:val="22"/>
              </w:rPr>
            </w:pPr>
            <w:r w:rsidRPr="00C60344">
              <w:rPr>
                <w:b/>
                <w:bCs/>
                <w:i/>
                <w:color w:val="auto"/>
                <w:szCs w:val="22"/>
              </w:rPr>
              <w:t>Guarantee Account Files</w:t>
            </w:r>
            <w:r w:rsidR="005835D6" w:rsidRPr="00C60344">
              <w:rPr>
                <w:b/>
                <w:bCs/>
                <w:i/>
                <w:color w:val="auto"/>
                <w:szCs w:val="22"/>
              </w:rPr>
              <w:fldChar w:fldCharType="begin"/>
            </w:r>
            <w:r w:rsidR="005835D6" w:rsidRPr="00C60344">
              <w:rPr>
                <w:color w:val="auto"/>
              </w:rPr>
              <w:instrText xml:space="preserve"> XE "</w:instrText>
            </w:r>
            <w:r w:rsidR="005835D6" w:rsidRPr="00C60344">
              <w:rPr>
                <w:bCs/>
                <w:color w:val="auto"/>
                <w:szCs w:val="22"/>
              </w:rPr>
              <w:instrText>Guarantee Account Files</w:instrText>
            </w:r>
            <w:r w:rsidR="005835D6" w:rsidRPr="00C60344">
              <w:rPr>
                <w:color w:val="auto"/>
              </w:rPr>
              <w:instrText xml:space="preserve">" \f "c" </w:instrText>
            </w:r>
            <w:r w:rsidR="005835D6" w:rsidRPr="00C60344">
              <w:rPr>
                <w:b/>
                <w:bCs/>
                <w:i/>
                <w:color w:val="auto"/>
                <w:szCs w:val="22"/>
              </w:rPr>
              <w:fldChar w:fldCharType="end"/>
            </w:r>
          </w:p>
          <w:p w14:paraId="1A802C80" w14:textId="77777777" w:rsidR="00E929D8" w:rsidRPr="00C60344" w:rsidRDefault="00E929D8">
            <w:pPr>
              <w:spacing w:before="60" w:after="60"/>
              <w:rPr>
                <w:b/>
                <w:bCs/>
                <w:i/>
                <w:color w:val="auto"/>
                <w:szCs w:val="22"/>
              </w:rPr>
            </w:pPr>
            <w:r w:rsidRPr="00C60344">
              <w:rPr>
                <w:rFonts w:cs="Times"/>
                <w:color w:val="auto"/>
                <w:szCs w:val="22"/>
              </w:rPr>
              <w:t>Provides a record of transactions to and from guarantee accounts. Includes working files for guarantee payments.</w:t>
            </w:r>
          </w:p>
        </w:tc>
        <w:tc>
          <w:tcPr>
            <w:tcW w:w="2887" w:type="dxa"/>
            <w:tcBorders>
              <w:top w:val="single" w:sz="4" w:space="0" w:color="000000"/>
              <w:bottom w:val="single" w:sz="4" w:space="0" w:color="000000"/>
            </w:tcBorders>
            <w:tcMar>
              <w:top w:w="43" w:type="dxa"/>
              <w:left w:w="115" w:type="dxa"/>
              <w:bottom w:w="43" w:type="dxa"/>
              <w:right w:w="115" w:type="dxa"/>
            </w:tcMar>
          </w:tcPr>
          <w:p w14:paraId="4237E3BF" w14:textId="77777777" w:rsidR="00E929D8" w:rsidRPr="00C60344" w:rsidRDefault="00E929D8">
            <w:pPr>
              <w:spacing w:before="60" w:after="60"/>
              <w:rPr>
                <w:bCs/>
                <w:color w:val="auto"/>
                <w:szCs w:val="17"/>
              </w:rPr>
            </w:pPr>
            <w:r w:rsidRPr="00C60344">
              <w:rPr>
                <w:b/>
                <w:bCs/>
                <w:color w:val="auto"/>
                <w:szCs w:val="17"/>
              </w:rPr>
              <w:t xml:space="preserve">Retain </w:t>
            </w:r>
            <w:r w:rsidRPr="00C60344">
              <w:rPr>
                <w:bCs/>
                <w:color w:val="auto"/>
                <w:szCs w:val="17"/>
              </w:rPr>
              <w:t xml:space="preserve">for 6 years after end of fiscal year  </w:t>
            </w:r>
          </w:p>
          <w:p w14:paraId="7528E788" w14:textId="77777777" w:rsidR="00E929D8" w:rsidRPr="00C60344" w:rsidRDefault="00C60344">
            <w:pPr>
              <w:spacing w:before="60" w:after="60"/>
              <w:rPr>
                <w:bCs/>
                <w:i/>
                <w:color w:val="auto"/>
                <w:szCs w:val="17"/>
              </w:rPr>
            </w:pPr>
            <w:r>
              <w:rPr>
                <w:bCs/>
                <w:i/>
                <w:color w:val="auto"/>
                <w:szCs w:val="17"/>
              </w:rPr>
              <w:t xml:space="preserve"> </w:t>
            </w:r>
            <w:r w:rsidR="00E929D8" w:rsidRPr="00C60344">
              <w:rPr>
                <w:bCs/>
                <w:i/>
                <w:color w:val="auto"/>
                <w:szCs w:val="17"/>
              </w:rPr>
              <w:t xml:space="preserve">  then</w:t>
            </w:r>
          </w:p>
          <w:p w14:paraId="3D4741BF" w14:textId="77777777" w:rsidR="00E929D8" w:rsidRPr="00C60344" w:rsidRDefault="00E929D8">
            <w:pPr>
              <w:spacing w:before="60" w:after="60"/>
              <w:rPr>
                <w:b/>
                <w:bCs/>
                <w:color w:val="auto"/>
                <w:szCs w:val="17"/>
              </w:rPr>
            </w:pPr>
            <w:r w:rsidRPr="00C60344">
              <w:rPr>
                <w:b/>
                <w:bCs/>
                <w:color w:val="auto"/>
                <w:szCs w:val="17"/>
              </w:rPr>
              <w:t>Destroy</w:t>
            </w:r>
            <w:r w:rsidR="00FF66B6" w:rsidRPr="00C60344">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71B2013E" w14:textId="77777777" w:rsidR="00A540FD" w:rsidRPr="00C60344" w:rsidRDefault="00A540FD">
            <w:pPr>
              <w:tabs>
                <w:tab w:val="left" w:pos="570"/>
                <w:tab w:val="center" w:pos="751"/>
              </w:tabs>
              <w:spacing w:before="60"/>
              <w:jc w:val="center"/>
              <w:rPr>
                <w:rFonts w:eastAsia="Times New Roman"/>
                <w:color w:val="auto"/>
                <w:sz w:val="20"/>
                <w:szCs w:val="20"/>
              </w:rPr>
            </w:pPr>
            <w:r w:rsidRPr="00C60344">
              <w:rPr>
                <w:rFonts w:eastAsia="Times New Roman"/>
                <w:color w:val="auto"/>
                <w:sz w:val="20"/>
                <w:szCs w:val="20"/>
              </w:rPr>
              <w:t>NON-ARCHIVAL</w:t>
            </w:r>
          </w:p>
          <w:p w14:paraId="54E6A4F4" w14:textId="77777777" w:rsidR="008244B6" w:rsidRPr="00C60344" w:rsidRDefault="00A540FD">
            <w:pPr>
              <w:tabs>
                <w:tab w:val="left" w:pos="570"/>
                <w:tab w:val="center" w:pos="751"/>
              </w:tabs>
              <w:jc w:val="center"/>
              <w:rPr>
                <w:rFonts w:eastAsia="Times New Roman"/>
                <w:color w:val="auto"/>
                <w:sz w:val="20"/>
                <w:szCs w:val="20"/>
              </w:rPr>
            </w:pPr>
            <w:r w:rsidRPr="00C60344">
              <w:rPr>
                <w:rFonts w:eastAsia="Times New Roman"/>
                <w:color w:val="auto"/>
                <w:sz w:val="20"/>
                <w:szCs w:val="20"/>
              </w:rPr>
              <w:t>NON-ESSENTIAL</w:t>
            </w:r>
          </w:p>
          <w:p w14:paraId="2F53012E" w14:textId="77777777" w:rsidR="00E929D8" w:rsidRPr="00C60344" w:rsidRDefault="008244B6">
            <w:pPr>
              <w:spacing w:after="60"/>
              <w:jc w:val="center"/>
              <w:rPr>
                <w:color w:val="auto"/>
              </w:rPr>
            </w:pPr>
            <w:r w:rsidRPr="00C60344">
              <w:rPr>
                <w:rFonts w:eastAsia="Times New Roman"/>
                <w:color w:val="auto"/>
                <w:sz w:val="20"/>
                <w:szCs w:val="20"/>
              </w:rPr>
              <w:t>OPR</w:t>
            </w:r>
          </w:p>
        </w:tc>
      </w:tr>
    </w:tbl>
    <w:p w14:paraId="0A8B0E84" w14:textId="77777777" w:rsidR="00762F56" w:rsidRDefault="00762F56"/>
    <w:p w14:paraId="13B8934E" w14:textId="77777777" w:rsidR="007173DF" w:rsidRPr="00C60344" w:rsidRDefault="007173DF">
      <w:pPr>
        <w:rPr>
          <w:color w:val="auto"/>
          <w:szCs w:val="22"/>
        </w:rPr>
      </w:pPr>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C60344" w:rsidRPr="00B27F47" w14:paraId="010F4983" w14:textId="77777777" w:rsidTr="00731446">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2AF7D767" w14:textId="77777777" w:rsidR="00C60344" w:rsidRPr="00B27F47" w:rsidRDefault="00C60344" w:rsidP="00D4217C">
            <w:pPr>
              <w:pStyle w:val="Activties"/>
            </w:pPr>
            <w:bookmarkStart w:id="131" w:name="_Toc155171348"/>
            <w:r>
              <w:lastRenderedPageBreak/>
              <w:t>8535</w:t>
            </w:r>
            <w:r w:rsidRPr="00B27F47">
              <w:t xml:space="preserve">: </w:t>
            </w:r>
            <w:r>
              <w:t>Risk Management Services</w:t>
            </w:r>
            <w:bookmarkEnd w:id="131"/>
          </w:p>
        </w:tc>
      </w:tr>
      <w:tr w:rsidR="00964723" w:rsidRPr="004C34AF" w14:paraId="4ABF8193" w14:textId="77777777" w:rsidTr="00C60344">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4283D7D1" w14:textId="77777777" w:rsidR="00964723" w:rsidRPr="004C34AF" w:rsidRDefault="00964723">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6FB53BA" w14:textId="77777777" w:rsidR="00964723" w:rsidRPr="004C34AF" w:rsidRDefault="00964723">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2C7F3F8" w14:textId="77777777" w:rsidR="00964723" w:rsidRPr="004C34AF" w:rsidRDefault="00964723">
            <w:pPr>
              <w:jc w:val="center"/>
              <w:rPr>
                <w:rFonts w:eastAsia="Calibri" w:cs="Times New Roman"/>
                <w:b/>
                <w:sz w:val="20"/>
                <w:szCs w:val="20"/>
              </w:rPr>
            </w:pPr>
            <w:r>
              <w:rPr>
                <w:rFonts w:eastAsia="Calibri" w:cs="Times New Roman"/>
                <w:b/>
                <w:sz w:val="20"/>
                <w:szCs w:val="20"/>
              </w:rPr>
              <w:t>RETENTION AND</w:t>
            </w:r>
          </w:p>
          <w:p w14:paraId="4BE72C10" w14:textId="77777777" w:rsidR="00964723" w:rsidRPr="004C34AF" w:rsidRDefault="00964723">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E9239C7" w14:textId="77777777" w:rsidR="00964723" w:rsidRPr="004C34AF" w:rsidRDefault="00964723">
            <w:pPr>
              <w:jc w:val="center"/>
              <w:rPr>
                <w:rFonts w:eastAsia="Calibri" w:cs="Times New Roman"/>
                <w:b/>
                <w:sz w:val="20"/>
                <w:szCs w:val="20"/>
              </w:rPr>
            </w:pPr>
            <w:r w:rsidRPr="004C34AF">
              <w:rPr>
                <w:rFonts w:eastAsia="Calibri" w:cs="Times New Roman"/>
                <w:b/>
                <w:sz w:val="20"/>
                <w:szCs w:val="20"/>
              </w:rPr>
              <w:t>DESIGNATION</w:t>
            </w:r>
          </w:p>
        </w:tc>
      </w:tr>
      <w:tr w:rsidR="00964723" w14:paraId="7EBDBA90" w14:textId="77777777" w:rsidTr="00C60344">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2FDACF07" w14:textId="77777777" w:rsidR="00964723" w:rsidRPr="000D6E5D" w:rsidRDefault="00964723" w:rsidP="009E3C2E">
            <w:pPr>
              <w:spacing w:before="60" w:after="60"/>
              <w:jc w:val="center"/>
              <w:rPr>
                <w:rFonts w:asciiTheme="majorHAnsi" w:eastAsia="Times New Roman" w:hAnsiTheme="majorHAnsi" w:cstheme="majorBidi"/>
                <w:i/>
                <w:iCs/>
                <w:color w:val="auto"/>
                <w:szCs w:val="22"/>
              </w:rPr>
            </w:pPr>
            <w:r w:rsidRPr="000D6E5D">
              <w:rPr>
                <w:rFonts w:eastAsia="Times New Roman"/>
                <w:color w:val="auto"/>
                <w:szCs w:val="22"/>
              </w:rPr>
              <w:t>78-10-21220</w:t>
            </w:r>
            <w:r w:rsidR="00A56DD0">
              <w:rPr>
                <w:rFonts w:eastAsia="Times New Roman"/>
                <w:color w:val="auto"/>
                <w:szCs w:val="22"/>
              </w:rPr>
              <w:fldChar w:fldCharType="begin"/>
            </w:r>
            <w:r w:rsidR="00A56DD0">
              <w:instrText xml:space="preserve"> XE "</w:instrText>
            </w:r>
            <w:r w:rsidR="00A56DD0" w:rsidRPr="000D6E5D">
              <w:rPr>
                <w:rFonts w:eastAsia="Times New Roman"/>
                <w:color w:val="auto"/>
                <w:szCs w:val="22"/>
              </w:rPr>
              <w:instrText>78-10-21220</w:instrText>
            </w:r>
            <w:r w:rsidR="00A56DD0">
              <w:instrText xml:space="preserve">" </w:instrText>
            </w:r>
            <w:r w:rsidR="00A56DD0">
              <w:rPr>
                <w:rFonts w:eastAsia="Times New Roman"/>
                <w:color w:val="auto"/>
                <w:szCs w:val="22"/>
              </w:rPr>
              <w:fldChar w:fldCharType="end"/>
            </w:r>
          </w:p>
          <w:p w14:paraId="78450539" w14:textId="77777777" w:rsidR="00964723" w:rsidRPr="000D6E5D" w:rsidRDefault="007173DF" w:rsidP="009E3C2E">
            <w:pPr>
              <w:spacing w:before="60" w:after="60"/>
              <w:jc w:val="center"/>
              <w:rPr>
                <w:rFonts w:asciiTheme="majorHAnsi" w:eastAsia="Times New Roman" w:hAnsiTheme="majorHAnsi" w:cstheme="majorBidi"/>
                <w:i/>
                <w:iCs/>
                <w:color w:val="auto"/>
                <w:szCs w:val="22"/>
              </w:rPr>
            </w:pPr>
            <w:r>
              <w:rPr>
                <w:rFonts w:eastAsia="Times New Roman"/>
                <w:color w:val="auto"/>
                <w:szCs w:val="22"/>
              </w:rPr>
              <w:t>Rev. 2</w:t>
            </w:r>
          </w:p>
        </w:tc>
        <w:tc>
          <w:tcPr>
            <w:tcW w:w="8342" w:type="dxa"/>
            <w:tcBorders>
              <w:top w:val="single" w:sz="4" w:space="0" w:color="000000"/>
              <w:bottom w:val="single" w:sz="4" w:space="0" w:color="000000"/>
            </w:tcBorders>
          </w:tcPr>
          <w:p w14:paraId="0AE65911" w14:textId="77777777" w:rsidR="00964723" w:rsidRPr="000D6E5D" w:rsidRDefault="00964723" w:rsidP="009E3C2E">
            <w:pPr>
              <w:spacing w:before="60" w:after="60"/>
              <w:rPr>
                <w:rFonts w:asciiTheme="majorHAnsi" w:eastAsiaTheme="majorEastAsia" w:hAnsiTheme="majorHAnsi" w:cstheme="majorBidi"/>
                <w:b/>
                <w:bCs/>
                <w:i/>
                <w:iCs/>
                <w:color w:val="auto"/>
                <w:szCs w:val="22"/>
              </w:rPr>
            </w:pPr>
            <w:r w:rsidRPr="000D6E5D">
              <w:rPr>
                <w:b/>
                <w:bCs/>
                <w:i/>
                <w:color w:val="auto"/>
                <w:szCs w:val="22"/>
              </w:rPr>
              <w:t>Accident Report File/Auto and General Liability</w:t>
            </w:r>
            <w:r w:rsidR="005835D6">
              <w:rPr>
                <w:b/>
                <w:bCs/>
                <w:i/>
                <w:color w:val="auto"/>
                <w:szCs w:val="22"/>
              </w:rPr>
              <w:fldChar w:fldCharType="begin"/>
            </w:r>
            <w:r w:rsidR="005835D6">
              <w:instrText xml:space="preserve"> XE "</w:instrText>
            </w:r>
            <w:r w:rsidR="005835D6" w:rsidRPr="004A4252">
              <w:rPr>
                <w:bCs/>
                <w:color w:val="auto"/>
                <w:szCs w:val="22"/>
              </w:rPr>
              <w:instrText>Accident Report File/Auto and General Liability</w:instrText>
            </w:r>
            <w:r w:rsidR="005835D6">
              <w:instrText xml:space="preserve">" \f "c" </w:instrText>
            </w:r>
            <w:r w:rsidR="005835D6">
              <w:rPr>
                <w:b/>
                <w:bCs/>
                <w:i/>
                <w:color w:val="auto"/>
                <w:szCs w:val="22"/>
              </w:rPr>
              <w:fldChar w:fldCharType="end"/>
            </w:r>
          </w:p>
          <w:p w14:paraId="41F3904E" w14:textId="77777777" w:rsidR="00964723" w:rsidRPr="000D6E5D" w:rsidRDefault="00964723" w:rsidP="009E3C2E">
            <w:pPr>
              <w:spacing w:before="60" w:after="60"/>
              <w:rPr>
                <w:rFonts w:asciiTheme="majorHAnsi" w:eastAsiaTheme="majorEastAsia" w:hAnsiTheme="majorHAnsi" w:cstheme="majorBidi"/>
                <w:b/>
                <w:bCs/>
                <w:i/>
                <w:iCs/>
                <w:color w:val="auto"/>
                <w:szCs w:val="22"/>
              </w:rPr>
            </w:pPr>
            <w:r w:rsidRPr="000D6E5D">
              <w:rPr>
                <w:bCs/>
                <w:color w:val="auto"/>
                <w:szCs w:val="22"/>
              </w:rPr>
              <w:t>Copies of claims and actions taken.</w:t>
            </w:r>
          </w:p>
        </w:tc>
        <w:tc>
          <w:tcPr>
            <w:tcW w:w="2887" w:type="dxa"/>
            <w:tcBorders>
              <w:top w:val="single" w:sz="4" w:space="0" w:color="000000"/>
              <w:bottom w:val="single" w:sz="4" w:space="0" w:color="000000"/>
            </w:tcBorders>
            <w:tcMar>
              <w:top w:w="43" w:type="dxa"/>
              <w:left w:w="115" w:type="dxa"/>
              <w:bottom w:w="43" w:type="dxa"/>
              <w:right w:w="115" w:type="dxa"/>
            </w:tcMar>
          </w:tcPr>
          <w:p w14:paraId="37F3E3D7" w14:textId="77777777" w:rsidR="00964723" w:rsidRDefault="00964723" w:rsidP="009E3C2E">
            <w:pPr>
              <w:spacing w:before="60" w:after="60"/>
              <w:rPr>
                <w:rFonts w:asciiTheme="majorHAnsi" w:eastAsiaTheme="majorEastAsia" w:hAnsiTheme="majorHAnsi" w:cstheme="majorBidi"/>
                <w:bCs/>
                <w:i/>
                <w:iCs/>
                <w:color w:val="auto"/>
                <w:szCs w:val="17"/>
              </w:rPr>
            </w:pPr>
            <w:r w:rsidRPr="0069262E">
              <w:rPr>
                <w:b/>
                <w:bCs/>
                <w:color w:val="auto"/>
                <w:szCs w:val="17"/>
              </w:rPr>
              <w:t>Retain</w:t>
            </w:r>
            <w:r>
              <w:rPr>
                <w:b/>
                <w:bCs/>
                <w:color w:val="auto"/>
                <w:szCs w:val="17"/>
              </w:rPr>
              <w:t xml:space="preserve"> </w:t>
            </w:r>
            <w:r>
              <w:rPr>
                <w:bCs/>
                <w:color w:val="auto"/>
                <w:szCs w:val="17"/>
              </w:rPr>
              <w:t xml:space="preserve">for 3 years after </w:t>
            </w:r>
            <w:r w:rsidR="0013132C">
              <w:rPr>
                <w:bCs/>
                <w:color w:val="auto"/>
                <w:szCs w:val="17"/>
              </w:rPr>
              <w:t>claim resolved</w:t>
            </w:r>
          </w:p>
          <w:p w14:paraId="22789157" w14:textId="77777777" w:rsidR="00964723" w:rsidRDefault="00C60344" w:rsidP="009E3C2E">
            <w:pPr>
              <w:spacing w:before="60" w:after="60"/>
              <w:rPr>
                <w:rFonts w:asciiTheme="majorHAnsi" w:eastAsiaTheme="majorEastAsia" w:hAnsiTheme="majorHAnsi" w:cstheme="majorBidi"/>
                <w:bCs/>
                <w:i/>
                <w:iCs/>
                <w:color w:val="auto"/>
                <w:szCs w:val="17"/>
              </w:rPr>
            </w:pPr>
            <w:r>
              <w:rPr>
                <w:bCs/>
                <w:i/>
                <w:color w:val="auto"/>
                <w:szCs w:val="17"/>
              </w:rPr>
              <w:t xml:space="preserve"> </w:t>
            </w:r>
            <w:r w:rsidR="00964723">
              <w:rPr>
                <w:bCs/>
                <w:i/>
                <w:color w:val="auto"/>
                <w:szCs w:val="17"/>
              </w:rPr>
              <w:t xml:space="preserve">  </w:t>
            </w:r>
            <w:r w:rsidR="00964723" w:rsidRPr="0069262E">
              <w:rPr>
                <w:bCs/>
                <w:i/>
                <w:color w:val="auto"/>
                <w:szCs w:val="17"/>
              </w:rPr>
              <w:t>then</w:t>
            </w:r>
          </w:p>
          <w:p w14:paraId="066C6F1B" w14:textId="77777777" w:rsidR="00964723" w:rsidRDefault="00964723" w:rsidP="009E3C2E">
            <w:pPr>
              <w:spacing w:before="60" w:after="60"/>
              <w:rPr>
                <w:rFonts w:asciiTheme="majorHAnsi" w:eastAsiaTheme="majorEastAsia" w:hAnsiTheme="majorHAnsi" w:cstheme="majorBidi"/>
                <w:b/>
                <w:bCs/>
                <w:i/>
                <w:iCs/>
                <w:color w:val="auto"/>
                <w:szCs w:val="17"/>
              </w:rPr>
            </w:pPr>
            <w:r>
              <w:rPr>
                <w:b/>
                <w:bCs/>
                <w:color w:val="auto"/>
                <w:szCs w:val="17"/>
              </w:rPr>
              <w:t>Destroy</w:t>
            </w:r>
            <w:r w:rsidR="00FF66B6">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08EF10A4" w14:textId="77777777" w:rsidR="006D472F" w:rsidRPr="000469EA" w:rsidRDefault="006D472F">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565E0F09" w14:textId="77777777" w:rsidR="008244B6" w:rsidRDefault="006D472F">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7173B398" w14:textId="77777777" w:rsidR="00964723" w:rsidRPr="006D472F" w:rsidRDefault="008244B6">
            <w:pPr>
              <w:spacing w:after="60"/>
              <w:jc w:val="center"/>
              <w:rPr>
                <w:rFonts w:eastAsia="Times New Roman"/>
                <w:color w:val="auto"/>
                <w:sz w:val="20"/>
                <w:szCs w:val="20"/>
              </w:rPr>
            </w:pPr>
            <w:r>
              <w:rPr>
                <w:rFonts w:eastAsia="Times New Roman"/>
                <w:color w:val="auto"/>
                <w:sz w:val="20"/>
                <w:szCs w:val="20"/>
              </w:rPr>
              <w:t>OFM</w:t>
            </w:r>
          </w:p>
        </w:tc>
      </w:tr>
      <w:tr w:rsidR="00964723" w14:paraId="07142F97" w14:textId="77777777" w:rsidTr="00C60344">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4FAB1954" w14:textId="77777777" w:rsidR="00964723" w:rsidRDefault="00964723" w:rsidP="009E3C2E">
            <w:pPr>
              <w:spacing w:before="60" w:after="60"/>
              <w:jc w:val="center"/>
              <w:rPr>
                <w:rFonts w:asciiTheme="majorHAnsi" w:eastAsia="Times New Roman" w:hAnsiTheme="majorHAnsi" w:cstheme="majorBidi"/>
                <w:i/>
                <w:iCs/>
                <w:color w:val="auto"/>
                <w:szCs w:val="22"/>
              </w:rPr>
            </w:pPr>
            <w:r w:rsidRPr="000D6E5D">
              <w:rPr>
                <w:rFonts w:eastAsia="Times New Roman"/>
                <w:color w:val="auto"/>
                <w:szCs w:val="22"/>
              </w:rPr>
              <w:t>09-09-62106</w:t>
            </w:r>
            <w:r w:rsidR="00A56DD0">
              <w:rPr>
                <w:rFonts w:eastAsia="Times New Roman"/>
                <w:color w:val="auto"/>
                <w:szCs w:val="22"/>
              </w:rPr>
              <w:fldChar w:fldCharType="begin"/>
            </w:r>
            <w:r w:rsidR="00A56DD0">
              <w:instrText xml:space="preserve"> XE "</w:instrText>
            </w:r>
            <w:r w:rsidR="00A56DD0" w:rsidRPr="000D6E5D">
              <w:rPr>
                <w:rFonts w:eastAsia="Times New Roman"/>
                <w:color w:val="auto"/>
                <w:szCs w:val="22"/>
              </w:rPr>
              <w:instrText>09-09-62106</w:instrText>
            </w:r>
            <w:r w:rsidR="00A56DD0">
              <w:instrText xml:space="preserve">" </w:instrText>
            </w:r>
            <w:r w:rsidR="00A56DD0">
              <w:rPr>
                <w:rFonts w:eastAsia="Times New Roman"/>
                <w:color w:val="auto"/>
                <w:szCs w:val="22"/>
              </w:rPr>
              <w:fldChar w:fldCharType="end"/>
            </w:r>
          </w:p>
          <w:p w14:paraId="71F77E75" w14:textId="77777777" w:rsidR="00964723" w:rsidRPr="000D6E5D" w:rsidRDefault="007173DF" w:rsidP="009E3C2E">
            <w:pPr>
              <w:spacing w:before="60" w:after="60"/>
              <w:jc w:val="center"/>
              <w:rPr>
                <w:rFonts w:asciiTheme="majorHAnsi" w:eastAsia="Times New Roman" w:hAnsiTheme="majorHAnsi" w:cstheme="majorBidi"/>
                <w:i/>
                <w:iCs/>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3EBB51A1" w14:textId="77777777" w:rsidR="00964723" w:rsidRPr="000D6E5D" w:rsidRDefault="00964723" w:rsidP="009E3C2E">
            <w:pPr>
              <w:spacing w:before="60" w:after="60"/>
              <w:rPr>
                <w:rFonts w:asciiTheme="majorHAnsi" w:eastAsiaTheme="majorEastAsia" w:hAnsiTheme="majorHAnsi" w:cstheme="majorBidi"/>
                <w:b/>
                <w:bCs/>
                <w:i/>
                <w:iCs/>
                <w:color w:val="auto"/>
                <w:szCs w:val="22"/>
              </w:rPr>
            </w:pPr>
            <w:r w:rsidRPr="000D6E5D">
              <w:rPr>
                <w:b/>
                <w:bCs/>
                <w:i/>
                <w:color w:val="auto"/>
                <w:szCs w:val="22"/>
              </w:rPr>
              <w:t>Administrative Claims Files</w:t>
            </w:r>
            <w:r w:rsidR="005835D6">
              <w:rPr>
                <w:b/>
                <w:bCs/>
                <w:i/>
                <w:color w:val="auto"/>
                <w:szCs w:val="22"/>
              </w:rPr>
              <w:fldChar w:fldCharType="begin"/>
            </w:r>
            <w:r w:rsidR="005835D6">
              <w:instrText xml:space="preserve"> XE "</w:instrText>
            </w:r>
            <w:r w:rsidR="005835D6" w:rsidRPr="004A4252">
              <w:rPr>
                <w:bCs/>
                <w:color w:val="auto"/>
                <w:szCs w:val="22"/>
              </w:rPr>
              <w:instrText>Administrative Claims Files</w:instrText>
            </w:r>
            <w:r w:rsidR="005835D6">
              <w:instrText xml:space="preserve">" \f "c" </w:instrText>
            </w:r>
            <w:r w:rsidR="005835D6">
              <w:rPr>
                <w:b/>
                <w:bCs/>
                <w:i/>
                <w:color w:val="auto"/>
                <w:szCs w:val="22"/>
              </w:rPr>
              <w:fldChar w:fldCharType="end"/>
            </w:r>
          </w:p>
          <w:p w14:paraId="33376288" w14:textId="77777777" w:rsidR="00964723" w:rsidRPr="000D6E5D" w:rsidRDefault="00964723" w:rsidP="009E3C2E">
            <w:pPr>
              <w:spacing w:before="60" w:after="60"/>
              <w:rPr>
                <w:rFonts w:asciiTheme="majorHAnsi" w:eastAsiaTheme="majorEastAsia" w:hAnsiTheme="majorHAnsi" w:cstheme="majorBidi"/>
                <w:b/>
                <w:bCs/>
                <w:i/>
                <w:iCs/>
                <w:color w:val="auto"/>
                <w:szCs w:val="22"/>
              </w:rPr>
            </w:pPr>
            <w:r w:rsidRPr="000D6E5D">
              <w:rPr>
                <w:bCs/>
                <w:color w:val="auto"/>
                <w:szCs w:val="22"/>
              </w:rPr>
              <w:t>Provides a record of claims by the University against a federal agency, e.g., FEMA. (Length of retention is in accordance with National Archives and Records Administration General Records Schedule 6, item 10: Administrative Claims files).</w:t>
            </w:r>
          </w:p>
        </w:tc>
        <w:tc>
          <w:tcPr>
            <w:tcW w:w="2887" w:type="dxa"/>
            <w:tcBorders>
              <w:top w:val="single" w:sz="4" w:space="0" w:color="000000"/>
              <w:bottom w:val="single" w:sz="4" w:space="0" w:color="000000"/>
            </w:tcBorders>
            <w:tcMar>
              <w:top w:w="43" w:type="dxa"/>
              <w:left w:w="115" w:type="dxa"/>
              <w:bottom w:w="43" w:type="dxa"/>
              <w:right w:w="115" w:type="dxa"/>
            </w:tcMar>
          </w:tcPr>
          <w:p w14:paraId="6ECBDB76" w14:textId="77777777" w:rsidR="00964723" w:rsidRDefault="00964723" w:rsidP="009E3C2E">
            <w:pPr>
              <w:spacing w:before="60" w:after="60"/>
              <w:rPr>
                <w:rFonts w:asciiTheme="majorHAnsi" w:eastAsiaTheme="majorEastAsia" w:hAnsiTheme="majorHAnsi" w:cstheme="majorBidi"/>
                <w:bCs/>
                <w:i/>
                <w:iCs/>
                <w:color w:val="auto"/>
                <w:szCs w:val="17"/>
              </w:rPr>
            </w:pPr>
            <w:r w:rsidRPr="0069262E">
              <w:rPr>
                <w:b/>
                <w:bCs/>
                <w:color w:val="auto"/>
                <w:szCs w:val="17"/>
              </w:rPr>
              <w:t>Retain</w:t>
            </w:r>
            <w:r>
              <w:rPr>
                <w:b/>
                <w:bCs/>
                <w:color w:val="auto"/>
                <w:szCs w:val="17"/>
              </w:rPr>
              <w:t xml:space="preserve"> </w:t>
            </w:r>
            <w:r>
              <w:rPr>
                <w:bCs/>
                <w:color w:val="auto"/>
                <w:szCs w:val="17"/>
              </w:rPr>
              <w:t>for 6 years and 3 months after claim resolved</w:t>
            </w:r>
          </w:p>
          <w:p w14:paraId="1DAF38D4" w14:textId="77777777" w:rsidR="00964723" w:rsidRDefault="00964723" w:rsidP="009E3C2E">
            <w:pPr>
              <w:spacing w:before="60" w:after="60"/>
              <w:rPr>
                <w:rFonts w:asciiTheme="majorHAnsi" w:eastAsiaTheme="majorEastAsia" w:hAnsiTheme="majorHAnsi" w:cstheme="majorBidi"/>
                <w:bCs/>
                <w:i/>
                <w:iCs/>
                <w:color w:val="auto"/>
                <w:szCs w:val="17"/>
              </w:rPr>
            </w:pPr>
            <w:r>
              <w:rPr>
                <w:bCs/>
                <w:i/>
                <w:color w:val="auto"/>
                <w:szCs w:val="17"/>
              </w:rPr>
              <w:t xml:space="preserve">  </w:t>
            </w:r>
            <w:r w:rsidR="00C60344">
              <w:rPr>
                <w:bCs/>
                <w:i/>
                <w:color w:val="auto"/>
                <w:szCs w:val="17"/>
              </w:rPr>
              <w:t xml:space="preserve"> </w:t>
            </w:r>
            <w:r w:rsidRPr="0069262E">
              <w:rPr>
                <w:bCs/>
                <w:i/>
                <w:color w:val="auto"/>
                <w:szCs w:val="17"/>
              </w:rPr>
              <w:t>then</w:t>
            </w:r>
          </w:p>
          <w:p w14:paraId="6623D356" w14:textId="77777777" w:rsidR="00964723" w:rsidRPr="0069262E" w:rsidRDefault="00964723" w:rsidP="009E3C2E">
            <w:pPr>
              <w:spacing w:before="60" w:after="60"/>
              <w:rPr>
                <w:rFonts w:asciiTheme="majorHAnsi" w:eastAsiaTheme="majorEastAsia" w:hAnsiTheme="majorHAnsi" w:cstheme="majorBidi"/>
                <w:b/>
                <w:bCs/>
                <w:i/>
                <w:iCs/>
                <w:color w:val="auto"/>
                <w:szCs w:val="17"/>
              </w:rPr>
            </w:pPr>
            <w:r>
              <w:rPr>
                <w:b/>
                <w:bCs/>
                <w:color w:val="auto"/>
                <w:szCs w:val="17"/>
              </w:rPr>
              <w:t>Destroy</w:t>
            </w:r>
            <w:r w:rsidR="00FF66B6">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076F7E89" w14:textId="77777777" w:rsidR="00A540FD" w:rsidRPr="000469EA" w:rsidRDefault="00A540FD">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5B55FDA6" w14:textId="77777777" w:rsidR="008244B6" w:rsidRDefault="00A540FD">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0CF0A5C5" w14:textId="77777777" w:rsidR="00964723" w:rsidRPr="00A540FD" w:rsidRDefault="008244B6">
            <w:pPr>
              <w:spacing w:after="60"/>
              <w:jc w:val="center"/>
            </w:pPr>
            <w:r>
              <w:rPr>
                <w:rFonts w:eastAsia="Times New Roman"/>
                <w:color w:val="auto"/>
                <w:sz w:val="20"/>
                <w:szCs w:val="20"/>
              </w:rPr>
              <w:t>OPR</w:t>
            </w:r>
          </w:p>
        </w:tc>
      </w:tr>
      <w:tr w:rsidR="00964723" w14:paraId="4FA1EF54" w14:textId="77777777" w:rsidTr="00C60344">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2C727019" w14:textId="77777777" w:rsidR="007173DF" w:rsidRDefault="00964723" w:rsidP="009E3C2E">
            <w:pPr>
              <w:spacing w:before="60" w:after="60"/>
              <w:jc w:val="center"/>
              <w:rPr>
                <w:rFonts w:asciiTheme="majorHAnsi" w:eastAsia="Times New Roman" w:hAnsiTheme="majorHAnsi" w:cstheme="majorBidi"/>
                <w:i/>
                <w:iCs/>
                <w:color w:val="auto"/>
                <w:szCs w:val="22"/>
              </w:rPr>
            </w:pPr>
            <w:r w:rsidRPr="000D6E5D">
              <w:rPr>
                <w:rFonts w:eastAsia="Times New Roman"/>
                <w:color w:val="auto"/>
                <w:szCs w:val="22"/>
              </w:rPr>
              <w:t>00-08-59838</w:t>
            </w:r>
            <w:r w:rsidR="00A56DD0">
              <w:rPr>
                <w:rFonts w:eastAsia="Times New Roman"/>
                <w:color w:val="auto"/>
                <w:szCs w:val="22"/>
              </w:rPr>
              <w:fldChar w:fldCharType="begin"/>
            </w:r>
            <w:r w:rsidR="00A56DD0">
              <w:instrText xml:space="preserve"> XE "</w:instrText>
            </w:r>
            <w:r w:rsidR="00A56DD0" w:rsidRPr="000D6E5D">
              <w:rPr>
                <w:rFonts w:eastAsia="Times New Roman"/>
                <w:color w:val="auto"/>
                <w:szCs w:val="22"/>
              </w:rPr>
              <w:instrText>00-08-59838</w:instrText>
            </w:r>
            <w:r w:rsidR="00A56DD0">
              <w:instrText xml:space="preserve">" </w:instrText>
            </w:r>
            <w:r w:rsidR="00A56DD0">
              <w:rPr>
                <w:rFonts w:eastAsia="Times New Roman"/>
                <w:color w:val="auto"/>
                <w:szCs w:val="22"/>
              </w:rPr>
              <w:fldChar w:fldCharType="end"/>
            </w:r>
          </w:p>
          <w:p w14:paraId="3D434A6C" w14:textId="77777777" w:rsidR="00964723" w:rsidRPr="000D6E5D" w:rsidRDefault="007173DF" w:rsidP="009E3C2E">
            <w:pPr>
              <w:spacing w:before="60" w:after="60"/>
              <w:jc w:val="center"/>
              <w:rPr>
                <w:rFonts w:ascii="Cambria" w:eastAsia="Times New Roman" w:hAnsi="Cambria" w:cs="Times New Roman"/>
                <w:b/>
                <w:bCs/>
                <w:i/>
                <w:iCs/>
                <w:color w:val="auto"/>
                <w:szCs w:val="22"/>
              </w:rPr>
            </w:pPr>
            <w:r>
              <w:rPr>
                <w:rFonts w:eastAsia="Times New Roman"/>
                <w:color w:val="auto"/>
                <w:szCs w:val="22"/>
              </w:rPr>
              <w:t xml:space="preserve">Rev. </w:t>
            </w:r>
            <w:r w:rsidR="0079013A">
              <w:rPr>
                <w:rFonts w:eastAsia="Times New Roman"/>
                <w:color w:val="auto"/>
                <w:szCs w:val="22"/>
              </w:rPr>
              <w:t>1</w:t>
            </w:r>
          </w:p>
        </w:tc>
        <w:tc>
          <w:tcPr>
            <w:tcW w:w="8342" w:type="dxa"/>
            <w:tcBorders>
              <w:top w:val="single" w:sz="4" w:space="0" w:color="000000"/>
              <w:bottom w:val="single" w:sz="4" w:space="0" w:color="000000"/>
            </w:tcBorders>
          </w:tcPr>
          <w:p w14:paraId="598AD4D2" w14:textId="7A15DA09" w:rsidR="00964723" w:rsidRPr="000D6E5D" w:rsidRDefault="00964723" w:rsidP="009E3C2E">
            <w:pPr>
              <w:spacing w:before="60" w:after="60"/>
              <w:rPr>
                <w:rFonts w:asciiTheme="majorHAnsi" w:eastAsiaTheme="majorEastAsia" w:hAnsiTheme="majorHAnsi" w:cstheme="majorBidi"/>
                <w:b/>
                <w:bCs/>
                <w:i/>
                <w:iCs/>
                <w:color w:val="auto"/>
                <w:szCs w:val="22"/>
              </w:rPr>
            </w:pPr>
            <w:r w:rsidRPr="000D6E5D">
              <w:rPr>
                <w:b/>
                <w:bCs/>
                <w:i/>
                <w:color w:val="auto"/>
                <w:szCs w:val="22"/>
              </w:rPr>
              <w:t>Insurance Policies</w:t>
            </w:r>
            <w:r w:rsidR="004A4252" w:rsidRPr="000D6E5D">
              <w:rPr>
                <w:b/>
                <w:bCs/>
                <w:i/>
                <w:color w:val="auto"/>
                <w:szCs w:val="22"/>
              </w:rPr>
              <w:t xml:space="preserve"> – Fire and Property/Casualty</w:t>
            </w:r>
            <w:r w:rsidR="004A4252">
              <w:rPr>
                <w:b/>
                <w:bCs/>
                <w:i/>
                <w:color w:val="auto"/>
                <w:szCs w:val="22"/>
              </w:rPr>
              <w:t xml:space="preserve"> </w:t>
            </w:r>
            <w:r w:rsidR="005835D6">
              <w:rPr>
                <w:b/>
                <w:bCs/>
                <w:i/>
                <w:color w:val="auto"/>
                <w:szCs w:val="22"/>
              </w:rPr>
              <w:fldChar w:fldCharType="begin"/>
            </w:r>
            <w:r w:rsidR="005835D6">
              <w:instrText xml:space="preserve"> XE "</w:instrText>
            </w:r>
            <w:r w:rsidR="005835D6" w:rsidRPr="004A4252">
              <w:rPr>
                <w:bCs/>
                <w:color w:val="auto"/>
                <w:szCs w:val="22"/>
              </w:rPr>
              <w:instrText>Insurance Policies</w:instrText>
            </w:r>
            <w:r w:rsidR="004A4252" w:rsidRPr="004A4252">
              <w:rPr>
                <w:bCs/>
                <w:color w:val="auto"/>
                <w:szCs w:val="22"/>
              </w:rPr>
              <w:instrText xml:space="preserve"> – Fire and Property/Casualty</w:instrText>
            </w:r>
            <w:r w:rsidR="005835D6">
              <w:instrText xml:space="preserve">" \f "c" </w:instrText>
            </w:r>
            <w:r w:rsidR="005835D6">
              <w:rPr>
                <w:b/>
                <w:bCs/>
                <w:i/>
                <w:color w:val="auto"/>
                <w:szCs w:val="22"/>
              </w:rPr>
              <w:fldChar w:fldCharType="end"/>
            </w:r>
          </w:p>
          <w:p w14:paraId="3E134FFC" w14:textId="77777777" w:rsidR="00964723" w:rsidRPr="000D6E5D" w:rsidRDefault="00964723" w:rsidP="009E3C2E">
            <w:pPr>
              <w:spacing w:before="60" w:after="60"/>
              <w:rPr>
                <w:rFonts w:asciiTheme="majorHAnsi" w:eastAsiaTheme="majorEastAsia" w:hAnsiTheme="majorHAnsi" w:cstheme="majorBidi"/>
                <w:b/>
                <w:bCs/>
                <w:i/>
                <w:iCs/>
                <w:color w:val="auto"/>
                <w:szCs w:val="22"/>
              </w:rPr>
            </w:pPr>
            <w:r w:rsidRPr="000D6E5D">
              <w:rPr>
                <w:bCs/>
                <w:color w:val="auto"/>
                <w:szCs w:val="22"/>
              </w:rPr>
              <w:t>Copies of insurance policies to insure against fire and other hazards.</w:t>
            </w:r>
          </w:p>
        </w:tc>
        <w:tc>
          <w:tcPr>
            <w:tcW w:w="2887" w:type="dxa"/>
            <w:tcBorders>
              <w:top w:val="single" w:sz="4" w:space="0" w:color="000000"/>
              <w:bottom w:val="single" w:sz="4" w:space="0" w:color="000000"/>
            </w:tcBorders>
            <w:tcMar>
              <w:top w:w="43" w:type="dxa"/>
              <w:left w:w="115" w:type="dxa"/>
              <w:bottom w:w="43" w:type="dxa"/>
              <w:right w:w="115" w:type="dxa"/>
            </w:tcMar>
          </w:tcPr>
          <w:p w14:paraId="05F04C45" w14:textId="77777777" w:rsidR="0079013A" w:rsidRPr="0079013A" w:rsidRDefault="00964723" w:rsidP="009E3C2E">
            <w:pPr>
              <w:spacing w:before="60" w:after="60"/>
              <w:rPr>
                <w:rFonts w:asciiTheme="majorHAnsi" w:eastAsiaTheme="majorEastAsia" w:hAnsiTheme="majorHAnsi" w:cstheme="majorBidi"/>
                <w:bCs/>
                <w:i/>
                <w:iCs/>
                <w:color w:val="auto"/>
                <w:szCs w:val="17"/>
              </w:rPr>
            </w:pPr>
            <w:r w:rsidRPr="0069262E">
              <w:rPr>
                <w:b/>
                <w:bCs/>
                <w:color w:val="auto"/>
                <w:szCs w:val="17"/>
              </w:rPr>
              <w:t>Retain</w:t>
            </w:r>
            <w:r>
              <w:rPr>
                <w:b/>
                <w:bCs/>
                <w:color w:val="auto"/>
                <w:szCs w:val="17"/>
              </w:rPr>
              <w:t xml:space="preserve"> </w:t>
            </w:r>
            <w:r>
              <w:rPr>
                <w:bCs/>
                <w:color w:val="auto"/>
                <w:szCs w:val="17"/>
              </w:rPr>
              <w:t xml:space="preserve">for 6 </w:t>
            </w:r>
            <w:r w:rsidRPr="00090168">
              <w:rPr>
                <w:bCs/>
                <w:color w:val="auto"/>
                <w:szCs w:val="17"/>
              </w:rPr>
              <w:t xml:space="preserve">years after </w:t>
            </w:r>
            <w:r>
              <w:rPr>
                <w:bCs/>
                <w:color w:val="auto"/>
                <w:szCs w:val="17"/>
              </w:rPr>
              <w:t xml:space="preserve">termination of </w:t>
            </w:r>
            <w:r w:rsidR="0079013A" w:rsidRPr="0079013A">
              <w:rPr>
                <w:bCs/>
                <w:color w:val="auto"/>
                <w:szCs w:val="17"/>
              </w:rPr>
              <w:t>policy</w:t>
            </w:r>
          </w:p>
          <w:p w14:paraId="6EAA9EBF" w14:textId="77777777" w:rsidR="0079013A" w:rsidRPr="0079013A" w:rsidRDefault="0079013A" w:rsidP="009E3C2E">
            <w:pPr>
              <w:spacing w:before="60" w:after="60"/>
              <w:rPr>
                <w:rFonts w:asciiTheme="majorHAnsi" w:eastAsiaTheme="majorEastAsia" w:hAnsiTheme="majorHAnsi" w:cstheme="majorBidi"/>
                <w:bCs/>
                <w:i/>
                <w:iCs/>
                <w:color w:val="auto"/>
                <w:szCs w:val="17"/>
              </w:rPr>
            </w:pPr>
            <w:r>
              <w:rPr>
                <w:bCs/>
                <w:i/>
                <w:color w:val="auto"/>
                <w:szCs w:val="17"/>
              </w:rPr>
              <w:t xml:space="preserve">   </w:t>
            </w:r>
            <w:r w:rsidR="0051611B" w:rsidRPr="0079013A">
              <w:rPr>
                <w:bCs/>
                <w:i/>
                <w:color w:val="auto"/>
                <w:szCs w:val="17"/>
              </w:rPr>
              <w:t>or</w:t>
            </w:r>
          </w:p>
          <w:p w14:paraId="2299019F" w14:textId="77777777" w:rsidR="0079013A" w:rsidRPr="0079013A" w:rsidRDefault="0079013A" w:rsidP="009E3C2E">
            <w:pPr>
              <w:spacing w:before="60" w:after="60"/>
              <w:rPr>
                <w:bCs/>
                <w:color w:val="auto"/>
                <w:szCs w:val="17"/>
              </w:rPr>
            </w:pPr>
            <w:r w:rsidRPr="0079013A">
              <w:rPr>
                <w:bCs/>
                <w:color w:val="auto"/>
                <w:szCs w:val="17"/>
              </w:rPr>
              <w:t>3 years after</w:t>
            </w:r>
            <w:r w:rsidR="0051611B">
              <w:rPr>
                <w:bCs/>
                <w:color w:val="auto"/>
                <w:szCs w:val="17"/>
              </w:rPr>
              <w:t xml:space="preserve"> </w:t>
            </w:r>
            <w:r w:rsidRPr="0079013A">
              <w:rPr>
                <w:bCs/>
                <w:color w:val="auto"/>
                <w:szCs w:val="17"/>
              </w:rPr>
              <w:t>final claim under policy</w:t>
            </w:r>
            <w:r w:rsidR="0051611B">
              <w:rPr>
                <w:bCs/>
                <w:color w:val="auto"/>
                <w:szCs w:val="17"/>
              </w:rPr>
              <w:t xml:space="preserve"> </w:t>
            </w:r>
            <w:r w:rsidRPr="0079013A">
              <w:rPr>
                <w:bCs/>
                <w:color w:val="auto"/>
                <w:szCs w:val="17"/>
              </w:rPr>
              <w:t>has been resolved,</w:t>
            </w:r>
          </w:p>
          <w:p w14:paraId="62DFEA88" w14:textId="77777777" w:rsidR="00964723" w:rsidRPr="00AB3572" w:rsidRDefault="0079013A" w:rsidP="009E3C2E">
            <w:pPr>
              <w:spacing w:before="60" w:after="60"/>
              <w:rPr>
                <w:b/>
                <w:bCs/>
                <w:color w:val="auto"/>
                <w:szCs w:val="17"/>
              </w:rPr>
            </w:pPr>
            <w:r w:rsidRPr="0079013A">
              <w:rPr>
                <w:bCs/>
                <w:i/>
                <w:color w:val="auto"/>
                <w:szCs w:val="17"/>
              </w:rPr>
              <w:t>whichever is later,</w:t>
            </w:r>
          </w:p>
          <w:p w14:paraId="43353EF8" w14:textId="77777777" w:rsidR="00964723" w:rsidRPr="00080BC8" w:rsidRDefault="00C60344" w:rsidP="009E3C2E">
            <w:pPr>
              <w:spacing w:before="60" w:after="60"/>
              <w:rPr>
                <w:rFonts w:asciiTheme="majorHAnsi" w:eastAsiaTheme="majorEastAsia" w:hAnsiTheme="majorHAnsi" w:cstheme="majorBidi"/>
                <w:b/>
                <w:bCs/>
                <w:i/>
                <w:iCs/>
                <w:color w:val="auto"/>
                <w:szCs w:val="17"/>
              </w:rPr>
            </w:pPr>
            <w:r>
              <w:rPr>
                <w:b/>
                <w:bCs/>
                <w:i/>
                <w:color w:val="auto"/>
                <w:szCs w:val="17"/>
              </w:rPr>
              <w:t xml:space="preserve"> </w:t>
            </w:r>
            <w:r w:rsidR="00964723">
              <w:rPr>
                <w:b/>
                <w:bCs/>
                <w:i/>
                <w:color w:val="auto"/>
                <w:szCs w:val="17"/>
              </w:rPr>
              <w:t xml:space="preserve">  </w:t>
            </w:r>
            <w:r w:rsidR="00964723" w:rsidRPr="0051611B">
              <w:rPr>
                <w:bCs/>
                <w:i/>
                <w:color w:val="auto"/>
                <w:szCs w:val="17"/>
              </w:rPr>
              <w:t>t</w:t>
            </w:r>
            <w:r w:rsidR="00964723" w:rsidRPr="00080BC8">
              <w:rPr>
                <w:bCs/>
                <w:i/>
                <w:color w:val="auto"/>
                <w:szCs w:val="17"/>
              </w:rPr>
              <w:t>hen</w:t>
            </w:r>
          </w:p>
          <w:p w14:paraId="6CBD8895" w14:textId="77777777" w:rsidR="00964723" w:rsidRPr="0069262E" w:rsidRDefault="00964723" w:rsidP="009E3C2E">
            <w:pPr>
              <w:spacing w:before="60" w:after="60"/>
              <w:rPr>
                <w:rFonts w:asciiTheme="majorHAnsi" w:eastAsiaTheme="majorEastAsia" w:hAnsiTheme="majorHAnsi" w:cstheme="majorBidi"/>
                <w:b/>
                <w:bCs/>
                <w:i/>
                <w:iCs/>
                <w:color w:val="auto"/>
                <w:szCs w:val="17"/>
              </w:rPr>
            </w:pPr>
            <w:r>
              <w:rPr>
                <w:b/>
                <w:bCs/>
                <w:color w:val="auto"/>
                <w:szCs w:val="17"/>
              </w:rPr>
              <w:t>Destroy</w:t>
            </w:r>
            <w:r w:rsidR="00FF66B6">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3E2DA9D3" w14:textId="77777777" w:rsidR="00A540FD" w:rsidRPr="000469EA" w:rsidRDefault="00A540FD">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78D8DA7E" w14:textId="77777777" w:rsidR="008244B6" w:rsidRDefault="00A540FD">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3243019F" w14:textId="77777777" w:rsidR="00964723" w:rsidRPr="00A540FD" w:rsidRDefault="008244B6">
            <w:pPr>
              <w:spacing w:after="60"/>
              <w:jc w:val="center"/>
            </w:pPr>
            <w:r>
              <w:rPr>
                <w:rFonts w:eastAsia="Times New Roman"/>
                <w:color w:val="auto"/>
                <w:sz w:val="20"/>
                <w:szCs w:val="20"/>
              </w:rPr>
              <w:t>OPR</w:t>
            </w:r>
          </w:p>
        </w:tc>
      </w:tr>
      <w:tr w:rsidR="007173DF" w14:paraId="2B515C51" w14:textId="77777777" w:rsidTr="00C60344">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126736B2" w14:textId="77777777" w:rsidR="007173DF" w:rsidRDefault="007173DF" w:rsidP="009E3C2E">
            <w:pPr>
              <w:spacing w:before="60" w:after="60"/>
              <w:jc w:val="center"/>
              <w:rPr>
                <w:rFonts w:asciiTheme="majorHAnsi" w:eastAsia="Times New Roman" w:hAnsiTheme="majorHAnsi" w:cstheme="majorBidi"/>
                <w:i/>
                <w:iCs/>
                <w:color w:val="auto"/>
                <w:szCs w:val="22"/>
              </w:rPr>
            </w:pPr>
            <w:r w:rsidRPr="000D6E5D">
              <w:rPr>
                <w:rFonts w:eastAsia="Times New Roman"/>
                <w:color w:val="auto"/>
                <w:szCs w:val="22"/>
              </w:rPr>
              <w:lastRenderedPageBreak/>
              <w:t>00-08-59839</w:t>
            </w:r>
            <w:r w:rsidR="00A56DD0">
              <w:rPr>
                <w:rFonts w:eastAsia="Times New Roman"/>
                <w:color w:val="auto"/>
                <w:szCs w:val="22"/>
              </w:rPr>
              <w:fldChar w:fldCharType="begin"/>
            </w:r>
            <w:r w:rsidR="00A56DD0">
              <w:instrText xml:space="preserve"> XE "</w:instrText>
            </w:r>
            <w:r w:rsidR="00A56DD0" w:rsidRPr="000D6E5D">
              <w:rPr>
                <w:rFonts w:eastAsia="Times New Roman"/>
                <w:color w:val="auto"/>
                <w:szCs w:val="22"/>
              </w:rPr>
              <w:instrText>00-08-59839</w:instrText>
            </w:r>
            <w:r w:rsidR="00A56DD0">
              <w:instrText xml:space="preserve">" </w:instrText>
            </w:r>
            <w:r w:rsidR="00A56DD0">
              <w:rPr>
                <w:rFonts w:eastAsia="Times New Roman"/>
                <w:color w:val="auto"/>
                <w:szCs w:val="22"/>
              </w:rPr>
              <w:fldChar w:fldCharType="end"/>
            </w:r>
          </w:p>
          <w:p w14:paraId="1CAA0197" w14:textId="77777777" w:rsidR="007173DF" w:rsidRPr="000D6E5D" w:rsidRDefault="007173DF" w:rsidP="009E3C2E">
            <w:pPr>
              <w:spacing w:before="60" w:after="60"/>
              <w:jc w:val="center"/>
              <w:rPr>
                <w:rFonts w:ascii="Cambria" w:eastAsia="Times New Roman" w:hAnsi="Cambria" w:cs="Times New Roman"/>
                <w:b/>
                <w:bCs/>
                <w:i/>
                <w:iCs/>
                <w:color w:val="auto"/>
                <w:szCs w:val="22"/>
              </w:rPr>
            </w:pPr>
            <w:r>
              <w:rPr>
                <w:rFonts w:eastAsia="Times New Roman"/>
                <w:color w:val="auto"/>
                <w:szCs w:val="22"/>
              </w:rPr>
              <w:t xml:space="preserve">Rev. </w:t>
            </w:r>
            <w:r w:rsidR="0079013A">
              <w:rPr>
                <w:rFonts w:eastAsia="Times New Roman"/>
                <w:color w:val="auto"/>
                <w:szCs w:val="22"/>
              </w:rPr>
              <w:t>1</w:t>
            </w:r>
          </w:p>
        </w:tc>
        <w:tc>
          <w:tcPr>
            <w:tcW w:w="8342" w:type="dxa"/>
            <w:tcBorders>
              <w:top w:val="single" w:sz="4" w:space="0" w:color="000000"/>
              <w:bottom w:val="single" w:sz="4" w:space="0" w:color="000000"/>
            </w:tcBorders>
          </w:tcPr>
          <w:p w14:paraId="410BB6CD" w14:textId="77777777" w:rsidR="007173DF" w:rsidRPr="000D6E5D" w:rsidRDefault="007173DF" w:rsidP="009E3C2E">
            <w:pPr>
              <w:spacing w:before="60" w:after="60"/>
              <w:rPr>
                <w:rFonts w:asciiTheme="majorHAnsi" w:eastAsiaTheme="majorEastAsia" w:hAnsiTheme="majorHAnsi" w:cstheme="majorBidi"/>
                <w:b/>
                <w:bCs/>
                <w:i/>
                <w:iCs/>
                <w:color w:val="auto"/>
                <w:szCs w:val="22"/>
              </w:rPr>
            </w:pPr>
            <w:r w:rsidRPr="000D6E5D">
              <w:rPr>
                <w:b/>
                <w:bCs/>
                <w:i/>
                <w:color w:val="auto"/>
                <w:szCs w:val="22"/>
              </w:rPr>
              <w:t>Insurance Policies – Nuclear and General Liability</w:t>
            </w:r>
            <w:r w:rsidR="004A4252">
              <w:rPr>
                <w:b/>
                <w:bCs/>
                <w:i/>
                <w:color w:val="auto"/>
                <w:szCs w:val="22"/>
              </w:rPr>
              <w:fldChar w:fldCharType="begin"/>
            </w:r>
            <w:r w:rsidR="004A4252">
              <w:instrText xml:space="preserve"> XE "</w:instrText>
            </w:r>
            <w:r w:rsidR="004A4252" w:rsidRPr="004A4252">
              <w:rPr>
                <w:bCs/>
                <w:color w:val="auto"/>
                <w:szCs w:val="22"/>
              </w:rPr>
              <w:instrText>Insurance Policies – Nuclear and General Liability</w:instrText>
            </w:r>
            <w:r w:rsidR="004A4252">
              <w:instrText>" \f "c"</w:instrText>
            </w:r>
            <w:r w:rsidR="004A4252">
              <w:rPr>
                <w:b/>
                <w:bCs/>
                <w:i/>
                <w:color w:val="auto"/>
                <w:szCs w:val="22"/>
              </w:rPr>
              <w:fldChar w:fldCharType="end"/>
            </w:r>
          </w:p>
          <w:p w14:paraId="7970B21B" w14:textId="77777777" w:rsidR="007173DF" w:rsidRPr="000D6E5D" w:rsidRDefault="007173DF" w:rsidP="009E3C2E">
            <w:pPr>
              <w:spacing w:before="60" w:after="60"/>
              <w:rPr>
                <w:rFonts w:asciiTheme="majorHAnsi" w:eastAsiaTheme="majorEastAsia" w:hAnsiTheme="majorHAnsi" w:cstheme="majorBidi"/>
                <w:b/>
                <w:bCs/>
                <w:i/>
                <w:iCs/>
                <w:color w:val="auto"/>
                <w:szCs w:val="22"/>
              </w:rPr>
            </w:pPr>
            <w:r w:rsidRPr="000D6E5D">
              <w:rPr>
                <w:bCs/>
                <w:color w:val="auto"/>
                <w:szCs w:val="22"/>
              </w:rPr>
              <w:t>Copies of nuclear and general liability policies</w:t>
            </w:r>
          </w:p>
        </w:tc>
        <w:tc>
          <w:tcPr>
            <w:tcW w:w="2887" w:type="dxa"/>
            <w:tcBorders>
              <w:top w:val="single" w:sz="4" w:space="0" w:color="000000"/>
              <w:bottom w:val="single" w:sz="4" w:space="0" w:color="000000"/>
            </w:tcBorders>
            <w:tcMar>
              <w:top w:w="43" w:type="dxa"/>
              <w:left w:w="115" w:type="dxa"/>
              <w:bottom w:w="43" w:type="dxa"/>
              <w:right w:w="115" w:type="dxa"/>
            </w:tcMar>
          </w:tcPr>
          <w:p w14:paraId="736DBBA1" w14:textId="77777777" w:rsidR="0079013A" w:rsidRPr="0079013A" w:rsidRDefault="007173DF" w:rsidP="009E3C2E">
            <w:pPr>
              <w:spacing w:before="60" w:after="60"/>
              <w:rPr>
                <w:rFonts w:asciiTheme="majorHAnsi" w:eastAsiaTheme="majorEastAsia" w:hAnsiTheme="majorHAnsi" w:cstheme="majorBidi"/>
                <w:bCs/>
                <w:i/>
                <w:iCs/>
                <w:color w:val="auto"/>
                <w:szCs w:val="17"/>
              </w:rPr>
            </w:pPr>
            <w:r w:rsidRPr="0069262E">
              <w:rPr>
                <w:b/>
                <w:bCs/>
                <w:color w:val="auto"/>
                <w:szCs w:val="17"/>
              </w:rPr>
              <w:t>Retain</w:t>
            </w:r>
            <w:r>
              <w:rPr>
                <w:b/>
                <w:bCs/>
                <w:color w:val="auto"/>
                <w:szCs w:val="17"/>
              </w:rPr>
              <w:t xml:space="preserve"> </w:t>
            </w:r>
            <w:r w:rsidRPr="00FC10D7">
              <w:rPr>
                <w:bCs/>
                <w:color w:val="auto"/>
                <w:szCs w:val="17"/>
              </w:rPr>
              <w:t xml:space="preserve">for 10 years after termination of </w:t>
            </w:r>
            <w:r w:rsidR="0079013A" w:rsidRPr="0079013A">
              <w:rPr>
                <w:bCs/>
                <w:color w:val="auto"/>
                <w:szCs w:val="17"/>
              </w:rPr>
              <w:t>policy</w:t>
            </w:r>
          </w:p>
          <w:p w14:paraId="53C3F936" w14:textId="77777777" w:rsidR="0079013A" w:rsidRPr="0079013A" w:rsidRDefault="0079013A" w:rsidP="009E3C2E">
            <w:pPr>
              <w:spacing w:before="60" w:after="60"/>
              <w:rPr>
                <w:rFonts w:asciiTheme="majorHAnsi" w:eastAsiaTheme="majorEastAsia" w:hAnsiTheme="majorHAnsi" w:cstheme="majorBidi"/>
                <w:bCs/>
                <w:i/>
                <w:iCs/>
                <w:color w:val="auto"/>
                <w:szCs w:val="17"/>
              </w:rPr>
            </w:pPr>
            <w:r>
              <w:rPr>
                <w:bCs/>
                <w:i/>
                <w:color w:val="auto"/>
                <w:szCs w:val="17"/>
              </w:rPr>
              <w:t xml:space="preserve">   </w:t>
            </w:r>
            <w:r w:rsidR="0051611B" w:rsidRPr="0079013A">
              <w:rPr>
                <w:bCs/>
                <w:i/>
                <w:color w:val="auto"/>
                <w:szCs w:val="17"/>
              </w:rPr>
              <w:t>or</w:t>
            </w:r>
          </w:p>
          <w:p w14:paraId="203C71D9" w14:textId="77777777" w:rsidR="0079013A" w:rsidRPr="0079013A" w:rsidRDefault="0079013A" w:rsidP="009E3C2E">
            <w:pPr>
              <w:spacing w:before="60" w:after="60"/>
              <w:rPr>
                <w:bCs/>
                <w:color w:val="auto"/>
                <w:szCs w:val="17"/>
              </w:rPr>
            </w:pPr>
            <w:r w:rsidRPr="0079013A">
              <w:rPr>
                <w:bCs/>
                <w:color w:val="auto"/>
                <w:szCs w:val="17"/>
              </w:rPr>
              <w:t>3 years after</w:t>
            </w:r>
            <w:r w:rsidR="0051611B">
              <w:rPr>
                <w:bCs/>
                <w:color w:val="auto"/>
                <w:szCs w:val="17"/>
              </w:rPr>
              <w:t xml:space="preserve"> </w:t>
            </w:r>
            <w:r w:rsidRPr="0079013A">
              <w:rPr>
                <w:bCs/>
                <w:color w:val="auto"/>
                <w:szCs w:val="17"/>
              </w:rPr>
              <w:t>final claim under policy</w:t>
            </w:r>
            <w:r w:rsidR="0051611B">
              <w:rPr>
                <w:bCs/>
                <w:color w:val="auto"/>
                <w:szCs w:val="17"/>
              </w:rPr>
              <w:t xml:space="preserve"> </w:t>
            </w:r>
            <w:r w:rsidRPr="0079013A">
              <w:rPr>
                <w:bCs/>
                <w:color w:val="auto"/>
                <w:szCs w:val="17"/>
              </w:rPr>
              <w:t>has been resolved,</w:t>
            </w:r>
          </w:p>
          <w:p w14:paraId="49E85485" w14:textId="77777777" w:rsidR="007173DF" w:rsidRPr="009E3C2E" w:rsidRDefault="0079013A" w:rsidP="009E3C2E">
            <w:pPr>
              <w:keepNext/>
              <w:keepLines/>
              <w:tabs>
                <w:tab w:val="center" w:pos="4680"/>
                <w:tab w:val="right" w:pos="9360"/>
              </w:tabs>
              <w:spacing w:before="60" w:after="60"/>
              <w:outlineLvl w:val="2"/>
              <w:rPr>
                <w:b/>
                <w:bCs/>
                <w:color w:val="auto"/>
                <w:szCs w:val="17"/>
              </w:rPr>
            </w:pPr>
            <w:r w:rsidRPr="0079013A">
              <w:rPr>
                <w:bCs/>
                <w:i/>
                <w:color w:val="auto"/>
                <w:szCs w:val="17"/>
              </w:rPr>
              <w:t>whichever is later</w:t>
            </w:r>
            <w:r w:rsidRPr="009E3C2E">
              <w:rPr>
                <w:bCs/>
                <w:color w:val="auto"/>
                <w:szCs w:val="17"/>
              </w:rPr>
              <w:t>,</w:t>
            </w:r>
          </w:p>
          <w:p w14:paraId="70FF3F1E" w14:textId="77777777" w:rsidR="007173DF" w:rsidRPr="00951F56" w:rsidRDefault="00C60344" w:rsidP="009E3C2E">
            <w:pPr>
              <w:spacing w:before="60" w:after="60"/>
              <w:rPr>
                <w:rFonts w:asciiTheme="majorHAnsi" w:eastAsiaTheme="majorEastAsia" w:hAnsiTheme="majorHAnsi" w:cstheme="majorBidi"/>
                <w:bCs/>
                <w:i/>
                <w:iCs/>
                <w:color w:val="auto"/>
                <w:szCs w:val="17"/>
              </w:rPr>
            </w:pPr>
            <w:r>
              <w:rPr>
                <w:bCs/>
                <w:color w:val="auto"/>
                <w:szCs w:val="17"/>
              </w:rPr>
              <w:t xml:space="preserve"> </w:t>
            </w:r>
            <w:r w:rsidR="007173DF">
              <w:rPr>
                <w:bCs/>
                <w:color w:val="auto"/>
                <w:szCs w:val="17"/>
              </w:rPr>
              <w:t xml:space="preserve">  </w:t>
            </w:r>
            <w:r w:rsidR="007173DF" w:rsidRPr="00951F56">
              <w:rPr>
                <w:bCs/>
                <w:i/>
                <w:color w:val="auto"/>
                <w:szCs w:val="17"/>
              </w:rPr>
              <w:t>then</w:t>
            </w:r>
          </w:p>
          <w:p w14:paraId="0B2542B6" w14:textId="77777777" w:rsidR="007173DF" w:rsidRPr="0069262E" w:rsidRDefault="007173DF" w:rsidP="009E3C2E">
            <w:pPr>
              <w:spacing w:before="60" w:after="60"/>
              <w:rPr>
                <w:rFonts w:asciiTheme="majorHAnsi" w:eastAsiaTheme="majorEastAsia" w:hAnsiTheme="majorHAnsi" w:cstheme="majorBidi"/>
                <w:b/>
                <w:bCs/>
                <w:i/>
                <w:iCs/>
                <w:color w:val="auto"/>
                <w:szCs w:val="17"/>
              </w:rPr>
            </w:pPr>
            <w:r>
              <w:rPr>
                <w:b/>
                <w:bCs/>
                <w:color w:val="auto"/>
                <w:szCs w:val="17"/>
              </w:rPr>
              <w:t>Destroy</w:t>
            </w:r>
            <w:r w:rsidR="00FF66B6">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2F7CE74E" w14:textId="77777777" w:rsidR="00A540FD" w:rsidRPr="000469EA" w:rsidRDefault="00A540FD">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65C27519" w14:textId="77777777" w:rsidR="008244B6" w:rsidRDefault="00A540FD">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70133125" w14:textId="77777777" w:rsidR="007173DF" w:rsidRPr="00A540FD" w:rsidRDefault="008244B6">
            <w:pPr>
              <w:spacing w:after="60"/>
              <w:jc w:val="center"/>
            </w:pPr>
            <w:r>
              <w:rPr>
                <w:rFonts w:eastAsia="Times New Roman"/>
                <w:color w:val="auto"/>
                <w:sz w:val="20"/>
                <w:szCs w:val="20"/>
              </w:rPr>
              <w:t>OPR</w:t>
            </w:r>
          </w:p>
        </w:tc>
      </w:tr>
      <w:tr w:rsidR="007D4FD9" w14:paraId="168B0128" w14:textId="77777777" w:rsidTr="00C60344">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5FD31374" w14:textId="1308F8C7" w:rsidR="007D4FD9" w:rsidRPr="0069470F" w:rsidRDefault="007D4FD9" w:rsidP="009E3C2E">
            <w:pPr>
              <w:spacing w:before="60" w:after="60"/>
              <w:jc w:val="center"/>
              <w:rPr>
                <w:rFonts w:eastAsia="Times New Roman"/>
                <w:color w:val="auto"/>
                <w:szCs w:val="22"/>
              </w:rPr>
            </w:pPr>
            <w:r w:rsidRPr="0069470F">
              <w:rPr>
                <w:rFonts w:eastAsia="Times New Roman"/>
                <w:color w:val="auto"/>
                <w:szCs w:val="22"/>
              </w:rPr>
              <w:t>24-</w:t>
            </w:r>
            <w:r w:rsidR="00FA4FCC">
              <w:rPr>
                <w:rFonts w:eastAsia="Times New Roman"/>
                <w:color w:val="auto"/>
                <w:szCs w:val="22"/>
              </w:rPr>
              <w:t>02</w:t>
            </w:r>
            <w:r w:rsidRPr="0069470F">
              <w:rPr>
                <w:rFonts w:eastAsia="Times New Roman"/>
                <w:color w:val="auto"/>
                <w:szCs w:val="22"/>
              </w:rPr>
              <w:t>-</w:t>
            </w:r>
            <w:r w:rsidR="00FA4FCC">
              <w:rPr>
                <w:rFonts w:eastAsia="Times New Roman"/>
                <w:color w:val="auto"/>
                <w:szCs w:val="22"/>
              </w:rPr>
              <w:t>69718</w:t>
            </w:r>
            <w:r w:rsidR="009D6735" w:rsidRPr="0069470F">
              <w:rPr>
                <w:rFonts w:eastAsia="Times New Roman"/>
                <w:color w:val="auto"/>
                <w:szCs w:val="22"/>
              </w:rPr>
              <w:fldChar w:fldCharType="begin"/>
            </w:r>
            <w:r w:rsidR="009D6735" w:rsidRPr="0069470F">
              <w:rPr>
                <w:color w:val="auto"/>
              </w:rPr>
              <w:instrText xml:space="preserve"> XE "</w:instrText>
            </w:r>
            <w:r w:rsidR="00164573" w:rsidRPr="0069470F">
              <w:rPr>
                <w:rFonts w:eastAsia="Times New Roman"/>
                <w:color w:val="auto"/>
                <w:szCs w:val="22"/>
              </w:rPr>
              <w:instrText>24</w:instrText>
            </w:r>
            <w:r w:rsidR="009D6735" w:rsidRPr="0069470F">
              <w:rPr>
                <w:rFonts w:eastAsia="Times New Roman"/>
                <w:color w:val="auto"/>
                <w:szCs w:val="22"/>
              </w:rPr>
              <w:instrText>-</w:instrText>
            </w:r>
            <w:r w:rsidR="00FA4FCC">
              <w:rPr>
                <w:rFonts w:eastAsia="Times New Roman"/>
                <w:color w:val="auto"/>
                <w:szCs w:val="22"/>
              </w:rPr>
              <w:instrText>02</w:instrText>
            </w:r>
            <w:r w:rsidR="009D6735" w:rsidRPr="0069470F">
              <w:rPr>
                <w:rFonts w:eastAsia="Times New Roman"/>
                <w:color w:val="auto"/>
                <w:szCs w:val="22"/>
              </w:rPr>
              <w:instrText>-</w:instrText>
            </w:r>
            <w:r w:rsidR="00FA4FCC">
              <w:rPr>
                <w:rFonts w:eastAsia="Times New Roman"/>
                <w:color w:val="auto"/>
                <w:szCs w:val="22"/>
              </w:rPr>
              <w:instrText>69718</w:instrText>
            </w:r>
            <w:r w:rsidR="009D6735" w:rsidRPr="0069470F">
              <w:rPr>
                <w:color w:val="auto"/>
              </w:rPr>
              <w:instrText xml:space="preserve">" </w:instrText>
            </w:r>
            <w:r w:rsidR="009D6735" w:rsidRPr="0069470F">
              <w:rPr>
                <w:rFonts w:eastAsia="Times New Roman"/>
                <w:color w:val="auto"/>
                <w:szCs w:val="22"/>
              </w:rPr>
              <w:fldChar w:fldCharType="end"/>
            </w:r>
          </w:p>
          <w:p w14:paraId="2AB18994" w14:textId="76ACD33F" w:rsidR="007D4FD9" w:rsidRPr="000D6E5D" w:rsidRDefault="007D4FD9" w:rsidP="009E3C2E">
            <w:pPr>
              <w:spacing w:before="60" w:after="60"/>
              <w:jc w:val="center"/>
              <w:rPr>
                <w:rFonts w:eastAsia="Times New Roman"/>
                <w:color w:val="auto"/>
                <w:szCs w:val="22"/>
              </w:rPr>
            </w:pPr>
            <w:r w:rsidRPr="0069470F">
              <w:rPr>
                <w:rFonts w:eastAsia="Times New Roman"/>
                <w:color w:val="auto"/>
                <w:szCs w:val="22"/>
              </w:rPr>
              <w:t>Rev. 0</w:t>
            </w:r>
          </w:p>
        </w:tc>
        <w:tc>
          <w:tcPr>
            <w:tcW w:w="8342" w:type="dxa"/>
            <w:tcBorders>
              <w:top w:val="single" w:sz="4" w:space="0" w:color="000000"/>
              <w:bottom w:val="single" w:sz="4" w:space="0" w:color="000000"/>
            </w:tcBorders>
          </w:tcPr>
          <w:p w14:paraId="551C4D5D" w14:textId="49879EA5" w:rsidR="007D4FD9" w:rsidRPr="000D6E5D" w:rsidRDefault="007D4FD9" w:rsidP="007D4FD9">
            <w:pPr>
              <w:spacing w:before="60" w:after="60"/>
              <w:rPr>
                <w:rFonts w:asciiTheme="majorHAnsi" w:eastAsiaTheme="majorEastAsia" w:hAnsiTheme="majorHAnsi" w:cstheme="majorBidi"/>
                <w:b/>
                <w:bCs/>
                <w:i/>
                <w:iCs/>
                <w:color w:val="auto"/>
                <w:szCs w:val="22"/>
              </w:rPr>
            </w:pPr>
            <w:r>
              <w:rPr>
                <w:b/>
                <w:bCs/>
                <w:i/>
                <w:color w:val="auto"/>
                <w:szCs w:val="22"/>
              </w:rPr>
              <w:t>Program Registration (Programs Involving Minors)</w:t>
            </w:r>
            <w:r>
              <w:rPr>
                <w:b/>
                <w:bCs/>
                <w:i/>
                <w:color w:val="auto"/>
                <w:szCs w:val="22"/>
              </w:rPr>
              <w:fldChar w:fldCharType="begin"/>
            </w:r>
            <w:r>
              <w:instrText xml:space="preserve"> XE "</w:instrText>
            </w:r>
            <w:r w:rsidR="009D6735">
              <w:rPr>
                <w:bCs/>
                <w:color w:val="auto"/>
                <w:szCs w:val="22"/>
              </w:rPr>
              <w:instrText>Program Registration (Programs Involving Minors)</w:instrText>
            </w:r>
            <w:r>
              <w:instrText>" \f "c"</w:instrText>
            </w:r>
            <w:r>
              <w:rPr>
                <w:b/>
                <w:bCs/>
                <w:i/>
                <w:color w:val="auto"/>
                <w:szCs w:val="22"/>
              </w:rPr>
              <w:fldChar w:fldCharType="end"/>
            </w:r>
          </w:p>
          <w:p w14:paraId="77F7CC14" w14:textId="7AB2B12B" w:rsidR="007D4FD9" w:rsidRPr="000D6E5D" w:rsidRDefault="007D4FD9" w:rsidP="007D4FD9">
            <w:pPr>
              <w:spacing w:before="60" w:after="60"/>
              <w:rPr>
                <w:b/>
                <w:bCs/>
                <w:i/>
                <w:color w:val="auto"/>
                <w:szCs w:val="22"/>
              </w:rPr>
            </w:pPr>
            <w:r>
              <w:rPr>
                <w:bCs/>
                <w:color w:val="auto"/>
                <w:szCs w:val="22"/>
              </w:rPr>
              <w:t>Registration packet for programs involving minors in accordance with WSU Executive Manual EP14 Protection and Safety of Minors.</w:t>
            </w:r>
          </w:p>
        </w:tc>
        <w:tc>
          <w:tcPr>
            <w:tcW w:w="2887" w:type="dxa"/>
            <w:tcBorders>
              <w:top w:val="single" w:sz="4" w:space="0" w:color="000000"/>
              <w:bottom w:val="single" w:sz="4" w:space="0" w:color="000000"/>
            </w:tcBorders>
            <w:tcMar>
              <w:top w:w="43" w:type="dxa"/>
              <w:left w:w="115" w:type="dxa"/>
              <w:bottom w:w="43" w:type="dxa"/>
              <w:right w:w="115" w:type="dxa"/>
            </w:tcMar>
          </w:tcPr>
          <w:p w14:paraId="3B687811" w14:textId="77777777" w:rsidR="007D4FD9" w:rsidRDefault="007D4FD9" w:rsidP="007D4FD9">
            <w:pPr>
              <w:spacing w:before="60" w:after="60"/>
              <w:rPr>
                <w:color w:val="auto"/>
                <w:szCs w:val="17"/>
              </w:rPr>
            </w:pPr>
            <w:r>
              <w:rPr>
                <w:b/>
                <w:bCs/>
                <w:color w:val="auto"/>
                <w:szCs w:val="17"/>
              </w:rPr>
              <w:t>Retain</w:t>
            </w:r>
            <w:r>
              <w:rPr>
                <w:color w:val="auto"/>
                <w:szCs w:val="17"/>
              </w:rPr>
              <w:t xml:space="preserve"> until end of program</w:t>
            </w:r>
          </w:p>
          <w:p w14:paraId="31D309A1" w14:textId="77777777" w:rsidR="007D4FD9" w:rsidRDefault="007D4FD9" w:rsidP="007D4FD9">
            <w:pPr>
              <w:spacing w:before="60" w:after="60"/>
              <w:rPr>
                <w:color w:val="auto"/>
                <w:szCs w:val="17"/>
              </w:rPr>
            </w:pPr>
            <w:r>
              <w:rPr>
                <w:color w:val="auto"/>
                <w:szCs w:val="17"/>
              </w:rPr>
              <w:t xml:space="preserve">   </w:t>
            </w:r>
            <w:r>
              <w:rPr>
                <w:i/>
                <w:iCs/>
                <w:color w:val="auto"/>
                <w:szCs w:val="17"/>
              </w:rPr>
              <w:t>then</w:t>
            </w:r>
          </w:p>
          <w:p w14:paraId="785D08E2" w14:textId="08253D15" w:rsidR="007D4FD9" w:rsidRPr="0069262E" w:rsidRDefault="007D4FD9" w:rsidP="007D4FD9">
            <w:pPr>
              <w:spacing w:before="60" w:after="60"/>
              <w:rPr>
                <w:b/>
                <w:bCs/>
                <w:color w:val="auto"/>
                <w:szCs w:val="17"/>
              </w:rPr>
            </w:pPr>
            <w:r w:rsidRPr="00770D12">
              <w:rPr>
                <w:b/>
                <w:bCs/>
                <w:color w:val="auto"/>
                <w:szCs w:val="17"/>
              </w:rPr>
              <w:t>Destroy</w:t>
            </w:r>
            <w:r>
              <w:rPr>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1C0173D8" w14:textId="77777777" w:rsidR="009D6735" w:rsidRPr="000469EA" w:rsidRDefault="009D6735" w:rsidP="009D6735">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7EC5DBA3" w14:textId="77777777" w:rsidR="009D6735" w:rsidRDefault="009D6735" w:rsidP="009D6735">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242ABC6A" w14:textId="078808EF" w:rsidR="007D4FD9" w:rsidRPr="000469EA" w:rsidRDefault="009D6735" w:rsidP="009D6735">
            <w:pPr>
              <w:tabs>
                <w:tab w:val="left" w:pos="570"/>
                <w:tab w:val="center" w:pos="751"/>
              </w:tabs>
              <w:spacing w:before="60"/>
              <w:jc w:val="center"/>
              <w:rPr>
                <w:rFonts w:eastAsia="Times New Roman"/>
                <w:color w:val="auto"/>
                <w:sz w:val="20"/>
                <w:szCs w:val="20"/>
              </w:rPr>
            </w:pPr>
            <w:r>
              <w:rPr>
                <w:rFonts w:eastAsia="Times New Roman"/>
                <w:color w:val="auto"/>
                <w:sz w:val="20"/>
                <w:szCs w:val="20"/>
              </w:rPr>
              <w:t>OPR</w:t>
            </w:r>
          </w:p>
        </w:tc>
      </w:tr>
      <w:tr w:rsidR="007173DF" w14:paraId="0E232E58" w14:textId="77777777" w:rsidTr="00C60344">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6B4F5D46" w14:textId="77777777" w:rsidR="007173DF" w:rsidRPr="000D6E5D" w:rsidRDefault="007173DF" w:rsidP="009E3C2E">
            <w:pPr>
              <w:spacing w:before="60" w:after="60"/>
              <w:jc w:val="center"/>
              <w:rPr>
                <w:rFonts w:asciiTheme="majorHAnsi" w:eastAsia="Times New Roman" w:hAnsiTheme="majorHAnsi" w:cstheme="majorBidi"/>
                <w:i/>
                <w:iCs/>
                <w:color w:val="auto"/>
                <w:szCs w:val="22"/>
              </w:rPr>
            </w:pPr>
            <w:r w:rsidRPr="000D6E5D">
              <w:rPr>
                <w:rFonts w:eastAsia="Times New Roman"/>
                <w:color w:val="auto"/>
                <w:szCs w:val="22"/>
              </w:rPr>
              <w:t>00-08-59840</w:t>
            </w:r>
            <w:r w:rsidR="00A56DD0">
              <w:rPr>
                <w:rFonts w:eastAsia="Times New Roman"/>
                <w:color w:val="auto"/>
                <w:szCs w:val="22"/>
              </w:rPr>
              <w:fldChar w:fldCharType="begin"/>
            </w:r>
            <w:r w:rsidR="00A56DD0">
              <w:instrText xml:space="preserve"> XE "</w:instrText>
            </w:r>
            <w:r w:rsidR="00A56DD0" w:rsidRPr="000D6E5D">
              <w:rPr>
                <w:rFonts w:eastAsia="Times New Roman"/>
                <w:color w:val="auto"/>
                <w:szCs w:val="22"/>
              </w:rPr>
              <w:instrText>00-08-59840</w:instrText>
            </w:r>
            <w:r w:rsidR="00A56DD0">
              <w:instrText xml:space="preserve">" </w:instrText>
            </w:r>
            <w:r w:rsidR="00A56DD0">
              <w:rPr>
                <w:rFonts w:eastAsia="Times New Roman"/>
                <w:color w:val="auto"/>
                <w:szCs w:val="22"/>
              </w:rPr>
              <w:fldChar w:fldCharType="end"/>
            </w:r>
          </w:p>
          <w:p w14:paraId="5EBA3C11" w14:textId="77777777" w:rsidR="007173DF" w:rsidRPr="000D6E5D" w:rsidRDefault="007173DF" w:rsidP="009E3C2E">
            <w:pPr>
              <w:spacing w:before="60" w:after="60"/>
              <w:jc w:val="center"/>
              <w:rPr>
                <w:rFonts w:asciiTheme="majorHAnsi" w:eastAsia="Times New Roman" w:hAnsiTheme="majorHAnsi" w:cstheme="majorBidi"/>
                <w:i/>
                <w:iCs/>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299F38E9" w14:textId="77777777" w:rsidR="007173DF" w:rsidRPr="000D6E5D" w:rsidRDefault="007173DF" w:rsidP="009E3C2E">
            <w:pPr>
              <w:spacing w:before="60" w:after="60"/>
              <w:rPr>
                <w:rFonts w:asciiTheme="majorHAnsi" w:eastAsiaTheme="majorEastAsia" w:hAnsiTheme="majorHAnsi" w:cstheme="majorBidi"/>
                <w:b/>
                <w:bCs/>
                <w:i/>
                <w:iCs/>
                <w:color w:val="auto"/>
                <w:szCs w:val="22"/>
              </w:rPr>
            </w:pPr>
            <w:r w:rsidRPr="000D6E5D">
              <w:rPr>
                <w:b/>
                <w:bCs/>
                <w:i/>
                <w:color w:val="auto"/>
                <w:szCs w:val="22"/>
              </w:rPr>
              <w:t>Vehicle Accident Loss Reserve Fund File</w:t>
            </w:r>
            <w:r w:rsidR="005835D6">
              <w:rPr>
                <w:b/>
                <w:bCs/>
                <w:i/>
                <w:color w:val="auto"/>
                <w:szCs w:val="22"/>
              </w:rPr>
              <w:fldChar w:fldCharType="begin"/>
            </w:r>
            <w:r w:rsidR="005835D6">
              <w:instrText xml:space="preserve"> XE "</w:instrText>
            </w:r>
            <w:r w:rsidR="005835D6" w:rsidRPr="004A4252">
              <w:rPr>
                <w:bCs/>
                <w:color w:val="auto"/>
                <w:szCs w:val="22"/>
              </w:rPr>
              <w:instrText>Vehicle Accident Loss Reserve Fund File</w:instrText>
            </w:r>
            <w:r w:rsidR="005835D6">
              <w:instrText xml:space="preserve">" \f "c" </w:instrText>
            </w:r>
            <w:r w:rsidR="005835D6">
              <w:rPr>
                <w:b/>
                <w:bCs/>
                <w:i/>
                <w:color w:val="auto"/>
                <w:szCs w:val="22"/>
              </w:rPr>
              <w:fldChar w:fldCharType="end"/>
            </w:r>
          </w:p>
          <w:p w14:paraId="5C57093A" w14:textId="77777777" w:rsidR="007173DF" w:rsidRPr="000D6E5D" w:rsidRDefault="007173DF" w:rsidP="009E3C2E">
            <w:pPr>
              <w:spacing w:before="60" w:after="60"/>
              <w:rPr>
                <w:rFonts w:asciiTheme="majorHAnsi" w:eastAsiaTheme="majorEastAsia" w:hAnsiTheme="majorHAnsi" w:cstheme="majorBidi"/>
                <w:b/>
                <w:bCs/>
                <w:i/>
                <w:iCs/>
                <w:color w:val="auto"/>
                <w:szCs w:val="22"/>
              </w:rPr>
            </w:pPr>
            <w:r w:rsidRPr="000D6E5D">
              <w:rPr>
                <w:bCs/>
                <w:color w:val="auto"/>
                <w:szCs w:val="22"/>
              </w:rPr>
              <w:t>Provides a record of annual premiums submitted by departments for deposit into the Vehicle Accident Loss Reserve Fund and money allocated to pay for repairs to University vehicles damaged in accidents and the administrative costs of processing vehicle-related claims.</w:t>
            </w:r>
          </w:p>
        </w:tc>
        <w:tc>
          <w:tcPr>
            <w:tcW w:w="2887" w:type="dxa"/>
            <w:tcBorders>
              <w:top w:val="single" w:sz="4" w:space="0" w:color="000000"/>
              <w:bottom w:val="single" w:sz="4" w:space="0" w:color="000000"/>
            </w:tcBorders>
            <w:tcMar>
              <w:top w:w="43" w:type="dxa"/>
              <w:left w:w="115" w:type="dxa"/>
              <w:bottom w:w="43" w:type="dxa"/>
              <w:right w:w="115" w:type="dxa"/>
            </w:tcMar>
          </w:tcPr>
          <w:p w14:paraId="1209D3F5" w14:textId="77777777" w:rsidR="007173DF" w:rsidRPr="00FC10D7" w:rsidRDefault="007173DF" w:rsidP="009E3C2E">
            <w:pPr>
              <w:spacing w:before="60" w:after="60"/>
              <w:rPr>
                <w:rFonts w:asciiTheme="majorHAnsi" w:eastAsiaTheme="majorEastAsia" w:hAnsiTheme="majorHAnsi" w:cstheme="majorBidi"/>
                <w:bCs/>
                <w:i/>
                <w:iCs/>
                <w:color w:val="auto"/>
                <w:szCs w:val="17"/>
              </w:rPr>
            </w:pPr>
            <w:r w:rsidRPr="0069262E">
              <w:rPr>
                <w:b/>
                <w:bCs/>
                <w:color w:val="auto"/>
                <w:szCs w:val="17"/>
              </w:rPr>
              <w:t>Retain</w:t>
            </w:r>
            <w:r>
              <w:rPr>
                <w:b/>
                <w:bCs/>
                <w:color w:val="auto"/>
                <w:szCs w:val="17"/>
              </w:rPr>
              <w:t xml:space="preserve"> </w:t>
            </w:r>
            <w:r w:rsidRPr="00FC10D7">
              <w:rPr>
                <w:bCs/>
                <w:color w:val="auto"/>
                <w:szCs w:val="17"/>
              </w:rPr>
              <w:t xml:space="preserve">for </w:t>
            </w:r>
            <w:r>
              <w:rPr>
                <w:bCs/>
                <w:color w:val="auto"/>
                <w:szCs w:val="17"/>
              </w:rPr>
              <w:t>6 years after end of fiscal year</w:t>
            </w:r>
          </w:p>
          <w:p w14:paraId="1E152856" w14:textId="77777777" w:rsidR="007173DF" w:rsidRPr="00951F56" w:rsidRDefault="007173DF" w:rsidP="009E3C2E">
            <w:pPr>
              <w:spacing w:before="60" w:after="60"/>
              <w:rPr>
                <w:rFonts w:asciiTheme="majorHAnsi" w:eastAsiaTheme="majorEastAsia" w:hAnsiTheme="majorHAnsi" w:cstheme="majorBidi"/>
                <w:bCs/>
                <w:i/>
                <w:iCs/>
                <w:color w:val="auto"/>
                <w:szCs w:val="17"/>
              </w:rPr>
            </w:pPr>
            <w:r w:rsidRPr="00951F56">
              <w:rPr>
                <w:bCs/>
                <w:i/>
                <w:color w:val="auto"/>
                <w:szCs w:val="17"/>
              </w:rPr>
              <w:t xml:space="preserve"> </w:t>
            </w:r>
            <w:r w:rsidR="00C60344">
              <w:rPr>
                <w:bCs/>
                <w:i/>
                <w:color w:val="auto"/>
                <w:szCs w:val="17"/>
              </w:rPr>
              <w:t xml:space="preserve"> </w:t>
            </w:r>
            <w:r w:rsidRPr="00951F56">
              <w:rPr>
                <w:bCs/>
                <w:i/>
                <w:color w:val="auto"/>
                <w:szCs w:val="17"/>
              </w:rPr>
              <w:t xml:space="preserve"> then</w:t>
            </w:r>
          </w:p>
          <w:p w14:paraId="2CB925EA" w14:textId="77777777" w:rsidR="007173DF" w:rsidRPr="0069262E" w:rsidRDefault="007173DF" w:rsidP="009E3C2E">
            <w:pPr>
              <w:spacing w:before="60" w:after="60"/>
              <w:rPr>
                <w:rFonts w:asciiTheme="majorHAnsi" w:eastAsiaTheme="majorEastAsia" w:hAnsiTheme="majorHAnsi" w:cstheme="majorBidi"/>
                <w:b/>
                <w:bCs/>
                <w:i/>
                <w:iCs/>
                <w:color w:val="auto"/>
                <w:szCs w:val="17"/>
              </w:rPr>
            </w:pPr>
            <w:r>
              <w:rPr>
                <w:b/>
                <w:bCs/>
                <w:color w:val="auto"/>
                <w:szCs w:val="17"/>
              </w:rPr>
              <w:t>Destroy</w:t>
            </w:r>
            <w:r w:rsidR="00FF66B6">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55F03E19" w14:textId="77777777" w:rsidR="00A540FD" w:rsidRPr="000469EA" w:rsidRDefault="00A540FD">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7C8B38D8" w14:textId="77777777" w:rsidR="008244B6" w:rsidRDefault="00A540FD">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0410A8AA" w14:textId="77777777" w:rsidR="007173DF" w:rsidRPr="00D10A6E" w:rsidRDefault="008244B6">
            <w:pPr>
              <w:spacing w:after="60"/>
              <w:jc w:val="center"/>
            </w:pPr>
            <w:r>
              <w:rPr>
                <w:rFonts w:eastAsia="Times New Roman"/>
                <w:color w:val="auto"/>
                <w:sz w:val="20"/>
                <w:szCs w:val="20"/>
              </w:rPr>
              <w:t>OPR</w:t>
            </w:r>
          </w:p>
        </w:tc>
      </w:tr>
    </w:tbl>
    <w:p w14:paraId="76B59C5D" w14:textId="77777777" w:rsidR="00C60344" w:rsidRPr="00C60344" w:rsidRDefault="00C60344">
      <w:pPr>
        <w:rPr>
          <w:sz w:val="16"/>
          <w:szCs w:val="16"/>
        </w:rPr>
      </w:pPr>
      <w:r w:rsidRPr="00C60344">
        <w:rPr>
          <w:sz w:val="16"/>
          <w:szCs w:val="16"/>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C60344" w:rsidRPr="00B27F47" w14:paraId="1F7B5332" w14:textId="77777777" w:rsidTr="00731446">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303C970B" w14:textId="77777777" w:rsidR="00C60344" w:rsidRPr="00B27F47" w:rsidRDefault="00C60344" w:rsidP="00D4217C">
            <w:pPr>
              <w:pStyle w:val="Activties"/>
            </w:pPr>
            <w:bookmarkStart w:id="132" w:name="_Toc155171349"/>
            <w:r>
              <w:lastRenderedPageBreak/>
              <w:t>8569</w:t>
            </w:r>
            <w:r w:rsidRPr="00B27F47">
              <w:t xml:space="preserve">: </w:t>
            </w:r>
            <w:r>
              <w:t>WSU Spokane – Mathematics, Engineering, Science Achievement (MESA) Program</w:t>
            </w:r>
            <w:bookmarkEnd w:id="132"/>
          </w:p>
        </w:tc>
      </w:tr>
      <w:tr w:rsidR="00C60344" w:rsidRPr="00C60344" w14:paraId="27963764" w14:textId="77777777" w:rsidTr="00C60344">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5933629B" w14:textId="77777777" w:rsidR="00315565" w:rsidRPr="00C60344" w:rsidRDefault="00315565">
            <w:pPr>
              <w:jc w:val="center"/>
              <w:rPr>
                <w:rFonts w:eastAsia="Calibri" w:cs="Times New Roman"/>
                <w:b/>
                <w:color w:val="auto"/>
                <w:sz w:val="18"/>
                <w:szCs w:val="18"/>
              </w:rPr>
            </w:pPr>
            <w:r w:rsidRPr="00C60344">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35AAC0D" w14:textId="77777777" w:rsidR="00315565" w:rsidRPr="00C60344" w:rsidRDefault="00315565">
            <w:pPr>
              <w:jc w:val="center"/>
              <w:rPr>
                <w:rFonts w:eastAsia="Calibri" w:cs="Times New Roman"/>
                <w:b/>
                <w:bCs/>
                <w:color w:val="auto"/>
                <w:sz w:val="20"/>
                <w:szCs w:val="20"/>
              </w:rPr>
            </w:pPr>
            <w:r w:rsidRPr="00C60344">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8873D18" w14:textId="77777777" w:rsidR="00315565" w:rsidRPr="00C60344" w:rsidRDefault="00315565">
            <w:pPr>
              <w:jc w:val="center"/>
              <w:rPr>
                <w:rFonts w:eastAsia="Calibri" w:cs="Times New Roman"/>
                <w:b/>
                <w:color w:val="auto"/>
                <w:sz w:val="20"/>
                <w:szCs w:val="20"/>
              </w:rPr>
            </w:pPr>
            <w:r w:rsidRPr="00C60344">
              <w:rPr>
                <w:rFonts w:eastAsia="Calibri" w:cs="Times New Roman"/>
                <w:b/>
                <w:color w:val="auto"/>
                <w:sz w:val="20"/>
                <w:szCs w:val="20"/>
              </w:rPr>
              <w:t>RETENTION AND</w:t>
            </w:r>
          </w:p>
          <w:p w14:paraId="273FC1C6" w14:textId="77777777" w:rsidR="00315565" w:rsidRPr="00C60344" w:rsidRDefault="00315565">
            <w:pPr>
              <w:jc w:val="center"/>
              <w:rPr>
                <w:rFonts w:eastAsia="Calibri" w:cs="Times New Roman"/>
                <w:b/>
                <w:color w:val="auto"/>
                <w:sz w:val="20"/>
                <w:szCs w:val="20"/>
              </w:rPr>
            </w:pPr>
            <w:r w:rsidRPr="00C60344">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3F98CAA" w14:textId="77777777" w:rsidR="00315565" w:rsidRPr="00C60344" w:rsidRDefault="00315565">
            <w:pPr>
              <w:jc w:val="center"/>
              <w:rPr>
                <w:rFonts w:eastAsia="Calibri" w:cs="Times New Roman"/>
                <w:b/>
                <w:color w:val="auto"/>
                <w:sz w:val="20"/>
                <w:szCs w:val="20"/>
              </w:rPr>
            </w:pPr>
            <w:r w:rsidRPr="00C60344">
              <w:rPr>
                <w:rFonts w:eastAsia="Calibri" w:cs="Times New Roman"/>
                <w:b/>
                <w:color w:val="auto"/>
                <w:sz w:val="20"/>
                <w:szCs w:val="20"/>
              </w:rPr>
              <w:t>DESIGNATION</w:t>
            </w:r>
          </w:p>
        </w:tc>
      </w:tr>
      <w:tr w:rsidR="00C60344" w:rsidRPr="00C60344" w14:paraId="49C45FFA" w14:textId="77777777" w:rsidTr="00C60344">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48D7C4CE" w14:textId="77777777" w:rsidR="00315565" w:rsidRPr="00C60344" w:rsidRDefault="0019526F">
            <w:pPr>
              <w:spacing w:before="60" w:after="60"/>
              <w:jc w:val="center"/>
              <w:rPr>
                <w:rFonts w:eastAsia="Times New Roman"/>
                <w:color w:val="auto"/>
                <w:szCs w:val="22"/>
              </w:rPr>
            </w:pPr>
            <w:r w:rsidRPr="00C60344">
              <w:rPr>
                <w:rFonts w:eastAsia="Times New Roman"/>
                <w:color w:val="auto"/>
                <w:szCs w:val="22"/>
              </w:rPr>
              <w:t>07-08-61551</w:t>
            </w:r>
            <w:r w:rsidR="00B57BBE" w:rsidRPr="00C60344">
              <w:rPr>
                <w:rFonts w:eastAsia="Times New Roman"/>
                <w:color w:val="auto"/>
                <w:szCs w:val="22"/>
              </w:rPr>
              <w:fldChar w:fldCharType="begin"/>
            </w:r>
            <w:r w:rsidR="00B57BBE" w:rsidRPr="00C60344">
              <w:rPr>
                <w:color w:val="auto"/>
              </w:rPr>
              <w:instrText xml:space="preserve"> XE "</w:instrText>
            </w:r>
            <w:r w:rsidR="00B57BBE" w:rsidRPr="00C60344">
              <w:rPr>
                <w:rFonts w:eastAsia="Times New Roman"/>
                <w:color w:val="auto"/>
                <w:szCs w:val="22"/>
              </w:rPr>
              <w:instrText>07-08-61551</w:instrText>
            </w:r>
            <w:r w:rsidR="00B57BBE" w:rsidRPr="00C60344">
              <w:rPr>
                <w:color w:val="auto"/>
              </w:rPr>
              <w:instrText xml:space="preserve">" </w:instrText>
            </w:r>
            <w:r w:rsidR="00B57BBE" w:rsidRPr="00C60344">
              <w:rPr>
                <w:rFonts w:eastAsia="Times New Roman"/>
                <w:color w:val="auto"/>
                <w:szCs w:val="22"/>
              </w:rPr>
              <w:fldChar w:fldCharType="end"/>
            </w:r>
          </w:p>
          <w:p w14:paraId="18A5E5A2" w14:textId="77777777" w:rsidR="0019526F" w:rsidRPr="00C60344" w:rsidRDefault="0019526F">
            <w:pPr>
              <w:spacing w:before="60" w:after="60"/>
              <w:jc w:val="center"/>
              <w:rPr>
                <w:rFonts w:eastAsia="Times New Roman"/>
                <w:color w:val="auto"/>
                <w:szCs w:val="22"/>
              </w:rPr>
            </w:pPr>
            <w:r w:rsidRPr="00C60344">
              <w:rPr>
                <w:rFonts w:eastAsia="Times New Roman"/>
                <w:color w:val="auto"/>
                <w:szCs w:val="22"/>
              </w:rPr>
              <w:t>Rev. 1</w:t>
            </w:r>
          </w:p>
        </w:tc>
        <w:tc>
          <w:tcPr>
            <w:tcW w:w="8342" w:type="dxa"/>
            <w:tcBorders>
              <w:top w:val="single" w:sz="4" w:space="0" w:color="000000"/>
              <w:bottom w:val="single" w:sz="4" w:space="0" w:color="000000"/>
            </w:tcBorders>
          </w:tcPr>
          <w:p w14:paraId="2F6746AD" w14:textId="77777777" w:rsidR="00315565" w:rsidRPr="00C60344" w:rsidRDefault="0019526F">
            <w:pPr>
              <w:spacing w:before="60" w:after="60"/>
              <w:rPr>
                <w:b/>
                <w:bCs/>
                <w:i/>
                <w:color w:val="auto"/>
                <w:szCs w:val="22"/>
              </w:rPr>
            </w:pPr>
            <w:r w:rsidRPr="00C60344">
              <w:rPr>
                <w:b/>
                <w:bCs/>
                <w:i/>
                <w:color w:val="auto"/>
                <w:szCs w:val="22"/>
              </w:rPr>
              <w:t>Minor Student Activity Records</w:t>
            </w:r>
            <w:r w:rsidR="005835D6" w:rsidRPr="00C60344">
              <w:rPr>
                <w:b/>
                <w:bCs/>
                <w:i/>
                <w:color w:val="auto"/>
                <w:szCs w:val="22"/>
              </w:rPr>
              <w:fldChar w:fldCharType="begin"/>
            </w:r>
            <w:r w:rsidR="005835D6" w:rsidRPr="00C60344">
              <w:rPr>
                <w:color w:val="auto"/>
              </w:rPr>
              <w:instrText xml:space="preserve"> XE "</w:instrText>
            </w:r>
            <w:r w:rsidR="005835D6" w:rsidRPr="00C60344">
              <w:rPr>
                <w:bCs/>
                <w:color w:val="auto"/>
                <w:szCs w:val="22"/>
              </w:rPr>
              <w:instrText>Minor Student Activity Records</w:instrText>
            </w:r>
            <w:r w:rsidR="005835D6" w:rsidRPr="00C60344">
              <w:rPr>
                <w:color w:val="auto"/>
              </w:rPr>
              <w:instrText>" \f "c"</w:instrText>
            </w:r>
            <w:r w:rsidR="005835D6" w:rsidRPr="00C60344">
              <w:rPr>
                <w:b/>
                <w:bCs/>
                <w:i/>
                <w:color w:val="auto"/>
                <w:szCs w:val="22"/>
              </w:rPr>
              <w:fldChar w:fldCharType="end"/>
            </w:r>
          </w:p>
          <w:p w14:paraId="280F37FC" w14:textId="77777777" w:rsidR="00315565" w:rsidRPr="00C60344" w:rsidRDefault="0019526F">
            <w:pPr>
              <w:spacing w:before="60" w:after="60"/>
              <w:rPr>
                <w:b/>
                <w:bCs/>
                <w:i/>
                <w:color w:val="auto"/>
                <w:szCs w:val="22"/>
              </w:rPr>
            </w:pPr>
            <w:r w:rsidRPr="00C60344">
              <w:rPr>
                <w:bCs/>
                <w:color w:val="auto"/>
                <w:szCs w:val="22"/>
              </w:rPr>
              <w:t>Primary copy of the record of school, grade</w:t>
            </w:r>
            <w:r w:rsidR="006D472F" w:rsidRPr="00C60344">
              <w:rPr>
                <w:bCs/>
                <w:color w:val="auto"/>
                <w:szCs w:val="22"/>
              </w:rPr>
              <w:t>,</w:t>
            </w:r>
            <w:r w:rsidRPr="00C60344">
              <w:rPr>
                <w:bCs/>
                <w:color w:val="auto"/>
                <w:szCs w:val="22"/>
              </w:rPr>
              <w:t xml:space="preserve"> and contact information for 7</w:t>
            </w:r>
            <w:r w:rsidRPr="00C60344">
              <w:rPr>
                <w:bCs/>
                <w:color w:val="auto"/>
                <w:szCs w:val="22"/>
                <w:vertAlign w:val="superscript"/>
              </w:rPr>
              <w:t>th</w:t>
            </w:r>
            <w:r w:rsidRPr="00C60344">
              <w:rPr>
                <w:bCs/>
                <w:color w:val="auto"/>
                <w:szCs w:val="22"/>
              </w:rPr>
              <w:t xml:space="preserve"> thru 10</w:t>
            </w:r>
            <w:r w:rsidRPr="00C60344">
              <w:rPr>
                <w:bCs/>
                <w:color w:val="auto"/>
                <w:szCs w:val="22"/>
                <w:vertAlign w:val="superscript"/>
              </w:rPr>
              <w:t>th</w:t>
            </w:r>
            <w:r w:rsidRPr="00C60344">
              <w:rPr>
                <w:bCs/>
                <w:color w:val="auto"/>
                <w:szCs w:val="22"/>
              </w:rPr>
              <w:t xml:space="preserve"> grade students participating in Mathematics, Engineering, Science Achievement (MESA) program.</w:t>
            </w:r>
          </w:p>
        </w:tc>
        <w:tc>
          <w:tcPr>
            <w:tcW w:w="2887" w:type="dxa"/>
            <w:tcBorders>
              <w:top w:val="single" w:sz="4" w:space="0" w:color="000000"/>
              <w:bottom w:val="single" w:sz="4" w:space="0" w:color="000000"/>
            </w:tcBorders>
            <w:tcMar>
              <w:top w:w="43" w:type="dxa"/>
              <w:left w:w="115" w:type="dxa"/>
              <w:bottom w:w="43" w:type="dxa"/>
              <w:right w:w="115" w:type="dxa"/>
            </w:tcMar>
          </w:tcPr>
          <w:p w14:paraId="6AE38FEB" w14:textId="77777777" w:rsidR="00315565" w:rsidRPr="00C60344" w:rsidRDefault="00315565">
            <w:pPr>
              <w:spacing w:before="60" w:after="60"/>
              <w:rPr>
                <w:bCs/>
                <w:color w:val="auto"/>
                <w:szCs w:val="17"/>
              </w:rPr>
            </w:pPr>
            <w:r w:rsidRPr="00C60344">
              <w:rPr>
                <w:b/>
                <w:bCs/>
                <w:color w:val="auto"/>
                <w:szCs w:val="17"/>
              </w:rPr>
              <w:t>Retain</w:t>
            </w:r>
            <w:r w:rsidRPr="00C60344">
              <w:rPr>
                <w:bCs/>
                <w:color w:val="auto"/>
                <w:szCs w:val="17"/>
              </w:rPr>
              <w:t xml:space="preserve"> for 5 years after end of academic year</w:t>
            </w:r>
          </w:p>
          <w:p w14:paraId="37150E40" w14:textId="77777777" w:rsidR="00315565" w:rsidRPr="00C60344" w:rsidRDefault="00731446">
            <w:pPr>
              <w:spacing w:before="60" w:after="60"/>
              <w:rPr>
                <w:bCs/>
                <w:i/>
                <w:color w:val="auto"/>
                <w:szCs w:val="17"/>
              </w:rPr>
            </w:pPr>
            <w:r>
              <w:rPr>
                <w:bCs/>
                <w:i/>
                <w:color w:val="auto"/>
                <w:szCs w:val="17"/>
              </w:rPr>
              <w:t xml:space="preserve"> </w:t>
            </w:r>
            <w:r w:rsidR="00315565" w:rsidRPr="00C60344">
              <w:rPr>
                <w:bCs/>
                <w:i/>
                <w:color w:val="auto"/>
                <w:szCs w:val="17"/>
              </w:rPr>
              <w:t xml:space="preserve">  then</w:t>
            </w:r>
          </w:p>
          <w:p w14:paraId="3DD08C09" w14:textId="77777777" w:rsidR="00315565" w:rsidRPr="00C60344" w:rsidRDefault="00315565">
            <w:pPr>
              <w:spacing w:before="60" w:after="60"/>
              <w:rPr>
                <w:b/>
                <w:bCs/>
                <w:color w:val="auto"/>
                <w:szCs w:val="17"/>
              </w:rPr>
            </w:pPr>
            <w:r w:rsidRPr="00C60344">
              <w:rPr>
                <w:b/>
                <w:bCs/>
                <w:color w:val="auto"/>
                <w:szCs w:val="17"/>
              </w:rPr>
              <w:t>Destroy</w:t>
            </w:r>
            <w:r w:rsidR="00FF66B6" w:rsidRPr="00C60344">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0499067F" w14:textId="77777777" w:rsidR="00D10A6E" w:rsidRPr="00C60344" w:rsidRDefault="00D10A6E">
            <w:pPr>
              <w:tabs>
                <w:tab w:val="left" w:pos="570"/>
                <w:tab w:val="center" w:pos="751"/>
              </w:tabs>
              <w:spacing w:before="60"/>
              <w:jc w:val="center"/>
              <w:rPr>
                <w:rFonts w:eastAsia="Times New Roman"/>
                <w:color w:val="auto"/>
                <w:sz w:val="20"/>
                <w:szCs w:val="20"/>
              </w:rPr>
            </w:pPr>
            <w:r w:rsidRPr="00C60344">
              <w:rPr>
                <w:rFonts w:eastAsia="Times New Roman"/>
                <w:color w:val="auto"/>
                <w:sz w:val="20"/>
                <w:szCs w:val="20"/>
              </w:rPr>
              <w:t>NON-ARCHIVAL</w:t>
            </w:r>
          </w:p>
          <w:p w14:paraId="7D9AE5B6" w14:textId="77777777" w:rsidR="008244B6" w:rsidRPr="00C60344" w:rsidRDefault="00D10A6E">
            <w:pPr>
              <w:tabs>
                <w:tab w:val="left" w:pos="570"/>
                <w:tab w:val="center" w:pos="751"/>
              </w:tabs>
              <w:jc w:val="center"/>
              <w:rPr>
                <w:rFonts w:eastAsia="Times New Roman"/>
                <w:color w:val="auto"/>
                <w:sz w:val="20"/>
                <w:szCs w:val="20"/>
              </w:rPr>
            </w:pPr>
            <w:r w:rsidRPr="00C60344">
              <w:rPr>
                <w:rFonts w:eastAsia="Times New Roman"/>
                <w:color w:val="auto"/>
                <w:sz w:val="20"/>
                <w:szCs w:val="20"/>
              </w:rPr>
              <w:t>NON-ESSENTIAL</w:t>
            </w:r>
          </w:p>
          <w:p w14:paraId="3A6B846F" w14:textId="77777777" w:rsidR="00315565" w:rsidRPr="00C60344" w:rsidRDefault="008244B6">
            <w:pPr>
              <w:spacing w:after="60"/>
              <w:jc w:val="center"/>
              <w:rPr>
                <w:rFonts w:eastAsia="Times New Roman"/>
                <w:color w:val="auto"/>
                <w:sz w:val="20"/>
                <w:szCs w:val="20"/>
              </w:rPr>
            </w:pPr>
            <w:r w:rsidRPr="00C60344">
              <w:rPr>
                <w:rFonts w:eastAsia="Times New Roman"/>
                <w:color w:val="auto"/>
                <w:sz w:val="20"/>
                <w:szCs w:val="20"/>
              </w:rPr>
              <w:t>OFM</w:t>
            </w:r>
          </w:p>
        </w:tc>
      </w:tr>
    </w:tbl>
    <w:p w14:paraId="0DA2E8DE" w14:textId="77777777" w:rsidR="00315565" w:rsidRDefault="00315565"/>
    <w:p w14:paraId="3DCC4778" w14:textId="77777777" w:rsidR="007173DF" w:rsidRPr="00731446" w:rsidRDefault="007173DF">
      <w:pPr>
        <w:rPr>
          <w:color w:val="auto"/>
          <w:szCs w:val="22"/>
        </w:rPr>
      </w:pPr>
      <w:r>
        <w:br w:type="page"/>
      </w:r>
    </w:p>
    <w:tbl>
      <w:tblPr>
        <w:tblW w:w="1443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72"/>
        <w:gridCol w:w="8342"/>
        <w:gridCol w:w="2887"/>
        <w:gridCol w:w="1732"/>
      </w:tblGrid>
      <w:tr w:rsidR="00731446" w:rsidRPr="00B27F47" w14:paraId="555F0F48" w14:textId="77777777" w:rsidTr="008F74FF">
        <w:trPr>
          <w:cantSplit/>
          <w:tblHeader/>
          <w:jc w:val="center"/>
        </w:trPr>
        <w:tc>
          <w:tcPr>
            <w:tcW w:w="14433"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60DE909F" w14:textId="77777777" w:rsidR="00731446" w:rsidRPr="00B27F47" w:rsidRDefault="00731446" w:rsidP="00D4217C">
            <w:pPr>
              <w:pStyle w:val="Activties"/>
            </w:pPr>
            <w:bookmarkStart w:id="133" w:name="_Toc155171350"/>
            <w:r>
              <w:lastRenderedPageBreak/>
              <w:t>8605</w:t>
            </w:r>
            <w:r w:rsidRPr="00B27F47">
              <w:t xml:space="preserve">: </w:t>
            </w:r>
            <w:r>
              <w:t>Office of Research Assurances</w:t>
            </w:r>
            <w:bookmarkEnd w:id="133"/>
          </w:p>
        </w:tc>
      </w:tr>
      <w:tr w:rsidR="00563115" w:rsidRPr="004C34AF" w14:paraId="204CF09C" w14:textId="77777777" w:rsidTr="008F74FF">
        <w:trPr>
          <w:cantSplit/>
          <w:tblHeader/>
          <w:jc w:val="center"/>
        </w:trPr>
        <w:tc>
          <w:tcPr>
            <w:tcW w:w="1472"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3ADA3019" w14:textId="77777777" w:rsidR="00563115" w:rsidRPr="004C34AF" w:rsidRDefault="00563115">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F73FAFC" w14:textId="77777777" w:rsidR="00563115" w:rsidRPr="004C34AF" w:rsidRDefault="00563115">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F706F75" w14:textId="77777777" w:rsidR="00563115" w:rsidRPr="004C34AF" w:rsidRDefault="00563115">
            <w:pPr>
              <w:jc w:val="center"/>
              <w:rPr>
                <w:rFonts w:eastAsia="Calibri" w:cs="Times New Roman"/>
                <w:b/>
                <w:sz w:val="20"/>
                <w:szCs w:val="20"/>
              </w:rPr>
            </w:pPr>
            <w:r>
              <w:rPr>
                <w:rFonts w:eastAsia="Calibri" w:cs="Times New Roman"/>
                <w:b/>
                <w:sz w:val="20"/>
                <w:szCs w:val="20"/>
              </w:rPr>
              <w:t>RETENTION AND</w:t>
            </w:r>
          </w:p>
          <w:p w14:paraId="1770DA83" w14:textId="77777777" w:rsidR="00563115" w:rsidRPr="004C34AF" w:rsidRDefault="00563115">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F7B8291" w14:textId="77777777" w:rsidR="00563115" w:rsidRPr="004C34AF" w:rsidRDefault="00563115">
            <w:pPr>
              <w:jc w:val="center"/>
              <w:rPr>
                <w:rFonts w:eastAsia="Calibri" w:cs="Times New Roman"/>
                <w:b/>
                <w:sz w:val="20"/>
                <w:szCs w:val="20"/>
              </w:rPr>
            </w:pPr>
            <w:r w:rsidRPr="004C34AF">
              <w:rPr>
                <w:rFonts w:eastAsia="Calibri" w:cs="Times New Roman"/>
                <w:b/>
                <w:sz w:val="20"/>
                <w:szCs w:val="20"/>
              </w:rPr>
              <w:t>DESIGNATION</w:t>
            </w:r>
          </w:p>
        </w:tc>
      </w:tr>
      <w:tr w:rsidR="00576315" w14:paraId="14FA5999" w14:textId="77777777" w:rsidTr="008F74FF">
        <w:trPr>
          <w:cantSplit/>
          <w:jc w:val="center"/>
        </w:trPr>
        <w:tc>
          <w:tcPr>
            <w:tcW w:w="1472" w:type="dxa"/>
            <w:tcBorders>
              <w:top w:val="single" w:sz="4" w:space="0" w:color="000000"/>
              <w:bottom w:val="single" w:sz="4" w:space="0" w:color="000000"/>
            </w:tcBorders>
            <w:tcMar>
              <w:top w:w="43" w:type="dxa"/>
              <w:left w:w="43" w:type="dxa"/>
              <w:bottom w:w="43" w:type="dxa"/>
              <w:right w:w="43" w:type="dxa"/>
            </w:tcMar>
          </w:tcPr>
          <w:p w14:paraId="2203A2C6" w14:textId="77777777" w:rsidR="00576315" w:rsidRPr="0069470F" w:rsidRDefault="00576315" w:rsidP="00576315">
            <w:pPr>
              <w:spacing w:before="60" w:after="60"/>
              <w:jc w:val="center"/>
              <w:rPr>
                <w:rFonts w:eastAsia="Times New Roman"/>
                <w:color w:val="auto"/>
                <w:szCs w:val="22"/>
              </w:rPr>
            </w:pPr>
            <w:r w:rsidRPr="0069470F">
              <w:rPr>
                <w:rFonts w:eastAsia="Times New Roman"/>
                <w:color w:val="auto"/>
                <w:szCs w:val="22"/>
              </w:rPr>
              <w:t>99-08-59216</w:t>
            </w:r>
            <w:r w:rsidRPr="0069470F">
              <w:rPr>
                <w:rFonts w:eastAsia="Times New Roman"/>
                <w:color w:val="auto"/>
                <w:szCs w:val="22"/>
              </w:rPr>
              <w:fldChar w:fldCharType="begin"/>
            </w:r>
            <w:r w:rsidRPr="0069470F">
              <w:rPr>
                <w:color w:val="auto"/>
              </w:rPr>
              <w:instrText xml:space="preserve"> XE "</w:instrText>
            </w:r>
            <w:r w:rsidRPr="0069470F">
              <w:rPr>
                <w:rFonts w:eastAsia="Times New Roman"/>
                <w:color w:val="auto"/>
                <w:szCs w:val="22"/>
              </w:rPr>
              <w:instrText>99-08-59216</w:instrText>
            </w:r>
            <w:r w:rsidRPr="0069470F">
              <w:rPr>
                <w:color w:val="auto"/>
              </w:rPr>
              <w:instrText xml:space="preserve">" </w:instrText>
            </w:r>
            <w:r w:rsidRPr="0069470F">
              <w:rPr>
                <w:rFonts w:eastAsia="Times New Roman"/>
                <w:color w:val="auto"/>
                <w:szCs w:val="22"/>
              </w:rPr>
              <w:fldChar w:fldCharType="end"/>
            </w:r>
          </w:p>
          <w:p w14:paraId="15A0BF9E" w14:textId="15C8A894" w:rsidR="00576315" w:rsidRPr="000D6E5D" w:rsidRDefault="00576315" w:rsidP="00576315">
            <w:pPr>
              <w:spacing w:before="60" w:after="60"/>
              <w:jc w:val="center"/>
              <w:rPr>
                <w:rFonts w:eastAsia="Times New Roman"/>
                <w:color w:val="auto"/>
                <w:szCs w:val="22"/>
              </w:rPr>
            </w:pPr>
            <w:r w:rsidRPr="0069470F">
              <w:rPr>
                <w:rFonts w:eastAsia="Times New Roman"/>
                <w:color w:val="auto"/>
                <w:szCs w:val="22"/>
              </w:rPr>
              <w:t xml:space="preserve">Rev. </w:t>
            </w:r>
            <w:r w:rsidR="00A82FA4" w:rsidRPr="0069470F">
              <w:rPr>
                <w:rFonts w:eastAsia="Times New Roman"/>
                <w:color w:val="auto"/>
                <w:szCs w:val="22"/>
              </w:rPr>
              <w:t>1</w:t>
            </w:r>
          </w:p>
        </w:tc>
        <w:tc>
          <w:tcPr>
            <w:tcW w:w="8342" w:type="dxa"/>
            <w:tcBorders>
              <w:top w:val="single" w:sz="4" w:space="0" w:color="000000"/>
              <w:bottom w:val="single" w:sz="4" w:space="0" w:color="000000"/>
            </w:tcBorders>
          </w:tcPr>
          <w:p w14:paraId="070EC570" w14:textId="77777777" w:rsidR="00576315" w:rsidRPr="000D6E5D" w:rsidRDefault="00576315" w:rsidP="00576315">
            <w:pPr>
              <w:spacing w:before="60" w:after="60"/>
              <w:rPr>
                <w:b/>
                <w:bCs/>
                <w:i/>
                <w:color w:val="auto"/>
                <w:szCs w:val="22"/>
              </w:rPr>
            </w:pPr>
            <w:r w:rsidRPr="000D6E5D">
              <w:rPr>
                <w:b/>
                <w:bCs/>
                <w:i/>
                <w:color w:val="auto"/>
                <w:szCs w:val="22"/>
              </w:rPr>
              <w:t>Animal Subject Approval Form (ASAF) Files</w:t>
            </w:r>
            <w:r>
              <w:rPr>
                <w:b/>
                <w:bCs/>
                <w:i/>
                <w:color w:val="auto"/>
                <w:szCs w:val="22"/>
              </w:rPr>
              <w:fldChar w:fldCharType="begin"/>
            </w:r>
            <w:r>
              <w:instrText xml:space="preserve"> XE "</w:instrText>
            </w:r>
            <w:r w:rsidRPr="00825BD1">
              <w:rPr>
                <w:bCs/>
                <w:color w:val="auto"/>
                <w:szCs w:val="22"/>
              </w:rPr>
              <w:instrText>Animal Subject Approval Form (ASAF) Files</w:instrText>
            </w:r>
            <w:r>
              <w:instrText xml:space="preserve">" \f "c" </w:instrText>
            </w:r>
            <w:r>
              <w:rPr>
                <w:b/>
                <w:bCs/>
                <w:i/>
                <w:color w:val="auto"/>
                <w:szCs w:val="22"/>
              </w:rPr>
              <w:fldChar w:fldCharType="end"/>
            </w:r>
          </w:p>
          <w:p w14:paraId="52E3DF72" w14:textId="08660F55" w:rsidR="00576315" w:rsidRPr="000D6E5D" w:rsidRDefault="00A82FA4" w:rsidP="00A82FA4">
            <w:pPr>
              <w:spacing w:before="60" w:after="60"/>
              <w:rPr>
                <w:b/>
                <w:bCs/>
                <w:i/>
                <w:color w:val="auto"/>
                <w:szCs w:val="22"/>
              </w:rPr>
            </w:pPr>
            <w:r w:rsidRPr="00E4377F">
              <w:rPr>
                <w:bCs/>
                <w:color w:val="auto"/>
                <w:szCs w:val="22"/>
              </w:rPr>
              <w:t>Provides a record of proposed activities involving animals and proposed significant changes in activities involving animals, and whether Institutional Animal Care and Use Committee (IACUC) approval was give or withheld. Files are maintained by project as required by USDA regulations and PHS Policy. Includes confidential grant information, project details, research methods, species of animals, personnel, funding agencies, history of IACUC decisions, amendments, and three-year de novo reviews.</w:t>
            </w:r>
          </w:p>
        </w:tc>
        <w:tc>
          <w:tcPr>
            <w:tcW w:w="2887" w:type="dxa"/>
            <w:tcBorders>
              <w:top w:val="single" w:sz="4" w:space="0" w:color="000000"/>
              <w:bottom w:val="single" w:sz="4" w:space="0" w:color="000000"/>
            </w:tcBorders>
            <w:tcMar>
              <w:top w:w="43" w:type="dxa"/>
              <w:left w:w="115" w:type="dxa"/>
              <w:bottom w:w="43" w:type="dxa"/>
              <w:right w:w="115" w:type="dxa"/>
            </w:tcMar>
          </w:tcPr>
          <w:p w14:paraId="41776A3A" w14:textId="77777777" w:rsidR="00576315" w:rsidRDefault="00576315" w:rsidP="00576315">
            <w:pPr>
              <w:spacing w:before="60" w:after="60"/>
              <w:rPr>
                <w:bCs/>
                <w:i/>
                <w:color w:val="auto"/>
                <w:szCs w:val="17"/>
              </w:rPr>
            </w:pPr>
            <w:r>
              <w:rPr>
                <w:b/>
                <w:bCs/>
                <w:color w:val="auto"/>
                <w:szCs w:val="17"/>
              </w:rPr>
              <w:t xml:space="preserve">Retain </w:t>
            </w:r>
            <w:r>
              <w:rPr>
                <w:bCs/>
                <w:color w:val="auto"/>
                <w:szCs w:val="17"/>
              </w:rPr>
              <w:t>for 3 years after completion of project</w:t>
            </w:r>
          </w:p>
          <w:p w14:paraId="1D330066" w14:textId="77777777" w:rsidR="00576315" w:rsidRDefault="00576315" w:rsidP="00576315">
            <w:pPr>
              <w:spacing w:before="60" w:after="60"/>
              <w:rPr>
                <w:bCs/>
                <w:i/>
                <w:color w:val="auto"/>
                <w:szCs w:val="17"/>
              </w:rPr>
            </w:pPr>
            <w:r>
              <w:rPr>
                <w:bCs/>
                <w:i/>
                <w:color w:val="auto"/>
                <w:szCs w:val="17"/>
              </w:rPr>
              <w:t xml:space="preserve">   then</w:t>
            </w:r>
          </w:p>
          <w:p w14:paraId="0B000A75" w14:textId="48A30DEA" w:rsidR="00576315" w:rsidRDefault="00576315" w:rsidP="00576315">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3259A113" w14:textId="77777777" w:rsidR="00576315" w:rsidRPr="000469EA" w:rsidRDefault="00576315" w:rsidP="00576315">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3385324A" w14:textId="77777777" w:rsidR="00576315" w:rsidRDefault="00576315" w:rsidP="00576315">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1B9DEF84" w14:textId="17E7194D" w:rsidR="00576315" w:rsidRPr="000469EA" w:rsidRDefault="00576315" w:rsidP="0098759C">
            <w:pPr>
              <w:tabs>
                <w:tab w:val="left" w:pos="570"/>
                <w:tab w:val="center" w:pos="751"/>
              </w:tabs>
              <w:jc w:val="center"/>
              <w:rPr>
                <w:rFonts w:eastAsia="Times New Roman"/>
                <w:color w:val="auto"/>
                <w:sz w:val="20"/>
                <w:szCs w:val="20"/>
              </w:rPr>
            </w:pPr>
            <w:r>
              <w:rPr>
                <w:rFonts w:eastAsia="Times New Roman"/>
                <w:color w:val="auto"/>
                <w:sz w:val="20"/>
                <w:szCs w:val="20"/>
              </w:rPr>
              <w:t>OFM</w:t>
            </w:r>
          </w:p>
        </w:tc>
      </w:tr>
      <w:tr w:rsidR="00C653B9" w:rsidRPr="00610C46" w14:paraId="20331ED3" w14:textId="77777777" w:rsidTr="008F74FF">
        <w:trPr>
          <w:cantSplit/>
          <w:jc w:val="center"/>
        </w:trPr>
        <w:tc>
          <w:tcPr>
            <w:tcW w:w="1472" w:type="dxa"/>
            <w:tcBorders>
              <w:top w:val="single" w:sz="4" w:space="0" w:color="000000"/>
              <w:bottom w:val="single" w:sz="4" w:space="0" w:color="000000"/>
            </w:tcBorders>
            <w:tcMar>
              <w:top w:w="43" w:type="dxa"/>
              <w:left w:w="43" w:type="dxa"/>
              <w:bottom w:w="43" w:type="dxa"/>
              <w:right w:w="43" w:type="dxa"/>
            </w:tcMar>
          </w:tcPr>
          <w:p w14:paraId="7D75E976" w14:textId="77777777" w:rsidR="00C653B9" w:rsidRPr="0069470F" w:rsidRDefault="00C653B9" w:rsidP="00D90403">
            <w:pPr>
              <w:spacing w:before="60" w:after="60"/>
              <w:jc w:val="center"/>
              <w:rPr>
                <w:rFonts w:eastAsia="Times New Roman"/>
                <w:color w:val="auto"/>
                <w:szCs w:val="22"/>
              </w:rPr>
            </w:pPr>
            <w:r w:rsidRPr="0069470F">
              <w:rPr>
                <w:rFonts w:eastAsia="Times New Roman"/>
                <w:color w:val="auto"/>
                <w:szCs w:val="22"/>
              </w:rPr>
              <w:t>99-08-59217</w:t>
            </w:r>
            <w:r w:rsidRPr="0069470F">
              <w:rPr>
                <w:rFonts w:eastAsia="Times New Roman"/>
                <w:color w:val="auto"/>
                <w:szCs w:val="22"/>
              </w:rPr>
              <w:fldChar w:fldCharType="begin"/>
            </w:r>
            <w:r w:rsidRPr="0069470F">
              <w:rPr>
                <w:color w:val="auto"/>
              </w:rPr>
              <w:instrText xml:space="preserve"> XE "</w:instrText>
            </w:r>
            <w:r w:rsidRPr="0069470F">
              <w:rPr>
                <w:rFonts w:eastAsia="Times New Roman"/>
                <w:color w:val="auto"/>
                <w:szCs w:val="22"/>
              </w:rPr>
              <w:instrText>99-08-59217</w:instrText>
            </w:r>
            <w:r w:rsidRPr="0069470F">
              <w:rPr>
                <w:color w:val="auto"/>
              </w:rPr>
              <w:instrText xml:space="preserve">" </w:instrText>
            </w:r>
            <w:r w:rsidRPr="0069470F">
              <w:rPr>
                <w:rFonts w:eastAsia="Times New Roman"/>
                <w:color w:val="auto"/>
                <w:szCs w:val="22"/>
              </w:rPr>
              <w:fldChar w:fldCharType="end"/>
            </w:r>
            <w:r w:rsidRPr="0069470F">
              <w:rPr>
                <w:rFonts w:eastAsia="Times New Roman"/>
                <w:color w:val="auto"/>
                <w:szCs w:val="22"/>
              </w:rPr>
              <w:t xml:space="preserve"> </w:t>
            </w:r>
          </w:p>
          <w:p w14:paraId="2F8A5438" w14:textId="4AB93764" w:rsidR="00C653B9" w:rsidRPr="000D6E5D" w:rsidRDefault="00C653B9" w:rsidP="00D90403">
            <w:pPr>
              <w:spacing w:before="60" w:after="60"/>
              <w:jc w:val="center"/>
              <w:rPr>
                <w:rFonts w:eastAsia="Times New Roman"/>
                <w:color w:val="auto"/>
                <w:szCs w:val="22"/>
              </w:rPr>
            </w:pPr>
            <w:r w:rsidRPr="0069470F">
              <w:rPr>
                <w:rFonts w:eastAsia="Times New Roman"/>
                <w:color w:val="auto"/>
                <w:szCs w:val="22"/>
              </w:rPr>
              <w:t xml:space="preserve">Rev. </w:t>
            </w:r>
            <w:r w:rsidR="00984A66" w:rsidRPr="0069470F">
              <w:rPr>
                <w:rFonts w:eastAsia="Times New Roman"/>
                <w:color w:val="auto"/>
                <w:szCs w:val="22"/>
              </w:rPr>
              <w:t>1</w:t>
            </w:r>
          </w:p>
        </w:tc>
        <w:tc>
          <w:tcPr>
            <w:tcW w:w="8342" w:type="dxa"/>
            <w:tcBorders>
              <w:top w:val="single" w:sz="4" w:space="0" w:color="000000"/>
              <w:bottom w:val="single" w:sz="4" w:space="0" w:color="000000"/>
            </w:tcBorders>
          </w:tcPr>
          <w:p w14:paraId="73BF482C" w14:textId="77777777" w:rsidR="00984A66" w:rsidRPr="000D6E5D" w:rsidRDefault="00984A66" w:rsidP="00984A66">
            <w:pPr>
              <w:spacing w:before="60" w:after="60"/>
              <w:rPr>
                <w:b/>
                <w:bCs/>
                <w:i/>
                <w:color w:val="auto"/>
                <w:szCs w:val="22"/>
              </w:rPr>
            </w:pPr>
            <w:r w:rsidRPr="000D6E5D">
              <w:rPr>
                <w:b/>
                <w:bCs/>
                <w:i/>
                <w:color w:val="auto"/>
                <w:szCs w:val="22"/>
              </w:rPr>
              <w:t>Association for the Accreditation and Assessment of Laboratory Animal Care, International (AAALAC) Annual Report</w:t>
            </w:r>
            <w:r>
              <w:rPr>
                <w:b/>
                <w:bCs/>
                <w:i/>
                <w:color w:val="auto"/>
                <w:szCs w:val="22"/>
              </w:rPr>
              <w:t xml:space="preserve"> and Program Description</w:t>
            </w:r>
            <w:r>
              <w:rPr>
                <w:b/>
                <w:bCs/>
                <w:i/>
                <w:color w:val="auto"/>
                <w:szCs w:val="22"/>
              </w:rPr>
              <w:fldChar w:fldCharType="begin"/>
            </w:r>
            <w:r>
              <w:instrText xml:space="preserve"> XE “</w:instrText>
            </w:r>
            <w:r w:rsidRPr="00825BD1">
              <w:rPr>
                <w:bCs/>
                <w:color w:val="auto"/>
                <w:szCs w:val="22"/>
              </w:rPr>
              <w:instrText>Association for the Accreditation and Assessment of Laboratory Animal Care, International (AAALAC) Annual Report</w:instrText>
            </w:r>
            <w:r>
              <w:rPr>
                <w:bCs/>
                <w:color w:val="auto"/>
                <w:szCs w:val="22"/>
              </w:rPr>
              <w:instrText xml:space="preserve"> and Program Description</w:instrText>
            </w:r>
            <w:r>
              <w:instrText xml:space="preserve">" \f "c" </w:instrText>
            </w:r>
            <w:r>
              <w:rPr>
                <w:b/>
                <w:bCs/>
                <w:i/>
                <w:color w:val="auto"/>
                <w:szCs w:val="22"/>
              </w:rPr>
              <w:fldChar w:fldCharType="end"/>
            </w:r>
          </w:p>
          <w:p w14:paraId="397F8CA9" w14:textId="0C40A537" w:rsidR="00C653B9" w:rsidRPr="000D6E5D" w:rsidRDefault="00984A66" w:rsidP="00984A66">
            <w:pPr>
              <w:spacing w:before="60" w:after="60"/>
              <w:rPr>
                <w:b/>
                <w:bCs/>
                <w:i/>
                <w:color w:val="auto"/>
                <w:szCs w:val="22"/>
              </w:rPr>
            </w:pPr>
            <w:r w:rsidRPr="00E4377F">
              <w:rPr>
                <w:bCs/>
                <w:color w:val="auto"/>
                <w:szCs w:val="22"/>
              </w:rPr>
              <w:t>Provides a record of annual report submitted to the AAALAC concerning the WSU Animal Care and Use Program’s operations for the year. The AAALAC program description is used to describe the details of the WSU Animal Care and Use Program. Documentation is prepared every three years as part of a voluntary accreditation process. Includes determination of triennial AAALAC site visit.</w:t>
            </w:r>
          </w:p>
        </w:tc>
        <w:tc>
          <w:tcPr>
            <w:tcW w:w="2887" w:type="dxa"/>
            <w:tcBorders>
              <w:top w:val="single" w:sz="4" w:space="0" w:color="000000"/>
              <w:bottom w:val="single" w:sz="4" w:space="0" w:color="000000"/>
            </w:tcBorders>
            <w:tcMar>
              <w:top w:w="43" w:type="dxa"/>
              <w:left w:w="115" w:type="dxa"/>
              <w:bottom w:w="43" w:type="dxa"/>
              <w:right w:w="115" w:type="dxa"/>
            </w:tcMar>
          </w:tcPr>
          <w:p w14:paraId="6D43FA3F" w14:textId="77777777" w:rsidR="00C653B9" w:rsidRDefault="00C653B9" w:rsidP="00D90403">
            <w:pPr>
              <w:spacing w:before="60" w:after="60"/>
              <w:rPr>
                <w:bCs/>
                <w:i/>
                <w:color w:val="auto"/>
                <w:szCs w:val="17"/>
              </w:rPr>
            </w:pPr>
            <w:r>
              <w:rPr>
                <w:b/>
                <w:bCs/>
                <w:color w:val="auto"/>
                <w:szCs w:val="17"/>
              </w:rPr>
              <w:t xml:space="preserve">Retain </w:t>
            </w:r>
            <w:r>
              <w:rPr>
                <w:bCs/>
                <w:color w:val="auto"/>
                <w:szCs w:val="17"/>
              </w:rPr>
              <w:t>for 3 years after report submitted</w:t>
            </w:r>
          </w:p>
          <w:p w14:paraId="63E42E55" w14:textId="77777777" w:rsidR="00C653B9" w:rsidRDefault="00C653B9" w:rsidP="00D90403">
            <w:pPr>
              <w:spacing w:before="60" w:after="60"/>
              <w:rPr>
                <w:bCs/>
                <w:i/>
                <w:color w:val="auto"/>
                <w:szCs w:val="17"/>
              </w:rPr>
            </w:pPr>
            <w:r>
              <w:rPr>
                <w:bCs/>
                <w:i/>
                <w:color w:val="auto"/>
                <w:szCs w:val="17"/>
              </w:rPr>
              <w:t xml:space="preserve">   then</w:t>
            </w:r>
          </w:p>
          <w:p w14:paraId="43D25F00" w14:textId="77777777" w:rsidR="00C653B9" w:rsidRDefault="00C653B9" w:rsidP="00D90403">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789360F5" w14:textId="77777777" w:rsidR="00C653B9" w:rsidRPr="000469EA" w:rsidRDefault="00C653B9" w:rsidP="00D90403">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48FB8EAA" w14:textId="77777777" w:rsidR="00C653B9" w:rsidRDefault="00C653B9" w:rsidP="00D90403">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759CECBE" w14:textId="77777777" w:rsidR="00C653B9" w:rsidRPr="000469EA" w:rsidRDefault="00C653B9" w:rsidP="00D90403">
            <w:pPr>
              <w:spacing w:after="60"/>
              <w:jc w:val="center"/>
              <w:rPr>
                <w:rFonts w:eastAsia="Times New Roman"/>
                <w:color w:val="auto"/>
                <w:sz w:val="20"/>
                <w:szCs w:val="20"/>
              </w:rPr>
            </w:pPr>
            <w:r>
              <w:rPr>
                <w:rFonts w:eastAsia="Times New Roman"/>
                <w:color w:val="auto"/>
                <w:sz w:val="20"/>
                <w:szCs w:val="20"/>
              </w:rPr>
              <w:t>OFM</w:t>
            </w:r>
          </w:p>
        </w:tc>
      </w:tr>
      <w:tr w:rsidR="00731446" w14:paraId="443EF105" w14:textId="77777777" w:rsidTr="008F74FF">
        <w:trPr>
          <w:cantSplit/>
          <w:jc w:val="center"/>
        </w:trPr>
        <w:tc>
          <w:tcPr>
            <w:tcW w:w="1472" w:type="dxa"/>
            <w:tcBorders>
              <w:top w:val="single" w:sz="4" w:space="0" w:color="000000"/>
              <w:bottom w:val="single" w:sz="4" w:space="0" w:color="000000"/>
            </w:tcBorders>
            <w:tcMar>
              <w:top w:w="43" w:type="dxa"/>
              <w:left w:w="43" w:type="dxa"/>
              <w:bottom w:w="43" w:type="dxa"/>
              <w:right w:w="43" w:type="dxa"/>
            </w:tcMar>
          </w:tcPr>
          <w:p w14:paraId="1D65F715" w14:textId="77777777" w:rsidR="00731446" w:rsidRPr="0069470F" w:rsidRDefault="00731446">
            <w:pPr>
              <w:spacing w:before="60" w:after="60"/>
              <w:jc w:val="center"/>
              <w:rPr>
                <w:rFonts w:eastAsia="Times New Roman"/>
                <w:color w:val="auto"/>
                <w:szCs w:val="22"/>
              </w:rPr>
            </w:pPr>
            <w:r w:rsidRPr="0069470F">
              <w:rPr>
                <w:rFonts w:eastAsia="Times New Roman"/>
                <w:color w:val="auto"/>
                <w:szCs w:val="22"/>
              </w:rPr>
              <w:t>00-08-59870</w:t>
            </w:r>
            <w:r w:rsidRPr="0069470F">
              <w:rPr>
                <w:rFonts w:eastAsia="Times New Roman"/>
                <w:color w:val="auto"/>
                <w:szCs w:val="22"/>
              </w:rPr>
              <w:fldChar w:fldCharType="begin"/>
            </w:r>
            <w:r w:rsidRPr="0069470F">
              <w:rPr>
                <w:color w:val="auto"/>
              </w:rPr>
              <w:instrText xml:space="preserve"> XE "</w:instrText>
            </w:r>
            <w:r w:rsidRPr="0069470F">
              <w:rPr>
                <w:rFonts w:eastAsia="Times New Roman"/>
                <w:color w:val="auto"/>
                <w:szCs w:val="22"/>
              </w:rPr>
              <w:instrText>00-08-59870</w:instrText>
            </w:r>
            <w:r w:rsidRPr="0069470F">
              <w:rPr>
                <w:color w:val="auto"/>
              </w:rPr>
              <w:instrText xml:space="preserve">" </w:instrText>
            </w:r>
            <w:r w:rsidRPr="0069470F">
              <w:rPr>
                <w:rFonts w:eastAsia="Times New Roman"/>
                <w:color w:val="auto"/>
                <w:szCs w:val="22"/>
              </w:rPr>
              <w:fldChar w:fldCharType="end"/>
            </w:r>
          </w:p>
          <w:p w14:paraId="6BC49CF2" w14:textId="7FE5E316" w:rsidR="00731446" w:rsidRPr="000D6E5D" w:rsidRDefault="00731446">
            <w:pPr>
              <w:spacing w:before="60" w:after="60"/>
              <w:jc w:val="center"/>
              <w:rPr>
                <w:rFonts w:eastAsia="Times New Roman"/>
                <w:color w:val="auto"/>
                <w:szCs w:val="22"/>
              </w:rPr>
            </w:pPr>
            <w:r w:rsidRPr="0069470F">
              <w:rPr>
                <w:rFonts w:eastAsia="Times New Roman"/>
                <w:color w:val="auto"/>
                <w:szCs w:val="22"/>
              </w:rPr>
              <w:t xml:space="preserve">Rev. </w:t>
            </w:r>
            <w:r w:rsidR="00984A66" w:rsidRPr="0069470F">
              <w:rPr>
                <w:rFonts w:eastAsia="Times New Roman"/>
                <w:color w:val="auto"/>
                <w:szCs w:val="22"/>
              </w:rPr>
              <w:t>2</w:t>
            </w:r>
          </w:p>
        </w:tc>
        <w:tc>
          <w:tcPr>
            <w:tcW w:w="8342" w:type="dxa"/>
            <w:tcBorders>
              <w:top w:val="single" w:sz="4" w:space="0" w:color="000000"/>
              <w:bottom w:val="single" w:sz="4" w:space="0" w:color="000000"/>
            </w:tcBorders>
          </w:tcPr>
          <w:p w14:paraId="17B57AFF" w14:textId="29E9F43C" w:rsidR="00984A66" w:rsidRPr="000D6E5D" w:rsidRDefault="009C0415" w:rsidP="00984A66">
            <w:pPr>
              <w:spacing w:before="60" w:after="60"/>
              <w:rPr>
                <w:b/>
                <w:bCs/>
                <w:i/>
                <w:color w:val="auto"/>
                <w:szCs w:val="22"/>
              </w:rPr>
            </w:pPr>
            <w:r w:rsidRPr="000D6E5D">
              <w:rPr>
                <w:b/>
                <w:bCs/>
                <w:i/>
                <w:color w:val="auto"/>
                <w:szCs w:val="22"/>
              </w:rPr>
              <w:t>Federally</w:t>
            </w:r>
            <w:r>
              <w:rPr>
                <w:b/>
                <w:bCs/>
                <w:i/>
                <w:color w:val="auto"/>
                <w:szCs w:val="22"/>
              </w:rPr>
              <w:t xml:space="preserve"> Required</w:t>
            </w:r>
            <w:r w:rsidR="00984A66" w:rsidRPr="000D6E5D">
              <w:rPr>
                <w:b/>
                <w:bCs/>
                <w:i/>
                <w:color w:val="auto"/>
                <w:szCs w:val="22"/>
              </w:rPr>
              <w:t xml:space="preserve"> Presidential Committee Records</w:t>
            </w:r>
            <w:r w:rsidR="00984A66">
              <w:rPr>
                <w:b/>
                <w:bCs/>
                <w:i/>
                <w:color w:val="auto"/>
                <w:szCs w:val="22"/>
              </w:rPr>
              <w:fldChar w:fldCharType="begin"/>
            </w:r>
            <w:r w:rsidR="00984A66">
              <w:instrText xml:space="preserve"> XE "</w:instrText>
            </w:r>
            <w:r w:rsidR="00984A66" w:rsidRPr="004A4252">
              <w:rPr>
                <w:bCs/>
                <w:color w:val="auto"/>
                <w:szCs w:val="22"/>
              </w:rPr>
              <w:instrText>Federally-Required Presidential Committee Records</w:instrText>
            </w:r>
            <w:r w:rsidR="00984A66">
              <w:instrText xml:space="preserve">" \f "c" </w:instrText>
            </w:r>
            <w:r w:rsidR="00984A66">
              <w:rPr>
                <w:b/>
                <w:bCs/>
                <w:i/>
                <w:color w:val="auto"/>
                <w:szCs w:val="22"/>
              </w:rPr>
              <w:fldChar w:fldCharType="end"/>
            </w:r>
          </w:p>
          <w:p w14:paraId="5499885B" w14:textId="77777777" w:rsidR="00745ED1" w:rsidRDefault="00984A66" w:rsidP="00984A66">
            <w:pPr>
              <w:spacing w:before="60" w:after="60"/>
              <w:rPr>
                <w:bCs/>
                <w:color w:val="auto"/>
                <w:szCs w:val="22"/>
              </w:rPr>
            </w:pPr>
            <w:r w:rsidRPr="000D6E5D">
              <w:rPr>
                <w:bCs/>
                <w:color w:val="auto"/>
                <w:szCs w:val="22"/>
              </w:rPr>
              <w:t xml:space="preserve">Provides a record of protocols and reports generated by </w:t>
            </w:r>
            <w:r w:rsidR="009C0415" w:rsidRPr="000D6E5D">
              <w:rPr>
                <w:bCs/>
                <w:color w:val="auto"/>
                <w:szCs w:val="22"/>
              </w:rPr>
              <w:t>federally mandated</w:t>
            </w:r>
            <w:r w:rsidRPr="000D6E5D">
              <w:rPr>
                <w:bCs/>
                <w:color w:val="auto"/>
                <w:szCs w:val="22"/>
              </w:rPr>
              <w:t xml:space="preserve"> University President’s committees, i.e., Institutional Biosafety Committee (IBC), Institutional Review Board (IRB), and Institutional Animal Care and Use Committee (IACUC) regarding </w:t>
            </w:r>
            <w:r>
              <w:rPr>
                <w:bCs/>
                <w:color w:val="auto"/>
                <w:szCs w:val="22"/>
              </w:rPr>
              <w:t xml:space="preserve">WSU </w:t>
            </w:r>
            <w:r w:rsidRPr="000D6E5D">
              <w:rPr>
                <w:bCs/>
                <w:color w:val="auto"/>
                <w:szCs w:val="22"/>
              </w:rPr>
              <w:t xml:space="preserve">research </w:t>
            </w:r>
            <w:r>
              <w:rPr>
                <w:bCs/>
                <w:color w:val="auto"/>
                <w:szCs w:val="22"/>
              </w:rPr>
              <w:t>activities</w:t>
            </w:r>
            <w:r w:rsidRPr="000D6E5D">
              <w:rPr>
                <w:bCs/>
                <w:color w:val="auto"/>
                <w:szCs w:val="22"/>
              </w:rPr>
              <w:t xml:space="preserve">. </w:t>
            </w:r>
          </w:p>
          <w:p w14:paraId="701E942B" w14:textId="56089781" w:rsidR="00731446" w:rsidRPr="00745ED1" w:rsidRDefault="00984A66" w:rsidP="00984A66">
            <w:pPr>
              <w:spacing w:before="60" w:after="60"/>
              <w:rPr>
                <w:b/>
                <w:bCs/>
                <w:i/>
                <w:color w:val="auto"/>
                <w:sz w:val="21"/>
                <w:szCs w:val="21"/>
              </w:rPr>
            </w:pPr>
            <w:r w:rsidRPr="00745ED1">
              <w:rPr>
                <w:bCs/>
                <w:i/>
                <w:iCs/>
                <w:color w:val="auto"/>
                <w:sz w:val="21"/>
                <w:szCs w:val="21"/>
              </w:rPr>
              <w:t>N</w:t>
            </w:r>
            <w:r w:rsidR="00745ED1">
              <w:rPr>
                <w:bCs/>
                <w:i/>
                <w:iCs/>
                <w:color w:val="auto"/>
                <w:sz w:val="21"/>
                <w:szCs w:val="21"/>
              </w:rPr>
              <w:t>ote</w:t>
            </w:r>
            <w:r w:rsidRPr="00745ED1">
              <w:rPr>
                <w:bCs/>
                <w:i/>
                <w:iCs/>
                <w:color w:val="auto"/>
                <w:sz w:val="21"/>
                <w:szCs w:val="21"/>
              </w:rPr>
              <w:t>: This records series applies to research proposals that may, or may not, involve grants or contracts. (40CFR725.65, 40CFR725.950)</w:t>
            </w:r>
          </w:p>
        </w:tc>
        <w:tc>
          <w:tcPr>
            <w:tcW w:w="2887" w:type="dxa"/>
            <w:tcBorders>
              <w:top w:val="single" w:sz="4" w:space="0" w:color="000000"/>
              <w:bottom w:val="single" w:sz="4" w:space="0" w:color="000000"/>
            </w:tcBorders>
            <w:tcMar>
              <w:top w:w="43" w:type="dxa"/>
              <w:left w:w="115" w:type="dxa"/>
              <w:bottom w:w="43" w:type="dxa"/>
              <w:right w:w="115" w:type="dxa"/>
            </w:tcMar>
          </w:tcPr>
          <w:p w14:paraId="60273021" w14:textId="3DF02202" w:rsidR="00731446" w:rsidRDefault="00731446">
            <w:pPr>
              <w:spacing w:before="60" w:after="60"/>
              <w:rPr>
                <w:bCs/>
                <w:color w:val="auto"/>
                <w:szCs w:val="17"/>
              </w:rPr>
            </w:pPr>
            <w:r>
              <w:rPr>
                <w:b/>
                <w:bCs/>
                <w:color w:val="auto"/>
                <w:szCs w:val="17"/>
              </w:rPr>
              <w:t xml:space="preserve">Retain </w:t>
            </w:r>
            <w:r>
              <w:rPr>
                <w:bCs/>
                <w:color w:val="auto"/>
                <w:szCs w:val="17"/>
              </w:rPr>
              <w:t xml:space="preserve">for 3 years after </w:t>
            </w:r>
            <w:r w:rsidR="00984A66">
              <w:rPr>
                <w:bCs/>
                <w:color w:val="auto"/>
                <w:szCs w:val="17"/>
              </w:rPr>
              <w:t>research project completed</w:t>
            </w:r>
          </w:p>
          <w:p w14:paraId="13650870" w14:textId="6984E024" w:rsidR="005863EF" w:rsidRPr="005863EF" w:rsidRDefault="005863EF">
            <w:pPr>
              <w:spacing w:before="60" w:after="60"/>
              <w:rPr>
                <w:bCs/>
                <w:i/>
                <w:iCs/>
                <w:color w:val="auto"/>
                <w:szCs w:val="17"/>
              </w:rPr>
            </w:pPr>
            <w:r>
              <w:rPr>
                <w:bCs/>
                <w:color w:val="auto"/>
                <w:szCs w:val="17"/>
              </w:rPr>
              <w:t xml:space="preserve">   </w:t>
            </w:r>
            <w:r w:rsidRPr="005863EF">
              <w:rPr>
                <w:bCs/>
                <w:i/>
                <w:iCs/>
                <w:color w:val="auto"/>
                <w:szCs w:val="17"/>
              </w:rPr>
              <w:t>or</w:t>
            </w:r>
          </w:p>
          <w:p w14:paraId="62F7F933" w14:textId="687C1055" w:rsidR="005863EF" w:rsidRDefault="00745ED1">
            <w:pPr>
              <w:spacing w:before="60" w:after="60"/>
              <w:rPr>
                <w:bCs/>
                <w:i/>
                <w:color w:val="auto"/>
                <w:szCs w:val="17"/>
              </w:rPr>
            </w:pPr>
            <w:r>
              <w:rPr>
                <w:bCs/>
                <w:color w:val="auto"/>
                <w:szCs w:val="17"/>
              </w:rPr>
              <w:t>g</w:t>
            </w:r>
            <w:r w:rsidR="005863EF">
              <w:rPr>
                <w:bCs/>
                <w:color w:val="auto"/>
                <w:szCs w:val="17"/>
              </w:rPr>
              <w:t>rant</w:t>
            </w:r>
            <w:r>
              <w:rPr>
                <w:bCs/>
                <w:color w:val="auto"/>
                <w:szCs w:val="17"/>
              </w:rPr>
              <w:t>/</w:t>
            </w:r>
            <w:r w:rsidR="005863EF">
              <w:rPr>
                <w:bCs/>
                <w:color w:val="auto"/>
                <w:szCs w:val="17"/>
              </w:rPr>
              <w:t xml:space="preserve">contract ended, </w:t>
            </w:r>
            <w:r w:rsidR="005863EF" w:rsidRPr="005863EF">
              <w:rPr>
                <w:bCs/>
                <w:i/>
                <w:iCs/>
                <w:color w:val="auto"/>
                <w:szCs w:val="17"/>
              </w:rPr>
              <w:t>whichever is l</w:t>
            </w:r>
            <w:r w:rsidR="005863EF">
              <w:rPr>
                <w:bCs/>
                <w:i/>
                <w:iCs/>
                <w:color w:val="auto"/>
                <w:szCs w:val="17"/>
              </w:rPr>
              <w:t>ater</w:t>
            </w:r>
          </w:p>
          <w:p w14:paraId="5A6E3B3A" w14:textId="77777777" w:rsidR="00731446" w:rsidRDefault="00731446">
            <w:pPr>
              <w:spacing w:before="60" w:after="60"/>
              <w:rPr>
                <w:bCs/>
                <w:i/>
                <w:color w:val="auto"/>
                <w:szCs w:val="17"/>
              </w:rPr>
            </w:pPr>
            <w:r>
              <w:rPr>
                <w:bCs/>
                <w:i/>
                <w:color w:val="auto"/>
                <w:szCs w:val="17"/>
              </w:rPr>
              <w:t xml:space="preserve">   then</w:t>
            </w:r>
          </w:p>
          <w:p w14:paraId="51E306B9" w14:textId="77777777" w:rsidR="00731446" w:rsidRDefault="00731446">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0D85BB34" w14:textId="77777777" w:rsidR="00731446" w:rsidRPr="000469EA" w:rsidRDefault="00731446">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5E6B851E" w14:textId="77777777" w:rsidR="00731446" w:rsidRDefault="00731446">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5DDEB7D3" w14:textId="77777777" w:rsidR="00731446" w:rsidRPr="000469EA" w:rsidRDefault="00731446">
            <w:pPr>
              <w:tabs>
                <w:tab w:val="left" w:pos="570"/>
                <w:tab w:val="center" w:pos="751"/>
              </w:tabs>
              <w:jc w:val="center"/>
              <w:rPr>
                <w:rFonts w:eastAsia="Times New Roman"/>
                <w:color w:val="auto"/>
                <w:sz w:val="20"/>
                <w:szCs w:val="20"/>
              </w:rPr>
            </w:pPr>
            <w:r>
              <w:rPr>
                <w:rFonts w:eastAsia="Times New Roman"/>
                <w:color w:val="auto"/>
                <w:sz w:val="20"/>
                <w:szCs w:val="20"/>
              </w:rPr>
              <w:t>OPR</w:t>
            </w:r>
          </w:p>
        </w:tc>
      </w:tr>
      <w:tr w:rsidR="00EC0278" w:rsidRPr="00610C46" w14:paraId="397C2BA7" w14:textId="77777777" w:rsidTr="008F74FF">
        <w:trPr>
          <w:cantSplit/>
          <w:jc w:val="center"/>
        </w:trPr>
        <w:tc>
          <w:tcPr>
            <w:tcW w:w="1472" w:type="dxa"/>
            <w:tcBorders>
              <w:top w:val="single" w:sz="4" w:space="0" w:color="000000"/>
              <w:bottom w:val="single" w:sz="4" w:space="0" w:color="000000"/>
            </w:tcBorders>
            <w:tcMar>
              <w:top w:w="43" w:type="dxa"/>
              <w:left w:w="43" w:type="dxa"/>
              <w:bottom w:w="43" w:type="dxa"/>
              <w:right w:w="43" w:type="dxa"/>
            </w:tcMar>
          </w:tcPr>
          <w:p w14:paraId="377B91DE" w14:textId="77777777" w:rsidR="00EC0278" w:rsidRPr="0069470F" w:rsidRDefault="00EC0278" w:rsidP="00D90403">
            <w:pPr>
              <w:spacing w:before="60" w:after="60"/>
              <w:jc w:val="center"/>
              <w:rPr>
                <w:rFonts w:eastAsia="Times New Roman"/>
                <w:color w:val="auto"/>
                <w:szCs w:val="22"/>
              </w:rPr>
            </w:pPr>
            <w:r w:rsidRPr="0069470F">
              <w:rPr>
                <w:rFonts w:eastAsia="Times New Roman"/>
                <w:color w:val="auto"/>
                <w:szCs w:val="22"/>
              </w:rPr>
              <w:lastRenderedPageBreak/>
              <w:t>99-08-59227</w:t>
            </w:r>
            <w:r w:rsidRPr="0069470F">
              <w:rPr>
                <w:rFonts w:eastAsia="Times New Roman"/>
                <w:color w:val="auto"/>
                <w:szCs w:val="22"/>
              </w:rPr>
              <w:fldChar w:fldCharType="begin"/>
            </w:r>
            <w:r w:rsidRPr="0069470F">
              <w:rPr>
                <w:color w:val="auto"/>
              </w:rPr>
              <w:instrText xml:space="preserve"> XE "</w:instrText>
            </w:r>
            <w:r w:rsidRPr="0069470F">
              <w:rPr>
                <w:rFonts w:eastAsia="Times New Roman"/>
                <w:color w:val="auto"/>
                <w:szCs w:val="22"/>
              </w:rPr>
              <w:instrText>99-08-59227</w:instrText>
            </w:r>
            <w:r w:rsidRPr="0069470F">
              <w:rPr>
                <w:color w:val="auto"/>
              </w:rPr>
              <w:instrText xml:space="preserve">" </w:instrText>
            </w:r>
            <w:r w:rsidRPr="0069470F">
              <w:rPr>
                <w:rFonts w:eastAsia="Times New Roman"/>
                <w:color w:val="auto"/>
                <w:szCs w:val="22"/>
              </w:rPr>
              <w:fldChar w:fldCharType="end"/>
            </w:r>
          </w:p>
          <w:p w14:paraId="1A97D47B" w14:textId="196F7323" w:rsidR="00EC0278" w:rsidRPr="000D6E5D" w:rsidRDefault="00EC0278" w:rsidP="00D90403">
            <w:pPr>
              <w:spacing w:before="60" w:after="60"/>
              <w:jc w:val="center"/>
              <w:rPr>
                <w:rFonts w:eastAsia="Times New Roman"/>
                <w:color w:val="auto"/>
                <w:szCs w:val="22"/>
              </w:rPr>
            </w:pPr>
            <w:r w:rsidRPr="0069470F">
              <w:rPr>
                <w:rFonts w:eastAsia="Times New Roman"/>
                <w:color w:val="auto"/>
                <w:szCs w:val="22"/>
              </w:rPr>
              <w:t xml:space="preserve">Rev. </w:t>
            </w:r>
            <w:r w:rsidR="00633D1A" w:rsidRPr="0069470F">
              <w:rPr>
                <w:rFonts w:eastAsia="Times New Roman"/>
                <w:color w:val="auto"/>
                <w:szCs w:val="22"/>
              </w:rPr>
              <w:t>1</w:t>
            </w:r>
          </w:p>
        </w:tc>
        <w:tc>
          <w:tcPr>
            <w:tcW w:w="8342" w:type="dxa"/>
            <w:tcBorders>
              <w:top w:val="single" w:sz="4" w:space="0" w:color="000000"/>
              <w:bottom w:val="single" w:sz="4" w:space="0" w:color="000000"/>
            </w:tcBorders>
          </w:tcPr>
          <w:p w14:paraId="4DBF3C90" w14:textId="77777777" w:rsidR="00EC0278" w:rsidRPr="000D6E5D" w:rsidRDefault="00EC0278" w:rsidP="00D90403">
            <w:pPr>
              <w:spacing w:before="60" w:after="60"/>
              <w:rPr>
                <w:b/>
                <w:bCs/>
                <w:i/>
                <w:color w:val="auto"/>
                <w:szCs w:val="22"/>
              </w:rPr>
            </w:pPr>
            <w:r w:rsidRPr="000D6E5D">
              <w:rPr>
                <w:b/>
                <w:bCs/>
                <w:i/>
                <w:color w:val="auto"/>
                <w:szCs w:val="22"/>
              </w:rPr>
              <w:t>Public Health Service (PHS) Assurance</w:t>
            </w:r>
            <w:r>
              <w:rPr>
                <w:b/>
                <w:bCs/>
                <w:i/>
                <w:color w:val="auto"/>
                <w:szCs w:val="22"/>
              </w:rPr>
              <w:fldChar w:fldCharType="begin"/>
            </w:r>
            <w:r>
              <w:instrText xml:space="preserve"> XE "</w:instrText>
            </w:r>
            <w:r w:rsidRPr="00825BD1">
              <w:rPr>
                <w:bCs/>
                <w:color w:val="auto"/>
                <w:szCs w:val="22"/>
              </w:rPr>
              <w:instrText>Public Health Service (PHS) Assurance</w:instrText>
            </w:r>
            <w:r>
              <w:instrText xml:space="preserve">"\f "c" </w:instrText>
            </w:r>
            <w:r>
              <w:rPr>
                <w:b/>
                <w:bCs/>
                <w:i/>
                <w:color w:val="auto"/>
                <w:szCs w:val="22"/>
              </w:rPr>
              <w:fldChar w:fldCharType="end"/>
            </w:r>
          </w:p>
          <w:p w14:paraId="3C833DE6" w14:textId="68E719E4" w:rsidR="00EC0278" w:rsidRPr="000D6E5D" w:rsidRDefault="00EC0278" w:rsidP="00D90403">
            <w:pPr>
              <w:spacing w:before="60" w:after="60"/>
              <w:rPr>
                <w:b/>
                <w:bCs/>
                <w:i/>
                <w:color w:val="auto"/>
                <w:szCs w:val="22"/>
              </w:rPr>
            </w:pPr>
            <w:r w:rsidRPr="000D6E5D">
              <w:rPr>
                <w:bCs/>
                <w:color w:val="auto"/>
                <w:szCs w:val="22"/>
              </w:rPr>
              <w:t xml:space="preserve">Provides a record of </w:t>
            </w:r>
            <w:r w:rsidR="00633D1A">
              <w:rPr>
                <w:bCs/>
                <w:color w:val="auto"/>
                <w:szCs w:val="22"/>
              </w:rPr>
              <w:t>the Animal Welfare Assurance</w:t>
            </w:r>
            <w:r w:rsidRPr="000D6E5D">
              <w:rPr>
                <w:bCs/>
                <w:color w:val="auto"/>
                <w:szCs w:val="22"/>
              </w:rPr>
              <w:t xml:space="preserve"> submitted every </w:t>
            </w:r>
            <w:r w:rsidR="00633D1A">
              <w:rPr>
                <w:bCs/>
                <w:color w:val="auto"/>
                <w:szCs w:val="22"/>
              </w:rPr>
              <w:t>four</w:t>
            </w:r>
            <w:r w:rsidRPr="000D6E5D">
              <w:rPr>
                <w:bCs/>
                <w:color w:val="auto"/>
                <w:szCs w:val="22"/>
              </w:rPr>
              <w:t xml:space="preserve"> years to the</w:t>
            </w:r>
            <w:r w:rsidR="00633D1A">
              <w:rPr>
                <w:bCs/>
                <w:color w:val="auto"/>
                <w:szCs w:val="22"/>
              </w:rPr>
              <w:t xml:space="preserve"> Office of Laboratory Animal Welfare (OLAW) under</w:t>
            </w:r>
            <w:r w:rsidRPr="000D6E5D">
              <w:rPr>
                <w:bCs/>
                <w:color w:val="auto"/>
                <w:szCs w:val="22"/>
              </w:rPr>
              <w:t xml:space="preserve"> P</w:t>
            </w:r>
            <w:r w:rsidR="00633D1A">
              <w:rPr>
                <w:bCs/>
                <w:color w:val="auto"/>
                <w:szCs w:val="22"/>
              </w:rPr>
              <w:t>HS,</w:t>
            </w:r>
            <w:r w:rsidRPr="000D6E5D">
              <w:rPr>
                <w:bCs/>
                <w:color w:val="auto"/>
                <w:szCs w:val="22"/>
              </w:rPr>
              <w:t xml:space="preserve"> describing how </w:t>
            </w:r>
            <w:r w:rsidR="00633D1A">
              <w:rPr>
                <w:bCs/>
                <w:color w:val="auto"/>
                <w:szCs w:val="22"/>
              </w:rPr>
              <w:t>WSU will operate its Animal Care and Use Program</w:t>
            </w:r>
            <w:r w:rsidRPr="000D6E5D">
              <w:rPr>
                <w:bCs/>
                <w:color w:val="auto"/>
                <w:szCs w:val="22"/>
              </w:rPr>
              <w:t>.</w:t>
            </w:r>
            <w:r w:rsidR="00633D1A">
              <w:rPr>
                <w:bCs/>
                <w:color w:val="auto"/>
                <w:szCs w:val="22"/>
              </w:rPr>
              <w:t xml:space="preserve"> Includes OLAW Annual Report.</w:t>
            </w:r>
          </w:p>
        </w:tc>
        <w:tc>
          <w:tcPr>
            <w:tcW w:w="2887" w:type="dxa"/>
            <w:tcBorders>
              <w:top w:val="single" w:sz="4" w:space="0" w:color="000000"/>
              <w:bottom w:val="single" w:sz="4" w:space="0" w:color="000000"/>
            </w:tcBorders>
            <w:tcMar>
              <w:top w:w="43" w:type="dxa"/>
              <w:left w:w="115" w:type="dxa"/>
              <w:bottom w:w="43" w:type="dxa"/>
              <w:right w:w="115" w:type="dxa"/>
            </w:tcMar>
          </w:tcPr>
          <w:p w14:paraId="11EA7560" w14:textId="77777777" w:rsidR="00EC0278" w:rsidRDefault="00EC0278" w:rsidP="00D90403">
            <w:pPr>
              <w:spacing w:before="60" w:after="60"/>
              <w:rPr>
                <w:bCs/>
                <w:i/>
                <w:color w:val="auto"/>
                <w:szCs w:val="17"/>
              </w:rPr>
            </w:pPr>
            <w:r>
              <w:rPr>
                <w:b/>
                <w:bCs/>
                <w:color w:val="auto"/>
                <w:szCs w:val="17"/>
              </w:rPr>
              <w:t xml:space="preserve">Retain </w:t>
            </w:r>
            <w:r>
              <w:rPr>
                <w:bCs/>
                <w:color w:val="auto"/>
                <w:szCs w:val="17"/>
              </w:rPr>
              <w:t>for 3 years after proposal period completed</w:t>
            </w:r>
          </w:p>
          <w:p w14:paraId="6AA5AF07" w14:textId="77777777" w:rsidR="00EC0278" w:rsidRDefault="00EC0278" w:rsidP="00D90403">
            <w:pPr>
              <w:spacing w:before="60" w:after="60"/>
              <w:rPr>
                <w:bCs/>
                <w:i/>
                <w:color w:val="auto"/>
                <w:szCs w:val="17"/>
              </w:rPr>
            </w:pPr>
            <w:r>
              <w:rPr>
                <w:bCs/>
                <w:i/>
                <w:color w:val="auto"/>
                <w:szCs w:val="17"/>
              </w:rPr>
              <w:t xml:space="preserve">   then</w:t>
            </w:r>
          </w:p>
          <w:p w14:paraId="7138807F" w14:textId="77777777" w:rsidR="00EC0278" w:rsidRDefault="00EC0278" w:rsidP="00D90403">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1FA689FD" w14:textId="77777777" w:rsidR="00EC0278" w:rsidRPr="000469EA" w:rsidRDefault="00EC0278" w:rsidP="00D90403">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53088082" w14:textId="77777777" w:rsidR="00EC0278" w:rsidRDefault="00EC0278" w:rsidP="00D90403">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0836CDA7" w14:textId="77777777" w:rsidR="00EC0278" w:rsidRPr="000469EA" w:rsidRDefault="00EC0278" w:rsidP="00D90403">
            <w:pPr>
              <w:spacing w:after="60"/>
              <w:jc w:val="center"/>
              <w:rPr>
                <w:rFonts w:eastAsia="Times New Roman"/>
                <w:color w:val="auto"/>
                <w:sz w:val="20"/>
                <w:szCs w:val="20"/>
              </w:rPr>
            </w:pPr>
            <w:r>
              <w:rPr>
                <w:rFonts w:eastAsia="Times New Roman"/>
                <w:color w:val="auto"/>
                <w:sz w:val="20"/>
                <w:szCs w:val="20"/>
              </w:rPr>
              <w:t>OFM</w:t>
            </w:r>
          </w:p>
        </w:tc>
      </w:tr>
      <w:tr w:rsidR="00FF4970" w:rsidRPr="000469EA" w14:paraId="28FF304B" w14:textId="77777777" w:rsidTr="008F74FF">
        <w:trPr>
          <w:cantSplit/>
          <w:jc w:val="center"/>
        </w:trPr>
        <w:tc>
          <w:tcPr>
            <w:tcW w:w="1472" w:type="dxa"/>
            <w:tcBorders>
              <w:top w:val="single" w:sz="4" w:space="0" w:color="000000"/>
              <w:bottom w:val="single" w:sz="4" w:space="0" w:color="000000"/>
            </w:tcBorders>
            <w:tcMar>
              <w:top w:w="43" w:type="dxa"/>
              <w:left w:w="43" w:type="dxa"/>
              <w:bottom w:w="43" w:type="dxa"/>
              <w:right w:w="43" w:type="dxa"/>
            </w:tcMar>
          </w:tcPr>
          <w:p w14:paraId="3DE8DF56" w14:textId="77777777" w:rsidR="00FF4970" w:rsidRPr="0069470F" w:rsidRDefault="00FF4970" w:rsidP="00D90403">
            <w:pPr>
              <w:spacing w:before="60" w:after="60"/>
              <w:jc w:val="center"/>
              <w:rPr>
                <w:rFonts w:eastAsia="Times New Roman"/>
                <w:color w:val="auto"/>
                <w:szCs w:val="22"/>
              </w:rPr>
            </w:pPr>
            <w:r w:rsidRPr="0069470F">
              <w:rPr>
                <w:rFonts w:eastAsia="Times New Roman"/>
                <w:color w:val="auto"/>
                <w:szCs w:val="22"/>
              </w:rPr>
              <w:t>99-08-59230</w:t>
            </w:r>
            <w:r w:rsidRPr="0069470F">
              <w:rPr>
                <w:rFonts w:eastAsia="Times New Roman"/>
                <w:color w:val="auto"/>
                <w:szCs w:val="22"/>
              </w:rPr>
              <w:fldChar w:fldCharType="begin"/>
            </w:r>
            <w:r w:rsidRPr="0069470F">
              <w:rPr>
                <w:color w:val="auto"/>
              </w:rPr>
              <w:instrText xml:space="preserve"> XE "</w:instrText>
            </w:r>
            <w:r w:rsidRPr="0069470F">
              <w:rPr>
                <w:rFonts w:eastAsia="Times New Roman"/>
                <w:color w:val="auto"/>
                <w:szCs w:val="22"/>
              </w:rPr>
              <w:instrText>99-08-59230</w:instrText>
            </w:r>
            <w:r w:rsidRPr="0069470F">
              <w:rPr>
                <w:color w:val="auto"/>
              </w:rPr>
              <w:instrText xml:space="preserve">" </w:instrText>
            </w:r>
            <w:r w:rsidRPr="0069470F">
              <w:rPr>
                <w:rFonts w:eastAsia="Times New Roman"/>
                <w:color w:val="auto"/>
                <w:szCs w:val="22"/>
              </w:rPr>
              <w:fldChar w:fldCharType="end"/>
            </w:r>
          </w:p>
          <w:p w14:paraId="29CCB452" w14:textId="0372651A" w:rsidR="00FF4970" w:rsidRPr="000D6E5D" w:rsidRDefault="00FF4970" w:rsidP="00D90403">
            <w:pPr>
              <w:spacing w:before="60" w:after="60"/>
              <w:jc w:val="center"/>
              <w:rPr>
                <w:rFonts w:eastAsia="Times New Roman"/>
                <w:color w:val="auto"/>
                <w:szCs w:val="22"/>
              </w:rPr>
            </w:pPr>
            <w:r w:rsidRPr="0069470F">
              <w:rPr>
                <w:rFonts w:eastAsia="Times New Roman"/>
                <w:color w:val="auto"/>
                <w:szCs w:val="22"/>
              </w:rPr>
              <w:t xml:space="preserve">Rev. </w:t>
            </w:r>
            <w:r w:rsidR="00FE2E0D" w:rsidRPr="0069470F">
              <w:rPr>
                <w:rFonts w:eastAsia="Times New Roman"/>
                <w:color w:val="auto"/>
                <w:szCs w:val="22"/>
              </w:rPr>
              <w:t>2</w:t>
            </w:r>
          </w:p>
        </w:tc>
        <w:tc>
          <w:tcPr>
            <w:tcW w:w="8342" w:type="dxa"/>
            <w:tcBorders>
              <w:top w:val="single" w:sz="4" w:space="0" w:color="000000"/>
              <w:bottom w:val="single" w:sz="4" w:space="0" w:color="000000"/>
            </w:tcBorders>
          </w:tcPr>
          <w:p w14:paraId="34463BE6" w14:textId="1A36AB86" w:rsidR="00FE2E0D" w:rsidRPr="000D6E5D" w:rsidRDefault="00FE2E0D" w:rsidP="00FE2E0D">
            <w:pPr>
              <w:spacing w:before="60" w:after="60"/>
              <w:rPr>
                <w:b/>
                <w:bCs/>
                <w:i/>
                <w:color w:val="auto"/>
                <w:szCs w:val="22"/>
              </w:rPr>
            </w:pPr>
            <w:r w:rsidRPr="000D6E5D">
              <w:rPr>
                <w:b/>
                <w:bCs/>
                <w:i/>
                <w:color w:val="auto"/>
                <w:szCs w:val="22"/>
              </w:rPr>
              <w:t>United States Department of Agriculture (USDA) Annual Report</w:t>
            </w:r>
            <w:r>
              <w:rPr>
                <w:b/>
                <w:bCs/>
                <w:i/>
                <w:color w:val="auto"/>
                <w:szCs w:val="22"/>
              </w:rPr>
              <w:t xml:space="preserve"> and Inspection Report</w:t>
            </w:r>
            <w:r w:rsidR="00375AD2">
              <w:rPr>
                <w:b/>
                <w:bCs/>
                <w:i/>
                <w:color w:val="auto"/>
                <w:szCs w:val="22"/>
              </w:rPr>
              <w:t>s</w:t>
            </w:r>
            <w:r>
              <w:rPr>
                <w:b/>
                <w:bCs/>
                <w:i/>
                <w:color w:val="auto"/>
                <w:szCs w:val="22"/>
              </w:rPr>
              <w:fldChar w:fldCharType="begin"/>
            </w:r>
            <w:r>
              <w:instrText xml:space="preserve"> XE "</w:instrText>
            </w:r>
            <w:r>
              <w:rPr>
                <w:bCs/>
                <w:color w:val="auto"/>
                <w:szCs w:val="22"/>
              </w:rPr>
              <w:instrText>United States Department of Agriculture (USDA)</w:instrText>
            </w:r>
            <w:r w:rsidRPr="00F50B1D">
              <w:rPr>
                <w:bCs/>
                <w:color w:val="auto"/>
                <w:szCs w:val="22"/>
              </w:rPr>
              <w:instrText xml:space="preserve"> Annual Report</w:instrText>
            </w:r>
            <w:r>
              <w:rPr>
                <w:bCs/>
                <w:color w:val="auto"/>
                <w:szCs w:val="22"/>
              </w:rPr>
              <w:instrText xml:space="preserve"> and Inspection Report</w:instrText>
            </w:r>
            <w:r w:rsidR="00375AD2">
              <w:rPr>
                <w:bCs/>
                <w:color w:val="auto"/>
                <w:szCs w:val="22"/>
              </w:rPr>
              <w:instrText>s</w:instrText>
            </w:r>
            <w:r>
              <w:instrText xml:space="preserve">" \f "c" </w:instrText>
            </w:r>
            <w:r>
              <w:rPr>
                <w:b/>
                <w:bCs/>
                <w:i/>
                <w:color w:val="auto"/>
                <w:szCs w:val="22"/>
              </w:rPr>
              <w:fldChar w:fldCharType="end"/>
            </w:r>
          </w:p>
          <w:p w14:paraId="0574BD67" w14:textId="77777777" w:rsidR="00FE2E0D" w:rsidRDefault="00FE2E0D" w:rsidP="00FE2E0D">
            <w:pPr>
              <w:spacing w:before="60" w:after="60"/>
              <w:rPr>
                <w:bCs/>
                <w:color w:val="auto"/>
                <w:szCs w:val="22"/>
              </w:rPr>
            </w:pPr>
            <w:r w:rsidRPr="000D6E5D">
              <w:rPr>
                <w:bCs/>
                <w:color w:val="auto"/>
                <w:szCs w:val="22"/>
              </w:rPr>
              <w:t>Provides a record of</w:t>
            </w:r>
            <w:r>
              <w:rPr>
                <w:bCs/>
                <w:color w:val="auto"/>
                <w:szCs w:val="22"/>
              </w:rPr>
              <w:t>:</w:t>
            </w:r>
          </w:p>
          <w:p w14:paraId="0985BE3A" w14:textId="295365A5" w:rsidR="00FE2E0D" w:rsidRPr="00FE2E0D" w:rsidRDefault="00FE2E0D">
            <w:pPr>
              <w:pStyle w:val="ListParagraph"/>
              <w:numPr>
                <w:ilvl w:val="0"/>
                <w:numId w:val="25"/>
              </w:numPr>
              <w:spacing w:before="60" w:after="60"/>
              <w:rPr>
                <w:b/>
                <w:bCs/>
                <w:i/>
                <w:color w:val="auto"/>
                <w:szCs w:val="22"/>
              </w:rPr>
            </w:pPr>
            <w:r w:rsidRPr="00FE2E0D">
              <w:rPr>
                <w:bCs/>
                <w:color w:val="auto"/>
                <w:szCs w:val="22"/>
              </w:rPr>
              <w:t>Annual report submitted to the USDA concerning covered species usage by the WSU Animal Care and Use Program for the year</w:t>
            </w:r>
            <w:r>
              <w:rPr>
                <w:bCs/>
                <w:color w:val="auto"/>
                <w:szCs w:val="22"/>
              </w:rPr>
              <w:t>;</w:t>
            </w:r>
          </w:p>
          <w:p w14:paraId="68E2ED87" w14:textId="46717441" w:rsidR="00FF4970" w:rsidRPr="00FE2E0D" w:rsidRDefault="00FE2E0D">
            <w:pPr>
              <w:pStyle w:val="ListParagraph"/>
              <w:numPr>
                <w:ilvl w:val="0"/>
                <w:numId w:val="25"/>
              </w:numPr>
              <w:spacing w:before="60" w:after="60"/>
              <w:rPr>
                <w:b/>
                <w:bCs/>
                <w:i/>
                <w:color w:val="auto"/>
                <w:szCs w:val="22"/>
              </w:rPr>
            </w:pPr>
            <w:r w:rsidRPr="00FE2E0D">
              <w:rPr>
                <w:bCs/>
                <w:color w:val="auto"/>
                <w:szCs w:val="22"/>
              </w:rPr>
              <w:t>A record of USDA inspections conducted to comply with the Animal Welfare Act.</w:t>
            </w:r>
          </w:p>
        </w:tc>
        <w:tc>
          <w:tcPr>
            <w:tcW w:w="2887" w:type="dxa"/>
            <w:tcBorders>
              <w:top w:val="single" w:sz="4" w:space="0" w:color="000000"/>
              <w:bottom w:val="single" w:sz="4" w:space="0" w:color="000000"/>
            </w:tcBorders>
            <w:tcMar>
              <w:top w:w="43" w:type="dxa"/>
              <w:left w:w="115" w:type="dxa"/>
              <w:bottom w:w="43" w:type="dxa"/>
              <w:right w:w="115" w:type="dxa"/>
            </w:tcMar>
          </w:tcPr>
          <w:p w14:paraId="64BF342D" w14:textId="77777777" w:rsidR="00FF4970" w:rsidRDefault="00FF4970" w:rsidP="00D90403">
            <w:pPr>
              <w:spacing w:before="60" w:after="60"/>
              <w:rPr>
                <w:bCs/>
                <w:i/>
                <w:color w:val="auto"/>
                <w:szCs w:val="17"/>
              </w:rPr>
            </w:pPr>
            <w:r>
              <w:rPr>
                <w:b/>
                <w:bCs/>
                <w:color w:val="auto"/>
                <w:szCs w:val="17"/>
              </w:rPr>
              <w:t xml:space="preserve">Retain </w:t>
            </w:r>
            <w:r>
              <w:rPr>
                <w:bCs/>
                <w:color w:val="auto"/>
                <w:szCs w:val="17"/>
              </w:rPr>
              <w:t>for 3 years after report submitted</w:t>
            </w:r>
          </w:p>
          <w:p w14:paraId="16417DEA" w14:textId="77777777" w:rsidR="00FF4970" w:rsidRDefault="00FF4970" w:rsidP="00D90403">
            <w:pPr>
              <w:spacing w:before="60" w:after="60"/>
              <w:rPr>
                <w:bCs/>
                <w:i/>
                <w:color w:val="auto"/>
                <w:szCs w:val="17"/>
              </w:rPr>
            </w:pPr>
            <w:r>
              <w:rPr>
                <w:bCs/>
                <w:i/>
                <w:color w:val="auto"/>
                <w:szCs w:val="17"/>
              </w:rPr>
              <w:t xml:space="preserve">   then</w:t>
            </w:r>
          </w:p>
          <w:p w14:paraId="69882C22" w14:textId="77777777" w:rsidR="00FF4970" w:rsidRDefault="00FF4970" w:rsidP="00D90403">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2812020C" w14:textId="77777777" w:rsidR="00FF4970" w:rsidRPr="000469EA" w:rsidRDefault="00FF4970" w:rsidP="00D90403">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55E55D33" w14:textId="77777777" w:rsidR="00FF4970" w:rsidRDefault="00FF4970" w:rsidP="00D90403">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5B355B5F" w14:textId="77777777" w:rsidR="00FF4970" w:rsidRPr="000469EA" w:rsidRDefault="00FF4970" w:rsidP="00D90403">
            <w:pPr>
              <w:spacing w:after="60"/>
              <w:jc w:val="center"/>
              <w:rPr>
                <w:rFonts w:eastAsia="Times New Roman"/>
                <w:color w:val="auto"/>
                <w:sz w:val="20"/>
                <w:szCs w:val="20"/>
              </w:rPr>
            </w:pPr>
            <w:r>
              <w:rPr>
                <w:rFonts w:eastAsia="Times New Roman"/>
                <w:color w:val="auto"/>
                <w:sz w:val="20"/>
                <w:szCs w:val="20"/>
              </w:rPr>
              <w:t>OFM</w:t>
            </w:r>
          </w:p>
        </w:tc>
      </w:tr>
      <w:tr w:rsidR="00C27187" w14:paraId="218C9540" w14:textId="77777777" w:rsidTr="008F74FF">
        <w:trPr>
          <w:cantSplit/>
          <w:jc w:val="center"/>
        </w:trPr>
        <w:tc>
          <w:tcPr>
            <w:tcW w:w="1472" w:type="dxa"/>
            <w:tcBorders>
              <w:top w:val="single" w:sz="4" w:space="0" w:color="000000"/>
              <w:bottom w:val="single" w:sz="4" w:space="0" w:color="000000"/>
            </w:tcBorders>
            <w:tcMar>
              <w:top w:w="43" w:type="dxa"/>
              <w:left w:w="43" w:type="dxa"/>
              <w:bottom w:w="43" w:type="dxa"/>
              <w:right w:w="43" w:type="dxa"/>
            </w:tcMar>
          </w:tcPr>
          <w:p w14:paraId="28359EE4" w14:textId="77777777" w:rsidR="00C27187" w:rsidRPr="0069470F" w:rsidRDefault="00C27187" w:rsidP="00C27187">
            <w:pPr>
              <w:spacing w:before="60" w:after="60"/>
              <w:jc w:val="center"/>
              <w:rPr>
                <w:rFonts w:eastAsia="Times New Roman"/>
                <w:color w:val="auto"/>
                <w:szCs w:val="22"/>
              </w:rPr>
            </w:pPr>
            <w:r w:rsidRPr="0069470F">
              <w:rPr>
                <w:rFonts w:eastAsia="Times New Roman"/>
                <w:color w:val="auto"/>
                <w:szCs w:val="22"/>
              </w:rPr>
              <w:t>99-08-59238</w:t>
            </w:r>
            <w:r w:rsidRPr="0069470F">
              <w:rPr>
                <w:rFonts w:eastAsia="Times New Roman"/>
                <w:color w:val="auto"/>
                <w:szCs w:val="22"/>
              </w:rPr>
              <w:fldChar w:fldCharType="begin"/>
            </w:r>
            <w:r w:rsidRPr="0069470F">
              <w:rPr>
                <w:color w:val="auto"/>
              </w:rPr>
              <w:instrText xml:space="preserve"> XE "</w:instrText>
            </w:r>
            <w:r w:rsidRPr="0069470F">
              <w:rPr>
                <w:rFonts w:eastAsia="Times New Roman"/>
                <w:color w:val="auto"/>
                <w:szCs w:val="22"/>
              </w:rPr>
              <w:instrText>99-08-59238</w:instrText>
            </w:r>
            <w:r w:rsidRPr="0069470F">
              <w:rPr>
                <w:color w:val="auto"/>
              </w:rPr>
              <w:instrText xml:space="preserve">" </w:instrText>
            </w:r>
            <w:r w:rsidRPr="0069470F">
              <w:rPr>
                <w:rFonts w:eastAsia="Times New Roman"/>
                <w:color w:val="auto"/>
                <w:szCs w:val="22"/>
              </w:rPr>
              <w:fldChar w:fldCharType="end"/>
            </w:r>
          </w:p>
          <w:p w14:paraId="1A3A8F10" w14:textId="0E9BB1CB" w:rsidR="00C27187" w:rsidRPr="000D6E5D" w:rsidRDefault="00C27187" w:rsidP="00C27187">
            <w:pPr>
              <w:spacing w:before="60" w:after="60"/>
              <w:jc w:val="center"/>
              <w:rPr>
                <w:rFonts w:eastAsia="Times New Roman"/>
                <w:color w:val="auto"/>
                <w:szCs w:val="22"/>
              </w:rPr>
            </w:pPr>
            <w:r w:rsidRPr="0069470F">
              <w:rPr>
                <w:rFonts w:eastAsia="Times New Roman"/>
                <w:color w:val="auto"/>
                <w:szCs w:val="22"/>
              </w:rPr>
              <w:t xml:space="preserve">Rev. </w:t>
            </w:r>
            <w:r w:rsidR="004878E7" w:rsidRPr="0069470F">
              <w:rPr>
                <w:rFonts w:eastAsia="Times New Roman"/>
                <w:color w:val="auto"/>
                <w:szCs w:val="22"/>
              </w:rPr>
              <w:t>1</w:t>
            </w:r>
          </w:p>
        </w:tc>
        <w:tc>
          <w:tcPr>
            <w:tcW w:w="8342" w:type="dxa"/>
            <w:tcBorders>
              <w:top w:val="single" w:sz="4" w:space="0" w:color="000000"/>
              <w:bottom w:val="single" w:sz="4" w:space="0" w:color="000000"/>
            </w:tcBorders>
          </w:tcPr>
          <w:p w14:paraId="7EA35E86" w14:textId="77777777" w:rsidR="00C27187" w:rsidRPr="000D6E5D" w:rsidRDefault="00C27187" w:rsidP="00C27187">
            <w:pPr>
              <w:spacing w:before="60" w:after="60"/>
              <w:rPr>
                <w:b/>
                <w:bCs/>
                <w:i/>
                <w:color w:val="auto"/>
                <w:szCs w:val="22"/>
              </w:rPr>
            </w:pPr>
            <w:r w:rsidRPr="000D6E5D">
              <w:rPr>
                <w:b/>
                <w:bCs/>
                <w:i/>
                <w:color w:val="auto"/>
                <w:szCs w:val="22"/>
              </w:rPr>
              <w:t>Washington State University Institutional Animal Care and Use Committee Review of Animal Facilities and Programs</w:t>
            </w:r>
            <w:r>
              <w:rPr>
                <w:b/>
                <w:bCs/>
                <w:i/>
                <w:color w:val="auto"/>
                <w:szCs w:val="22"/>
              </w:rPr>
              <w:fldChar w:fldCharType="begin"/>
            </w:r>
            <w:r>
              <w:instrText xml:space="preserve"> XE "</w:instrText>
            </w:r>
            <w:r>
              <w:rPr>
                <w:bCs/>
                <w:color w:val="auto"/>
                <w:szCs w:val="22"/>
              </w:rPr>
              <w:instrText>Washington State University</w:instrText>
            </w:r>
            <w:r w:rsidRPr="00F50B1D">
              <w:rPr>
                <w:bCs/>
                <w:color w:val="auto"/>
                <w:szCs w:val="22"/>
              </w:rPr>
              <w:instrText xml:space="preserve"> Institutional Animal Care and Use Committee Review of Animal Facilities and Programs</w:instrText>
            </w:r>
            <w:r>
              <w:instrText>" \f "c"</w:instrText>
            </w:r>
            <w:r>
              <w:rPr>
                <w:b/>
                <w:bCs/>
                <w:i/>
                <w:color w:val="auto"/>
                <w:szCs w:val="22"/>
              </w:rPr>
              <w:fldChar w:fldCharType="end"/>
            </w:r>
          </w:p>
          <w:p w14:paraId="538F1C9F" w14:textId="04D4AC2A" w:rsidR="00C27187" w:rsidRPr="000D6E5D" w:rsidRDefault="00C27187" w:rsidP="00C27187">
            <w:pPr>
              <w:spacing w:before="60" w:after="60"/>
              <w:rPr>
                <w:b/>
                <w:bCs/>
                <w:i/>
                <w:color w:val="auto"/>
                <w:szCs w:val="22"/>
              </w:rPr>
            </w:pPr>
            <w:r w:rsidRPr="000D6E5D">
              <w:rPr>
                <w:bCs/>
                <w:color w:val="auto"/>
                <w:szCs w:val="22"/>
              </w:rPr>
              <w:t>Provides a record of semi-annual report</w:t>
            </w:r>
            <w:r w:rsidR="007D2DAC">
              <w:rPr>
                <w:bCs/>
                <w:color w:val="auto"/>
                <w:szCs w:val="22"/>
              </w:rPr>
              <w:t>s</w:t>
            </w:r>
            <w:r w:rsidRPr="000D6E5D">
              <w:rPr>
                <w:bCs/>
                <w:color w:val="auto"/>
                <w:szCs w:val="22"/>
              </w:rPr>
              <w:t xml:space="preserve"> prepared by IACUC for the </w:t>
            </w:r>
            <w:r w:rsidR="00E30A01">
              <w:rPr>
                <w:bCs/>
                <w:color w:val="auto"/>
                <w:szCs w:val="22"/>
              </w:rPr>
              <w:t>Vice President for Research (Institutional Official)</w:t>
            </w:r>
            <w:r w:rsidRPr="000D6E5D">
              <w:rPr>
                <w:bCs/>
                <w:color w:val="auto"/>
                <w:szCs w:val="22"/>
              </w:rPr>
              <w:t>, in compliance with federal law.</w:t>
            </w:r>
          </w:p>
        </w:tc>
        <w:tc>
          <w:tcPr>
            <w:tcW w:w="2887" w:type="dxa"/>
            <w:tcBorders>
              <w:top w:val="single" w:sz="4" w:space="0" w:color="000000"/>
              <w:bottom w:val="single" w:sz="4" w:space="0" w:color="000000"/>
            </w:tcBorders>
            <w:tcMar>
              <w:top w:w="43" w:type="dxa"/>
              <w:left w:w="115" w:type="dxa"/>
              <w:bottom w:w="43" w:type="dxa"/>
              <w:right w:w="115" w:type="dxa"/>
            </w:tcMar>
          </w:tcPr>
          <w:p w14:paraId="0B48E844" w14:textId="77777777" w:rsidR="00C27187" w:rsidRDefault="00C27187" w:rsidP="00C27187">
            <w:pPr>
              <w:spacing w:before="60" w:after="60"/>
              <w:rPr>
                <w:bCs/>
                <w:i/>
                <w:color w:val="auto"/>
                <w:szCs w:val="17"/>
              </w:rPr>
            </w:pPr>
            <w:r>
              <w:rPr>
                <w:b/>
                <w:bCs/>
                <w:color w:val="auto"/>
                <w:szCs w:val="17"/>
              </w:rPr>
              <w:t xml:space="preserve">Retain </w:t>
            </w:r>
            <w:r>
              <w:rPr>
                <w:bCs/>
                <w:color w:val="auto"/>
                <w:szCs w:val="17"/>
              </w:rPr>
              <w:t>for 3 years after report submitted</w:t>
            </w:r>
          </w:p>
          <w:p w14:paraId="07031D6C" w14:textId="77777777" w:rsidR="00C27187" w:rsidRDefault="00C27187" w:rsidP="00C27187">
            <w:pPr>
              <w:spacing w:before="60" w:after="60"/>
              <w:rPr>
                <w:bCs/>
                <w:i/>
                <w:color w:val="auto"/>
                <w:szCs w:val="17"/>
              </w:rPr>
            </w:pPr>
            <w:r>
              <w:rPr>
                <w:bCs/>
                <w:i/>
                <w:color w:val="auto"/>
                <w:szCs w:val="17"/>
              </w:rPr>
              <w:t xml:space="preserve">   then</w:t>
            </w:r>
          </w:p>
          <w:p w14:paraId="3449E85D" w14:textId="1D8C6BDD" w:rsidR="00C27187" w:rsidRDefault="00C27187" w:rsidP="00C27187">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2F12B688" w14:textId="77777777" w:rsidR="00C27187" w:rsidRPr="000469EA" w:rsidRDefault="00C27187" w:rsidP="00C27187">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7BF1508D" w14:textId="77777777" w:rsidR="00C27187" w:rsidRDefault="00C27187" w:rsidP="00C27187">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12640125" w14:textId="73AC268F" w:rsidR="00C27187" w:rsidRPr="000469EA" w:rsidRDefault="00C27187" w:rsidP="00C27187">
            <w:pPr>
              <w:tabs>
                <w:tab w:val="left" w:pos="570"/>
                <w:tab w:val="center" w:pos="751"/>
              </w:tabs>
              <w:spacing w:before="60"/>
              <w:jc w:val="center"/>
              <w:rPr>
                <w:rFonts w:eastAsia="Times New Roman"/>
                <w:color w:val="auto"/>
                <w:sz w:val="20"/>
                <w:szCs w:val="20"/>
              </w:rPr>
            </w:pPr>
            <w:r>
              <w:rPr>
                <w:rFonts w:eastAsia="Times New Roman"/>
                <w:color w:val="auto"/>
                <w:sz w:val="20"/>
                <w:szCs w:val="20"/>
              </w:rPr>
              <w:t>OFM</w:t>
            </w:r>
          </w:p>
        </w:tc>
      </w:tr>
    </w:tbl>
    <w:p w14:paraId="5A9B3600" w14:textId="77777777" w:rsidR="00563115" w:rsidRDefault="00563115"/>
    <w:p w14:paraId="0F738661" w14:textId="77777777" w:rsidR="009B2C25" w:rsidRDefault="009B2C25">
      <w:pPr>
        <w:sectPr w:rsidR="009B2C25" w:rsidSect="001E5720">
          <w:footerReference w:type="default" r:id="rId15"/>
          <w:pgSz w:w="15840" w:h="12240" w:orient="landscape" w:code="1"/>
          <w:pgMar w:top="1080" w:right="720" w:bottom="1260" w:left="720" w:header="1080" w:footer="720" w:gutter="0"/>
          <w:cols w:space="720"/>
          <w:docGrid w:linePitch="360"/>
        </w:sectPr>
      </w:pPr>
    </w:p>
    <w:p w14:paraId="5DF6EBB0" w14:textId="77777777" w:rsidR="009B2C25" w:rsidRPr="00EE059D" w:rsidRDefault="009B2C25" w:rsidP="009B2C25">
      <w:pPr>
        <w:pStyle w:val="Functions"/>
      </w:pPr>
      <w:bookmarkStart w:id="134" w:name="_Toc299352378"/>
      <w:bookmarkStart w:id="135" w:name="_Toc364164679"/>
      <w:bookmarkStart w:id="136" w:name="_Toc155171351"/>
      <w:r w:rsidRPr="00EE059D">
        <w:lastRenderedPageBreak/>
        <w:t>LEGACY RECORDS</w:t>
      </w:r>
      <w:bookmarkEnd w:id="134"/>
      <w:bookmarkEnd w:id="135"/>
      <w:bookmarkEnd w:id="136"/>
    </w:p>
    <w:p w14:paraId="64BC9E78" w14:textId="77777777" w:rsidR="009B2C25" w:rsidRPr="0073192F" w:rsidRDefault="009B2C25" w:rsidP="009B2C25">
      <w:pPr>
        <w:overflowPunct w:val="0"/>
        <w:autoSpaceDE w:val="0"/>
        <w:autoSpaceDN w:val="0"/>
        <w:adjustRightInd w:val="0"/>
        <w:spacing w:after="120"/>
        <w:textAlignment w:val="baseline"/>
      </w:pPr>
      <w:r w:rsidRPr="00C04DC1">
        <w:t xml:space="preserve">This section covers records </w:t>
      </w:r>
      <w:r>
        <w:t>no longer being created/received by Washington State University, but the existing records have not yet reached their minimum retention period.</w:t>
      </w:r>
    </w:p>
    <w:tbl>
      <w:tblPr>
        <w:tblW w:w="1441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
        <w:gridCol w:w="1433"/>
        <w:gridCol w:w="6"/>
        <w:gridCol w:w="8360"/>
        <w:gridCol w:w="2790"/>
        <w:gridCol w:w="8"/>
        <w:gridCol w:w="1796"/>
        <w:gridCol w:w="13"/>
      </w:tblGrid>
      <w:tr w:rsidR="009B2C25" w:rsidRPr="004C34AF" w14:paraId="3BEBAF6B" w14:textId="77777777" w:rsidTr="00A9242A">
        <w:trPr>
          <w:gridBefore w:val="1"/>
          <w:wBefore w:w="6" w:type="dxa"/>
          <w:cantSplit/>
          <w:tblHeader/>
          <w:jc w:val="center"/>
        </w:trPr>
        <w:tc>
          <w:tcPr>
            <w:tcW w:w="1439" w:type="dxa"/>
            <w:gridSpan w:val="2"/>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33185223" w14:textId="77777777" w:rsidR="009B2C25" w:rsidRPr="004C34AF" w:rsidRDefault="009B2C25" w:rsidP="009B2C25">
            <w:pPr>
              <w:jc w:val="center"/>
              <w:rPr>
                <w:rFonts w:eastAsia="Calibri" w:cs="Times New Roman"/>
                <w:b/>
                <w:sz w:val="18"/>
                <w:szCs w:val="18"/>
              </w:rPr>
            </w:pPr>
            <w:r w:rsidRPr="004C34AF">
              <w:rPr>
                <w:rFonts w:eastAsia="Calibri" w:cs="Times New Roman"/>
                <w:b/>
                <w:sz w:val="18"/>
                <w:szCs w:val="18"/>
              </w:rPr>
              <w:t>DISPOSITION AUTHORITY NUMBER (DAN)</w:t>
            </w:r>
          </w:p>
        </w:tc>
        <w:tc>
          <w:tcPr>
            <w:tcW w:w="836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713DBCF" w14:textId="77777777" w:rsidR="009B2C25" w:rsidRPr="004C34AF" w:rsidRDefault="009B2C25" w:rsidP="009B2C25">
            <w:pPr>
              <w:jc w:val="center"/>
              <w:rPr>
                <w:rFonts w:eastAsia="Calibri" w:cs="Times New Roman"/>
                <w:b/>
                <w:bCs/>
                <w:sz w:val="20"/>
                <w:szCs w:val="20"/>
              </w:rPr>
            </w:pPr>
            <w:r w:rsidRPr="004C34AF">
              <w:rPr>
                <w:rFonts w:eastAsia="Calibri" w:cs="Times New Roman"/>
                <w:b/>
                <w:sz w:val="20"/>
                <w:szCs w:val="20"/>
              </w:rPr>
              <w:t>DESCRIPTION OF RECORDS</w:t>
            </w:r>
          </w:p>
        </w:tc>
        <w:tc>
          <w:tcPr>
            <w:tcW w:w="2798" w:type="dxa"/>
            <w:gridSpan w:val="2"/>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FE47EE5" w14:textId="77777777" w:rsidR="009B2C25" w:rsidRPr="004C34AF" w:rsidRDefault="009B2C25" w:rsidP="009B2C25">
            <w:pPr>
              <w:jc w:val="center"/>
              <w:rPr>
                <w:rFonts w:eastAsia="Calibri" w:cs="Times New Roman"/>
                <w:b/>
                <w:sz w:val="20"/>
                <w:szCs w:val="20"/>
              </w:rPr>
            </w:pPr>
            <w:r>
              <w:rPr>
                <w:rFonts w:eastAsia="Calibri" w:cs="Times New Roman"/>
                <w:b/>
                <w:sz w:val="20"/>
                <w:szCs w:val="20"/>
              </w:rPr>
              <w:t>RETENTION AND</w:t>
            </w:r>
          </w:p>
          <w:p w14:paraId="5BE50A34" w14:textId="77777777" w:rsidR="009B2C25" w:rsidRPr="004C34AF" w:rsidRDefault="009B2C25" w:rsidP="009B2C25">
            <w:pPr>
              <w:jc w:val="center"/>
              <w:rPr>
                <w:rFonts w:eastAsia="Calibri" w:cs="Times New Roman"/>
                <w:b/>
                <w:sz w:val="20"/>
                <w:szCs w:val="20"/>
              </w:rPr>
            </w:pPr>
            <w:r w:rsidRPr="004C34AF">
              <w:rPr>
                <w:rFonts w:eastAsia="Calibri" w:cs="Times New Roman"/>
                <w:b/>
                <w:sz w:val="20"/>
                <w:szCs w:val="20"/>
              </w:rPr>
              <w:t>DISPOSITION ACTION</w:t>
            </w:r>
          </w:p>
        </w:tc>
        <w:tc>
          <w:tcPr>
            <w:tcW w:w="1809" w:type="dxa"/>
            <w:gridSpan w:val="2"/>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CC5661F" w14:textId="77777777" w:rsidR="009B2C25" w:rsidRPr="004C34AF" w:rsidRDefault="009B2C25" w:rsidP="009B2C25">
            <w:pPr>
              <w:jc w:val="center"/>
              <w:rPr>
                <w:rFonts w:eastAsia="Calibri" w:cs="Times New Roman"/>
                <w:b/>
                <w:sz w:val="20"/>
                <w:szCs w:val="20"/>
              </w:rPr>
            </w:pPr>
            <w:r w:rsidRPr="004C34AF">
              <w:rPr>
                <w:rFonts w:eastAsia="Calibri" w:cs="Times New Roman"/>
                <w:b/>
                <w:sz w:val="20"/>
                <w:szCs w:val="20"/>
              </w:rPr>
              <w:t>DESIGNATION</w:t>
            </w:r>
          </w:p>
        </w:tc>
      </w:tr>
      <w:tr w:rsidR="004E4061" w:rsidRPr="006253BC" w14:paraId="11D955C8" w14:textId="77777777" w:rsidTr="00A9242A">
        <w:trPr>
          <w:gridAfter w:val="1"/>
          <w:wAfter w:w="13" w:type="dxa"/>
          <w:cantSplit/>
          <w:jc w:val="center"/>
        </w:trPr>
        <w:tc>
          <w:tcPr>
            <w:tcW w:w="1439" w:type="dxa"/>
            <w:gridSpan w:val="2"/>
            <w:tcBorders>
              <w:top w:val="single" w:sz="4" w:space="0" w:color="000000"/>
              <w:bottom w:val="single" w:sz="4" w:space="0" w:color="000000"/>
            </w:tcBorders>
            <w:tcMar>
              <w:top w:w="43" w:type="dxa"/>
              <w:left w:w="43" w:type="dxa"/>
              <w:bottom w:w="43" w:type="dxa"/>
              <w:right w:w="43" w:type="dxa"/>
            </w:tcMar>
          </w:tcPr>
          <w:p w14:paraId="5BB574F6" w14:textId="77777777" w:rsidR="004E4061" w:rsidRPr="00D8159D" w:rsidRDefault="004E4061" w:rsidP="004E4061">
            <w:pPr>
              <w:spacing w:before="60" w:after="60"/>
              <w:jc w:val="center"/>
              <w:rPr>
                <w:rFonts w:asciiTheme="majorHAnsi" w:eastAsia="Times New Roman" w:hAnsiTheme="majorHAnsi" w:cstheme="majorBidi"/>
                <w:i/>
                <w:iCs/>
                <w:color w:val="auto"/>
                <w:szCs w:val="22"/>
              </w:rPr>
            </w:pPr>
            <w:r w:rsidRPr="00D8159D">
              <w:rPr>
                <w:rFonts w:eastAsia="Times New Roman"/>
                <w:color w:val="auto"/>
                <w:szCs w:val="22"/>
              </w:rPr>
              <w:t>07-12-61639</w:t>
            </w:r>
            <w:r w:rsidRPr="00D8159D">
              <w:rPr>
                <w:rFonts w:eastAsia="Times New Roman"/>
                <w:color w:val="auto"/>
                <w:szCs w:val="22"/>
              </w:rPr>
              <w:fldChar w:fldCharType="begin"/>
            </w:r>
            <w:r w:rsidRPr="00D8159D">
              <w:rPr>
                <w:color w:val="auto"/>
              </w:rPr>
              <w:instrText xml:space="preserve"> XE "</w:instrText>
            </w:r>
            <w:r w:rsidRPr="00D8159D">
              <w:rPr>
                <w:rFonts w:eastAsia="Times New Roman"/>
                <w:color w:val="auto"/>
                <w:szCs w:val="22"/>
              </w:rPr>
              <w:instrText>07-12-61639</w:instrText>
            </w:r>
            <w:r w:rsidRPr="00D8159D">
              <w:rPr>
                <w:color w:val="auto"/>
              </w:rPr>
              <w:instrText xml:space="preserve">" </w:instrText>
            </w:r>
            <w:r w:rsidRPr="00D8159D">
              <w:rPr>
                <w:rFonts w:eastAsia="Times New Roman"/>
                <w:color w:val="auto"/>
                <w:szCs w:val="22"/>
              </w:rPr>
              <w:fldChar w:fldCharType="end"/>
            </w:r>
            <w:r w:rsidRPr="00D8159D">
              <w:rPr>
                <w:rFonts w:eastAsia="Times New Roman"/>
                <w:color w:val="auto"/>
                <w:szCs w:val="22"/>
              </w:rPr>
              <w:t xml:space="preserve"> </w:t>
            </w:r>
          </w:p>
          <w:p w14:paraId="5B54DA15" w14:textId="77777777" w:rsidR="004E4061" w:rsidRPr="006253BC" w:rsidRDefault="004E4061" w:rsidP="00F662BB">
            <w:pPr>
              <w:spacing w:before="60" w:after="60"/>
              <w:jc w:val="center"/>
              <w:rPr>
                <w:rFonts w:eastAsia="Times New Roman"/>
                <w:color w:val="auto"/>
                <w:szCs w:val="22"/>
              </w:rPr>
            </w:pPr>
            <w:r w:rsidRPr="00D8159D">
              <w:rPr>
                <w:rFonts w:eastAsia="Times New Roman"/>
                <w:color w:val="auto"/>
                <w:szCs w:val="22"/>
              </w:rPr>
              <w:t xml:space="preserve">Rev. </w:t>
            </w:r>
            <w:r w:rsidR="00F662BB">
              <w:rPr>
                <w:rFonts w:eastAsia="Times New Roman"/>
                <w:color w:val="auto"/>
                <w:szCs w:val="22"/>
              </w:rPr>
              <w:t>1</w:t>
            </w:r>
          </w:p>
        </w:tc>
        <w:tc>
          <w:tcPr>
            <w:tcW w:w="8366" w:type="dxa"/>
            <w:gridSpan w:val="2"/>
            <w:tcBorders>
              <w:top w:val="single" w:sz="4" w:space="0" w:color="000000"/>
              <w:bottom w:val="single" w:sz="4" w:space="0" w:color="000000"/>
            </w:tcBorders>
          </w:tcPr>
          <w:p w14:paraId="613F33DD" w14:textId="77777777" w:rsidR="004E4061" w:rsidRPr="00D8159D" w:rsidRDefault="004E4061" w:rsidP="004E4061">
            <w:pPr>
              <w:spacing w:before="60" w:after="60"/>
              <w:rPr>
                <w:b/>
                <w:bCs/>
                <w:i/>
                <w:color w:val="auto"/>
                <w:szCs w:val="22"/>
              </w:rPr>
            </w:pPr>
            <w:r w:rsidRPr="00D8159D">
              <w:rPr>
                <w:b/>
                <w:bCs/>
                <w:i/>
                <w:color w:val="auto"/>
                <w:szCs w:val="22"/>
              </w:rPr>
              <w:t>Accident Insurance Coverage</w:t>
            </w:r>
            <w:r>
              <w:rPr>
                <w:b/>
                <w:bCs/>
                <w:i/>
                <w:color w:val="auto"/>
                <w:szCs w:val="22"/>
              </w:rPr>
              <w:t xml:space="preserve"> – </w:t>
            </w:r>
            <w:r w:rsidRPr="00D8159D">
              <w:rPr>
                <w:b/>
                <w:bCs/>
                <w:i/>
                <w:color w:val="auto"/>
                <w:szCs w:val="22"/>
              </w:rPr>
              <w:t>Children</w:t>
            </w:r>
            <w:r w:rsidRPr="00D8159D">
              <w:rPr>
                <w:b/>
                <w:bCs/>
                <w:i/>
                <w:color w:val="auto"/>
                <w:szCs w:val="22"/>
              </w:rPr>
              <w:fldChar w:fldCharType="begin"/>
            </w:r>
            <w:r w:rsidRPr="00D8159D">
              <w:rPr>
                <w:color w:val="auto"/>
              </w:rPr>
              <w:instrText xml:space="preserve"> XE "</w:instrText>
            </w:r>
            <w:r w:rsidRPr="00D8159D">
              <w:rPr>
                <w:bCs/>
                <w:color w:val="auto"/>
                <w:szCs w:val="22"/>
              </w:rPr>
              <w:instrText>Accident Insurance Coverage - Children</w:instrText>
            </w:r>
            <w:r w:rsidRPr="00D8159D">
              <w:rPr>
                <w:color w:val="auto"/>
              </w:rPr>
              <w:instrText xml:space="preserve">" \f "c" </w:instrText>
            </w:r>
            <w:r w:rsidRPr="00D8159D">
              <w:rPr>
                <w:b/>
                <w:bCs/>
                <w:i/>
                <w:color w:val="auto"/>
                <w:szCs w:val="22"/>
              </w:rPr>
              <w:fldChar w:fldCharType="end"/>
            </w:r>
          </w:p>
          <w:p w14:paraId="50B59620" w14:textId="77777777" w:rsidR="004E4061" w:rsidRDefault="004E4061" w:rsidP="004E4061">
            <w:pPr>
              <w:spacing w:before="60" w:after="60"/>
              <w:rPr>
                <w:bCs/>
                <w:color w:val="auto"/>
                <w:szCs w:val="22"/>
              </w:rPr>
            </w:pPr>
            <w:r w:rsidRPr="00D8159D">
              <w:rPr>
                <w:bCs/>
                <w:color w:val="auto"/>
                <w:szCs w:val="22"/>
              </w:rPr>
              <w:t>Provides a record of accident insurance coverage held by parents for each child attending the Children's Center.</w:t>
            </w:r>
          </w:p>
          <w:p w14:paraId="614D3898" w14:textId="77777777" w:rsidR="004E4061" w:rsidRPr="006253BC" w:rsidRDefault="004E4061" w:rsidP="004E4061">
            <w:pPr>
              <w:spacing w:before="60" w:after="60"/>
              <w:rPr>
                <w:b/>
                <w:bCs/>
                <w:i/>
                <w:color w:val="auto"/>
                <w:szCs w:val="22"/>
              </w:rPr>
            </w:pPr>
            <w:r w:rsidRPr="00933127">
              <w:rPr>
                <w:bCs/>
                <w:i/>
                <w:color w:val="auto"/>
                <w:sz w:val="21"/>
                <w:szCs w:val="21"/>
              </w:rPr>
              <w:t>Note:</w:t>
            </w:r>
            <w:r w:rsidR="00394AFF">
              <w:rPr>
                <w:bCs/>
                <w:i/>
                <w:color w:val="auto"/>
                <w:sz w:val="21"/>
                <w:szCs w:val="21"/>
              </w:rPr>
              <w:t xml:space="preserve"> The WSU Children's Center (office #5800) requested that the Accident Insurance Coverage – Children record series be discontinued in 2011.</w:t>
            </w:r>
            <w:r w:rsidRPr="00933127">
              <w:rPr>
                <w:b/>
                <w:bCs/>
                <w:i/>
                <w:color w:val="auto"/>
                <w:sz w:val="21"/>
                <w:szCs w:val="21"/>
              </w:rPr>
              <w:t xml:space="preserve"> </w:t>
            </w:r>
            <w:r w:rsidRPr="002C42B6">
              <w:rPr>
                <w:i/>
                <w:color w:val="auto"/>
                <w:sz w:val="21"/>
                <w:szCs w:val="21"/>
              </w:rPr>
              <w:t>WSU Children's Center is responsible for maintaining Accident Insurance Coverage – Children files until the end of the stated retention period.</w:t>
            </w:r>
            <w:r w:rsidRPr="00933127">
              <w:rPr>
                <w:b/>
                <w:bCs/>
                <w:i/>
                <w:color w:val="auto"/>
                <w:sz w:val="21"/>
                <w:szCs w:val="21"/>
              </w:rPr>
              <w:t xml:space="preserve"> </w:t>
            </w:r>
            <w:r w:rsidRPr="00933127">
              <w:rPr>
                <w:bCs/>
                <w:i/>
                <w:color w:val="auto"/>
                <w:sz w:val="21"/>
                <w:szCs w:val="21"/>
              </w:rPr>
              <w:t xml:space="preserve">(Series to be removed from the </w:t>
            </w:r>
            <w:r w:rsidR="00394AFF">
              <w:rPr>
                <w:bCs/>
                <w:i/>
                <w:color w:val="auto"/>
                <w:sz w:val="21"/>
                <w:szCs w:val="21"/>
              </w:rPr>
              <w:t>department's</w:t>
            </w:r>
            <w:r w:rsidRPr="00933127">
              <w:rPr>
                <w:bCs/>
                <w:i/>
                <w:color w:val="auto"/>
                <w:sz w:val="21"/>
                <w:szCs w:val="21"/>
              </w:rPr>
              <w:t xml:space="preserve"> schedule </w:t>
            </w:r>
            <w:r w:rsidRPr="00394AFF">
              <w:rPr>
                <w:bCs/>
                <w:i/>
                <w:color w:val="auto"/>
                <w:sz w:val="21"/>
                <w:szCs w:val="21"/>
              </w:rPr>
              <w:t xml:space="preserve">after December 31, </w:t>
            </w:r>
            <w:r w:rsidR="00394AFF">
              <w:rPr>
                <w:bCs/>
                <w:i/>
                <w:color w:val="auto"/>
                <w:sz w:val="21"/>
                <w:szCs w:val="21"/>
              </w:rPr>
              <w:t>2032</w:t>
            </w:r>
            <w:r w:rsidRPr="00394AFF">
              <w:rPr>
                <w:bCs/>
                <w:i/>
                <w:color w:val="auto"/>
                <w:sz w:val="21"/>
                <w:szCs w:val="21"/>
              </w:rPr>
              <w:t>.)</w:t>
            </w:r>
          </w:p>
        </w:tc>
        <w:tc>
          <w:tcPr>
            <w:tcW w:w="2798" w:type="dxa"/>
            <w:gridSpan w:val="2"/>
            <w:tcBorders>
              <w:top w:val="single" w:sz="4" w:space="0" w:color="000000"/>
              <w:bottom w:val="single" w:sz="4" w:space="0" w:color="000000"/>
            </w:tcBorders>
            <w:tcMar>
              <w:top w:w="43" w:type="dxa"/>
              <w:left w:w="115" w:type="dxa"/>
              <w:bottom w:w="43" w:type="dxa"/>
              <w:right w:w="115" w:type="dxa"/>
            </w:tcMar>
          </w:tcPr>
          <w:p w14:paraId="6A80F96E" w14:textId="77777777" w:rsidR="004E4061" w:rsidRPr="00D8159D" w:rsidRDefault="004E4061" w:rsidP="004E4061">
            <w:pPr>
              <w:spacing w:before="60" w:after="60"/>
              <w:rPr>
                <w:bCs/>
                <w:i/>
                <w:color w:val="auto"/>
                <w:szCs w:val="17"/>
              </w:rPr>
            </w:pPr>
            <w:r w:rsidRPr="00D8159D">
              <w:rPr>
                <w:b/>
                <w:bCs/>
                <w:color w:val="auto"/>
                <w:szCs w:val="17"/>
              </w:rPr>
              <w:t xml:space="preserve">Retain </w:t>
            </w:r>
            <w:r w:rsidRPr="00D8159D">
              <w:rPr>
                <w:bCs/>
                <w:color w:val="auto"/>
                <w:szCs w:val="17"/>
              </w:rPr>
              <w:t>for 3 years after age of majority (age 18)</w:t>
            </w:r>
          </w:p>
          <w:p w14:paraId="70EDE579" w14:textId="77777777" w:rsidR="004E4061" w:rsidRPr="00D8159D" w:rsidRDefault="004E4061" w:rsidP="004E4061">
            <w:pPr>
              <w:spacing w:before="60" w:after="60"/>
              <w:rPr>
                <w:bCs/>
                <w:i/>
                <w:color w:val="auto"/>
                <w:szCs w:val="17"/>
              </w:rPr>
            </w:pPr>
            <w:r w:rsidRPr="00D8159D">
              <w:rPr>
                <w:bCs/>
                <w:i/>
                <w:color w:val="auto"/>
                <w:szCs w:val="17"/>
              </w:rPr>
              <w:t xml:space="preserve"> </w:t>
            </w:r>
            <w:r>
              <w:rPr>
                <w:bCs/>
                <w:i/>
                <w:color w:val="auto"/>
                <w:szCs w:val="17"/>
              </w:rPr>
              <w:t xml:space="preserve"> </w:t>
            </w:r>
            <w:r w:rsidRPr="00D8159D">
              <w:rPr>
                <w:bCs/>
                <w:i/>
                <w:color w:val="auto"/>
                <w:szCs w:val="17"/>
              </w:rPr>
              <w:t xml:space="preserve"> then</w:t>
            </w:r>
          </w:p>
          <w:p w14:paraId="71893E1A" w14:textId="77777777" w:rsidR="004E4061" w:rsidRPr="006253BC" w:rsidRDefault="004E4061" w:rsidP="004E4061">
            <w:pPr>
              <w:spacing w:before="60" w:after="60"/>
              <w:rPr>
                <w:b/>
                <w:bCs/>
                <w:color w:val="auto"/>
                <w:szCs w:val="17"/>
              </w:rPr>
            </w:pPr>
            <w:r w:rsidRPr="00D8159D">
              <w:rPr>
                <w:b/>
                <w:bCs/>
                <w:color w:val="auto"/>
                <w:szCs w:val="17"/>
              </w:rPr>
              <w:t>Destroy</w:t>
            </w:r>
            <w:r w:rsidRPr="00D8159D">
              <w:rPr>
                <w:bCs/>
                <w:color w:val="auto"/>
                <w:szCs w:val="17"/>
              </w:rPr>
              <w:t>.</w:t>
            </w:r>
          </w:p>
        </w:tc>
        <w:tc>
          <w:tcPr>
            <w:tcW w:w="1796" w:type="dxa"/>
            <w:tcBorders>
              <w:top w:val="single" w:sz="4" w:space="0" w:color="000000"/>
              <w:bottom w:val="single" w:sz="4" w:space="0" w:color="000000"/>
            </w:tcBorders>
            <w:tcMar>
              <w:top w:w="43" w:type="dxa"/>
              <w:left w:w="43" w:type="dxa"/>
              <w:bottom w:w="43" w:type="dxa"/>
              <w:right w:w="43" w:type="dxa"/>
            </w:tcMar>
          </w:tcPr>
          <w:p w14:paraId="3920620F" w14:textId="77777777" w:rsidR="004E4061" w:rsidRPr="00D8159D" w:rsidRDefault="004E4061" w:rsidP="004E4061">
            <w:pPr>
              <w:tabs>
                <w:tab w:val="left" w:pos="570"/>
                <w:tab w:val="center" w:pos="751"/>
              </w:tabs>
              <w:spacing w:before="60"/>
              <w:jc w:val="center"/>
              <w:rPr>
                <w:rFonts w:eastAsia="Times New Roman"/>
                <w:color w:val="auto"/>
                <w:sz w:val="20"/>
                <w:szCs w:val="20"/>
              </w:rPr>
            </w:pPr>
            <w:r w:rsidRPr="00D8159D">
              <w:rPr>
                <w:rFonts w:eastAsia="Times New Roman"/>
                <w:color w:val="auto"/>
                <w:sz w:val="20"/>
                <w:szCs w:val="20"/>
              </w:rPr>
              <w:t>NON-ARCHIVAL</w:t>
            </w:r>
          </w:p>
          <w:p w14:paraId="2A5EA19B" w14:textId="77777777" w:rsidR="004E4061" w:rsidRPr="00D8159D" w:rsidRDefault="004E4061" w:rsidP="004E4061">
            <w:pPr>
              <w:tabs>
                <w:tab w:val="left" w:pos="570"/>
                <w:tab w:val="center" w:pos="751"/>
              </w:tabs>
              <w:jc w:val="center"/>
              <w:rPr>
                <w:rFonts w:eastAsia="Times New Roman"/>
                <w:color w:val="auto"/>
                <w:sz w:val="20"/>
                <w:szCs w:val="20"/>
              </w:rPr>
            </w:pPr>
            <w:r w:rsidRPr="00D8159D">
              <w:rPr>
                <w:rFonts w:eastAsia="Times New Roman"/>
                <w:color w:val="auto"/>
                <w:sz w:val="20"/>
                <w:szCs w:val="20"/>
              </w:rPr>
              <w:t>NON-ESSENTIAL</w:t>
            </w:r>
          </w:p>
          <w:p w14:paraId="0B6A8E14" w14:textId="77777777" w:rsidR="004E4061" w:rsidRPr="006253BC" w:rsidRDefault="004E4061" w:rsidP="00F662BB">
            <w:pPr>
              <w:tabs>
                <w:tab w:val="left" w:pos="570"/>
                <w:tab w:val="center" w:pos="751"/>
              </w:tabs>
              <w:jc w:val="center"/>
              <w:rPr>
                <w:rFonts w:eastAsia="Times New Roman"/>
                <w:color w:val="auto"/>
                <w:sz w:val="20"/>
                <w:szCs w:val="20"/>
              </w:rPr>
            </w:pPr>
            <w:r w:rsidRPr="00D8159D">
              <w:rPr>
                <w:rFonts w:eastAsia="Times New Roman"/>
                <w:color w:val="auto"/>
                <w:sz w:val="20"/>
                <w:szCs w:val="20"/>
              </w:rPr>
              <w:t>OFM</w:t>
            </w:r>
          </w:p>
        </w:tc>
      </w:tr>
      <w:tr w:rsidR="004C6DBD" w:rsidRPr="00610C46" w14:paraId="182BB02E" w14:textId="77777777" w:rsidTr="00A9242A">
        <w:trPr>
          <w:gridAfter w:val="1"/>
          <w:wAfter w:w="13" w:type="dxa"/>
          <w:cantSplit/>
          <w:jc w:val="center"/>
        </w:trPr>
        <w:tc>
          <w:tcPr>
            <w:tcW w:w="1439" w:type="dxa"/>
            <w:gridSpan w:val="2"/>
            <w:tcBorders>
              <w:top w:val="single" w:sz="4" w:space="0" w:color="000000"/>
              <w:bottom w:val="single" w:sz="4" w:space="0" w:color="000000"/>
            </w:tcBorders>
            <w:tcMar>
              <w:top w:w="43" w:type="dxa"/>
              <w:left w:w="43" w:type="dxa"/>
              <w:bottom w:w="43" w:type="dxa"/>
              <w:right w:w="43" w:type="dxa"/>
            </w:tcMar>
          </w:tcPr>
          <w:p w14:paraId="7342EDAC" w14:textId="77777777" w:rsidR="004C6DBD" w:rsidRPr="0069470F" w:rsidRDefault="004C6DBD" w:rsidP="00D90403">
            <w:pPr>
              <w:spacing w:before="60" w:after="60"/>
              <w:jc w:val="center"/>
              <w:rPr>
                <w:rFonts w:eastAsia="Times New Roman"/>
                <w:color w:val="auto"/>
                <w:szCs w:val="22"/>
              </w:rPr>
            </w:pPr>
            <w:r w:rsidRPr="0069470F">
              <w:rPr>
                <w:rFonts w:eastAsia="Times New Roman"/>
                <w:color w:val="auto"/>
                <w:szCs w:val="22"/>
              </w:rPr>
              <w:t>99-08-59213</w:t>
            </w:r>
            <w:r w:rsidRPr="0069470F">
              <w:rPr>
                <w:rFonts w:eastAsia="Times New Roman"/>
                <w:color w:val="auto"/>
                <w:szCs w:val="22"/>
              </w:rPr>
              <w:fldChar w:fldCharType="begin"/>
            </w:r>
            <w:r w:rsidRPr="0069470F">
              <w:rPr>
                <w:color w:val="auto"/>
              </w:rPr>
              <w:instrText xml:space="preserve"> XE "</w:instrText>
            </w:r>
            <w:r w:rsidRPr="0069470F">
              <w:rPr>
                <w:rFonts w:eastAsia="Times New Roman"/>
                <w:color w:val="auto"/>
                <w:szCs w:val="22"/>
              </w:rPr>
              <w:instrText>99-08-59213</w:instrText>
            </w:r>
            <w:r w:rsidRPr="0069470F">
              <w:rPr>
                <w:color w:val="auto"/>
              </w:rPr>
              <w:instrText xml:space="preserve">" </w:instrText>
            </w:r>
            <w:r w:rsidRPr="0069470F">
              <w:rPr>
                <w:rFonts w:eastAsia="Times New Roman"/>
                <w:color w:val="auto"/>
                <w:szCs w:val="22"/>
              </w:rPr>
              <w:fldChar w:fldCharType="end"/>
            </w:r>
          </w:p>
          <w:p w14:paraId="69A4C5E9" w14:textId="77777777" w:rsidR="004C6DBD" w:rsidRPr="00610C46" w:rsidRDefault="004C6DBD" w:rsidP="00D90403">
            <w:pPr>
              <w:spacing w:before="60" w:after="60"/>
              <w:jc w:val="center"/>
              <w:rPr>
                <w:rFonts w:eastAsia="Times New Roman"/>
                <w:color w:val="auto"/>
                <w:szCs w:val="22"/>
              </w:rPr>
            </w:pPr>
            <w:r w:rsidRPr="0069470F">
              <w:rPr>
                <w:rFonts w:eastAsia="Times New Roman"/>
                <w:color w:val="auto"/>
                <w:szCs w:val="22"/>
              </w:rPr>
              <w:t>Rev. 0</w:t>
            </w:r>
          </w:p>
        </w:tc>
        <w:tc>
          <w:tcPr>
            <w:tcW w:w="8366" w:type="dxa"/>
            <w:gridSpan w:val="2"/>
            <w:tcBorders>
              <w:top w:val="single" w:sz="4" w:space="0" w:color="000000"/>
              <w:bottom w:val="single" w:sz="4" w:space="0" w:color="000000"/>
            </w:tcBorders>
          </w:tcPr>
          <w:p w14:paraId="7149612B" w14:textId="77777777" w:rsidR="004C6DBD" w:rsidRPr="00610C46" w:rsidRDefault="004C6DBD" w:rsidP="00D90403">
            <w:pPr>
              <w:spacing w:before="60" w:after="60"/>
              <w:rPr>
                <w:b/>
                <w:bCs/>
                <w:i/>
                <w:color w:val="auto"/>
                <w:szCs w:val="22"/>
              </w:rPr>
            </w:pPr>
            <w:r w:rsidRPr="00610C46">
              <w:rPr>
                <w:b/>
                <w:bCs/>
                <w:i/>
                <w:color w:val="auto"/>
                <w:szCs w:val="22"/>
              </w:rPr>
              <w:t>Animal Census Report Files</w:t>
            </w:r>
            <w:r w:rsidRPr="00610C46">
              <w:rPr>
                <w:b/>
                <w:bCs/>
                <w:i/>
                <w:color w:val="auto"/>
                <w:szCs w:val="22"/>
              </w:rPr>
              <w:fldChar w:fldCharType="begin"/>
            </w:r>
            <w:r w:rsidRPr="00610C46">
              <w:rPr>
                <w:color w:val="auto"/>
              </w:rPr>
              <w:instrText xml:space="preserve"> XE "</w:instrText>
            </w:r>
            <w:r w:rsidRPr="00610C46">
              <w:rPr>
                <w:bCs/>
                <w:color w:val="auto"/>
                <w:szCs w:val="22"/>
              </w:rPr>
              <w:instrText>Animal Census Report Files</w:instrText>
            </w:r>
            <w:r w:rsidRPr="00610C46">
              <w:rPr>
                <w:color w:val="auto"/>
              </w:rPr>
              <w:instrText xml:space="preserve">" \f "c" </w:instrText>
            </w:r>
            <w:r w:rsidRPr="00610C46">
              <w:rPr>
                <w:b/>
                <w:bCs/>
                <w:i/>
                <w:color w:val="auto"/>
                <w:szCs w:val="22"/>
              </w:rPr>
              <w:fldChar w:fldCharType="end"/>
            </w:r>
          </w:p>
          <w:p w14:paraId="25048DA7" w14:textId="77777777" w:rsidR="00A9242A" w:rsidRDefault="00A9242A" w:rsidP="00A9242A">
            <w:pPr>
              <w:spacing w:before="60" w:after="60"/>
              <w:rPr>
                <w:bCs/>
                <w:color w:val="auto"/>
                <w:szCs w:val="22"/>
              </w:rPr>
            </w:pPr>
            <w:r w:rsidRPr="00610C46">
              <w:rPr>
                <w:bCs/>
                <w:color w:val="auto"/>
                <w:szCs w:val="22"/>
              </w:rPr>
              <w:t>Provides a record of monthly reporting from all WSU animal care facilities concerning how many animals used, received, and on-hand. Used to prepare annual and semi-annual reports to state and federal agencies. Includes Office of the Campus Veterinarian Monthly Animal Census and departmental versions of this report.</w:t>
            </w:r>
          </w:p>
          <w:p w14:paraId="2721B38C" w14:textId="2073CA38" w:rsidR="004C6DBD" w:rsidRPr="00610C46" w:rsidRDefault="00A9242A" w:rsidP="00A9242A">
            <w:pPr>
              <w:spacing w:before="60" w:after="60"/>
              <w:rPr>
                <w:b/>
                <w:bCs/>
                <w:i/>
                <w:color w:val="auto"/>
                <w:szCs w:val="22"/>
              </w:rPr>
            </w:pPr>
            <w:r w:rsidRPr="006E680E">
              <w:rPr>
                <w:bCs/>
                <w:i/>
                <w:iCs/>
                <w:color w:val="auto"/>
                <w:sz w:val="21"/>
                <w:szCs w:val="21"/>
              </w:rPr>
              <w:t>Note</w:t>
            </w:r>
            <w:r w:rsidR="004F7C66">
              <w:rPr>
                <w:bCs/>
                <w:i/>
                <w:iCs/>
                <w:color w:val="auto"/>
                <w:sz w:val="21"/>
                <w:szCs w:val="21"/>
              </w:rPr>
              <w:t>:</w:t>
            </w:r>
            <w:r w:rsidRPr="006E680E">
              <w:rPr>
                <w:bCs/>
                <w:i/>
                <w:iCs/>
                <w:color w:val="auto"/>
                <w:sz w:val="21"/>
                <w:szCs w:val="21"/>
              </w:rPr>
              <w:t xml:space="preserve"> this record series is no longer being created. The Office of the Campus Veterinarian is responsible for maintaining the Animal Census Report Files until the stated retention period. (Series will be removed from the department’s schedule after December 31, 2025.)</w:t>
            </w:r>
          </w:p>
        </w:tc>
        <w:tc>
          <w:tcPr>
            <w:tcW w:w="2790" w:type="dxa"/>
            <w:tcBorders>
              <w:top w:val="single" w:sz="4" w:space="0" w:color="000000"/>
              <w:bottom w:val="single" w:sz="4" w:space="0" w:color="000000"/>
            </w:tcBorders>
            <w:tcMar>
              <w:top w:w="43" w:type="dxa"/>
              <w:left w:w="115" w:type="dxa"/>
              <w:bottom w:w="43" w:type="dxa"/>
              <w:right w:w="115" w:type="dxa"/>
            </w:tcMar>
          </w:tcPr>
          <w:p w14:paraId="52F1BE53" w14:textId="77777777" w:rsidR="004C6DBD" w:rsidRPr="00610C46" w:rsidRDefault="004C6DBD" w:rsidP="00D90403">
            <w:pPr>
              <w:spacing w:before="60" w:after="60"/>
              <w:rPr>
                <w:bCs/>
                <w:i/>
                <w:color w:val="auto"/>
                <w:szCs w:val="17"/>
              </w:rPr>
            </w:pPr>
            <w:r w:rsidRPr="00610C46">
              <w:rPr>
                <w:b/>
                <w:bCs/>
                <w:color w:val="auto"/>
                <w:szCs w:val="17"/>
              </w:rPr>
              <w:t xml:space="preserve">Retain </w:t>
            </w:r>
            <w:r w:rsidRPr="00610C46">
              <w:rPr>
                <w:bCs/>
                <w:color w:val="auto"/>
                <w:szCs w:val="17"/>
              </w:rPr>
              <w:t>for 3 years after end of calendar year</w:t>
            </w:r>
          </w:p>
          <w:p w14:paraId="1F1F6666" w14:textId="77777777" w:rsidR="004C6DBD" w:rsidRPr="00610C46" w:rsidRDefault="004C6DBD" w:rsidP="00D90403">
            <w:pPr>
              <w:spacing w:before="60" w:after="60"/>
              <w:rPr>
                <w:bCs/>
                <w:i/>
                <w:color w:val="auto"/>
                <w:szCs w:val="17"/>
              </w:rPr>
            </w:pPr>
            <w:r w:rsidRPr="00610C46">
              <w:rPr>
                <w:bCs/>
                <w:i/>
                <w:color w:val="auto"/>
                <w:szCs w:val="17"/>
              </w:rPr>
              <w:t xml:space="preserve">  </w:t>
            </w:r>
            <w:r>
              <w:rPr>
                <w:bCs/>
                <w:i/>
                <w:color w:val="auto"/>
                <w:szCs w:val="17"/>
              </w:rPr>
              <w:t xml:space="preserve"> </w:t>
            </w:r>
            <w:r w:rsidRPr="00610C46">
              <w:rPr>
                <w:bCs/>
                <w:i/>
                <w:color w:val="auto"/>
                <w:szCs w:val="17"/>
              </w:rPr>
              <w:t>then</w:t>
            </w:r>
          </w:p>
          <w:p w14:paraId="12A80E48" w14:textId="77777777" w:rsidR="004C6DBD" w:rsidRPr="00610C46" w:rsidRDefault="004C6DBD" w:rsidP="00D90403">
            <w:pPr>
              <w:spacing w:before="60" w:after="60"/>
              <w:rPr>
                <w:b/>
                <w:bCs/>
                <w:color w:val="auto"/>
                <w:szCs w:val="17"/>
              </w:rPr>
            </w:pPr>
            <w:r w:rsidRPr="00610C46">
              <w:rPr>
                <w:b/>
                <w:bCs/>
                <w:color w:val="auto"/>
                <w:szCs w:val="17"/>
              </w:rPr>
              <w:t>Destroy</w:t>
            </w:r>
            <w:r w:rsidRPr="00610C46">
              <w:rPr>
                <w:bCs/>
                <w:color w:val="auto"/>
                <w:szCs w:val="17"/>
              </w:rPr>
              <w:t>.</w:t>
            </w:r>
          </w:p>
        </w:tc>
        <w:tc>
          <w:tcPr>
            <w:tcW w:w="1804" w:type="dxa"/>
            <w:gridSpan w:val="2"/>
            <w:tcBorders>
              <w:top w:val="single" w:sz="4" w:space="0" w:color="000000"/>
              <w:bottom w:val="single" w:sz="4" w:space="0" w:color="000000"/>
            </w:tcBorders>
            <w:tcMar>
              <w:top w:w="43" w:type="dxa"/>
              <w:left w:w="43" w:type="dxa"/>
              <w:bottom w:w="43" w:type="dxa"/>
              <w:right w:w="43" w:type="dxa"/>
            </w:tcMar>
          </w:tcPr>
          <w:p w14:paraId="54388E9C" w14:textId="77777777" w:rsidR="004C6DBD" w:rsidRPr="00610C46" w:rsidRDefault="004C6DBD" w:rsidP="00D90403">
            <w:pPr>
              <w:tabs>
                <w:tab w:val="left" w:pos="570"/>
                <w:tab w:val="center" w:pos="751"/>
              </w:tabs>
              <w:spacing w:before="60"/>
              <w:jc w:val="center"/>
              <w:rPr>
                <w:rFonts w:eastAsia="Times New Roman"/>
                <w:color w:val="auto"/>
                <w:sz w:val="20"/>
                <w:szCs w:val="20"/>
              </w:rPr>
            </w:pPr>
            <w:r w:rsidRPr="00610C46">
              <w:rPr>
                <w:rFonts w:eastAsia="Times New Roman"/>
                <w:color w:val="auto"/>
                <w:sz w:val="20"/>
                <w:szCs w:val="20"/>
              </w:rPr>
              <w:t>NON-ARCHIVAL</w:t>
            </w:r>
          </w:p>
          <w:p w14:paraId="18C3E831" w14:textId="77777777" w:rsidR="004C6DBD" w:rsidRPr="00610C46" w:rsidRDefault="004C6DBD" w:rsidP="00D90403">
            <w:pPr>
              <w:tabs>
                <w:tab w:val="left" w:pos="570"/>
                <w:tab w:val="center" w:pos="751"/>
              </w:tabs>
              <w:jc w:val="center"/>
              <w:rPr>
                <w:rFonts w:eastAsia="Times New Roman"/>
                <w:color w:val="auto"/>
                <w:sz w:val="20"/>
                <w:szCs w:val="20"/>
              </w:rPr>
            </w:pPr>
            <w:r w:rsidRPr="00610C46">
              <w:rPr>
                <w:rFonts w:eastAsia="Times New Roman"/>
                <w:color w:val="auto"/>
                <w:sz w:val="20"/>
                <w:szCs w:val="20"/>
              </w:rPr>
              <w:t>NON-ESSENTIAL</w:t>
            </w:r>
          </w:p>
          <w:p w14:paraId="2EAF5A65" w14:textId="77777777" w:rsidR="004C6DBD" w:rsidRPr="00610C46" w:rsidRDefault="004C6DBD" w:rsidP="00D90403">
            <w:pPr>
              <w:spacing w:after="60"/>
              <w:jc w:val="center"/>
              <w:rPr>
                <w:rFonts w:eastAsia="Times New Roman"/>
                <w:color w:val="auto"/>
                <w:sz w:val="20"/>
                <w:szCs w:val="20"/>
              </w:rPr>
            </w:pPr>
            <w:r w:rsidRPr="00610C46">
              <w:rPr>
                <w:rFonts w:eastAsia="Times New Roman"/>
                <w:color w:val="auto"/>
                <w:sz w:val="20"/>
                <w:szCs w:val="20"/>
              </w:rPr>
              <w:t>OFM</w:t>
            </w:r>
          </w:p>
        </w:tc>
      </w:tr>
      <w:tr w:rsidR="00CA0582" w:rsidRPr="006253BC" w14:paraId="067E1404" w14:textId="77777777" w:rsidTr="00A9242A">
        <w:trPr>
          <w:gridAfter w:val="1"/>
          <w:wAfter w:w="13" w:type="dxa"/>
          <w:cantSplit/>
          <w:jc w:val="center"/>
        </w:trPr>
        <w:tc>
          <w:tcPr>
            <w:tcW w:w="1439" w:type="dxa"/>
            <w:gridSpan w:val="2"/>
            <w:tcBorders>
              <w:top w:val="single" w:sz="4" w:space="0" w:color="000000"/>
              <w:bottom w:val="single" w:sz="4" w:space="0" w:color="000000"/>
            </w:tcBorders>
            <w:tcMar>
              <w:top w:w="43" w:type="dxa"/>
              <w:left w:w="43" w:type="dxa"/>
              <w:bottom w:w="43" w:type="dxa"/>
              <w:right w:w="43" w:type="dxa"/>
            </w:tcMar>
          </w:tcPr>
          <w:p w14:paraId="2F74854D" w14:textId="5066C8BA" w:rsidR="00CA0582" w:rsidRDefault="0004111D" w:rsidP="00B77EFC">
            <w:pPr>
              <w:spacing w:before="60" w:after="60"/>
              <w:jc w:val="center"/>
              <w:rPr>
                <w:rFonts w:eastAsia="Times New Roman"/>
                <w:color w:val="auto"/>
                <w:szCs w:val="22"/>
              </w:rPr>
            </w:pPr>
            <w:r>
              <w:rPr>
                <w:rFonts w:eastAsia="Times New Roman"/>
                <w:color w:val="auto"/>
                <w:szCs w:val="22"/>
              </w:rPr>
              <w:t>11-12-63471</w:t>
            </w:r>
            <w:r w:rsidR="00073E34" w:rsidRPr="00D8159D">
              <w:rPr>
                <w:rFonts w:eastAsia="Times New Roman"/>
                <w:color w:val="auto"/>
                <w:szCs w:val="22"/>
              </w:rPr>
              <w:fldChar w:fldCharType="begin"/>
            </w:r>
            <w:r w:rsidR="00073E34" w:rsidRPr="00D8159D">
              <w:rPr>
                <w:color w:val="auto"/>
              </w:rPr>
              <w:instrText xml:space="preserve"> XE "</w:instrText>
            </w:r>
            <w:r w:rsidR="00073E34">
              <w:rPr>
                <w:rFonts w:eastAsia="Times New Roman"/>
                <w:color w:val="auto"/>
                <w:szCs w:val="22"/>
              </w:rPr>
              <w:instrText>11</w:instrText>
            </w:r>
            <w:r w:rsidR="00073E34" w:rsidRPr="00D8159D">
              <w:rPr>
                <w:rFonts w:eastAsia="Times New Roman"/>
                <w:color w:val="auto"/>
                <w:szCs w:val="22"/>
              </w:rPr>
              <w:instrText>-12-6</w:instrText>
            </w:r>
            <w:r w:rsidR="00073E34">
              <w:rPr>
                <w:rFonts w:eastAsia="Times New Roman"/>
                <w:color w:val="auto"/>
                <w:szCs w:val="22"/>
              </w:rPr>
              <w:instrText>3471</w:instrText>
            </w:r>
            <w:r w:rsidR="00073E34" w:rsidRPr="00D8159D">
              <w:rPr>
                <w:color w:val="auto"/>
              </w:rPr>
              <w:instrText xml:space="preserve">" </w:instrText>
            </w:r>
            <w:r w:rsidR="00073E34" w:rsidRPr="00D8159D">
              <w:rPr>
                <w:rFonts w:eastAsia="Times New Roman"/>
                <w:color w:val="auto"/>
                <w:szCs w:val="22"/>
              </w:rPr>
              <w:fldChar w:fldCharType="end"/>
            </w:r>
          </w:p>
          <w:p w14:paraId="7709E29D" w14:textId="01AF493E" w:rsidR="0004111D" w:rsidRPr="006253BC" w:rsidRDefault="0004111D" w:rsidP="00B77EFC">
            <w:pPr>
              <w:spacing w:before="60" w:after="60"/>
              <w:jc w:val="center"/>
              <w:rPr>
                <w:rFonts w:eastAsia="Times New Roman"/>
                <w:color w:val="auto"/>
                <w:szCs w:val="22"/>
              </w:rPr>
            </w:pPr>
            <w:r>
              <w:rPr>
                <w:rFonts w:eastAsia="Times New Roman"/>
                <w:color w:val="auto"/>
                <w:szCs w:val="22"/>
              </w:rPr>
              <w:t>Rev. 0</w:t>
            </w:r>
          </w:p>
        </w:tc>
        <w:tc>
          <w:tcPr>
            <w:tcW w:w="8366" w:type="dxa"/>
            <w:gridSpan w:val="2"/>
            <w:tcBorders>
              <w:top w:val="single" w:sz="4" w:space="0" w:color="000000"/>
              <w:bottom w:val="single" w:sz="4" w:space="0" w:color="000000"/>
            </w:tcBorders>
          </w:tcPr>
          <w:p w14:paraId="729910F4" w14:textId="01D9E333" w:rsidR="002D77B3" w:rsidRPr="00D8159D" w:rsidRDefault="0004111D" w:rsidP="002D77B3">
            <w:pPr>
              <w:spacing w:before="60" w:after="60"/>
              <w:rPr>
                <w:b/>
                <w:bCs/>
                <w:i/>
                <w:color w:val="auto"/>
                <w:szCs w:val="22"/>
              </w:rPr>
            </w:pPr>
            <w:r>
              <w:rPr>
                <w:b/>
                <w:bCs/>
                <w:i/>
                <w:color w:val="auto"/>
                <w:szCs w:val="22"/>
              </w:rPr>
              <w:t>Budget Statement</w:t>
            </w:r>
            <w:r w:rsidR="002D77B3" w:rsidRPr="00D8159D">
              <w:rPr>
                <w:b/>
                <w:bCs/>
                <w:i/>
                <w:color w:val="auto"/>
                <w:szCs w:val="22"/>
              </w:rPr>
              <w:fldChar w:fldCharType="begin"/>
            </w:r>
            <w:r w:rsidR="002D77B3" w:rsidRPr="00D8159D">
              <w:rPr>
                <w:color w:val="auto"/>
              </w:rPr>
              <w:instrText xml:space="preserve"> XE "</w:instrText>
            </w:r>
            <w:r w:rsidR="005517DD">
              <w:rPr>
                <w:bCs/>
                <w:color w:val="auto"/>
                <w:szCs w:val="22"/>
              </w:rPr>
              <w:instrText>Budget Statement</w:instrText>
            </w:r>
            <w:r w:rsidR="002D77B3" w:rsidRPr="00D8159D">
              <w:rPr>
                <w:color w:val="auto"/>
              </w:rPr>
              <w:instrText xml:space="preserve">" \f "c" </w:instrText>
            </w:r>
            <w:r w:rsidR="002D77B3" w:rsidRPr="00D8159D">
              <w:rPr>
                <w:b/>
                <w:bCs/>
                <w:i/>
                <w:color w:val="auto"/>
                <w:szCs w:val="22"/>
              </w:rPr>
              <w:fldChar w:fldCharType="end"/>
            </w:r>
          </w:p>
          <w:p w14:paraId="2E5F0F35" w14:textId="752C5EBE" w:rsidR="00D268DF" w:rsidRDefault="00D268DF" w:rsidP="00B77EFC">
            <w:pPr>
              <w:spacing w:before="60" w:after="60"/>
              <w:rPr>
                <w:iCs/>
                <w:color w:val="auto"/>
                <w:szCs w:val="22"/>
              </w:rPr>
            </w:pPr>
            <w:r>
              <w:rPr>
                <w:iCs/>
                <w:color w:val="auto"/>
                <w:szCs w:val="22"/>
              </w:rPr>
              <w:t>Used to communicate financial status of University accounts.</w:t>
            </w:r>
          </w:p>
          <w:p w14:paraId="514789B6" w14:textId="48559E69" w:rsidR="00BA65B0" w:rsidRPr="00312DE4" w:rsidRDefault="009F3496" w:rsidP="00B77EFC">
            <w:pPr>
              <w:spacing w:before="60" w:after="60"/>
              <w:rPr>
                <w:i/>
                <w:color w:val="auto"/>
                <w:szCs w:val="22"/>
              </w:rPr>
            </w:pPr>
            <w:r>
              <w:rPr>
                <w:i/>
                <w:color w:val="auto"/>
                <w:szCs w:val="22"/>
              </w:rPr>
              <w:t xml:space="preserve">Note: </w:t>
            </w:r>
            <w:r w:rsidR="00DF2DB1">
              <w:rPr>
                <w:i/>
                <w:color w:val="auto"/>
                <w:szCs w:val="22"/>
              </w:rPr>
              <w:t>This</w:t>
            </w:r>
            <w:r w:rsidR="007253A6">
              <w:rPr>
                <w:i/>
                <w:color w:val="auto"/>
                <w:szCs w:val="22"/>
              </w:rPr>
              <w:t xml:space="preserve"> record series is </w:t>
            </w:r>
            <w:r w:rsidR="00BD66D1">
              <w:rPr>
                <w:i/>
                <w:color w:val="auto"/>
                <w:szCs w:val="22"/>
              </w:rPr>
              <w:t>no longer being</w:t>
            </w:r>
            <w:r w:rsidR="00384755">
              <w:rPr>
                <w:i/>
                <w:color w:val="auto"/>
                <w:szCs w:val="22"/>
              </w:rPr>
              <w:t xml:space="preserve"> created. General Accounting is responsible for maintaining</w:t>
            </w:r>
            <w:r w:rsidR="008E2560">
              <w:rPr>
                <w:i/>
                <w:color w:val="auto"/>
                <w:szCs w:val="22"/>
              </w:rPr>
              <w:t xml:space="preserve"> Budget Statements</w:t>
            </w:r>
            <w:r w:rsidR="008D002B">
              <w:rPr>
                <w:i/>
                <w:color w:val="auto"/>
                <w:szCs w:val="22"/>
              </w:rPr>
              <w:t xml:space="preserve"> until the end of the stated retention period. (Series to be removed from the </w:t>
            </w:r>
            <w:r w:rsidR="00A87BCA">
              <w:rPr>
                <w:i/>
                <w:color w:val="auto"/>
                <w:szCs w:val="22"/>
              </w:rPr>
              <w:t xml:space="preserve">Accounting/Fiscal Records schedule after </w:t>
            </w:r>
            <w:r w:rsidR="00B65D69">
              <w:rPr>
                <w:i/>
                <w:color w:val="auto"/>
                <w:szCs w:val="22"/>
              </w:rPr>
              <w:t>June 30, 2027</w:t>
            </w:r>
            <w:r w:rsidR="00F506CF">
              <w:rPr>
                <w:i/>
                <w:color w:val="auto"/>
                <w:szCs w:val="22"/>
              </w:rPr>
              <w:t>.</w:t>
            </w:r>
            <w:r w:rsidR="00B65D69">
              <w:rPr>
                <w:i/>
                <w:color w:val="auto"/>
                <w:szCs w:val="22"/>
              </w:rPr>
              <w:t>)</w:t>
            </w:r>
          </w:p>
        </w:tc>
        <w:tc>
          <w:tcPr>
            <w:tcW w:w="2798" w:type="dxa"/>
            <w:gridSpan w:val="2"/>
            <w:tcBorders>
              <w:top w:val="single" w:sz="4" w:space="0" w:color="000000"/>
              <w:bottom w:val="single" w:sz="4" w:space="0" w:color="000000"/>
            </w:tcBorders>
            <w:tcMar>
              <w:top w:w="43" w:type="dxa"/>
              <w:left w:w="115" w:type="dxa"/>
              <w:bottom w:w="43" w:type="dxa"/>
              <w:right w:w="115" w:type="dxa"/>
            </w:tcMar>
          </w:tcPr>
          <w:p w14:paraId="195AEA67" w14:textId="7EA102F0" w:rsidR="00F506CF" w:rsidRPr="006253BC" w:rsidRDefault="00F506CF" w:rsidP="00F506CF">
            <w:pPr>
              <w:spacing w:before="60" w:after="60"/>
              <w:rPr>
                <w:bCs/>
                <w:color w:val="auto"/>
                <w:szCs w:val="17"/>
              </w:rPr>
            </w:pPr>
            <w:r w:rsidRPr="006253BC">
              <w:rPr>
                <w:b/>
                <w:bCs/>
                <w:color w:val="auto"/>
                <w:szCs w:val="17"/>
              </w:rPr>
              <w:t xml:space="preserve">Retain </w:t>
            </w:r>
            <w:r w:rsidRPr="006253BC">
              <w:rPr>
                <w:bCs/>
                <w:color w:val="auto"/>
                <w:szCs w:val="17"/>
              </w:rPr>
              <w:t xml:space="preserve">for </w:t>
            </w:r>
            <w:r>
              <w:rPr>
                <w:bCs/>
                <w:color w:val="auto"/>
                <w:szCs w:val="17"/>
              </w:rPr>
              <w:t>6</w:t>
            </w:r>
            <w:r w:rsidRPr="006253BC">
              <w:rPr>
                <w:bCs/>
                <w:color w:val="auto"/>
                <w:szCs w:val="17"/>
              </w:rPr>
              <w:t xml:space="preserve"> years after </w:t>
            </w:r>
            <w:r w:rsidR="009869D5">
              <w:rPr>
                <w:bCs/>
                <w:color w:val="auto"/>
                <w:szCs w:val="17"/>
              </w:rPr>
              <w:t>the end of the fiscal year</w:t>
            </w:r>
          </w:p>
          <w:p w14:paraId="4FDF1EE6" w14:textId="77777777" w:rsidR="00F506CF" w:rsidRPr="006253BC" w:rsidRDefault="00F506CF" w:rsidP="00F506CF">
            <w:pPr>
              <w:spacing w:before="60" w:after="60"/>
              <w:rPr>
                <w:bCs/>
                <w:i/>
                <w:color w:val="auto"/>
                <w:szCs w:val="17"/>
              </w:rPr>
            </w:pPr>
            <w:r w:rsidRPr="006253BC">
              <w:rPr>
                <w:bCs/>
                <w:i/>
                <w:color w:val="auto"/>
                <w:szCs w:val="17"/>
              </w:rPr>
              <w:t xml:space="preserve"> </w:t>
            </w:r>
            <w:r>
              <w:rPr>
                <w:bCs/>
                <w:i/>
                <w:color w:val="auto"/>
                <w:szCs w:val="17"/>
              </w:rPr>
              <w:t xml:space="preserve"> </w:t>
            </w:r>
            <w:r w:rsidRPr="006253BC">
              <w:rPr>
                <w:bCs/>
                <w:i/>
                <w:color w:val="auto"/>
                <w:szCs w:val="17"/>
              </w:rPr>
              <w:t xml:space="preserve"> then</w:t>
            </w:r>
          </w:p>
          <w:p w14:paraId="407ADB84" w14:textId="3DB14136" w:rsidR="00CA0582" w:rsidRPr="006253BC" w:rsidRDefault="00F506CF" w:rsidP="00F506CF">
            <w:pPr>
              <w:spacing w:before="60" w:after="60"/>
              <w:rPr>
                <w:b/>
                <w:bCs/>
                <w:color w:val="auto"/>
                <w:szCs w:val="17"/>
              </w:rPr>
            </w:pPr>
            <w:r w:rsidRPr="006253BC">
              <w:rPr>
                <w:b/>
                <w:bCs/>
                <w:color w:val="auto"/>
                <w:szCs w:val="17"/>
              </w:rPr>
              <w:t>Destroy</w:t>
            </w:r>
            <w:r w:rsidRPr="006253BC">
              <w:rPr>
                <w:bCs/>
                <w:color w:val="auto"/>
                <w:szCs w:val="17"/>
              </w:rPr>
              <w:t>.</w:t>
            </w:r>
          </w:p>
        </w:tc>
        <w:tc>
          <w:tcPr>
            <w:tcW w:w="1796" w:type="dxa"/>
            <w:tcBorders>
              <w:top w:val="single" w:sz="4" w:space="0" w:color="000000"/>
              <w:bottom w:val="single" w:sz="4" w:space="0" w:color="000000"/>
            </w:tcBorders>
            <w:tcMar>
              <w:top w:w="43" w:type="dxa"/>
              <w:left w:w="43" w:type="dxa"/>
              <w:bottom w:w="43" w:type="dxa"/>
              <w:right w:w="43" w:type="dxa"/>
            </w:tcMar>
          </w:tcPr>
          <w:p w14:paraId="1AAFAE89" w14:textId="77777777" w:rsidR="00307E83" w:rsidRPr="0055775B" w:rsidRDefault="00307E83" w:rsidP="00307E83">
            <w:pPr>
              <w:tabs>
                <w:tab w:val="left" w:pos="570"/>
                <w:tab w:val="center" w:pos="751"/>
              </w:tabs>
              <w:spacing w:before="60"/>
              <w:jc w:val="center"/>
              <w:rPr>
                <w:rFonts w:eastAsia="Times New Roman"/>
                <w:color w:val="auto"/>
                <w:sz w:val="20"/>
                <w:szCs w:val="20"/>
              </w:rPr>
            </w:pPr>
            <w:r w:rsidRPr="0055775B">
              <w:rPr>
                <w:rFonts w:eastAsia="Times New Roman"/>
                <w:color w:val="auto"/>
                <w:sz w:val="20"/>
                <w:szCs w:val="20"/>
              </w:rPr>
              <w:t>NON-ARCHIVAL</w:t>
            </w:r>
          </w:p>
          <w:p w14:paraId="60C76DDF" w14:textId="77777777" w:rsidR="00307E83" w:rsidRPr="0055775B" w:rsidRDefault="00307E83" w:rsidP="00307E83">
            <w:pPr>
              <w:tabs>
                <w:tab w:val="left" w:pos="570"/>
                <w:tab w:val="center" w:pos="751"/>
              </w:tabs>
              <w:jc w:val="center"/>
              <w:rPr>
                <w:rFonts w:eastAsia="Times New Roman"/>
                <w:color w:val="auto"/>
                <w:sz w:val="20"/>
                <w:szCs w:val="20"/>
              </w:rPr>
            </w:pPr>
            <w:r w:rsidRPr="0055775B">
              <w:rPr>
                <w:rFonts w:eastAsia="Times New Roman"/>
                <w:color w:val="auto"/>
                <w:sz w:val="20"/>
                <w:szCs w:val="20"/>
              </w:rPr>
              <w:t>NON-ESSENTIAL</w:t>
            </w:r>
          </w:p>
          <w:p w14:paraId="44442CF9" w14:textId="5DCEF560" w:rsidR="00CA0582" w:rsidRPr="006253BC" w:rsidRDefault="00307E83" w:rsidP="00307E83">
            <w:pPr>
              <w:tabs>
                <w:tab w:val="left" w:pos="570"/>
                <w:tab w:val="center" w:pos="751"/>
              </w:tabs>
              <w:spacing w:before="60"/>
              <w:jc w:val="center"/>
              <w:rPr>
                <w:rFonts w:eastAsia="Times New Roman"/>
                <w:color w:val="auto"/>
                <w:sz w:val="20"/>
                <w:szCs w:val="20"/>
              </w:rPr>
            </w:pPr>
            <w:r w:rsidRPr="0055775B">
              <w:rPr>
                <w:sz w:val="20"/>
                <w:szCs w:val="20"/>
              </w:rPr>
              <w:t>OPR</w:t>
            </w:r>
          </w:p>
        </w:tc>
      </w:tr>
      <w:tr w:rsidR="00CD0B77" w:rsidRPr="006219C6" w14:paraId="0272991A" w14:textId="77777777" w:rsidTr="00A9242A">
        <w:trPr>
          <w:gridAfter w:val="1"/>
          <w:wAfter w:w="13" w:type="dxa"/>
          <w:cantSplit/>
          <w:jc w:val="center"/>
        </w:trPr>
        <w:tc>
          <w:tcPr>
            <w:tcW w:w="1445" w:type="dxa"/>
            <w:gridSpan w:val="3"/>
            <w:tcBorders>
              <w:top w:val="single" w:sz="4" w:space="0" w:color="000000"/>
              <w:bottom w:val="single" w:sz="4" w:space="0" w:color="000000"/>
            </w:tcBorders>
            <w:tcMar>
              <w:top w:w="43" w:type="dxa"/>
              <w:left w:w="43" w:type="dxa"/>
              <w:bottom w:w="43" w:type="dxa"/>
              <w:right w:w="43" w:type="dxa"/>
            </w:tcMar>
          </w:tcPr>
          <w:p w14:paraId="1409746C" w14:textId="77777777" w:rsidR="00CD0B77" w:rsidRPr="000D6E5D" w:rsidRDefault="00CD0B77" w:rsidP="00CD0B77">
            <w:pPr>
              <w:spacing w:before="60" w:after="60"/>
              <w:jc w:val="center"/>
              <w:rPr>
                <w:rFonts w:eastAsia="Times New Roman"/>
                <w:color w:val="auto"/>
                <w:szCs w:val="22"/>
              </w:rPr>
            </w:pPr>
            <w:r>
              <w:rPr>
                <w:rFonts w:eastAsia="Times New Roman"/>
                <w:color w:val="auto"/>
                <w:szCs w:val="22"/>
              </w:rPr>
              <w:lastRenderedPageBreak/>
              <w:t>16</w:t>
            </w:r>
            <w:r w:rsidRPr="000D6E5D">
              <w:rPr>
                <w:rFonts w:eastAsia="Times New Roman"/>
                <w:color w:val="auto"/>
                <w:szCs w:val="22"/>
              </w:rPr>
              <w:t>-</w:t>
            </w:r>
            <w:r>
              <w:rPr>
                <w:rFonts w:eastAsia="Times New Roman"/>
                <w:color w:val="auto"/>
                <w:szCs w:val="22"/>
              </w:rPr>
              <w:t>06</w:t>
            </w:r>
            <w:r w:rsidRPr="000D6E5D">
              <w:rPr>
                <w:rFonts w:eastAsia="Times New Roman"/>
                <w:color w:val="auto"/>
                <w:szCs w:val="22"/>
              </w:rPr>
              <w:t>-</w:t>
            </w:r>
            <w:r>
              <w:rPr>
                <w:rFonts w:eastAsia="Times New Roman"/>
                <w:color w:val="auto"/>
                <w:szCs w:val="22"/>
              </w:rPr>
              <w:t>68987</w:t>
            </w:r>
            <w:r>
              <w:rPr>
                <w:rFonts w:eastAsia="Times New Roman"/>
                <w:color w:val="auto"/>
                <w:szCs w:val="22"/>
              </w:rPr>
              <w:fldChar w:fldCharType="begin"/>
            </w:r>
            <w:r>
              <w:instrText xml:space="preserve"> XE "16</w:instrText>
            </w:r>
            <w:r w:rsidRPr="000D6E5D">
              <w:rPr>
                <w:rFonts w:eastAsia="Times New Roman"/>
                <w:color w:val="auto"/>
                <w:szCs w:val="22"/>
              </w:rPr>
              <w:instrText>-</w:instrText>
            </w:r>
            <w:r>
              <w:rPr>
                <w:rFonts w:eastAsia="Times New Roman"/>
                <w:color w:val="auto"/>
                <w:szCs w:val="22"/>
              </w:rPr>
              <w:instrText>06</w:instrText>
            </w:r>
            <w:r w:rsidRPr="000D6E5D">
              <w:rPr>
                <w:rFonts w:eastAsia="Times New Roman"/>
                <w:color w:val="auto"/>
                <w:szCs w:val="22"/>
              </w:rPr>
              <w:instrText>-</w:instrText>
            </w:r>
            <w:r>
              <w:rPr>
                <w:rFonts w:eastAsia="Times New Roman"/>
                <w:color w:val="auto"/>
                <w:szCs w:val="22"/>
              </w:rPr>
              <w:instrText>68987</w:instrText>
            </w:r>
            <w:r>
              <w:instrText xml:space="preserve">" </w:instrText>
            </w:r>
            <w:r>
              <w:rPr>
                <w:rFonts w:eastAsia="Times New Roman"/>
                <w:color w:val="auto"/>
                <w:szCs w:val="22"/>
              </w:rPr>
              <w:fldChar w:fldCharType="end"/>
            </w:r>
          </w:p>
          <w:p w14:paraId="0125A8FB" w14:textId="49C420DC" w:rsidR="00CD0B77" w:rsidRPr="002D024E" w:rsidRDefault="00CD0B77" w:rsidP="00CD0B77">
            <w:pPr>
              <w:spacing w:before="60" w:after="60"/>
              <w:jc w:val="center"/>
              <w:rPr>
                <w:rFonts w:eastAsia="Times New Roman"/>
                <w:color w:val="auto"/>
                <w:szCs w:val="22"/>
              </w:rPr>
            </w:pPr>
            <w:r w:rsidRPr="000D6E5D">
              <w:rPr>
                <w:rFonts w:eastAsia="Times New Roman"/>
                <w:color w:val="auto"/>
                <w:szCs w:val="22"/>
              </w:rPr>
              <w:t xml:space="preserve">Rev. </w:t>
            </w:r>
            <w:r>
              <w:rPr>
                <w:rFonts w:eastAsia="Times New Roman"/>
                <w:color w:val="auto"/>
                <w:szCs w:val="22"/>
              </w:rPr>
              <w:t>0</w:t>
            </w:r>
          </w:p>
        </w:tc>
        <w:tc>
          <w:tcPr>
            <w:tcW w:w="8360" w:type="dxa"/>
            <w:tcBorders>
              <w:top w:val="single" w:sz="4" w:space="0" w:color="000000"/>
              <w:bottom w:val="single" w:sz="4" w:space="0" w:color="000000"/>
            </w:tcBorders>
          </w:tcPr>
          <w:p w14:paraId="042D78A9" w14:textId="77777777" w:rsidR="00CD0B77" w:rsidRPr="000D6E5D" w:rsidRDefault="00CD0B77" w:rsidP="00CD0B77">
            <w:pPr>
              <w:spacing w:before="60" w:after="60"/>
              <w:rPr>
                <w:b/>
                <w:bCs/>
                <w:i/>
                <w:color w:val="auto"/>
                <w:szCs w:val="22"/>
              </w:rPr>
            </w:pPr>
            <w:r w:rsidRPr="000D6E5D">
              <w:rPr>
                <w:b/>
                <w:bCs/>
                <w:i/>
                <w:color w:val="auto"/>
                <w:szCs w:val="22"/>
              </w:rPr>
              <w:t>Code Book</w:t>
            </w:r>
            <w:r>
              <w:rPr>
                <w:b/>
                <w:bCs/>
                <w:i/>
                <w:color w:val="auto"/>
                <w:szCs w:val="22"/>
              </w:rPr>
              <w:fldChar w:fldCharType="begin"/>
            </w:r>
            <w:r>
              <w:instrText xml:space="preserve"> XE "</w:instrText>
            </w:r>
            <w:r w:rsidRPr="00F11AD9">
              <w:rPr>
                <w:bCs/>
                <w:color w:val="auto"/>
                <w:szCs w:val="22"/>
              </w:rPr>
              <w:instrText>Code Book</w:instrText>
            </w:r>
            <w:r>
              <w:instrText>" \f "c"</w:instrText>
            </w:r>
            <w:r>
              <w:rPr>
                <w:b/>
                <w:bCs/>
                <w:i/>
                <w:color w:val="auto"/>
                <w:szCs w:val="22"/>
              </w:rPr>
              <w:fldChar w:fldCharType="end"/>
            </w:r>
          </w:p>
          <w:p w14:paraId="5F7A8B9D" w14:textId="77777777" w:rsidR="00CD0B77" w:rsidRDefault="00CD0B77" w:rsidP="00CD0B77">
            <w:pPr>
              <w:spacing w:before="60" w:after="60"/>
              <w:rPr>
                <w:rFonts w:cs="Times"/>
                <w:szCs w:val="22"/>
              </w:rPr>
            </w:pPr>
            <w:r w:rsidRPr="000D6E5D">
              <w:rPr>
                <w:rFonts w:cs="Times"/>
                <w:szCs w:val="22"/>
              </w:rPr>
              <w:t>Provides a listing of all University account coding.</w:t>
            </w:r>
          </w:p>
          <w:p w14:paraId="0F2C63E7" w14:textId="77777777" w:rsidR="00CD0B77" w:rsidRDefault="00CD0B77" w:rsidP="00CD0B77">
            <w:pPr>
              <w:spacing w:before="60" w:after="60"/>
              <w:rPr>
                <w:rFonts w:cs="Times"/>
                <w:szCs w:val="22"/>
              </w:rPr>
            </w:pPr>
            <w:r>
              <w:rPr>
                <w:rFonts w:cs="Times"/>
                <w:szCs w:val="22"/>
              </w:rPr>
              <w:t>(Retained in computer-generated microfiche.)</w:t>
            </w:r>
          </w:p>
          <w:p w14:paraId="1CD04C13" w14:textId="4397FC82" w:rsidR="00AF0CBC" w:rsidRPr="002D024E" w:rsidRDefault="00AF0CBC" w:rsidP="00CD0B77">
            <w:pPr>
              <w:spacing w:before="60" w:after="60"/>
              <w:rPr>
                <w:b/>
                <w:bCs/>
                <w:i/>
                <w:color w:val="auto"/>
                <w:szCs w:val="22"/>
              </w:rPr>
            </w:pPr>
            <w:r>
              <w:rPr>
                <w:i/>
                <w:color w:val="auto"/>
                <w:szCs w:val="22"/>
              </w:rPr>
              <w:t xml:space="preserve">Note: This record series is no longer being created. The Controller's Office is responsible for maintaining </w:t>
            </w:r>
            <w:r w:rsidR="002B77CE">
              <w:rPr>
                <w:i/>
                <w:color w:val="auto"/>
                <w:szCs w:val="22"/>
              </w:rPr>
              <w:t>this record series</w:t>
            </w:r>
            <w:r>
              <w:rPr>
                <w:i/>
                <w:color w:val="auto"/>
                <w:szCs w:val="22"/>
              </w:rPr>
              <w:t xml:space="preserve"> until the end of the stated retention period. (Series to be removed from the </w:t>
            </w:r>
            <w:r w:rsidR="00560DDF">
              <w:rPr>
                <w:i/>
                <w:color w:val="auto"/>
                <w:szCs w:val="22"/>
              </w:rPr>
              <w:t>Accounting/Fiscal</w:t>
            </w:r>
            <w:r>
              <w:rPr>
                <w:i/>
                <w:color w:val="auto"/>
                <w:szCs w:val="22"/>
              </w:rPr>
              <w:t xml:space="preserve"> Records schedule after </w:t>
            </w:r>
            <w:r w:rsidR="00560DDF">
              <w:rPr>
                <w:i/>
                <w:color w:val="auto"/>
                <w:szCs w:val="22"/>
              </w:rPr>
              <w:t>December 31</w:t>
            </w:r>
            <w:r>
              <w:rPr>
                <w:i/>
                <w:color w:val="auto"/>
                <w:szCs w:val="22"/>
              </w:rPr>
              <w:t>, 202</w:t>
            </w:r>
            <w:r w:rsidR="00560DDF">
              <w:rPr>
                <w:i/>
                <w:color w:val="auto"/>
                <w:szCs w:val="22"/>
              </w:rPr>
              <w:t>6</w:t>
            </w:r>
            <w:r>
              <w:rPr>
                <w:i/>
                <w:color w:val="auto"/>
                <w:szCs w:val="22"/>
              </w:rPr>
              <w:t>.)</w:t>
            </w:r>
          </w:p>
        </w:tc>
        <w:tc>
          <w:tcPr>
            <w:tcW w:w="2798" w:type="dxa"/>
            <w:gridSpan w:val="2"/>
            <w:tcBorders>
              <w:top w:val="single" w:sz="4" w:space="0" w:color="000000"/>
              <w:bottom w:val="single" w:sz="4" w:space="0" w:color="000000"/>
            </w:tcBorders>
            <w:tcMar>
              <w:top w:w="43" w:type="dxa"/>
              <w:left w:w="115" w:type="dxa"/>
              <w:bottom w:w="43" w:type="dxa"/>
              <w:right w:w="115" w:type="dxa"/>
            </w:tcMar>
          </w:tcPr>
          <w:p w14:paraId="03169F11" w14:textId="77777777" w:rsidR="00CD0B77" w:rsidRDefault="00CD0B77" w:rsidP="00CD0B77">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for 6 years after superseded</w:t>
            </w:r>
          </w:p>
          <w:p w14:paraId="15E109D9" w14:textId="77777777" w:rsidR="00CD0B77" w:rsidRPr="00080BC8" w:rsidRDefault="00CD0B77" w:rsidP="00CD0B77">
            <w:pPr>
              <w:spacing w:before="60" w:after="60"/>
              <w:rPr>
                <w:bCs/>
                <w:i/>
                <w:color w:val="auto"/>
                <w:szCs w:val="17"/>
              </w:rPr>
            </w:pPr>
            <w:r>
              <w:rPr>
                <w:bCs/>
                <w:i/>
                <w:color w:val="auto"/>
                <w:szCs w:val="17"/>
              </w:rPr>
              <w:t xml:space="preserve">   </w:t>
            </w:r>
            <w:r w:rsidRPr="00080BC8">
              <w:rPr>
                <w:bCs/>
                <w:i/>
                <w:color w:val="auto"/>
                <w:szCs w:val="17"/>
              </w:rPr>
              <w:t>then</w:t>
            </w:r>
          </w:p>
          <w:p w14:paraId="7E0332CA" w14:textId="754385ED" w:rsidR="00CD0B77" w:rsidRPr="002D024E" w:rsidRDefault="00CD0B77" w:rsidP="00CD0B77">
            <w:pPr>
              <w:spacing w:before="60" w:after="60"/>
              <w:rPr>
                <w:b/>
                <w:bCs/>
                <w:color w:val="auto"/>
                <w:szCs w:val="17"/>
              </w:rPr>
            </w:pPr>
            <w:r>
              <w:rPr>
                <w:b/>
                <w:bCs/>
                <w:color w:val="auto"/>
                <w:szCs w:val="17"/>
              </w:rPr>
              <w:t>Destroy</w:t>
            </w:r>
            <w:r>
              <w:rPr>
                <w:bCs/>
                <w:color w:val="auto"/>
                <w:szCs w:val="17"/>
              </w:rPr>
              <w:t>.</w:t>
            </w:r>
          </w:p>
        </w:tc>
        <w:tc>
          <w:tcPr>
            <w:tcW w:w="1796" w:type="dxa"/>
            <w:tcBorders>
              <w:top w:val="single" w:sz="4" w:space="0" w:color="000000"/>
              <w:bottom w:val="single" w:sz="4" w:space="0" w:color="000000"/>
            </w:tcBorders>
            <w:tcMar>
              <w:top w:w="43" w:type="dxa"/>
              <w:left w:w="115" w:type="dxa"/>
              <w:bottom w:w="43" w:type="dxa"/>
              <w:right w:w="115" w:type="dxa"/>
            </w:tcMar>
          </w:tcPr>
          <w:p w14:paraId="3A75B981" w14:textId="77777777" w:rsidR="00CD0B77" w:rsidRPr="0055775B" w:rsidRDefault="00CD0B77" w:rsidP="00CD0B77">
            <w:pPr>
              <w:tabs>
                <w:tab w:val="left" w:pos="570"/>
                <w:tab w:val="center" w:pos="751"/>
              </w:tabs>
              <w:spacing w:before="60"/>
              <w:jc w:val="center"/>
              <w:rPr>
                <w:rFonts w:eastAsia="Times New Roman"/>
                <w:color w:val="auto"/>
                <w:sz w:val="20"/>
                <w:szCs w:val="20"/>
              </w:rPr>
            </w:pPr>
            <w:r w:rsidRPr="0055775B">
              <w:rPr>
                <w:rFonts w:eastAsia="Times New Roman"/>
                <w:color w:val="auto"/>
                <w:sz w:val="20"/>
                <w:szCs w:val="20"/>
              </w:rPr>
              <w:t>NON-ARCHIVAL</w:t>
            </w:r>
          </w:p>
          <w:p w14:paraId="515A4CA0" w14:textId="77777777" w:rsidR="00CD0B77" w:rsidRPr="0055775B" w:rsidRDefault="00CD0B77" w:rsidP="00CD0B77">
            <w:pPr>
              <w:tabs>
                <w:tab w:val="left" w:pos="570"/>
                <w:tab w:val="center" w:pos="751"/>
              </w:tabs>
              <w:jc w:val="center"/>
              <w:rPr>
                <w:rFonts w:eastAsia="Times New Roman"/>
                <w:color w:val="auto"/>
                <w:sz w:val="20"/>
                <w:szCs w:val="20"/>
              </w:rPr>
            </w:pPr>
            <w:r w:rsidRPr="0055775B">
              <w:rPr>
                <w:rFonts w:eastAsia="Times New Roman"/>
                <w:color w:val="auto"/>
                <w:sz w:val="20"/>
                <w:szCs w:val="20"/>
              </w:rPr>
              <w:t>NON-ESSENTIAL</w:t>
            </w:r>
          </w:p>
          <w:p w14:paraId="5BC07C6F" w14:textId="103A69E6" w:rsidR="00CD0B77" w:rsidRPr="002D024E" w:rsidRDefault="00CD0B77" w:rsidP="00CD0B77">
            <w:pPr>
              <w:tabs>
                <w:tab w:val="left" w:pos="570"/>
                <w:tab w:val="center" w:pos="751"/>
              </w:tabs>
              <w:spacing w:before="60"/>
              <w:jc w:val="center"/>
              <w:rPr>
                <w:rFonts w:eastAsia="Times New Roman"/>
                <w:color w:val="auto"/>
                <w:sz w:val="20"/>
                <w:szCs w:val="20"/>
              </w:rPr>
            </w:pPr>
            <w:r w:rsidRPr="0055775B">
              <w:rPr>
                <w:sz w:val="20"/>
                <w:szCs w:val="20"/>
              </w:rPr>
              <w:t>OPR</w:t>
            </w:r>
          </w:p>
        </w:tc>
      </w:tr>
      <w:tr w:rsidR="00FF19AE" w:rsidRPr="006219C6" w14:paraId="6A8FF9CC" w14:textId="77777777" w:rsidTr="00A9242A">
        <w:trPr>
          <w:gridAfter w:val="1"/>
          <w:wAfter w:w="13" w:type="dxa"/>
          <w:cantSplit/>
          <w:jc w:val="center"/>
        </w:trPr>
        <w:tc>
          <w:tcPr>
            <w:tcW w:w="1445" w:type="dxa"/>
            <w:gridSpan w:val="3"/>
            <w:tcBorders>
              <w:top w:val="single" w:sz="4" w:space="0" w:color="000000"/>
              <w:bottom w:val="single" w:sz="4" w:space="0" w:color="000000"/>
            </w:tcBorders>
            <w:tcMar>
              <w:top w:w="43" w:type="dxa"/>
              <w:left w:w="43" w:type="dxa"/>
              <w:bottom w:w="43" w:type="dxa"/>
              <w:right w:w="43" w:type="dxa"/>
            </w:tcMar>
          </w:tcPr>
          <w:p w14:paraId="7E1F0E9F" w14:textId="77777777" w:rsidR="00FF19AE" w:rsidRPr="002D024E" w:rsidRDefault="00FF19AE" w:rsidP="00FF19AE">
            <w:pPr>
              <w:spacing w:before="60" w:after="60"/>
              <w:jc w:val="center"/>
              <w:rPr>
                <w:rFonts w:asciiTheme="majorHAnsi" w:eastAsia="Times New Roman" w:hAnsiTheme="majorHAnsi" w:cstheme="majorBidi"/>
                <w:i/>
                <w:iCs/>
                <w:color w:val="auto"/>
                <w:szCs w:val="22"/>
              </w:rPr>
            </w:pPr>
            <w:r w:rsidRPr="002D024E">
              <w:rPr>
                <w:rFonts w:eastAsia="Times New Roman"/>
                <w:color w:val="auto"/>
                <w:szCs w:val="22"/>
              </w:rPr>
              <w:t>04-06-60701</w:t>
            </w:r>
            <w:r w:rsidRPr="002D024E">
              <w:rPr>
                <w:rFonts w:eastAsia="Times New Roman"/>
                <w:color w:val="auto"/>
                <w:szCs w:val="22"/>
              </w:rPr>
              <w:fldChar w:fldCharType="begin"/>
            </w:r>
            <w:r w:rsidRPr="002D024E">
              <w:rPr>
                <w:color w:val="auto"/>
              </w:rPr>
              <w:instrText xml:space="preserve"> XE "</w:instrText>
            </w:r>
            <w:r w:rsidRPr="002D024E">
              <w:rPr>
                <w:rFonts w:eastAsia="Times New Roman"/>
                <w:color w:val="auto"/>
                <w:szCs w:val="22"/>
              </w:rPr>
              <w:instrText>04-06-60701</w:instrText>
            </w:r>
            <w:r w:rsidRPr="002D024E">
              <w:rPr>
                <w:color w:val="auto"/>
              </w:rPr>
              <w:instrText xml:space="preserve">" </w:instrText>
            </w:r>
            <w:r w:rsidRPr="002D024E">
              <w:rPr>
                <w:rFonts w:eastAsia="Times New Roman"/>
                <w:color w:val="auto"/>
                <w:szCs w:val="22"/>
              </w:rPr>
              <w:fldChar w:fldCharType="end"/>
            </w:r>
          </w:p>
          <w:p w14:paraId="3518BDB0" w14:textId="0880D763" w:rsidR="00FF19AE" w:rsidRPr="002D024E" w:rsidRDefault="00FF19AE" w:rsidP="00FF19AE">
            <w:pPr>
              <w:spacing w:before="60" w:after="60"/>
              <w:jc w:val="center"/>
              <w:rPr>
                <w:rFonts w:eastAsia="Times New Roman"/>
                <w:color w:val="auto"/>
                <w:szCs w:val="22"/>
              </w:rPr>
            </w:pPr>
            <w:r w:rsidRPr="002D024E">
              <w:rPr>
                <w:rFonts w:eastAsia="Times New Roman"/>
                <w:color w:val="auto"/>
                <w:szCs w:val="22"/>
              </w:rPr>
              <w:t>Rev. 0</w:t>
            </w:r>
          </w:p>
        </w:tc>
        <w:tc>
          <w:tcPr>
            <w:tcW w:w="8360" w:type="dxa"/>
            <w:tcBorders>
              <w:top w:val="single" w:sz="4" w:space="0" w:color="000000"/>
              <w:bottom w:val="single" w:sz="4" w:space="0" w:color="000000"/>
            </w:tcBorders>
          </w:tcPr>
          <w:p w14:paraId="51D39A8D" w14:textId="77777777" w:rsidR="00FF19AE" w:rsidRPr="002D024E" w:rsidRDefault="00FF19AE" w:rsidP="00FF19AE">
            <w:pPr>
              <w:spacing w:before="60" w:after="60"/>
              <w:rPr>
                <w:b/>
                <w:bCs/>
                <w:i/>
                <w:color w:val="auto"/>
                <w:szCs w:val="22"/>
              </w:rPr>
            </w:pPr>
            <w:r w:rsidRPr="002D024E">
              <w:rPr>
                <w:b/>
                <w:bCs/>
                <w:i/>
                <w:color w:val="auto"/>
                <w:szCs w:val="22"/>
              </w:rPr>
              <w:t>Course Database</w:t>
            </w:r>
            <w:r w:rsidRPr="002D024E">
              <w:rPr>
                <w:b/>
                <w:bCs/>
                <w:i/>
                <w:color w:val="auto"/>
                <w:szCs w:val="22"/>
              </w:rPr>
              <w:fldChar w:fldCharType="begin"/>
            </w:r>
            <w:r w:rsidRPr="002D024E">
              <w:rPr>
                <w:color w:val="auto"/>
              </w:rPr>
              <w:instrText xml:space="preserve"> XE "</w:instrText>
            </w:r>
            <w:r w:rsidRPr="002D024E">
              <w:rPr>
                <w:bCs/>
                <w:color w:val="auto"/>
                <w:szCs w:val="22"/>
              </w:rPr>
              <w:instrText>Course Database</w:instrText>
            </w:r>
            <w:r w:rsidRPr="002D024E">
              <w:rPr>
                <w:color w:val="auto"/>
              </w:rPr>
              <w:instrText xml:space="preserve">" \f "c" </w:instrText>
            </w:r>
            <w:r w:rsidRPr="002D024E">
              <w:rPr>
                <w:b/>
                <w:bCs/>
                <w:i/>
                <w:color w:val="auto"/>
                <w:szCs w:val="22"/>
              </w:rPr>
              <w:fldChar w:fldCharType="end"/>
            </w:r>
          </w:p>
          <w:p w14:paraId="3DDCE5CB" w14:textId="77777777" w:rsidR="00FF19AE" w:rsidRPr="002D024E" w:rsidRDefault="00FF19AE" w:rsidP="00FF19AE">
            <w:pPr>
              <w:spacing w:before="60" w:after="60"/>
              <w:rPr>
                <w:bCs/>
                <w:color w:val="auto"/>
                <w:szCs w:val="22"/>
              </w:rPr>
            </w:pPr>
            <w:r w:rsidRPr="002D024E">
              <w:rPr>
                <w:bCs/>
                <w:color w:val="auto"/>
                <w:szCs w:val="22"/>
              </w:rPr>
              <w:t xml:space="preserve">Provides a record of course information submitted by departments. </w:t>
            </w:r>
          </w:p>
          <w:p w14:paraId="1131E5DA" w14:textId="5E687D07" w:rsidR="00FF19AE" w:rsidRPr="002D024E" w:rsidRDefault="00FF19AE" w:rsidP="00FF19AE">
            <w:pPr>
              <w:spacing w:before="60" w:after="60"/>
              <w:rPr>
                <w:b/>
                <w:bCs/>
                <w:i/>
                <w:color w:val="auto"/>
                <w:szCs w:val="22"/>
              </w:rPr>
            </w:pPr>
            <w:r w:rsidRPr="002D024E">
              <w:rPr>
                <w:bCs/>
                <w:i/>
                <w:iCs/>
                <w:color w:val="auto"/>
                <w:szCs w:val="22"/>
              </w:rPr>
              <w:t>Note: This records series is now part of the normal WSU class scheduling process, therefore all new records fall under Course History Files (DAN 11-12-63442). The Global Campus-Learn 365 office is responsible for retaining the existing records until the end of the stated retention period. (Series to be removed from the department’s schedule after August 31, 2025.)</w:t>
            </w:r>
          </w:p>
        </w:tc>
        <w:tc>
          <w:tcPr>
            <w:tcW w:w="2798" w:type="dxa"/>
            <w:gridSpan w:val="2"/>
            <w:tcBorders>
              <w:top w:val="single" w:sz="4" w:space="0" w:color="000000"/>
              <w:bottom w:val="single" w:sz="4" w:space="0" w:color="000000"/>
            </w:tcBorders>
            <w:tcMar>
              <w:top w:w="43" w:type="dxa"/>
              <w:left w:w="115" w:type="dxa"/>
              <w:bottom w:w="43" w:type="dxa"/>
              <w:right w:w="115" w:type="dxa"/>
            </w:tcMar>
          </w:tcPr>
          <w:p w14:paraId="69915F0A" w14:textId="77777777" w:rsidR="00FF19AE" w:rsidRPr="002D024E" w:rsidRDefault="00FF19AE" w:rsidP="00FF19AE">
            <w:pPr>
              <w:spacing w:before="60" w:after="60"/>
              <w:rPr>
                <w:bCs/>
                <w:color w:val="auto"/>
                <w:szCs w:val="17"/>
              </w:rPr>
            </w:pPr>
            <w:r w:rsidRPr="002D024E">
              <w:rPr>
                <w:b/>
                <w:bCs/>
                <w:color w:val="auto"/>
                <w:szCs w:val="17"/>
              </w:rPr>
              <w:t xml:space="preserve">Retain </w:t>
            </w:r>
            <w:r w:rsidRPr="002D024E">
              <w:rPr>
                <w:bCs/>
                <w:color w:val="auto"/>
                <w:szCs w:val="17"/>
              </w:rPr>
              <w:t>for 5 years after end of summer session</w:t>
            </w:r>
          </w:p>
          <w:p w14:paraId="08F7F93F" w14:textId="77777777" w:rsidR="00FF19AE" w:rsidRPr="002D024E" w:rsidRDefault="00FF19AE" w:rsidP="00FF19AE">
            <w:pPr>
              <w:spacing w:before="60" w:after="60"/>
              <w:rPr>
                <w:bCs/>
                <w:i/>
                <w:color w:val="auto"/>
                <w:szCs w:val="17"/>
              </w:rPr>
            </w:pPr>
            <w:r w:rsidRPr="002D024E">
              <w:rPr>
                <w:bCs/>
                <w:color w:val="auto"/>
                <w:szCs w:val="17"/>
              </w:rPr>
              <w:t xml:space="preserve">   </w:t>
            </w:r>
            <w:r w:rsidRPr="002D024E">
              <w:rPr>
                <w:bCs/>
                <w:i/>
                <w:color w:val="auto"/>
                <w:szCs w:val="17"/>
              </w:rPr>
              <w:t>then</w:t>
            </w:r>
          </w:p>
          <w:p w14:paraId="424B98AA" w14:textId="2C21ADF8" w:rsidR="00FF19AE" w:rsidRPr="002D024E" w:rsidRDefault="00FF19AE" w:rsidP="00FF19AE">
            <w:pPr>
              <w:spacing w:before="60" w:after="60"/>
              <w:rPr>
                <w:b/>
                <w:bCs/>
                <w:color w:val="auto"/>
                <w:szCs w:val="17"/>
              </w:rPr>
            </w:pPr>
            <w:r w:rsidRPr="002D024E">
              <w:rPr>
                <w:b/>
                <w:bCs/>
                <w:color w:val="auto"/>
                <w:szCs w:val="17"/>
              </w:rPr>
              <w:t>Destroy</w:t>
            </w:r>
            <w:r w:rsidRPr="002D024E">
              <w:rPr>
                <w:bCs/>
                <w:color w:val="auto"/>
                <w:szCs w:val="17"/>
              </w:rPr>
              <w:t>.</w:t>
            </w:r>
          </w:p>
        </w:tc>
        <w:tc>
          <w:tcPr>
            <w:tcW w:w="1796" w:type="dxa"/>
            <w:tcBorders>
              <w:top w:val="single" w:sz="4" w:space="0" w:color="000000"/>
              <w:bottom w:val="single" w:sz="4" w:space="0" w:color="000000"/>
            </w:tcBorders>
            <w:tcMar>
              <w:top w:w="43" w:type="dxa"/>
              <w:left w:w="115" w:type="dxa"/>
              <w:bottom w:w="43" w:type="dxa"/>
              <w:right w:w="115" w:type="dxa"/>
            </w:tcMar>
          </w:tcPr>
          <w:p w14:paraId="231BD2E5" w14:textId="77777777" w:rsidR="00FF19AE" w:rsidRPr="002D024E" w:rsidRDefault="00FF19AE" w:rsidP="00FF19AE">
            <w:pPr>
              <w:tabs>
                <w:tab w:val="left" w:pos="570"/>
                <w:tab w:val="center" w:pos="751"/>
              </w:tabs>
              <w:spacing w:before="60"/>
              <w:jc w:val="center"/>
              <w:rPr>
                <w:rFonts w:eastAsia="Times New Roman"/>
                <w:color w:val="auto"/>
                <w:sz w:val="20"/>
                <w:szCs w:val="20"/>
              </w:rPr>
            </w:pPr>
            <w:r w:rsidRPr="002D024E">
              <w:rPr>
                <w:rFonts w:eastAsia="Times New Roman"/>
                <w:color w:val="auto"/>
                <w:sz w:val="20"/>
                <w:szCs w:val="20"/>
              </w:rPr>
              <w:t>NON-ARCHIVAL</w:t>
            </w:r>
          </w:p>
          <w:p w14:paraId="7D765FD3" w14:textId="77777777" w:rsidR="00FF19AE" w:rsidRPr="002D024E" w:rsidRDefault="00FF19AE" w:rsidP="00FF19AE">
            <w:pPr>
              <w:tabs>
                <w:tab w:val="left" w:pos="570"/>
                <w:tab w:val="center" w:pos="751"/>
              </w:tabs>
              <w:jc w:val="center"/>
              <w:rPr>
                <w:rFonts w:eastAsia="Times New Roman"/>
                <w:color w:val="auto"/>
                <w:sz w:val="20"/>
                <w:szCs w:val="20"/>
              </w:rPr>
            </w:pPr>
            <w:r w:rsidRPr="002D024E">
              <w:rPr>
                <w:rFonts w:eastAsia="Times New Roman"/>
                <w:color w:val="auto"/>
                <w:sz w:val="20"/>
                <w:szCs w:val="20"/>
              </w:rPr>
              <w:t>NON-ESSENTIAL</w:t>
            </w:r>
          </w:p>
          <w:p w14:paraId="692C7BA3" w14:textId="41470A2D" w:rsidR="00FF19AE" w:rsidRPr="002D024E" w:rsidRDefault="00FF19AE" w:rsidP="00FF19AE">
            <w:pPr>
              <w:tabs>
                <w:tab w:val="left" w:pos="570"/>
                <w:tab w:val="center" w:pos="751"/>
              </w:tabs>
              <w:spacing w:before="60"/>
              <w:jc w:val="center"/>
              <w:rPr>
                <w:rFonts w:eastAsia="Times New Roman"/>
                <w:color w:val="auto"/>
                <w:sz w:val="20"/>
                <w:szCs w:val="20"/>
              </w:rPr>
            </w:pPr>
            <w:r w:rsidRPr="002D024E">
              <w:rPr>
                <w:rFonts w:eastAsia="Times New Roman"/>
                <w:color w:val="auto"/>
                <w:sz w:val="20"/>
                <w:szCs w:val="20"/>
              </w:rPr>
              <w:t>OFM</w:t>
            </w:r>
          </w:p>
        </w:tc>
      </w:tr>
      <w:tr w:rsidR="00A80C46" w:rsidRPr="006219C6" w14:paraId="5773B4A9" w14:textId="77777777" w:rsidTr="00A9242A">
        <w:trPr>
          <w:gridAfter w:val="1"/>
          <w:wAfter w:w="13" w:type="dxa"/>
          <w:cantSplit/>
          <w:jc w:val="center"/>
        </w:trPr>
        <w:tc>
          <w:tcPr>
            <w:tcW w:w="1445" w:type="dxa"/>
            <w:gridSpan w:val="3"/>
            <w:tcBorders>
              <w:top w:val="single" w:sz="4" w:space="0" w:color="000000"/>
              <w:bottom w:val="single" w:sz="4" w:space="0" w:color="000000"/>
            </w:tcBorders>
            <w:tcMar>
              <w:top w:w="43" w:type="dxa"/>
              <w:left w:w="43" w:type="dxa"/>
              <w:bottom w:w="43" w:type="dxa"/>
              <w:right w:w="43" w:type="dxa"/>
            </w:tcMar>
          </w:tcPr>
          <w:p w14:paraId="2EBB8952" w14:textId="77777777" w:rsidR="00A80C46" w:rsidRPr="000D6E5D" w:rsidRDefault="00A80C46" w:rsidP="00A80C46">
            <w:pPr>
              <w:spacing w:before="60" w:after="60"/>
              <w:jc w:val="center"/>
              <w:rPr>
                <w:rFonts w:eastAsia="Times New Roman"/>
                <w:color w:val="auto"/>
                <w:szCs w:val="22"/>
              </w:rPr>
            </w:pPr>
            <w:r w:rsidRPr="000D6E5D">
              <w:rPr>
                <w:rFonts w:eastAsia="Times New Roman"/>
                <w:color w:val="auto"/>
                <w:szCs w:val="22"/>
              </w:rPr>
              <w:t>11-12-63413</w:t>
            </w:r>
            <w:r>
              <w:rPr>
                <w:rFonts w:eastAsia="Times New Roman"/>
                <w:color w:val="auto"/>
                <w:szCs w:val="22"/>
              </w:rPr>
              <w:fldChar w:fldCharType="begin"/>
            </w:r>
            <w:r>
              <w:instrText xml:space="preserve"> XE "</w:instrText>
            </w:r>
            <w:r w:rsidRPr="000D6E5D">
              <w:rPr>
                <w:rFonts w:eastAsia="Times New Roman"/>
                <w:color w:val="auto"/>
                <w:szCs w:val="22"/>
              </w:rPr>
              <w:instrText>11-12-63413</w:instrText>
            </w:r>
            <w:r>
              <w:instrText xml:space="preserve">" </w:instrText>
            </w:r>
            <w:r>
              <w:rPr>
                <w:rFonts w:eastAsia="Times New Roman"/>
                <w:color w:val="auto"/>
                <w:szCs w:val="22"/>
              </w:rPr>
              <w:fldChar w:fldCharType="end"/>
            </w:r>
          </w:p>
          <w:p w14:paraId="12C76633" w14:textId="6B8FCA6E" w:rsidR="00A80C46" w:rsidRPr="002D024E" w:rsidRDefault="00A80C46" w:rsidP="00A80C46">
            <w:pPr>
              <w:spacing w:before="60" w:after="60"/>
              <w:jc w:val="center"/>
              <w:rPr>
                <w:rFonts w:eastAsia="Times New Roman"/>
                <w:color w:val="auto"/>
                <w:szCs w:val="22"/>
              </w:rPr>
            </w:pPr>
            <w:r>
              <w:rPr>
                <w:rFonts w:eastAsia="Times New Roman"/>
                <w:color w:val="auto"/>
                <w:szCs w:val="22"/>
              </w:rPr>
              <w:t>Rev. 1</w:t>
            </w:r>
          </w:p>
        </w:tc>
        <w:tc>
          <w:tcPr>
            <w:tcW w:w="8360" w:type="dxa"/>
            <w:tcBorders>
              <w:top w:val="single" w:sz="4" w:space="0" w:color="000000"/>
              <w:bottom w:val="single" w:sz="4" w:space="0" w:color="000000"/>
            </w:tcBorders>
          </w:tcPr>
          <w:p w14:paraId="0655CE48" w14:textId="77777777" w:rsidR="00A80C46" w:rsidRPr="000D6E5D" w:rsidRDefault="00A80C46" w:rsidP="00A80C46">
            <w:pPr>
              <w:spacing w:before="60" w:after="60"/>
              <w:rPr>
                <w:rFonts w:eastAsia="Times New Roman"/>
                <w:b/>
                <w:i/>
                <w:color w:val="auto"/>
                <w:szCs w:val="22"/>
              </w:rPr>
            </w:pPr>
            <w:r w:rsidRPr="000D6E5D">
              <w:rPr>
                <w:rFonts w:eastAsia="Times New Roman"/>
                <w:b/>
                <w:i/>
                <w:color w:val="auto"/>
                <w:szCs w:val="22"/>
              </w:rPr>
              <w:t>Expenditure Authority Delegation</w:t>
            </w:r>
            <w:r>
              <w:rPr>
                <w:rFonts w:eastAsia="Times New Roman"/>
                <w:b/>
                <w:i/>
                <w:color w:val="auto"/>
                <w:szCs w:val="22"/>
              </w:rPr>
              <w:fldChar w:fldCharType="begin"/>
            </w:r>
            <w:r>
              <w:instrText xml:space="preserve"> XE "</w:instrText>
            </w:r>
            <w:r w:rsidRPr="00A319FA">
              <w:rPr>
                <w:rFonts w:eastAsia="Times New Roman"/>
                <w:color w:val="auto"/>
                <w:szCs w:val="22"/>
              </w:rPr>
              <w:instrText>Expenditure Authority Delegation</w:instrText>
            </w:r>
            <w:r>
              <w:instrText xml:space="preserve">" \f "c" </w:instrText>
            </w:r>
            <w:r>
              <w:rPr>
                <w:rFonts w:eastAsia="Times New Roman"/>
                <w:b/>
                <w:i/>
                <w:color w:val="auto"/>
                <w:szCs w:val="22"/>
              </w:rPr>
              <w:fldChar w:fldCharType="end"/>
            </w:r>
            <w:r>
              <w:rPr>
                <w:rFonts w:eastAsia="Times New Roman"/>
                <w:b/>
                <w:i/>
                <w:color w:val="auto"/>
                <w:szCs w:val="22"/>
              </w:rPr>
              <w:fldChar w:fldCharType="begin"/>
            </w:r>
            <w:r>
              <w:instrText xml:space="preserve"> XE "General Schedule Series:Purchasing Records:</w:instrText>
            </w:r>
            <w:r w:rsidRPr="00A319FA">
              <w:rPr>
                <w:rFonts w:eastAsia="Times New Roman"/>
                <w:color w:val="auto"/>
                <w:szCs w:val="22"/>
              </w:rPr>
              <w:instrText>Expenditure Authority Delegation</w:instrText>
            </w:r>
            <w:r>
              <w:instrText xml:space="preserve">" \f "b" </w:instrText>
            </w:r>
            <w:r>
              <w:rPr>
                <w:rFonts w:eastAsia="Times New Roman"/>
                <w:b/>
                <w:i/>
                <w:color w:val="auto"/>
                <w:szCs w:val="22"/>
              </w:rPr>
              <w:fldChar w:fldCharType="end"/>
            </w:r>
            <w:r w:rsidRPr="000D6E5D">
              <w:rPr>
                <w:rFonts w:eastAsia="Times New Roman"/>
                <w:b/>
                <w:i/>
                <w:color w:val="auto"/>
                <w:szCs w:val="22"/>
              </w:rPr>
              <w:t xml:space="preserve">  (WSU 1198)</w:t>
            </w:r>
          </w:p>
          <w:p w14:paraId="5F2FB4FD" w14:textId="77777777" w:rsidR="00A80C46" w:rsidRDefault="00A80C46" w:rsidP="00A80C46">
            <w:pPr>
              <w:spacing w:before="60" w:after="60"/>
              <w:rPr>
                <w:rFonts w:eastAsia="Times New Roman"/>
                <w:color w:val="auto"/>
                <w:szCs w:val="22"/>
              </w:rPr>
            </w:pPr>
            <w:r w:rsidRPr="000D6E5D">
              <w:rPr>
                <w:rFonts w:eastAsia="Times New Roman"/>
                <w:color w:val="auto"/>
                <w:szCs w:val="22"/>
              </w:rPr>
              <w:t>A form that delegates authority for approving various documents that obligate departmental funds.</w:t>
            </w:r>
          </w:p>
          <w:p w14:paraId="06A86721" w14:textId="122BD21E" w:rsidR="005970A6" w:rsidRPr="002D024E" w:rsidRDefault="005970A6" w:rsidP="00A80C46">
            <w:pPr>
              <w:spacing w:before="60" w:after="60"/>
              <w:rPr>
                <w:b/>
                <w:bCs/>
                <w:i/>
                <w:color w:val="auto"/>
                <w:szCs w:val="22"/>
              </w:rPr>
            </w:pPr>
            <w:r>
              <w:rPr>
                <w:i/>
                <w:color w:val="auto"/>
                <w:szCs w:val="22"/>
              </w:rPr>
              <w:t xml:space="preserve">Note: This record series is no longer being created. The Controller's Office is responsible for maintaining these forms until the end of the stated retention period. (Series to be removed from the </w:t>
            </w:r>
            <w:r w:rsidR="00331F9E">
              <w:rPr>
                <w:i/>
                <w:color w:val="auto"/>
                <w:szCs w:val="22"/>
              </w:rPr>
              <w:t>Purchasing</w:t>
            </w:r>
            <w:r>
              <w:rPr>
                <w:i/>
                <w:color w:val="auto"/>
                <w:szCs w:val="22"/>
              </w:rPr>
              <w:t xml:space="preserve"> Records schedule after June 30, 2027.)</w:t>
            </w:r>
          </w:p>
        </w:tc>
        <w:tc>
          <w:tcPr>
            <w:tcW w:w="2798" w:type="dxa"/>
            <w:gridSpan w:val="2"/>
            <w:tcBorders>
              <w:top w:val="single" w:sz="4" w:space="0" w:color="000000"/>
              <w:bottom w:val="single" w:sz="4" w:space="0" w:color="000000"/>
            </w:tcBorders>
            <w:tcMar>
              <w:top w:w="43" w:type="dxa"/>
              <w:left w:w="115" w:type="dxa"/>
              <w:bottom w:w="43" w:type="dxa"/>
              <w:right w:w="115" w:type="dxa"/>
            </w:tcMar>
          </w:tcPr>
          <w:p w14:paraId="754E2CE6" w14:textId="77777777" w:rsidR="00A80C46" w:rsidRDefault="00A80C46" w:rsidP="00A80C46">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for 6 years after end of fiscal year</w:t>
            </w:r>
          </w:p>
          <w:p w14:paraId="531D6153" w14:textId="77777777" w:rsidR="00A80C46" w:rsidRPr="00080BC8" w:rsidRDefault="00A80C46" w:rsidP="00A80C46">
            <w:pPr>
              <w:spacing w:before="60" w:after="60"/>
              <w:rPr>
                <w:bCs/>
                <w:i/>
                <w:color w:val="auto"/>
                <w:szCs w:val="17"/>
              </w:rPr>
            </w:pPr>
            <w:r>
              <w:rPr>
                <w:bCs/>
                <w:i/>
                <w:color w:val="auto"/>
                <w:szCs w:val="17"/>
              </w:rPr>
              <w:t xml:space="preserve">   </w:t>
            </w:r>
            <w:r w:rsidRPr="00080BC8">
              <w:rPr>
                <w:bCs/>
                <w:i/>
                <w:color w:val="auto"/>
                <w:szCs w:val="17"/>
              </w:rPr>
              <w:t>then</w:t>
            </w:r>
          </w:p>
          <w:p w14:paraId="05892419" w14:textId="292B8B0A" w:rsidR="00A80C46" w:rsidRPr="002D024E" w:rsidRDefault="00A80C46" w:rsidP="00A80C46">
            <w:pPr>
              <w:spacing w:before="60" w:after="60"/>
              <w:rPr>
                <w:b/>
                <w:bCs/>
                <w:color w:val="auto"/>
                <w:szCs w:val="17"/>
              </w:rPr>
            </w:pPr>
            <w:r>
              <w:rPr>
                <w:b/>
                <w:bCs/>
                <w:color w:val="auto"/>
                <w:szCs w:val="17"/>
              </w:rPr>
              <w:t>Destroy</w:t>
            </w:r>
            <w:r>
              <w:rPr>
                <w:bCs/>
                <w:color w:val="auto"/>
                <w:szCs w:val="17"/>
              </w:rPr>
              <w:t>.</w:t>
            </w:r>
          </w:p>
        </w:tc>
        <w:tc>
          <w:tcPr>
            <w:tcW w:w="1796" w:type="dxa"/>
            <w:tcBorders>
              <w:top w:val="single" w:sz="4" w:space="0" w:color="000000"/>
              <w:bottom w:val="single" w:sz="4" w:space="0" w:color="000000"/>
            </w:tcBorders>
            <w:tcMar>
              <w:top w:w="43" w:type="dxa"/>
              <w:left w:w="115" w:type="dxa"/>
              <w:bottom w:w="43" w:type="dxa"/>
              <w:right w:w="115" w:type="dxa"/>
            </w:tcMar>
          </w:tcPr>
          <w:p w14:paraId="0681C8F7" w14:textId="77777777" w:rsidR="00A80C46" w:rsidRPr="000469EA" w:rsidRDefault="00A80C46" w:rsidP="00A80C46">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3C076666" w14:textId="77777777" w:rsidR="00A80C46" w:rsidRDefault="00A80C46" w:rsidP="00A80C46">
            <w:pPr>
              <w:tabs>
                <w:tab w:val="left" w:pos="570"/>
                <w:tab w:val="center" w:pos="751"/>
              </w:tabs>
              <w:jc w:val="center"/>
              <w:rPr>
                <w:rFonts w:eastAsia="Times New Roman"/>
                <w:b/>
                <w:color w:val="auto"/>
                <w:szCs w:val="22"/>
              </w:rPr>
            </w:pPr>
            <w:r w:rsidRPr="009E3C2E">
              <w:rPr>
                <w:rFonts w:eastAsia="Times New Roman"/>
                <w:b/>
                <w:color w:val="auto"/>
                <w:szCs w:val="22"/>
              </w:rPr>
              <w:t>ESSENTIAL</w:t>
            </w:r>
          </w:p>
          <w:p w14:paraId="02F03984" w14:textId="77777777" w:rsidR="00A80C46" w:rsidRDefault="00A80C46" w:rsidP="00A80C46">
            <w:pPr>
              <w:tabs>
                <w:tab w:val="left" w:pos="570"/>
                <w:tab w:val="center" w:pos="751"/>
              </w:tabs>
              <w:jc w:val="center"/>
              <w:rPr>
                <w:rFonts w:eastAsia="Times New Roman"/>
                <w:color w:val="auto"/>
                <w:sz w:val="20"/>
                <w:szCs w:val="20"/>
              </w:rPr>
            </w:pPr>
            <w:r w:rsidRPr="00691993">
              <w:rPr>
                <w:rFonts w:eastAsia="Calibri" w:cs="Times New Roman"/>
                <w:b/>
                <w:color w:val="auto"/>
                <w:sz w:val="16"/>
                <w:szCs w:val="16"/>
              </w:rPr>
              <w:t>(for Disaster Recovery)</w:t>
            </w:r>
          </w:p>
          <w:p w14:paraId="793A9504" w14:textId="54DB23FD" w:rsidR="00A80C46" w:rsidRPr="002D024E" w:rsidRDefault="00A80C46" w:rsidP="00A80C46">
            <w:pPr>
              <w:tabs>
                <w:tab w:val="left" w:pos="570"/>
                <w:tab w:val="center" w:pos="751"/>
              </w:tabs>
              <w:spacing w:before="60"/>
              <w:jc w:val="center"/>
              <w:rPr>
                <w:rFonts w:eastAsia="Times New Roman"/>
                <w:color w:val="auto"/>
                <w:sz w:val="20"/>
                <w:szCs w:val="20"/>
              </w:rPr>
            </w:pPr>
            <w:r>
              <w:rPr>
                <w:rFonts w:eastAsia="Times New Roman"/>
                <w:color w:val="auto"/>
                <w:sz w:val="20"/>
                <w:szCs w:val="20"/>
              </w:rPr>
              <w:t>OPR</w:t>
            </w:r>
          </w:p>
        </w:tc>
      </w:tr>
      <w:tr w:rsidR="00227313" w:rsidRPr="006219C6" w14:paraId="742813DE" w14:textId="77777777" w:rsidTr="00A9242A">
        <w:trPr>
          <w:gridAfter w:val="1"/>
          <w:wAfter w:w="13" w:type="dxa"/>
          <w:cantSplit/>
          <w:jc w:val="center"/>
        </w:trPr>
        <w:tc>
          <w:tcPr>
            <w:tcW w:w="1445" w:type="dxa"/>
            <w:gridSpan w:val="3"/>
            <w:tcBorders>
              <w:top w:val="single" w:sz="4" w:space="0" w:color="000000"/>
              <w:bottom w:val="single" w:sz="4" w:space="0" w:color="000000"/>
            </w:tcBorders>
            <w:tcMar>
              <w:top w:w="43" w:type="dxa"/>
              <w:left w:w="43" w:type="dxa"/>
              <w:bottom w:w="43" w:type="dxa"/>
              <w:right w:w="43" w:type="dxa"/>
            </w:tcMar>
          </w:tcPr>
          <w:p w14:paraId="4CE9359B" w14:textId="77777777" w:rsidR="00227313" w:rsidRDefault="00227313" w:rsidP="00227313">
            <w:pPr>
              <w:spacing w:before="60" w:after="60"/>
              <w:jc w:val="center"/>
              <w:rPr>
                <w:rFonts w:eastAsia="Times New Roman"/>
                <w:color w:val="auto"/>
                <w:szCs w:val="22"/>
              </w:rPr>
            </w:pPr>
            <w:r w:rsidRPr="000D6E5D">
              <w:rPr>
                <w:rFonts w:eastAsia="Times New Roman"/>
                <w:color w:val="auto"/>
                <w:szCs w:val="22"/>
              </w:rPr>
              <w:lastRenderedPageBreak/>
              <w:t>11-12-63483</w:t>
            </w:r>
            <w:r>
              <w:rPr>
                <w:rFonts w:eastAsia="Times New Roman"/>
                <w:color w:val="auto"/>
                <w:szCs w:val="22"/>
              </w:rPr>
              <w:fldChar w:fldCharType="begin"/>
            </w:r>
            <w:r>
              <w:instrText xml:space="preserve"> XE "</w:instrText>
            </w:r>
            <w:r w:rsidRPr="000D6E5D">
              <w:rPr>
                <w:rFonts w:eastAsia="Times New Roman"/>
                <w:color w:val="auto"/>
                <w:szCs w:val="22"/>
              </w:rPr>
              <w:instrText>11-12-63483</w:instrText>
            </w:r>
            <w:r>
              <w:instrText xml:space="preserve">" </w:instrText>
            </w:r>
            <w:r>
              <w:rPr>
                <w:rFonts w:eastAsia="Times New Roman"/>
                <w:color w:val="auto"/>
                <w:szCs w:val="22"/>
              </w:rPr>
              <w:fldChar w:fldCharType="end"/>
            </w:r>
          </w:p>
          <w:p w14:paraId="4CD4F523" w14:textId="29BA6303" w:rsidR="00227313" w:rsidRPr="000D6E5D" w:rsidRDefault="00227313" w:rsidP="00227313">
            <w:pPr>
              <w:spacing w:before="60" w:after="60"/>
              <w:jc w:val="center"/>
              <w:rPr>
                <w:rFonts w:eastAsia="Times New Roman"/>
                <w:color w:val="auto"/>
                <w:szCs w:val="22"/>
              </w:rPr>
            </w:pPr>
            <w:r>
              <w:rPr>
                <w:rFonts w:eastAsia="Times New Roman"/>
                <w:color w:val="auto"/>
                <w:szCs w:val="22"/>
              </w:rPr>
              <w:t>Rev. 0</w:t>
            </w:r>
          </w:p>
        </w:tc>
        <w:tc>
          <w:tcPr>
            <w:tcW w:w="8360" w:type="dxa"/>
            <w:tcBorders>
              <w:top w:val="single" w:sz="4" w:space="0" w:color="000000"/>
              <w:bottom w:val="single" w:sz="4" w:space="0" w:color="000000"/>
            </w:tcBorders>
          </w:tcPr>
          <w:p w14:paraId="6E752C8C" w14:textId="77777777" w:rsidR="00227313" w:rsidRPr="000D6E5D" w:rsidRDefault="00227313" w:rsidP="00227313">
            <w:pPr>
              <w:spacing w:before="60" w:after="60"/>
              <w:rPr>
                <w:b/>
                <w:bCs/>
                <w:i/>
                <w:color w:val="auto"/>
                <w:szCs w:val="22"/>
              </w:rPr>
            </w:pPr>
            <w:r w:rsidRPr="000D6E5D">
              <w:rPr>
                <w:b/>
                <w:bCs/>
                <w:i/>
                <w:color w:val="auto"/>
                <w:szCs w:val="22"/>
              </w:rPr>
              <w:t>Expenditure Transfer Request</w:t>
            </w:r>
            <w:r>
              <w:rPr>
                <w:b/>
                <w:bCs/>
                <w:i/>
                <w:color w:val="auto"/>
                <w:szCs w:val="22"/>
              </w:rPr>
              <w:fldChar w:fldCharType="begin"/>
            </w:r>
            <w:r>
              <w:instrText xml:space="preserve"> XE "</w:instrText>
            </w:r>
            <w:r w:rsidRPr="00F11AD9">
              <w:rPr>
                <w:bCs/>
                <w:color w:val="auto"/>
                <w:szCs w:val="22"/>
              </w:rPr>
              <w:instrText>Expenditure Transfer Request</w:instrText>
            </w:r>
            <w:r>
              <w:instrText xml:space="preserve">" \f "c" </w:instrText>
            </w:r>
            <w:r>
              <w:rPr>
                <w:b/>
                <w:bCs/>
                <w:i/>
                <w:color w:val="auto"/>
                <w:szCs w:val="22"/>
              </w:rPr>
              <w:fldChar w:fldCharType="end"/>
            </w:r>
            <w:r w:rsidRPr="000D6E5D">
              <w:rPr>
                <w:b/>
                <w:bCs/>
                <w:i/>
                <w:color w:val="auto"/>
                <w:szCs w:val="22"/>
              </w:rPr>
              <w:t xml:space="preserve"> (WSU 1048)</w:t>
            </w:r>
          </w:p>
          <w:p w14:paraId="37C58B21" w14:textId="77777777" w:rsidR="00227313" w:rsidRDefault="00227313" w:rsidP="00227313">
            <w:pPr>
              <w:spacing w:before="60" w:after="60"/>
              <w:rPr>
                <w:bCs/>
                <w:color w:val="auto"/>
                <w:szCs w:val="22"/>
              </w:rPr>
            </w:pPr>
            <w:r w:rsidRPr="000D6E5D">
              <w:rPr>
                <w:bCs/>
                <w:color w:val="auto"/>
                <w:szCs w:val="22"/>
              </w:rPr>
              <w:t xml:space="preserve">Used by budget administrator and </w:t>
            </w:r>
            <w:r>
              <w:rPr>
                <w:bCs/>
                <w:color w:val="auto"/>
                <w:szCs w:val="22"/>
              </w:rPr>
              <w:t>p</w:t>
            </w:r>
            <w:r w:rsidRPr="000D6E5D">
              <w:rPr>
                <w:bCs/>
                <w:color w:val="auto"/>
                <w:szCs w:val="22"/>
              </w:rPr>
              <w:t xml:space="preserve">rincipal </w:t>
            </w:r>
            <w:r>
              <w:rPr>
                <w:bCs/>
                <w:color w:val="auto"/>
                <w:szCs w:val="22"/>
              </w:rPr>
              <w:t>i</w:t>
            </w:r>
            <w:r w:rsidRPr="000D6E5D">
              <w:rPr>
                <w:bCs/>
                <w:color w:val="auto"/>
                <w:szCs w:val="22"/>
              </w:rPr>
              <w:t>nvestigator to transfer identifiable direct charges between funding sources</w:t>
            </w:r>
            <w:r>
              <w:rPr>
                <w:bCs/>
                <w:color w:val="auto"/>
                <w:szCs w:val="22"/>
              </w:rPr>
              <w:t>.</w:t>
            </w:r>
          </w:p>
          <w:p w14:paraId="20CD16C9" w14:textId="117AA918" w:rsidR="00B759D1" w:rsidRPr="000D6E5D" w:rsidRDefault="00B759D1" w:rsidP="00227313">
            <w:pPr>
              <w:spacing w:before="60" w:after="60"/>
              <w:rPr>
                <w:b/>
                <w:bCs/>
                <w:i/>
                <w:color w:val="auto"/>
                <w:szCs w:val="22"/>
              </w:rPr>
            </w:pPr>
            <w:r>
              <w:rPr>
                <w:i/>
                <w:color w:val="auto"/>
                <w:szCs w:val="22"/>
              </w:rPr>
              <w:t xml:space="preserve">Note: This record series is no longer being created. The Controller's Office is responsible for maintaining </w:t>
            </w:r>
            <w:r w:rsidR="00272973">
              <w:rPr>
                <w:i/>
                <w:color w:val="auto"/>
                <w:szCs w:val="22"/>
              </w:rPr>
              <w:t>these forms</w:t>
            </w:r>
            <w:r>
              <w:rPr>
                <w:i/>
                <w:color w:val="auto"/>
                <w:szCs w:val="22"/>
              </w:rPr>
              <w:t xml:space="preserve"> until the end of the stated retention period. (Series to be removed from the Accounting/Fiscal Records schedule after June 30, 2027.)</w:t>
            </w:r>
          </w:p>
        </w:tc>
        <w:tc>
          <w:tcPr>
            <w:tcW w:w="2798" w:type="dxa"/>
            <w:gridSpan w:val="2"/>
            <w:tcBorders>
              <w:top w:val="single" w:sz="4" w:space="0" w:color="000000"/>
              <w:bottom w:val="single" w:sz="4" w:space="0" w:color="000000"/>
            </w:tcBorders>
            <w:tcMar>
              <w:top w:w="43" w:type="dxa"/>
              <w:left w:w="115" w:type="dxa"/>
              <w:bottom w:w="43" w:type="dxa"/>
              <w:right w:w="115" w:type="dxa"/>
            </w:tcMar>
          </w:tcPr>
          <w:p w14:paraId="11CE8B02" w14:textId="77777777" w:rsidR="00227313" w:rsidRDefault="00227313" w:rsidP="00227313">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for 6 years after end of fiscal year</w:t>
            </w:r>
          </w:p>
          <w:p w14:paraId="3BB77FBA" w14:textId="77777777" w:rsidR="00227313" w:rsidRPr="00080BC8" w:rsidRDefault="00227313" w:rsidP="00227313">
            <w:pPr>
              <w:spacing w:before="60" w:after="60"/>
              <w:rPr>
                <w:bCs/>
                <w:i/>
                <w:color w:val="auto"/>
                <w:szCs w:val="17"/>
              </w:rPr>
            </w:pPr>
            <w:r>
              <w:rPr>
                <w:bCs/>
                <w:i/>
                <w:color w:val="auto"/>
                <w:szCs w:val="17"/>
              </w:rPr>
              <w:t xml:space="preserve">   </w:t>
            </w:r>
            <w:r w:rsidRPr="00080BC8">
              <w:rPr>
                <w:bCs/>
                <w:i/>
                <w:color w:val="auto"/>
                <w:szCs w:val="17"/>
              </w:rPr>
              <w:t>then</w:t>
            </w:r>
          </w:p>
          <w:p w14:paraId="76EFD30A" w14:textId="09ABDEA9" w:rsidR="00227313" w:rsidRDefault="00227313" w:rsidP="00227313">
            <w:pPr>
              <w:spacing w:before="60" w:after="60"/>
              <w:rPr>
                <w:b/>
                <w:bCs/>
                <w:color w:val="auto"/>
                <w:szCs w:val="17"/>
              </w:rPr>
            </w:pPr>
            <w:r>
              <w:rPr>
                <w:b/>
                <w:bCs/>
                <w:color w:val="auto"/>
                <w:szCs w:val="17"/>
              </w:rPr>
              <w:t>Destroy</w:t>
            </w:r>
            <w:r>
              <w:rPr>
                <w:bCs/>
                <w:color w:val="auto"/>
                <w:szCs w:val="17"/>
              </w:rPr>
              <w:t>.</w:t>
            </w:r>
          </w:p>
        </w:tc>
        <w:tc>
          <w:tcPr>
            <w:tcW w:w="1796" w:type="dxa"/>
            <w:tcBorders>
              <w:top w:val="single" w:sz="4" w:space="0" w:color="000000"/>
              <w:bottom w:val="single" w:sz="4" w:space="0" w:color="000000"/>
            </w:tcBorders>
            <w:tcMar>
              <w:top w:w="43" w:type="dxa"/>
              <w:left w:w="115" w:type="dxa"/>
              <w:bottom w:w="43" w:type="dxa"/>
              <w:right w:w="115" w:type="dxa"/>
            </w:tcMar>
          </w:tcPr>
          <w:p w14:paraId="2189B5F0" w14:textId="77777777" w:rsidR="00227313" w:rsidRPr="00704746" w:rsidRDefault="00227313" w:rsidP="00227313">
            <w:pPr>
              <w:tabs>
                <w:tab w:val="left" w:pos="570"/>
                <w:tab w:val="center" w:pos="751"/>
              </w:tabs>
              <w:spacing w:before="60"/>
              <w:jc w:val="center"/>
              <w:rPr>
                <w:rFonts w:eastAsia="Times New Roman"/>
                <w:color w:val="auto"/>
                <w:sz w:val="20"/>
                <w:szCs w:val="20"/>
              </w:rPr>
            </w:pPr>
            <w:r w:rsidRPr="00704746">
              <w:rPr>
                <w:rFonts w:eastAsia="Times New Roman"/>
                <w:color w:val="auto"/>
                <w:sz w:val="20"/>
                <w:szCs w:val="20"/>
              </w:rPr>
              <w:t>NON-ARCHIVAL</w:t>
            </w:r>
          </w:p>
          <w:p w14:paraId="3B158909" w14:textId="77777777" w:rsidR="00227313" w:rsidRPr="00704746" w:rsidRDefault="00227313" w:rsidP="00227313">
            <w:pPr>
              <w:tabs>
                <w:tab w:val="left" w:pos="570"/>
                <w:tab w:val="center" w:pos="751"/>
              </w:tabs>
              <w:jc w:val="center"/>
              <w:rPr>
                <w:rFonts w:eastAsia="Times New Roman"/>
                <w:color w:val="auto"/>
                <w:sz w:val="20"/>
                <w:szCs w:val="20"/>
              </w:rPr>
            </w:pPr>
            <w:r w:rsidRPr="00704746">
              <w:rPr>
                <w:rFonts w:eastAsia="Times New Roman"/>
                <w:color w:val="auto"/>
                <w:sz w:val="20"/>
                <w:szCs w:val="20"/>
              </w:rPr>
              <w:t>NON-ESSENTIAL</w:t>
            </w:r>
          </w:p>
          <w:p w14:paraId="69802569" w14:textId="4436F7BC" w:rsidR="00227313" w:rsidRPr="000469EA" w:rsidRDefault="00227313" w:rsidP="00227313">
            <w:pPr>
              <w:tabs>
                <w:tab w:val="left" w:pos="570"/>
                <w:tab w:val="center" w:pos="751"/>
              </w:tabs>
              <w:spacing w:before="60"/>
              <w:jc w:val="center"/>
              <w:rPr>
                <w:rFonts w:eastAsia="Times New Roman"/>
                <w:color w:val="auto"/>
                <w:sz w:val="20"/>
                <w:szCs w:val="20"/>
              </w:rPr>
            </w:pPr>
            <w:r w:rsidRPr="00704746">
              <w:rPr>
                <w:sz w:val="20"/>
                <w:szCs w:val="20"/>
              </w:rPr>
              <w:t>OPR</w:t>
            </w:r>
          </w:p>
        </w:tc>
      </w:tr>
      <w:tr w:rsidR="009B3CDE" w:rsidRPr="008F45AD" w14:paraId="4260FB64" w14:textId="77777777" w:rsidTr="00A9242A">
        <w:trPr>
          <w:gridBefore w:val="1"/>
          <w:wBefore w:w="6" w:type="dxa"/>
          <w:cantSplit/>
          <w:trHeight w:val="514"/>
          <w:jc w:val="center"/>
        </w:trPr>
        <w:tc>
          <w:tcPr>
            <w:tcW w:w="1439" w:type="dxa"/>
            <w:gridSpan w:val="2"/>
            <w:tcBorders>
              <w:top w:val="single" w:sz="4" w:space="0" w:color="000000"/>
              <w:bottom w:val="single" w:sz="4" w:space="0" w:color="000000"/>
            </w:tcBorders>
            <w:tcMar>
              <w:top w:w="43" w:type="dxa"/>
              <w:left w:w="43" w:type="dxa"/>
              <w:bottom w:w="43" w:type="dxa"/>
              <w:right w:w="43" w:type="dxa"/>
            </w:tcMar>
          </w:tcPr>
          <w:p w14:paraId="63FF09CB" w14:textId="77777777" w:rsidR="009B3CDE" w:rsidRPr="008F45AD" w:rsidRDefault="009B3CDE" w:rsidP="009B3CDE">
            <w:pPr>
              <w:spacing w:before="60" w:after="60"/>
              <w:jc w:val="center"/>
              <w:rPr>
                <w:rFonts w:eastAsia="Times New Roman"/>
                <w:color w:val="auto"/>
                <w:szCs w:val="22"/>
              </w:rPr>
            </w:pPr>
            <w:r w:rsidRPr="008F45AD">
              <w:rPr>
                <w:rFonts w:eastAsia="Times New Roman"/>
                <w:color w:val="auto"/>
                <w:szCs w:val="22"/>
              </w:rPr>
              <w:t>84-</w:t>
            </w:r>
            <w:r>
              <w:rPr>
                <w:rFonts w:eastAsia="Times New Roman"/>
                <w:color w:val="auto"/>
                <w:szCs w:val="22"/>
              </w:rPr>
              <w:t>0</w:t>
            </w:r>
            <w:r w:rsidRPr="008F45AD">
              <w:rPr>
                <w:rFonts w:eastAsia="Times New Roman"/>
                <w:color w:val="auto"/>
                <w:szCs w:val="22"/>
              </w:rPr>
              <w:t>3-33620</w:t>
            </w:r>
            <w:r w:rsidRPr="008F45AD">
              <w:rPr>
                <w:rFonts w:eastAsia="Times New Roman"/>
                <w:color w:val="auto"/>
                <w:szCs w:val="22"/>
              </w:rPr>
              <w:fldChar w:fldCharType="begin"/>
            </w:r>
            <w:r w:rsidRPr="008F45AD">
              <w:rPr>
                <w:color w:val="auto"/>
              </w:rPr>
              <w:instrText xml:space="preserve"> XE "</w:instrText>
            </w:r>
            <w:r w:rsidRPr="008F45AD">
              <w:rPr>
                <w:rFonts w:eastAsia="Times New Roman"/>
                <w:color w:val="auto"/>
                <w:szCs w:val="22"/>
              </w:rPr>
              <w:instrText>84-</w:instrText>
            </w:r>
            <w:r>
              <w:rPr>
                <w:rFonts w:eastAsia="Times New Roman"/>
                <w:color w:val="auto"/>
                <w:szCs w:val="22"/>
              </w:rPr>
              <w:instrText>0</w:instrText>
            </w:r>
            <w:r w:rsidRPr="008F45AD">
              <w:rPr>
                <w:rFonts w:eastAsia="Times New Roman"/>
                <w:color w:val="auto"/>
                <w:szCs w:val="22"/>
              </w:rPr>
              <w:instrText>3-33620</w:instrText>
            </w:r>
            <w:r w:rsidRPr="008F45AD">
              <w:rPr>
                <w:color w:val="auto"/>
              </w:rPr>
              <w:instrText xml:space="preserve">" </w:instrText>
            </w:r>
            <w:r w:rsidRPr="008F45AD">
              <w:rPr>
                <w:rFonts w:eastAsia="Times New Roman"/>
                <w:color w:val="auto"/>
                <w:szCs w:val="22"/>
              </w:rPr>
              <w:fldChar w:fldCharType="end"/>
            </w:r>
          </w:p>
          <w:p w14:paraId="4A27AFC0" w14:textId="77777777" w:rsidR="009B3CDE" w:rsidRPr="008F45AD" w:rsidRDefault="009B3CDE" w:rsidP="00F662BB">
            <w:pPr>
              <w:spacing w:before="60" w:after="60"/>
              <w:jc w:val="center"/>
              <w:rPr>
                <w:rFonts w:eastAsia="Times New Roman"/>
                <w:color w:val="auto"/>
                <w:szCs w:val="22"/>
              </w:rPr>
            </w:pPr>
            <w:r w:rsidRPr="008F45AD">
              <w:rPr>
                <w:rFonts w:eastAsia="Times New Roman"/>
                <w:color w:val="auto"/>
                <w:szCs w:val="22"/>
              </w:rPr>
              <w:t xml:space="preserve">Rev. </w:t>
            </w:r>
            <w:r w:rsidR="00F662BB">
              <w:rPr>
                <w:rFonts w:eastAsia="Times New Roman"/>
                <w:color w:val="auto"/>
                <w:szCs w:val="22"/>
              </w:rPr>
              <w:t>2</w:t>
            </w:r>
          </w:p>
        </w:tc>
        <w:tc>
          <w:tcPr>
            <w:tcW w:w="8360" w:type="dxa"/>
            <w:tcBorders>
              <w:top w:val="single" w:sz="4" w:space="0" w:color="000000"/>
              <w:bottom w:val="single" w:sz="4" w:space="0" w:color="000000"/>
            </w:tcBorders>
          </w:tcPr>
          <w:p w14:paraId="6F8E2E04" w14:textId="77777777" w:rsidR="009B3CDE" w:rsidRPr="008F45AD" w:rsidRDefault="009B3CDE" w:rsidP="009B3CDE">
            <w:pPr>
              <w:spacing w:before="60" w:after="60"/>
              <w:rPr>
                <w:b/>
                <w:bCs/>
                <w:i/>
                <w:color w:val="auto"/>
                <w:szCs w:val="22"/>
              </w:rPr>
            </w:pPr>
            <w:r w:rsidRPr="008F45AD">
              <w:rPr>
                <w:b/>
                <w:bCs/>
                <w:i/>
                <w:color w:val="auto"/>
                <w:szCs w:val="22"/>
              </w:rPr>
              <w:t>General/Educational Development Tests</w:t>
            </w:r>
            <w:r w:rsidRPr="008F45AD">
              <w:rPr>
                <w:b/>
                <w:bCs/>
                <w:i/>
                <w:color w:val="auto"/>
                <w:szCs w:val="22"/>
              </w:rPr>
              <w:fldChar w:fldCharType="begin"/>
            </w:r>
            <w:r w:rsidRPr="008F45AD">
              <w:rPr>
                <w:color w:val="auto"/>
              </w:rPr>
              <w:instrText xml:space="preserve"> XE "</w:instrText>
            </w:r>
            <w:r w:rsidRPr="008F45AD">
              <w:rPr>
                <w:bCs/>
                <w:color w:val="auto"/>
                <w:szCs w:val="22"/>
              </w:rPr>
              <w:instrText>General/Educational Development Tests</w:instrText>
            </w:r>
            <w:r w:rsidRPr="008F45AD">
              <w:rPr>
                <w:color w:val="auto"/>
              </w:rPr>
              <w:instrText xml:space="preserve">" \f "c" </w:instrText>
            </w:r>
            <w:r w:rsidRPr="008F45AD">
              <w:rPr>
                <w:b/>
                <w:bCs/>
                <w:i/>
                <w:color w:val="auto"/>
                <w:szCs w:val="22"/>
              </w:rPr>
              <w:fldChar w:fldCharType="end"/>
            </w:r>
          </w:p>
          <w:p w14:paraId="3C88446B" w14:textId="77777777" w:rsidR="009B3CDE" w:rsidRDefault="009B3CDE" w:rsidP="009B3CDE">
            <w:pPr>
              <w:spacing w:before="60" w:after="60"/>
              <w:rPr>
                <w:bCs/>
                <w:color w:val="auto"/>
                <w:szCs w:val="22"/>
              </w:rPr>
            </w:pPr>
            <w:r w:rsidRPr="008F45AD">
              <w:rPr>
                <w:bCs/>
                <w:color w:val="auto"/>
                <w:szCs w:val="22"/>
              </w:rPr>
              <w:t>Provides a record of high school equivalency test results. Includes equivalency certificates.</w:t>
            </w:r>
          </w:p>
          <w:p w14:paraId="52B5852D" w14:textId="77777777" w:rsidR="009B3CDE" w:rsidRPr="009B3CDE" w:rsidRDefault="009B3CDE" w:rsidP="009B3CDE">
            <w:pPr>
              <w:spacing w:before="60" w:after="60"/>
              <w:rPr>
                <w:bCs/>
                <w:i/>
                <w:color w:val="auto"/>
                <w:sz w:val="21"/>
                <w:szCs w:val="21"/>
              </w:rPr>
            </w:pPr>
            <w:r w:rsidRPr="009B3CDE">
              <w:rPr>
                <w:bCs/>
                <w:i/>
                <w:color w:val="auto"/>
                <w:sz w:val="21"/>
                <w:szCs w:val="21"/>
              </w:rPr>
              <w:t xml:space="preserve">Note: </w:t>
            </w:r>
            <w:r w:rsidR="0036169C">
              <w:rPr>
                <w:bCs/>
                <w:i/>
                <w:color w:val="auto"/>
                <w:sz w:val="21"/>
                <w:szCs w:val="21"/>
              </w:rPr>
              <w:t xml:space="preserve">Cougar Health Services (office #4140) </w:t>
            </w:r>
            <w:r w:rsidRPr="009B3CDE">
              <w:rPr>
                <w:bCs/>
                <w:i/>
                <w:color w:val="auto"/>
                <w:sz w:val="21"/>
                <w:szCs w:val="21"/>
              </w:rPr>
              <w:t>is responsible for maintaining existing general/educational development tests files until the end of the retention period (permanent retention).</w:t>
            </w:r>
          </w:p>
        </w:tc>
        <w:tc>
          <w:tcPr>
            <w:tcW w:w="2798" w:type="dxa"/>
            <w:gridSpan w:val="2"/>
            <w:tcBorders>
              <w:top w:val="single" w:sz="4" w:space="0" w:color="000000"/>
              <w:bottom w:val="single" w:sz="4" w:space="0" w:color="000000"/>
            </w:tcBorders>
            <w:tcMar>
              <w:top w:w="43" w:type="dxa"/>
              <w:left w:w="115" w:type="dxa"/>
              <w:bottom w:w="43" w:type="dxa"/>
              <w:right w:w="115" w:type="dxa"/>
            </w:tcMar>
          </w:tcPr>
          <w:p w14:paraId="18C2F40E" w14:textId="77777777" w:rsidR="009B3CDE" w:rsidRPr="008F45AD" w:rsidRDefault="009B3CDE" w:rsidP="009B3CDE">
            <w:pPr>
              <w:spacing w:before="60" w:after="60"/>
              <w:rPr>
                <w:bCs/>
                <w:color w:val="auto"/>
                <w:szCs w:val="17"/>
              </w:rPr>
            </w:pPr>
            <w:r w:rsidRPr="008F45AD">
              <w:rPr>
                <w:b/>
                <w:bCs/>
                <w:color w:val="auto"/>
                <w:szCs w:val="17"/>
              </w:rPr>
              <w:t xml:space="preserve">Retain </w:t>
            </w:r>
            <w:r w:rsidRPr="008F45AD">
              <w:rPr>
                <w:bCs/>
                <w:color w:val="auto"/>
                <w:szCs w:val="17"/>
              </w:rPr>
              <w:t>permanently.</w:t>
            </w:r>
          </w:p>
        </w:tc>
        <w:tc>
          <w:tcPr>
            <w:tcW w:w="1809" w:type="dxa"/>
            <w:gridSpan w:val="2"/>
            <w:tcBorders>
              <w:top w:val="single" w:sz="4" w:space="0" w:color="000000"/>
              <w:bottom w:val="single" w:sz="4" w:space="0" w:color="000000"/>
            </w:tcBorders>
            <w:tcMar>
              <w:top w:w="43" w:type="dxa"/>
              <w:left w:w="43" w:type="dxa"/>
              <w:bottom w:w="43" w:type="dxa"/>
              <w:right w:w="43" w:type="dxa"/>
            </w:tcMar>
          </w:tcPr>
          <w:p w14:paraId="0A19755C" w14:textId="77777777" w:rsidR="009B3CDE" w:rsidRPr="008F45AD" w:rsidRDefault="009B3CDE" w:rsidP="009B3CDE">
            <w:pPr>
              <w:tabs>
                <w:tab w:val="left" w:pos="570"/>
                <w:tab w:val="center" w:pos="751"/>
              </w:tabs>
              <w:spacing w:before="60"/>
              <w:jc w:val="center"/>
              <w:rPr>
                <w:rFonts w:eastAsia="Times New Roman"/>
                <w:color w:val="auto"/>
                <w:sz w:val="20"/>
                <w:szCs w:val="20"/>
              </w:rPr>
            </w:pPr>
            <w:r w:rsidRPr="008F45AD">
              <w:rPr>
                <w:rFonts w:eastAsia="Times New Roman"/>
                <w:color w:val="auto"/>
                <w:sz w:val="20"/>
                <w:szCs w:val="20"/>
              </w:rPr>
              <w:t>NON-ARCHIVAL</w:t>
            </w:r>
          </w:p>
          <w:p w14:paraId="0DB80DB6" w14:textId="77777777" w:rsidR="009B3CDE" w:rsidRPr="008F45AD" w:rsidRDefault="009B3CDE" w:rsidP="009B3CDE">
            <w:pPr>
              <w:tabs>
                <w:tab w:val="left" w:pos="570"/>
                <w:tab w:val="center" w:pos="751"/>
              </w:tabs>
              <w:jc w:val="center"/>
              <w:rPr>
                <w:rFonts w:eastAsia="Times New Roman"/>
                <w:color w:val="auto"/>
                <w:sz w:val="20"/>
                <w:szCs w:val="20"/>
              </w:rPr>
            </w:pPr>
            <w:r w:rsidRPr="008F45AD">
              <w:rPr>
                <w:rFonts w:eastAsia="Times New Roman"/>
                <w:color w:val="auto"/>
                <w:sz w:val="20"/>
                <w:szCs w:val="20"/>
              </w:rPr>
              <w:t>NON-ESSENTIAL</w:t>
            </w:r>
          </w:p>
          <w:p w14:paraId="68F2B6F0" w14:textId="77777777" w:rsidR="009B3CDE" w:rsidRPr="008F45AD" w:rsidRDefault="009B3CDE" w:rsidP="009B3CDE">
            <w:pPr>
              <w:spacing w:after="60"/>
              <w:jc w:val="center"/>
              <w:rPr>
                <w:rFonts w:eastAsia="Times New Roman"/>
                <w:color w:val="auto"/>
                <w:sz w:val="20"/>
                <w:szCs w:val="20"/>
              </w:rPr>
            </w:pPr>
            <w:r w:rsidRPr="008F45AD">
              <w:rPr>
                <w:rFonts w:eastAsia="Times New Roman"/>
                <w:color w:val="auto"/>
                <w:sz w:val="20"/>
                <w:szCs w:val="20"/>
              </w:rPr>
              <w:t>OFM</w:t>
            </w:r>
          </w:p>
        </w:tc>
      </w:tr>
      <w:tr w:rsidR="009250FB" w:rsidRPr="00130EF0" w14:paraId="13051BAA" w14:textId="77777777" w:rsidTr="00A9242A">
        <w:trPr>
          <w:gridBefore w:val="1"/>
          <w:wBefore w:w="6" w:type="dxa"/>
          <w:cantSplit/>
          <w:jc w:val="center"/>
        </w:trPr>
        <w:tc>
          <w:tcPr>
            <w:tcW w:w="1439" w:type="dxa"/>
            <w:gridSpan w:val="2"/>
            <w:tcBorders>
              <w:top w:val="single" w:sz="4" w:space="0" w:color="000000"/>
              <w:bottom w:val="single" w:sz="4" w:space="0" w:color="000000"/>
            </w:tcBorders>
            <w:tcMar>
              <w:top w:w="43" w:type="dxa"/>
              <w:left w:w="43" w:type="dxa"/>
              <w:bottom w:w="43" w:type="dxa"/>
              <w:right w:w="43" w:type="dxa"/>
            </w:tcMar>
          </w:tcPr>
          <w:p w14:paraId="1D98FBE1" w14:textId="77777777" w:rsidR="009250FB" w:rsidRPr="009250FB" w:rsidRDefault="009250FB" w:rsidP="00045F6B">
            <w:pPr>
              <w:spacing w:before="60" w:after="60"/>
              <w:jc w:val="center"/>
              <w:rPr>
                <w:rFonts w:asciiTheme="majorHAnsi" w:eastAsia="Times New Roman" w:hAnsiTheme="majorHAnsi" w:cstheme="majorBidi"/>
                <w:i/>
                <w:iCs/>
                <w:color w:val="auto"/>
                <w:szCs w:val="22"/>
              </w:rPr>
            </w:pPr>
            <w:r w:rsidRPr="009250FB">
              <w:rPr>
                <w:rFonts w:eastAsia="Times New Roman"/>
                <w:color w:val="auto"/>
                <w:szCs w:val="22"/>
              </w:rPr>
              <w:t>98-10-58855</w:t>
            </w:r>
            <w:r w:rsidRPr="009250FB">
              <w:rPr>
                <w:rFonts w:eastAsia="Times New Roman"/>
                <w:color w:val="auto"/>
                <w:szCs w:val="22"/>
              </w:rPr>
              <w:fldChar w:fldCharType="begin"/>
            </w:r>
            <w:r w:rsidRPr="009250FB">
              <w:rPr>
                <w:color w:val="auto"/>
              </w:rPr>
              <w:instrText xml:space="preserve"> XE "</w:instrText>
            </w:r>
            <w:r w:rsidRPr="009250FB">
              <w:rPr>
                <w:rFonts w:eastAsia="Times New Roman"/>
                <w:color w:val="auto"/>
                <w:szCs w:val="22"/>
              </w:rPr>
              <w:instrText>98-10-58855</w:instrText>
            </w:r>
            <w:r w:rsidRPr="009250FB">
              <w:rPr>
                <w:color w:val="auto"/>
              </w:rPr>
              <w:instrText xml:space="preserve">" </w:instrText>
            </w:r>
            <w:r w:rsidRPr="009250FB">
              <w:rPr>
                <w:rFonts w:eastAsia="Times New Roman"/>
                <w:color w:val="auto"/>
                <w:szCs w:val="22"/>
              </w:rPr>
              <w:fldChar w:fldCharType="end"/>
            </w:r>
          </w:p>
          <w:p w14:paraId="1103A455" w14:textId="77777777" w:rsidR="009250FB" w:rsidRPr="009250FB" w:rsidRDefault="009250FB" w:rsidP="009250FB">
            <w:pPr>
              <w:spacing w:before="60" w:after="60"/>
              <w:jc w:val="center"/>
              <w:rPr>
                <w:rFonts w:ascii="Tahoma" w:eastAsia="Times New Roman" w:hAnsi="Tahoma" w:cs="Tahoma"/>
                <w:b/>
                <w:color w:val="auto"/>
                <w:szCs w:val="22"/>
              </w:rPr>
            </w:pPr>
            <w:r w:rsidRPr="009250FB">
              <w:rPr>
                <w:rFonts w:eastAsia="Times New Roman"/>
                <w:color w:val="auto"/>
                <w:szCs w:val="22"/>
              </w:rPr>
              <w:t xml:space="preserve">Rev. </w:t>
            </w:r>
            <w:r>
              <w:rPr>
                <w:rFonts w:eastAsia="Times New Roman"/>
                <w:color w:val="auto"/>
                <w:szCs w:val="22"/>
              </w:rPr>
              <w:t>2</w:t>
            </w:r>
          </w:p>
        </w:tc>
        <w:tc>
          <w:tcPr>
            <w:tcW w:w="8360" w:type="dxa"/>
            <w:tcBorders>
              <w:top w:val="single" w:sz="4" w:space="0" w:color="000000"/>
              <w:bottom w:val="single" w:sz="4" w:space="0" w:color="000000"/>
            </w:tcBorders>
          </w:tcPr>
          <w:p w14:paraId="53C41031" w14:textId="77777777" w:rsidR="009250FB" w:rsidRPr="00130EF0" w:rsidRDefault="009250FB" w:rsidP="00045F6B">
            <w:pPr>
              <w:spacing w:before="60" w:after="60"/>
              <w:rPr>
                <w:rFonts w:asciiTheme="majorHAnsi" w:eastAsiaTheme="majorEastAsia" w:hAnsiTheme="majorHAnsi" w:cstheme="majorBidi"/>
                <w:b/>
                <w:bCs/>
                <w:i/>
                <w:iCs/>
                <w:color w:val="auto"/>
                <w:szCs w:val="22"/>
              </w:rPr>
            </w:pPr>
            <w:r w:rsidRPr="00130EF0">
              <w:rPr>
                <w:b/>
                <w:bCs/>
                <w:i/>
                <w:color w:val="auto"/>
                <w:szCs w:val="22"/>
              </w:rPr>
              <w:t>Grade Distribution Reports</w:t>
            </w:r>
            <w:r w:rsidRPr="00130EF0">
              <w:rPr>
                <w:b/>
                <w:bCs/>
                <w:i/>
                <w:color w:val="auto"/>
                <w:szCs w:val="22"/>
              </w:rPr>
              <w:fldChar w:fldCharType="begin"/>
            </w:r>
            <w:r w:rsidRPr="00130EF0">
              <w:rPr>
                <w:color w:val="auto"/>
              </w:rPr>
              <w:instrText xml:space="preserve"> XE "</w:instrText>
            </w:r>
            <w:r w:rsidRPr="00130EF0">
              <w:rPr>
                <w:bCs/>
                <w:color w:val="auto"/>
                <w:szCs w:val="22"/>
              </w:rPr>
              <w:instrText>Grade Distribution Reports</w:instrText>
            </w:r>
            <w:r w:rsidRPr="00130EF0">
              <w:rPr>
                <w:color w:val="auto"/>
              </w:rPr>
              <w:instrText xml:space="preserve">" \f "c" </w:instrText>
            </w:r>
            <w:r w:rsidRPr="00130EF0">
              <w:rPr>
                <w:b/>
                <w:bCs/>
                <w:i/>
                <w:color w:val="auto"/>
                <w:szCs w:val="22"/>
              </w:rPr>
              <w:fldChar w:fldCharType="end"/>
            </w:r>
            <w:r w:rsidRPr="00130EF0">
              <w:rPr>
                <w:b/>
                <w:bCs/>
                <w:i/>
                <w:color w:val="auto"/>
                <w:szCs w:val="22"/>
              </w:rPr>
              <w:t> </w:t>
            </w:r>
            <w:r w:rsidRPr="00130EF0">
              <w:rPr>
                <w:b/>
                <w:bCs/>
                <w:i/>
                <w:color w:val="auto"/>
                <w:szCs w:val="22"/>
              </w:rPr>
              <w:fldChar w:fldCharType="begin"/>
            </w:r>
            <w:r w:rsidRPr="00130EF0">
              <w:rPr>
                <w:color w:val="auto"/>
              </w:rPr>
              <w:instrText xml:space="preserve"> XE "</w:instrText>
            </w:r>
            <w:r w:rsidRPr="00130EF0">
              <w:rPr>
                <w:b/>
                <w:bCs/>
                <w:i/>
                <w:color w:val="auto"/>
                <w:szCs w:val="22"/>
              </w:rPr>
              <w:instrText>Departmental Series:</w:instrText>
            </w:r>
            <w:r w:rsidRPr="00130EF0">
              <w:rPr>
                <w:color w:val="auto"/>
              </w:rPr>
              <w:instrText xml:space="preserve">Registrar:Grade Distribution Reports" \f "a" </w:instrText>
            </w:r>
            <w:r w:rsidRPr="00130EF0">
              <w:rPr>
                <w:b/>
                <w:bCs/>
                <w:i/>
                <w:color w:val="auto"/>
                <w:szCs w:val="22"/>
              </w:rPr>
              <w:fldChar w:fldCharType="end"/>
            </w:r>
          </w:p>
          <w:p w14:paraId="23AE144D" w14:textId="77777777" w:rsidR="009250FB" w:rsidRPr="00130EF0" w:rsidRDefault="009250FB" w:rsidP="00045F6B">
            <w:pPr>
              <w:spacing w:before="60" w:after="60"/>
              <w:rPr>
                <w:rFonts w:asciiTheme="majorHAnsi" w:eastAsiaTheme="majorEastAsia" w:hAnsiTheme="majorHAnsi" w:cstheme="majorBidi"/>
                <w:bCs/>
                <w:i/>
                <w:iCs/>
                <w:color w:val="auto"/>
                <w:szCs w:val="22"/>
              </w:rPr>
            </w:pPr>
            <w:r w:rsidRPr="00130EF0">
              <w:rPr>
                <w:bCs/>
                <w:color w:val="auto"/>
                <w:szCs w:val="22"/>
              </w:rPr>
              <w:t xml:space="preserve">Statistical compilation of information in grade books and grade cards, including mean/median/mode, average GPA, pass/fail, and high/low grade statistics. </w:t>
            </w:r>
          </w:p>
          <w:p w14:paraId="684D820C" w14:textId="350F5CA1" w:rsidR="009250FB" w:rsidRPr="00130EF0" w:rsidRDefault="009250FB" w:rsidP="00045F6B">
            <w:pPr>
              <w:spacing w:before="60" w:after="60"/>
              <w:rPr>
                <w:rFonts w:asciiTheme="majorHAnsi" w:eastAsiaTheme="majorEastAsia" w:hAnsiTheme="majorHAnsi" w:cstheme="majorBidi"/>
                <w:b/>
                <w:bCs/>
                <w:i/>
                <w:iCs/>
                <w:color w:val="auto"/>
                <w:sz w:val="21"/>
                <w:szCs w:val="21"/>
              </w:rPr>
            </w:pPr>
            <w:r w:rsidRPr="00130EF0">
              <w:rPr>
                <w:bCs/>
                <w:i/>
                <w:color w:val="auto"/>
                <w:sz w:val="21"/>
                <w:szCs w:val="21"/>
              </w:rPr>
              <w:t xml:space="preserve">Note: This records series was discontinued, effective March 2005. (Discontinuance approved by State Records Mgmt. on 8/22/05.) </w:t>
            </w:r>
            <w:r w:rsidRPr="00635BF9">
              <w:rPr>
                <w:i/>
                <w:color w:val="auto"/>
                <w:sz w:val="21"/>
                <w:szCs w:val="21"/>
              </w:rPr>
              <w:t xml:space="preserve">The office of the Registrar (office #2970) is responsible for maintaining existing records until the end of the retention period, then transferred to Archives. </w:t>
            </w:r>
            <w:r w:rsidRPr="009E3C2E">
              <w:rPr>
                <w:bCs/>
                <w:i/>
                <w:color w:val="auto"/>
                <w:sz w:val="21"/>
                <w:szCs w:val="21"/>
              </w:rPr>
              <w:t xml:space="preserve">(The series </w:t>
            </w:r>
            <w:r w:rsidR="00D57978">
              <w:rPr>
                <w:bCs/>
                <w:i/>
                <w:color w:val="auto"/>
                <w:sz w:val="21"/>
                <w:szCs w:val="21"/>
              </w:rPr>
              <w:t>to</w:t>
            </w:r>
            <w:r w:rsidRPr="009E3C2E">
              <w:rPr>
                <w:bCs/>
                <w:i/>
                <w:color w:val="auto"/>
                <w:sz w:val="21"/>
                <w:szCs w:val="21"/>
              </w:rPr>
              <w:t xml:space="preserve"> be removed from the Registrar retention schedule after June 30, 2055.)</w:t>
            </w:r>
          </w:p>
        </w:tc>
        <w:tc>
          <w:tcPr>
            <w:tcW w:w="2798" w:type="dxa"/>
            <w:gridSpan w:val="2"/>
            <w:tcBorders>
              <w:top w:val="single" w:sz="4" w:space="0" w:color="000000"/>
              <w:bottom w:val="single" w:sz="4" w:space="0" w:color="000000"/>
            </w:tcBorders>
            <w:tcMar>
              <w:top w:w="43" w:type="dxa"/>
              <w:left w:w="115" w:type="dxa"/>
              <w:bottom w:w="43" w:type="dxa"/>
              <w:right w:w="115" w:type="dxa"/>
            </w:tcMar>
          </w:tcPr>
          <w:p w14:paraId="0082E96B" w14:textId="77777777" w:rsidR="009250FB" w:rsidRPr="00130EF0" w:rsidRDefault="009250FB" w:rsidP="00045F6B">
            <w:pPr>
              <w:spacing w:before="60" w:after="60"/>
              <w:rPr>
                <w:rFonts w:asciiTheme="majorHAnsi" w:eastAsiaTheme="majorEastAsia" w:hAnsiTheme="majorHAnsi" w:cstheme="majorBidi"/>
                <w:bCs/>
                <w:i/>
                <w:iCs/>
                <w:color w:val="auto"/>
                <w:szCs w:val="17"/>
              </w:rPr>
            </w:pPr>
            <w:r w:rsidRPr="00130EF0">
              <w:rPr>
                <w:b/>
                <w:bCs/>
                <w:color w:val="auto"/>
                <w:szCs w:val="17"/>
              </w:rPr>
              <w:t xml:space="preserve">Retain </w:t>
            </w:r>
            <w:r w:rsidRPr="00130EF0">
              <w:rPr>
                <w:bCs/>
                <w:color w:val="auto"/>
                <w:szCs w:val="17"/>
              </w:rPr>
              <w:t>for 50 years after end of fiscal year</w:t>
            </w:r>
          </w:p>
          <w:p w14:paraId="3941664B" w14:textId="77777777" w:rsidR="009250FB" w:rsidRPr="00130EF0" w:rsidRDefault="009250FB" w:rsidP="00045F6B">
            <w:pPr>
              <w:spacing w:before="60" w:after="60"/>
              <w:rPr>
                <w:rFonts w:asciiTheme="majorHAnsi" w:eastAsiaTheme="majorEastAsia" w:hAnsiTheme="majorHAnsi" w:cstheme="majorBidi"/>
                <w:bCs/>
                <w:i/>
                <w:iCs/>
                <w:color w:val="auto"/>
                <w:szCs w:val="17"/>
              </w:rPr>
            </w:pPr>
            <w:r>
              <w:rPr>
                <w:bCs/>
                <w:i/>
                <w:color w:val="auto"/>
                <w:szCs w:val="17"/>
              </w:rPr>
              <w:t xml:space="preserve"> </w:t>
            </w:r>
            <w:r w:rsidRPr="00130EF0">
              <w:rPr>
                <w:bCs/>
                <w:i/>
                <w:color w:val="auto"/>
                <w:szCs w:val="17"/>
              </w:rPr>
              <w:t xml:space="preserve">  then</w:t>
            </w:r>
          </w:p>
          <w:p w14:paraId="1CFE1C79" w14:textId="77777777" w:rsidR="009250FB" w:rsidRPr="00130EF0" w:rsidRDefault="009250FB" w:rsidP="00045F6B">
            <w:pPr>
              <w:spacing w:after="60"/>
              <w:rPr>
                <w:rFonts w:asciiTheme="majorHAnsi" w:eastAsiaTheme="majorEastAsia" w:hAnsiTheme="majorHAnsi" w:cstheme="majorBidi"/>
                <w:bCs/>
                <w:i/>
                <w:iCs/>
                <w:color w:val="auto"/>
                <w:szCs w:val="17"/>
              </w:rPr>
            </w:pPr>
            <w:r w:rsidRPr="00130EF0">
              <w:rPr>
                <w:b/>
                <w:bCs/>
                <w:color w:val="auto"/>
                <w:szCs w:val="17"/>
              </w:rPr>
              <w:t xml:space="preserve">Transfer </w:t>
            </w:r>
            <w:r w:rsidRPr="00130EF0">
              <w:rPr>
                <w:bCs/>
                <w:color w:val="auto"/>
                <w:szCs w:val="17"/>
              </w:rPr>
              <w:t>to Archives for appraisal and selective retention.</w:t>
            </w:r>
          </w:p>
        </w:tc>
        <w:tc>
          <w:tcPr>
            <w:tcW w:w="1809" w:type="dxa"/>
            <w:gridSpan w:val="2"/>
            <w:tcBorders>
              <w:top w:val="single" w:sz="4" w:space="0" w:color="000000"/>
              <w:bottom w:val="single" w:sz="4" w:space="0" w:color="000000"/>
            </w:tcBorders>
            <w:tcMar>
              <w:top w:w="43" w:type="dxa"/>
              <w:left w:w="43" w:type="dxa"/>
              <w:bottom w:w="43" w:type="dxa"/>
              <w:right w:w="43" w:type="dxa"/>
            </w:tcMar>
          </w:tcPr>
          <w:p w14:paraId="5B970900" w14:textId="77777777" w:rsidR="009250FB" w:rsidRPr="00130EF0" w:rsidRDefault="009250FB" w:rsidP="00045F6B">
            <w:pPr>
              <w:spacing w:before="60"/>
              <w:jc w:val="center"/>
              <w:rPr>
                <w:rFonts w:eastAsia="Calibri" w:cs="Times New Roman"/>
                <w:b/>
                <w:color w:val="auto"/>
                <w:szCs w:val="22"/>
              </w:rPr>
            </w:pPr>
            <w:r w:rsidRPr="00130EF0">
              <w:rPr>
                <w:rFonts w:eastAsia="Calibri" w:cs="Times New Roman"/>
                <w:b/>
                <w:color w:val="auto"/>
                <w:szCs w:val="22"/>
              </w:rPr>
              <w:t>ARCHIVAL</w:t>
            </w:r>
          </w:p>
          <w:p w14:paraId="4C4123EF" w14:textId="77777777" w:rsidR="009250FB" w:rsidRPr="00130EF0" w:rsidRDefault="009250FB" w:rsidP="00045F6B">
            <w:pPr>
              <w:jc w:val="center"/>
              <w:rPr>
                <w:rFonts w:eastAsia="Calibri" w:cs="Times New Roman"/>
                <w:b/>
                <w:color w:val="auto"/>
                <w:sz w:val="18"/>
                <w:szCs w:val="18"/>
              </w:rPr>
            </w:pPr>
            <w:r w:rsidRPr="00130EF0">
              <w:rPr>
                <w:rFonts w:eastAsia="Calibri" w:cs="Times New Roman"/>
                <w:b/>
                <w:color w:val="auto"/>
                <w:sz w:val="18"/>
                <w:szCs w:val="18"/>
              </w:rPr>
              <w:t>(Appraisal Required)</w:t>
            </w:r>
          </w:p>
          <w:p w14:paraId="7A0C66FB" w14:textId="77777777" w:rsidR="009250FB" w:rsidRPr="00130EF0" w:rsidRDefault="009250FB" w:rsidP="00045F6B">
            <w:pPr>
              <w:jc w:val="center"/>
              <w:rPr>
                <w:rFonts w:eastAsia="Times New Roman"/>
                <w:color w:val="auto"/>
                <w:sz w:val="20"/>
                <w:szCs w:val="20"/>
              </w:rPr>
            </w:pPr>
            <w:r w:rsidRPr="00130EF0">
              <w:rPr>
                <w:rFonts w:eastAsia="Calibri" w:cs="Times New Roman"/>
                <w:color w:val="auto"/>
                <w:sz w:val="20"/>
                <w:szCs w:val="20"/>
              </w:rPr>
              <w:t>NON-ESSENTIAL</w:t>
            </w:r>
          </w:p>
          <w:p w14:paraId="48D79F3F" w14:textId="77777777" w:rsidR="009250FB" w:rsidRPr="00130EF0" w:rsidRDefault="009250FB" w:rsidP="009250FB">
            <w:pPr>
              <w:jc w:val="center"/>
              <w:rPr>
                <w:rFonts w:eastAsia="Times New Roman"/>
                <w:color w:val="auto"/>
                <w:sz w:val="20"/>
                <w:szCs w:val="20"/>
              </w:rPr>
            </w:pPr>
            <w:r w:rsidRPr="00130EF0">
              <w:rPr>
                <w:rFonts w:eastAsia="Times New Roman"/>
                <w:color w:val="auto"/>
                <w:sz w:val="20"/>
                <w:szCs w:val="20"/>
              </w:rPr>
              <w:t>OFM</w:t>
            </w:r>
          </w:p>
        </w:tc>
      </w:tr>
      <w:tr w:rsidR="00F526A2" w:rsidRPr="00130EF0" w14:paraId="458E44AF" w14:textId="77777777" w:rsidTr="00A9242A">
        <w:trPr>
          <w:cantSplit/>
          <w:jc w:val="center"/>
        </w:trPr>
        <w:tc>
          <w:tcPr>
            <w:tcW w:w="1439" w:type="dxa"/>
            <w:gridSpan w:val="2"/>
            <w:tcBorders>
              <w:top w:val="single" w:sz="4" w:space="0" w:color="000000"/>
              <w:bottom w:val="single" w:sz="4" w:space="0" w:color="000000"/>
            </w:tcBorders>
            <w:tcMar>
              <w:top w:w="43" w:type="dxa"/>
              <w:left w:w="43" w:type="dxa"/>
              <w:bottom w:w="43" w:type="dxa"/>
              <w:right w:w="43" w:type="dxa"/>
            </w:tcMar>
          </w:tcPr>
          <w:p w14:paraId="16C851EA" w14:textId="77777777" w:rsidR="00F526A2" w:rsidRPr="002D024E" w:rsidRDefault="00F526A2" w:rsidP="008F4C31">
            <w:pPr>
              <w:spacing w:before="60" w:after="60"/>
              <w:jc w:val="center"/>
              <w:rPr>
                <w:rFonts w:eastAsia="Times New Roman"/>
                <w:color w:val="auto"/>
                <w:szCs w:val="22"/>
              </w:rPr>
            </w:pPr>
            <w:r w:rsidRPr="002D024E">
              <w:rPr>
                <w:rFonts w:eastAsia="Times New Roman"/>
                <w:color w:val="auto"/>
                <w:szCs w:val="22"/>
              </w:rPr>
              <w:lastRenderedPageBreak/>
              <w:t>98-09-58744</w:t>
            </w:r>
            <w:r w:rsidRPr="002D024E">
              <w:rPr>
                <w:rFonts w:eastAsia="Times New Roman"/>
                <w:color w:val="auto"/>
                <w:szCs w:val="22"/>
              </w:rPr>
              <w:fldChar w:fldCharType="begin"/>
            </w:r>
            <w:r w:rsidRPr="002D024E">
              <w:instrText xml:space="preserve"> XE "</w:instrText>
            </w:r>
            <w:r w:rsidRPr="002D024E">
              <w:rPr>
                <w:rFonts w:eastAsia="Times New Roman"/>
                <w:color w:val="auto"/>
                <w:szCs w:val="22"/>
              </w:rPr>
              <w:instrText>98-09-58744</w:instrText>
            </w:r>
            <w:r w:rsidRPr="002D024E">
              <w:instrText xml:space="preserve">" </w:instrText>
            </w:r>
            <w:r w:rsidRPr="002D024E">
              <w:rPr>
                <w:rFonts w:eastAsia="Times New Roman"/>
                <w:color w:val="auto"/>
                <w:szCs w:val="22"/>
              </w:rPr>
              <w:fldChar w:fldCharType="end"/>
            </w:r>
          </w:p>
          <w:p w14:paraId="1DFB3D8D" w14:textId="77777777" w:rsidR="00F526A2" w:rsidRPr="002D024E" w:rsidRDefault="00F526A2" w:rsidP="008F4C31">
            <w:pPr>
              <w:spacing w:before="60" w:after="60"/>
              <w:jc w:val="center"/>
              <w:rPr>
                <w:rFonts w:eastAsia="Times New Roman"/>
                <w:color w:val="auto"/>
                <w:szCs w:val="22"/>
              </w:rPr>
            </w:pPr>
            <w:r w:rsidRPr="002D024E">
              <w:rPr>
                <w:rFonts w:eastAsia="Times New Roman"/>
                <w:color w:val="auto"/>
                <w:szCs w:val="22"/>
              </w:rPr>
              <w:t>Rev. 1</w:t>
            </w:r>
          </w:p>
        </w:tc>
        <w:tc>
          <w:tcPr>
            <w:tcW w:w="8366" w:type="dxa"/>
            <w:gridSpan w:val="2"/>
            <w:tcBorders>
              <w:top w:val="single" w:sz="4" w:space="0" w:color="000000"/>
              <w:bottom w:val="single" w:sz="4" w:space="0" w:color="000000"/>
            </w:tcBorders>
          </w:tcPr>
          <w:p w14:paraId="4A74FEE6" w14:textId="77777777" w:rsidR="00F526A2" w:rsidRPr="002D024E" w:rsidRDefault="00F526A2" w:rsidP="008F4C31">
            <w:pPr>
              <w:spacing w:before="60" w:after="60"/>
              <w:rPr>
                <w:b/>
                <w:bCs/>
                <w:i/>
                <w:color w:val="auto"/>
                <w:szCs w:val="22"/>
              </w:rPr>
            </w:pPr>
            <w:r w:rsidRPr="002D024E">
              <w:rPr>
                <w:b/>
                <w:bCs/>
                <w:i/>
                <w:color w:val="auto"/>
                <w:szCs w:val="22"/>
              </w:rPr>
              <w:t>Gun Checks / Stored Firearms</w:t>
            </w:r>
            <w:r w:rsidRPr="002D024E">
              <w:rPr>
                <w:b/>
                <w:bCs/>
                <w:i/>
                <w:color w:val="auto"/>
                <w:szCs w:val="22"/>
              </w:rPr>
              <w:fldChar w:fldCharType="begin"/>
            </w:r>
            <w:r w:rsidRPr="002D024E">
              <w:instrText xml:space="preserve"> XE "Gun Checks/ Stored Firearms" \f "c" </w:instrText>
            </w:r>
            <w:r w:rsidRPr="002D024E">
              <w:rPr>
                <w:b/>
                <w:bCs/>
                <w:i/>
                <w:color w:val="auto"/>
                <w:szCs w:val="22"/>
              </w:rPr>
              <w:fldChar w:fldCharType="end"/>
            </w:r>
          </w:p>
          <w:p w14:paraId="05638BA2" w14:textId="77777777" w:rsidR="00F526A2" w:rsidRPr="002D024E" w:rsidRDefault="00F526A2" w:rsidP="008F4C31">
            <w:pPr>
              <w:spacing w:before="60" w:after="60"/>
              <w:rPr>
                <w:bCs/>
                <w:color w:val="auto"/>
                <w:szCs w:val="22"/>
              </w:rPr>
            </w:pPr>
            <w:r w:rsidRPr="002D024E">
              <w:rPr>
                <w:bCs/>
                <w:color w:val="auto"/>
                <w:szCs w:val="22"/>
              </w:rPr>
              <w:t>Includes owner identification data and description of firearm stored with Public Safety Office in compliance with University policy and procedures and WAC 504-26-213. Verifies temporary custody of firearm by Public Safety Office and date firearm returned to student-owner.</w:t>
            </w:r>
          </w:p>
          <w:p w14:paraId="56F083AB" w14:textId="77777777" w:rsidR="00F526A2" w:rsidRPr="002D024E" w:rsidRDefault="00F526A2" w:rsidP="008F4C31">
            <w:pPr>
              <w:spacing w:before="60" w:after="60"/>
              <w:rPr>
                <w:b/>
                <w:bCs/>
                <w:i/>
                <w:color w:val="auto"/>
                <w:szCs w:val="22"/>
              </w:rPr>
            </w:pPr>
            <w:r w:rsidRPr="002D024E">
              <w:rPr>
                <w:bCs/>
                <w:i/>
                <w:color w:val="auto"/>
                <w:sz w:val="21"/>
                <w:szCs w:val="21"/>
              </w:rPr>
              <w:t xml:space="preserve">Note: This records series was discontinued, effective September 2019. </w:t>
            </w:r>
            <w:r w:rsidRPr="002D024E">
              <w:rPr>
                <w:i/>
                <w:color w:val="auto"/>
                <w:sz w:val="21"/>
                <w:szCs w:val="21"/>
              </w:rPr>
              <w:t>The WSU Police Department is responsible for maintaining existing records until the end of the retention stated period.</w:t>
            </w:r>
            <w:r w:rsidRPr="002D024E">
              <w:rPr>
                <w:bCs/>
                <w:i/>
                <w:color w:val="auto"/>
                <w:sz w:val="21"/>
                <w:szCs w:val="21"/>
              </w:rPr>
              <w:t xml:space="preserve"> (The series to be removed from the department’s schedule after September 30, 2025.)</w:t>
            </w:r>
          </w:p>
        </w:tc>
        <w:tc>
          <w:tcPr>
            <w:tcW w:w="2798" w:type="dxa"/>
            <w:gridSpan w:val="2"/>
            <w:tcBorders>
              <w:top w:val="single" w:sz="4" w:space="0" w:color="000000"/>
              <w:bottom w:val="single" w:sz="4" w:space="0" w:color="000000"/>
            </w:tcBorders>
            <w:tcMar>
              <w:top w:w="43" w:type="dxa"/>
              <w:left w:w="115" w:type="dxa"/>
              <w:bottom w:w="43" w:type="dxa"/>
              <w:right w:w="115" w:type="dxa"/>
            </w:tcMar>
          </w:tcPr>
          <w:p w14:paraId="63F80B57" w14:textId="77777777" w:rsidR="00F526A2" w:rsidRPr="002D024E" w:rsidRDefault="00F526A2" w:rsidP="008F4C31">
            <w:pPr>
              <w:spacing w:before="60" w:after="60"/>
              <w:rPr>
                <w:bCs/>
                <w:i/>
                <w:color w:val="auto"/>
                <w:szCs w:val="17"/>
              </w:rPr>
            </w:pPr>
            <w:r w:rsidRPr="002D024E">
              <w:rPr>
                <w:b/>
                <w:bCs/>
                <w:color w:val="auto"/>
                <w:szCs w:val="17"/>
              </w:rPr>
              <w:t xml:space="preserve">Retain </w:t>
            </w:r>
            <w:r w:rsidRPr="002D024E">
              <w:rPr>
                <w:bCs/>
                <w:color w:val="auto"/>
                <w:szCs w:val="17"/>
              </w:rPr>
              <w:t>for 6 years after firearm is returned to student</w:t>
            </w:r>
          </w:p>
          <w:p w14:paraId="3DD7E8BD" w14:textId="77777777" w:rsidR="00F526A2" w:rsidRPr="002D024E" w:rsidRDefault="00F526A2" w:rsidP="008F4C31">
            <w:pPr>
              <w:spacing w:before="60" w:after="60"/>
              <w:rPr>
                <w:bCs/>
                <w:i/>
                <w:color w:val="auto"/>
                <w:szCs w:val="17"/>
              </w:rPr>
            </w:pPr>
            <w:r w:rsidRPr="002D024E">
              <w:rPr>
                <w:bCs/>
                <w:i/>
                <w:color w:val="auto"/>
                <w:szCs w:val="17"/>
              </w:rPr>
              <w:t xml:space="preserve">   then</w:t>
            </w:r>
          </w:p>
          <w:p w14:paraId="1F08763A" w14:textId="77777777" w:rsidR="00F526A2" w:rsidRPr="002D024E" w:rsidRDefault="00F526A2" w:rsidP="008F4C31">
            <w:pPr>
              <w:spacing w:before="60" w:after="60"/>
              <w:rPr>
                <w:b/>
                <w:bCs/>
                <w:color w:val="auto"/>
                <w:szCs w:val="17"/>
              </w:rPr>
            </w:pPr>
            <w:r w:rsidRPr="002D024E">
              <w:rPr>
                <w:b/>
                <w:bCs/>
                <w:color w:val="auto"/>
                <w:szCs w:val="17"/>
              </w:rPr>
              <w:t>Destroy</w:t>
            </w:r>
            <w:r w:rsidRPr="002D024E">
              <w:rPr>
                <w:bCs/>
                <w:color w:val="auto"/>
                <w:szCs w:val="17"/>
              </w:rPr>
              <w:t>.</w:t>
            </w:r>
          </w:p>
        </w:tc>
        <w:tc>
          <w:tcPr>
            <w:tcW w:w="1809" w:type="dxa"/>
            <w:gridSpan w:val="2"/>
            <w:tcBorders>
              <w:top w:val="single" w:sz="4" w:space="0" w:color="000000"/>
              <w:bottom w:val="single" w:sz="4" w:space="0" w:color="000000"/>
            </w:tcBorders>
            <w:tcMar>
              <w:top w:w="43" w:type="dxa"/>
              <w:left w:w="43" w:type="dxa"/>
              <w:bottom w:w="43" w:type="dxa"/>
              <w:right w:w="43" w:type="dxa"/>
            </w:tcMar>
          </w:tcPr>
          <w:p w14:paraId="22AC4133" w14:textId="77777777" w:rsidR="00F526A2" w:rsidRPr="002D024E" w:rsidRDefault="00F526A2" w:rsidP="008F4C31">
            <w:pPr>
              <w:tabs>
                <w:tab w:val="left" w:pos="570"/>
                <w:tab w:val="center" w:pos="751"/>
              </w:tabs>
              <w:spacing w:before="60"/>
              <w:jc w:val="center"/>
              <w:rPr>
                <w:rFonts w:eastAsia="Times New Roman"/>
                <w:color w:val="auto"/>
                <w:sz w:val="20"/>
                <w:szCs w:val="20"/>
              </w:rPr>
            </w:pPr>
            <w:r w:rsidRPr="002D024E">
              <w:rPr>
                <w:rFonts w:eastAsia="Times New Roman"/>
                <w:color w:val="auto"/>
                <w:sz w:val="20"/>
                <w:szCs w:val="20"/>
              </w:rPr>
              <w:t>NON-ARCHIVAL</w:t>
            </w:r>
          </w:p>
          <w:p w14:paraId="454E08DC" w14:textId="77777777" w:rsidR="00F526A2" w:rsidRPr="002D024E" w:rsidRDefault="00F526A2" w:rsidP="008F4C31">
            <w:pPr>
              <w:tabs>
                <w:tab w:val="left" w:pos="570"/>
                <w:tab w:val="center" w:pos="751"/>
              </w:tabs>
              <w:jc w:val="center"/>
              <w:rPr>
                <w:rFonts w:eastAsia="Times New Roman"/>
                <w:color w:val="auto"/>
                <w:sz w:val="20"/>
                <w:szCs w:val="20"/>
              </w:rPr>
            </w:pPr>
            <w:r w:rsidRPr="002D024E">
              <w:rPr>
                <w:rFonts w:eastAsia="Times New Roman"/>
                <w:color w:val="auto"/>
                <w:sz w:val="20"/>
                <w:szCs w:val="20"/>
              </w:rPr>
              <w:t>NON-ESSENTIAL</w:t>
            </w:r>
          </w:p>
          <w:p w14:paraId="5DB6B6C3" w14:textId="77777777" w:rsidR="00F526A2" w:rsidRPr="002D024E" w:rsidRDefault="00F526A2" w:rsidP="008F4C31">
            <w:pPr>
              <w:spacing w:before="60"/>
              <w:jc w:val="center"/>
              <w:rPr>
                <w:rFonts w:eastAsia="Calibri" w:cs="Times New Roman"/>
                <w:b/>
                <w:color w:val="auto"/>
                <w:szCs w:val="22"/>
              </w:rPr>
            </w:pPr>
            <w:r w:rsidRPr="002D024E">
              <w:rPr>
                <w:rFonts w:eastAsia="Times New Roman"/>
                <w:color w:val="auto"/>
                <w:sz w:val="20"/>
                <w:szCs w:val="20"/>
              </w:rPr>
              <w:t>OPR</w:t>
            </w:r>
          </w:p>
        </w:tc>
      </w:tr>
      <w:tr w:rsidR="004D06A8" w:rsidRPr="003625A7" w14:paraId="6AE71993" w14:textId="77777777" w:rsidTr="00A9242A">
        <w:trPr>
          <w:gridAfter w:val="1"/>
          <w:wAfter w:w="13" w:type="dxa"/>
          <w:cantSplit/>
          <w:jc w:val="center"/>
        </w:trPr>
        <w:tc>
          <w:tcPr>
            <w:tcW w:w="1439" w:type="dxa"/>
            <w:gridSpan w:val="2"/>
            <w:tcBorders>
              <w:top w:val="single" w:sz="4" w:space="0" w:color="000000"/>
              <w:bottom w:val="single" w:sz="4" w:space="0" w:color="000000"/>
            </w:tcBorders>
            <w:tcMar>
              <w:top w:w="43" w:type="dxa"/>
              <w:left w:w="43" w:type="dxa"/>
              <w:bottom w:w="43" w:type="dxa"/>
              <w:right w:w="43" w:type="dxa"/>
            </w:tcMar>
          </w:tcPr>
          <w:p w14:paraId="46031230" w14:textId="77777777" w:rsidR="004D06A8" w:rsidRPr="0007640E" w:rsidRDefault="004D06A8" w:rsidP="004D06A8">
            <w:pPr>
              <w:spacing w:before="60" w:after="60"/>
              <w:jc w:val="center"/>
              <w:rPr>
                <w:rFonts w:eastAsia="Times New Roman"/>
                <w:color w:val="auto"/>
                <w:szCs w:val="22"/>
              </w:rPr>
            </w:pPr>
            <w:r w:rsidRPr="0007640E">
              <w:rPr>
                <w:rFonts w:eastAsia="Times New Roman"/>
                <w:color w:val="auto"/>
                <w:szCs w:val="22"/>
              </w:rPr>
              <w:t>09-10-62126</w:t>
            </w:r>
            <w:r w:rsidRPr="0007640E">
              <w:rPr>
                <w:rFonts w:eastAsia="Times New Roman"/>
                <w:color w:val="auto"/>
                <w:szCs w:val="22"/>
              </w:rPr>
              <w:fldChar w:fldCharType="begin"/>
            </w:r>
            <w:r w:rsidRPr="0007640E">
              <w:rPr>
                <w:color w:val="auto"/>
              </w:rPr>
              <w:instrText xml:space="preserve"> XE "</w:instrText>
            </w:r>
            <w:r w:rsidRPr="0007640E">
              <w:rPr>
                <w:rFonts w:eastAsia="Times New Roman"/>
                <w:color w:val="auto"/>
                <w:szCs w:val="22"/>
              </w:rPr>
              <w:instrText>09-10-62126</w:instrText>
            </w:r>
            <w:r w:rsidRPr="0007640E">
              <w:rPr>
                <w:color w:val="auto"/>
              </w:rPr>
              <w:instrText xml:space="preserve">" </w:instrText>
            </w:r>
            <w:r w:rsidRPr="0007640E">
              <w:rPr>
                <w:rFonts w:eastAsia="Times New Roman"/>
                <w:color w:val="auto"/>
                <w:szCs w:val="22"/>
              </w:rPr>
              <w:fldChar w:fldCharType="end"/>
            </w:r>
            <w:r w:rsidRPr="0007640E">
              <w:rPr>
                <w:rFonts w:eastAsia="Times New Roman"/>
                <w:color w:val="auto"/>
                <w:szCs w:val="22"/>
              </w:rPr>
              <w:t xml:space="preserve"> </w:t>
            </w:r>
          </w:p>
          <w:p w14:paraId="7EDD9593" w14:textId="77777777" w:rsidR="004D06A8" w:rsidRPr="003625A7" w:rsidRDefault="004D06A8" w:rsidP="004D06A8">
            <w:pPr>
              <w:spacing w:before="60" w:after="60"/>
              <w:jc w:val="center"/>
              <w:rPr>
                <w:rFonts w:eastAsia="Times New Roman"/>
                <w:color w:val="auto"/>
                <w:szCs w:val="22"/>
              </w:rPr>
            </w:pPr>
            <w:r w:rsidRPr="0007640E">
              <w:rPr>
                <w:rFonts w:eastAsia="Times New Roman"/>
                <w:color w:val="auto"/>
                <w:szCs w:val="22"/>
              </w:rPr>
              <w:t>Rev. 0</w:t>
            </w:r>
          </w:p>
        </w:tc>
        <w:tc>
          <w:tcPr>
            <w:tcW w:w="8366" w:type="dxa"/>
            <w:gridSpan w:val="2"/>
            <w:tcBorders>
              <w:top w:val="single" w:sz="4" w:space="0" w:color="000000"/>
              <w:bottom w:val="single" w:sz="4" w:space="0" w:color="000000"/>
            </w:tcBorders>
          </w:tcPr>
          <w:p w14:paraId="15C015F3" w14:textId="77777777" w:rsidR="004D06A8" w:rsidRPr="0007640E" w:rsidRDefault="004D06A8" w:rsidP="004D06A8">
            <w:pPr>
              <w:spacing w:before="60" w:after="60"/>
              <w:rPr>
                <w:b/>
                <w:bCs/>
                <w:i/>
                <w:color w:val="auto"/>
                <w:szCs w:val="22"/>
              </w:rPr>
            </w:pPr>
            <w:r w:rsidRPr="0007640E">
              <w:rPr>
                <w:b/>
                <w:bCs/>
                <w:i/>
                <w:color w:val="auto"/>
                <w:szCs w:val="22"/>
              </w:rPr>
              <w:t>Individual Scoring Files</w:t>
            </w:r>
            <w:r w:rsidRPr="0007640E">
              <w:rPr>
                <w:b/>
                <w:bCs/>
                <w:i/>
                <w:color w:val="auto"/>
                <w:szCs w:val="22"/>
              </w:rPr>
              <w:fldChar w:fldCharType="begin"/>
            </w:r>
            <w:r w:rsidRPr="0007640E">
              <w:rPr>
                <w:color w:val="auto"/>
              </w:rPr>
              <w:instrText xml:space="preserve"> XE "</w:instrText>
            </w:r>
            <w:r w:rsidRPr="0007640E">
              <w:rPr>
                <w:bCs/>
                <w:color w:val="auto"/>
                <w:szCs w:val="22"/>
              </w:rPr>
              <w:instrText>Individual Scoring Files</w:instrText>
            </w:r>
            <w:r w:rsidRPr="0007640E">
              <w:rPr>
                <w:color w:val="auto"/>
              </w:rPr>
              <w:instrText xml:space="preserve">" \f "c" </w:instrText>
            </w:r>
            <w:r w:rsidRPr="0007640E">
              <w:rPr>
                <w:b/>
                <w:bCs/>
                <w:i/>
                <w:color w:val="auto"/>
                <w:szCs w:val="22"/>
              </w:rPr>
              <w:fldChar w:fldCharType="end"/>
            </w:r>
            <w:r w:rsidRPr="0007640E">
              <w:rPr>
                <w:color w:val="auto"/>
              </w:rPr>
              <w:t xml:space="preserve"> </w:t>
            </w:r>
          </w:p>
          <w:p w14:paraId="0516D456" w14:textId="77777777" w:rsidR="004D06A8" w:rsidRDefault="004D06A8" w:rsidP="004D06A8">
            <w:pPr>
              <w:spacing w:before="60" w:after="60"/>
              <w:rPr>
                <w:bCs/>
                <w:color w:val="auto"/>
                <w:szCs w:val="22"/>
              </w:rPr>
            </w:pPr>
            <w:r w:rsidRPr="0007640E">
              <w:rPr>
                <w:bCs/>
                <w:color w:val="auto"/>
                <w:szCs w:val="22"/>
              </w:rPr>
              <w:t>Provides a record of judges' review of participant projects. Used to determine award of cash prizes at the end of the program session. This records series includes the scoring sheet forms, total scores website, and database file with comments.</w:t>
            </w:r>
          </w:p>
          <w:p w14:paraId="57DC9E8A" w14:textId="7358B315" w:rsidR="004D06A8" w:rsidRPr="00B56EB5" w:rsidRDefault="004D06A8" w:rsidP="004D06A8">
            <w:pPr>
              <w:spacing w:before="60" w:after="60"/>
              <w:rPr>
                <w:bCs/>
                <w:i/>
                <w:color w:val="auto"/>
                <w:szCs w:val="22"/>
              </w:rPr>
            </w:pPr>
            <w:r>
              <w:rPr>
                <w:bCs/>
                <w:i/>
                <w:color w:val="auto"/>
                <w:szCs w:val="22"/>
              </w:rPr>
              <w:t xml:space="preserve">Note: </w:t>
            </w:r>
            <w:r w:rsidR="00D82A9D">
              <w:rPr>
                <w:bCs/>
                <w:i/>
                <w:color w:val="auto"/>
                <w:szCs w:val="22"/>
              </w:rPr>
              <w:t xml:space="preserve">This records series was </w:t>
            </w:r>
            <w:r>
              <w:rPr>
                <w:bCs/>
                <w:i/>
                <w:color w:val="auto"/>
                <w:szCs w:val="22"/>
              </w:rPr>
              <w:t>discontinue</w:t>
            </w:r>
            <w:r w:rsidR="00D82A9D">
              <w:rPr>
                <w:bCs/>
                <w:i/>
                <w:color w:val="auto"/>
                <w:szCs w:val="22"/>
              </w:rPr>
              <w:t xml:space="preserve">d, effective May 2018. The Voiland College of Engineering and Architecture is responsible for maintaining existing records until the end of the retention period. (The series </w:t>
            </w:r>
            <w:r w:rsidR="00D57978">
              <w:rPr>
                <w:bCs/>
                <w:i/>
                <w:color w:val="auto"/>
                <w:szCs w:val="22"/>
              </w:rPr>
              <w:t>to</w:t>
            </w:r>
            <w:r w:rsidR="00D82A9D">
              <w:rPr>
                <w:bCs/>
                <w:i/>
                <w:color w:val="auto"/>
                <w:szCs w:val="22"/>
              </w:rPr>
              <w:t xml:space="preserve"> be removed from the Conference Mgmt.—Imagine Tomorrow Program after May 31, 2024.)</w:t>
            </w:r>
          </w:p>
        </w:tc>
        <w:tc>
          <w:tcPr>
            <w:tcW w:w="2798" w:type="dxa"/>
            <w:gridSpan w:val="2"/>
            <w:tcBorders>
              <w:top w:val="single" w:sz="4" w:space="0" w:color="000000"/>
              <w:bottom w:val="single" w:sz="4" w:space="0" w:color="000000"/>
            </w:tcBorders>
            <w:tcMar>
              <w:top w:w="43" w:type="dxa"/>
              <w:left w:w="115" w:type="dxa"/>
              <w:bottom w:w="43" w:type="dxa"/>
              <w:right w:w="115" w:type="dxa"/>
            </w:tcMar>
          </w:tcPr>
          <w:p w14:paraId="45BAEFEC" w14:textId="77777777" w:rsidR="004D06A8" w:rsidRPr="0007640E" w:rsidRDefault="004D06A8" w:rsidP="004D06A8">
            <w:pPr>
              <w:spacing w:before="60" w:after="60"/>
              <w:rPr>
                <w:bCs/>
                <w:color w:val="auto"/>
                <w:szCs w:val="17"/>
              </w:rPr>
            </w:pPr>
            <w:r w:rsidRPr="0007640E">
              <w:rPr>
                <w:b/>
                <w:bCs/>
                <w:color w:val="auto"/>
                <w:szCs w:val="17"/>
              </w:rPr>
              <w:t>Retain</w:t>
            </w:r>
            <w:r w:rsidRPr="0007640E">
              <w:rPr>
                <w:bCs/>
                <w:color w:val="auto"/>
                <w:szCs w:val="17"/>
              </w:rPr>
              <w:t xml:space="preserve"> for 6 years after date of award</w:t>
            </w:r>
          </w:p>
          <w:p w14:paraId="2F92F7C5" w14:textId="77777777" w:rsidR="004D06A8" w:rsidRPr="0007640E" w:rsidRDefault="004D06A8" w:rsidP="004D06A8">
            <w:pPr>
              <w:spacing w:before="60" w:after="60"/>
              <w:rPr>
                <w:bCs/>
                <w:i/>
                <w:color w:val="auto"/>
                <w:szCs w:val="17"/>
              </w:rPr>
            </w:pPr>
            <w:r w:rsidRPr="0007640E">
              <w:rPr>
                <w:bCs/>
                <w:i/>
                <w:color w:val="auto"/>
                <w:szCs w:val="17"/>
              </w:rPr>
              <w:t xml:space="preserve">  </w:t>
            </w:r>
            <w:r>
              <w:rPr>
                <w:bCs/>
                <w:i/>
                <w:color w:val="auto"/>
                <w:szCs w:val="17"/>
              </w:rPr>
              <w:t xml:space="preserve"> </w:t>
            </w:r>
            <w:r w:rsidRPr="0007640E">
              <w:rPr>
                <w:bCs/>
                <w:i/>
                <w:color w:val="auto"/>
                <w:szCs w:val="17"/>
              </w:rPr>
              <w:t>then</w:t>
            </w:r>
          </w:p>
          <w:p w14:paraId="3437FB89" w14:textId="77777777" w:rsidR="004D06A8" w:rsidRPr="003625A7" w:rsidRDefault="004D06A8" w:rsidP="004D06A8">
            <w:pPr>
              <w:spacing w:before="60" w:after="60"/>
              <w:rPr>
                <w:b/>
                <w:bCs/>
                <w:color w:val="auto"/>
                <w:szCs w:val="17"/>
              </w:rPr>
            </w:pPr>
            <w:r w:rsidRPr="0007640E">
              <w:rPr>
                <w:b/>
                <w:bCs/>
                <w:color w:val="auto"/>
                <w:szCs w:val="17"/>
              </w:rPr>
              <w:t>Destroy</w:t>
            </w:r>
            <w:r w:rsidRPr="0007640E">
              <w:rPr>
                <w:bCs/>
                <w:color w:val="auto"/>
                <w:szCs w:val="17"/>
              </w:rPr>
              <w:t>.</w:t>
            </w:r>
          </w:p>
        </w:tc>
        <w:tc>
          <w:tcPr>
            <w:tcW w:w="1796" w:type="dxa"/>
            <w:tcBorders>
              <w:top w:val="single" w:sz="4" w:space="0" w:color="000000"/>
              <w:bottom w:val="single" w:sz="4" w:space="0" w:color="000000"/>
            </w:tcBorders>
            <w:tcMar>
              <w:top w:w="43" w:type="dxa"/>
              <w:left w:w="115" w:type="dxa"/>
              <w:bottom w:w="43" w:type="dxa"/>
              <w:right w:w="115" w:type="dxa"/>
            </w:tcMar>
          </w:tcPr>
          <w:p w14:paraId="62B98EBC" w14:textId="77777777" w:rsidR="004D06A8" w:rsidRPr="0007640E" w:rsidRDefault="004D06A8" w:rsidP="004D06A8">
            <w:pPr>
              <w:tabs>
                <w:tab w:val="left" w:pos="570"/>
                <w:tab w:val="center" w:pos="751"/>
              </w:tabs>
              <w:spacing w:before="60"/>
              <w:jc w:val="center"/>
              <w:rPr>
                <w:rFonts w:eastAsia="Times New Roman"/>
                <w:color w:val="auto"/>
                <w:sz w:val="20"/>
                <w:szCs w:val="20"/>
              </w:rPr>
            </w:pPr>
            <w:r w:rsidRPr="0007640E">
              <w:rPr>
                <w:rFonts w:eastAsia="Times New Roman"/>
                <w:color w:val="auto"/>
                <w:sz w:val="20"/>
                <w:szCs w:val="20"/>
              </w:rPr>
              <w:t>NON-ARCHIVAL</w:t>
            </w:r>
          </w:p>
          <w:p w14:paraId="03A5A595" w14:textId="77777777" w:rsidR="004D06A8" w:rsidRPr="0007640E" w:rsidRDefault="004D06A8" w:rsidP="004D06A8">
            <w:pPr>
              <w:tabs>
                <w:tab w:val="left" w:pos="570"/>
                <w:tab w:val="center" w:pos="751"/>
              </w:tabs>
              <w:jc w:val="center"/>
              <w:rPr>
                <w:rFonts w:eastAsia="Times New Roman"/>
                <w:color w:val="auto"/>
                <w:sz w:val="20"/>
                <w:szCs w:val="20"/>
              </w:rPr>
            </w:pPr>
            <w:r w:rsidRPr="0007640E">
              <w:rPr>
                <w:rFonts w:eastAsia="Times New Roman"/>
                <w:color w:val="auto"/>
                <w:sz w:val="20"/>
                <w:szCs w:val="20"/>
              </w:rPr>
              <w:t>NON-ESSENTIAL</w:t>
            </w:r>
          </w:p>
          <w:p w14:paraId="04CDEC18" w14:textId="77777777" w:rsidR="004D06A8" w:rsidRPr="003625A7" w:rsidRDefault="004D06A8" w:rsidP="004D06A8">
            <w:pPr>
              <w:tabs>
                <w:tab w:val="left" w:pos="570"/>
                <w:tab w:val="center" w:pos="751"/>
              </w:tabs>
              <w:spacing w:before="60"/>
              <w:jc w:val="center"/>
              <w:rPr>
                <w:rFonts w:eastAsia="Times New Roman"/>
                <w:color w:val="auto"/>
                <w:sz w:val="20"/>
                <w:szCs w:val="20"/>
              </w:rPr>
            </w:pPr>
            <w:r w:rsidRPr="0007640E">
              <w:rPr>
                <w:rFonts w:eastAsia="Times New Roman"/>
                <w:color w:val="auto"/>
                <w:sz w:val="20"/>
                <w:szCs w:val="20"/>
              </w:rPr>
              <w:t>OPR</w:t>
            </w:r>
          </w:p>
        </w:tc>
      </w:tr>
      <w:tr w:rsidR="00124488" w:rsidRPr="00340C8F" w14:paraId="35185273" w14:textId="77777777" w:rsidTr="00A9242A">
        <w:trPr>
          <w:gridBefore w:val="1"/>
          <w:wBefore w:w="6" w:type="dxa"/>
          <w:cantSplit/>
          <w:jc w:val="center"/>
        </w:trPr>
        <w:tc>
          <w:tcPr>
            <w:tcW w:w="1439" w:type="dxa"/>
            <w:gridSpan w:val="2"/>
            <w:tcBorders>
              <w:top w:val="single" w:sz="4" w:space="0" w:color="000000"/>
              <w:bottom w:val="single" w:sz="4" w:space="0" w:color="000000"/>
            </w:tcBorders>
            <w:tcMar>
              <w:top w:w="43" w:type="dxa"/>
              <w:left w:w="43" w:type="dxa"/>
              <w:bottom w:w="43" w:type="dxa"/>
              <w:right w:w="43" w:type="dxa"/>
            </w:tcMar>
          </w:tcPr>
          <w:p w14:paraId="0AB40D14" w14:textId="77777777" w:rsidR="00124488" w:rsidRPr="000D6E5D" w:rsidRDefault="00124488" w:rsidP="00124488">
            <w:pPr>
              <w:spacing w:before="60" w:after="60"/>
              <w:jc w:val="center"/>
              <w:rPr>
                <w:rFonts w:eastAsia="Times New Roman"/>
                <w:color w:val="auto"/>
                <w:szCs w:val="22"/>
              </w:rPr>
            </w:pPr>
            <w:r w:rsidRPr="000D6E5D">
              <w:rPr>
                <w:rFonts w:eastAsia="Times New Roman"/>
                <w:color w:val="auto"/>
                <w:szCs w:val="22"/>
              </w:rPr>
              <w:t>11-12-63570</w:t>
            </w:r>
            <w:r>
              <w:rPr>
                <w:rFonts w:eastAsia="Times New Roman"/>
                <w:color w:val="auto"/>
                <w:szCs w:val="22"/>
              </w:rPr>
              <w:fldChar w:fldCharType="begin"/>
            </w:r>
            <w:r>
              <w:instrText xml:space="preserve"> XE "</w:instrText>
            </w:r>
            <w:r w:rsidRPr="000D6E5D">
              <w:rPr>
                <w:rFonts w:eastAsia="Times New Roman"/>
                <w:color w:val="auto"/>
                <w:szCs w:val="22"/>
              </w:rPr>
              <w:instrText>11-12-63570</w:instrText>
            </w:r>
            <w:r>
              <w:instrText xml:space="preserve">" </w:instrText>
            </w:r>
            <w:r>
              <w:rPr>
                <w:rFonts w:eastAsia="Times New Roman"/>
                <w:color w:val="auto"/>
                <w:szCs w:val="22"/>
              </w:rPr>
              <w:fldChar w:fldCharType="end"/>
            </w:r>
          </w:p>
          <w:p w14:paraId="013721BE" w14:textId="3866642D" w:rsidR="00124488" w:rsidRPr="002D024E" w:rsidRDefault="00124488" w:rsidP="00124488">
            <w:pPr>
              <w:spacing w:before="60" w:after="60"/>
              <w:jc w:val="center"/>
              <w:rPr>
                <w:rFonts w:eastAsia="Times New Roman"/>
                <w:color w:val="auto"/>
                <w:szCs w:val="22"/>
              </w:rPr>
            </w:pPr>
            <w:r>
              <w:rPr>
                <w:rFonts w:eastAsia="Times New Roman"/>
                <w:color w:val="auto"/>
                <w:szCs w:val="22"/>
              </w:rPr>
              <w:t>Rev. 0</w:t>
            </w:r>
          </w:p>
        </w:tc>
        <w:tc>
          <w:tcPr>
            <w:tcW w:w="8360" w:type="dxa"/>
            <w:tcBorders>
              <w:top w:val="single" w:sz="4" w:space="0" w:color="000000"/>
              <w:bottom w:val="single" w:sz="4" w:space="0" w:color="000000"/>
            </w:tcBorders>
          </w:tcPr>
          <w:p w14:paraId="4B1DD6C2" w14:textId="77777777" w:rsidR="00124488" w:rsidRPr="000D6E5D" w:rsidRDefault="00124488" w:rsidP="00124488">
            <w:pPr>
              <w:spacing w:before="60" w:after="60"/>
              <w:rPr>
                <w:b/>
                <w:bCs/>
                <w:i/>
                <w:color w:val="auto"/>
                <w:szCs w:val="22"/>
              </w:rPr>
            </w:pPr>
            <w:r w:rsidRPr="000D6E5D">
              <w:rPr>
                <w:b/>
                <w:bCs/>
                <w:i/>
                <w:color w:val="auto"/>
                <w:szCs w:val="22"/>
              </w:rPr>
              <w:t>Payroll Expenditure Audit Report</w:t>
            </w:r>
            <w:r>
              <w:rPr>
                <w:b/>
                <w:bCs/>
                <w:i/>
                <w:color w:val="auto"/>
                <w:szCs w:val="22"/>
              </w:rPr>
              <w:fldChar w:fldCharType="begin"/>
            </w:r>
            <w:r>
              <w:instrText xml:space="preserve"> XE "</w:instrText>
            </w:r>
            <w:r w:rsidRPr="00F3160A">
              <w:rPr>
                <w:bCs/>
                <w:color w:val="auto"/>
                <w:szCs w:val="22"/>
              </w:rPr>
              <w:instrText>Payroll Expenditure Audit Report</w:instrText>
            </w:r>
            <w:r>
              <w:instrText xml:space="preserve">" \f "c" </w:instrText>
            </w:r>
            <w:r>
              <w:rPr>
                <w:b/>
                <w:bCs/>
                <w:i/>
                <w:color w:val="auto"/>
                <w:szCs w:val="22"/>
              </w:rPr>
              <w:fldChar w:fldCharType="end"/>
            </w:r>
          </w:p>
          <w:p w14:paraId="78BD141E" w14:textId="77777777" w:rsidR="00124488" w:rsidRDefault="00124488" w:rsidP="00124488">
            <w:pPr>
              <w:spacing w:before="60" w:after="60"/>
              <w:rPr>
                <w:bCs/>
                <w:color w:val="auto"/>
                <w:szCs w:val="22"/>
              </w:rPr>
            </w:pPr>
            <w:r w:rsidRPr="000D6E5D">
              <w:rPr>
                <w:bCs/>
                <w:color w:val="auto"/>
                <w:szCs w:val="22"/>
              </w:rPr>
              <w:t xml:space="preserve">Department personnel download </w:t>
            </w:r>
            <w:r>
              <w:rPr>
                <w:bCs/>
                <w:color w:val="auto"/>
                <w:szCs w:val="22"/>
              </w:rPr>
              <w:t xml:space="preserve">of </w:t>
            </w:r>
            <w:r w:rsidRPr="000D6E5D">
              <w:rPr>
                <w:bCs/>
                <w:color w:val="auto"/>
                <w:szCs w:val="22"/>
              </w:rPr>
              <w:t>payroll expenses indicating status of payroll records that will generate the next payroll. Allows department co</w:t>
            </w:r>
            <w:r>
              <w:rPr>
                <w:bCs/>
                <w:color w:val="auto"/>
                <w:szCs w:val="22"/>
              </w:rPr>
              <w:t>rrection and Payroll follow up.</w:t>
            </w:r>
          </w:p>
          <w:p w14:paraId="3B1627B4" w14:textId="3D0BF4C5" w:rsidR="009651D6" w:rsidRPr="002D024E" w:rsidRDefault="009651D6" w:rsidP="00124488">
            <w:pPr>
              <w:spacing w:before="60" w:after="60"/>
              <w:rPr>
                <w:rFonts w:eastAsia="Times New Roman"/>
                <w:b/>
                <w:i/>
                <w:color w:val="auto"/>
                <w:szCs w:val="22"/>
              </w:rPr>
            </w:pPr>
            <w:r>
              <w:rPr>
                <w:i/>
                <w:color w:val="auto"/>
                <w:szCs w:val="22"/>
              </w:rPr>
              <w:t>Note: This record series is no longer being created. Payroll is responsible for maintaining these forms on</w:t>
            </w:r>
            <w:r w:rsidR="00616EA0">
              <w:rPr>
                <w:i/>
                <w:color w:val="auto"/>
                <w:szCs w:val="22"/>
              </w:rPr>
              <w:t xml:space="preserve"> mainframe or tape </w:t>
            </w:r>
            <w:r>
              <w:rPr>
                <w:i/>
                <w:color w:val="auto"/>
                <w:szCs w:val="22"/>
              </w:rPr>
              <w:t xml:space="preserve">until the end of the stated retention period. (Series to be removed from the Payroll/Personnel Records schedule after </w:t>
            </w:r>
            <w:r w:rsidR="00616EA0">
              <w:rPr>
                <w:i/>
                <w:color w:val="auto"/>
                <w:szCs w:val="22"/>
              </w:rPr>
              <w:t>December 31, 2025</w:t>
            </w:r>
            <w:r>
              <w:rPr>
                <w:i/>
                <w:color w:val="auto"/>
                <w:szCs w:val="22"/>
              </w:rPr>
              <w:t>.)</w:t>
            </w:r>
          </w:p>
        </w:tc>
        <w:tc>
          <w:tcPr>
            <w:tcW w:w="2798" w:type="dxa"/>
            <w:gridSpan w:val="2"/>
            <w:tcBorders>
              <w:top w:val="single" w:sz="4" w:space="0" w:color="000000"/>
              <w:bottom w:val="single" w:sz="4" w:space="0" w:color="000000"/>
            </w:tcBorders>
            <w:tcMar>
              <w:top w:w="43" w:type="dxa"/>
              <w:left w:w="115" w:type="dxa"/>
              <w:bottom w:w="43" w:type="dxa"/>
              <w:right w:w="115" w:type="dxa"/>
            </w:tcMar>
          </w:tcPr>
          <w:p w14:paraId="5CD821D5" w14:textId="77777777" w:rsidR="00124488" w:rsidRDefault="00124488" w:rsidP="00124488">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for 4 years after end of calendar year</w:t>
            </w:r>
          </w:p>
          <w:p w14:paraId="6A96BE8B" w14:textId="77777777" w:rsidR="00124488" w:rsidRPr="00080BC8" w:rsidRDefault="00124488" w:rsidP="00124488">
            <w:pPr>
              <w:spacing w:before="60" w:after="60"/>
              <w:rPr>
                <w:bCs/>
                <w:i/>
                <w:color w:val="auto"/>
                <w:szCs w:val="17"/>
              </w:rPr>
            </w:pPr>
            <w:r>
              <w:rPr>
                <w:bCs/>
                <w:i/>
                <w:color w:val="auto"/>
                <w:szCs w:val="17"/>
              </w:rPr>
              <w:t xml:space="preserve">   </w:t>
            </w:r>
            <w:r w:rsidRPr="00080BC8">
              <w:rPr>
                <w:bCs/>
                <w:i/>
                <w:color w:val="auto"/>
                <w:szCs w:val="17"/>
              </w:rPr>
              <w:t>then</w:t>
            </w:r>
          </w:p>
          <w:p w14:paraId="5BFDE847" w14:textId="3418D65B" w:rsidR="00124488" w:rsidRPr="002D024E" w:rsidRDefault="00124488" w:rsidP="00124488">
            <w:pPr>
              <w:spacing w:before="60" w:after="60"/>
              <w:rPr>
                <w:b/>
                <w:bCs/>
                <w:color w:val="auto"/>
                <w:szCs w:val="17"/>
              </w:rPr>
            </w:pPr>
            <w:r>
              <w:rPr>
                <w:b/>
                <w:bCs/>
                <w:color w:val="auto"/>
                <w:szCs w:val="17"/>
              </w:rPr>
              <w:t>Destroy</w:t>
            </w:r>
            <w:r>
              <w:rPr>
                <w:bCs/>
                <w:color w:val="auto"/>
                <w:szCs w:val="17"/>
              </w:rPr>
              <w:t>.</w:t>
            </w:r>
          </w:p>
        </w:tc>
        <w:tc>
          <w:tcPr>
            <w:tcW w:w="1809" w:type="dxa"/>
            <w:gridSpan w:val="2"/>
            <w:tcBorders>
              <w:top w:val="single" w:sz="4" w:space="0" w:color="000000"/>
              <w:bottom w:val="single" w:sz="4" w:space="0" w:color="000000"/>
            </w:tcBorders>
            <w:tcMar>
              <w:top w:w="43" w:type="dxa"/>
              <w:left w:w="115" w:type="dxa"/>
              <w:bottom w:w="43" w:type="dxa"/>
              <w:right w:w="115" w:type="dxa"/>
            </w:tcMar>
          </w:tcPr>
          <w:p w14:paraId="37E41E33" w14:textId="77777777" w:rsidR="00124488" w:rsidRPr="000469EA" w:rsidRDefault="00124488" w:rsidP="00124488">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45676CC2" w14:textId="77777777" w:rsidR="00124488" w:rsidRPr="000469EA" w:rsidRDefault="00124488" w:rsidP="00124488">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36C4C076" w14:textId="2BC42D56" w:rsidR="00124488" w:rsidRPr="002D024E" w:rsidRDefault="00124488" w:rsidP="00124488">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OFM</w:t>
            </w:r>
          </w:p>
        </w:tc>
      </w:tr>
      <w:tr w:rsidR="001E1BE1" w:rsidRPr="00340C8F" w14:paraId="3C871237" w14:textId="77777777" w:rsidTr="00A9242A">
        <w:trPr>
          <w:gridBefore w:val="1"/>
          <w:wBefore w:w="6" w:type="dxa"/>
          <w:cantSplit/>
          <w:jc w:val="center"/>
        </w:trPr>
        <w:tc>
          <w:tcPr>
            <w:tcW w:w="1439" w:type="dxa"/>
            <w:gridSpan w:val="2"/>
            <w:tcBorders>
              <w:top w:val="single" w:sz="4" w:space="0" w:color="000000"/>
              <w:bottom w:val="single" w:sz="4" w:space="0" w:color="000000"/>
            </w:tcBorders>
            <w:tcMar>
              <w:top w:w="43" w:type="dxa"/>
              <w:left w:w="43" w:type="dxa"/>
              <w:bottom w:w="43" w:type="dxa"/>
              <w:right w:w="43" w:type="dxa"/>
            </w:tcMar>
          </w:tcPr>
          <w:p w14:paraId="74DA5B70" w14:textId="77777777" w:rsidR="001E1BE1" w:rsidRPr="000D6E5D" w:rsidRDefault="001E1BE1" w:rsidP="001E1BE1">
            <w:pPr>
              <w:spacing w:before="60" w:after="60"/>
              <w:jc w:val="center"/>
              <w:rPr>
                <w:rFonts w:eastAsia="Times New Roman"/>
                <w:color w:val="auto"/>
                <w:szCs w:val="22"/>
              </w:rPr>
            </w:pPr>
            <w:r w:rsidRPr="000D6E5D">
              <w:rPr>
                <w:rFonts w:eastAsia="Times New Roman"/>
                <w:color w:val="auto"/>
                <w:szCs w:val="22"/>
              </w:rPr>
              <w:lastRenderedPageBreak/>
              <w:t>11-12-63572</w:t>
            </w:r>
            <w:r>
              <w:rPr>
                <w:rFonts w:eastAsia="Times New Roman"/>
                <w:color w:val="auto"/>
                <w:szCs w:val="22"/>
              </w:rPr>
              <w:fldChar w:fldCharType="begin"/>
            </w:r>
            <w:r>
              <w:instrText xml:space="preserve"> XE "</w:instrText>
            </w:r>
            <w:r w:rsidRPr="000D6E5D">
              <w:rPr>
                <w:rFonts w:eastAsia="Times New Roman"/>
                <w:color w:val="auto"/>
                <w:szCs w:val="22"/>
              </w:rPr>
              <w:instrText>11-12-63572</w:instrText>
            </w:r>
            <w:r>
              <w:instrText xml:space="preserve">" </w:instrText>
            </w:r>
            <w:r>
              <w:rPr>
                <w:rFonts w:eastAsia="Times New Roman"/>
                <w:color w:val="auto"/>
                <w:szCs w:val="22"/>
              </w:rPr>
              <w:fldChar w:fldCharType="end"/>
            </w:r>
          </w:p>
          <w:p w14:paraId="60D15125" w14:textId="77F2D3C4" w:rsidR="001E1BE1" w:rsidRPr="002D024E" w:rsidRDefault="001E1BE1" w:rsidP="001E1BE1">
            <w:pPr>
              <w:spacing w:before="60" w:after="60"/>
              <w:jc w:val="center"/>
              <w:rPr>
                <w:rFonts w:eastAsia="Times New Roman"/>
                <w:color w:val="auto"/>
                <w:szCs w:val="22"/>
              </w:rPr>
            </w:pPr>
            <w:r>
              <w:rPr>
                <w:rFonts w:eastAsia="Times New Roman"/>
                <w:color w:val="auto"/>
                <w:szCs w:val="22"/>
              </w:rPr>
              <w:t>Rev. 0</w:t>
            </w:r>
          </w:p>
        </w:tc>
        <w:tc>
          <w:tcPr>
            <w:tcW w:w="8360" w:type="dxa"/>
            <w:tcBorders>
              <w:top w:val="single" w:sz="4" w:space="0" w:color="000000"/>
              <w:bottom w:val="single" w:sz="4" w:space="0" w:color="000000"/>
            </w:tcBorders>
          </w:tcPr>
          <w:p w14:paraId="39B2FE9D" w14:textId="77777777" w:rsidR="001E1BE1" w:rsidRPr="000D6E5D" w:rsidRDefault="001E1BE1" w:rsidP="001E1BE1">
            <w:pPr>
              <w:spacing w:before="60" w:after="60"/>
              <w:rPr>
                <w:b/>
                <w:bCs/>
                <w:i/>
                <w:color w:val="auto"/>
                <w:szCs w:val="22"/>
              </w:rPr>
            </w:pPr>
            <w:r w:rsidRPr="000D6E5D">
              <w:rPr>
                <w:b/>
                <w:bCs/>
                <w:i/>
                <w:color w:val="auto"/>
                <w:szCs w:val="22"/>
              </w:rPr>
              <w:t>Personnel Action</w:t>
            </w:r>
            <w:r>
              <w:rPr>
                <w:b/>
                <w:bCs/>
                <w:i/>
                <w:color w:val="auto"/>
                <w:szCs w:val="22"/>
              </w:rPr>
              <w:fldChar w:fldCharType="begin"/>
            </w:r>
            <w:r>
              <w:instrText xml:space="preserve"> XE "</w:instrText>
            </w:r>
            <w:r w:rsidRPr="00F3160A">
              <w:rPr>
                <w:bCs/>
                <w:color w:val="auto"/>
                <w:szCs w:val="22"/>
              </w:rPr>
              <w:instrText>Personnel Action</w:instrText>
            </w:r>
            <w:r>
              <w:instrText>" \f "c"</w:instrText>
            </w:r>
            <w:r>
              <w:rPr>
                <w:b/>
                <w:bCs/>
                <w:i/>
                <w:color w:val="auto"/>
                <w:szCs w:val="22"/>
              </w:rPr>
              <w:fldChar w:fldCharType="end"/>
            </w:r>
            <w:r w:rsidRPr="000D6E5D">
              <w:rPr>
                <w:b/>
                <w:bCs/>
                <w:i/>
                <w:color w:val="auto"/>
                <w:szCs w:val="22"/>
              </w:rPr>
              <w:t xml:space="preserve"> (WSU 1097)</w:t>
            </w:r>
          </w:p>
          <w:p w14:paraId="39651692" w14:textId="77777777" w:rsidR="001E1BE1" w:rsidRDefault="001E1BE1" w:rsidP="001E1BE1">
            <w:pPr>
              <w:spacing w:before="60" w:after="60"/>
              <w:rPr>
                <w:bCs/>
                <w:color w:val="auto"/>
                <w:szCs w:val="22"/>
              </w:rPr>
            </w:pPr>
            <w:r w:rsidRPr="000D6E5D">
              <w:rPr>
                <w:bCs/>
                <w:color w:val="auto"/>
                <w:szCs w:val="22"/>
              </w:rPr>
              <w:t xml:space="preserve">Used to authorize personnel transactions and communicate employment status of appointed employees to Human </w:t>
            </w:r>
            <w:r>
              <w:rPr>
                <w:bCs/>
                <w:color w:val="auto"/>
                <w:szCs w:val="22"/>
              </w:rPr>
              <w:t>Resource Services.</w:t>
            </w:r>
          </w:p>
          <w:p w14:paraId="5922E829" w14:textId="50E9860D" w:rsidR="00BE3971" w:rsidRPr="000B24E8" w:rsidRDefault="00BE3971" w:rsidP="001E1BE1">
            <w:pPr>
              <w:spacing w:before="60" w:after="60"/>
              <w:rPr>
                <w:rFonts w:eastAsia="Times New Roman"/>
                <w:b/>
                <w:iCs/>
                <w:color w:val="4F81BD" w:themeColor="accent1"/>
                <w:sz w:val="18"/>
                <w:szCs w:val="18"/>
              </w:rPr>
            </w:pPr>
            <w:r>
              <w:rPr>
                <w:i/>
                <w:color w:val="auto"/>
                <w:szCs w:val="22"/>
              </w:rPr>
              <w:t>Note: This record series is no longer being created. HRS is responsible for maintaining these forms until the end of the stated retention period. (Series to be removed from the Payroll/Personnel Records schedule after December 31,</w:t>
            </w:r>
            <w:r w:rsidR="00A8412E">
              <w:rPr>
                <w:i/>
                <w:color w:val="auto"/>
                <w:szCs w:val="22"/>
              </w:rPr>
              <w:t xml:space="preserve"> 2080</w:t>
            </w:r>
            <w:r w:rsidR="008158F7">
              <w:rPr>
                <w:i/>
                <w:color w:val="auto"/>
                <w:szCs w:val="22"/>
              </w:rPr>
              <w:t>.)</w:t>
            </w:r>
          </w:p>
        </w:tc>
        <w:tc>
          <w:tcPr>
            <w:tcW w:w="2798" w:type="dxa"/>
            <w:gridSpan w:val="2"/>
            <w:tcBorders>
              <w:top w:val="single" w:sz="4" w:space="0" w:color="000000"/>
              <w:bottom w:val="single" w:sz="4" w:space="0" w:color="000000"/>
            </w:tcBorders>
            <w:tcMar>
              <w:top w:w="43" w:type="dxa"/>
              <w:left w:w="115" w:type="dxa"/>
              <w:bottom w:w="43" w:type="dxa"/>
              <w:right w:w="115" w:type="dxa"/>
            </w:tcMar>
          </w:tcPr>
          <w:p w14:paraId="521F37C5" w14:textId="77777777" w:rsidR="001E1BE1" w:rsidRDefault="001E1BE1" w:rsidP="001E1BE1">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for 6 years after termination of employment</w:t>
            </w:r>
          </w:p>
          <w:p w14:paraId="12AB7070" w14:textId="77777777" w:rsidR="001E1BE1" w:rsidRPr="00080BC8" w:rsidRDefault="001E1BE1" w:rsidP="001E1BE1">
            <w:pPr>
              <w:spacing w:before="60" w:after="60"/>
              <w:rPr>
                <w:bCs/>
                <w:i/>
                <w:color w:val="auto"/>
                <w:szCs w:val="17"/>
              </w:rPr>
            </w:pPr>
            <w:r>
              <w:rPr>
                <w:bCs/>
                <w:i/>
                <w:color w:val="auto"/>
                <w:szCs w:val="17"/>
              </w:rPr>
              <w:t xml:space="preserve">   </w:t>
            </w:r>
            <w:r w:rsidRPr="00080BC8">
              <w:rPr>
                <w:bCs/>
                <w:i/>
                <w:color w:val="auto"/>
                <w:szCs w:val="17"/>
              </w:rPr>
              <w:t>then</w:t>
            </w:r>
          </w:p>
          <w:p w14:paraId="2B314011" w14:textId="5605336E" w:rsidR="001E1BE1" w:rsidRPr="002D024E" w:rsidRDefault="001E1BE1" w:rsidP="001E1BE1">
            <w:pPr>
              <w:spacing w:before="60" w:after="60"/>
              <w:rPr>
                <w:b/>
                <w:bCs/>
                <w:color w:val="auto"/>
                <w:szCs w:val="17"/>
              </w:rPr>
            </w:pPr>
            <w:r>
              <w:rPr>
                <w:b/>
                <w:bCs/>
                <w:color w:val="auto"/>
                <w:szCs w:val="17"/>
              </w:rPr>
              <w:t>Destroy</w:t>
            </w:r>
            <w:r>
              <w:rPr>
                <w:bCs/>
                <w:color w:val="auto"/>
                <w:szCs w:val="17"/>
              </w:rPr>
              <w:t>.</w:t>
            </w:r>
          </w:p>
        </w:tc>
        <w:tc>
          <w:tcPr>
            <w:tcW w:w="1809" w:type="dxa"/>
            <w:gridSpan w:val="2"/>
            <w:tcBorders>
              <w:top w:val="single" w:sz="4" w:space="0" w:color="000000"/>
              <w:bottom w:val="single" w:sz="4" w:space="0" w:color="000000"/>
            </w:tcBorders>
            <w:tcMar>
              <w:top w:w="43" w:type="dxa"/>
              <w:left w:w="115" w:type="dxa"/>
              <w:bottom w:w="43" w:type="dxa"/>
              <w:right w:w="115" w:type="dxa"/>
            </w:tcMar>
          </w:tcPr>
          <w:p w14:paraId="2092EC63" w14:textId="77777777" w:rsidR="001E1BE1" w:rsidRPr="000469EA" w:rsidRDefault="001E1BE1" w:rsidP="001E1BE1">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3F835B3F" w14:textId="77777777" w:rsidR="001E1BE1" w:rsidRPr="000469EA" w:rsidRDefault="001E1BE1" w:rsidP="001E1BE1">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1B73977B" w14:textId="2D504C17" w:rsidR="001E1BE1" w:rsidRPr="002D024E" w:rsidRDefault="001E1BE1" w:rsidP="001E1BE1">
            <w:pPr>
              <w:tabs>
                <w:tab w:val="left" w:pos="570"/>
                <w:tab w:val="center" w:pos="751"/>
              </w:tabs>
              <w:spacing w:before="60"/>
              <w:jc w:val="center"/>
              <w:rPr>
                <w:rFonts w:eastAsia="Times New Roman"/>
                <w:color w:val="auto"/>
                <w:sz w:val="20"/>
                <w:szCs w:val="20"/>
              </w:rPr>
            </w:pPr>
            <w:r w:rsidRPr="00055F45">
              <w:rPr>
                <w:sz w:val="20"/>
                <w:szCs w:val="20"/>
              </w:rPr>
              <w:t>OPR</w:t>
            </w:r>
          </w:p>
        </w:tc>
      </w:tr>
      <w:tr w:rsidR="009B2C25" w:rsidRPr="00340C8F" w14:paraId="767AD443" w14:textId="77777777" w:rsidTr="00A9242A">
        <w:trPr>
          <w:gridBefore w:val="1"/>
          <w:wBefore w:w="6" w:type="dxa"/>
          <w:cantSplit/>
          <w:jc w:val="center"/>
        </w:trPr>
        <w:tc>
          <w:tcPr>
            <w:tcW w:w="1439" w:type="dxa"/>
            <w:gridSpan w:val="2"/>
            <w:tcBorders>
              <w:top w:val="single" w:sz="4" w:space="0" w:color="000000"/>
              <w:bottom w:val="single" w:sz="4" w:space="0" w:color="000000"/>
            </w:tcBorders>
            <w:tcMar>
              <w:top w:w="43" w:type="dxa"/>
              <w:left w:w="43" w:type="dxa"/>
              <w:bottom w:w="43" w:type="dxa"/>
              <w:right w:w="43" w:type="dxa"/>
            </w:tcMar>
          </w:tcPr>
          <w:p w14:paraId="70A1CEA7" w14:textId="77777777" w:rsidR="009B2C25" w:rsidRPr="00263AAA" w:rsidRDefault="009B2C25" w:rsidP="009B2C25">
            <w:pPr>
              <w:spacing w:before="60" w:after="60"/>
              <w:jc w:val="center"/>
              <w:rPr>
                <w:rFonts w:eastAsia="Times New Roman"/>
                <w:color w:val="auto"/>
                <w:szCs w:val="22"/>
              </w:rPr>
            </w:pPr>
            <w:r w:rsidRPr="00263AAA">
              <w:rPr>
                <w:rFonts w:eastAsia="Times New Roman"/>
                <w:color w:val="auto"/>
                <w:szCs w:val="22"/>
              </w:rPr>
              <w:t>91-04-47850</w:t>
            </w:r>
            <w:r w:rsidRPr="00263AAA">
              <w:rPr>
                <w:rFonts w:eastAsia="Times New Roman"/>
                <w:color w:val="auto"/>
                <w:szCs w:val="22"/>
              </w:rPr>
              <w:fldChar w:fldCharType="begin"/>
            </w:r>
            <w:r w:rsidRPr="00263AAA">
              <w:rPr>
                <w:color w:val="auto"/>
              </w:rPr>
              <w:instrText xml:space="preserve"> XE "</w:instrText>
            </w:r>
            <w:r w:rsidRPr="00263AAA">
              <w:rPr>
                <w:rFonts w:eastAsia="Times New Roman"/>
                <w:color w:val="auto"/>
                <w:szCs w:val="22"/>
              </w:rPr>
              <w:instrText>91-04-47850</w:instrText>
            </w:r>
            <w:r w:rsidRPr="00263AAA">
              <w:rPr>
                <w:color w:val="auto"/>
              </w:rPr>
              <w:instrText xml:space="preserve">" </w:instrText>
            </w:r>
            <w:r w:rsidRPr="00263AAA">
              <w:rPr>
                <w:rFonts w:eastAsia="Times New Roman"/>
                <w:color w:val="auto"/>
                <w:szCs w:val="22"/>
              </w:rPr>
              <w:fldChar w:fldCharType="end"/>
            </w:r>
          </w:p>
          <w:p w14:paraId="0A81CA71" w14:textId="77777777" w:rsidR="009B2C25" w:rsidRPr="00263AAA" w:rsidRDefault="009B2C25" w:rsidP="009B2C25">
            <w:pPr>
              <w:spacing w:before="60" w:after="60"/>
              <w:jc w:val="center"/>
              <w:rPr>
                <w:rFonts w:eastAsia="Times New Roman"/>
                <w:b/>
                <w:color w:val="auto"/>
                <w:sz w:val="16"/>
                <w:szCs w:val="16"/>
              </w:rPr>
            </w:pPr>
            <w:r w:rsidRPr="00263AAA">
              <w:rPr>
                <w:rFonts w:eastAsia="Times New Roman"/>
                <w:color w:val="auto"/>
                <w:szCs w:val="22"/>
              </w:rPr>
              <w:t xml:space="preserve">Rev. </w:t>
            </w:r>
            <w:r w:rsidR="005D2A25">
              <w:rPr>
                <w:rFonts w:eastAsia="Times New Roman"/>
                <w:color w:val="auto"/>
                <w:szCs w:val="22"/>
              </w:rPr>
              <w:t>2</w:t>
            </w:r>
          </w:p>
        </w:tc>
        <w:tc>
          <w:tcPr>
            <w:tcW w:w="8360" w:type="dxa"/>
            <w:tcBorders>
              <w:top w:val="single" w:sz="4" w:space="0" w:color="000000"/>
              <w:bottom w:val="single" w:sz="4" w:space="0" w:color="000000"/>
            </w:tcBorders>
          </w:tcPr>
          <w:p w14:paraId="30400893" w14:textId="77777777" w:rsidR="009B2C25" w:rsidRPr="00340C8F" w:rsidRDefault="009B2C25" w:rsidP="009B2C25">
            <w:pPr>
              <w:spacing w:before="60" w:after="60"/>
              <w:rPr>
                <w:b/>
                <w:bCs/>
                <w:i/>
                <w:color w:val="auto"/>
                <w:szCs w:val="22"/>
              </w:rPr>
            </w:pPr>
            <w:r w:rsidRPr="00340C8F">
              <w:rPr>
                <w:b/>
                <w:bCs/>
                <w:i/>
                <w:color w:val="auto"/>
                <w:szCs w:val="22"/>
              </w:rPr>
              <w:t>School Nurse Certification</w:t>
            </w:r>
            <w:r w:rsidRPr="00340C8F">
              <w:rPr>
                <w:b/>
                <w:bCs/>
                <w:i/>
                <w:color w:val="auto"/>
                <w:szCs w:val="22"/>
              </w:rPr>
              <w:fldChar w:fldCharType="begin"/>
            </w:r>
            <w:r w:rsidRPr="00340C8F">
              <w:rPr>
                <w:color w:val="auto"/>
              </w:rPr>
              <w:instrText xml:space="preserve"> XE "</w:instrText>
            </w:r>
            <w:r w:rsidRPr="00340C8F">
              <w:rPr>
                <w:bCs/>
                <w:color w:val="auto"/>
                <w:szCs w:val="22"/>
              </w:rPr>
              <w:instrText>School Nurse Certification</w:instrText>
            </w:r>
            <w:r w:rsidRPr="00340C8F">
              <w:rPr>
                <w:color w:val="auto"/>
              </w:rPr>
              <w:instrText xml:space="preserve">" \f "c" </w:instrText>
            </w:r>
            <w:r w:rsidRPr="00340C8F">
              <w:rPr>
                <w:b/>
                <w:bCs/>
                <w:i/>
                <w:color w:val="auto"/>
                <w:szCs w:val="22"/>
              </w:rPr>
              <w:fldChar w:fldCharType="end"/>
            </w:r>
          </w:p>
          <w:p w14:paraId="2395B9BC" w14:textId="77777777" w:rsidR="009B2C25" w:rsidRPr="00340C8F" w:rsidRDefault="009B2C25" w:rsidP="009B2C25">
            <w:pPr>
              <w:spacing w:before="60" w:after="60"/>
              <w:rPr>
                <w:bCs/>
                <w:color w:val="auto"/>
                <w:szCs w:val="22"/>
              </w:rPr>
            </w:pPr>
            <w:r w:rsidRPr="00340C8F">
              <w:rPr>
                <w:bCs/>
                <w:color w:val="auto"/>
                <w:szCs w:val="22"/>
              </w:rPr>
              <w:t>Existing records of students who completed the certification process through ICNE will be retained. Beginning January, 1995, Olympia will be handling SN certification.</w:t>
            </w:r>
            <w:r w:rsidRPr="00340C8F">
              <w:rPr>
                <w:color w:val="auto"/>
              </w:rPr>
              <w:t xml:space="preserve"> </w:t>
            </w:r>
          </w:p>
          <w:p w14:paraId="42031BF7" w14:textId="3B5E8611" w:rsidR="009B2C25" w:rsidRPr="00A902EE" w:rsidRDefault="009B2C25" w:rsidP="009B2C25">
            <w:pPr>
              <w:keepNext/>
              <w:keepLines/>
              <w:spacing w:before="60" w:after="60"/>
              <w:outlineLvl w:val="2"/>
              <w:rPr>
                <w:rFonts w:asciiTheme="majorHAnsi" w:eastAsiaTheme="majorEastAsia" w:hAnsiTheme="majorHAnsi" w:cstheme="majorBidi"/>
                <w:b/>
                <w:bCs/>
                <w:i/>
                <w:iCs/>
                <w:color w:val="auto"/>
                <w:sz w:val="21"/>
                <w:szCs w:val="21"/>
              </w:rPr>
            </w:pPr>
            <w:r w:rsidRPr="00A902EE">
              <w:rPr>
                <w:bCs/>
                <w:i/>
                <w:color w:val="auto"/>
                <w:sz w:val="21"/>
                <w:szCs w:val="21"/>
              </w:rPr>
              <w:t xml:space="preserve">Note: Responsibility for school nurse certification was moved to Office of the Superintendent of Public Education in Olympia, effective January 1995. </w:t>
            </w:r>
            <w:r w:rsidRPr="002B1A52">
              <w:rPr>
                <w:i/>
                <w:color w:val="auto"/>
                <w:sz w:val="21"/>
                <w:szCs w:val="21"/>
              </w:rPr>
              <w:t>The College of Nursing is responsible for maintaining existing school nurse certification files until the end of the retention period.</w:t>
            </w:r>
            <w:r w:rsidRPr="00772F5F">
              <w:rPr>
                <w:b/>
                <w:bCs/>
                <w:i/>
                <w:color w:val="auto"/>
                <w:sz w:val="21"/>
                <w:szCs w:val="21"/>
              </w:rPr>
              <w:t xml:space="preserve"> </w:t>
            </w:r>
            <w:r w:rsidRPr="009E3C2E">
              <w:rPr>
                <w:bCs/>
                <w:i/>
                <w:color w:val="auto"/>
                <w:sz w:val="21"/>
                <w:szCs w:val="21"/>
              </w:rPr>
              <w:t xml:space="preserve">(The series </w:t>
            </w:r>
            <w:r w:rsidR="00D57978">
              <w:rPr>
                <w:bCs/>
                <w:i/>
                <w:color w:val="auto"/>
                <w:sz w:val="21"/>
                <w:szCs w:val="21"/>
              </w:rPr>
              <w:t>to</w:t>
            </w:r>
            <w:r w:rsidRPr="009E3C2E">
              <w:rPr>
                <w:bCs/>
                <w:i/>
                <w:color w:val="auto"/>
                <w:sz w:val="21"/>
                <w:szCs w:val="21"/>
              </w:rPr>
              <w:t xml:space="preserve"> be removed from the College of Nursing retention schedule after January 2025.)</w:t>
            </w:r>
          </w:p>
        </w:tc>
        <w:tc>
          <w:tcPr>
            <w:tcW w:w="2798" w:type="dxa"/>
            <w:gridSpan w:val="2"/>
            <w:tcBorders>
              <w:top w:val="single" w:sz="4" w:space="0" w:color="000000"/>
              <w:bottom w:val="single" w:sz="4" w:space="0" w:color="000000"/>
            </w:tcBorders>
            <w:tcMar>
              <w:top w:w="43" w:type="dxa"/>
              <w:left w:w="115" w:type="dxa"/>
              <w:bottom w:w="43" w:type="dxa"/>
              <w:right w:w="115" w:type="dxa"/>
            </w:tcMar>
          </w:tcPr>
          <w:p w14:paraId="0C54B531" w14:textId="77777777" w:rsidR="009B2C25" w:rsidRPr="00340C8F" w:rsidRDefault="009B2C25" w:rsidP="009B2C25">
            <w:pPr>
              <w:spacing w:before="60" w:after="60"/>
              <w:rPr>
                <w:bCs/>
                <w:i/>
                <w:color w:val="auto"/>
                <w:szCs w:val="17"/>
              </w:rPr>
            </w:pPr>
            <w:r w:rsidRPr="00340C8F">
              <w:rPr>
                <w:b/>
                <w:bCs/>
                <w:color w:val="auto"/>
                <w:szCs w:val="17"/>
              </w:rPr>
              <w:t xml:space="preserve">Retain </w:t>
            </w:r>
            <w:r w:rsidRPr="00340C8F">
              <w:rPr>
                <w:bCs/>
                <w:color w:val="auto"/>
                <w:szCs w:val="17"/>
              </w:rPr>
              <w:t>for 30 years after completion or withdrawal</w:t>
            </w:r>
          </w:p>
          <w:p w14:paraId="28B7BFD7" w14:textId="77777777" w:rsidR="009B2C25" w:rsidRPr="00340C8F" w:rsidRDefault="009B2C25" w:rsidP="009B2C25">
            <w:pPr>
              <w:spacing w:before="60" w:after="60"/>
              <w:rPr>
                <w:bCs/>
                <w:i/>
                <w:color w:val="auto"/>
                <w:szCs w:val="17"/>
              </w:rPr>
            </w:pPr>
            <w:r w:rsidRPr="00340C8F">
              <w:rPr>
                <w:bCs/>
                <w:i/>
                <w:color w:val="auto"/>
                <w:szCs w:val="17"/>
              </w:rPr>
              <w:t xml:space="preserve">  </w:t>
            </w:r>
            <w:r>
              <w:rPr>
                <w:bCs/>
                <w:i/>
                <w:color w:val="auto"/>
                <w:szCs w:val="17"/>
              </w:rPr>
              <w:t xml:space="preserve"> </w:t>
            </w:r>
            <w:r w:rsidRPr="00340C8F">
              <w:rPr>
                <w:bCs/>
                <w:i/>
                <w:color w:val="auto"/>
                <w:szCs w:val="17"/>
              </w:rPr>
              <w:t>then</w:t>
            </w:r>
          </w:p>
          <w:p w14:paraId="2C4766EF" w14:textId="77777777" w:rsidR="009B2C25" w:rsidRPr="00340C8F" w:rsidRDefault="009B2C25" w:rsidP="009B2C25">
            <w:pPr>
              <w:spacing w:before="60" w:after="60"/>
              <w:rPr>
                <w:b/>
                <w:bCs/>
                <w:color w:val="auto"/>
                <w:szCs w:val="17"/>
              </w:rPr>
            </w:pPr>
            <w:r w:rsidRPr="00340C8F">
              <w:rPr>
                <w:b/>
                <w:bCs/>
                <w:color w:val="auto"/>
                <w:szCs w:val="17"/>
              </w:rPr>
              <w:t>Destroy</w:t>
            </w:r>
            <w:r w:rsidRPr="00340C8F">
              <w:rPr>
                <w:bCs/>
                <w:color w:val="auto"/>
                <w:szCs w:val="17"/>
              </w:rPr>
              <w:t>.</w:t>
            </w:r>
          </w:p>
        </w:tc>
        <w:tc>
          <w:tcPr>
            <w:tcW w:w="1809" w:type="dxa"/>
            <w:gridSpan w:val="2"/>
            <w:tcBorders>
              <w:top w:val="single" w:sz="4" w:space="0" w:color="000000"/>
              <w:bottom w:val="single" w:sz="4" w:space="0" w:color="000000"/>
            </w:tcBorders>
            <w:tcMar>
              <w:top w:w="43" w:type="dxa"/>
              <w:left w:w="115" w:type="dxa"/>
              <w:bottom w:w="43" w:type="dxa"/>
              <w:right w:w="115" w:type="dxa"/>
            </w:tcMar>
          </w:tcPr>
          <w:p w14:paraId="4A44B1C5" w14:textId="77777777" w:rsidR="009B2C25" w:rsidRPr="00340C8F" w:rsidRDefault="009B2C25" w:rsidP="009B2C25">
            <w:pPr>
              <w:tabs>
                <w:tab w:val="left" w:pos="570"/>
                <w:tab w:val="center" w:pos="751"/>
              </w:tabs>
              <w:spacing w:before="60"/>
              <w:jc w:val="center"/>
              <w:rPr>
                <w:rFonts w:eastAsia="Times New Roman"/>
                <w:color w:val="auto"/>
                <w:sz w:val="20"/>
                <w:szCs w:val="20"/>
              </w:rPr>
            </w:pPr>
            <w:r w:rsidRPr="00340C8F">
              <w:rPr>
                <w:rFonts w:eastAsia="Times New Roman"/>
                <w:color w:val="auto"/>
                <w:sz w:val="20"/>
                <w:szCs w:val="20"/>
              </w:rPr>
              <w:t>NON-ARCHIVAL</w:t>
            </w:r>
          </w:p>
          <w:p w14:paraId="4864AF54" w14:textId="77777777" w:rsidR="009B2C25" w:rsidRPr="00340C8F" w:rsidRDefault="009B2C25" w:rsidP="009B2C25">
            <w:pPr>
              <w:tabs>
                <w:tab w:val="left" w:pos="570"/>
                <w:tab w:val="center" w:pos="751"/>
              </w:tabs>
              <w:jc w:val="center"/>
              <w:rPr>
                <w:rFonts w:eastAsia="Times New Roman"/>
                <w:color w:val="auto"/>
                <w:sz w:val="20"/>
                <w:szCs w:val="20"/>
              </w:rPr>
            </w:pPr>
            <w:r w:rsidRPr="00340C8F">
              <w:rPr>
                <w:rFonts w:eastAsia="Times New Roman"/>
                <w:color w:val="auto"/>
                <w:sz w:val="20"/>
                <w:szCs w:val="20"/>
              </w:rPr>
              <w:t>NON-ESSENTIAL</w:t>
            </w:r>
          </w:p>
          <w:p w14:paraId="59A6FE68" w14:textId="77777777" w:rsidR="009B2C25" w:rsidRPr="00340C8F" w:rsidRDefault="009B2C25" w:rsidP="009B2C25">
            <w:pPr>
              <w:jc w:val="center"/>
              <w:rPr>
                <w:rFonts w:eastAsia="Calibri" w:cs="Times New Roman"/>
                <w:color w:val="auto"/>
                <w:sz w:val="20"/>
                <w:szCs w:val="20"/>
              </w:rPr>
            </w:pPr>
            <w:r w:rsidRPr="00340C8F">
              <w:rPr>
                <w:rFonts w:eastAsia="Times New Roman"/>
                <w:color w:val="auto"/>
                <w:sz w:val="20"/>
                <w:szCs w:val="20"/>
              </w:rPr>
              <w:t>OFM</w:t>
            </w:r>
          </w:p>
        </w:tc>
      </w:tr>
      <w:tr w:rsidR="00C87730" w:rsidRPr="00340C8F" w14:paraId="08D64924" w14:textId="77777777" w:rsidTr="00A9242A">
        <w:trPr>
          <w:gridBefore w:val="1"/>
          <w:wBefore w:w="6" w:type="dxa"/>
          <w:cantSplit/>
          <w:jc w:val="center"/>
        </w:trPr>
        <w:tc>
          <w:tcPr>
            <w:tcW w:w="1439" w:type="dxa"/>
            <w:gridSpan w:val="2"/>
            <w:tcBorders>
              <w:top w:val="single" w:sz="4" w:space="0" w:color="000000"/>
              <w:bottom w:val="single" w:sz="4" w:space="0" w:color="000000"/>
            </w:tcBorders>
            <w:tcMar>
              <w:top w:w="43" w:type="dxa"/>
              <w:left w:w="43" w:type="dxa"/>
              <w:bottom w:w="43" w:type="dxa"/>
              <w:right w:w="43" w:type="dxa"/>
            </w:tcMar>
          </w:tcPr>
          <w:p w14:paraId="612E118A" w14:textId="77777777" w:rsidR="00C87730" w:rsidRPr="0007640E" w:rsidRDefault="00C87730" w:rsidP="00C87730">
            <w:pPr>
              <w:spacing w:before="60" w:after="60"/>
              <w:jc w:val="center"/>
              <w:rPr>
                <w:rFonts w:eastAsia="Times New Roman"/>
                <w:color w:val="auto"/>
                <w:szCs w:val="22"/>
              </w:rPr>
            </w:pPr>
            <w:r w:rsidRPr="0007640E">
              <w:rPr>
                <w:rFonts w:eastAsia="Times New Roman"/>
                <w:color w:val="auto"/>
                <w:szCs w:val="22"/>
              </w:rPr>
              <w:t>09-07-62064</w:t>
            </w:r>
            <w:r w:rsidRPr="0007640E">
              <w:rPr>
                <w:rFonts w:eastAsia="Times New Roman"/>
                <w:color w:val="auto"/>
                <w:szCs w:val="22"/>
              </w:rPr>
              <w:fldChar w:fldCharType="begin"/>
            </w:r>
            <w:r w:rsidRPr="0007640E">
              <w:rPr>
                <w:color w:val="auto"/>
              </w:rPr>
              <w:instrText xml:space="preserve"> XE "</w:instrText>
            </w:r>
            <w:r w:rsidRPr="0007640E">
              <w:rPr>
                <w:rFonts w:eastAsia="Times New Roman"/>
                <w:color w:val="auto"/>
                <w:szCs w:val="22"/>
              </w:rPr>
              <w:instrText>09-07-62064</w:instrText>
            </w:r>
            <w:r w:rsidRPr="0007640E">
              <w:rPr>
                <w:color w:val="auto"/>
              </w:rPr>
              <w:instrText xml:space="preserve">" </w:instrText>
            </w:r>
            <w:r w:rsidRPr="0007640E">
              <w:rPr>
                <w:rFonts w:eastAsia="Times New Roman"/>
                <w:color w:val="auto"/>
                <w:szCs w:val="22"/>
              </w:rPr>
              <w:fldChar w:fldCharType="end"/>
            </w:r>
            <w:r w:rsidRPr="0007640E">
              <w:rPr>
                <w:rFonts w:eastAsia="Times New Roman"/>
                <w:color w:val="auto"/>
                <w:szCs w:val="22"/>
              </w:rPr>
              <w:t xml:space="preserve"> </w:t>
            </w:r>
          </w:p>
          <w:p w14:paraId="3F63B712" w14:textId="77777777" w:rsidR="00C87730" w:rsidRPr="00263AAA" w:rsidRDefault="00C87730" w:rsidP="00C87730">
            <w:pPr>
              <w:spacing w:before="60" w:after="60"/>
              <w:jc w:val="center"/>
              <w:rPr>
                <w:rFonts w:eastAsia="Times New Roman"/>
                <w:color w:val="auto"/>
                <w:szCs w:val="22"/>
              </w:rPr>
            </w:pPr>
            <w:r w:rsidRPr="0007640E">
              <w:rPr>
                <w:rFonts w:eastAsia="Times New Roman"/>
                <w:color w:val="auto"/>
                <w:szCs w:val="22"/>
              </w:rPr>
              <w:t>Rev. 0</w:t>
            </w:r>
          </w:p>
        </w:tc>
        <w:tc>
          <w:tcPr>
            <w:tcW w:w="8360" w:type="dxa"/>
            <w:tcBorders>
              <w:top w:val="single" w:sz="4" w:space="0" w:color="000000"/>
              <w:bottom w:val="single" w:sz="4" w:space="0" w:color="000000"/>
            </w:tcBorders>
          </w:tcPr>
          <w:p w14:paraId="6F730281" w14:textId="77777777" w:rsidR="00C87730" w:rsidRPr="0007640E" w:rsidRDefault="00C87730" w:rsidP="00C87730">
            <w:pPr>
              <w:spacing w:before="60" w:after="60"/>
              <w:rPr>
                <w:b/>
                <w:bCs/>
                <w:i/>
                <w:color w:val="auto"/>
                <w:szCs w:val="22"/>
              </w:rPr>
            </w:pPr>
            <w:r w:rsidRPr="0007640E">
              <w:rPr>
                <w:b/>
                <w:bCs/>
                <w:i/>
                <w:color w:val="auto"/>
                <w:szCs w:val="22"/>
              </w:rPr>
              <w:t>Student Participant Health Form (18 Years or Over)</w:t>
            </w:r>
            <w:r w:rsidRPr="0007640E">
              <w:rPr>
                <w:b/>
                <w:bCs/>
                <w:i/>
                <w:color w:val="auto"/>
                <w:szCs w:val="22"/>
              </w:rPr>
              <w:fldChar w:fldCharType="begin"/>
            </w:r>
            <w:r w:rsidRPr="0007640E">
              <w:rPr>
                <w:color w:val="auto"/>
              </w:rPr>
              <w:instrText xml:space="preserve"> XE "</w:instrText>
            </w:r>
            <w:r w:rsidRPr="0007640E">
              <w:rPr>
                <w:bCs/>
                <w:color w:val="auto"/>
                <w:szCs w:val="22"/>
              </w:rPr>
              <w:instrText>Student Participant Health Form (18 Years or Over)</w:instrText>
            </w:r>
            <w:r w:rsidRPr="0007640E">
              <w:rPr>
                <w:color w:val="auto"/>
              </w:rPr>
              <w:instrText xml:space="preserve">" \f "c" </w:instrText>
            </w:r>
            <w:r w:rsidRPr="0007640E">
              <w:rPr>
                <w:b/>
                <w:bCs/>
                <w:i/>
                <w:color w:val="auto"/>
                <w:szCs w:val="22"/>
              </w:rPr>
              <w:fldChar w:fldCharType="end"/>
            </w:r>
            <w:r w:rsidRPr="0007640E">
              <w:rPr>
                <w:b/>
                <w:bCs/>
                <w:i/>
                <w:color w:val="auto"/>
                <w:szCs w:val="22"/>
              </w:rPr>
              <w:t xml:space="preserve"> </w:t>
            </w:r>
          </w:p>
          <w:p w14:paraId="2A340E51" w14:textId="77777777" w:rsidR="00C87730" w:rsidRDefault="00C87730" w:rsidP="00C87730">
            <w:pPr>
              <w:spacing w:before="60" w:after="60"/>
              <w:rPr>
                <w:bCs/>
                <w:color w:val="auto"/>
                <w:szCs w:val="22"/>
              </w:rPr>
            </w:pPr>
            <w:r w:rsidRPr="0007640E">
              <w:rPr>
                <w:bCs/>
                <w:color w:val="auto"/>
                <w:szCs w:val="22"/>
              </w:rPr>
              <w:t>Provides a record of health information related to student participants 18 years or over in the University event/activity. May include disclosures of pertinent health information regarding diseases and/or health conditions that would limit the student's physical ability. (NOTE: All documentation which includes health information must be maintained in a secure and confidential manner.)</w:t>
            </w:r>
          </w:p>
          <w:p w14:paraId="2A161238" w14:textId="25CC231B" w:rsidR="00C87730" w:rsidRPr="00340C8F" w:rsidRDefault="00C87730" w:rsidP="00C87730">
            <w:pPr>
              <w:spacing w:before="60" w:after="60"/>
              <w:rPr>
                <w:b/>
                <w:bCs/>
                <w:i/>
                <w:color w:val="auto"/>
                <w:szCs w:val="22"/>
              </w:rPr>
            </w:pPr>
            <w:r>
              <w:rPr>
                <w:bCs/>
                <w:i/>
                <w:color w:val="auto"/>
                <w:szCs w:val="22"/>
              </w:rPr>
              <w:t xml:space="preserve">Note: This records series was discontinued, effective May 2018. The Voiland College of Engineering and Architecture is responsible for maintaining existing records until the end of the retention period. (The series </w:t>
            </w:r>
            <w:r w:rsidR="00D57978">
              <w:rPr>
                <w:bCs/>
                <w:i/>
                <w:color w:val="auto"/>
                <w:szCs w:val="22"/>
              </w:rPr>
              <w:t>to</w:t>
            </w:r>
            <w:r>
              <w:rPr>
                <w:bCs/>
                <w:i/>
                <w:color w:val="auto"/>
                <w:szCs w:val="22"/>
              </w:rPr>
              <w:t xml:space="preserve"> be removed from the Conference Mgmt.—Imagine Tomorrow Program after May 31, 2024.)</w:t>
            </w:r>
          </w:p>
        </w:tc>
        <w:tc>
          <w:tcPr>
            <w:tcW w:w="2798" w:type="dxa"/>
            <w:gridSpan w:val="2"/>
            <w:tcBorders>
              <w:top w:val="single" w:sz="4" w:space="0" w:color="000000"/>
              <w:bottom w:val="single" w:sz="4" w:space="0" w:color="000000"/>
            </w:tcBorders>
            <w:tcMar>
              <w:top w:w="43" w:type="dxa"/>
              <w:left w:w="115" w:type="dxa"/>
              <w:bottom w:w="43" w:type="dxa"/>
              <w:right w:w="115" w:type="dxa"/>
            </w:tcMar>
          </w:tcPr>
          <w:p w14:paraId="2BC5AB30" w14:textId="77777777" w:rsidR="00C87730" w:rsidRPr="0007640E" w:rsidRDefault="00C87730" w:rsidP="00C87730">
            <w:pPr>
              <w:spacing w:before="60" w:after="60"/>
              <w:rPr>
                <w:bCs/>
                <w:color w:val="auto"/>
                <w:szCs w:val="17"/>
              </w:rPr>
            </w:pPr>
            <w:r w:rsidRPr="0007640E">
              <w:rPr>
                <w:b/>
                <w:bCs/>
                <w:color w:val="auto"/>
                <w:szCs w:val="17"/>
              </w:rPr>
              <w:t>Retain</w:t>
            </w:r>
            <w:r w:rsidRPr="0007640E">
              <w:rPr>
                <w:bCs/>
                <w:color w:val="auto"/>
                <w:szCs w:val="17"/>
              </w:rPr>
              <w:t xml:space="preserve"> for 6 years after termination of participation in activity</w:t>
            </w:r>
          </w:p>
          <w:p w14:paraId="594516CB" w14:textId="77777777" w:rsidR="00C87730" w:rsidRPr="0007640E" w:rsidRDefault="00C87730" w:rsidP="00C87730">
            <w:pPr>
              <w:spacing w:before="60" w:after="60"/>
              <w:rPr>
                <w:bCs/>
                <w:i/>
                <w:color w:val="auto"/>
                <w:szCs w:val="17"/>
              </w:rPr>
            </w:pPr>
            <w:r w:rsidRPr="0007640E">
              <w:rPr>
                <w:bCs/>
                <w:i/>
                <w:color w:val="auto"/>
                <w:szCs w:val="17"/>
              </w:rPr>
              <w:t xml:space="preserve"> </w:t>
            </w:r>
            <w:r>
              <w:rPr>
                <w:bCs/>
                <w:i/>
                <w:color w:val="auto"/>
                <w:szCs w:val="17"/>
              </w:rPr>
              <w:t xml:space="preserve"> </w:t>
            </w:r>
            <w:r w:rsidRPr="0007640E">
              <w:rPr>
                <w:bCs/>
                <w:i/>
                <w:color w:val="auto"/>
                <w:szCs w:val="17"/>
              </w:rPr>
              <w:t xml:space="preserve"> then</w:t>
            </w:r>
          </w:p>
          <w:p w14:paraId="4A885917" w14:textId="77777777" w:rsidR="00C87730" w:rsidRPr="00340C8F" w:rsidRDefault="00C87730" w:rsidP="00C87730">
            <w:pPr>
              <w:spacing w:before="60" w:after="60"/>
              <w:rPr>
                <w:b/>
                <w:bCs/>
                <w:color w:val="auto"/>
                <w:szCs w:val="17"/>
              </w:rPr>
            </w:pPr>
            <w:r w:rsidRPr="0007640E">
              <w:rPr>
                <w:b/>
                <w:bCs/>
                <w:color w:val="auto"/>
                <w:szCs w:val="17"/>
              </w:rPr>
              <w:t>Destroy</w:t>
            </w:r>
            <w:r w:rsidRPr="0007640E">
              <w:rPr>
                <w:bCs/>
                <w:color w:val="auto"/>
                <w:szCs w:val="17"/>
              </w:rPr>
              <w:t>.</w:t>
            </w:r>
          </w:p>
        </w:tc>
        <w:tc>
          <w:tcPr>
            <w:tcW w:w="1809" w:type="dxa"/>
            <w:gridSpan w:val="2"/>
            <w:tcBorders>
              <w:top w:val="single" w:sz="4" w:space="0" w:color="000000"/>
              <w:bottom w:val="single" w:sz="4" w:space="0" w:color="000000"/>
            </w:tcBorders>
            <w:tcMar>
              <w:top w:w="43" w:type="dxa"/>
              <w:left w:w="115" w:type="dxa"/>
              <w:bottom w:w="43" w:type="dxa"/>
              <w:right w:w="115" w:type="dxa"/>
            </w:tcMar>
          </w:tcPr>
          <w:p w14:paraId="6BCE9E0C" w14:textId="77777777" w:rsidR="00C87730" w:rsidRPr="0007640E" w:rsidRDefault="00C87730" w:rsidP="00C87730">
            <w:pPr>
              <w:tabs>
                <w:tab w:val="left" w:pos="570"/>
                <w:tab w:val="center" w:pos="751"/>
              </w:tabs>
              <w:spacing w:before="60"/>
              <w:jc w:val="center"/>
              <w:rPr>
                <w:rFonts w:eastAsia="Times New Roman"/>
                <w:color w:val="auto"/>
                <w:sz w:val="20"/>
                <w:szCs w:val="20"/>
              </w:rPr>
            </w:pPr>
            <w:r w:rsidRPr="0007640E">
              <w:rPr>
                <w:rFonts w:eastAsia="Times New Roman"/>
                <w:color w:val="auto"/>
                <w:sz w:val="20"/>
                <w:szCs w:val="20"/>
              </w:rPr>
              <w:t>NON-ARCHIVAL</w:t>
            </w:r>
          </w:p>
          <w:p w14:paraId="70921244" w14:textId="77777777" w:rsidR="00C87730" w:rsidRPr="0007640E" w:rsidRDefault="00C87730" w:rsidP="00C87730">
            <w:pPr>
              <w:tabs>
                <w:tab w:val="left" w:pos="570"/>
                <w:tab w:val="center" w:pos="751"/>
              </w:tabs>
              <w:jc w:val="center"/>
              <w:rPr>
                <w:rFonts w:eastAsia="Times New Roman"/>
                <w:color w:val="auto"/>
                <w:sz w:val="20"/>
                <w:szCs w:val="20"/>
              </w:rPr>
            </w:pPr>
            <w:r w:rsidRPr="0007640E">
              <w:rPr>
                <w:rFonts w:eastAsia="Times New Roman"/>
                <w:color w:val="auto"/>
                <w:sz w:val="20"/>
                <w:szCs w:val="20"/>
              </w:rPr>
              <w:t>NON-ESSENTIAL</w:t>
            </w:r>
          </w:p>
          <w:p w14:paraId="2ED3A7BA" w14:textId="77777777" w:rsidR="00C87730" w:rsidRPr="00340C8F" w:rsidRDefault="00C87730" w:rsidP="007452C6">
            <w:pPr>
              <w:tabs>
                <w:tab w:val="left" w:pos="570"/>
                <w:tab w:val="center" w:pos="751"/>
              </w:tabs>
              <w:jc w:val="center"/>
              <w:rPr>
                <w:rFonts w:eastAsia="Times New Roman"/>
                <w:color w:val="auto"/>
                <w:sz w:val="20"/>
                <w:szCs w:val="20"/>
              </w:rPr>
            </w:pPr>
            <w:r w:rsidRPr="0007640E">
              <w:rPr>
                <w:rFonts w:eastAsia="Times New Roman"/>
                <w:color w:val="auto"/>
                <w:sz w:val="20"/>
                <w:szCs w:val="20"/>
              </w:rPr>
              <w:t>OPR</w:t>
            </w:r>
          </w:p>
        </w:tc>
      </w:tr>
      <w:tr w:rsidR="00C87730" w:rsidRPr="00340C8F" w14:paraId="0D162767" w14:textId="77777777" w:rsidTr="00A9242A">
        <w:trPr>
          <w:gridBefore w:val="1"/>
          <w:wBefore w:w="6" w:type="dxa"/>
          <w:cantSplit/>
          <w:jc w:val="center"/>
        </w:trPr>
        <w:tc>
          <w:tcPr>
            <w:tcW w:w="1439" w:type="dxa"/>
            <w:gridSpan w:val="2"/>
            <w:tcBorders>
              <w:top w:val="single" w:sz="4" w:space="0" w:color="000000"/>
              <w:bottom w:val="single" w:sz="4" w:space="0" w:color="000000"/>
            </w:tcBorders>
            <w:tcMar>
              <w:top w:w="43" w:type="dxa"/>
              <w:left w:w="43" w:type="dxa"/>
              <w:bottom w:w="43" w:type="dxa"/>
              <w:right w:w="43" w:type="dxa"/>
            </w:tcMar>
          </w:tcPr>
          <w:p w14:paraId="1FC090E5" w14:textId="77777777" w:rsidR="00C87730" w:rsidRDefault="00C87730" w:rsidP="00C87730">
            <w:pPr>
              <w:spacing w:before="60" w:after="60"/>
              <w:jc w:val="center"/>
              <w:rPr>
                <w:rFonts w:eastAsia="Times New Roman"/>
                <w:color w:val="auto"/>
                <w:szCs w:val="22"/>
              </w:rPr>
            </w:pPr>
            <w:r w:rsidRPr="000D6E5D">
              <w:rPr>
                <w:rFonts w:eastAsia="Times New Roman"/>
                <w:color w:val="auto"/>
                <w:szCs w:val="22"/>
              </w:rPr>
              <w:lastRenderedPageBreak/>
              <w:t>09-07-62065</w:t>
            </w:r>
            <w:r>
              <w:rPr>
                <w:rFonts w:eastAsia="Times New Roman"/>
                <w:color w:val="auto"/>
                <w:szCs w:val="22"/>
              </w:rPr>
              <w:fldChar w:fldCharType="begin"/>
            </w:r>
            <w:r>
              <w:instrText xml:space="preserve"> XE "</w:instrText>
            </w:r>
            <w:r w:rsidRPr="000D6E5D">
              <w:rPr>
                <w:rFonts w:eastAsia="Times New Roman"/>
                <w:color w:val="auto"/>
                <w:szCs w:val="22"/>
              </w:rPr>
              <w:instrText>09-07-62065</w:instrText>
            </w:r>
            <w:r>
              <w:instrText xml:space="preserve">" </w:instrText>
            </w:r>
            <w:r>
              <w:rPr>
                <w:rFonts w:eastAsia="Times New Roman"/>
                <w:color w:val="auto"/>
                <w:szCs w:val="22"/>
              </w:rPr>
              <w:fldChar w:fldCharType="end"/>
            </w:r>
            <w:r>
              <w:rPr>
                <w:rFonts w:eastAsia="Times New Roman"/>
                <w:color w:val="auto"/>
                <w:szCs w:val="22"/>
              </w:rPr>
              <w:t xml:space="preserve"> </w:t>
            </w:r>
          </w:p>
          <w:p w14:paraId="3983581D" w14:textId="77777777" w:rsidR="00C87730" w:rsidRPr="00263AAA" w:rsidRDefault="00C87730" w:rsidP="00C87730">
            <w:pPr>
              <w:spacing w:before="60" w:after="60"/>
              <w:jc w:val="center"/>
              <w:rPr>
                <w:rFonts w:eastAsia="Times New Roman"/>
                <w:color w:val="auto"/>
                <w:szCs w:val="22"/>
              </w:rPr>
            </w:pPr>
            <w:r>
              <w:rPr>
                <w:rFonts w:eastAsia="Times New Roman"/>
                <w:color w:val="auto"/>
                <w:szCs w:val="22"/>
              </w:rPr>
              <w:t>Rev. 0</w:t>
            </w:r>
          </w:p>
        </w:tc>
        <w:tc>
          <w:tcPr>
            <w:tcW w:w="8360" w:type="dxa"/>
            <w:tcBorders>
              <w:top w:val="single" w:sz="4" w:space="0" w:color="000000"/>
              <w:bottom w:val="single" w:sz="4" w:space="0" w:color="000000"/>
            </w:tcBorders>
          </w:tcPr>
          <w:p w14:paraId="7ED82FD7" w14:textId="77777777" w:rsidR="00C87730" w:rsidRPr="000D6E5D" w:rsidRDefault="00C87730" w:rsidP="00C87730">
            <w:pPr>
              <w:spacing w:before="60" w:after="60"/>
              <w:rPr>
                <w:b/>
                <w:bCs/>
                <w:i/>
                <w:color w:val="auto"/>
                <w:szCs w:val="22"/>
              </w:rPr>
            </w:pPr>
            <w:r w:rsidRPr="000D6E5D">
              <w:rPr>
                <w:b/>
                <w:bCs/>
                <w:i/>
                <w:color w:val="auto"/>
                <w:szCs w:val="22"/>
              </w:rPr>
              <w:t>Student Participant Health Form (Under 18 Years)</w:t>
            </w:r>
            <w:r>
              <w:rPr>
                <w:b/>
                <w:bCs/>
                <w:i/>
                <w:color w:val="auto"/>
                <w:szCs w:val="22"/>
              </w:rPr>
              <w:fldChar w:fldCharType="begin"/>
            </w:r>
            <w:r>
              <w:instrText xml:space="preserve"> XE "</w:instrText>
            </w:r>
            <w:r w:rsidRPr="00F077E9">
              <w:rPr>
                <w:bCs/>
                <w:color w:val="auto"/>
                <w:szCs w:val="22"/>
              </w:rPr>
              <w:instrText>Student Participant Health Form (Under 18 Years)</w:instrText>
            </w:r>
            <w:r>
              <w:instrText xml:space="preserve">"\f "c" </w:instrText>
            </w:r>
            <w:r>
              <w:rPr>
                <w:b/>
                <w:bCs/>
                <w:i/>
                <w:color w:val="auto"/>
                <w:szCs w:val="22"/>
              </w:rPr>
              <w:fldChar w:fldCharType="end"/>
            </w:r>
          </w:p>
          <w:p w14:paraId="46B04D1B" w14:textId="77777777" w:rsidR="00C87730" w:rsidRDefault="00C87730" w:rsidP="00C87730">
            <w:pPr>
              <w:spacing w:before="60" w:after="60"/>
              <w:rPr>
                <w:bCs/>
                <w:color w:val="auto"/>
                <w:szCs w:val="22"/>
              </w:rPr>
            </w:pPr>
            <w:r w:rsidRPr="000D6E5D">
              <w:rPr>
                <w:bCs/>
                <w:color w:val="auto"/>
                <w:szCs w:val="22"/>
              </w:rPr>
              <w:t>Provides a record of health information related to minor student participants in the University event/activity. May include disclosures of pertinent health information regarding diseases and/or health conditions that would limit the student</w:t>
            </w:r>
            <w:r>
              <w:rPr>
                <w:bCs/>
                <w:color w:val="auto"/>
                <w:szCs w:val="22"/>
              </w:rPr>
              <w:t>'</w:t>
            </w:r>
            <w:r w:rsidRPr="000D6E5D">
              <w:rPr>
                <w:bCs/>
                <w:color w:val="auto"/>
                <w:szCs w:val="22"/>
              </w:rPr>
              <w:t>s physical ability. (NOTE: All documentation which includes health information must be maintained in a secure and confidential manner.)</w:t>
            </w:r>
          </w:p>
          <w:p w14:paraId="748AE457" w14:textId="443B5B9E" w:rsidR="00D2336C" w:rsidRPr="00340C8F" w:rsidRDefault="00D2336C" w:rsidP="00C87730">
            <w:pPr>
              <w:spacing w:before="60" w:after="60"/>
              <w:rPr>
                <w:b/>
                <w:bCs/>
                <w:i/>
                <w:color w:val="auto"/>
                <w:szCs w:val="22"/>
              </w:rPr>
            </w:pPr>
            <w:r>
              <w:rPr>
                <w:bCs/>
                <w:i/>
                <w:color w:val="auto"/>
                <w:szCs w:val="22"/>
              </w:rPr>
              <w:t xml:space="preserve">Note: This records series was discontinued, effective May 2018. The Voiland College of Engineering and Architecture is responsible for maintaining existing records until the end of the retention period. (The series </w:t>
            </w:r>
            <w:r w:rsidR="00D57978">
              <w:rPr>
                <w:bCs/>
                <w:i/>
                <w:color w:val="auto"/>
                <w:szCs w:val="22"/>
              </w:rPr>
              <w:t>to</w:t>
            </w:r>
            <w:r>
              <w:rPr>
                <w:bCs/>
                <w:i/>
                <w:color w:val="auto"/>
                <w:szCs w:val="22"/>
              </w:rPr>
              <w:t xml:space="preserve"> be removed from the Conference Mgmt.—Imagine Tomorrow Program after December 31, 2028.)</w:t>
            </w:r>
          </w:p>
        </w:tc>
        <w:tc>
          <w:tcPr>
            <w:tcW w:w="2798" w:type="dxa"/>
            <w:gridSpan w:val="2"/>
            <w:tcBorders>
              <w:top w:val="single" w:sz="4" w:space="0" w:color="000000"/>
              <w:bottom w:val="single" w:sz="4" w:space="0" w:color="000000"/>
            </w:tcBorders>
            <w:tcMar>
              <w:top w:w="43" w:type="dxa"/>
              <w:left w:w="115" w:type="dxa"/>
              <w:bottom w:w="43" w:type="dxa"/>
              <w:right w:w="115" w:type="dxa"/>
            </w:tcMar>
          </w:tcPr>
          <w:p w14:paraId="0F66CE27" w14:textId="77777777" w:rsidR="00C87730" w:rsidRDefault="00C87730" w:rsidP="00C87730">
            <w:pPr>
              <w:spacing w:before="60" w:after="60"/>
              <w:rPr>
                <w:bCs/>
                <w:color w:val="auto"/>
                <w:szCs w:val="17"/>
              </w:rPr>
            </w:pPr>
            <w:r>
              <w:rPr>
                <w:b/>
                <w:bCs/>
                <w:color w:val="auto"/>
                <w:szCs w:val="17"/>
              </w:rPr>
              <w:t>Retain</w:t>
            </w:r>
            <w:r>
              <w:rPr>
                <w:bCs/>
                <w:color w:val="auto"/>
                <w:szCs w:val="17"/>
              </w:rPr>
              <w:t xml:space="preserve"> for 6 years after student's 18</w:t>
            </w:r>
            <w:r w:rsidRPr="009C2936">
              <w:rPr>
                <w:bCs/>
                <w:color w:val="auto"/>
                <w:szCs w:val="17"/>
                <w:vertAlign w:val="superscript"/>
              </w:rPr>
              <w:t>th</w:t>
            </w:r>
            <w:r>
              <w:rPr>
                <w:bCs/>
                <w:color w:val="auto"/>
                <w:szCs w:val="17"/>
              </w:rPr>
              <w:t xml:space="preserve"> birthday </w:t>
            </w:r>
          </w:p>
          <w:p w14:paraId="75FF5B0C" w14:textId="77777777" w:rsidR="00C87730" w:rsidRPr="00D13DFE" w:rsidRDefault="00C87730" w:rsidP="00C87730">
            <w:pPr>
              <w:spacing w:before="60" w:after="60"/>
              <w:rPr>
                <w:bCs/>
                <w:i/>
                <w:color w:val="auto"/>
                <w:szCs w:val="17"/>
              </w:rPr>
            </w:pPr>
            <w:r>
              <w:rPr>
                <w:bCs/>
                <w:i/>
                <w:color w:val="auto"/>
                <w:szCs w:val="17"/>
              </w:rPr>
              <w:t xml:space="preserve">   then</w:t>
            </w:r>
          </w:p>
          <w:p w14:paraId="6054D3FE" w14:textId="77777777" w:rsidR="00C87730" w:rsidRPr="00340C8F" w:rsidRDefault="00C87730" w:rsidP="00C87730">
            <w:pPr>
              <w:spacing w:before="60" w:after="60"/>
              <w:rPr>
                <w:b/>
                <w:bCs/>
                <w:color w:val="auto"/>
                <w:szCs w:val="17"/>
              </w:rPr>
            </w:pPr>
            <w:r>
              <w:rPr>
                <w:b/>
                <w:bCs/>
                <w:color w:val="auto"/>
                <w:szCs w:val="17"/>
              </w:rPr>
              <w:t>Destroy</w:t>
            </w:r>
            <w:r>
              <w:rPr>
                <w:bCs/>
                <w:color w:val="auto"/>
                <w:szCs w:val="17"/>
              </w:rPr>
              <w:t>.</w:t>
            </w:r>
          </w:p>
        </w:tc>
        <w:tc>
          <w:tcPr>
            <w:tcW w:w="1809" w:type="dxa"/>
            <w:gridSpan w:val="2"/>
            <w:tcBorders>
              <w:top w:val="single" w:sz="4" w:space="0" w:color="000000"/>
              <w:bottom w:val="single" w:sz="4" w:space="0" w:color="000000"/>
            </w:tcBorders>
            <w:tcMar>
              <w:top w:w="43" w:type="dxa"/>
              <w:left w:w="115" w:type="dxa"/>
              <w:bottom w:w="43" w:type="dxa"/>
              <w:right w:w="115" w:type="dxa"/>
            </w:tcMar>
          </w:tcPr>
          <w:p w14:paraId="3155A233" w14:textId="77777777" w:rsidR="00C87730" w:rsidRPr="000469EA" w:rsidRDefault="00C87730" w:rsidP="00C87730">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3D3C39B9" w14:textId="77777777" w:rsidR="00C87730" w:rsidRDefault="00C87730" w:rsidP="00C87730">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4A7F34B7" w14:textId="77777777" w:rsidR="00C87730" w:rsidRPr="00340C8F" w:rsidRDefault="00C87730" w:rsidP="007452C6">
            <w:pPr>
              <w:tabs>
                <w:tab w:val="left" w:pos="570"/>
                <w:tab w:val="center" w:pos="751"/>
              </w:tabs>
              <w:jc w:val="center"/>
              <w:rPr>
                <w:rFonts w:eastAsia="Times New Roman"/>
                <w:color w:val="auto"/>
                <w:sz w:val="20"/>
                <w:szCs w:val="20"/>
              </w:rPr>
            </w:pPr>
            <w:r>
              <w:rPr>
                <w:rFonts w:eastAsia="Times New Roman"/>
                <w:color w:val="auto"/>
                <w:sz w:val="20"/>
                <w:szCs w:val="20"/>
              </w:rPr>
              <w:t>OPR</w:t>
            </w:r>
          </w:p>
        </w:tc>
      </w:tr>
      <w:tr w:rsidR="0026157A" w:rsidRPr="00340C8F" w14:paraId="2AF706D4" w14:textId="77777777" w:rsidTr="00A9242A">
        <w:trPr>
          <w:gridBefore w:val="1"/>
          <w:wBefore w:w="6" w:type="dxa"/>
          <w:cantSplit/>
          <w:jc w:val="center"/>
        </w:trPr>
        <w:tc>
          <w:tcPr>
            <w:tcW w:w="1439" w:type="dxa"/>
            <w:gridSpan w:val="2"/>
            <w:tcBorders>
              <w:top w:val="single" w:sz="4" w:space="0" w:color="000000"/>
              <w:bottom w:val="single" w:sz="4" w:space="0" w:color="000000"/>
            </w:tcBorders>
            <w:tcMar>
              <w:top w:w="43" w:type="dxa"/>
              <w:left w:w="43" w:type="dxa"/>
              <w:bottom w:w="43" w:type="dxa"/>
              <w:right w:w="43" w:type="dxa"/>
            </w:tcMar>
          </w:tcPr>
          <w:p w14:paraId="47A98829" w14:textId="77777777" w:rsidR="0026157A" w:rsidRPr="002D024E" w:rsidRDefault="0026157A" w:rsidP="0026157A">
            <w:pPr>
              <w:spacing w:before="60" w:after="60"/>
              <w:jc w:val="center"/>
              <w:rPr>
                <w:rFonts w:asciiTheme="majorHAnsi" w:eastAsia="Times New Roman" w:hAnsiTheme="majorHAnsi" w:cstheme="majorBidi"/>
                <w:i/>
                <w:iCs/>
                <w:color w:val="auto"/>
                <w:szCs w:val="22"/>
              </w:rPr>
            </w:pPr>
            <w:r w:rsidRPr="002D024E">
              <w:rPr>
                <w:rFonts w:eastAsia="Times New Roman"/>
                <w:color w:val="auto"/>
                <w:szCs w:val="22"/>
              </w:rPr>
              <w:t>04-06-60706</w:t>
            </w:r>
            <w:r w:rsidRPr="002D024E">
              <w:rPr>
                <w:rFonts w:eastAsia="Times New Roman"/>
                <w:color w:val="auto"/>
                <w:szCs w:val="22"/>
              </w:rPr>
              <w:fldChar w:fldCharType="begin"/>
            </w:r>
            <w:r w:rsidRPr="002D024E">
              <w:rPr>
                <w:color w:val="auto"/>
              </w:rPr>
              <w:instrText xml:space="preserve"> XE "</w:instrText>
            </w:r>
            <w:r w:rsidRPr="002D024E">
              <w:rPr>
                <w:rFonts w:eastAsia="Times New Roman"/>
                <w:color w:val="auto"/>
                <w:szCs w:val="22"/>
              </w:rPr>
              <w:instrText>04-06-60706</w:instrText>
            </w:r>
            <w:r w:rsidRPr="002D024E">
              <w:rPr>
                <w:color w:val="auto"/>
              </w:rPr>
              <w:instrText xml:space="preserve">" </w:instrText>
            </w:r>
            <w:r w:rsidRPr="002D024E">
              <w:rPr>
                <w:rFonts w:eastAsia="Times New Roman"/>
                <w:color w:val="auto"/>
                <w:szCs w:val="22"/>
              </w:rPr>
              <w:fldChar w:fldCharType="end"/>
            </w:r>
            <w:r w:rsidRPr="002D024E">
              <w:rPr>
                <w:rFonts w:eastAsia="Times New Roman"/>
                <w:color w:val="auto"/>
                <w:szCs w:val="22"/>
              </w:rPr>
              <w:t xml:space="preserve"> </w:t>
            </w:r>
          </w:p>
          <w:p w14:paraId="26AF7960" w14:textId="4DD95D5E" w:rsidR="0026157A" w:rsidRPr="002D024E" w:rsidRDefault="0026157A" w:rsidP="0026157A">
            <w:pPr>
              <w:spacing w:before="60" w:after="60"/>
              <w:jc w:val="center"/>
              <w:rPr>
                <w:rFonts w:eastAsia="Times New Roman"/>
                <w:color w:val="auto"/>
                <w:szCs w:val="22"/>
              </w:rPr>
            </w:pPr>
            <w:r w:rsidRPr="002D024E">
              <w:rPr>
                <w:rFonts w:eastAsia="Times New Roman"/>
                <w:color w:val="auto"/>
                <w:szCs w:val="22"/>
              </w:rPr>
              <w:t>Rev. 0</w:t>
            </w:r>
          </w:p>
        </w:tc>
        <w:tc>
          <w:tcPr>
            <w:tcW w:w="8360" w:type="dxa"/>
            <w:tcBorders>
              <w:top w:val="single" w:sz="4" w:space="0" w:color="000000"/>
              <w:bottom w:val="single" w:sz="4" w:space="0" w:color="000000"/>
            </w:tcBorders>
          </w:tcPr>
          <w:p w14:paraId="26DFBC23" w14:textId="77777777" w:rsidR="0026157A" w:rsidRPr="002D024E" w:rsidRDefault="0026157A" w:rsidP="0026157A">
            <w:pPr>
              <w:spacing w:before="60" w:after="60"/>
              <w:rPr>
                <w:b/>
                <w:bCs/>
                <w:i/>
                <w:color w:val="auto"/>
                <w:szCs w:val="22"/>
              </w:rPr>
            </w:pPr>
            <w:r w:rsidRPr="002D024E">
              <w:rPr>
                <w:b/>
                <w:bCs/>
                <w:i/>
                <w:color w:val="auto"/>
                <w:szCs w:val="22"/>
              </w:rPr>
              <w:t>Summer Session Planning Guide</w:t>
            </w:r>
            <w:r w:rsidRPr="002D024E">
              <w:rPr>
                <w:b/>
                <w:bCs/>
                <w:i/>
                <w:color w:val="auto"/>
                <w:szCs w:val="22"/>
              </w:rPr>
              <w:fldChar w:fldCharType="begin"/>
            </w:r>
            <w:r w:rsidRPr="002D024E">
              <w:rPr>
                <w:color w:val="auto"/>
              </w:rPr>
              <w:instrText xml:space="preserve"> XE "</w:instrText>
            </w:r>
            <w:r w:rsidRPr="002D024E">
              <w:rPr>
                <w:bCs/>
                <w:color w:val="auto"/>
                <w:szCs w:val="22"/>
              </w:rPr>
              <w:instrText>Summer Session Planning Guide</w:instrText>
            </w:r>
            <w:r w:rsidRPr="002D024E">
              <w:rPr>
                <w:color w:val="auto"/>
              </w:rPr>
              <w:instrText xml:space="preserve">" \f "c" </w:instrText>
            </w:r>
            <w:r w:rsidRPr="002D024E">
              <w:rPr>
                <w:b/>
                <w:bCs/>
                <w:i/>
                <w:color w:val="auto"/>
                <w:szCs w:val="22"/>
              </w:rPr>
              <w:fldChar w:fldCharType="end"/>
            </w:r>
            <w:r w:rsidRPr="002D024E">
              <w:rPr>
                <w:b/>
                <w:bCs/>
                <w:i/>
                <w:color w:val="auto"/>
                <w:szCs w:val="22"/>
              </w:rPr>
              <w:fldChar w:fldCharType="begin"/>
            </w:r>
            <w:r w:rsidRPr="002D024E">
              <w:rPr>
                <w:color w:val="auto"/>
              </w:rPr>
              <w:instrText xml:space="preserve"> XE "</w:instrText>
            </w:r>
            <w:r w:rsidRPr="002D024E">
              <w:rPr>
                <w:b/>
                <w:bCs/>
                <w:i/>
                <w:color w:val="auto"/>
                <w:szCs w:val="22"/>
              </w:rPr>
              <w:instrText>Departmental Series:</w:instrText>
            </w:r>
            <w:r w:rsidRPr="002D024E">
              <w:rPr>
                <w:color w:val="auto"/>
              </w:rPr>
              <w:instrText xml:space="preserve">Summer Session:Summer Session Planning Guide" \f "a" </w:instrText>
            </w:r>
            <w:r w:rsidRPr="002D024E">
              <w:rPr>
                <w:b/>
                <w:bCs/>
                <w:i/>
                <w:color w:val="auto"/>
                <w:szCs w:val="22"/>
              </w:rPr>
              <w:fldChar w:fldCharType="end"/>
            </w:r>
          </w:p>
          <w:p w14:paraId="70414E26" w14:textId="77777777" w:rsidR="0026157A" w:rsidRPr="002D024E" w:rsidRDefault="0026157A" w:rsidP="0026157A">
            <w:pPr>
              <w:spacing w:before="60" w:after="60"/>
              <w:rPr>
                <w:bCs/>
                <w:color w:val="auto"/>
                <w:szCs w:val="22"/>
              </w:rPr>
            </w:pPr>
            <w:r w:rsidRPr="002D024E">
              <w:rPr>
                <w:bCs/>
                <w:color w:val="auto"/>
                <w:szCs w:val="22"/>
              </w:rPr>
              <w:t xml:space="preserve">Provides a record of planning information for the coming summer and statistical information regarding the previous summer. Much of the data is derived from the course database. </w:t>
            </w:r>
          </w:p>
          <w:p w14:paraId="34D01817" w14:textId="145FF3EE" w:rsidR="0026157A" w:rsidRPr="002D024E" w:rsidRDefault="0026157A" w:rsidP="0026157A">
            <w:pPr>
              <w:spacing w:before="60" w:after="60"/>
              <w:rPr>
                <w:b/>
                <w:bCs/>
                <w:i/>
                <w:color w:val="auto"/>
                <w:szCs w:val="22"/>
              </w:rPr>
            </w:pPr>
            <w:r w:rsidRPr="002D024E">
              <w:rPr>
                <w:bCs/>
                <w:i/>
                <w:iCs/>
                <w:color w:val="auto"/>
                <w:szCs w:val="22"/>
              </w:rPr>
              <w:t>Note: This records series is no longer being developed. The Global Campus-Learn 365 office is responsible for retaining these records until the end of the stated retention period. (Series to be removed from the department’s schedule after August 31, 2040).</w:t>
            </w:r>
          </w:p>
        </w:tc>
        <w:tc>
          <w:tcPr>
            <w:tcW w:w="2798" w:type="dxa"/>
            <w:gridSpan w:val="2"/>
            <w:tcBorders>
              <w:top w:val="single" w:sz="4" w:space="0" w:color="000000"/>
              <w:bottom w:val="single" w:sz="4" w:space="0" w:color="000000"/>
            </w:tcBorders>
            <w:tcMar>
              <w:top w:w="43" w:type="dxa"/>
              <w:left w:w="115" w:type="dxa"/>
              <w:bottom w:w="43" w:type="dxa"/>
              <w:right w:w="115" w:type="dxa"/>
            </w:tcMar>
          </w:tcPr>
          <w:p w14:paraId="401DA922" w14:textId="77777777" w:rsidR="0026157A" w:rsidRPr="002D024E" w:rsidRDefault="0026157A" w:rsidP="0026157A">
            <w:pPr>
              <w:spacing w:before="60" w:after="60"/>
              <w:rPr>
                <w:bCs/>
                <w:color w:val="auto"/>
                <w:szCs w:val="17"/>
              </w:rPr>
            </w:pPr>
            <w:r w:rsidRPr="002D024E">
              <w:rPr>
                <w:b/>
                <w:bCs/>
                <w:color w:val="auto"/>
                <w:szCs w:val="17"/>
              </w:rPr>
              <w:t xml:space="preserve">Retain </w:t>
            </w:r>
            <w:r w:rsidRPr="002D024E">
              <w:rPr>
                <w:bCs/>
                <w:color w:val="auto"/>
                <w:szCs w:val="17"/>
              </w:rPr>
              <w:t>for 20 years after end of summer session</w:t>
            </w:r>
          </w:p>
          <w:p w14:paraId="4CEE559E" w14:textId="77777777" w:rsidR="0026157A" w:rsidRPr="002D024E" w:rsidRDefault="0026157A" w:rsidP="0026157A">
            <w:pPr>
              <w:spacing w:before="60" w:after="60"/>
              <w:rPr>
                <w:bCs/>
                <w:i/>
                <w:color w:val="auto"/>
                <w:szCs w:val="17"/>
              </w:rPr>
            </w:pPr>
            <w:r w:rsidRPr="002D024E">
              <w:rPr>
                <w:bCs/>
                <w:color w:val="auto"/>
                <w:szCs w:val="17"/>
              </w:rPr>
              <w:t xml:space="preserve">   </w:t>
            </w:r>
            <w:r w:rsidRPr="002D024E">
              <w:rPr>
                <w:bCs/>
                <w:i/>
                <w:color w:val="auto"/>
                <w:szCs w:val="17"/>
              </w:rPr>
              <w:t>then</w:t>
            </w:r>
          </w:p>
          <w:p w14:paraId="2E38F762" w14:textId="6E576730" w:rsidR="0026157A" w:rsidRPr="002D024E" w:rsidRDefault="0026157A" w:rsidP="0026157A">
            <w:pPr>
              <w:spacing w:before="60" w:after="60"/>
              <w:rPr>
                <w:b/>
                <w:bCs/>
                <w:color w:val="auto"/>
                <w:szCs w:val="17"/>
              </w:rPr>
            </w:pPr>
            <w:r w:rsidRPr="002D024E">
              <w:rPr>
                <w:b/>
                <w:bCs/>
                <w:color w:val="auto"/>
                <w:szCs w:val="17"/>
              </w:rPr>
              <w:t xml:space="preserve">Transfer </w:t>
            </w:r>
            <w:r w:rsidRPr="002D024E">
              <w:rPr>
                <w:bCs/>
                <w:color w:val="auto"/>
                <w:szCs w:val="17"/>
              </w:rPr>
              <w:t>to Archives for appraisal and selective retention.</w:t>
            </w:r>
          </w:p>
        </w:tc>
        <w:tc>
          <w:tcPr>
            <w:tcW w:w="1809" w:type="dxa"/>
            <w:gridSpan w:val="2"/>
            <w:tcBorders>
              <w:top w:val="single" w:sz="4" w:space="0" w:color="000000"/>
              <w:bottom w:val="single" w:sz="4" w:space="0" w:color="000000"/>
            </w:tcBorders>
            <w:tcMar>
              <w:top w:w="43" w:type="dxa"/>
              <w:left w:w="115" w:type="dxa"/>
              <w:bottom w:w="43" w:type="dxa"/>
              <w:right w:w="115" w:type="dxa"/>
            </w:tcMar>
          </w:tcPr>
          <w:p w14:paraId="2A1E7FA5" w14:textId="77777777" w:rsidR="0026157A" w:rsidRPr="002D024E" w:rsidRDefault="0026157A" w:rsidP="0026157A">
            <w:pPr>
              <w:spacing w:before="60"/>
              <w:jc w:val="center"/>
              <w:rPr>
                <w:rFonts w:eastAsia="Calibri" w:cs="Times New Roman"/>
                <w:b/>
                <w:color w:val="auto"/>
                <w:szCs w:val="22"/>
              </w:rPr>
            </w:pPr>
            <w:r w:rsidRPr="002D024E">
              <w:rPr>
                <w:rFonts w:eastAsia="Calibri" w:cs="Times New Roman"/>
                <w:b/>
                <w:color w:val="auto"/>
                <w:szCs w:val="22"/>
              </w:rPr>
              <w:t>ARCHIVAL</w:t>
            </w:r>
          </w:p>
          <w:p w14:paraId="6F13A34C" w14:textId="77777777" w:rsidR="0026157A" w:rsidRPr="002D024E" w:rsidRDefault="0026157A" w:rsidP="0026157A">
            <w:pPr>
              <w:jc w:val="center"/>
              <w:rPr>
                <w:rFonts w:eastAsia="Calibri" w:cs="Times New Roman"/>
                <w:b/>
                <w:color w:val="auto"/>
                <w:sz w:val="18"/>
                <w:szCs w:val="18"/>
              </w:rPr>
            </w:pPr>
            <w:r w:rsidRPr="002D024E">
              <w:rPr>
                <w:rFonts w:eastAsia="Calibri" w:cs="Times New Roman"/>
                <w:b/>
                <w:color w:val="auto"/>
                <w:sz w:val="18"/>
                <w:szCs w:val="18"/>
              </w:rPr>
              <w:t>(Appraisal Required)</w:t>
            </w:r>
          </w:p>
          <w:p w14:paraId="5F6C89F4" w14:textId="77777777" w:rsidR="0026157A" w:rsidRPr="002D024E" w:rsidRDefault="0026157A" w:rsidP="0026157A">
            <w:pPr>
              <w:jc w:val="center"/>
              <w:rPr>
                <w:rFonts w:eastAsia="Times New Roman"/>
                <w:color w:val="auto"/>
                <w:sz w:val="20"/>
                <w:szCs w:val="20"/>
              </w:rPr>
            </w:pPr>
            <w:r w:rsidRPr="002D024E">
              <w:rPr>
                <w:rFonts w:eastAsia="Calibri" w:cs="Times New Roman"/>
                <w:color w:val="auto"/>
                <w:sz w:val="20"/>
                <w:szCs w:val="20"/>
              </w:rPr>
              <w:t>NON-ESSENTIAL</w:t>
            </w:r>
          </w:p>
          <w:p w14:paraId="5A7739F3" w14:textId="61F52C7B" w:rsidR="0026157A" w:rsidRPr="002D024E" w:rsidRDefault="0026157A" w:rsidP="0026157A">
            <w:pPr>
              <w:tabs>
                <w:tab w:val="left" w:pos="570"/>
                <w:tab w:val="center" w:pos="751"/>
              </w:tabs>
              <w:spacing w:before="60"/>
              <w:jc w:val="center"/>
              <w:rPr>
                <w:rFonts w:eastAsia="Times New Roman"/>
                <w:color w:val="auto"/>
                <w:sz w:val="20"/>
                <w:szCs w:val="20"/>
              </w:rPr>
            </w:pPr>
            <w:r w:rsidRPr="002D024E">
              <w:rPr>
                <w:rFonts w:eastAsia="Times New Roman"/>
                <w:color w:val="auto"/>
                <w:sz w:val="20"/>
                <w:szCs w:val="20"/>
              </w:rPr>
              <w:t>OFM</w:t>
            </w:r>
          </w:p>
        </w:tc>
      </w:tr>
    </w:tbl>
    <w:p w14:paraId="6599DE5F" w14:textId="77777777" w:rsidR="009B2C25" w:rsidRDefault="009B2C25" w:rsidP="009B2C25"/>
    <w:p w14:paraId="5AF4DA9F" w14:textId="77777777" w:rsidR="009B2C25" w:rsidRDefault="009B2C25" w:rsidP="009B2C25"/>
    <w:p w14:paraId="7E73E61E" w14:textId="77777777" w:rsidR="009B2C25" w:rsidRDefault="009B2C25" w:rsidP="009B2C25">
      <w:pPr>
        <w:sectPr w:rsidR="009B2C25" w:rsidSect="001E5720">
          <w:footerReference w:type="default" r:id="rId16"/>
          <w:pgSz w:w="15840" w:h="12240" w:orient="landscape" w:code="1"/>
          <w:pgMar w:top="1080" w:right="720" w:bottom="1080" w:left="720" w:header="1080" w:footer="720" w:gutter="0"/>
          <w:cols w:space="720"/>
          <w:docGrid w:linePitch="360"/>
        </w:sectPr>
      </w:pPr>
    </w:p>
    <w:p w14:paraId="3F4FFD5E" w14:textId="77777777" w:rsidR="00B85518" w:rsidRDefault="00B85518">
      <w:pPr>
        <w:rPr>
          <w:b/>
          <w:caps/>
          <w:color w:val="auto"/>
          <w:sz w:val="32"/>
        </w:rPr>
      </w:pPr>
      <w:bookmarkStart w:id="137" w:name="_Toc215394215"/>
      <w:bookmarkStart w:id="138" w:name="_Toc219518915"/>
      <w:bookmarkStart w:id="139" w:name="_Toc299352380"/>
      <w:bookmarkStart w:id="140" w:name="_Toc304382616"/>
      <w:r>
        <w:rPr>
          <w:color w:val="auto"/>
        </w:rPr>
        <w:br w:type="page"/>
      </w:r>
    </w:p>
    <w:p w14:paraId="55318893" w14:textId="6D2D8780" w:rsidR="00D1014A" w:rsidRPr="00A14118" w:rsidRDefault="00E71C92" w:rsidP="00A14118">
      <w:pPr>
        <w:pStyle w:val="TOCwno"/>
        <w:rPr>
          <w:color w:val="auto"/>
        </w:rPr>
      </w:pPr>
      <w:bookmarkStart w:id="141" w:name="_Toc155171352"/>
      <w:r w:rsidRPr="00731446">
        <w:rPr>
          <w:color w:val="auto"/>
        </w:rPr>
        <w:lastRenderedPageBreak/>
        <w:t>g</w:t>
      </w:r>
      <w:r w:rsidR="00E7522C" w:rsidRPr="00731446">
        <w:rPr>
          <w:color w:val="auto"/>
        </w:rPr>
        <w:t>lossary</w:t>
      </w:r>
      <w:bookmarkEnd w:id="137"/>
      <w:bookmarkEnd w:id="138"/>
      <w:bookmarkEnd w:id="139"/>
      <w:bookmarkEnd w:id="140"/>
      <w:bookmarkEnd w:id="141"/>
    </w:p>
    <w:tbl>
      <w:tblPr>
        <w:tblW w:w="14400" w:type="dxa"/>
        <w:jc w:val="center"/>
        <w:tblLook w:val="04A0" w:firstRow="1" w:lastRow="0" w:firstColumn="1" w:lastColumn="0" w:noHBand="0" w:noVBand="1"/>
      </w:tblPr>
      <w:tblGrid>
        <w:gridCol w:w="14400"/>
      </w:tblGrid>
      <w:tr w:rsidR="00A14118" w:rsidRPr="0089069B" w14:paraId="4499DB3D" w14:textId="77777777" w:rsidTr="00D90403">
        <w:trPr>
          <w:trHeight w:val="405"/>
          <w:jc w:val="center"/>
        </w:trPr>
        <w:tc>
          <w:tcPr>
            <w:tcW w:w="14400" w:type="dxa"/>
            <w:tcMar>
              <w:left w:w="115" w:type="dxa"/>
              <w:right w:w="202" w:type="dxa"/>
            </w:tcMar>
          </w:tcPr>
          <w:p w14:paraId="48176566" w14:textId="77777777" w:rsidR="00A14118" w:rsidRPr="0089069B" w:rsidRDefault="00A14118" w:rsidP="00D90403">
            <w:pPr>
              <w:shd w:val="clear" w:color="auto" w:fill="FFFFFF"/>
              <w:spacing w:before="120"/>
              <w:jc w:val="both"/>
              <w:rPr>
                <w:rFonts w:eastAsia="Calibri" w:cs="Times New Roman"/>
                <w:i/>
                <w:szCs w:val="22"/>
              </w:rPr>
            </w:pPr>
            <w:r w:rsidRPr="0089069B">
              <w:rPr>
                <w:rFonts w:eastAsia="Calibri" w:cs="Times New Roman"/>
                <w:b/>
                <w:i/>
                <w:sz w:val="24"/>
                <w:szCs w:val="24"/>
              </w:rPr>
              <w:t>Appraisal</w:t>
            </w:r>
          </w:p>
        </w:tc>
      </w:tr>
      <w:tr w:rsidR="00A14118" w:rsidRPr="0089069B" w14:paraId="0BDB85F7" w14:textId="77777777" w:rsidTr="00D90403">
        <w:trPr>
          <w:jc w:val="center"/>
        </w:trPr>
        <w:tc>
          <w:tcPr>
            <w:tcW w:w="14400" w:type="dxa"/>
            <w:tcMar>
              <w:left w:w="115" w:type="dxa"/>
              <w:right w:w="202" w:type="dxa"/>
            </w:tcMar>
          </w:tcPr>
          <w:p w14:paraId="5D7C7D30" w14:textId="77777777" w:rsidR="00A14118" w:rsidRPr="00266E8E" w:rsidRDefault="00A14118" w:rsidP="00D90403">
            <w:pPr>
              <w:shd w:val="clear" w:color="auto" w:fill="FFFFFF"/>
              <w:spacing w:after="60"/>
              <w:ind w:left="432"/>
              <w:jc w:val="both"/>
              <w:rPr>
                <w:rFonts w:eastAsia="Calibri" w:cs="Times New Roman"/>
                <w:szCs w:val="22"/>
              </w:rPr>
            </w:pPr>
            <w:r w:rsidRPr="00266E8E">
              <w:rPr>
                <w:rFonts w:eastAsia="Calibri" w:cs="Times New Roman"/>
                <w:szCs w:val="22"/>
              </w:rPr>
              <w:t>The process of determining the value and disposition of records based on their administrative, legal, and fiscal use; their evidential and informational or research value; and their relationship to other records.</w:t>
            </w:r>
          </w:p>
        </w:tc>
      </w:tr>
      <w:tr w:rsidR="00A14118" w:rsidRPr="0089069B" w14:paraId="76DDE1D0" w14:textId="77777777" w:rsidTr="00D90403">
        <w:trPr>
          <w:jc w:val="center"/>
        </w:trPr>
        <w:tc>
          <w:tcPr>
            <w:tcW w:w="14400" w:type="dxa"/>
            <w:tcMar>
              <w:left w:w="115" w:type="dxa"/>
              <w:right w:w="202" w:type="dxa"/>
            </w:tcMar>
          </w:tcPr>
          <w:p w14:paraId="7FAEFAF1" w14:textId="77777777" w:rsidR="00A14118" w:rsidRPr="0089069B" w:rsidRDefault="00A14118" w:rsidP="00D90403">
            <w:pPr>
              <w:shd w:val="clear" w:color="auto" w:fill="FFFFFF"/>
              <w:spacing w:before="120"/>
              <w:jc w:val="both"/>
              <w:rPr>
                <w:rFonts w:eastAsia="Calibri" w:cs="Times New Roman"/>
                <w:i/>
                <w:sz w:val="24"/>
                <w:szCs w:val="24"/>
              </w:rPr>
            </w:pPr>
            <w:r w:rsidRPr="0089069B">
              <w:rPr>
                <w:rFonts w:eastAsia="Calibri" w:cs="Times New Roman"/>
                <w:b/>
                <w:i/>
                <w:sz w:val="24"/>
                <w:szCs w:val="24"/>
              </w:rPr>
              <w:t>Archival (Appraisal Required)</w:t>
            </w:r>
            <w:r w:rsidRPr="0089069B">
              <w:t xml:space="preserve"> </w:t>
            </w:r>
          </w:p>
        </w:tc>
      </w:tr>
      <w:tr w:rsidR="00A14118" w:rsidRPr="0089069B" w14:paraId="0AF038B2" w14:textId="77777777" w:rsidTr="00D90403">
        <w:trPr>
          <w:jc w:val="center"/>
        </w:trPr>
        <w:tc>
          <w:tcPr>
            <w:tcW w:w="14400" w:type="dxa"/>
            <w:tcMar>
              <w:left w:w="115" w:type="dxa"/>
              <w:right w:w="202" w:type="dxa"/>
            </w:tcMar>
          </w:tcPr>
          <w:p w14:paraId="392CE8EA" w14:textId="77777777" w:rsidR="00A14118" w:rsidRPr="0089069B" w:rsidRDefault="00A14118" w:rsidP="00D90403">
            <w:pPr>
              <w:shd w:val="clear" w:color="auto" w:fill="FFFFFF"/>
              <w:spacing w:after="60"/>
              <w:ind w:left="432"/>
              <w:jc w:val="both"/>
              <w:rPr>
                <w:rFonts w:eastAsia="Calibri" w:cs="Times New Roman"/>
                <w:b/>
                <w:szCs w:val="22"/>
              </w:rPr>
            </w:pPr>
            <w:r>
              <w:t>Designation for public records that may possess enduring legal and/or historical value and must be appraised by the Archives. Such records are to be evaluated, sampled, and weeded according to archival principles by Archives staff. Records appraised as non-archival may be destroyed after their retention has been met.</w:t>
            </w:r>
          </w:p>
        </w:tc>
      </w:tr>
      <w:tr w:rsidR="00A14118" w:rsidRPr="0089069B" w14:paraId="0851F1BA" w14:textId="77777777" w:rsidTr="00D90403">
        <w:trPr>
          <w:trHeight w:val="333"/>
          <w:jc w:val="center"/>
        </w:trPr>
        <w:tc>
          <w:tcPr>
            <w:tcW w:w="14400" w:type="dxa"/>
            <w:tcMar>
              <w:left w:w="115" w:type="dxa"/>
              <w:right w:w="202" w:type="dxa"/>
            </w:tcMar>
            <w:vAlign w:val="center"/>
          </w:tcPr>
          <w:p w14:paraId="3CBBB66B" w14:textId="77777777" w:rsidR="00A14118" w:rsidRPr="0089069B" w:rsidRDefault="00A14118" w:rsidP="00D90403">
            <w:pPr>
              <w:shd w:val="clear" w:color="auto" w:fill="FFFFFF"/>
              <w:spacing w:before="120"/>
              <w:jc w:val="both"/>
              <w:rPr>
                <w:rFonts w:eastAsia="Calibri" w:cs="Times New Roman"/>
                <w:i/>
                <w:szCs w:val="22"/>
              </w:rPr>
            </w:pPr>
            <w:r w:rsidRPr="0089069B">
              <w:rPr>
                <w:rFonts w:eastAsia="Calibri" w:cs="Times New Roman"/>
                <w:b/>
                <w:i/>
                <w:sz w:val="24"/>
                <w:szCs w:val="24"/>
              </w:rPr>
              <w:t>Archival (Permanent Retention)</w:t>
            </w:r>
            <w:r w:rsidRPr="0089069B">
              <w:t xml:space="preserve"> </w:t>
            </w:r>
          </w:p>
        </w:tc>
      </w:tr>
      <w:tr w:rsidR="00A14118" w:rsidRPr="0089069B" w14:paraId="5784BFA3" w14:textId="77777777" w:rsidTr="00D90403">
        <w:trPr>
          <w:trHeight w:val="1197"/>
          <w:jc w:val="center"/>
        </w:trPr>
        <w:tc>
          <w:tcPr>
            <w:tcW w:w="14400" w:type="dxa"/>
            <w:tcMar>
              <w:left w:w="115" w:type="dxa"/>
              <w:right w:w="202" w:type="dxa"/>
            </w:tcMar>
          </w:tcPr>
          <w:p w14:paraId="4AB331A7" w14:textId="77777777" w:rsidR="00A14118" w:rsidRPr="0089069B" w:rsidRDefault="00A14118" w:rsidP="00D90403">
            <w:pPr>
              <w:shd w:val="clear" w:color="auto" w:fill="FFFFFF"/>
              <w:spacing w:after="60"/>
              <w:ind w:left="432"/>
              <w:jc w:val="both"/>
              <w:rPr>
                <w:rFonts w:eastAsia="Calibri" w:cs="Times New Roman"/>
                <w:i/>
                <w:sz w:val="21"/>
                <w:szCs w:val="21"/>
              </w:rPr>
            </w:pPr>
            <w:r>
              <w:t>Designation for public records that possess enduring legal and/or historical value and must not be destroyed. State government agencies must transfer these records to the Archives at the end of their minimum retention period. Local government agencies must either transfer these records to the Archives or retain and preserve them according to archival best practice until transferred to the Archives. Other than removing and disposing of duplicates, the Archives will not sample, weed, or otherwise dispose of records with this designation.</w:t>
            </w:r>
          </w:p>
        </w:tc>
      </w:tr>
      <w:tr w:rsidR="00A14118" w:rsidRPr="0089069B" w14:paraId="3DA7DB7C" w14:textId="77777777" w:rsidTr="00D90403">
        <w:trPr>
          <w:trHeight w:val="360"/>
          <w:jc w:val="center"/>
        </w:trPr>
        <w:tc>
          <w:tcPr>
            <w:tcW w:w="14400" w:type="dxa"/>
            <w:tcMar>
              <w:left w:w="115" w:type="dxa"/>
              <w:right w:w="202" w:type="dxa"/>
            </w:tcMar>
          </w:tcPr>
          <w:p w14:paraId="1AB8C69B" w14:textId="77777777" w:rsidR="00A14118" w:rsidRPr="0089069B" w:rsidRDefault="00A14118" w:rsidP="00D90403">
            <w:pPr>
              <w:shd w:val="clear" w:color="auto" w:fill="FFFFFF"/>
              <w:spacing w:before="120"/>
              <w:jc w:val="both"/>
              <w:rPr>
                <w:rFonts w:eastAsia="Calibri" w:cs="Times New Roman"/>
                <w:b/>
                <w:i/>
                <w:sz w:val="24"/>
                <w:szCs w:val="24"/>
              </w:rPr>
            </w:pPr>
            <w:r w:rsidRPr="0089069B">
              <w:rPr>
                <w:rFonts w:eastAsia="Calibri" w:cs="Times New Roman"/>
                <w:b/>
                <w:i/>
                <w:sz w:val="24"/>
                <w:szCs w:val="24"/>
              </w:rPr>
              <w:t>Disposition</w:t>
            </w:r>
          </w:p>
        </w:tc>
      </w:tr>
      <w:tr w:rsidR="00A14118" w:rsidRPr="0089069B" w14:paraId="5AC0DB20" w14:textId="77777777" w:rsidTr="00D90403">
        <w:trPr>
          <w:jc w:val="center"/>
        </w:trPr>
        <w:tc>
          <w:tcPr>
            <w:tcW w:w="14400" w:type="dxa"/>
            <w:tcMar>
              <w:left w:w="115" w:type="dxa"/>
              <w:right w:w="202" w:type="dxa"/>
            </w:tcMar>
          </w:tcPr>
          <w:p w14:paraId="6B9C0035" w14:textId="77777777" w:rsidR="00A14118" w:rsidRPr="0089069B" w:rsidRDefault="00A14118" w:rsidP="00D90403">
            <w:pPr>
              <w:shd w:val="clear" w:color="auto" w:fill="FFFFFF"/>
              <w:spacing w:after="60"/>
              <w:ind w:left="432"/>
              <w:jc w:val="both"/>
              <w:rPr>
                <w:rFonts w:eastAsia="Calibri" w:cs="Times New Roman"/>
                <w:b/>
                <w:szCs w:val="22"/>
              </w:rPr>
            </w:pPr>
            <w:r>
              <w:t>Actions taken with records when they are no longer required to be retained by an agency. Possible disposition actions include transfer to the Archives and destruction.</w:t>
            </w:r>
          </w:p>
        </w:tc>
      </w:tr>
      <w:tr w:rsidR="00A14118" w:rsidRPr="0089069B" w14:paraId="1AEC1F31" w14:textId="77777777" w:rsidTr="00D90403">
        <w:trPr>
          <w:trHeight w:val="360"/>
          <w:jc w:val="center"/>
        </w:trPr>
        <w:tc>
          <w:tcPr>
            <w:tcW w:w="14400" w:type="dxa"/>
            <w:tcMar>
              <w:left w:w="115" w:type="dxa"/>
              <w:right w:w="202" w:type="dxa"/>
            </w:tcMar>
          </w:tcPr>
          <w:p w14:paraId="33A34DCA" w14:textId="77777777" w:rsidR="00A14118" w:rsidRPr="0089069B" w:rsidRDefault="00A14118" w:rsidP="00D90403">
            <w:pPr>
              <w:shd w:val="clear" w:color="auto" w:fill="FFFFFF"/>
              <w:spacing w:before="120"/>
              <w:jc w:val="both"/>
              <w:rPr>
                <w:rFonts w:eastAsia="Calibri" w:cs="Times New Roman"/>
                <w:b/>
                <w:i/>
                <w:sz w:val="24"/>
                <w:szCs w:val="24"/>
              </w:rPr>
            </w:pPr>
            <w:r w:rsidRPr="0089069B">
              <w:rPr>
                <w:rFonts w:eastAsia="Calibri" w:cs="Times New Roman"/>
                <w:b/>
                <w:i/>
                <w:sz w:val="24"/>
                <w:szCs w:val="24"/>
              </w:rPr>
              <w:t>Disposition Authority Number (DAN)</w:t>
            </w:r>
            <w:r w:rsidRPr="0089069B">
              <w:t xml:space="preserve"> </w:t>
            </w:r>
          </w:p>
        </w:tc>
      </w:tr>
      <w:tr w:rsidR="00A14118" w:rsidRPr="0089069B" w14:paraId="06311E77" w14:textId="77777777" w:rsidTr="00D90403">
        <w:trPr>
          <w:jc w:val="center"/>
        </w:trPr>
        <w:tc>
          <w:tcPr>
            <w:tcW w:w="14400" w:type="dxa"/>
            <w:tcMar>
              <w:left w:w="115" w:type="dxa"/>
              <w:right w:w="202" w:type="dxa"/>
            </w:tcMar>
          </w:tcPr>
          <w:p w14:paraId="6F756859" w14:textId="77777777" w:rsidR="00A14118" w:rsidRPr="0089069B" w:rsidRDefault="00A14118" w:rsidP="00D90403">
            <w:pPr>
              <w:shd w:val="clear" w:color="auto" w:fill="FFFFFF"/>
              <w:spacing w:after="60"/>
              <w:ind w:left="432"/>
              <w:jc w:val="both"/>
              <w:rPr>
                <w:rFonts w:eastAsia="Calibri" w:cs="Times New Roman"/>
                <w:b/>
                <w:szCs w:val="22"/>
              </w:rPr>
            </w:pPr>
            <w:r>
              <w:t>Control number for a specific records series in a retention schedule that authorizes a retention period and disposition action for records belonging to that series.</w:t>
            </w:r>
          </w:p>
        </w:tc>
      </w:tr>
      <w:tr w:rsidR="00A14118" w:rsidRPr="0089069B" w14:paraId="7CE7014A" w14:textId="77777777" w:rsidTr="00D90403">
        <w:trPr>
          <w:trHeight w:val="288"/>
          <w:jc w:val="center"/>
        </w:trPr>
        <w:tc>
          <w:tcPr>
            <w:tcW w:w="14400" w:type="dxa"/>
            <w:tcMar>
              <w:left w:w="115" w:type="dxa"/>
              <w:right w:w="202" w:type="dxa"/>
            </w:tcMar>
          </w:tcPr>
          <w:p w14:paraId="256A5FB9" w14:textId="77777777" w:rsidR="00A14118" w:rsidRPr="0089069B" w:rsidRDefault="00A14118" w:rsidP="00D90403">
            <w:pPr>
              <w:shd w:val="clear" w:color="auto" w:fill="FFFFFF"/>
              <w:spacing w:before="120"/>
              <w:jc w:val="both"/>
              <w:rPr>
                <w:rFonts w:eastAsia="Calibri" w:cs="Times New Roman"/>
                <w:b/>
                <w:sz w:val="24"/>
                <w:szCs w:val="24"/>
              </w:rPr>
            </w:pPr>
            <w:r w:rsidRPr="0089069B">
              <w:rPr>
                <w:rFonts w:eastAsia="Calibri" w:cs="Times New Roman"/>
                <w:b/>
                <w:i/>
                <w:sz w:val="24"/>
                <w:szCs w:val="24"/>
              </w:rPr>
              <w:t>Essential Records</w:t>
            </w:r>
          </w:p>
        </w:tc>
      </w:tr>
      <w:tr w:rsidR="00A14118" w:rsidRPr="0089069B" w14:paraId="5F4F24A8" w14:textId="77777777" w:rsidTr="00D90403">
        <w:trPr>
          <w:jc w:val="center"/>
        </w:trPr>
        <w:tc>
          <w:tcPr>
            <w:tcW w:w="14400" w:type="dxa"/>
            <w:tcMar>
              <w:left w:w="115" w:type="dxa"/>
              <w:right w:w="202" w:type="dxa"/>
            </w:tcMar>
          </w:tcPr>
          <w:p w14:paraId="45295FDB" w14:textId="77777777" w:rsidR="00A14118" w:rsidRPr="0089069B" w:rsidRDefault="00A14118" w:rsidP="00D90403">
            <w:pPr>
              <w:ind w:left="432"/>
              <w:jc w:val="both"/>
              <w:rPr>
                <w:i/>
                <w:sz w:val="21"/>
                <w:szCs w:val="21"/>
              </w:rPr>
            </w:pPr>
            <w:r>
              <w:t>Records needed to respond to, and/or perform critical operations during/after, a disaster or emergency. They need to be protected through backup or enhanced storage. (RCW 40.10.010)</w:t>
            </w:r>
          </w:p>
        </w:tc>
      </w:tr>
      <w:tr w:rsidR="00A14118" w:rsidRPr="0089069B" w14:paraId="3C99832D" w14:textId="77777777" w:rsidTr="00D90403">
        <w:trPr>
          <w:trHeight w:val="432"/>
          <w:jc w:val="center"/>
        </w:trPr>
        <w:tc>
          <w:tcPr>
            <w:tcW w:w="14400" w:type="dxa"/>
            <w:tcMar>
              <w:left w:w="115" w:type="dxa"/>
              <w:right w:w="202" w:type="dxa"/>
            </w:tcMar>
          </w:tcPr>
          <w:p w14:paraId="7A3E2189" w14:textId="77777777" w:rsidR="00A14118" w:rsidRPr="0089069B" w:rsidRDefault="00A14118" w:rsidP="00D90403">
            <w:pPr>
              <w:shd w:val="clear" w:color="auto" w:fill="FFFFFF"/>
              <w:spacing w:before="120"/>
              <w:jc w:val="both"/>
              <w:rPr>
                <w:rFonts w:eastAsia="Calibri" w:cs="Times New Roman"/>
                <w:b/>
                <w:i/>
                <w:sz w:val="24"/>
                <w:szCs w:val="24"/>
              </w:rPr>
            </w:pPr>
            <w:r>
              <w:rPr>
                <w:rFonts w:eastAsia="Calibri" w:cs="Times New Roman"/>
                <w:b/>
                <w:i/>
                <w:sz w:val="24"/>
                <w:szCs w:val="24"/>
              </w:rPr>
              <w:t>Local</w:t>
            </w:r>
            <w:r w:rsidRPr="0089069B">
              <w:rPr>
                <w:rFonts w:eastAsia="Calibri" w:cs="Times New Roman"/>
                <w:b/>
                <w:i/>
                <w:sz w:val="24"/>
                <w:szCs w:val="24"/>
              </w:rPr>
              <w:t xml:space="preserve"> Records Committee</w:t>
            </w:r>
          </w:p>
        </w:tc>
      </w:tr>
      <w:tr w:rsidR="00A14118" w:rsidRPr="0089069B" w14:paraId="7DB9BBDE" w14:textId="77777777" w:rsidTr="00D90403">
        <w:trPr>
          <w:trHeight w:val="432"/>
          <w:jc w:val="center"/>
        </w:trPr>
        <w:tc>
          <w:tcPr>
            <w:tcW w:w="14400" w:type="dxa"/>
            <w:tcMar>
              <w:left w:w="115" w:type="dxa"/>
              <w:right w:w="202" w:type="dxa"/>
            </w:tcMar>
          </w:tcPr>
          <w:p w14:paraId="684A194E" w14:textId="77777777" w:rsidR="00A14118" w:rsidRPr="0089069B" w:rsidRDefault="00A14118" w:rsidP="00D90403">
            <w:pPr>
              <w:shd w:val="clear" w:color="auto" w:fill="FFFFFF"/>
              <w:spacing w:after="60"/>
              <w:ind w:left="432"/>
              <w:jc w:val="both"/>
              <w:rPr>
                <w:rFonts w:eastAsia="Calibri" w:cs="Times New Roman"/>
                <w:b/>
                <w:szCs w:val="22"/>
              </w:rPr>
            </w:pPr>
            <w:r>
              <w:t>Committee established by RCW 40.14.070 to review and approve disposition of local government records through records retention schedules. The Committee’s three members include the State Archivist and one representative each from the Office of the Attorney General and the State Auditor.</w:t>
            </w:r>
          </w:p>
        </w:tc>
      </w:tr>
      <w:tr w:rsidR="00A14118" w:rsidRPr="0089069B" w14:paraId="36022C68" w14:textId="77777777" w:rsidTr="00D90403">
        <w:trPr>
          <w:trHeight w:val="432"/>
          <w:jc w:val="center"/>
        </w:trPr>
        <w:tc>
          <w:tcPr>
            <w:tcW w:w="14400" w:type="dxa"/>
            <w:tcMar>
              <w:left w:w="115" w:type="dxa"/>
              <w:right w:w="202" w:type="dxa"/>
            </w:tcMar>
          </w:tcPr>
          <w:p w14:paraId="5969417D" w14:textId="77777777" w:rsidR="00A14118" w:rsidRPr="0089069B" w:rsidRDefault="00A14118" w:rsidP="00D90403">
            <w:pPr>
              <w:shd w:val="clear" w:color="auto" w:fill="FFFFFF"/>
              <w:spacing w:before="120"/>
              <w:jc w:val="both"/>
              <w:rPr>
                <w:rFonts w:eastAsia="Calibri" w:cs="Times New Roman"/>
                <w:b/>
                <w:i/>
                <w:sz w:val="24"/>
                <w:szCs w:val="24"/>
              </w:rPr>
            </w:pPr>
            <w:r w:rsidRPr="0089069B">
              <w:rPr>
                <w:rFonts w:eastAsia="Calibri" w:cs="Times New Roman"/>
                <w:b/>
                <w:i/>
                <w:sz w:val="24"/>
                <w:szCs w:val="24"/>
              </w:rPr>
              <w:lastRenderedPageBreak/>
              <w:t>Non</w:t>
            </w:r>
            <w:r w:rsidRPr="00596199">
              <w:rPr>
                <w:rFonts w:ascii="Arial" w:eastAsia="Calibri" w:hAnsi="Arial" w:cs="Times New Roman"/>
                <w:b/>
                <w:i/>
                <w:sz w:val="24"/>
                <w:szCs w:val="24"/>
              </w:rPr>
              <w:t>-</w:t>
            </w:r>
            <w:r w:rsidRPr="0089069B">
              <w:rPr>
                <w:rFonts w:eastAsia="Calibri" w:cs="Times New Roman"/>
                <w:b/>
                <w:i/>
                <w:sz w:val="24"/>
                <w:szCs w:val="24"/>
              </w:rPr>
              <w:t>Archival</w:t>
            </w:r>
          </w:p>
        </w:tc>
      </w:tr>
      <w:tr w:rsidR="00A14118" w:rsidRPr="0089069B" w14:paraId="00F2FDA8" w14:textId="77777777" w:rsidTr="00D90403">
        <w:trPr>
          <w:jc w:val="center"/>
        </w:trPr>
        <w:tc>
          <w:tcPr>
            <w:tcW w:w="14400" w:type="dxa"/>
            <w:tcMar>
              <w:left w:w="115" w:type="dxa"/>
              <w:right w:w="202" w:type="dxa"/>
            </w:tcMar>
          </w:tcPr>
          <w:p w14:paraId="0C6E5D03" w14:textId="77777777" w:rsidR="00A14118" w:rsidRPr="0089069B" w:rsidRDefault="00A14118" w:rsidP="00D90403">
            <w:pPr>
              <w:shd w:val="clear" w:color="auto" w:fill="FFFFFF"/>
              <w:spacing w:after="60"/>
              <w:ind w:left="432"/>
              <w:jc w:val="both"/>
              <w:rPr>
                <w:rFonts w:eastAsia="Calibri" w:cs="Times New Roman"/>
                <w:b/>
                <w:i/>
                <w:sz w:val="24"/>
                <w:szCs w:val="24"/>
              </w:rPr>
            </w:pPr>
            <w:r>
              <w:t>Designation given to public records that do not possess sufficient historical value to be designated as “Archival.” Agencies must retain these records for the minimum retention period specified by the appropriate current records retention schedule. Agencies should destroy these records after their minimum retention period expires, provided the records are not required for litigation, public records requests, or other purposes required by law.</w:t>
            </w:r>
          </w:p>
        </w:tc>
      </w:tr>
      <w:tr w:rsidR="00A14118" w:rsidRPr="0089069B" w14:paraId="7D55762A" w14:textId="77777777" w:rsidTr="00D90403">
        <w:trPr>
          <w:trHeight w:val="378"/>
          <w:jc w:val="center"/>
        </w:trPr>
        <w:tc>
          <w:tcPr>
            <w:tcW w:w="14400" w:type="dxa"/>
            <w:tcMar>
              <w:left w:w="115" w:type="dxa"/>
              <w:right w:w="202" w:type="dxa"/>
            </w:tcMar>
          </w:tcPr>
          <w:p w14:paraId="04F9C70A" w14:textId="77777777" w:rsidR="00A14118" w:rsidRPr="0089069B" w:rsidRDefault="00A14118" w:rsidP="00D90403">
            <w:pPr>
              <w:shd w:val="clear" w:color="auto" w:fill="FFFFFF"/>
              <w:spacing w:before="120"/>
              <w:jc w:val="both"/>
              <w:rPr>
                <w:rFonts w:eastAsia="Calibri" w:cs="Times New Roman"/>
                <w:b/>
                <w:sz w:val="24"/>
                <w:szCs w:val="24"/>
              </w:rPr>
            </w:pPr>
            <w:r w:rsidRPr="0089069B">
              <w:rPr>
                <w:rFonts w:eastAsia="Calibri" w:cs="Times New Roman"/>
                <w:b/>
                <w:i/>
                <w:sz w:val="24"/>
                <w:szCs w:val="24"/>
              </w:rPr>
              <w:t>Non</w:t>
            </w:r>
            <w:r w:rsidRPr="00596199">
              <w:rPr>
                <w:rFonts w:ascii="Arial" w:eastAsia="Calibri" w:hAnsi="Arial" w:cs="Times New Roman"/>
                <w:b/>
                <w:i/>
                <w:sz w:val="24"/>
                <w:szCs w:val="24"/>
              </w:rPr>
              <w:t>-</w:t>
            </w:r>
            <w:r w:rsidRPr="0089069B">
              <w:rPr>
                <w:rFonts w:eastAsia="Calibri" w:cs="Times New Roman"/>
                <w:b/>
                <w:i/>
                <w:sz w:val="24"/>
                <w:szCs w:val="24"/>
              </w:rPr>
              <w:t>Essential Records</w:t>
            </w:r>
          </w:p>
        </w:tc>
      </w:tr>
      <w:tr w:rsidR="00A14118" w:rsidRPr="0089069B" w14:paraId="578472A0" w14:textId="77777777" w:rsidTr="00D90403">
        <w:trPr>
          <w:trHeight w:val="333"/>
          <w:jc w:val="center"/>
        </w:trPr>
        <w:tc>
          <w:tcPr>
            <w:tcW w:w="14400" w:type="dxa"/>
            <w:tcMar>
              <w:left w:w="115" w:type="dxa"/>
              <w:right w:w="202" w:type="dxa"/>
            </w:tcMar>
          </w:tcPr>
          <w:p w14:paraId="52A3230C" w14:textId="77777777" w:rsidR="00A14118" w:rsidRPr="0089069B" w:rsidRDefault="00A14118" w:rsidP="00D90403">
            <w:pPr>
              <w:shd w:val="clear" w:color="auto" w:fill="FFFFFF"/>
              <w:spacing w:after="60"/>
              <w:ind w:left="432"/>
              <w:jc w:val="both"/>
              <w:rPr>
                <w:rFonts w:eastAsia="Calibri" w:cs="Times New Roman"/>
                <w:b/>
                <w:szCs w:val="22"/>
              </w:rPr>
            </w:pPr>
            <w:r>
              <w:t>Public records which are not required in order for an agency to resume its core functions following a disaster, as described in chapter 40.10 RCW.</w:t>
            </w:r>
          </w:p>
        </w:tc>
      </w:tr>
      <w:tr w:rsidR="00A14118" w:rsidRPr="0089069B" w14:paraId="0047ADA7" w14:textId="77777777" w:rsidTr="00D90403">
        <w:trPr>
          <w:trHeight w:val="288"/>
          <w:jc w:val="center"/>
        </w:trPr>
        <w:tc>
          <w:tcPr>
            <w:tcW w:w="14400" w:type="dxa"/>
            <w:tcMar>
              <w:left w:w="115" w:type="dxa"/>
              <w:right w:w="202" w:type="dxa"/>
            </w:tcMar>
          </w:tcPr>
          <w:p w14:paraId="0F2E5A37" w14:textId="77777777" w:rsidR="00A14118" w:rsidRPr="0089069B" w:rsidRDefault="00A14118" w:rsidP="00D90403">
            <w:pPr>
              <w:shd w:val="clear" w:color="auto" w:fill="FFFFFF"/>
              <w:spacing w:before="120"/>
              <w:jc w:val="both"/>
              <w:rPr>
                <w:rFonts w:eastAsia="Calibri" w:cs="Times New Roman"/>
                <w:b/>
                <w:sz w:val="24"/>
                <w:szCs w:val="24"/>
              </w:rPr>
            </w:pPr>
            <w:bookmarkStart w:id="142" w:name="_Hlk265674201"/>
            <w:r w:rsidRPr="0089069B">
              <w:rPr>
                <w:rFonts w:eastAsia="Calibri" w:cs="Times New Roman"/>
                <w:b/>
                <w:i/>
                <w:sz w:val="24"/>
                <w:szCs w:val="24"/>
              </w:rPr>
              <w:t>OFM (Office Files and Memoranda)</w:t>
            </w:r>
            <w:r w:rsidRPr="0089069B">
              <w:t xml:space="preserve"> </w:t>
            </w:r>
          </w:p>
        </w:tc>
      </w:tr>
      <w:tr w:rsidR="00A14118" w:rsidRPr="0089069B" w14:paraId="447485DE" w14:textId="77777777" w:rsidTr="00D90403">
        <w:trPr>
          <w:trHeight w:val="432"/>
          <w:jc w:val="center"/>
        </w:trPr>
        <w:tc>
          <w:tcPr>
            <w:tcW w:w="14400" w:type="dxa"/>
            <w:tcMar>
              <w:left w:w="115" w:type="dxa"/>
              <w:right w:w="202" w:type="dxa"/>
            </w:tcMar>
          </w:tcPr>
          <w:p w14:paraId="58DD7F96" w14:textId="77777777" w:rsidR="00A14118" w:rsidRPr="0089069B" w:rsidRDefault="00A14118" w:rsidP="00D90403">
            <w:pPr>
              <w:shd w:val="clear" w:color="auto" w:fill="FFFFFF"/>
              <w:spacing w:after="40"/>
              <w:ind w:left="432"/>
              <w:jc w:val="both"/>
              <w:rPr>
                <w:rFonts w:eastAsia="Calibri" w:cs="Times New Roman"/>
                <w:b/>
                <w:i/>
                <w:sz w:val="24"/>
                <w:szCs w:val="24"/>
              </w:rPr>
            </w:pPr>
            <w:r>
              <w:t>Public records not defined and classified as official public records in RCW 40.14.010 and other documents or records as determined by the records committee to be office files and memoranda.</w:t>
            </w:r>
          </w:p>
        </w:tc>
      </w:tr>
      <w:tr w:rsidR="00A14118" w:rsidRPr="0089069B" w14:paraId="564F2592" w14:textId="77777777" w:rsidTr="00D90403">
        <w:trPr>
          <w:trHeight w:val="432"/>
          <w:jc w:val="center"/>
        </w:trPr>
        <w:tc>
          <w:tcPr>
            <w:tcW w:w="14400" w:type="dxa"/>
            <w:tcMar>
              <w:left w:w="115" w:type="dxa"/>
              <w:right w:w="202" w:type="dxa"/>
            </w:tcMar>
          </w:tcPr>
          <w:p w14:paraId="45407ED9" w14:textId="77777777" w:rsidR="00A14118" w:rsidRPr="0089069B" w:rsidRDefault="00A14118" w:rsidP="00D90403">
            <w:pPr>
              <w:shd w:val="clear" w:color="auto" w:fill="FFFFFF"/>
              <w:spacing w:before="120"/>
              <w:jc w:val="both"/>
              <w:rPr>
                <w:rFonts w:eastAsia="Calibri" w:cs="Times New Roman"/>
                <w:b/>
                <w:i/>
                <w:sz w:val="24"/>
                <w:szCs w:val="24"/>
              </w:rPr>
            </w:pPr>
            <w:r w:rsidRPr="0089069B">
              <w:rPr>
                <w:rFonts w:eastAsia="Calibri" w:cs="Times New Roman"/>
                <w:b/>
                <w:i/>
                <w:sz w:val="24"/>
                <w:szCs w:val="24"/>
              </w:rPr>
              <w:t>OPR (Official Public Records</w:t>
            </w:r>
            <w:r>
              <w:rPr>
                <w:rFonts w:eastAsia="Calibri" w:cs="Times New Roman"/>
                <w:b/>
                <w:i/>
                <w:sz w:val="24"/>
                <w:szCs w:val="24"/>
              </w:rPr>
              <w:t>)</w:t>
            </w:r>
          </w:p>
        </w:tc>
      </w:tr>
      <w:tr w:rsidR="00A14118" w:rsidRPr="0089069B" w14:paraId="6BAC4A9B" w14:textId="77777777" w:rsidTr="00D90403">
        <w:trPr>
          <w:trHeight w:val="288"/>
          <w:jc w:val="center"/>
        </w:trPr>
        <w:tc>
          <w:tcPr>
            <w:tcW w:w="14400" w:type="dxa"/>
            <w:tcMar>
              <w:left w:w="115" w:type="dxa"/>
              <w:right w:w="202" w:type="dxa"/>
            </w:tcMar>
          </w:tcPr>
          <w:p w14:paraId="35612A9B" w14:textId="77777777" w:rsidR="00A14118" w:rsidRPr="0089069B" w:rsidRDefault="00A14118" w:rsidP="00D90403">
            <w:pPr>
              <w:spacing w:after="40"/>
              <w:ind w:left="432"/>
              <w:jc w:val="both"/>
              <w:rPr>
                <w:rFonts w:eastAsia="Calibri" w:cs="Times New Roman"/>
                <w:b/>
                <w:i/>
                <w:szCs w:val="22"/>
              </w:rPr>
            </w:pPr>
            <w:r>
              <w:t>Public records necessary to document transactions relating to public property, public finances, and other agency business, or records determined by the records committee to be official public records.</w:t>
            </w:r>
          </w:p>
        </w:tc>
      </w:tr>
      <w:bookmarkEnd w:id="142"/>
      <w:tr w:rsidR="00A14118" w:rsidRPr="0089069B" w14:paraId="49BC8B8C" w14:textId="77777777" w:rsidTr="00D90403">
        <w:trPr>
          <w:trHeight w:val="441"/>
          <w:jc w:val="center"/>
        </w:trPr>
        <w:tc>
          <w:tcPr>
            <w:tcW w:w="14400" w:type="dxa"/>
            <w:tcMar>
              <w:left w:w="115" w:type="dxa"/>
              <w:right w:w="202" w:type="dxa"/>
            </w:tcMar>
          </w:tcPr>
          <w:p w14:paraId="4BB71564" w14:textId="77777777" w:rsidR="00A14118" w:rsidRPr="0089069B" w:rsidRDefault="00A14118" w:rsidP="00D90403">
            <w:pPr>
              <w:shd w:val="clear" w:color="auto" w:fill="FFFFFF"/>
              <w:spacing w:before="120"/>
              <w:jc w:val="both"/>
              <w:rPr>
                <w:rFonts w:eastAsia="Calibri" w:cs="Times New Roman"/>
                <w:b/>
                <w:i/>
                <w:sz w:val="24"/>
                <w:szCs w:val="24"/>
              </w:rPr>
            </w:pPr>
            <w:r w:rsidRPr="0089069B">
              <w:rPr>
                <w:rFonts w:eastAsia="Calibri" w:cs="Times New Roman"/>
                <w:b/>
                <w:i/>
                <w:sz w:val="24"/>
                <w:szCs w:val="24"/>
              </w:rPr>
              <w:t>Public Records</w:t>
            </w:r>
          </w:p>
        </w:tc>
      </w:tr>
      <w:tr w:rsidR="00A14118" w:rsidRPr="0089069B" w14:paraId="49AE5EE5" w14:textId="77777777" w:rsidTr="00D90403">
        <w:trPr>
          <w:trHeight w:val="432"/>
          <w:jc w:val="center"/>
        </w:trPr>
        <w:tc>
          <w:tcPr>
            <w:tcW w:w="14400" w:type="dxa"/>
            <w:tcMar>
              <w:left w:w="115" w:type="dxa"/>
              <w:right w:w="202" w:type="dxa"/>
            </w:tcMar>
          </w:tcPr>
          <w:p w14:paraId="61425B1D" w14:textId="77777777" w:rsidR="00A14118" w:rsidRPr="0089069B" w:rsidRDefault="00A14118" w:rsidP="00D90403">
            <w:pPr>
              <w:shd w:val="clear" w:color="auto" w:fill="FFFFFF"/>
              <w:spacing w:after="60"/>
              <w:ind w:left="432"/>
              <w:jc w:val="both"/>
              <w:rPr>
                <w:rFonts w:eastAsia="Calibri" w:cs="Times New Roman"/>
                <w:b/>
                <w:i/>
                <w:sz w:val="24"/>
                <w:szCs w:val="24"/>
              </w:rPr>
            </w:pPr>
            <w:r>
              <w:t>Records that have been created or received by any government agency in Washington State in connection with the transaction of public business regardless of physical form or characteristics.</w:t>
            </w:r>
          </w:p>
        </w:tc>
      </w:tr>
      <w:tr w:rsidR="00A14118" w:rsidRPr="0089069B" w14:paraId="34E8BA2C" w14:textId="77777777" w:rsidTr="00D90403">
        <w:trPr>
          <w:trHeight w:val="351"/>
          <w:jc w:val="center"/>
        </w:trPr>
        <w:tc>
          <w:tcPr>
            <w:tcW w:w="14400" w:type="dxa"/>
            <w:tcMar>
              <w:left w:w="115" w:type="dxa"/>
              <w:right w:w="202" w:type="dxa"/>
            </w:tcMar>
          </w:tcPr>
          <w:p w14:paraId="417B5E98" w14:textId="77777777" w:rsidR="00A14118" w:rsidRPr="0089069B" w:rsidRDefault="00A14118" w:rsidP="00D90403">
            <w:pPr>
              <w:shd w:val="clear" w:color="auto" w:fill="FFFFFF"/>
              <w:spacing w:before="120"/>
              <w:ind w:left="274" w:hanging="274"/>
              <w:jc w:val="both"/>
              <w:rPr>
                <w:rFonts w:eastAsia="Calibri" w:cs="Times New Roman"/>
                <w:b/>
                <w:bCs/>
                <w:i/>
                <w:sz w:val="24"/>
                <w:szCs w:val="24"/>
              </w:rPr>
            </w:pPr>
            <w:r w:rsidRPr="0089069B">
              <w:rPr>
                <w:rFonts w:eastAsia="Calibri" w:cs="Times New Roman"/>
                <w:b/>
                <w:i/>
                <w:sz w:val="24"/>
                <w:szCs w:val="24"/>
              </w:rPr>
              <w:t>Records Series</w:t>
            </w:r>
          </w:p>
        </w:tc>
      </w:tr>
      <w:tr w:rsidR="00A14118" w:rsidRPr="0089069B" w14:paraId="7370C574" w14:textId="77777777" w:rsidTr="00D90403">
        <w:trPr>
          <w:trHeight w:val="432"/>
          <w:jc w:val="center"/>
        </w:trPr>
        <w:tc>
          <w:tcPr>
            <w:tcW w:w="14400" w:type="dxa"/>
            <w:tcMar>
              <w:left w:w="115" w:type="dxa"/>
              <w:right w:w="202" w:type="dxa"/>
            </w:tcMar>
          </w:tcPr>
          <w:p w14:paraId="5F3AF25D" w14:textId="77777777" w:rsidR="00A14118" w:rsidRPr="0089069B" w:rsidRDefault="00A14118" w:rsidP="00D90403">
            <w:pPr>
              <w:shd w:val="clear" w:color="auto" w:fill="FFFFFF"/>
              <w:spacing w:after="60"/>
              <w:ind w:left="432"/>
              <w:jc w:val="both"/>
              <w:rPr>
                <w:rFonts w:eastAsia="Calibri" w:cs="Times New Roman"/>
                <w:b/>
                <w:bCs/>
                <w:szCs w:val="22"/>
              </w:rPr>
            </w:pPr>
            <w:r>
              <w:t>A group of records performing a specific function, which is used as a unit, filed as a unit, and may be transferred or destroyed as a unit. A records series may consist of a single type or a number of different types of documents that are filed together to document a specific function.</w:t>
            </w:r>
          </w:p>
        </w:tc>
      </w:tr>
      <w:tr w:rsidR="00A14118" w:rsidRPr="0089069B" w14:paraId="57C5277A" w14:textId="77777777" w:rsidTr="00D90403">
        <w:trPr>
          <w:trHeight w:val="432"/>
          <w:jc w:val="center"/>
        </w:trPr>
        <w:tc>
          <w:tcPr>
            <w:tcW w:w="14400" w:type="dxa"/>
            <w:tcMar>
              <w:left w:w="115" w:type="dxa"/>
              <w:right w:w="202" w:type="dxa"/>
            </w:tcMar>
          </w:tcPr>
          <w:p w14:paraId="4853F404" w14:textId="77777777" w:rsidR="00A14118" w:rsidRPr="0089069B" w:rsidRDefault="00A14118" w:rsidP="00D90403">
            <w:pPr>
              <w:shd w:val="clear" w:color="auto" w:fill="FFFFFF"/>
              <w:spacing w:before="120"/>
              <w:jc w:val="both"/>
              <w:rPr>
                <w:rFonts w:eastAsia="Calibri" w:cs="Times New Roman"/>
                <w:b/>
                <w:i/>
                <w:sz w:val="24"/>
                <w:szCs w:val="24"/>
              </w:rPr>
            </w:pPr>
            <w:r>
              <w:rPr>
                <w:rFonts w:eastAsia="Calibri" w:cs="Times New Roman"/>
                <w:b/>
                <w:i/>
                <w:sz w:val="24"/>
                <w:szCs w:val="24"/>
              </w:rPr>
              <w:t>State</w:t>
            </w:r>
            <w:r w:rsidRPr="0089069B">
              <w:rPr>
                <w:rFonts w:eastAsia="Calibri" w:cs="Times New Roman"/>
                <w:b/>
                <w:i/>
                <w:sz w:val="24"/>
                <w:szCs w:val="24"/>
              </w:rPr>
              <w:t xml:space="preserve"> Records Committee</w:t>
            </w:r>
          </w:p>
        </w:tc>
      </w:tr>
      <w:tr w:rsidR="00A14118" w:rsidRPr="0089069B" w14:paraId="25248E25" w14:textId="77777777" w:rsidTr="00D90403">
        <w:trPr>
          <w:trHeight w:val="432"/>
          <w:jc w:val="center"/>
        </w:trPr>
        <w:tc>
          <w:tcPr>
            <w:tcW w:w="14400" w:type="dxa"/>
            <w:tcMar>
              <w:left w:w="115" w:type="dxa"/>
              <w:right w:w="202" w:type="dxa"/>
            </w:tcMar>
          </w:tcPr>
          <w:p w14:paraId="41884DFC" w14:textId="77777777" w:rsidR="00A14118" w:rsidRPr="0089069B" w:rsidRDefault="00A14118" w:rsidP="00D90403">
            <w:pPr>
              <w:shd w:val="clear" w:color="auto" w:fill="FFFFFF"/>
              <w:spacing w:after="60"/>
              <w:ind w:left="432"/>
              <w:jc w:val="both"/>
              <w:rPr>
                <w:rFonts w:eastAsia="Calibri" w:cs="Times New Roman"/>
                <w:b/>
                <w:szCs w:val="22"/>
              </w:rPr>
            </w:pPr>
            <w:r>
              <w:t>Committee established by RCW 40.14.050 to review and approve disposition of state government records. Its four members include the State Archivist and one representative each from the Office of the Attorney General, Office of the State Auditor, and the Office of Financial Management.</w:t>
            </w:r>
          </w:p>
        </w:tc>
      </w:tr>
    </w:tbl>
    <w:p w14:paraId="68514C3D" w14:textId="77777777" w:rsidR="00B85518" w:rsidRDefault="00B85518">
      <w:pPr>
        <w:pStyle w:val="Index1"/>
        <w:tabs>
          <w:tab w:val="right" w:leader="dot" w:pos="6830"/>
        </w:tabs>
        <w:jc w:val="center"/>
        <w:rPr>
          <w:b/>
          <w:sz w:val="32"/>
          <w:szCs w:val="32"/>
        </w:rPr>
        <w:sectPr w:rsidR="00B85518" w:rsidSect="001E5720">
          <w:footerReference w:type="default" r:id="rId17"/>
          <w:type w:val="continuous"/>
          <w:pgSz w:w="15840" w:h="12240" w:orient="landscape" w:code="1"/>
          <w:pgMar w:top="1080" w:right="720" w:bottom="1080" w:left="720" w:header="1080" w:footer="720" w:gutter="0"/>
          <w:cols w:space="720"/>
          <w:docGrid w:linePitch="360"/>
        </w:sectPr>
      </w:pPr>
    </w:p>
    <w:p w14:paraId="11E69C06" w14:textId="77777777" w:rsidR="002B2CB4" w:rsidRPr="002B2CB4" w:rsidRDefault="002B2CB4" w:rsidP="002B2CB4">
      <w:pPr>
        <w:pStyle w:val="TOCwno"/>
      </w:pPr>
      <w:bookmarkStart w:id="143" w:name="_Toc155171353"/>
      <w:r w:rsidRPr="002B2CB4">
        <w:lastRenderedPageBreak/>
        <w:t>indexes</w:t>
      </w:r>
      <w:bookmarkEnd w:id="143"/>
    </w:p>
    <w:p w14:paraId="56FC602E" w14:textId="76305BDB" w:rsidR="00785A62" w:rsidRPr="002B2CB4" w:rsidRDefault="00785A62" w:rsidP="002B2CB4">
      <w:pPr>
        <w:jc w:val="center"/>
        <w:rPr>
          <w:b/>
          <w:sz w:val="32"/>
        </w:rPr>
      </w:pPr>
      <w:r w:rsidRPr="002B2CB4">
        <w:rPr>
          <w:b/>
          <w:sz w:val="32"/>
        </w:rPr>
        <w:t>ARCHIVAL RECORDS</w:t>
      </w:r>
      <w:r w:rsidR="00BE3CBE">
        <w:rPr>
          <w:b/>
          <w:sz w:val="32"/>
        </w:rPr>
        <w:t xml:space="preserve"> INDEX</w:t>
      </w:r>
    </w:p>
    <w:p w14:paraId="2B02A1EC" w14:textId="77777777" w:rsidR="00670407" w:rsidRDefault="0082620D">
      <w:pPr>
        <w:pStyle w:val="Index1"/>
        <w:tabs>
          <w:tab w:val="right" w:leader="dot" w:pos="6830"/>
        </w:tabs>
        <w:jc w:val="center"/>
        <w:rPr>
          <w:i/>
          <w:sz w:val="22"/>
          <w:szCs w:val="22"/>
        </w:rPr>
      </w:pPr>
      <w:r w:rsidRPr="00797925">
        <w:rPr>
          <w:i/>
          <w:sz w:val="22"/>
          <w:szCs w:val="22"/>
        </w:rPr>
        <w:t>See the State Government General Records Retention Schedule for additional “Archival” records.</w:t>
      </w:r>
    </w:p>
    <w:p w14:paraId="1F0AB314" w14:textId="77777777" w:rsidR="000E78BA" w:rsidRPr="000E78BA" w:rsidRDefault="000E78BA" w:rsidP="000E78BA"/>
    <w:p w14:paraId="483DC08D" w14:textId="77777777" w:rsidR="00D93521" w:rsidRDefault="00D1014A" w:rsidP="003F3CA5">
      <w:pPr>
        <w:rPr>
          <w:noProof/>
        </w:rPr>
        <w:sectPr w:rsidR="00D93521" w:rsidSect="001E5720">
          <w:footerReference w:type="default" r:id="rId18"/>
          <w:pgSz w:w="15840" w:h="12240" w:orient="landscape" w:code="1"/>
          <w:pgMar w:top="1080" w:right="720" w:bottom="1080" w:left="720" w:header="1080" w:footer="720" w:gutter="0"/>
          <w:cols w:space="720"/>
          <w:docGrid w:linePitch="360"/>
        </w:sectPr>
      </w:pPr>
      <w:r>
        <w:fldChar w:fldCharType="begin"/>
      </w:r>
      <w:r>
        <w:instrText xml:space="preserve"> INDEX \f "a" \e "</w:instrText>
      </w:r>
      <w:r>
        <w:tab/>
        <w:instrText xml:space="preserve">" \c "2" \z "1033" </w:instrText>
      </w:r>
      <w:r>
        <w:fldChar w:fldCharType="separate"/>
      </w:r>
    </w:p>
    <w:p w14:paraId="0410B48C" w14:textId="77777777" w:rsidR="00D93521" w:rsidRDefault="00D93521">
      <w:pPr>
        <w:pStyle w:val="Index1"/>
        <w:tabs>
          <w:tab w:val="right" w:leader="dot" w:pos="6830"/>
        </w:tabs>
        <w:rPr>
          <w:noProof/>
        </w:rPr>
      </w:pPr>
      <w:r w:rsidRPr="0001127B">
        <w:rPr>
          <w:b/>
          <w:bCs/>
          <w:i/>
          <w:noProof/>
        </w:rPr>
        <w:t>Departmental Series</w:t>
      </w:r>
    </w:p>
    <w:p w14:paraId="0FEB11BD" w14:textId="77777777" w:rsidR="00D93521" w:rsidRDefault="00D93521">
      <w:pPr>
        <w:pStyle w:val="Index2"/>
        <w:tabs>
          <w:tab w:val="right" w:leader="dot" w:pos="6830"/>
        </w:tabs>
        <w:rPr>
          <w:noProof/>
        </w:rPr>
      </w:pPr>
      <w:r>
        <w:rPr>
          <w:noProof/>
        </w:rPr>
        <w:t>Alumni Association</w:t>
      </w:r>
    </w:p>
    <w:p w14:paraId="48143FF3" w14:textId="77777777" w:rsidR="00D93521" w:rsidRDefault="00D93521">
      <w:pPr>
        <w:pStyle w:val="Index3"/>
        <w:tabs>
          <w:tab w:val="right" w:leader="dot" w:pos="6830"/>
        </w:tabs>
        <w:rPr>
          <w:noProof/>
        </w:rPr>
      </w:pPr>
      <w:r>
        <w:rPr>
          <w:noProof/>
        </w:rPr>
        <w:t>Alumni Board Meeting Minutes</w:t>
      </w:r>
      <w:r>
        <w:rPr>
          <w:noProof/>
        </w:rPr>
        <w:tab/>
        <w:t>69</w:t>
      </w:r>
    </w:p>
    <w:p w14:paraId="4BE62146" w14:textId="77777777" w:rsidR="00D93521" w:rsidRDefault="00D93521">
      <w:pPr>
        <w:pStyle w:val="Index2"/>
        <w:tabs>
          <w:tab w:val="right" w:leader="dot" w:pos="6830"/>
        </w:tabs>
        <w:rPr>
          <w:noProof/>
        </w:rPr>
      </w:pPr>
      <w:r>
        <w:rPr>
          <w:noProof/>
        </w:rPr>
        <w:t>Compliance and Civil Rights</w:t>
      </w:r>
    </w:p>
    <w:p w14:paraId="569745A8" w14:textId="77777777" w:rsidR="00D93521" w:rsidRDefault="00D93521">
      <w:pPr>
        <w:pStyle w:val="Index3"/>
        <w:tabs>
          <w:tab w:val="right" w:leader="dot" w:pos="6830"/>
        </w:tabs>
        <w:rPr>
          <w:noProof/>
        </w:rPr>
      </w:pPr>
      <w:r>
        <w:rPr>
          <w:noProof/>
        </w:rPr>
        <w:t>Title IX Records</w:t>
      </w:r>
      <w:r>
        <w:rPr>
          <w:noProof/>
        </w:rPr>
        <w:tab/>
        <w:t>21</w:t>
      </w:r>
    </w:p>
    <w:p w14:paraId="045825F6" w14:textId="77777777" w:rsidR="00D93521" w:rsidRDefault="00D93521">
      <w:pPr>
        <w:pStyle w:val="Index2"/>
        <w:tabs>
          <w:tab w:val="right" w:leader="dot" w:pos="6830"/>
        </w:tabs>
        <w:rPr>
          <w:noProof/>
        </w:rPr>
      </w:pPr>
      <w:r>
        <w:rPr>
          <w:noProof/>
        </w:rPr>
        <w:t>Department of Horticulture</w:t>
      </w:r>
    </w:p>
    <w:p w14:paraId="44B4FF5F" w14:textId="77777777" w:rsidR="00D93521" w:rsidRDefault="00D93521">
      <w:pPr>
        <w:pStyle w:val="Index3"/>
        <w:tabs>
          <w:tab w:val="right" w:leader="dot" w:pos="6830"/>
        </w:tabs>
        <w:rPr>
          <w:noProof/>
        </w:rPr>
      </w:pPr>
      <w:r>
        <w:rPr>
          <w:noProof/>
        </w:rPr>
        <w:t>State Commodity Commissions</w:t>
      </w:r>
      <w:r>
        <w:rPr>
          <w:noProof/>
        </w:rPr>
        <w:tab/>
        <w:t>77</w:t>
      </w:r>
    </w:p>
    <w:p w14:paraId="6EB5B168" w14:textId="77777777" w:rsidR="00D93521" w:rsidRDefault="00D93521">
      <w:pPr>
        <w:pStyle w:val="Index2"/>
        <w:tabs>
          <w:tab w:val="right" w:leader="dot" w:pos="6830"/>
        </w:tabs>
        <w:rPr>
          <w:noProof/>
        </w:rPr>
      </w:pPr>
      <w:r>
        <w:rPr>
          <w:noProof/>
        </w:rPr>
        <w:t>Energy Program</w:t>
      </w:r>
    </w:p>
    <w:p w14:paraId="4B63D113" w14:textId="77777777" w:rsidR="00D93521" w:rsidRDefault="00D93521">
      <w:pPr>
        <w:pStyle w:val="Index3"/>
        <w:tabs>
          <w:tab w:val="right" w:leader="dot" w:pos="6830"/>
        </w:tabs>
        <w:rPr>
          <w:noProof/>
        </w:rPr>
      </w:pPr>
      <w:r>
        <w:rPr>
          <w:noProof/>
        </w:rPr>
        <w:t>District Heating Planning and Development</w:t>
      </w:r>
      <w:r>
        <w:rPr>
          <w:noProof/>
        </w:rPr>
        <w:tab/>
        <w:t>129</w:t>
      </w:r>
    </w:p>
    <w:p w14:paraId="4F58AE21" w14:textId="77777777" w:rsidR="00D93521" w:rsidRDefault="00D93521">
      <w:pPr>
        <w:pStyle w:val="Index3"/>
        <w:tabs>
          <w:tab w:val="right" w:leader="dot" w:pos="6830"/>
        </w:tabs>
        <w:rPr>
          <w:noProof/>
        </w:rPr>
      </w:pPr>
      <w:r>
        <w:rPr>
          <w:noProof/>
        </w:rPr>
        <w:t>Energy Edge, Program Activity History Files</w:t>
      </w:r>
      <w:r>
        <w:rPr>
          <w:noProof/>
        </w:rPr>
        <w:tab/>
        <w:t>130</w:t>
      </w:r>
    </w:p>
    <w:p w14:paraId="181CF4DE" w14:textId="77777777" w:rsidR="00D93521" w:rsidRDefault="00D93521">
      <w:pPr>
        <w:pStyle w:val="Index3"/>
        <w:tabs>
          <w:tab w:val="right" w:leader="dot" w:pos="6830"/>
        </w:tabs>
        <w:rPr>
          <w:noProof/>
        </w:rPr>
      </w:pPr>
      <w:r w:rsidRPr="0001127B">
        <w:rPr>
          <w:bCs/>
          <w:noProof/>
        </w:rPr>
        <w:t>Geothermal Resources, Research and Development – State, National, and International</w:t>
      </w:r>
      <w:r>
        <w:rPr>
          <w:noProof/>
        </w:rPr>
        <w:tab/>
        <w:t>131</w:t>
      </w:r>
    </w:p>
    <w:p w14:paraId="29EAAA10" w14:textId="77777777" w:rsidR="00D93521" w:rsidRDefault="00D93521">
      <w:pPr>
        <w:pStyle w:val="Index3"/>
        <w:tabs>
          <w:tab w:val="right" w:leader="dot" w:pos="6830"/>
        </w:tabs>
        <w:rPr>
          <w:noProof/>
        </w:rPr>
      </w:pPr>
      <w:r w:rsidRPr="0001127B">
        <w:rPr>
          <w:bCs/>
          <w:noProof/>
        </w:rPr>
        <w:t>Northwest Energy Code Program Files</w:t>
      </w:r>
      <w:r>
        <w:rPr>
          <w:noProof/>
        </w:rPr>
        <w:tab/>
        <w:t>131</w:t>
      </w:r>
    </w:p>
    <w:p w14:paraId="2A8AF13E" w14:textId="77777777" w:rsidR="00D93521" w:rsidRDefault="00D93521">
      <w:pPr>
        <w:pStyle w:val="Index3"/>
        <w:tabs>
          <w:tab w:val="right" w:leader="dot" w:pos="6830"/>
        </w:tabs>
        <w:rPr>
          <w:noProof/>
        </w:rPr>
      </w:pPr>
      <w:r w:rsidRPr="0001127B">
        <w:rPr>
          <w:bCs/>
          <w:noProof/>
        </w:rPr>
        <w:t>Renewable Energy System Incentive Program History Files</w:t>
      </w:r>
      <w:r>
        <w:rPr>
          <w:noProof/>
        </w:rPr>
        <w:tab/>
        <w:t>132</w:t>
      </w:r>
    </w:p>
    <w:p w14:paraId="2F55B1AA" w14:textId="77777777" w:rsidR="00D93521" w:rsidRDefault="00D93521">
      <w:pPr>
        <w:pStyle w:val="Index3"/>
        <w:tabs>
          <w:tab w:val="right" w:leader="dot" w:pos="6830"/>
        </w:tabs>
        <w:rPr>
          <w:noProof/>
        </w:rPr>
      </w:pPr>
      <w:r w:rsidRPr="0001127B">
        <w:rPr>
          <w:bCs/>
          <w:noProof/>
        </w:rPr>
        <w:t>United States, Western Regional Energy Policy</w:t>
      </w:r>
      <w:r>
        <w:rPr>
          <w:noProof/>
        </w:rPr>
        <w:tab/>
        <w:t>132</w:t>
      </w:r>
    </w:p>
    <w:p w14:paraId="058D8DF2" w14:textId="77777777" w:rsidR="00D93521" w:rsidRDefault="00D93521">
      <w:pPr>
        <w:pStyle w:val="Index3"/>
        <w:tabs>
          <w:tab w:val="right" w:leader="dot" w:pos="6830"/>
        </w:tabs>
        <w:rPr>
          <w:noProof/>
        </w:rPr>
      </w:pPr>
      <w:r w:rsidRPr="0001127B">
        <w:rPr>
          <w:bCs/>
          <w:noProof/>
        </w:rPr>
        <w:t>Washington State Energy Consumption and Production</w:t>
      </w:r>
      <w:r>
        <w:rPr>
          <w:noProof/>
        </w:rPr>
        <w:tab/>
        <w:t>133</w:t>
      </w:r>
    </w:p>
    <w:p w14:paraId="228B1F75" w14:textId="77777777" w:rsidR="00D93521" w:rsidRDefault="00D93521">
      <w:pPr>
        <w:pStyle w:val="Index2"/>
        <w:tabs>
          <w:tab w:val="right" w:leader="dot" w:pos="6830"/>
        </w:tabs>
        <w:rPr>
          <w:noProof/>
        </w:rPr>
      </w:pPr>
      <w:r>
        <w:rPr>
          <w:noProof/>
        </w:rPr>
        <w:t>Environmental Health and Safety (EH&amp;S)</w:t>
      </w:r>
    </w:p>
    <w:p w14:paraId="4E429B3A" w14:textId="77777777" w:rsidR="00D93521" w:rsidRDefault="00D93521">
      <w:pPr>
        <w:pStyle w:val="Index3"/>
        <w:tabs>
          <w:tab w:val="right" w:leader="dot" w:pos="6830"/>
        </w:tabs>
        <w:rPr>
          <w:noProof/>
        </w:rPr>
      </w:pPr>
      <w:r>
        <w:rPr>
          <w:noProof/>
        </w:rPr>
        <w:t>Safety Infractions, Citations, Violations</w:t>
      </w:r>
      <w:r>
        <w:rPr>
          <w:noProof/>
        </w:rPr>
        <w:tab/>
        <w:t>120</w:t>
      </w:r>
    </w:p>
    <w:p w14:paraId="6C49E419" w14:textId="77777777" w:rsidR="00D93521" w:rsidRDefault="00D93521">
      <w:pPr>
        <w:pStyle w:val="Index2"/>
        <w:tabs>
          <w:tab w:val="right" w:leader="dot" w:pos="6830"/>
        </w:tabs>
        <w:rPr>
          <w:noProof/>
        </w:rPr>
      </w:pPr>
      <w:r>
        <w:rPr>
          <w:noProof/>
        </w:rPr>
        <w:t>Faculty Senate</w:t>
      </w:r>
    </w:p>
    <w:p w14:paraId="69C07FBA" w14:textId="77777777" w:rsidR="00D93521" w:rsidRDefault="00D93521">
      <w:pPr>
        <w:pStyle w:val="Index3"/>
        <w:tabs>
          <w:tab w:val="right" w:leader="dot" w:pos="6830"/>
        </w:tabs>
        <w:rPr>
          <w:noProof/>
        </w:rPr>
      </w:pPr>
      <w:r>
        <w:rPr>
          <w:noProof/>
        </w:rPr>
        <w:t>Faculty Status Committee Annual Report</w:t>
      </w:r>
      <w:r>
        <w:rPr>
          <w:noProof/>
        </w:rPr>
        <w:tab/>
        <w:t>104</w:t>
      </w:r>
    </w:p>
    <w:p w14:paraId="18F0EB19" w14:textId="77777777" w:rsidR="00D93521" w:rsidRDefault="00D93521">
      <w:pPr>
        <w:pStyle w:val="Index2"/>
        <w:tabs>
          <w:tab w:val="right" w:leader="dot" w:pos="6830"/>
        </w:tabs>
        <w:rPr>
          <w:noProof/>
        </w:rPr>
      </w:pPr>
      <w:r>
        <w:rPr>
          <w:noProof/>
        </w:rPr>
        <w:t>Institutional Research</w:t>
      </w:r>
    </w:p>
    <w:p w14:paraId="6D77E077" w14:textId="77777777" w:rsidR="00D93521" w:rsidRDefault="00D93521">
      <w:pPr>
        <w:pStyle w:val="Index3"/>
        <w:tabs>
          <w:tab w:val="right" w:leader="dot" w:pos="6830"/>
        </w:tabs>
        <w:rPr>
          <w:noProof/>
        </w:rPr>
      </w:pPr>
      <w:r>
        <w:rPr>
          <w:noProof/>
        </w:rPr>
        <w:t>Historical Records</w:t>
      </w:r>
      <w:r>
        <w:rPr>
          <w:noProof/>
        </w:rPr>
        <w:tab/>
        <w:t>78</w:t>
      </w:r>
    </w:p>
    <w:p w14:paraId="2AEB32E3" w14:textId="77777777" w:rsidR="00D93521" w:rsidRDefault="00D93521">
      <w:pPr>
        <w:pStyle w:val="Index2"/>
        <w:tabs>
          <w:tab w:val="right" w:leader="dot" w:pos="6830"/>
        </w:tabs>
        <w:rPr>
          <w:noProof/>
        </w:rPr>
      </w:pPr>
      <w:r>
        <w:rPr>
          <w:noProof/>
        </w:rPr>
        <w:t>Murrow College of Communication</w:t>
      </w:r>
    </w:p>
    <w:p w14:paraId="1C0BF978" w14:textId="77777777" w:rsidR="00D93521" w:rsidRDefault="00D93521">
      <w:pPr>
        <w:pStyle w:val="Index3"/>
        <w:tabs>
          <w:tab w:val="right" w:leader="dot" w:pos="6830"/>
        </w:tabs>
        <w:rPr>
          <w:noProof/>
        </w:rPr>
      </w:pPr>
      <w:r>
        <w:rPr>
          <w:noProof/>
        </w:rPr>
        <w:t>Radio Issues/Program List</w:t>
      </w:r>
      <w:r>
        <w:rPr>
          <w:noProof/>
        </w:rPr>
        <w:tab/>
        <w:t>59</w:t>
      </w:r>
    </w:p>
    <w:p w14:paraId="126E439E" w14:textId="77777777" w:rsidR="00D93521" w:rsidRDefault="00D93521">
      <w:pPr>
        <w:pStyle w:val="Index3"/>
        <w:tabs>
          <w:tab w:val="right" w:leader="dot" w:pos="6830"/>
        </w:tabs>
        <w:rPr>
          <w:noProof/>
        </w:rPr>
      </w:pPr>
      <w:r>
        <w:rPr>
          <w:noProof/>
        </w:rPr>
        <w:t>TV and Radio Program and Engineering Logs</w:t>
      </w:r>
      <w:r>
        <w:rPr>
          <w:noProof/>
        </w:rPr>
        <w:tab/>
        <w:t>60</w:t>
      </w:r>
    </w:p>
    <w:p w14:paraId="2B24C1C4" w14:textId="77777777" w:rsidR="00D93521" w:rsidRDefault="00D93521">
      <w:pPr>
        <w:pStyle w:val="Index3"/>
        <w:tabs>
          <w:tab w:val="right" w:leader="dot" w:pos="6830"/>
        </w:tabs>
        <w:rPr>
          <w:noProof/>
        </w:rPr>
      </w:pPr>
      <w:r>
        <w:rPr>
          <w:noProof/>
        </w:rPr>
        <w:t>TV Issues/Program List</w:t>
      </w:r>
      <w:r>
        <w:rPr>
          <w:noProof/>
        </w:rPr>
        <w:tab/>
        <w:t>60</w:t>
      </w:r>
    </w:p>
    <w:p w14:paraId="3C2A4CFA" w14:textId="77777777" w:rsidR="00D93521" w:rsidRDefault="00D93521">
      <w:pPr>
        <w:pStyle w:val="Index2"/>
        <w:tabs>
          <w:tab w:val="right" w:leader="dot" w:pos="6830"/>
        </w:tabs>
        <w:rPr>
          <w:noProof/>
        </w:rPr>
      </w:pPr>
      <w:r w:rsidRPr="0001127B">
        <w:rPr>
          <w:bCs/>
          <w:noProof/>
        </w:rPr>
        <w:t>Public Safety Administration – Fire and Safety Compliance</w:t>
      </w:r>
    </w:p>
    <w:p w14:paraId="3DD7E551" w14:textId="77777777" w:rsidR="00D93521" w:rsidRDefault="00D93521">
      <w:pPr>
        <w:pStyle w:val="Index3"/>
        <w:tabs>
          <w:tab w:val="right" w:leader="dot" w:pos="6830"/>
        </w:tabs>
        <w:rPr>
          <w:noProof/>
        </w:rPr>
      </w:pPr>
      <w:r>
        <w:rPr>
          <w:noProof/>
        </w:rPr>
        <w:t>Fire Investigation Documentation – Closed Investigations</w:t>
      </w:r>
      <w:r>
        <w:rPr>
          <w:noProof/>
        </w:rPr>
        <w:tab/>
        <w:t>97</w:t>
      </w:r>
    </w:p>
    <w:p w14:paraId="1E852DBE" w14:textId="77777777" w:rsidR="00D93521" w:rsidRDefault="00D93521">
      <w:pPr>
        <w:pStyle w:val="Index3"/>
        <w:tabs>
          <w:tab w:val="right" w:leader="dot" w:pos="6830"/>
        </w:tabs>
        <w:rPr>
          <w:noProof/>
        </w:rPr>
      </w:pPr>
      <w:r>
        <w:rPr>
          <w:noProof/>
        </w:rPr>
        <w:t>Fire Investigation Documentation – Incidents That Result in Loss of Human Life</w:t>
      </w:r>
      <w:r>
        <w:rPr>
          <w:noProof/>
        </w:rPr>
        <w:tab/>
        <w:t>97</w:t>
      </w:r>
    </w:p>
    <w:p w14:paraId="76389947" w14:textId="77777777" w:rsidR="00D93521" w:rsidRDefault="00D93521">
      <w:pPr>
        <w:pStyle w:val="Index2"/>
        <w:tabs>
          <w:tab w:val="right" w:leader="dot" w:pos="6830"/>
        </w:tabs>
        <w:rPr>
          <w:noProof/>
        </w:rPr>
      </w:pPr>
      <w:r>
        <w:rPr>
          <w:noProof/>
        </w:rPr>
        <w:t>Registrar</w:t>
      </w:r>
    </w:p>
    <w:p w14:paraId="745D2F07" w14:textId="77777777" w:rsidR="00D93521" w:rsidRDefault="00D93521">
      <w:pPr>
        <w:pStyle w:val="Index3"/>
        <w:tabs>
          <w:tab w:val="right" w:leader="dot" w:pos="6830"/>
        </w:tabs>
        <w:rPr>
          <w:noProof/>
        </w:rPr>
      </w:pPr>
      <w:r>
        <w:rPr>
          <w:noProof/>
        </w:rPr>
        <w:t>Grade Distribution Reports</w:t>
      </w:r>
      <w:r>
        <w:rPr>
          <w:noProof/>
        </w:rPr>
        <w:tab/>
        <w:t>142</w:t>
      </w:r>
    </w:p>
    <w:p w14:paraId="35E211A9" w14:textId="77777777" w:rsidR="00D93521" w:rsidRDefault="00D93521">
      <w:pPr>
        <w:pStyle w:val="Index3"/>
        <w:tabs>
          <w:tab w:val="right" w:leader="dot" w:pos="6830"/>
        </w:tabs>
        <w:rPr>
          <w:noProof/>
        </w:rPr>
      </w:pPr>
      <w:r>
        <w:rPr>
          <w:noProof/>
        </w:rPr>
        <w:t>Name Change</w:t>
      </w:r>
      <w:r>
        <w:rPr>
          <w:noProof/>
        </w:rPr>
        <w:tab/>
        <w:t>94</w:t>
      </w:r>
    </w:p>
    <w:p w14:paraId="3CCC4C73" w14:textId="77777777" w:rsidR="00D93521" w:rsidRDefault="00D93521">
      <w:pPr>
        <w:pStyle w:val="Index2"/>
        <w:tabs>
          <w:tab w:val="right" w:leader="dot" w:pos="6830"/>
        </w:tabs>
        <w:rPr>
          <w:noProof/>
        </w:rPr>
      </w:pPr>
      <w:r>
        <w:rPr>
          <w:noProof/>
        </w:rPr>
        <w:t>Summer Session</w:t>
      </w:r>
    </w:p>
    <w:p w14:paraId="049D9945" w14:textId="77777777" w:rsidR="00D93521" w:rsidRDefault="00D93521">
      <w:pPr>
        <w:pStyle w:val="Index3"/>
        <w:tabs>
          <w:tab w:val="right" w:leader="dot" w:pos="6830"/>
        </w:tabs>
        <w:rPr>
          <w:noProof/>
        </w:rPr>
      </w:pPr>
      <w:r>
        <w:rPr>
          <w:noProof/>
        </w:rPr>
        <w:t>Summer Session Planning Guide</w:t>
      </w:r>
      <w:r>
        <w:rPr>
          <w:noProof/>
        </w:rPr>
        <w:tab/>
        <w:t>145</w:t>
      </w:r>
    </w:p>
    <w:p w14:paraId="2D0D961A" w14:textId="77777777" w:rsidR="00D93521" w:rsidRDefault="00D93521">
      <w:pPr>
        <w:pStyle w:val="Index2"/>
        <w:tabs>
          <w:tab w:val="right" w:leader="dot" w:pos="6830"/>
        </w:tabs>
        <w:rPr>
          <w:noProof/>
        </w:rPr>
      </w:pPr>
      <w:r>
        <w:rPr>
          <w:noProof/>
        </w:rPr>
        <w:t>University Ombudsman</w:t>
      </w:r>
    </w:p>
    <w:p w14:paraId="7D443976" w14:textId="77777777" w:rsidR="00D93521" w:rsidRDefault="00D93521">
      <w:pPr>
        <w:pStyle w:val="Index3"/>
        <w:tabs>
          <w:tab w:val="right" w:leader="dot" w:pos="6830"/>
        </w:tabs>
        <w:rPr>
          <w:noProof/>
        </w:rPr>
      </w:pPr>
      <w:r>
        <w:rPr>
          <w:noProof/>
        </w:rPr>
        <w:t>Annual Report</w:t>
      </w:r>
      <w:r>
        <w:rPr>
          <w:noProof/>
        </w:rPr>
        <w:tab/>
        <w:t>84</w:t>
      </w:r>
    </w:p>
    <w:p w14:paraId="3D5D51CA" w14:textId="77777777" w:rsidR="00D93521" w:rsidRDefault="00D93521">
      <w:pPr>
        <w:pStyle w:val="Index2"/>
        <w:tabs>
          <w:tab w:val="right" w:leader="dot" w:pos="6830"/>
        </w:tabs>
        <w:rPr>
          <w:noProof/>
        </w:rPr>
      </w:pPr>
      <w:r>
        <w:rPr>
          <w:noProof/>
        </w:rPr>
        <w:t>University Publishing/Cougar Copies</w:t>
      </w:r>
    </w:p>
    <w:p w14:paraId="401777D7" w14:textId="77777777" w:rsidR="00D93521" w:rsidRDefault="00D93521">
      <w:pPr>
        <w:pStyle w:val="Index3"/>
        <w:tabs>
          <w:tab w:val="right" w:leader="dot" w:pos="6830"/>
        </w:tabs>
        <w:rPr>
          <w:noProof/>
        </w:rPr>
      </w:pPr>
      <w:r>
        <w:rPr>
          <w:noProof/>
        </w:rPr>
        <w:t>Copyright Certificates</w:t>
      </w:r>
      <w:r>
        <w:rPr>
          <w:noProof/>
        </w:rPr>
        <w:tab/>
        <w:t>114</w:t>
      </w:r>
    </w:p>
    <w:p w14:paraId="5F5D5B8E" w14:textId="77777777" w:rsidR="00D93521" w:rsidRDefault="00D93521">
      <w:pPr>
        <w:pStyle w:val="Index2"/>
        <w:tabs>
          <w:tab w:val="right" w:leader="dot" w:pos="6830"/>
        </w:tabs>
        <w:rPr>
          <w:noProof/>
        </w:rPr>
      </w:pPr>
      <w:r>
        <w:rPr>
          <w:noProof/>
        </w:rPr>
        <w:t>Vice President for Finance and Administration</w:t>
      </w:r>
    </w:p>
    <w:p w14:paraId="1B8E385F" w14:textId="77777777" w:rsidR="00D93521" w:rsidRDefault="00D93521">
      <w:pPr>
        <w:pStyle w:val="Index3"/>
        <w:tabs>
          <w:tab w:val="right" w:leader="dot" w:pos="6830"/>
        </w:tabs>
        <w:rPr>
          <w:noProof/>
        </w:rPr>
      </w:pPr>
      <w:r>
        <w:rPr>
          <w:noProof/>
        </w:rPr>
        <w:t>External/Professional Organizations</w:t>
      </w:r>
      <w:r>
        <w:rPr>
          <w:noProof/>
        </w:rPr>
        <w:tab/>
        <w:t>64</w:t>
      </w:r>
    </w:p>
    <w:p w14:paraId="3A154990" w14:textId="77777777" w:rsidR="00D93521" w:rsidRDefault="00D93521">
      <w:pPr>
        <w:pStyle w:val="Index2"/>
        <w:tabs>
          <w:tab w:val="right" w:leader="dot" w:pos="6830"/>
        </w:tabs>
        <w:rPr>
          <w:noProof/>
        </w:rPr>
      </w:pPr>
      <w:r>
        <w:rPr>
          <w:noProof/>
        </w:rPr>
        <w:t>WSU Extension</w:t>
      </w:r>
    </w:p>
    <w:p w14:paraId="5DB3E3DD" w14:textId="77777777" w:rsidR="00D93521" w:rsidRDefault="00D93521">
      <w:pPr>
        <w:pStyle w:val="Index3"/>
        <w:tabs>
          <w:tab w:val="right" w:leader="dot" w:pos="6830"/>
        </w:tabs>
        <w:rPr>
          <w:noProof/>
        </w:rPr>
      </w:pPr>
      <w:r>
        <w:rPr>
          <w:noProof/>
        </w:rPr>
        <w:t>Federal Plan of Work</w:t>
      </w:r>
      <w:r>
        <w:rPr>
          <w:noProof/>
        </w:rPr>
        <w:tab/>
        <w:t>68</w:t>
      </w:r>
    </w:p>
    <w:p w14:paraId="59398B39" w14:textId="77777777" w:rsidR="00D93521" w:rsidRDefault="00D93521">
      <w:pPr>
        <w:pStyle w:val="Index3"/>
        <w:tabs>
          <w:tab w:val="right" w:leader="dot" w:pos="6830"/>
        </w:tabs>
        <w:rPr>
          <w:noProof/>
        </w:rPr>
      </w:pPr>
      <w:r>
        <w:rPr>
          <w:noProof/>
        </w:rPr>
        <w:t>Federal Reports of Accomplishment</w:t>
      </w:r>
      <w:r>
        <w:rPr>
          <w:noProof/>
        </w:rPr>
        <w:tab/>
        <w:t>68</w:t>
      </w:r>
    </w:p>
    <w:p w14:paraId="0F9EDFCE" w14:textId="77777777" w:rsidR="00D93521" w:rsidRDefault="00D93521">
      <w:pPr>
        <w:pStyle w:val="Index2"/>
        <w:tabs>
          <w:tab w:val="right" w:leader="dot" w:pos="6830"/>
        </w:tabs>
        <w:rPr>
          <w:noProof/>
        </w:rPr>
      </w:pPr>
      <w:r>
        <w:rPr>
          <w:noProof/>
        </w:rPr>
        <w:t>WSU Mount Vernon NW Washington Research and Extension Center</w:t>
      </w:r>
    </w:p>
    <w:p w14:paraId="5CFC89FF" w14:textId="77777777" w:rsidR="00D93521" w:rsidRDefault="00D93521">
      <w:pPr>
        <w:pStyle w:val="Index3"/>
        <w:tabs>
          <w:tab w:val="right" w:leader="dot" w:pos="6830"/>
        </w:tabs>
        <w:rPr>
          <w:noProof/>
        </w:rPr>
      </w:pPr>
      <w:r>
        <w:rPr>
          <w:noProof/>
        </w:rPr>
        <w:t>Plot Plans</w:t>
      </w:r>
      <w:r>
        <w:rPr>
          <w:noProof/>
        </w:rPr>
        <w:tab/>
        <w:t>108</w:t>
      </w:r>
    </w:p>
    <w:p w14:paraId="5F46E343" w14:textId="77777777" w:rsidR="00D93521" w:rsidRDefault="00D93521">
      <w:pPr>
        <w:pStyle w:val="Index2"/>
        <w:tabs>
          <w:tab w:val="right" w:leader="dot" w:pos="6830"/>
        </w:tabs>
        <w:rPr>
          <w:noProof/>
        </w:rPr>
      </w:pPr>
      <w:r>
        <w:rPr>
          <w:noProof/>
        </w:rPr>
        <w:t>WSU Wenatchee Tree Fruit Research and Extension Center</w:t>
      </w:r>
    </w:p>
    <w:p w14:paraId="3D896332" w14:textId="77777777" w:rsidR="00D93521" w:rsidRDefault="00D93521">
      <w:pPr>
        <w:pStyle w:val="Index3"/>
        <w:tabs>
          <w:tab w:val="right" w:leader="dot" w:pos="6830"/>
        </w:tabs>
        <w:rPr>
          <w:noProof/>
        </w:rPr>
      </w:pPr>
      <w:r>
        <w:rPr>
          <w:noProof/>
        </w:rPr>
        <w:t>Annual Report of Equipment and Method of Harvest</w:t>
      </w:r>
      <w:r>
        <w:rPr>
          <w:noProof/>
        </w:rPr>
        <w:tab/>
        <w:t>109</w:t>
      </w:r>
    </w:p>
    <w:p w14:paraId="5AAF578B" w14:textId="77777777" w:rsidR="00D93521" w:rsidRDefault="00D93521">
      <w:pPr>
        <w:pStyle w:val="Index3"/>
        <w:tabs>
          <w:tab w:val="right" w:leader="dot" w:pos="6830"/>
        </w:tabs>
        <w:rPr>
          <w:noProof/>
        </w:rPr>
      </w:pPr>
      <w:r>
        <w:rPr>
          <w:noProof/>
        </w:rPr>
        <w:t>Annual Report of Fruit Frost</w:t>
      </w:r>
      <w:r>
        <w:rPr>
          <w:noProof/>
        </w:rPr>
        <w:tab/>
        <w:t>109</w:t>
      </w:r>
    </w:p>
    <w:p w14:paraId="13BE5C4C" w14:textId="77777777" w:rsidR="00D93521" w:rsidRDefault="00D93521">
      <w:pPr>
        <w:pStyle w:val="Index3"/>
        <w:tabs>
          <w:tab w:val="right" w:leader="dot" w:pos="6830"/>
        </w:tabs>
        <w:rPr>
          <w:noProof/>
        </w:rPr>
      </w:pPr>
      <w:r>
        <w:rPr>
          <w:noProof/>
        </w:rPr>
        <w:t>Western Cooperative Spray Project</w:t>
      </w:r>
      <w:r>
        <w:rPr>
          <w:noProof/>
        </w:rPr>
        <w:tab/>
        <w:t>109</w:t>
      </w:r>
    </w:p>
    <w:p w14:paraId="08E77933" w14:textId="77777777" w:rsidR="00D93521" w:rsidRDefault="00D93521">
      <w:pPr>
        <w:pStyle w:val="Index1"/>
        <w:tabs>
          <w:tab w:val="right" w:leader="dot" w:pos="6830"/>
        </w:tabs>
        <w:rPr>
          <w:noProof/>
        </w:rPr>
      </w:pPr>
      <w:r w:rsidRPr="0001127B">
        <w:rPr>
          <w:b/>
          <w:bCs/>
          <w:i/>
          <w:noProof/>
        </w:rPr>
        <w:t>General Schedule Series</w:t>
      </w:r>
    </w:p>
    <w:p w14:paraId="332145BC" w14:textId="77777777" w:rsidR="00D93521" w:rsidRDefault="00D93521">
      <w:pPr>
        <w:pStyle w:val="Index2"/>
        <w:tabs>
          <w:tab w:val="right" w:leader="dot" w:pos="6830"/>
        </w:tabs>
        <w:rPr>
          <w:noProof/>
        </w:rPr>
      </w:pPr>
      <w:r>
        <w:rPr>
          <w:noProof/>
        </w:rPr>
        <w:t>Student Records</w:t>
      </w:r>
    </w:p>
    <w:p w14:paraId="1E7D1D95" w14:textId="77777777" w:rsidR="00D93521" w:rsidRDefault="00D93521">
      <w:pPr>
        <w:pStyle w:val="Index3"/>
        <w:tabs>
          <w:tab w:val="right" w:leader="dot" w:pos="6830"/>
        </w:tabs>
        <w:rPr>
          <w:noProof/>
        </w:rPr>
      </w:pPr>
      <w:r>
        <w:rPr>
          <w:noProof/>
        </w:rPr>
        <w:t>Commencement Program and Diploma Books</w:t>
      </w:r>
      <w:r>
        <w:rPr>
          <w:noProof/>
        </w:rPr>
        <w:tab/>
        <w:t>42</w:t>
      </w:r>
    </w:p>
    <w:p w14:paraId="40E4A044" w14:textId="77777777" w:rsidR="00D93521" w:rsidRDefault="00D93521">
      <w:pPr>
        <w:pStyle w:val="Index1"/>
        <w:tabs>
          <w:tab w:val="right" w:leader="dot" w:pos="6830"/>
        </w:tabs>
        <w:rPr>
          <w:noProof/>
        </w:rPr>
      </w:pPr>
      <w:r w:rsidRPr="0001127B">
        <w:rPr>
          <w:b/>
          <w:bCs/>
          <w:i/>
          <w:noProof/>
        </w:rPr>
        <w:t>General Schedule Series</w:t>
      </w:r>
    </w:p>
    <w:p w14:paraId="1DE520F4" w14:textId="77777777" w:rsidR="00D93521" w:rsidRDefault="00D93521">
      <w:pPr>
        <w:pStyle w:val="Index2"/>
        <w:tabs>
          <w:tab w:val="right" w:leader="dot" w:pos="6830"/>
        </w:tabs>
        <w:rPr>
          <w:noProof/>
        </w:rPr>
      </w:pPr>
      <w:r>
        <w:rPr>
          <w:noProof/>
        </w:rPr>
        <w:t>Accounting/Fiscal Records</w:t>
      </w:r>
    </w:p>
    <w:p w14:paraId="7A2DF8B8" w14:textId="77777777" w:rsidR="00D93521" w:rsidRDefault="00D93521">
      <w:pPr>
        <w:pStyle w:val="Index3"/>
        <w:tabs>
          <w:tab w:val="right" w:leader="dot" w:pos="6830"/>
        </w:tabs>
        <w:rPr>
          <w:noProof/>
        </w:rPr>
      </w:pPr>
      <w:r>
        <w:rPr>
          <w:noProof/>
        </w:rPr>
        <w:t>Donation and Fundraising Development Files</w:t>
      </w:r>
      <w:r>
        <w:rPr>
          <w:noProof/>
        </w:rPr>
        <w:tab/>
        <w:t>9</w:t>
      </w:r>
    </w:p>
    <w:p w14:paraId="50ABA101" w14:textId="77777777" w:rsidR="00D93521" w:rsidRDefault="00D93521">
      <w:pPr>
        <w:pStyle w:val="Index2"/>
        <w:tabs>
          <w:tab w:val="right" w:leader="dot" w:pos="6830"/>
        </w:tabs>
        <w:rPr>
          <w:noProof/>
        </w:rPr>
      </w:pPr>
      <w:r>
        <w:rPr>
          <w:noProof/>
        </w:rPr>
        <w:t>Administrative, Executive Level Records</w:t>
      </w:r>
    </w:p>
    <w:p w14:paraId="634C8E6F" w14:textId="77777777" w:rsidR="00D93521" w:rsidRDefault="00D93521">
      <w:pPr>
        <w:pStyle w:val="Index3"/>
        <w:tabs>
          <w:tab w:val="right" w:leader="dot" w:pos="6830"/>
        </w:tabs>
        <w:rPr>
          <w:noProof/>
        </w:rPr>
      </w:pPr>
      <w:r>
        <w:rPr>
          <w:noProof/>
        </w:rPr>
        <w:t>Accreditation Records</w:t>
      </w:r>
      <w:r>
        <w:rPr>
          <w:noProof/>
        </w:rPr>
        <w:tab/>
        <w:t>6</w:t>
      </w:r>
    </w:p>
    <w:p w14:paraId="0B0127D2" w14:textId="77777777" w:rsidR="00D93521" w:rsidRDefault="00D93521">
      <w:pPr>
        <w:pStyle w:val="Index2"/>
        <w:tabs>
          <w:tab w:val="right" w:leader="dot" w:pos="6830"/>
        </w:tabs>
        <w:rPr>
          <w:noProof/>
        </w:rPr>
      </w:pPr>
      <w:r>
        <w:rPr>
          <w:noProof/>
        </w:rPr>
        <w:t>Administrative, General Office Operations</w:t>
      </w:r>
    </w:p>
    <w:p w14:paraId="4661618E" w14:textId="77777777" w:rsidR="00D93521" w:rsidRDefault="00D93521">
      <w:pPr>
        <w:pStyle w:val="Index3"/>
        <w:tabs>
          <w:tab w:val="right" w:leader="dot" w:pos="6830"/>
        </w:tabs>
        <w:rPr>
          <w:noProof/>
        </w:rPr>
      </w:pPr>
      <w:r>
        <w:rPr>
          <w:noProof/>
        </w:rPr>
        <w:t>Award Files</w:t>
      </w:r>
      <w:r>
        <w:rPr>
          <w:noProof/>
        </w:rPr>
        <w:tab/>
        <w:t>7</w:t>
      </w:r>
    </w:p>
    <w:p w14:paraId="20E85C41" w14:textId="77777777" w:rsidR="00D93521" w:rsidRDefault="00D93521">
      <w:pPr>
        <w:pStyle w:val="Index2"/>
        <w:tabs>
          <w:tab w:val="right" w:leader="dot" w:pos="6830"/>
        </w:tabs>
        <w:rPr>
          <w:noProof/>
        </w:rPr>
      </w:pPr>
      <w:r>
        <w:rPr>
          <w:noProof/>
        </w:rPr>
        <w:t>Public Affairs and Public Disclosure Records</w:t>
      </w:r>
    </w:p>
    <w:p w14:paraId="0D27F106" w14:textId="77777777" w:rsidR="00D93521" w:rsidRDefault="00D93521">
      <w:pPr>
        <w:pStyle w:val="Index3"/>
        <w:tabs>
          <w:tab w:val="right" w:leader="dot" w:pos="6830"/>
        </w:tabs>
        <w:rPr>
          <w:noProof/>
        </w:rPr>
      </w:pPr>
      <w:r>
        <w:rPr>
          <w:noProof/>
        </w:rPr>
        <w:t>Photograph/Recording Release Files</w:t>
      </w:r>
      <w:r>
        <w:rPr>
          <w:noProof/>
        </w:rPr>
        <w:tab/>
        <w:t>20</w:t>
      </w:r>
    </w:p>
    <w:p w14:paraId="50562AA0" w14:textId="77777777" w:rsidR="00D93521" w:rsidRDefault="00D93521">
      <w:pPr>
        <w:pStyle w:val="Index3"/>
        <w:tabs>
          <w:tab w:val="right" w:leader="dot" w:pos="6830"/>
        </w:tabs>
        <w:rPr>
          <w:noProof/>
        </w:rPr>
      </w:pPr>
      <w:r>
        <w:rPr>
          <w:noProof/>
        </w:rPr>
        <w:t>Photograph/Recording Release Files for Minors</w:t>
      </w:r>
      <w:r>
        <w:rPr>
          <w:noProof/>
        </w:rPr>
        <w:tab/>
        <w:t>20</w:t>
      </w:r>
    </w:p>
    <w:p w14:paraId="14AE25DA" w14:textId="77777777" w:rsidR="00D93521" w:rsidRDefault="00D93521">
      <w:pPr>
        <w:pStyle w:val="Index2"/>
        <w:tabs>
          <w:tab w:val="right" w:leader="dot" w:pos="6830"/>
        </w:tabs>
        <w:rPr>
          <w:noProof/>
        </w:rPr>
      </w:pPr>
      <w:r>
        <w:rPr>
          <w:noProof/>
        </w:rPr>
        <w:lastRenderedPageBreak/>
        <w:t>Safety Records</w:t>
      </w:r>
    </w:p>
    <w:p w14:paraId="77EEDAFB" w14:textId="77777777" w:rsidR="00D93521" w:rsidRDefault="00D93521">
      <w:pPr>
        <w:pStyle w:val="Index3"/>
        <w:tabs>
          <w:tab w:val="right" w:leader="dot" w:pos="6830"/>
        </w:tabs>
        <w:rPr>
          <w:noProof/>
        </w:rPr>
      </w:pPr>
      <w:r>
        <w:rPr>
          <w:noProof/>
        </w:rPr>
        <w:t>Drinking Water System Plan</w:t>
      </w:r>
      <w:r>
        <w:rPr>
          <w:noProof/>
        </w:rPr>
        <w:tab/>
        <w:t>31</w:t>
      </w:r>
    </w:p>
    <w:p w14:paraId="2153D7A1" w14:textId="77777777" w:rsidR="00D93521" w:rsidRDefault="00D93521">
      <w:pPr>
        <w:pStyle w:val="Index3"/>
        <w:tabs>
          <w:tab w:val="right" w:leader="dot" w:pos="6830"/>
        </w:tabs>
        <w:rPr>
          <w:noProof/>
        </w:rPr>
      </w:pPr>
      <w:r>
        <w:rPr>
          <w:noProof/>
        </w:rPr>
        <w:t>Nuclear Reactor Facility Records</w:t>
      </w:r>
      <w:r>
        <w:rPr>
          <w:noProof/>
        </w:rPr>
        <w:tab/>
        <w:t>35</w:t>
      </w:r>
    </w:p>
    <w:p w14:paraId="28840C7D" w14:textId="77777777" w:rsidR="00D93521" w:rsidRDefault="00D93521">
      <w:pPr>
        <w:pStyle w:val="Index3"/>
        <w:tabs>
          <w:tab w:val="right" w:leader="dot" w:pos="6830"/>
        </w:tabs>
        <w:rPr>
          <w:noProof/>
        </w:rPr>
      </w:pPr>
      <w:r>
        <w:rPr>
          <w:noProof/>
        </w:rPr>
        <w:t>Self-Inspection Worksheet</w:t>
      </w:r>
      <w:r>
        <w:rPr>
          <w:noProof/>
        </w:rPr>
        <w:tab/>
        <w:t>37</w:t>
      </w:r>
    </w:p>
    <w:p w14:paraId="6CDFD872" w14:textId="77777777" w:rsidR="00D93521" w:rsidRDefault="00D93521">
      <w:pPr>
        <w:pStyle w:val="Index2"/>
        <w:tabs>
          <w:tab w:val="right" w:leader="dot" w:pos="6830"/>
        </w:tabs>
        <w:rPr>
          <w:noProof/>
        </w:rPr>
      </w:pPr>
      <w:r>
        <w:rPr>
          <w:noProof/>
        </w:rPr>
        <w:t>Student Records</w:t>
      </w:r>
    </w:p>
    <w:p w14:paraId="627F80BA" w14:textId="77777777" w:rsidR="00D93521" w:rsidRDefault="00D93521">
      <w:pPr>
        <w:pStyle w:val="Index3"/>
        <w:tabs>
          <w:tab w:val="right" w:leader="dot" w:pos="6830"/>
        </w:tabs>
        <w:rPr>
          <w:noProof/>
        </w:rPr>
      </w:pPr>
      <w:r>
        <w:rPr>
          <w:noProof/>
        </w:rPr>
        <w:t>Academic Catalog and Class Schedule</w:t>
      </w:r>
      <w:r>
        <w:rPr>
          <w:noProof/>
        </w:rPr>
        <w:tab/>
        <w:t>41</w:t>
      </w:r>
    </w:p>
    <w:p w14:paraId="507A4E63" w14:textId="77777777" w:rsidR="00D93521" w:rsidRDefault="00D93521">
      <w:pPr>
        <w:pStyle w:val="Index1"/>
        <w:tabs>
          <w:tab w:val="right" w:leader="dot" w:pos="6830"/>
        </w:tabs>
        <w:rPr>
          <w:noProof/>
        </w:rPr>
      </w:pPr>
      <w:r w:rsidRPr="0001127B">
        <w:rPr>
          <w:b/>
          <w:bCs/>
          <w:i/>
          <w:noProof/>
        </w:rPr>
        <w:t>General Schedule Series</w:t>
      </w:r>
    </w:p>
    <w:p w14:paraId="7F1E1E9A" w14:textId="77777777" w:rsidR="00D93521" w:rsidRDefault="00D93521">
      <w:pPr>
        <w:pStyle w:val="Index2"/>
        <w:tabs>
          <w:tab w:val="right" w:leader="dot" w:pos="6830"/>
        </w:tabs>
        <w:rPr>
          <w:noProof/>
        </w:rPr>
      </w:pPr>
      <w:r>
        <w:rPr>
          <w:noProof/>
        </w:rPr>
        <w:t>Student Records</w:t>
      </w:r>
    </w:p>
    <w:p w14:paraId="4188F6B3" w14:textId="77777777" w:rsidR="00D93521" w:rsidRDefault="00D93521">
      <w:pPr>
        <w:pStyle w:val="Index3"/>
        <w:tabs>
          <w:tab w:val="right" w:leader="dot" w:pos="6830"/>
        </w:tabs>
        <w:rPr>
          <w:noProof/>
        </w:rPr>
      </w:pPr>
      <w:r>
        <w:rPr>
          <w:noProof/>
        </w:rPr>
        <w:t>Course History Files</w:t>
      </w:r>
      <w:r>
        <w:rPr>
          <w:noProof/>
        </w:rPr>
        <w:tab/>
        <w:t>43</w:t>
      </w:r>
    </w:p>
    <w:p w14:paraId="3E6D1B80" w14:textId="77777777" w:rsidR="00D93521" w:rsidRDefault="00D93521">
      <w:pPr>
        <w:pStyle w:val="Index1"/>
        <w:tabs>
          <w:tab w:val="right" w:leader="dot" w:pos="6830"/>
        </w:tabs>
        <w:rPr>
          <w:noProof/>
        </w:rPr>
      </w:pPr>
      <w:r w:rsidRPr="0001127B">
        <w:rPr>
          <w:b/>
          <w:bCs/>
          <w:i/>
          <w:noProof/>
        </w:rPr>
        <w:t>General Schedule Series</w:t>
      </w:r>
    </w:p>
    <w:p w14:paraId="7AC4DB9B" w14:textId="77777777" w:rsidR="00D93521" w:rsidRDefault="00D93521">
      <w:pPr>
        <w:pStyle w:val="Index2"/>
        <w:tabs>
          <w:tab w:val="right" w:leader="dot" w:pos="6830"/>
        </w:tabs>
        <w:rPr>
          <w:noProof/>
        </w:rPr>
      </w:pPr>
      <w:r>
        <w:rPr>
          <w:noProof/>
        </w:rPr>
        <w:t>Student Records</w:t>
      </w:r>
    </w:p>
    <w:p w14:paraId="6D29CEE7" w14:textId="77777777" w:rsidR="00D93521" w:rsidRDefault="00D93521">
      <w:pPr>
        <w:pStyle w:val="Index3"/>
        <w:tabs>
          <w:tab w:val="right" w:leader="dot" w:pos="6830"/>
        </w:tabs>
        <w:rPr>
          <w:noProof/>
        </w:rPr>
      </w:pPr>
      <w:r>
        <w:rPr>
          <w:noProof/>
        </w:rPr>
        <w:t>Curriculum Development File</w:t>
      </w:r>
      <w:r>
        <w:rPr>
          <w:noProof/>
        </w:rPr>
        <w:tab/>
        <w:t>43</w:t>
      </w:r>
    </w:p>
    <w:p w14:paraId="77F36F06" w14:textId="77777777" w:rsidR="00D93521" w:rsidRDefault="00D93521">
      <w:pPr>
        <w:pStyle w:val="Index1"/>
        <w:tabs>
          <w:tab w:val="right" w:leader="dot" w:pos="6830"/>
        </w:tabs>
        <w:rPr>
          <w:noProof/>
        </w:rPr>
      </w:pPr>
      <w:r w:rsidRPr="0001127B">
        <w:rPr>
          <w:b/>
          <w:bCs/>
          <w:i/>
          <w:noProof/>
        </w:rPr>
        <w:t>General Schedule Series</w:t>
      </w:r>
    </w:p>
    <w:p w14:paraId="50F723CD" w14:textId="77777777" w:rsidR="00D93521" w:rsidRDefault="00D93521">
      <w:pPr>
        <w:pStyle w:val="Index2"/>
        <w:tabs>
          <w:tab w:val="right" w:leader="dot" w:pos="6830"/>
        </w:tabs>
        <w:rPr>
          <w:noProof/>
        </w:rPr>
      </w:pPr>
      <w:r>
        <w:rPr>
          <w:noProof/>
        </w:rPr>
        <w:t>Student Records</w:t>
      </w:r>
    </w:p>
    <w:p w14:paraId="34255B98" w14:textId="77777777" w:rsidR="00D93521" w:rsidRDefault="00D93521">
      <w:pPr>
        <w:pStyle w:val="Index3"/>
        <w:tabs>
          <w:tab w:val="right" w:leader="dot" w:pos="6830"/>
        </w:tabs>
        <w:rPr>
          <w:noProof/>
        </w:rPr>
      </w:pPr>
      <w:r>
        <w:rPr>
          <w:noProof/>
        </w:rPr>
        <w:t>Scholarship Program Administration Files</w:t>
      </w:r>
      <w:r>
        <w:rPr>
          <w:noProof/>
        </w:rPr>
        <w:tab/>
        <w:t>48</w:t>
      </w:r>
    </w:p>
    <w:p w14:paraId="1837B42E" w14:textId="77777777" w:rsidR="00D93521" w:rsidRDefault="00D93521">
      <w:pPr>
        <w:pStyle w:val="Index1"/>
        <w:tabs>
          <w:tab w:val="right" w:leader="dot" w:pos="6830"/>
        </w:tabs>
        <w:rPr>
          <w:noProof/>
        </w:rPr>
      </w:pPr>
      <w:r w:rsidRPr="0001127B">
        <w:rPr>
          <w:b/>
          <w:bCs/>
          <w:i/>
          <w:noProof/>
        </w:rPr>
        <w:t>General Schedule Series</w:t>
      </w:r>
    </w:p>
    <w:p w14:paraId="2C081A02" w14:textId="77777777" w:rsidR="00D93521" w:rsidRDefault="00D93521">
      <w:pPr>
        <w:pStyle w:val="Index2"/>
        <w:tabs>
          <w:tab w:val="right" w:leader="dot" w:pos="6830"/>
        </w:tabs>
        <w:rPr>
          <w:noProof/>
        </w:rPr>
      </w:pPr>
      <w:r>
        <w:rPr>
          <w:noProof/>
        </w:rPr>
        <w:t>Student Records</w:t>
      </w:r>
    </w:p>
    <w:p w14:paraId="4DDA9BA3" w14:textId="77777777" w:rsidR="00D93521" w:rsidRDefault="00D93521">
      <w:pPr>
        <w:pStyle w:val="Index3"/>
        <w:tabs>
          <w:tab w:val="right" w:leader="dot" w:pos="6830"/>
        </w:tabs>
        <w:rPr>
          <w:noProof/>
        </w:rPr>
      </w:pPr>
      <w:r>
        <w:rPr>
          <w:noProof/>
        </w:rPr>
        <w:t>Student Athlete Eligibility Files</w:t>
      </w:r>
      <w:r>
        <w:rPr>
          <w:noProof/>
        </w:rPr>
        <w:tab/>
        <w:t>49</w:t>
      </w:r>
    </w:p>
    <w:p w14:paraId="44889EB8" w14:textId="77777777" w:rsidR="00D93521" w:rsidRDefault="00D93521" w:rsidP="003F3CA5">
      <w:pPr>
        <w:rPr>
          <w:noProof/>
        </w:rPr>
        <w:sectPr w:rsidR="00D93521" w:rsidSect="001E5720">
          <w:type w:val="continuous"/>
          <w:pgSz w:w="15840" w:h="12240" w:orient="landscape" w:code="1"/>
          <w:pgMar w:top="1080" w:right="720" w:bottom="1080" w:left="720" w:header="1080" w:footer="720" w:gutter="0"/>
          <w:cols w:num="2" w:space="720"/>
          <w:docGrid w:linePitch="360"/>
        </w:sectPr>
      </w:pPr>
    </w:p>
    <w:p w14:paraId="2B6308DC" w14:textId="44607C2D" w:rsidR="003F3CA5" w:rsidRPr="003F3CA5" w:rsidRDefault="00D1014A" w:rsidP="003F3CA5">
      <w:r>
        <w:fldChar w:fldCharType="end"/>
      </w:r>
    </w:p>
    <w:p w14:paraId="11579F8A" w14:textId="77777777" w:rsidR="0043760A" w:rsidRDefault="0043760A"/>
    <w:p w14:paraId="69902CC6" w14:textId="77777777" w:rsidR="000313C0" w:rsidRDefault="000313C0" w:rsidP="00A05284">
      <w:pPr>
        <w:rPr>
          <w:b/>
          <w:sz w:val="32"/>
          <w:szCs w:val="32"/>
        </w:rPr>
      </w:pPr>
    </w:p>
    <w:p w14:paraId="5B12983F" w14:textId="77777777" w:rsidR="00A05284" w:rsidRDefault="00A05284" w:rsidP="00A05284">
      <w:pPr>
        <w:rPr>
          <w:b/>
          <w:sz w:val="32"/>
          <w:szCs w:val="32"/>
        </w:rPr>
        <w:sectPr w:rsidR="00A05284" w:rsidSect="001E5720">
          <w:type w:val="continuous"/>
          <w:pgSz w:w="15840" w:h="12240" w:orient="landscape" w:code="1"/>
          <w:pgMar w:top="1080" w:right="720" w:bottom="1080" w:left="720" w:header="1080" w:footer="720" w:gutter="0"/>
          <w:cols w:space="720"/>
          <w:docGrid w:linePitch="360"/>
        </w:sectPr>
      </w:pPr>
    </w:p>
    <w:p w14:paraId="73678D70" w14:textId="32BF358A" w:rsidR="00785A62" w:rsidRPr="00785A62" w:rsidRDefault="00785A62" w:rsidP="00785A62">
      <w:pPr>
        <w:jc w:val="center"/>
        <w:rPr>
          <w:b/>
          <w:sz w:val="44"/>
          <w:szCs w:val="32"/>
        </w:rPr>
      </w:pPr>
      <w:r>
        <w:rPr>
          <w:b/>
          <w:sz w:val="32"/>
        </w:rPr>
        <w:lastRenderedPageBreak/>
        <w:t>ESSENTIAL RECORDS</w:t>
      </w:r>
      <w:r w:rsidR="00BE3CBE">
        <w:rPr>
          <w:b/>
          <w:sz w:val="32"/>
        </w:rPr>
        <w:t xml:space="preserve"> INDEX</w:t>
      </w:r>
    </w:p>
    <w:p w14:paraId="66A9F8BF" w14:textId="0F1E660A" w:rsidR="00A05284" w:rsidRPr="0082620D" w:rsidRDefault="00A05284" w:rsidP="00A05284">
      <w:pPr>
        <w:pStyle w:val="BodyText2"/>
        <w:spacing w:line="240" w:lineRule="auto"/>
        <w:jc w:val="center"/>
        <w:outlineLvl w:val="0"/>
        <w:rPr>
          <w:i/>
          <w:szCs w:val="22"/>
        </w:rPr>
      </w:pPr>
      <w:r w:rsidRPr="0082620D">
        <w:rPr>
          <w:i/>
          <w:szCs w:val="22"/>
        </w:rPr>
        <w:t>See the State Government General Records Retention Schedule for additional “</w:t>
      </w:r>
      <w:r>
        <w:rPr>
          <w:i/>
          <w:szCs w:val="22"/>
        </w:rPr>
        <w:t>Essential</w:t>
      </w:r>
      <w:r w:rsidRPr="0082620D">
        <w:rPr>
          <w:i/>
          <w:szCs w:val="22"/>
        </w:rPr>
        <w:t>” records.</w:t>
      </w:r>
    </w:p>
    <w:p w14:paraId="6B47A8D7" w14:textId="77777777" w:rsidR="00D93521" w:rsidRDefault="00A05284">
      <w:pPr>
        <w:jc w:val="center"/>
        <w:rPr>
          <w:b/>
          <w:noProof/>
          <w:sz w:val="32"/>
          <w:szCs w:val="32"/>
        </w:rPr>
        <w:sectPr w:rsidR="00D93521" w:rsidSect="001E5720">
          <w:footerReference w:type="default" r:id="rId19"/>
          <w:pgSz w:w="15840" w:h="12240" w:orient="landscape" w:code="1"/>
          <w:pgMar w:top="1080" w:right="720" w:bottom="1080" w:left="720" w:header="1080" w:footer="720" w:gutter="0"/>
          <w:cols w:space="720"/>
          <w:docGrid w:linePitch="360"/>
        </w:sectPr>
      </w:pPr>
      <w:r>
        <w:rPr>
          <w:b/>
          <w:sz w:val="32"/>
          <w:szCs w:val="32"/>
        </w:rPr>
        <w:fldChar w:fldCharType="begin"/>
      </w:r>
      <w:r>
        <w:rPr>
          <w:b/>
          <w:sz w:val="32"/>
          <w:szCs w:val="32"/>
        </w:rPr>
        <w:instrText xml:space="preserve"> INDEX \f "b" \e "</w:instrText>
      </w:r>
      <w:r>
        <w:rPr>
          <w:b/>
          <w:sz w:val="32"/>
          <w:szCs w:val="32"/>
        </w:rPr>
        <w:tab/>
        <w:instrText xml:space="preserve">" \c "2" \z "1033" </w:instrText>
      </w:r>
      <w:r>
        <w:rPr>
          <w:b/>
          <w:sz w:val="32"/>
          <w:szCs w:val="32"/>
        </w:rPr>
        <w:fldChar w:fldCharType="separate"/>
      </w:r>
    </w:p>
    <w:p w14:paraId="372530F3" w14:textId="77777777" w:rsidR="00D93521" w:rsidRDefault="00D93521">
      <w:pPr>
        <w:pStyle w:val="Index1"/>
        <w:tabs>
          <w:tab w:val="right" w:leader="dot" w:pos="6830"/>
        </w:tabs>
        <w:rPr>
          <w:noProof/>
        </w:rPr>
      </w:pPr>
      <w:r w:rsidRPr="00AE7E58">
        <w:rPr>
          <w:b/>
          <w:bCs/>
          <w:i/>
          <w:noProof/>
        </w:rPr>
        <w:t>Departmental Series</w:t>
      </w:r>
    </w:p>
    <w:p w14:paraId="28D3A309" w14:textId="77777777" w:rsidR="00D93521" w:rsidRDefault="00D93521">
      <w:pPr>
        <w:pStyle w:val="Index2"/>
        <w:tabs>
          <w:tab w:val="right" w:leader="dot" w:pos="6830"/>
        </w:tabs>
        <w:rPr>
          <w:noProof/>
        </w:rPr>
      </w:pPr>
      <w:r>
        <w:rPr>
          <w:noProof/>
        </w:rPr>
        <w:t>Environmental Health and Safety (EH&amp;S)</w:t>
      </w:r>
    </w:p>
    <w:p w14:paraId="5A22520E" w14:textId="77777777" w:rsidR="00D93521" w:rsidRDefault="00D93521">
      <w:pPr>
        <w:pStyle w:val="Index3"/>
        <w:tabs>
          <w:tab w:val="right" w:leader="dot" w:pos="6830"/>
        </w:tabs>
        <w:rPr>
          <w:noProof/>
        </w:rPr>
      </w:pPr>
      <w:r>
        <w:rPr>
          <w:noProof/>
        </w:rPr>
        <w:t>WSU Part B Hazardous Waste Permit Records</w:t>
      </w:r>
      <w:r>
        <w:rPr>
          <w:noProof/>
        </w:rPr>
        <w:tab/>
        <w:t>120</w:t>
      </w:r>
    </w:p>
    <w:p w14:paraId="71B2CF5B" w14:textId="77777777" w:rsidR="00D93521" w:rsidRDefault="00D93521">
      <w:pPr>
        <w:pStyle w:val="Index2"/>
        <w:tabs>
          <w:tab w:val="right" w:leader="dot" w:pos="6830"/>
        </w:tabs>
        <w:rPr>
          <w:noProof/>
        </w:rPr>
      </w:pPr>
      <w:r>
        <w:rPr>
          <w:noProof/>
        </w:rPr>
        <w:t>Payroll Services</w:t>
      </w:r>
    </w:p>
    <w:p w14:paraId="73C9C1F4" w14:textId="77777777" w:rsidR="00D93521" w:rsidRDefault="00D93521">
      <w:pPr>
        <w:pStyle w:val="Index3"/>
        <w:tabs>
          <w:tab w:val="right" w:leader="dot" w:pos="6830"/>
        </w:tabs>
        <w:rPr>
          <w:noProof/>
        </w:rPr>
      </w:pPr>
      <w:r>
        <w:rPr>
          <w:noProof/>
        </w:rPr>
        <w:t>Accumulative Calendar Year-To-Date Expense Microfiche</w:t>
      </w:r>
      <w:r>
        <w:rPr>
          <w:noProof/>
        </w:rPr>
        <w:tab/>
        <w:t>85</w:t>
      </w:r>
    </w:p>
    <w:p w14:paraId="1E229D10" w14:textId="77777777" w:rsidR="00D93521" w:rsidRDefault="00D93521">
      <w:pPr>
        <w:pStyle w:val="Index3"/>
        <w:tabs>
          <w:tab w:val="right" w:leader="dot" w:pos="6830"/>
        </w:tabs>
        <w:rPr>
          <w:noProof/>
        </w:rPr>
      </w:pPr>
      <w:r>
        <w:rPr>
          <w:noProof/>
        </w:rPr>
        <w:t>Earnings Statement Microfiche</w:t>
      </w:r>
      <w:r>
        <w:rPr>
          <w:noProof/>
        </w:rPr>
        <w:tab/>
        <w:t>85</w:t>
      </w:r>
    </w:p>
    <w:p w14:paraId="30F02630" w14:textId="77777777" w:rsidR="00D93521" w:rsidRDefault="00D93521">
      <w:pPr>
        <w:pStyle w:val="Index3"/>
        <w:tabs>
          <w:tab w:val="right" w:leader="dot" w:pos="6830"/>
        </w:tabs>
        <w:rPr>
          <w:noProof/>
        </w:rPr>
      </w:pPr>
      <w:r>
        <w:rPr>
          <w:noProof/>
        </w:rPr>
        <w:t>State Retirement Reporting</w:t>
      </w:r>
      <w:r>
        <w:rPr>
          <w:noProof/>
        </w:rPr>
        <w:tab/>
        <w:t>86</w:t>
      </w:r>
    </w:p>
    <w:p w14:paraId="07F5BBD5" w14:textId="77777777" w:rsidR="00D93521" w:rsidRDefault="00D93521">
      <w:pPr>
        <w:pStyle w:val="Index3"/>
        <w:tabs>
          <w:tab w:val="right" w:leader="dot" w:pos="6830"/>
        </w:tabs>
        <w:rPr>
          <w:noProof/>
        </w:rPr>
      </w:pPr>
      <w:r>
        <w:rPr>
          <w:noProof/>
        </w:rPr>
        <w:t>Teachers Insurance Annuity Association (TIAA) and Investment Retirement Reporting</w:t>
      </w:r>
      <w:r>
        <w:rPr>
          <w:noProof/>
        </w:rPr>
        <w:tab/>
        <w:t>86</w:t>
      </w:r>
    </w:p>
    <w:p w14:paraId="79339D49" w14:textId="77777777" w:rsidR="00D93521" w:rsidRDefault="00D93521">
      <w:pPr>
        <w:pStyle w:val="Index2"/>
        <w:tabs>
          <w:tab w:val="right" w:leader="dot" w:pos="6830"/>
        </w:tabs>
        <w:rPr>
          <w:noProof/>
        </w:rPr>
      </w:pPr>
      <w:r>
        <w:rPr>
          <w:noProof/>
        </w:rPr>
        <w:t>WSU Police Department</w:t>
      </w:r>
    </w:p>
    <w:p w14:paraId="4C260197" w14:textId="77777777" w:rsidR="00D93521" w:rsidRDefault="00D93521">
      <w:pPr>
        <w:pStyle w:val="Index3"/>
        <w:tabs>
          <w:tab w:val="right" w:leader="dot" w:pos="6830"/>
        </w:tabs>
        <w:rPr>
          <w:noProof/>
        </w:rPr>
      </w:pPr>
      <w:r>
        <w:rPr>
          <w:noProof/>
        </w:rPr>
        <w:t>Criminal History Record Information – Misdemeanors (Without Fingerprints)</w:t>
      </w:r>
      <w:r>
        <w:rPr>
          <w:noProof/>
        </w:rPr>
        <w:tab/>
        <w:t>99</w:t>
      </w:r>
    </w:p>
    <w:p w14:paraId="6917D24C" w14:textId="77777777" w:rsidR="00D93521" w:rsidRDefault="00D93521">
      <w:pPr>
        <w:pStyle w:val="Index1"/>
        <w:tabs>
          <w:tab w:val="right" w:leader="dot" w:pos="6830"/>
        </w:tabs>
        <w:rPr>
          <w:noProof/>
        </w:rPr>
      </w:pPr>
      <w:r w:rsidRPr="00AE7E58">
        <w:rPr>
          <w:b/>
          <w:i/>
          <w:noProof/>
        </w:rPr>
        <w:t>General Schedule Series</w:t>
      </w:r>
    </w:p>
    <w:p w14:paraId="51EBA2A6" w14:textId="77777777" w:rsidR="00D93521" w:rsidRDefault="00D93521">
      <w:pPr>
        <w:pStyle w:val="Index2"/>
        <w:tabs>
          <w:tab w:val="right" w:leader="dot" w:pos="6830"/>
        </w:tabs>
        <w:rPr>
          <w:noProof/>
        </w:rPr>
      </w:pPr>
      <w:r>
        <w:rPr>
          <w:noProof/>
        </w:rPr>
        <w:t>Payroll and Personnel Records</w:t>
      </w:r>
    </w:p>
    <w:p w14:paraId="57CB8981" w14:textId="77777777" w:rsidR="00D93521" w:rsidRDefault="00D93521">
      <w:pPr>
        <w:pStyle w:val="Index3"/>
        <w:tabs>
          <w:tab w:val="right" w:leader="dot" w:pos="6830"/>
        </w:tabs>
        <w:rPr>
          <w:noProof/>
        </w:rPr>
      </w:pPr>
      <w:r w:rsidRPr="00AE7E58">
        <w:rPr>
          <w:bCs/>
          <w:noProof/>
        </w:rPr>
        <w:t>Appointing Authority for Faculty, Administrative Professional, and Classified Employees</w:t>
      </w:r>
      <w:r>
        <w:rPr>
          <w:noProof/>
        </w:rPr>
        <w:tab/>
        <w:t>12</w:t>
      </w:r>
    </w:p>
    <w:p w14:paraId="3666F37A" w14:textId="77777777" w:rsidR="00D93521" w:rsidRDefault="00D93521">
      <w:pPr>
        <w:pStyle w:val="Index3"/>
        <w:tabs>
          <w:tab w:val="right" w:leader="dot" w:pos="6830"/>
        </w:tabs>
        <w:rPr>
          <w:noProof/>
        </w:rPr>
      </w:pPr>
      <w:r w:rsidRPr="00AE7E58">
        <w:rPr>
          <w:bCs/>
          <w:noProof/>
        </w:rPr>
        <w:t>Personnel—Employment History Files</w:t>
      </w:r>
      <w:r>
        <w:rPr>
          <w:noProof/>
        </w:rPr>
        <w:tab/>
        <w:t>15</w:t>
      </w:r>
    </w:p>
    <w:p w14:paraId="26977274" w14:textId="77777777" w:rsidR="00D93521" w:rsidRDefault="00D93521">
      <w:pPr>
        <w:pStyle w:val="Index2"/>
        <w:tabs>
          <w:tab w:val="right" w:leader="dot" w:pos="6830"/>
        </w:tabs>
        <w:rPr>
          <w:noProof/>
        </w:rPr>
      </w:pPr>
      <w:r>
        <w:rPr>
          <w:noProof/>
        </w:rPr>
        <w:t>Purchasing Records</w:t>
      </w:r>
    </w:p>
    <w:p w14:paraId="1B0E8B88" w14:textId="77777777" w:rsidR="00D93521" w:rsidRDefault="00D93521">
      <w:pPr>
        <w:pStyle w:val="Index3"/>
        <w:tabs>
          <w:tab w:val="right" w:leader="dot" w:pos="6830"/>
        </w:tabs>
        <w:rPr>
          <w:noProof/>
        </w:rPr>
      </w:pPr>
      <w:r w:rsidRPr="00AE7E58">
        <w:rPr>
          <w:rFonts w:eastAsia="Times New Roman"/>
          <w:noProof/>
        </w:rPr>
        <w:t>Expenditure Authority Delegation</w:t>
      </w:r>
      <w:r>
        <w:rPr>
          <w:noProof/>
        </w:rPr>
        <w:tab/>
        <w:t>141</w:t>
      </w:r>
    </w:p>
    <w:p w14:paraId="180BAD83" w14:textId="77777777" w:rsidR="00D93521" w:rsidRDefault="00D93521">
      <w:pPr>
        <w:pStyle w:val="Index2"/>
        <w:tabs>
          <w:tab w:val="right" w:leader="dot" w:pos="6830"/>
        </w:tabs>
        <w:rPr>
          <w:noProof/>
        </w:rPr>
      </w:pPr>
      <w:r>
        <w:rPr>
          <w:noProof/>
        </w:rPr>
        <w:t>Safety Records</w:t>
      </w:r>
    </w:p>
    <w:p w14:paraId="130C2A8C" w14:textId="77777777" w:rsidR="00D93521" w:rsidRDefault="00D93521">
      <w:pPr>
        <w:pStyle w:val="Index3"/>
        <w:tabs>
          <w:tab w:val="right" w:leader="dot" w:pos="6830"/>
        </w:tabs>
        <w:rPr>
          <w:noProof/>
        </w:rPr>
      </w:pPr>
      <w:r>
        <w:rPr>
          <w:noProof/>
        </w:rPr>
        <w:t>Chemical Spill Management Records</w:t>
      </w:r>
      <w:r>
        <w:rPr>
          <w:noProof/>
        </w:rPr>
        <w:tab/>
        <w:t>29</w:t>
      </w:r>
    </w:p>
    <w:p w14:paraId="54C8F9ED" w14:textId="77777777" w:rsidR="00D93521" w:rsidRDefault="00D93521">
      <w:pPr>
        <w:pStyle w:val="Index3"/>
        <w:tabs>
          <w:tab w:val="right" w:leader="dot" w:pos="6830"/>
        </w:tabs>
        <w:rPr>
          <w:noProof/>
        </w:rPr>
      </w:pPr>
      <w:r>
        <w:rPr>
          <w:noProof/>
        </w:rPr>
        <w:t>Drinking Water System Plan</w:t>
      </w:r>
      <w:r>
        <w:rPr>
          <w:noProof/>
        </w:rPr>
        <w:tab/>
        <w:t>31</w:t>
      </w:r>
    </w:p>
    <w:p w14:paraId="3D28D45C" w14:textId="77777777" w:rsidR="00D93521" w:rsidRDefault="00D93521">
      <w:pPr>
        <w:pStyle w:val="Index3"/>
        <w:tabs>
          <w:tab w:val="right" w:leader="dot" w:pos="6830"/>
        </w:tabs>
        <w:rPr>
          <w:noProof/>
        </w:rPr>
      </w:pPr>
      <w:r>
        <w:rPr>
          <w:noProof/>
        </w:rPr>
        <w:t>Hazard Communication Program</w:t>
      </w:r>
      <w:r>
        <w:rPr>
          <w:noProof/>
        </w:rPr>
        <w:tab/>
        <w:t>34</w:t>
      </w:r>
    </w:p>
    <w:p w14:paraId="6267B066" w14:textId="77777777" w:rsidR="00D93521" w:rsidRDefault="00D93521">
      <w:pPr>
        <w:pStyle w:val="Index3"/>
        <w:tabs>
          <w:tab w:val="right" w:leader="dot" w:pos="6830"/>
        </w:tabs>
        <w:rPr>
          <w:noProof/>
        </w:rPr>
      </w:pPr>
      <w:r>
        <w:rPr>
          <w:noProof/>
        </w:rPr>
        <w:t>Incident Report</w:t>
      </w:r>
      <w:r>
        <w:rPr>
          <w:noProof/>
        </w:rPr>
        <w:tab/>
        <w:t>34</w:t>
      </w:r>
    </w:p>
    <w:p w14:paraId="3EE7373C" w14:textId="77777777" w:rsidR="00D93521" w:rsidRDefault="00D93521">
      <w:pPr>
        <w:pStyle w:val="Index3"/>
        <w:tabs>
          <w:tab w:val="right" w:leader="dot" w:pos="6830"/>
        </w:tabs>
        <w:rPr>
          <w:noProof/>
        </w:rPr>
      </w:pPr>
      <w:r>
        <w:rPr>
          <w:noProof/>
        </w:rPr>
        <w:t>Medical Surveillance Files</w:t>
      </w:r>
      <w:r>
        <w:rPr>
          <w:noProof/>
        </w:rPr>
        <w:tab/>
        <w:t>35</w:t>
      </w:r>
    </w:p>
    <w:p w14:paraId="473ECE24" w14:textId="77777777" w:rsidR="00D93521" w:rsidRDefault="00D93521">
      <w:pPr>
        <w:pStyle w:val="Index2"/>
        <w:tabs>
          <w:tab w:val="right" w:leader="dot" w:pos="6830"/>
        </w:tabs>
        <w:rPr>
          <w:noProof/>
        </w:rPr>
      </w:pPr>
      <w:r>
        <w:rPr>
          <w:noProof/>
        </w:rPr>
        <w:t>Student Records</w:t>
      </w:r>
    </w:p>
    <w:p w14:paraId="4F7710A5" w14:textId="77777777" w:rsidR="00D93521" w:rsidRDefault="00D93521">
      <w:pPr>
        <w:pStyle w:val="Index3"/>
        <w:tabs>
          <w:tab w:val="right" w:leader="dot" w:pos="6830"/>
        </w:tabs>
        <w:rPr>
          <w:noProof/>
        </w:rPr>
      </w:pPr>
      <w:r>
        <w:rPr>
          <w:noProof/>
        </w:rPr>
        <w:t>Student Transcripts</w:t>
      </w:r>
      <w:r>
        <w:rPr>
          <w:noProof/>
        </w:rPr>
        <w:tab/>
        <w:t>51</w:t>
      </w:r>
    </w:p>
    <w:p w14:paraId="20229F58" w14:textId="77777777" w:rsidR="00D93521" w:rsidRDefault="00D93521">
      <w:pPr>
        <w:jc w:val="center"/>
        <w:rPr>
          <w:b/>
          <w:noProof/>
          <w:sz w:val="32"/>
          <w:szCs w:val="32"/>
        </w:rPr>
        <w:sectPr w:rsidR="00D93521" w:rsidSect="001E5720">
          <w:type w:val="continuous"/>
          <w:pgSz w:w="15840" w:h="12240" w:orient="landscape" w:code="1"/>
          <w:pgMar w:top="1080" w:right="720" w:bottom="1080" w:left="720" w:header="1080" w:footer="720" w:gutter="0"/>
          <w:cols w:num="2" w:space="720"/>
          <w:docGrid w:linePitch="360"/>
        </w:sectPr>
      </w:pPr>
    </w:p>
    <w:p w14:paraId="2CF9BDCD" w14:textId="1CEF3721" w:rsidR="00A05284" w:rsidRDefault="00A05284">
      <w:pPr>
        <w:jc w:val="center"/>
        <w:rPr>
          <w:b/>
          <w:sz w:val="32"/>
          <w:szCs w:val="32"/>
        </w:rPr>
      </w:pPr>
      <w:r>
        <w:rPr>
          <w:b/>
          <w:sz w:val="32"/>
          <w:szCs w:val="32"/>
        </w:rPr>
        <w:fldChar w:fldCharType="end"/>
      </w:r>
    </w:p>
    <w:p w14:paraId="03F33DCA" w14:textId="77777777" w:rsidR="0087526A" w:rsidRDefault="0087526A">
      <w:pPr>
        <w:rPr>
          <w:b/>
          <w:sz w:val="32"/>
          <w:szCs w:val="32"/>
        </w:rPr>
      </w:pPr>
      <w:r>
        <w:rPr>
          <w:b/>
          <w:sz w:val="32"/>
          <w:szCs w:val="32"/>
        </w:rPr>
        <w:br w:type="page"/>
      </w:r>
    </w:p>
    <w:p w14:paraId="25961978" w14:textId="7D7DCC32" w:rsidR="00785A62" w:rsidRPr="00785A62" w:rsidRDefault="00785A62">
      <w:pPr>
        <w:jc w:val="center"/>
        <w:rPr>
          <w:b/>
          <w:sz w:val="44"/>
          <w:szCs w:val="32"/>
        </w:rPr>
      </w:pPr>
      <w:r w:rsidRPr="00785A62">
        <w:rPr>
          <w:b/>
          <w:sz w:val="32"/>
        </w:rPr>
        <w:lastRenderedPageBreak/>
        <w:t>DISPOSITION AUTHORITY NUMBERS (DAN'S)</w:t>
      </w:r>
      <w:r w:rsidR="00BE3CBE">
        <w:rPr>
          <w:b/>
          <w:sz w:val="32"/>
        </w:rPr>
        <w:t xml:space="preserve"> INDEX</w:t>
      </w:r>
      <w:r w:rsidRPr="00785A62">
        <w:rPr>
          <w:b/>
          <w:sz w:val="44"/>
          <w:szCs w:val="32"/>
        </w:rPr>
        <w:t xml:space="preserve"> </w:t>
      </w:r>
    </w:p>
    <w:p w14:paraId="63E82E3D" w14:textId="77777777" w:rsidR="00202D9A" w:rsidRDefault="00A05284">
      <w:pPr>
        <w:jc w:val="center"/>
        <w:rPr>
          <w:b/>
          <w:noProof/>
          <w:sz w:val="32"/>
          <w:szCs w:val="32"/>
        </w:rPr>
        <w:sectPr w:rsidR="00202D9A" w:rsidSect="001E5720">
          <w:type w:val="continuous"/>
          <w:pgSz w:w="15840" w:h="12240" w:orient="landscape" w:code="1"/>
          <w:pgMar w:top="1080" w:right="720" w:bottom="1080" w:left="720" w:header="1080" w:footer="720" w:gutter="0"/>
          <w:cols w:space="720"/>
          <w:docGrid w:linePitch="360"/>
        </w:sectPr>
      </w:pPr>
      <w:r>
        <w:rPr>
          <w:b/>
          <w:sz w:val="32"/>
          <w:szCs w:val="32"/>
        </w:rPr>
        <w:fldChar w:fldCharType="begin"/>
      </w:r>
      <w:r>
        <w:rPr>
          <w:b/>
          <w:sz w:val="32"/>
          <w:szCs w:val="32"/>
        </w:rPr>
        <w:instrText xml:space="preserve"> INDEX \e "</w:instrText>
      </w:r>
      <w:r>
        <w:rPr>
          <w:b/>
          <w:sz w:val="32"/>
          <w:szCs w:val="32"/>
        </w:rPr>
        <w:tab/>
        <w:instrText xml:space="preserve">" \c "4" \z "1033" </w:instrText>
      </w:r>
      <w:r>
        <w:rPr>
          <w:b/>
          <w:sz w:val="32"/>
          <w:szCs w:val="32"/>
        </w:rPr>
        <w:fldChar w:fldCharType="separate"/>
      </w:r>
    </w:p>
    <w:p w14:paraId="5D42C54E" w14:textId="77777777" w:rsidR="00202D9A" w:rsidRDefault="00202D9A">
      <w:pPr>
        <w:pStyle w:val="Index1"/>
        <w:tabs>
          <w:tab w:val="right" w:leader="dot" w:pos="3050"/>
        </w:tabs>
        <w:rPr>
          <w:noProof/>
        </w:rPr>
      </w:pPr>
      <w:r w:rsidRPr="00223043">
        <w:rPr>
          <w:rFonts w:eastAsia="Times New Roman"/>
          <w:noProof/>
        </w:rPr>
        <w:t>00-03-59624</w:t>
      </w:r>
      <w:r>
        <w:rPr>
          <w:noProof/>
        </w:rPr>
        <w:tab/>
        <w:t>6</w:t>
      </w:r>
    </w:p>
    <w:p w14:paraId="659837CC" w14:textId="77777777" w:rsidR="00202D9A" w:rsidRDefault="00202D9A">
      <w:pPr>
        <w:pStyle w:val="Index1"/>
        <w:tabs>
          <w:tab w:val="right" w:leader="dot" w:pos="3050"/>
        </w:tabs>
        <w:rPr>
          <w:noProof/>
        </w:rPr>
      </w:pPr>
      <w:r w:rsidRPr="00223043">
        <w:rPr>
          <w:rFonts w:eastAsia="Times New Roman"/>
          <w:noProof/>
        </w:rPr>
        <w:t>00-07-59774</w:t>
      </w:r>
      <w:r>
        <w:rPr>
          <w:noProof/>
        </w:rPr>
        <w:tab/>
        <w:t>118</w:t>
      </w:r>
    </w:p>
    <w:p w14:paraId="1BA16D9F" w14:textId="77777777" w:rsidR="00202D9A" w:rsidRDefault="00202D9A">
      <w:pPr>
        <w:pStyle w:val="Index1"/>
        <w:tabs>
          <w:tab w:val="right" w:leader="dot" w:pos="3050"/>
        </w:tabs>
        <w:rPr>
          <w:noProof/>
        </w:rPr>
      </w:pPr>
      <w:r w:rsidRPr="00223043">
        <w:rPr>
          <w:rFonts w:eastAsia="Times New Roman"/>
          <w:noProof/>
        </w:rPr>
        <w:t>00-07-59776</w:t>
      </w:r>
      <w:r>
        <w:rPr>
          <w:noProof/>
        </w:rPr>
        <w:tab/>
        <w:t>38</w:t>
      </w:r>
    </w:p>
    <w:p w14:paraId="1AF71E71" w14:textId="77777777" w:rsidR="00202D9A" w:rsidRDefault="00202D9A">
      <w:pPr>
        <w:pStyle w:val="Index1"/>
        <w:tabs>
          <w:tab w:val="right" w:leader="dot" w:pos="3050"/>
        </w:tabs>
        <w:rPr>
          <w:noProof/>
        </w:rPr>
      </w:pPr>
      <w:r w:rsidRPr="00223043">
        <w:rPr>
          <w:rFonts w:eastAsia="Times New Roman"/>
          <w:noProof/>
        </w:rPr>
        <w:t>00-07-59778</w:t>
      </w:r>
      <w:r>
        <w:rPr>
          <w:noProof/>
        </w:rPr>
        <w:tab/>
        <w:t>118</w:t>
      </w:r>
    </w:p>
    <w:p w14:paraId="155798F0" w14:textId="77777777" w:rsidR="00202D9A" w:rsidRDefault="00202D9A">
      <w:pPr>
        <w:pStyle w:val="Index1"/>
        <w:tabs>
          <w:tab w:val="right" w:leader="dot" w:pos="3050"/>
        </w:tabs>
        <w:rPr>
          <w:noProof/>
        </w:rPr>
      </w:pPr>
      <w:r w:rsidRPr="00223043">
        <w:rPr>
          <w:rFonts w:eastAsia="Times New Roman"/>
          <w:noProof/>
        </w:rPr>
        <w:t>00-07-59780</w:t>
      </w:r>
      <w:r>
        <w:rPr>
          <w:noProof/>
        </w:rPr>
        <w:tab/>
        <w:t>119</w:t>
      </w:r>
    </w:p>
    <w:p w14:paraId="5C92F864" w14:textId="77777777" w:rsidR="00202D9A" w:rsidRDefault="00202D9A">
      <w:pPr>
        <w:pStyle w:val="Index1"/>
        <w:tabs>
          <w:tab w:val="right" w:leader="dot" w:pos="3050"/>
        </w:tabs>
        <w:rPr>
          <w:noProof/>
        </w:rPr>
      </w:pPr>
      <w:r w:rsidRPr="00223043">
        <w:rPr>
          <w:rFonts w:eastAsia="Times New Roman"/>
          <w:noProof/>
        </w:rPr>
        <w:t>00-07-59782</w:t>
      </w:r>
      <w:r>
        <w:rPr>
          <w:noProof/>
        </w:rPr>
        <w:tab/>
        <w:t>120</w:t>
      </w:r>
    </w:p>
    <w:p w14:paraId="0D4FFFEE" w14:textId="77777777" w:rsidR="00202D9A" w:rsidRDefault="00202D9A">
      <w:pPr>
        <w:pStyle w:val="Index1"/>
        <w:tabs>
          <w:tab w:val="right" w:leader="dot" w:pos="3050"/>
        </w:tabs>
        <w:rPr>
          <w:noProof/>
        </w:rPr>
      </w:pPr>
      <w:r w:rsidRPr="00223043">
        <w:rPr>
          <w:rFonts w:eastAsia="Times New Roman"/>
          <w:noProof/>
        </w:rPr>
        <w:t>00-07-59783</w:t>
      </w:r>
      <w:r>
        <w:rPr>
          <w:noProof/>
        </w:rPr>
        <w:tab/>
        <w:t>33</w:t>
      </w:r>
    </w:p>
    <w:p w14:paraId="5119FAA4" w14:textId="77777777" w:rsidR="00202D9A" w:rsidRDefault="00202D9A">
      <w:pPr>
        <w:pStyle w:val="Index1"/>
        <w:tabs>
          <w:tab w:val="right" w:leader="dot" w:pos="3050"/>
        </w:tabs>
        <w:rPr>
          <w:noProof/>
        </w:rPr>
      </w:pPr>
      <w:r w:rsidRPr="00223043">
        <w:rPr>
          <w:rFonts w:eastAsia="Times New Roman"/>
          <w:noProof/>
        </w:rPr>
        <w:t>00-07-59784</w:t>
      </w:r>
      <w:r>
        <w:rPr>
          <w:noProof/>
        </w:rPr>
        <w:tab/>
        <w:t>33</w:t>
      </w:r>
    </w:p>
    <w:p w14:paraId="6CB153B8" w14:textId="77777777" w:rsidR="00202D9A" w:rsidRDefault="00202D9A">
      <w:pPr>
        <w:pStyle w:val="Index1"/>
        <w:tabs>
          <w:tab w:val="right" w:leader="dot" w:pos="3050"/>
        </w:tabs>
        <w:rPr>
          <w:noProof/>
        </w:rPr>
      </w:pPr>
      <w:r w:rsidRPr="00223043">
        <w:rPr>
          <w:rFonts w:eastAsia="Times New Roman"/>
          <w:noProof/>
        </w:rPr>
        <w:t>00-07-59785</w:t>
      </w:r>
      <w:r>
        <w:rPr>
          <w:noProof/>
        </w:rPr>
        <w:tab/>
        <w:t>36</w:t>
      </w:r>
    </w:p>
    <w:p w14:paraId="69E5BA7E" w14:textId="77777777" w:rsidR="00202D9A" w:rsidRDefault="00202D9A">
      <w:pPr>
        <w:pStyle w:val="Index1"/>
        <w:tabs>
          <w:tab w:val="right" w:leader="dot" w:pos="3050"/>
        </w:tabs>
        <w:rPr>
          <w:noProof/>
        </w:rPr>
      </w:pPr>
      <w:r w:rsidRPr="00223043">
        <w:rPr>
          <w:rFonts w:eastAsia="Times New Roman"/>
          <w:noProof/>
        </w:rPr>
        <w:t>00-07-59786</w:t>
      </w:r>
      <w:r>
        <w:rPr>
          <w:noProof/>
        </w:rPr>
        <w:tab/>
        <w:t>27</w:t>
      </w:r>
    </w:p>
    <w:p w14:paraId="2D306F55" w14:textId="77777777" w:rsidR="00202D9A" w:rsidRDefault="00202D9A">
      <w:pPr>
        <w:pStyle w:val="Index1"/>
        <w:tabs>
          <w:tab w:val="right" w:leader="dot" w:pos="3050"/>
        </w:tabs>
        <w:rPr>
          <w:noProof/>
        </w:rPr>
      </w:pPr>
      <w:r w:rsidRPr="00223043">
        <w:rPr>
          <w:rFonts w:eastAsia="Times New Roman"/>
          <w:noProof/>
        </w:rPr>
        <w:t>00-07-59787</w:t>
      </w:r>
      <w:r>
        <w:rPr>
          <w:noProof/>
        </w:rPr>
        <w:tab/>
        <w:t>35</w:t>
      </w:r>
    </w:p>
    <w:p w14:paraId="362BD783" w14:textId="77777777" w:rsidR="00202D9A" w:rsidRDefault="00202D9A">
      <w:pPr>
        <w:pStyle w:val="Index1"/>
        <w:tabs>
          <w:tab w:val="right" w:leader="dot" w:pos="3050"/>
        </w:tabs>
        <w:rPr>
          <w:noProof/>
        </w:rPr>
      </w:pPr>
      <w:r w:rsidRPr="00223043">
        <w:rPr>
          <w:rFonts w:eastAsia="Times New Roman"/>
          <w:noProof/>
        </w:rPr>
        <w:t>00-07-59788</w:t>
      </w:r>
      <w:r>
        <w:rPr>
          <w:noProof/>
        </w:rPr>
        <w:tab/>
        <w:t>30</w:t>
      </w:r>
    </w:p>
    <w:p w14:paraId="4AF788F1" w14:textId="77777777" w:rsidR="00202D9A" w:rsidRDefault="00202D9A">
      <w:pPr>
        <w:pStyle w:val="Index1"/>
        <w:tabs>
          <w:tab w:val="right" w:leader="dot" w:pos="3050"/>
        </w:tabs>
        <w:rPr>
          <w:noProof/>
        </w:rPr>
      </w:pPr>
      <w:r w:rsidRPr="00223043">
        <w:rPr>
          <w:rFonts w:eastAsia="Times New Roman"/>
          <w:noProof/>
        </w:rPr>
        <w:t>00-07-59789</w:t>
      </w:r>
      <w:r>
        <w:rPr>
          <w:noProof/>
        </w:rPr>
        <w:tab/>
        <w:t>31</w:t>
      </w:r>
    </w:p>
    <w:p w14:paraId="154D62EA" w14:textId="77777777" w:rsidR="00202D9A" w:rsidRDefault="00202D9A">
      <w:pPr>
        <w:pStyle w:val="Index1"/>
        <w:tabs>
          <w:tab w:val="right" w:leader="dot" w:pos="3050"/>
        </w:tabs>
        <w:rPr>
          <w:noProof/>
        </w:rPr>
      </w:pPr>
      <w:r w:rsidRPr="00223043">
        <w:rPr>
          <w:rFonts w:eastAsia="Times New Roman"/>
          <w:noProof/>
        </w:rPr>
        <w:t>00-07-59791</w:t>
      </w:r>
      <w:r>
        <w:rPr>
          <w:noProof/>
        </w:rPr>
        <w:tab/>
        <w:t>117</w:t>
      </w:r>
    </w:p>
    <w:p w14:paraId="54D86AEC" w14:textId="77777777" w:rsidR="00202D9A" w:rsidRDefault="00202D9A">
      <w:pPr>
        <w:pStyle w:val="Index1"/>
        <w:tabs>
          <w:tab w:val="right" w:leader="dot" w:pos="3050"/>
        </w:tabs>
        <w:rPr>
          <w:noProof/>
        </w:rPr>
      </w:pPr>
      <w:r w:rsidRPr="00223043">
        <w:rPr>
          <w:rFonts w:eastAsia="Times New Roman"/>
          <w:noProof/>
        </w:rPr>
        <w:t>00-07-59793</w:t>
      </w:r>
      <w:r>
        <w:rPr>
          <w:noProof/>
        </w:rPr>
        <w:tab/>
        <w:t>38</w:t>
      </w:r>
    </w:p>
    <w:p w14:paraId="0D8AB741" w14:textId="77777777" w:rsidR="00202D9A" w:rsidRDefault="00202D9A">
      <w:pPr>
        <w:pStyle w:val="Index1"/>
        <w:tabs>
          <w:tab w:val="right" w:leader="dot" w:pos="3050"/>
        </w:tabs>
        <w:rPr>
          <w:noProof/>
        </w:rPr>
      </w:pPr>
      <w:r w:rsidRPr="00223043">
        <w:rPr>
          <w:rFonts w:eastAsia="Times New Roman"/>
          <w:noProof/>
        </w:rPr>
        <w:t>00-07-59794</w:t>
      </w:r>
      <w:r>
        <w:rPr>
          <w:noProof/>
        </w:rPr>
        <w:tab/>
        <w:t>39</w:t>
      </w:r>
    </w:p>
    <w:p w14:paraId="1DA4F216" w14:textId="77777777" w:rsidR="00202D9A" w:rsidRDefault="00202D9A">
      <w:pPr>
        <w:pStyle w:val="Index1"/>
        <w:tabs>
          <w:tab w:val="right" w:leader="dot" w:pos="3050"/>
        </w:tabs>
        <w:rPr>
          <w:noProof/>
        </w:rPr>
      </w:pPr>
      <w:r w:rsidRPr="00223043">
        <w:rPr>
          <w:rFonts w:eastAsia="Times New Roman"/>
          <w:noProof/>
        </w:rPr>
        <w:t>00-07-59795</w:t>
      </w:r>
      <w:r>
        <w:rPr>
          <w:noProof/>
        </w:rPr>
        <w:tab/>
        <w:t>39</w:t>
      </w:r>
    </w:p>
    <w:p w14:paraId="5BE7F5AE" w14:textId="77777777" w:rsidR="00202D9A" w:rsidRDefault="00202D9A">
      <w:pPr>
        <w:pStyle w:val="Index1"/>
        <w:tabs>
          <w:tab w:val="right" w:leader="dot" w:pos="3050"/>
        </w:tabs>
        <w:rPr>
          <w:noProof/>
        </w:rPr>
      </w:pPr>
      <w:r w:rsidRPr="00223043">
        <w:rPr>
          <w:rFonts w:eastAsia="Times New Roman"/>
          <w:noProof/>
        </w:rPr>
        <w:t>00-07-59805</w:t>
      </w:r>
      <w:r>
        <w:rPr>
          <w:noProof/>
        </w:rPr>
        <w:tab/>
        <w:t>45</w:t>
      </w:r>
    </w:p>
    <w:p w14:paraId="6CC8FD2F" w14:textId="77777777" w:rsidR="00202D9A" w:rsidRDefault="00202D9A">
      <w:pPr>
        <w:pStyle w:val="Index1"/>
        <w:tabs>
          <w:tab w:val="right" w:leader="dot" w:pos="3050"/>
        </w:tabs>
        <w:rPr>
          <w:noProof/>
        </w:rPr>
      </w:pPr>
      <w:r w:rsidRPr="00223043">
        <w:rPr>
          <w:rFonts w:eastAsia="Times New Roman"/>
          <w:noProof/>
        </w:rPr>
        <w:t>00-07-59807</w:t>
      </w:r>
      <w:r>
        <w:rPr>
          <w:noProof/>
        </w:rPr>
        <w:tab/>
        <w:t>85</w:t>
      </w:r>
    </w:p>
    <w:p w14:paraId="75A5E045" w14:textId="77777777" w:rsidR="00202D9A" w:rsidRDefault="00202D9A">
      <w:pPr>
        <w:pStyle w:val="Index1"/>
        <w:tabs>
          <w:tab w:val="right" w:leader="dot" w:pos="3050"/>
        </w:tabs>
        <w:rPr>
          <w:noProof/>
        </w:rPr>
      </w:pPr>
      <w:r w:rsidRPr="00223043">
        <w:rPr>
          <w:rFonts w:eastAsia="Times New Roman"/>
          <w:noProof/>
        </w:rPr>
        <w:t>00-08-59833</w:t>
      </w:r>
      <w:r>
        <w:rPr>
          <w:noProof/>
        </w:rPr>
        <w:tab/>
        <w:t>111</w:t>
      </w:r>
    </w:p>
    <w:p w14:paraId="77999BFE" w14:textId="77777777" w:rsidR="00202D9A" w:rsidRDefault="00202D9A">
      <w:pPr>
        <w:pStyle w:val="Index1"/>
        <w:tabs>
          <w:tab w:val="right" w:leader="dot" w:pos="3050"/>
        </w:tabs>
        <w:rPr>
          <w:noProof/>
        </w:rPr>
      </w:pPr>
      <w:r w:rsidRPr="00223043">
        <w:rPr>
          <w:rFonts w:eastAsia="Times New Roman"/>
          <w:noProof/>
        </w:rPr>
        <w:t>00-08-59834</w:t>
      </w:r>
      <w:r>
        <w:rPr>
          <w:noProof/>
        </w:rPr>
        <w:tab/>
        <w:t>32</w:t>
      </w:r>
    </w:p>
    <w:p w14:paraId="5B0252E3" w14:textId="77777777" w:rsidR="00202D9A" w:rsidRDefault="00202D9A">
      <w:pPr>
        <w:pStyle w:val="Index1"/>
        <w:tabs>
          <w:tab w:val="right" w:leader="dot" w:pos="3050"/>
        </w:tabs>
        <w:rPr>
          <w:noProof/>
        </w:rPr>
      </w:pPr>
      <w:r w:rsidRPr="00223043">
        <w:rPr>
          <w:rFonts w:eastAsia="Times New Roman"/>
          <w:noProof/>
        </w:rPr>
        <w:t>00-08-59837</w:t>
      </w:r>
      <w:r>
        <w:rPr>
          <w:noProof/>
        </w:rPr>
        <w:tab/>
        <w:t>45</w:t>
      </w:r>
    </w:p>
    <w:p w14:paraId="0332B2CC" w14:textId="77777777" w:rsidR="00202D9A" w:rsidRDefault="00202D9A">
      <w:pPr>
        <w:pStyle w:val="Index1"/>
        <w:tabs>
          <w:tab w:val="right" w:leader="dot" w:pos="3050"/>
        </w:tabs>
        <w:rPr>
          <w:noProof/>
        </w:rPr>
      </w:pPr>
      <w:r w:rsidRPr="00223043">
        <w:rPr>
          <w:rFonts w:eastAsia="Times New Roman"/>
          <w:noProof/>
        </w:rPr>
        <w:t>00-08-59838</w:t>
      </w:r>
      <w:r>
        <w:rPr>
          <w:noProof/>
        </w:rPr>
        <w:tab/>
        <w:t>135</w:t>
      </w:r>
    </w:p>
    <w:p w14:paraId="4B01F7E7" w14:textId="77777777" w:rsidR="00202D9A" w:rsidRDefault="00202D9A">
      <w:pPr>
        <w:pStyle w:val="Index1"/>
        <w:tabs>
          <w:tab w:val="right" w:leader="dot" w:pos="3050"/>
        </w:tabs>
        <w:rPr>
          <w:noProof/>
        </w:rPr>
      </w:pPr>
      <w:r w:rsidRPr="00223043">
        <w:rPr>
          <w:rFonts w:eastAsia="Times New Roman"/>
          <w:noProof/>
        </w:rPr>
        <w:t>00-08-59839</w:t>
      </w:r>
      <w:r>
        <w:rPr>
          <w:noProof/>
        </w:rPr>
        <w:tab/>
        <w:t>136</w:t>
      </w:r>
    </w:p>
    <w:p w14:paraId="259030D0" w14:textId="77777777" w:rsidR="00202D9A" w:rsidRDefault="00202D9A">
      <w:pPr>
        <w:pStyle w:val="Index1"/>
        <w:tabs>
          <w:tab w:val="right" w:leader="dot" w:pos="3050"/>
        </w:tabs>
        <w:rPr>
          <w:noProof/>
        </w:rPr>
      </w:pPr>
      <w:r w:rsidRPr="00223043">
        <w:rPr>
          <w:rFonts w:eastAsia="Times New Roman"/>
          <w:noProof/>
        </w:rPr>
        <w:t>00-08-59840</w:t>
      </w:r>
      <w:r>
        <w:rPr>
          <w:noProof/>
        </w:rPr>
        <w:tab/>
        <w:t>136</w:t>
      </w:r>
    </w:p>
    <w:p w14:paraId="27AD6884" w14:textId="77777777" w:rsidR="00202D9A" w:rsidRDefault="00202D9A">
      <w:pPr>
        <w:pStyle w:val="Index1"/>
        <w:tabs>
          <w:tab w:val="right" w:leader="dot" w:pos="3050"/>
        </w:tabs>
        <w:rPr>
          <w:noProof/>
        </w:rPr>
      </w:pPr>
      <w:r w:rsidRPr="00223043">
        <w:rPr>
          <w:rFonts w:eastAsia="Times New Roman"/>
          <w:noProof/>
        </w:rPr>
        <w:t>00-08-59865</w:t>
      </w:r>
      <w:r>
        <w:rPr>
          <w:noProof/>
        </w:rPr>
        <w:tab/>
        <w:t>117</w:t>
      </w:r>
    </w:p>
    <w:p w14:paraId="428F5856" w14:textId="77777777" w:rsidR="00202D9A" w:rsidRDefault="00202D9A">
      <w:pPr>
        <w:pStyle w:val="Index1"/>
        <w:tabs>
          <w:tab w:val="right" w:leader="dot" w:pos="3050"/>
        </w:tabs>
        <w:rPr>
          <w:noProof/>
        </w:rPr>
      </w:pPr>
      <w:r w:rsidRPr="00223043">
        <w:rPr>
          <w:rFonts w:eastAsia="Times New Roman"/>
          <w:noProof/>
        </w:rPr>
        <w:t>00-08-59866</w:t>
      </w:r>
      <w:r>
        <w:rPr>
          <w:noProof/>
        </w:rPr>
        <w:tab/>
        <w:t>28</w:t>
      </w:r>
    </w:p>
    <w:p w14:paraId="103CA08E" w14:textId="77777777" w:rsidR="00202D9A" w:rsidRDefault="00202D9A">
      <w:pPr>
        <w:pStyle w:val="Index1"/>
        <w:tabs>
          <w:tab w:val="right" w:leader="dot" w:pos="3050"/>
        </w:tabs>
        <w:rPr>
          <w:noProof/>
        </w:rPr>
      </w:pPr>
      <w:r w:rsidRPr="00223043">
        <w:rPr>
          <w:rFonts w:eastAsia="Times New Roman"/>
          <w:noProof/>
        </w:rPr>
        <w:t>00-08-59867</w:t>
      </w:r>
      <w:r>
        <w:rPr>
          <w:noProof/>
        </w:rPr>
        <w:tab/>
        <w:t>28</w:t>
      </w:r>
    </w:p>
    <w:p w14:paraId="00E81BBD" w14:textId="77777777" w:rsidR="00202D9A" w:rsidRDefault="00202D9A">
      <w:pPr>
        <w:pStyle w:val="Index1"/>
        <w:tabs>
          <w:tab w:val="right" w:leader="dot" w:pos="3050"/>
        </w:tabs>
        <w:rPr>
          <w:noProof/>
        </w:rPr>
      </w:pPr>
      <w:r w:rsidRPr="00223043">
        <w:rPr>
          <w:rFonts w:eastAsia="Times New Roman"/>
          <w:noProof/>
        </w:rPr>
        <w:t>00-08-59869</w:t>
      </w:r>
      <w:r>
        <w:rPr>
          <w:noProof/>
        </w:rPr>
        <w:tab/>
        <w:t>117</w:t>
      </w:r>
    </w:p>
    <w:p w14:paraId="637CE552" w14:textId="77777777" w:rsidR="00202D9A" w:rsidRDefault="00202D9A">
      <w:pPr>
        <w:pStyle w:val="Index1"/>
        <w:tabs>
          <w:tab w:val="right" w:leader="dot" w:pos="3050"/>
        </w:tabs>
        <w:rPr>
          <w:noProof/>
        </w:rPr>
      </w:pPr>
      <w:r w:rsidRPr="00223043">
        <w:rPr>
          <w:rFonts w:eastAsia="Times New Roman"/>
          <w:noProof/>
        </w:rPr>
        <w:t>00-08-59870</w:t>
      </w:r>
      <w:r>
        <w:rPr>
          <w:noProof/>
        </w:rPr>
        <w:tab/>
        <w:t>138</w:t>
      </w:r>
    </w:p>
    <w:p w14:paraId="49765574" w14:textId="77777777" w:rsidR="00202D9A" w:rsidRDefault="00202D9A">
      <w:pPr>
        <w:pStyle w:val="Index1"/>
        <w:tabs>
          <w:tab w:val="right" w:leader="dot" w:pos="3050"/>
        </w:tabs>
        <w:rPr>
          <w:noProof/>
        </w:rPr>
      </w:pPr>
      <w:r w:rsidRPr="00223043">
        <w:rPr>
          <w:rFonts w:eastAsia="Times New Roman"/>
          <w:noProof/>
        </w:rPr>
        <w:t>00-08-59871</w:t>
      </w:r>
      <w:r>
        <w:rPr>
          <w:noProof/>
        </w:rPr>
        <w:tab/>
        <w:t>35</w:t>
      </w:r>
    </w:p>
    <w:p w14:paraId="5BB92033" w14:textId="77777777" w:rsidR="00202D9A" w:rsidRDefault="00202D9A">
      <w:pPr>
        <w:pStyle w:val="Index1"/>
        <w:tabs>
          <w:tab w:val="right" w:leader="dot" w:pos="3050"/>
        </w:tabs>
        <w:rPr>
          <w:noProof/>
        </w:rPr>
      </w:pPr>
      <w:r w:rsidRPr="00223043">
        <w:rPr>
          <w:rFonts w:eastAsia="Times New Roman"/>
          <w:noProof/>
        </w:rPr>
        <w:t>00-08-59872</w:t>
      </w:r>
      <w:r>
        <w:rPr>
          <w:noProof/>
        </w:rPr>
        <w:tab/>
        <w:t>118</w:t>
      </w:r>
    </w:p>
    <w:p w14:paraId="6815354B" w14:textId="77777777" w:rsidR="00202D9A" w:rsidRDefault="00202D9A">
      <w:pPr>
        <w:pStyle w:val="Index1"/>
        <w:tabs>
          <w:tab w:val="right" w:leader="dot" w:pos="3050"/>
        </w:tabs>
        <w:rPr>
          <w:noProof/>
        </w:rPr>
      </w:pPr>
      <w:r w:rsidRPr="00223043">
        <w:rPr>
          <w:rFonts w:eastAsia="Times New Roman"/>
          <w:noProof/>
        </w:rPr>
        <w:t>00-10-59931</w:t>
      </w:r>
      <w:r>
        <w:rPr>
          <w:noProof/>
        </w:rPr>
        <w:tab/>
        <w:t>122</w:t>
      </w:r>
    </w:p>
    <w:p w14:paraId="10AA6640" w14:textId="77777777" w:rsidR="00202D9A" w:rsidRDefault="00202D9A">
      <w:pPr>
        <w:pStyle w:val="Index1"/>
        <w:tabs>
          <w:tab w:val="right" w:leader="dot" w:pos="3050"/>
        </w:tabs>
        <w:rPr>
          <w:noProof/>
        </w:rPr>
      </w:pPr>
      <w:r w:rsidRPr="00223043">
        <w:rPr>
          <w:rFonts w:eastAsia="Times New Roman"/>
          <w:noProof/>
        </w:rPr>
        <w:t>00-12-60008</w:t>
      </w:r>
      <w:r>
        <w:rPr>
          <w:noProof/>
        </w:rPr>
        <w:tab/>
        <w:t>116</w:t>
      </w:r>
    </w:p>
    <w:p w14:paraId="74215D38" w14:textId="77777777" w:rsidR="00202D9A" w:rsidRDefault="00202D9A">
      <w:pPr>
        <w:pStyle w:val="Index1"/>
        <w:tabs>
          <w:tab w:val="right" w:leader="dot" w:pos="3050"/>
        </w:tabs>
        <w:rPr>
          <w:noProof/>
        </w:rPr>
      </w:pPr>
      <w:r w:rsidRPr="00223043">
        <w:rPr>
          <w:rFonts w:eastAsia="Times New Roman"/>
          <w:noProof/>
        </w:rPr>
        <w:t>01-02-60036</w:t>
      </w:r>
      <w:r>
        <w:rPr>
          <w:noProof/>
        </w:rPr>
        <w:tab/>
        <w:t>89</w:t>
      </w:r>
    </w:p>
    <w:p w14:paraId="3F02217C" w14:textId="77777777" w:rsidR="00202D9A" w:rsidRDefault="00202D9A">
      <w:pPr>
        <w:pStyle w:val="Index1"/>
        <w:tabs>
          <w:tab w:val="right" w:leader="dot" w:pos="3050"/>
        </w:tabs>
        <w:rPr>
          <w:noProof/>
        </w:rPr>
      </w:pPr>
      <w:r w:rsidRPr="00223043">
        <w:rPr>
          <w:rFonts w:eastAsia="Times New Roman"/>
          <w:noProof/>
        </w:rPr>
        <w:t>01-12-60301</w:t>
      </w:r>
      <w:r>
        <w:rPr>
          <w:noProof/>
        </w:rPr>
        <w:tab/>
        <w:t>17</w:t>
      </w:r>
    </w:p>
    <w:p w14:paraId="4FCB5A80" w14:textId="77777777" w:rsidR="00202D9A" w:rsidRDefault="00202D9A">
      <w:pPr>
        <w:pStyle w:val="Index1"/>
        <w:tabs>
          <w:tab w:val="right" w:leader="dot" w:pos="3050"/>
        </w:tabs>
        <w:rPr>
          <w:noProof/>
        </w:rPr>
      </w:pPr>
      <w:r w:rsidRPr="00223043">
        <w:rPr>
          <w:rFonts w:eastAsia="Times New Roman"/>
          <w:noProof/>
        </w:rPr>
        <w:t>02-01-60318</w:t>
      </w:r>
      <w:r>
        <w:rPr>
          <w:noProof/>
        </w:rPr>
        <w:tab/>
        <w:t>57</w:t>
      </w:r>
    </w:p>
    <w:p w14:paraId="475BD324" w14:textId="77777777" w:rsidR="00202D9A" w:rsidRDefault="00202D9A">
      <w:pPr>
        <w:pStyle w:val="Index1"/>
        <w:tabs>
          <w:tab w:val="right" w:leader="dot" w:pos="3050"/>
        </w:tabs>
        <w:rPr>
          <w:noProof/>
        </w:rPr>
      </w:pPr>
      <w:r w:rsidRPr="00223043">
        <w:rPr>
          <w:rFonts w:eastAsia="Times New Roman"/>
          <w:noProof/>
        </w:rPr>
        <w:t>02-01-60320</w:t>
      </w:r>
      <w:r>
        <w:rPr>
          <w:noProof/>
        </w:rPr>
        <w:tab/>
        <w:t>57</w:t>
      </w:r>
    </w:p>
    <w:p w14:paraId="28BFE279" w14:textId="77777777" w:rsidR="00202D9A" w:rsidRDefault="00202D9A">
      <w:pPr>
        <w:pStyle w:val="Index1"/>
        <w:tabs>
          <w:tab w:val="right" w:leader="dot" w:pos="3050"/>
        </w:tabs>
        <w:rPr>
          <w:noProof/>
        </w:rPr>
      </w:pPr>
      <w:r w:rsidRPr="00223043">
        <w:rPr>
          <w:rFonts w:eastAsia="Times New Roman"/>
          <w:noProof/>
        </w:rPr>
        <w:t>02-01-60322</w:t>
      </w:r>
      <w:r>
        <w:rPr>
          <w:noProof/>
        </w:rPr>
        <w:tab/>
        <w:t>57</w:t>
      </w:r>
    </w:p>
    <w:p w14:paraId="645FFFFD" w14:textId="77777777" w:rsidR="00202D9A" w:rsidRDefault="00202D9A">
      <w:pPr>
        <w:pStyle w:val="Index1"/>
        <w:tabs>
          <w:tab w:val="right" w:leader="dot" w:pos="3050"/>
        </w:tabs>
        <w:rPr>
          <w:noProof/>
        </w:rPr>
      </w:pPr>
      <w:r w:rsidRPr="00223043">
        <w:rPr>
          <w:rFonts w:eastAsia="Times New Roman"/>
          <w:noProof/>
        </w:rPr>
        <w:t>02-01-60324</w:t>
      </w:r>
      <w:r>
        <w:rPr>
          <w:noProof/>
        </w:rPr>
        <w:tab/>
        <w:t>57</w:t>
      </w:r>
    </w:p>
    <w:p w14:paraId="51EC8A6A" w14:textId="77777777" w:rsidR="00202D9A" w:rsidRDefault="00202D9A">
      <w:pPr>
        <w:pStyle w:val="Index1"/>
        <w:tabs>
          <w:tab w:val="right" w:leader="dot" w:pos="3050"/>
        </w:tabs>
        <w:rPr>
          <w:noProof/>
        </w:rPr>
      </w:pPr>
      <w:r w:rsidRPr="00223043">
        <w:rPr>
          <w:rFonts w:eastAsia="Times New Roman"/>
          <w:noProof/>
        </w:rPr>
        <w:t>02-01-60326</w:t>
      </w:r>
      <w:r>
        <w:rPr>
          <w:noProof/>
        </w:rPr>
        <w:tab/>
        <w:t>58</w:t>
      </w:r>
    </w:p>
    <w:p w14:paraId="7A86E7DC" w14:textId="77777777" w:rsidR="00202D9A" w:rsidRDefault="00202D9A">
      <w:pPr>
        <w:pStyle w:val="Index1"/>
        <w:tabs>
          <w:tab w:val="right" w:leader="dot" w:pos="3050"/>
        </w:tabs>
        <w:rPr>
          <w:noProof/>
        </w:rPr>
      </w:pPr>
      <w:r w:rsidRPr="00223043">
        <w:rPr>
          <w:rFonts w:eastAsia="Times New Roman"/>
          <w:noProof/>
        </w:rPr>
        <w:t>02-01-60327</w:t>
      </w:r>
      <w:r>
        <w:rPr>
          <w:noProof/>
        </w:rPr>
        <w:tab/>
        <w:t>58</w:t>
      </w:r>
    </w:p>
    <w:p w14:paraId="2479DD95" w14:textId="77777777" w:rsidR="00202D9A" w:rsidRDefault="00202D9A">
      <w:pPr>
        <w:pStyle w:val="Index1"/>
        <w:tabs>
          <w:tab w:val="right" w:leader="dot" w:pos="3050"/>
        </w:tabs>
        <w:rPr>
          <w:noProof/>
        </w:rPr>
      </w:pPr>
      <w:r w:rsidRPr="00223043">
        <w:rPr>
          <w:rFonts w:eastAsia="Times New Roman"/>
          <w:noProof/>
        </w:rPr>
        <w:t>02-01-60328</w:t>
      </w:r>
      <w:r>
        <w:rPr>
          <w:noProof/>
        </w:rPr>
        <w:tab/>
        <w:t>58</w:t>
      </w:r>
    </w:p>
    <w:p w14:paraId="72365DF0" w14:textId="77777777" w:rsidR="00202D9A" w:rsidRDefault="00202D9A">
      <w:pPr>
        <w:pStyle w:val="Index1"/>
        <w:tabs>
          <w:tab w:val="right" w:leader="dot" w:pos="3050"/>
        </w:tabs>
        <w:rPr>
          <w:noProof/>
        </w:rPr>
      </w:pPr>
      <w:r w:rsidRPr="00223043">
        <w:rPr>
          <w:rFonts w:eastAsia="Times New Roman"/>
          <w:noProof/>
        </w:rPr>
        <w:t>02-01-60329</w:t>
      </w:r>
      <w:r>
        <w:rPr>
          <w:noProof/>
        </w:rPr>
        <w:tab/>
        <w:t>59</w:t>
      </w:r>
    </w:p>
    <w:p w14:paraId="2ABEC4F6" w14:textId="77777777" w:rsidR="00202D9A" w:rsidRDefault="00202D9A">
      <w:pPr>
        <w:pStyle w:val="Index1"/>
        <w:tabs>
          <w:tab w:val="right" w:leader="dot" w:pos="3050"/>
        </w:tabs>
        <w:rPr>
          <w:noProof/>
        </w:rPr>
      </w:pPr>
      <w:r w:rsidRPr="00223043">
        <w:rPr>
          <w:rFonts w:eastAsia="Times New Roman"/>
          <w:noProof/>
        </w:rPr>
        <w:t>02-01-60330</w:t>
      </w:r>
      <w:r>
        <w:rPr>
          <w:noProof/>
        </w:rPr>
        <w:tab/>
        <w:t>59</w:t>
      </w:r>
    </w:p>
    <w:p w14:paraId="7396E61C" w14:textId="77777777" w:rsidR="00202D9A" w:rsidRDefault="00202D9A">
      <w:pPr>
        <w:pStyle w:val="Index1"/>
        <w:tabs>
          <w:tab w:val="right" w:leader="dot" w:pos="3050"/>
        </w:tabs>
        <w:rPr>
          <w:noProof/>
        </w:rPr>
      </w:pPr>
      <w:r w:rsidRPr="00223043">
        <w:rPr>
          <w:rFonts w:eastAsia="Times New Roman"/>
          <w:noProof/>
        </w:rPr>
        <w:t>02-01-60331</w:t>
      </w:r>
      <w:r>
        <w:rPr>
          <w:noProof/>
        </w:rPr>
        <w:tab/>
        <w:t>59</w:t>
      </w:r>
    </w:p>
    <w:p w14:paraId="7F06AAB7" w14:textId="77777777" w:rsidR="00202D9A" w:rsidRDefault="00202D9A">
      <w:pPr>
        <w:pStyle w:val="Index1"/>
        <w:tabs>
          <w:tab w:val="right" w:leader="dot" w:pos="3050"/>
        </w:tabs>
        <w:rPr>
          <w:noProof/>
        </w:rPr>
      </w:pPr>
      <w:r w:rsidRPr="00223043">
        <w:rPr>
          <w:rFonts w:eastAsia="Times New Roman"/>
          <w:noProof/>
        </w:rPr>
        <w:t>02-01-60333</w:t>
      </w:r>
      <w:r>
        <w:rPr>
          <w:noProof/>
        </w:rPr>
        <w:tab/>
        <w:t>60</w:t>
      </w:r>
    </w:p>
    <w:p w14:paraId="3DD03A13" w14:textId="77777777" w:rsidR="00202D9A" w:rsidRDefault="00202D9A">
      <w:pPr>
        <w:pStyle w:val="Index1"/>
        <w:tabs>
          <w:tab w:val="right" w:leader="dot" w:pos="3050"/>
        </w:tabs>
        <w:rPr>
          <w:noProof/>
        </w:rPr>
      </w:pPr>
      <w:r w:rsidRPr="00223043">
        <w:rPr>
          <w:rFonts w:eastAsia="Times New Roman"/>
          <w:noProof/>
        </w:rPr>
        <w:t>02-01-60334</w:t>
      </w:r>
      <w:r>
        <w:rPr>
          <w:noProof/>
        </w:rPr>
        <w:tab/>
        <w:t>61</w:t>
      </w:r>
    </w:p>
    <w:p w14:paraId="7850ADA9" w14:textId="77777777" w:rsidR="00202D9A" w:rsidRDefault="00202D9A">
      <w:pPr>
        <w:pStyle w:val="Index1"/>
        <w:tabs>
          <w:tab w:val="right" w:leader="dot" w:pos="3050"/>
        </w:tabs>
        <w:rPr>
          <w:noProof/>
        </w:rPr>
      </w:pPr>
      <w:r w:rsidRPr="00223043">
        <w:rPr>
          <w:rFonts w:eastAsia="Times New Roman"/>
          <w:noProof/>
        </w:rPr>
        <w:t>02-01-60335</w:t>
      </w:r>
      <w:r>
        <w:rPr>
          <w:noProof/>
        </w:rPr>
        <w:tab/>
        <w:t>11</w:t>
      </w:r>
    </w:p>
    <w:p w14:paraId="4A232687" w14:textId="77777777" w:rsidR="00202D9A" w:rsidRDefault="00202D9A">
      <w:pPr>
        <w:pStyle w:val="Index1"/>
        <w:tabs>
          <w:tab w:val="right" w:leader="dot" w:pos="3050"/>
        </w:tabs>
        <w:rPr>
          <w:noProof/>
        </w:rPr>
      </w:pPr>
      <w:r w:rsidRPr="00223043">
        <w:rPr>
          <w:rFonts w:eastAsia="Times New Roman"/>
          <w:noProof/>
        </w:rPr>
        <w:t>02-07-60395</w:t>
      </w:r>
      <w:r>
        <w:rPr>
          <w:noProof/>
        </w:rPr>
        <w:tab/>
        <w:t>44</w:t>
      </w:r>
    </w:p>
    <w:p w14:paraId="4189E5E1" w14:textId="77777777" w:rsidR="00202D9A" w:rsidRDefault="00202D9A">
      <w:pPr>
        <w:pStyle w:val="Index1"/>
        <w:tabs>
          <w:tab w:val="right" w:leader="dot" w:pos="3050"/>
        </w:tabs>
        <w:rPr>
          <w:noProof/>
        </w:rPr>
      </w:pPr>
      <w:r w:rsidRPr="00223043">
        <w:rPr>
          <w:rFonts w:eastAsia="Times New Roman"/>
          <w:noProof/>
        </w:rPr>
        <w:t>02-09-60402</w:t>
      </w:r>
      <w:r>
        <w:rPr>
          <w:noProof/>
        </w:rPr>
        <w:tab/>
        <w:t>14</w:t>
      </w:r>
    </w:p>
    <w:p w14:paraId="6244C499" w14:textId="77777777" w:rsidR="00202D9A" w:rsidRDefault="00202D9A">
      <w:pPr>
        <w:pStyle w:val="Index1"/>
        <w:tabs>
          <w:tab w:val="right" w:leader="dot" w:pos="3050"/>
        </w:tabs>
        <w:rPr>
          <w:noProof/>
        </w:rPr>
      </w:pPr>
      <w:r w:rsidRPr="00223043">
        <w:rPr>
          <w:rFonts w:eastAsia="Times New Roman"/>
          <w:noProof/>
        </w:rPr>
        <w:t>02-09-60404</w:t>
      </w:r>
      <w:r>
        <w:rPr>
          <w:noProof/>
        </w:rPr>
        <w:tab/>
        <w:t>49</w:t>
      </w:r>
    </w:p>
    <w:p w14:paraId="033715F3" w14:textId="77777777" w:rsidR="00202D9A" w:rsidRDefault="00202D9A">
      <w:pPr>
        <w:pStyle w:val="Index1"/>
        <w:tabs>
          <w:tab w:val="right" w:leader="dot" w:pos="3050"/>
        </w:tabs>
        <w:rPr>
          <w:noProof/>
        </w:rPr>
      </w:pPr>
      <w:r w:rsidRPr="00223043">
        <w:rPr>
          <w:rFonts w:eastAsia="Times New Roman"/>
          <w:noProof/>
        </w:rPr>
        <w:t>02-09-60408</w:t>
      </w:r>
      <w:r>
        <w:rPr>
          <w:noProof/>
        </w:rPr>
        <w:tab/>
        <w:t>103</w:t>
      </w:r>
    </w:p>
    <w:p w14:paraId="7351C21F" w14:textId="77777777" w:rsidR="00202D9A" w:rsidRDefault="00202D9A">
      <w:pPr>
        <w:pStyle w:val="Index1"/>
        <w:tabs>
          <w:tab w:val="right" w:leader="dot" w:pos="3050"/>
        </w:tabs>
        <w:rPr>
          <w:noProof/>
        </w:rPr>
      </w:pPr>
      <w:r w:rsidRPr="00223043">
        <w:rPr>
          <w:rFonts w:eastAsia="Times New Roman"/>
          <w:noProof/>
        </w:rPr>
        <w:t>02-09-60409</w:t>
      </w:r>
      <w:r>
        <w:rPr>
          <w:noProof/>
        </w:rPr>
        <w:tab/>
        <w:t>41</w:t>
      </w:r>
    </w:p>
    <w:p w14:paraId="22911DF8" w14:textId="77777777" w:rsidR="00202D9A" w:rsidRDefault="00202D9A">
      <w:pPr>
        <w:pStyle w:val="Index1"/>
        <w:tabs>
          <w:tab w:val="right" w:leader="dot" w:pos="3050"/>
        </w:tabs>
        <w:rPr>
          <w:noProof/>
        </w:rPr>
      </w:pPr>
      <w:r w:rsidRPr="00223043">
        <w:rPr>
          <w:rFonts w:eastAsia="Times New Roman"/>
          <w:noProof/>
        </w:rPr>
        <w:t>02-10-60451</w:t>
      </w:r>
      <w:r>
        <w:rPr>
          <w:noProof/>
        </w:rPr>
        <w:tab/>
        <w:t>121</w:t>
      </w:r>
    </w:p>
    <w:p w14:paraId="3437837E" w14:textId="77777777" w:rsidR="00202D9A" w:rsidRDefault="00202D9A">
      <w:pPr>
        <w:pStyle w:val="Index1"/>
        <w:tabs>
          <w:tab w:val="right" w:leader="dot" w:pos="3050"/>
        </w:tabs>
        <w:rPr>
          <w:noProof/>
        </w:rPr>
      </w:pPr>
      <w:r w:rsidRPr="00223043">
        <w:rPr>
          <w:rFonts w:eastAsia="Times New Roman"/>
          <w:noProof/>
        </w:rPr>
        <w:t>02-10-60467</w:t>
      </w:r>
      <w:r>
        <w:rPr>
          <w:noProof/>
        </w:rPr>
        <w:tab/>
        <w:t>103</w:t>
      </w:r>
    </w:p>
    <w:p w14:paraId="50BC4ECA" w14:textId="77777777" w:rsidR="00202D9A" w:rsidRDefault="00202D9A">
      <w:pPr>
        <w:pStyle w:val="Index1"/>
        <w:tabs>
          <w:tab w:val="right" w:leader="dot" w:pos="3050"/>
        </w:tabs>
        <w:rPr>
          <w:noProof/>
        </w:rPr>
      </w:pPr>
      <w:r w:rsidRPr="00223043">
        <w:rPr>
          <w:rFonts w:eastAsia="Times New Roman"/>
          <w:noProof/>
        </w:rPr>
        <w:t>03-02-60434</w:t>
      </w:r>
      <w:r>
        <w:rPr>
          <w:noProof/>
        </w:rPr>
        <w:tab/>
        <w:t>110</w:t>
      </w:r>
    </w:p>
    <w:p w14:paraId="6327894D" w14:textId="77777777" w:rsidR="00202D9A" w:rsidRDefault="00202D9A">
      <w:pPr>
        <w:pStyle w:val="Index1"/>
        <w:tabs>
          <w:tab w:val="right" w:leader="dot" w:pos="3050"/>
        </w:tabs>
        <w:rPr>
          <w:noProof/>
        </w:rPr>
      </w:pPr>
      <w:r w:rsidRPr="00223043">
        <w:rPr>
          <w:rFonts w:eastAsia="Times New Roman"/>
          <w:noProof/>
        </w:rPr>
        <w:t>03-02-60435</w:t>
      </w:r>
      <w:r>
        <w:rPr>
          <w:noProof/>
        </w:rPr>
        <w:tab/>
        <w:t>110</w:t>
      </w:r>
    </w:p>
    <w:p w14:paraId="7ECB3AB7" w14:textId="77777777" w:rsidR="00202D9A" w:rsidRDefault="00202D9A">
      <w:pPr>
        <w:pStyle w:val="Index1"/>
        <w:tabs>
          <w:tab w:val="right" w:leader="dot" w:pos="3050"/>
        </w:tabs>
        <w:rPr>
          <w:noProof/>
        </w:rPr>
      </w:pPr>
      <w:r w:rsidRPr="00223043">
        <w:rPr>
          <w:rFonts w:eastAsia="Times New Roman"/>
          <w:noProof/>
        </w:rPr>
        <w:t>03-02-60436</w:t>
      </w:r>
      <w:r>
        <w:rPr>
          <w:noProof/>
        </w:rPr>
        <w:tab/>
        <w:t>110</w:t>
      </w:r>
    </w:p>
    <w:p w14:paraId="55988653" w14:textId="77777777" w:rsidR="00202D9A" w:rsidRDefault="00202D9A">
      <w:pPr>
        <w:pStyle w:val="Index1"/>
        <w:tabs>
          <w:tab w:val="right" w:leader="dot" w:pos="3050"/>
        </w:tabs>
        <w:rPr>
          <w:noProof/>
        </w:rPr>
      </w:pPr>
      <w:r w:rsidRPr="00223043">
        <w:rPr>
          <w:rFonts w:eastAsia="Times New Roman"/>
          <w:noProof/>
        </w:rPr>
        <w:t>03-02-60437</w:t>
      </w:r>
      <w:r>
        <w:rPr>
          <w:noProof/>
        </w:rPr>
        <w:tab/>
        <w:t>110</w:t>
      </w:r>
    </w:p>
    <w:p w14:paraId="57660421" w14:textId="77777777" w:rsidR="00202D9A" w:rsidRDefault="00202D9A">
      <w:pPr>
        <w:pStyle w:val="Index1"/>
        <w:tabs>
          <w:tab w:val="right" w:leader="dot" w:pos="3050"/>
        </w:tabs>
        <w:rPr>
          <w:noProof/>
        </w:rPr>
      </w:pPr>
      <w:r w:rsidRPr="00223043">
        <w:rPr>
          <w:rFonts w:eastAsia="Times New Roman"/>
          <w:noProof/>
        </w:rPr>
        <w:t>03-02-60438</w:t>
      </w:r>
      <w:r>
        <w:rPr>
          <w:noProof/>
        </w:rPr>
        <w:tab/>
        <w:t>111</w:t>
      </w:r>
    </w:p>
    <w:p w14:paraId="7FB947FE" w14:textId="77777777" w:rsidR="00202D9A" w:rsidRDefault="00202D9A">
      <w:pPr>
        <w:pStyle w:val="Index1"/>
        <w:tabs>
          <w:tab w:val="right" w:leader="dot" w:pos="3050"/>
        </w:tabs>
        <w:rPr>
          <w:noProof/>
        </w:rPr>
      </w:pPr>
      <w:r w:rsidRPr="00223043">
        <w:rPr>
          <w:rFonts w:eastAsia="Times New Roman"/>
          <w:noProof/>
        </w:rPr>
        <w:t>03-07-60531</w:t>
      </w:r>
      <w:r>
        <w:rPr>
          <w:noProof/>
        </w:rPr>
        <w:tab/>
        <w:t>22</w:t>
      </w:r>
    </w:p>
    <w:p w14:paraId="020BCB98" w14:textId="77777777" w:rsidR="00202D9A" w:rsidRDefault="00202D9A">
      <w:pPr>
        <w:pStyle w:val="Index1"/>
        <w:tabs>
          <w:tab w:val="right" w:leader="dot" w:pos="3050"/>
        </w:tabs>
        <w:rPr>
          <w:noProof/>
        </w:rPr>
      </w:pPr>
      <w:r w:rsidRPr="00223043">
        <w:rPr>
          <w:rFonts w:eastAsia="Times New Roman"/>
          <w:noProof/>
        </w:rPr>
        <w:t>03-07-60532</w:t>
      </w:r>
      <w:r>
        <w:rPr>
          <w:noProof/>
        </w:rPr>
        <w:tab/>
        <w:t>22</w:t>
      </w:r>
    </w:p>
    <w:p w14:paraId="198E447D" w14:textId="77777777" w:rsidR="00202D9A" w:rsidRDefault="00202D9A">
      <w:pPr>
        <w:pStyle w:val="Index1"/>
        <w:tabs>
          <w:tab w:val="right" w:leader="dot" w:pos="3050"/>
        </w:tabs>
        <w:rPr>
          <w:noProof/>
        </w:rPr>
      </w:pPr>
      <w:r w:rsidRPr="00223043">
        <w:rPr>
          <w:rFonts w:eastAsia="Times New Roman"/>
          <w:noProof/>
        </w:rPr>
        <w:t>03-11-60597</w:t>
      </w:r>
      <w:r>
        <w:rPr>
          <w:noProof/>
        </w:rPr>
        <w:tab/>
        <w:t>81</w:t>
      </w:r>
    </w:p>
    <w:p w14:paraId="01E620B8" w14:textId="77777777" w:rsidR="00202D9A" w:rsidRDefault="00202D9A">
      <w:pPr>
        <w:pStyle w:val="Index1"/>
        <w:tabs>
          <w:tab w:val="right" w:leader="dot" w:pos="3050"/>
        </w:tabs>
        <w:rPr>
          <w:noProof/>
        </w:rPr>
      </w:pPr>
      <w:r w:rsidRPr="00223043">
        <w:rPr>
          <w:rFonts w:eastAsia="Times New Roman"/>
          <w:noProof/>
        </w:rPr>
        <w:t>03-11-60605</w:t>
      </w:r>
      <w:r>
        <w:rPr>
          <w:noProof/>
        </w:rPr>
        <w:tab/>
        <w:t>74</w:t>
      </w:r>
    </w:p>
    <w:p w14:paraId="7481EAE3" w14:textId="77777777" w:rsidR="00202D9A" w:rsidRDefault="00202D9A">
      <w:pPr>
        <w:pStyle w:val="Index1"/>
        <w:tabs>
          <w:tab w:val="right" w:leader="dot" w:pos="3050"/>
        </w:tabs>
        <w:rPr>
          <w:noProof/>
        </w:rPr>
      </w:pPr>
      <w:r w:rsidRPr="00223043">
        <w:rPr>
          <w:rFonts w:eastAsia="Times New Roman"/>
          <w:noProof/>
        </w:rPr>
        <w:t>04-06-60693</w:t>
      </w:r>
      <w:r>
        <w:rPr>
          <w:noProof/>
        </w:rPr>
        <w:tab/>
        <w:t>6</w:t>
      </w:r>
    </w:p>
    <w:p w14:paraId="371D0193" w14:textId="77777777" w:rsidR="00202D9A" w:rsidRDefault="00202D9A">
      <w:pPr>
        <w:pStyle w:val="Index1"/>
        <w:tabs>
          <w:tab w:val="right" w:leader="dot" w:pos="3050"/>
        </w:tabs>
        <w:rPr>
          <w:noProof/>
        </w:rPr>
      </w:pPr>
      <w:r w:rsidRPr="00223043">
        <w:rPr>
          <w:rFonts w:eastAsia="Times New Roman"/>
          <w:noProof/>
        </w:rPr>
        <w:t>04-06-60695</w:t>
      </w:r>
      <w:r>
        <w:rPr>
          <w:noProof/>
        </w:rPr>
        <w:tab/>
        <w:t>115</w:t>
      </w:r>
    </w:p>
    <w:p w14:paraId="6ED23F96" w14:textId="77777777" w:rsidR="00202D9A" w:rsidRDefault="00202D9A">
      <w:pPr>
        <w:pStyle w:val="Index1"/>
        <w:tabs>
          <w:tab w:val="right" w:leader="dot" w:pos="3050"/>
        </w:tabs>
        <w:rPr>
          <w:noProof/>
        </w:rPr>
      </w:pPr>
      <w:r w:rsidRPr="00223043">
        <w:rPr>
          <w:rFonts w:eastAsia="Times New Roman"/>
          <w:noProof/>
        </w:rPr>
        <w:t>04-06-60701</w:t>
      </w:r>
      <w:r>
        <w:rPr>
          <w:noProof/>
        </w:rPr>
        <w:tab/>
        <w:t>141</w:t>
      </w:r>
    </w:p>
    <w:p w14:paraId="12DE5FDF" w14:textId="77777777" w:rsidR="00202D9A" w:rsidRDefault="00202D9A">
      <w:pPr>
        <w:pStyle w:val="Index1"/>
        <w:tabs>
          <w:tab w:val="right" w:leader="dot" w:pos="3050"/>
        </w:tabs>
        <w:rPr>
          <w:noProof/>
        </w:rPr>
      </w:pPr>
      <w:r w:rsidRPr="00223043">
        <w:rPr>
          <w:rFonts w:eastAsia="Times New Roman"/>
          <w:noProof/>
        </w:rPr>
        <w:t>04-06-60702</w:t>
      </w:r>
      <w:r>
        <w:rPr>
          <w:noProof/>
        </w:rPr>
        <w:tab/>
        <w:t>116</w:t>
      </w:r>
    </w:p>
    <w:p w14:paraId="7810A395" w14:textId="77777777" w:rsidR="00202D9A" w:rsidRDefault="00202D9A">
      <w:pPr>
        <w:pStyle w:val="Index1"/>
        <w:tabs>
          <w:tab w:val="right" w:leader="dot" w:pos="3050"/>
        </w:tabs>
        <w:rPr>
          <w:noProof/>
        </w:rPr>
      </w:pPr>
      <w:r w:rsidRPr="00223043">
        <w:rPr>
          <w:rFonts w:eastAsia="Times New Roman"/>
          <w:noProof/>
        </w:rPr>
        <w:t>04-06-60706</w:t>
      </w:r>
      <w:r>
        <w:rPr>
          <w:noProof/>
        </w:rPr>
        <w:tab/>
        <w:t>145</w:t>
      </w:r>
    </w:p>
    <w:p w14:paraId="31608676" w14:textId="77777777" w:rsidR="00202D9A" w:rsidRDefault="00202D9A">
      <w:pPr>
        <w:pStyle w:val="Index1"/>
        <w:tabs>
          <w:tab w:val="right" w:leader="dot" w:pos="3050"/>
        </w:tabs>
        <w:rPr>
          <w:noProof/>
        </w:rPr>
      </w:pPr>
      <w:r w:rsidRPr="00223043">
        <w:rPr>
          <w:rFonts w:eastAsia="Times New Roman"/>
          <w:noProof/>
        </w:rPr>
        <w:t>04-06-60707</w:t>
      </w:r>
      <w:r>
        <w:rPr>
          <w:noProof/>
        </w:rPr>
        <w:tab/>
        <w:t>114</w:t>
      </w:r>
    </w:p>
    <w:p w14:paraId="5F13361B" w14:textId="77777777" w:rsidR="00202D9A" w:rsidRDefault="00202D9A">
      <w:pPr>
        <w:pStyle w:val="Index1"/>
        <w:tabs>
          <w:tab w:val="right" w:leader="dot" w:pos="3050"/>
        </w:tabs>
        <w:rPr>
          <w:noProof/>
        </w:rPr>
      </w:pPr>
      <w:r w:rsidRPr="00223043">
        <w:rPr>
          <w:rFonts w:eastAsia="Times New Roman"/>
          <w:noProof/>
        </w:rPr>
        <w:t>05-02-60803</w:t>
      </w:r>
      <w:r>
        <w:rPr>
          <w:noProof/>
        </w:rPr>
        <w:tab/>
        <w:t>72</w:t>
      </w:r>
    </w:p>
    <w:p w14:paraId="7F0F9075" w14:textId="77777777" w:rsidR="00202D9A" w:rsidRDefault="00202D9A">
      <w:pPr>
        <w:pStyle w:val="Index1"/>
        <w:tabs>
          <w:tab w:val="right" w:leader="dot" w:pos="3050"/>
        </w:tabs>
        <w:rPr>
          <w:noProof/>
        </w:rPr>
      </w:pPr>
      <w:r w:rsidRPr="00223043">
        <w:rPr>
          <w:rFonts w:eastAsia="Times New Roman"/>
          <w:noProof/>
        </w:rPr>
        <w:t>05-02-60804</w:t>
      </w:r>
      <w:r>
        <w:rPr>
          <w:noProof/>
        </w:rPr>
        <w:tab/>
        <w:t>72</w:t>
      </w:r>
    </w:p>
    <w:p w14:paraId="1325D2DD" w14:textId="77777777" w:rsidR="00202D9A" w:rsidRDefault="00202D9A">
      <w:pPr>
        <w:pStyle w:val="Index1"/>
        <w:tabs>
          <w:tab w:val="right" w:leader="dot" w:pos="3050"/>
        </w:tabs>
        <w:rPr>
          <w:noProof/>
        </w:rPr>
      </w:pPr>
      <w:r w:rsidRPr="00223043">
        <w:rPr>
          <w:rFonts w:eastAsia="Times New Roman"/>
          <w:noProof/>
        </w:rPr>
        <w:t>05-02-60806</w:t>
      </w:r>
      <w:r>
        <w:rPr>
          <w:noProof/>
        </w:rPr>
        <w:tab/>
        <w:t>78</w:t>
      </w:r>
    </w:p>
    <w:p w14:paraId="2D173397" w14:textId="77777777" w:rsidR="00202D9A" w:rsidRDefault="00202D9A">
      <w:pPr>
        <w:pStyle w:val="Index1"/>
        <w:tabs>
          <w:tab w:val="right" w:leader="dot" w:pos="3050"/>
        </w:tabs>
        <w:rPr>
          <w:noProof/>
        </w:rPr>
      </w:pPr>
      <w:r w:rsidRPr="00223043">
        <w:rPr>
          <w:rFonts w:eastAsia="Times New Roman"/>
          <w:noProof/>
        </w:rPr>
        <w:t>05-10-61052</w:t>
      </w:r>
      <w:r>
        <w:rPr>
          <w:noProof/>
        </w:rPr>
        <w:tab/>
        <w:t>51</w:t>
      </w:r>
    </w:p>
    <w:p w14:paraId="6E22F062" w14:textId="77777777" w:rsidR="00202D9A" w:rsidRDefault="00202D9A">
      <w:pPr>
        <w:pStyle w:val="Index1"/>
        <w:tabs>
          <w:tab w:val="right" w:leader="dot" w:pos="3050"/>
        </w:tabs>
        <w:rPr>
          <w:noProof/>
        </w:rPr>
      </w:pPr>
      <w:r w:rsidRPr="00223043">
        <w:rPr>
          <w:rFonts w:eastAsia="Times New Roman"/>
          <w:noProof/>
        </w:rPr>
        <w:t>06-07-61217</w:t>
      </w:r>
      <w:r>
        <w:rPr>
          <w:noProof/>
        </w:rPr>
        <w:tab/>
        <w:t>67</w:t>
      </w:r>
    </w:p>
    <w:p w14:paraId="4D6CD936" w14:textId="77777777" w:rsidR="00202D9A" w:rsidRDefault="00202D9A">
      <w:pPr>
        <w:pStyle w:val="Index1"/>
        <w:tabs>
          <w:tab w:val="right" w:leader="dot" w:pos="3050"/>
        </w:tabs>
        <w:rPr>
          <w:noProof/>
        </w:rPr>
      </w:pPr>
      <w:r w:rsidRPr="00223043">
        <w:rPr>
          <w:rFonts w:eastAsia="Times New Roman"/>
          <w:noProof/>
        </w:rPr>
        <w:t>06-07-61218</w:t>
      </w:r>
      <w:r>
        <w:rPr>
          <w:noProof/>
        </w:rPr>
        <w:tab/>
        <w:t>62</w:t>
      </w:r>
    </w:p>
    <w:p w14:paraId="63D5BEF6" w14:textId="77777777" w:rsidR="00202D9A" w:rsidRDefault="00202D9A">
      <w:pPr>
        <w:pStyle w:val="Index1"/>
        <w:tabs>
          <w:tab w:val="right" w:leader="dot" w:pos="3050"/>
        </w:tabs>
        <w:rPr>
          <w:noProof/>
        </w:rPr>
      </w:pPr>
      <w:r w:rsidRPr="00223043">
        <w:rPr>
          <w:rFonts w:eastAsia="Times New Roman"/>
          <w:noProof/>
        </w:rPr>
        <w:t>06-10-61318</w:t>
      </w:r>
      <w:r>
        <w:rPr>
          <w:noProof/>
        </w:rPr>
        <w:tab/>
        <w:t>14</w:t>
      </w:r>
    </w:p>
    <w:p w14:paraId="1A0BD51C" w14:textId="77777777" w:rsidR="00202D9A" w:rsidRDefault="00202D9A">
      <w:pPr>
        <w:pStyle w:val="Index1"/>
        <w:tabs>
          <w:tab w:val="right" w:leader="dot" w:pos="3050"/>
        </w:tabs>
        <w:rPr>
          <w:noProof/>
        </w:rPr>
      </w:pPr>
      <w:r w:rsidRPr="00223043">
        <w:rPr>
          <w:rFonts w:eastAsia="Times New Roman"/>
          <w:noProof/>
        </w:rPr>
        <w:t>07-05-61517</w:t>
      </w:r>
      <w:r>
        <w:rPr>
          <w:noProof/>
        </w:rPr>
        <w:tab/>
        <w:t>65</w:t>
      </w:r>
    </w:p>
    <w:p w14:paraId="52FB62AC" w14:textId="77777777" w:rsidR="00202D9A" w:rsidRDefault="00202D9A">
      <w:pPr>
        <w:pStyle w:val="Index1"/>
        <w:tabs>
          <w:tab w:val="right" w:leader="dot" w:pos="3050"/>
        </w:tabs>
        <w:rPr>
          <w:noProof/>
        </w:rPr>
      </w:pPr>
      <w:r w:rsidRPr="00223043">
        <w:rPr>
          <w:rFonts w:eastAsia="Times New Roman"/>
          <w:noProof/>
        </w:rPr>
        <w:t>07-05-61518</w:t>
      </w:r>
      <w:r>
        <w:rPr>
          <w:noProof/>
        </w:rPr>
        <w:tab/>
        <w:t>65</w:t>
      </w:r>
    </w:p>
    <w:p w14:paraId="11052F9D" w14:textId="77777777" w:rsidR="00202D9A" w:rsidRDefault="00202D9A">
      <w:pPr>
        <w:pStyle w:val="Index1"/>
        <w:tabs>
          <w:tab w:val="right" w:leader="dot" w:pos="3050"/>
        </w:tabs>
        <w:rPr>
          <w:noProof/>
        </w:rPr>
      </w:pPr>
      <w:r w:rsidRPr="00223043">
        <w:rPr>
          <w:rFonts w:eastAsia="Times New Roman"/>
          <w:noProof/>
        </w:rPr>
        <w:t>07-05-61519</w:t>
      </w:r>
      <w:r>
        <w:rPr>
          <w:noProof/>
        </w:rPr>
        <w:tab/>
        <w:t>65</w:t>
      </w:r>
    </w:p>
    <w:p w14:paraId="0F004652" w14:textId="77777777" w:rsidR="00202D9A" w:rsidRDefault="00202D9A">
      <w:pPr>
        <w:pStyle w:val="Index1"/>
        <w:tabs>
          <w:tab w:val="right" w:leader="dot" w:pos="3050"/>
        </w:tabs>
        <w:rPr>
          <w:noProof/>
        </w:rPr>
      </w:pPr>
      <w:r w:rsidRPr="00223043">
        <w:rPr>
          <w:rFonts w:eastAsia="Times New Roman"/>
          <w:noProof/>
        </w:rPr>
        <w:t>07-05-61520</w:t>
      </w:r>
      <w:r>
        <w:rPr>
          <w:noProof/>
        </w:rPr>
        <w:tab/>
        <w:t>66</w:t>
      </w:r>
    </w:p>
    <w:p w14:paraId="189678AE" w14:textId="77777777" w:rsidR="00202D9A" w:rsidRDefault="00202D9A">
      <w:pPr>
        <w:pStyle w:val="Index1"/>
        <w:tabs>
          <w:tab w:val="right" w:leader="dot" w:pos="3050"/>
        </w:tabs>
        <w:rPr>
          <w:noProof/>
        </w:rPr>
      </w:pPr>
      <w:r w:rsidRPr="00223043">
        <w:rPr>
          <w:rFonts w:eastAsia="Times New Roman"/>
          <w:noProof/>
        </w:rPr>
        <w:t>07-08-61400</w:t>
      </w:r>
      <w:r>
        <w:rPr>
          <w:noProof/>
        </w:rPr>
        <w:tab/>
        <w:t>101</w:t>
      </w:r>
    </w:p>
    <w:p w14:paraId="5FA06A39" w14:textId="77777777" w:rsidR="00202D9A" w:rsidRDefault="00202D9A">
      <w:pPr>
        <w:pStyle w:val="Index1"/>
        <w:tabs>
          <w:tab w:val="right" w:leader="dot" w:pos="3050"/>
        </w:tabs>
        <w:rPr>
          <w:noProof/>
        </w:rPr>
      </w:pPr>
      <w:r w:rsidRPr="00223043">
        <w:rPr>
          <w:rFonts w:eastAsia="Times New Roman"/>
          <w:noProof/>
        </w:rPr>
        <w:t>07-08-61551</w:t>
      </w:r>
      <w:r>
        <w:rPr>
          <w:noProof/>
        </w:rPr>
        <w:tab/>
        <w:t>137</w:t>
      </w:r>
    </w:p>
    <w:p w14:paraId="281803B2" w14:textId="77777777" w:rsidR="00202D9A" w:rsidRDefault="00202D9A">
      <w:pPr>
        <w:pStyle w:val="Index1"/>
        <w:tabs>
          <w:tab w:val="right" w:leader="dot" w:pos="3050"/>
        </w:tabs>
        <w:rPr>
          <w:noProof/>
        </w:rPr>
      </w:pPr>
      <w:r w:rsidRPr="00223043">
        <w:rPr>
          <w:rFonts w:eastAsia="Times New Roman"/>
          <w:noProof/>
        </w:rPr>
        <w:t>07-08-61556</w:t>
      </w:r>
      <w:r>
        <w:rPr>
          <w:noProof/>
        </w:rPr>
        <w:tab/>
        <w:t>9</w:t>
      </w:r>
    </w:p>
    <w:p w14:paraId="3C528839" w14:textId="77777777" w:rsidR="00202D9A" w:rsidRDefault="00202D9A">
      <w:pPr>
        <w:pStyle w:val="Index1"/>
        <w:tabs>
          <w:tab w:val="right" w:leader="dot" w:pos="3050"/>
        </w:tabs>
        <w:rPr>
          <w:noProof/>
        </w:rPr>
      </w:pPr>
      <w:r w:rsidRPr="00223043">
        <w:rPr>
          <w:rFonts w:eastAsia="Times New Roman"/>
          <w:noProof/>
        </w:rPr>
        <w:t>07-12-61638</w:t>
      </w:r>
      <w:r>
        <w:rPr>
          <w:noProof/>
        </w:rPr>
        <w:tab/>
        <w:t>41</w:t>
      </w:r>
    </w:p>
    <w:p w14:paraId="4540D443" w14:textId="77777777" w:rsidR="00202D9A" w:rsidRDefault="00202D9A">
      <w:pPr>
        <w:pStyle w:val="Index1"/>
        <w:tabs>
          <w:tab w:val="right" w:leader="dot" w:pos="3050"/>
        </w:tabs>
        <w:rPr>
          <w:noProof/>
        </w:rPr>
      </w:pPr>
      <w:r w:rsidRPr="00223043">
        <w:rPr>
          <w:rFonts w:eastAsia="Times New Roman"/>
          <w:noProof/>
        </w:rPr>
        <w:t>07-12-61639</w:t>
      </w:r>
      <w:r>
        <w:rPr>
          <w:noProof/>
        </w:rPr>
        <w:tab/>
        <w:t>140</w:t>
      </w:r>
    </w:p>
    <w:p w14:paraId="631BFB35" w14:textId="77777777" w:rsidR="00202D9A" w:rsidRDefault="00202D9A">
      <w:pPr>
        <w:pStyle w:val="Index1"/>
        <w:tabs>
          <w:tab w:val="right" w:leader="dot" w:pos="3050"/>
        </w:tabs>
        <w:rPr>
          <w:noProof/>
        </w:rPr>
      </w:pPr>
      <w:r w:rsidRPr="00223043">
        <w:rPr>
          <w:rFonts w:eastAsia="Times New Roman"/>
          <w:noProof/>
        </w:rPr>
        <w:t>07-12-61640</w:t>
      </w:r>
      <w:r>
        <w:rPr>
          <w:noProof/>
        </w:rPr>
        <w:tab/>
        <w:t>112</w:t>
      </w:r>
    </w:p>
    <w:p w14:paraId="43811D89" w14:textId="77777777" w:rsidR="00202D9A" w:rsidRDefault="00202D9A">
      <w:pPr>
        <w:pStyle w:val="Index1"/>
        <w:tabs>
          <w:tab w:val="right" w:leader="dot" w:pos="3050"/>
        </w:tabs>
        <w:rPr>
          <w:noProof/>
        </w:rPr>
      </w:pPr>
      <w:r w:rsidRPr="00223043">
        <w:rPr>
          <w:rFonts w:eastAsia="Times New Roman"/>
          <w:noProof/>
        </w:rPr>
        <w:t>07-12-61642</w:t>
      </w:r>
      <w:r>
        <w:rPr>
          <w:noProof/>
        </w:rPr>
        <w:tab/>
        <w:t>12</w:t>
      </w:r>
    </w:p>
    <w:p w14:paraId="4B56DF38" w14:textId="77777777" w:rsidR="00202D9A" w:rsidRDefault="00202D9A">
      <w:pPr>
        <w:pStyle w:val="Index1"/>
        <w:tabs>
          <w:tab w:val="right" w:leader="dot" w:pos="3050"/>
        </w:tabs>
        <w:rPr>
          <w:noProof/>
        </w:rPr>
      </w:pPr>
      <w:r w:rsidRPr="00223043">
        <w:rPr>
          <w:rFonts w:eastAsia="Times New Roman"/>
          <w:noProof/>
        </w:rPr>
        <w:t>07-12-61644</w:t>
      </w:r>
      <w:r>
        <w:rPr>
          <w:noProof/>
        </w:rPr>
        <w:tab/>
        <w:t>112</w:t>
      </w:r>
    </w:p>
    <w:p w14:paraId="5EBE4800" w14:textId="77777777" w:rsidR="00202D9A" w:rsidRDefault="00202D9A">
      <w:pPr>
        <w:pStyle w:val="Index1"/>
        <w:tabs>
          <w:tab w:val="right" w:leader="dot" w:pos="3050"/>
        </w:tabs>
        <w:rPr>
          <w:noProof/>
        </w:rPr>
      </w:pPr>
      <w:r w:rsidRPr="00223043">
        <w:rPr>
          <w:rFonts w:eastAsia="Times New Roman"/>
          <w:noProof/>
        </w:rPr>
        <w:t>07-12-61646</w:t>
      </w:r>
      <w:r>
        <w:rPr>
          <w:noProof/>
        </w:rPr>
        <w:tab/>
        <w:t>100</w:t>
      </w:r>
    </w:p>
    <w:p w14:paraId="44DD0DFA" w14:textId="77777777" w:rsidR="00202D9A" w:rsidRDefault="00202D9A">
      <w:pPr>
        <w:pStyle w:val="Index1"/>
        <w:tabs>
          <w:tab w:val="right" w:leader="dot" w:pos="3050"/>
        </w:tabs>
        <w:rPr>
          <w:noProof/>
        </w:rPr>
      </w:pPr>
      <w:r w:rsidRPr="00223043">
        <w:rPr>
          <w:rFonts w:eastAsia="Times New Roman"/>
          <w:noProof/>
        </w:rPr>
        <w:t>07-12-61647</w:t>
      </w:r>
      <w:r>
        <w:rPr>
          <w:noProof/>
        </w:rPr>
        <w:tab/>
        <w:t>101</w:t>
      </w:r>
    </w:p>
    <w:p w14:paraId="6F6E11D3" w14:textId="77777777" w:rsidR="00202D9A" w:rsidRDefault="00202D9A">
      <w:pPr>
        <w:pStyle w:val="Index1"/>
        <w:tabs>
          <w:tab w:val="right" w:leader="dot" w:pos="3050"/>
        </w:tabs>
        <w:rPr>
          <w:noProof/>
        </w:rPr>
      </w:pPr>
      <w:r w:rsidRPr="00223043">
        <w:rPr>
          <w:rFonts w:eastAsia="Times New Roman"/>
          <w:noProof/>
        </w:rPr>
        <w:t>08-01-61714</w:t>
      </w:r>
      <w:r>
        <w:rPr>
          <w:noProof/>
        </w:rPr>
        <w:tab/>
        <w:t>101</w:t>
      </w:r>
    </w:p>
    <w:p w14:paraId="6CAEBBF8" w14:textId="77777777" w:rsidR="00202D9A" w:rsidRDefault="00202D9A">
      <w:pPr>
        <w:pStyle w:val="Index1"/>
        <w:tabs>
          <w:tab w:val="right" w:leader="dot" w:pos="3050"/>
        </w:tabs>
        <w:rPr>
          <w:noProof/>
        </w:rPr>
      </w:pPr>
      <w:r w:rsidRPr="00223043">
        <w:rPr>
          <w:rFonts w:eastAsia="Times New Roman"/>
          <w:noProof/>
        </w:rPr>
        <w:t>09-06-62033</w:t>
      </w:r>
      <w:r>
        <w:rPr>
          <w:noProof/>
        </w:rPr>
        <w:tab/>
        <w:t>52</w:t>
      </w:r>
    </w:p>
    <w:p w14:paraId="066DFDBA" w14:textId="77777777" w:rsidR="00202D9A" w:rsidRDefault="00202D9A">
      <w:pPr>
        <w:pStyle w:val="Index1"/>
        <w:tabs>
          <w:tab w:val="right" w:leader="dot" w:pos="3050"/>
        </w:tabs>
        <w:rPr>
          <w:noProof/>
        </w:rPr>
      </w:pPr>
      <w:r w:rsidRPr="00223043">
        <w:rPr>
          <w:rFonts w:eastAsia="Times New Roman"/>
          <w:noProof/>
        </w:rPr>
        <w:t>09-07-62062</w:t>
      </w:r>
      <w:r>
        <w:rPr>
          <w:noProof/>
        </w:rPr>
        <w:tab/>
        <w:t>20</w:t>
      </w:r>
    </w:p>
    <w:p w14:paraId="44AB79F3" w14:textId="77777777" w:rsidR="00202D9A" w:rsidRDefault="00202D9A">
      <w:pPr>
        <w:pStyle w:val="Index1"/>
        <w:tabs>
          <w:tab w:val="right" w:leader="dot" w:pos="3050"/>
        </w:tabs>
        <w:rPr>
          <w:noProof/>
        </w:rPr>
      </w:pPr>
      <w:r w:rsidRPr="00223043">
        <w:rPr>
          <w:rFonts w:eastAsia="Times New Roman"/>
          <w:noProof/>
        </w:rPr>
        <w:t>09-07-62063</w:t>
      </w:r>
      <w:r>
        <w:rPr>
          <w:noProof/>
        </w:rPr>
        <w:tab/>
        <w:t>19</w:t>
      </w:r>
    </w:p>
    <w:p w14:paraId="01722DA8" w14:textId="77777777" w:rsidR="00202D9A" w:rsidRDefault="00202D9A">
      <w:pPr>
        <w:pStyle w:val="Index1"/>
        <w:tabs>
          <w:tab w:val="right" w:leader="dot" w:pos="3050"/>
        </w:tabs>
        <w:rPr>
          <w:noProof/>
        </w:rPr>
      </w:pPr>
      <w:r w:rsidRPr="00223043">
        <w:rPr>
          <w:rFonts w:eastAsia="Times New Roman"/>
          <w:noProof/>
        </w:rPr>
        <w:t>09-07-62064</w:t>
      </w:r>
      <w:r>
        <w:rPr>
          <w:noProof/>
        </w:rPr>
        <w:tab/>
        <w:t>144</w:t>
      </w:r>
    </w:p>
    <w:p w14:paraId="144E395C" w14:textId="77777777" w:rsidR="00202D9A" w:rsidRDefault="00202D9A">
      <w:pPr>
        <w:pStyle w:val="Index1"/>
        <w:tabs>
          <w:tab w:val="right" w:leader="dot" w:pos="3050"/>
        </w:tabs>
        <w:rPr>
          <w:noProof/>
        </w:rPr>
      </w:pPr>
      <w:r w:rsidRPr="00223043">
        <w:rPr>
          <w:rFonts w:eastAsia="Times New Roman"/>
          <w:noProof/>
        </w:rPr>
        <w:t>09-07-62065</w:t>
      </w:r>
      <w:r>
        <w:rPr>
          <w:noProof/>
        </w:rPr>
        <w:tab/>
        <w:t>145</w:t>
      </w:r>
    </w:p>
    <w:p w14:paraId="17FB4229" w14:textId="77777777" w:rsidR="00202D9A" w:rsidRDefault="00202D9A">
      <w:pPr>
        <w:pStyle w:val="Index1"/>
        <w:tabs>
          <w:tab w:val="right" w:leader="dot" w:pos="3050"/>
        </w:tabs>
        <w:rPr>
          <w:noProof/>
        </w:rPr>
      </w:pPr>
      <w:r w:rsidRPr="00223043">
        <w:rPr>
          <w:rFonts w:eastAsia="Times New Roman"/>
          <w:noProof/>
        </w:rPr>
        <w:t>09-09-62106</w:t>
      </w:r>
      <w:r>
        <w:rPr>
          <w:noProof/>
        </w:rPr>
        <w:tab/>
        <w:t>135</w:t>
      </w:r>
    </w:p>
    <w:p w14:paraId="1D25E5AB" w14:textId="77777777" w:rsidR="00202D9A" w:rsidRDefault="00202D9A">
      <w:pPr>
        <w:pStyle w:val="Index1"/>
        <w:tabs>
          <w:tab w:val="right" w:leader="dot" w:pos="3050"/>
        </w:tabs>
        <w:rPr>
          <w:noProof/>
        </w:rPr>
      </w:pPr>
      <w:r w:rsidRPr="00223043">
        <w:rPr>
          <w:rFonts w:eastAsia="Times New Roman"/>
          <w:noProof/>
        </w:rPr>
        <w:t>09-09-62112</w:t>
      </w:r>
      <w:r>
        <w:rPr>
          <w:noProof/>
        </w:rPr>
        <w:tab/>
        <w:t>44</w:t>
      </w:r>
    </w:p>
    <w:p w14:paraId="51E886E2" w14:textId="77777777" w:rsidR="00202D9A" w:rsidRDefault="00202D9A">
      <w:pPr>
        <w:pStyle w:val="Index1"/>
        <w:tabs>
          <w:tab w:val="right" w:leader="dot" w:pos="3050"/>
        </w:tabs>
        <w:rPr>
          <w:noProof/>
        </w:rPr>
      </w:pPr>
      <w:r w:rsidRPr="00223043">
        <w:rPr>
          <w:rFonts w:eastAsia="Times New Roman"/>
          <w:noProof/>
        </w:rPr>
        <w:t>09-10-62126</w:t>
      </w:r>
      <w:r>
        <w:rPr>
          <w:noProof/>
        </w:rPr>
        <w:tab/>
        <w:t>143</w:t>
      </w:r>
    </w:p>
    <w:p w14:paraId="608B5F4F" w14:textId="77777777" w:rsidR="00202D9A" w:rsidRDefault="00202D9A">
      <w:pPr>
        <w:pStyle w:val="Index1"/>
        <w:tabs>
          <w:tab w:val="right" w:leader="dot" w:pos="3050"/>
        </w:tabs>
        <w:rPr>
          <w:noProof/>
        </w:rPr>
      </w:pPr>
      <w:r w:rsidRPr="00223043">
        <w:rPr>
          <w:rFonts w:eastAsia="Times New Roman"/>
          <w:noProof/>
        </w:rPr>
        <w:t>09-10-62138</w:t>
      </w:r>
      <w:r>
        <w:rPr>
          <w:noProof/>
        </w:rPr>
        <w:tab/>
        <w:t>76</w:t>
      </w:r>
    </w:p>
    <w:p w14:paraId="5DD43BB4" w14:textId="77777777" w:rsidR="00202D9A" w:rsidRDefault="00202D9A">
      <w:pPr>
        <w:pStyle w:val="Index1"/>
        <w:tabs>
          <w:tab w:val="right" w:leader="dot" w:pos="3050"/>
        </w:tabs>
        <w:rPr>
          <w:noProof/>
        </w:rPr>
      </w:pPr>
      <w:r w:rsidRPr="00223043">
        <w:rPr>
          <w:rFonts w:eastAsia="Times New Roman"/>
          <w:noProof/>
        </w:rPr>
        <w:t>10-02-62200</w:t>
      </w:r>
      <w:r>
        <w:rPr>
          <w:noProof/>
        </w:rPr>
        <w:tab/>
        <w:t>25</w:t>
      </w:r>
    </w:p>
    <w:p w14:paraId="320358B6" w14:textId="77777777" w:rsidR="00202D9A" w:rsidRDefault="00202D9A">
      <w:pPr>
        <w:pStyle w:val="Index1"/>
        <w:tabs>
          <w:tab w:val="right" w:leader="dot" w:pos="3050"/>
        </w:tabs>
        <w:rPr>
          <w:noProof/>
        </w:rPr>
      </w:pPr>
      <w:r w:rsidRPr="00223043">
        <w:rPr>
          <w:rFonts w:eastAsia="Times New Roman"/>
          <w:noProof/>
        </w:rPr>
        <w:t>10-02-62201</w:t>
      </w:r>
      <w:r>
        <w:rPr>
          <w:noProof/>
        </w:rPr>
        <w:tab/>
        <w:t>24</w:t>
      </w:r>
    </w:p>
    <w:p w14:paraId="456EFC4F" w14:textId="77777777" w:rsidR="00202D9A" w:rsidRDefault="00202D9A">
      <w:pPr>
        <w:pStyle w:val="Index1"/>
        <w:tabs>
          <w:tab w:val="right" w:leader="dot" w:pos="3050"/>
        </w:tabs>
        <w:rPr>
          <w:noProof/>
        </w:rPr>
      </w:pPr>
      <w:r w:rsidRPr="00223043">
        <w:rPr>
          <w:rFonts w:eastAsia="Times New Roman"/>
          <w:noProof/>
        </w:rPr>
        <w:t>10-02-62202</w:t>
      </w:r>
      <w:r>
        <w:rPr>
          <w:noProof/>
        </w:rPr>
        <w:tab/>
        <w:t>25</w:t>
      </w:r>
    </w:p>
    <w:p w14:paraId="4DD23365" w14:textId="77777777" w:rsidR="00202D9A" w:rsidRDefault="00202D9A">
      <w:pPr>
        <w:pStyle w:val="Index1"/>
        <w:tabs>
          <w:tab w:val="right" w:leader="dot" w:pos="3050"/>
        </w:tabs>
        <w:rPr>
          <w:noProof/>
        </w:rPr>
      </w:pPr>
      <w:r w:rsidRPr="00223043">
        <w:rPr>
          <w:rFonts w:eastAsia="Times New Roman"/>
          <w:noProof/>
        </w:rPr>
        <w:t>10-07-62268</w:t>
      </w:r>
      <w:r>
        <w:rPr>
          <w:noProof/>
        </w:rPr>
        <w:tab/>
        <w:t>125</w:t>
      </w:r>
    </w:p>
    <w:p w14:paraId="140A9B96" w14:textId="77777777" w:rsidR="00202D9A" w:rsidRDefault="00202D9A">
      <w:pPr>
        <w:pStyle w:val="Index1"/>
        <w:tabs>
          <w:tab w:val="right" w:leader="dot" w:pos="3050"/>
        </w:tabs>
        <w:rPr>
          <w:noProof/>
        </w:rPr>
      </w:pPr>
      <w:r w:rsidRPr="00223043">
        <w:rPr>
          <w:rFonts w:eastAsia="Times New Roman"/>
          <w:noProof/>
        </w:rPr>
        <w:t>10-08-62294</w:t>
      </w:r>
      <w:r>
        <w:rPr>
          <w:noProof/>
        </w:rPr>
        <w:tab/>
        <w:t>63</w:t>
      </w:r>
    </w:p>
    <w:p w14:paraId="75FF8090" w14:textId="77777777" w:rsidR="00202D9A" w:rsidRDefault="00202D9A">
      <w:pPr>
        <w:pStyle w:val="Index1"/>
        <w:tabs>
          <w:tab w:val="right" w:leader="dot" w:pos="3050"/>
        </w:tabs>
        <w:rPr>
          <w:noProof/>
        </w:rPr>
      </w:pPr>
      <w:r w:rsidRPr="00223043">
        <w:rPr>
          <w:rFonts w:eastAsia="Times New Roman"/>
          <w:noProof/>
        </w:rPr>
        <w:t>10-08-62295</w:t>
      </w:r>
      <w:r>
        <w:rPr>
          <w:noProof/>
        </w:rPr>
        <w:tab/>
        <w:t>63</w:t>
      </w:r>
    </w:p>
    <w:p w14:paraId="65F4018E" w14:textId="77777777" w:rsidR="00202D9A" w:rsidRDefault="00202D9A">
      <w:pPr>
        <w:pStyle w:val="Index1"/>
        <w:tabs>
          <w:tab w:val="right" w:leader="dot" w:pos="3050"/>
        </w:tabs>
        <w:rPr>
          <w:noProof/>
        </w:rPr>
      </w:pPr>
      <w:r w:rsidRPr="00223043">
        <w:rPr>
          <w:rFonts w:eastAsia="Times New Roman"/>
          <w:noProof/>
        </w:rPr>
        <w:t>10-12-62312</w:t>
      </w:r>
      <w:r>
        <w:rPr>
          <w:noProof/>
        </w:rPr>
        <w:tab/>
        <w:t>117</w:t>
      </w:r>
    </w:p>
    <w:p w14:paraId="5CEC9E7E" w14:textId="77777777" w:rsidR="00202D9A" w:rsidRDefault="00202D9A">
      <w:pPr>
        <w:pStyle w:val="Index1"/>
        <w:tabs>
          <w:tab w:val="right" w:leader="dot" w:pos="3050"/>
        </w:tabs>
        <w:rPr>
          <w:noProof/>
        </w:rPr>
      </w:pPr>
      <w:r w:rsidRPr="00223043">
        <w:rPr>
          <w:rFonts w:eastAsia="Times New Roman"/>
          <w:noProof/>
        </w:rPr>
        <w:t>10-12-62313</w:t>
      </w:r>
      <w:r>
        <w:rPr>
          <w:noProof/>
        </w:rPr>
        <w:tab/>
        <w:t>119</w:t>
      </w:r>
    </w:p>
    <w:p w14:paraId="7C8935EA" w14:textId="77777777" w:rsidR="00202D9A" w:rsidRDefault="00202D9A">
      <w:pPr>
        <w:pStyle w:val="Index1"/>
        <w:tabs>
          <w:tab w:val="right" w:leader="dot" w:pos="3050"/>
        </w:tabs>
        <w:rPr>
          <w:noProof/>
        </w:rPr>
      </w:pPr>
      <w:r w:rsidRPr="00223043">
        <w:rPr>
          <w:rFonts w:eastAsia="Times New Roman"/>
          <w:noProof/>
        </w:rPr>
        <w:t>10-12-62314</w:t>
      </w:r>
      <w:r>
        <w:rPr>
          <w:noProof/>
        </w:rPr>
        <w:tab/>
        <w:t>28</w:t>
      </w:r>
    </w:p>
    <w:p w14:paraId="36E652A9" w14:textId="77777777" w:rsidR="00202D9A" w:rsidRDefault="00202D9A">
      <w:pPr>
        <w:pStyle w:val="Index1"/>
        <w:tabs>
          <w:tab w:val="right" w:leader="dot" w:pos="3050"/>
        </w:tabs>
        <w:rPr>
          <w:noProof/>
        </w:rPr>
      </w:pPr>
      <w:r w:rsidRPr="00223043">
        <w:rPr>
          <w:rFonts w:eastAsia="Times New Roman"/>
          <w:noProof/>
        </w:rPr>
        <w:t>10-12-62315</w:t>
      </w:r>
      <w:r>
        <w:rPr>
          <w:noProof/>
        </w:rPr>
        <w:tab/>
        <w:t>119</w:t>
      </w:r>
    </w:p>
    <w:p w14:paraId="3CFDF297" w14:textId="77777777" w:rsidR="00202D9A" w:rsidRDefault="00202D9A">
      <w:pPr>
        <w:pStyle w:val="Index1"/>
        <w:tabs>
          <w:tab w:val="right" w:leader="dot" w:pos="3050"/>
        </w:tabs>
        <w:rPr>
          <w:noProof/>
        </w:rPr>
      </w:pPr>
      <w:r w:rsidRPr="00223043">
        <w:rPr>
          <w:rFonts w:eastAsia="Times New Roman"/>
          <w:noProof/>
        </w:rPr>
        <w:t>10-12-62316</w:t>
      </w:r>
      <w:r>
        <w:rPr>
          <w:noProof/>
        </w:rPr>
        <w:tab/>
        <w:t>33</w:t>
      </w:r>
    </w:p>
    <w:p w14:paraId="7550527C" w14:textId="77777777" w:rsidR="00202D9A" w:rsidRDefault="00202D9A">
      <w:pPr>
        <w:pStyle w:val="Index1"/>
        <w:tabs>
          <w:tab w:val="right" w:leader="dot" w:pos="3050"/>
        </w:tabs>
        <w:rPr>
          <w:noProof/>
        </w:rPr>
      </w:pPr>
      <w:r w:rsidRPr="00223043">
        <w:rPr>
          <w:rFonts w:eastAsia="Times New Roman"/>
          <w:noProof/>
        </w:rPr>
        <w:t>10-12-62319</w:t>
      </w:r>
      <w:r>
        <w:rPr>
          <w:noProof/>
        </w:rPr>
        <w:tab/>
        <w:t>31</w:t>
      </w:r>
    </w:p>
    <w:p w14:paraId="257951C4" w14:textId="77777777" w:rsidR="00202D9A" w:rsidRDefault="00202D9A">
      <w:pPr>
        <w:pStyle w:val="Index1"/>
        <w:tabs>
          <w:tab w:val="right" w:leader="dot" w:pos="3050"/>
        </w:tabs>
        <w:rPr>
          <w:noProof/>
        </w:rPr>
      </w:pPr>
      <w:r w:rsidRPr="00223043">
        <w:rPr>
          <w:rFonts w:eastAsia="Times New Roman"/>
          <w:noProof/>
        </w:rPr>
        <w:t>10-12-62323</w:t>
      </w:r>
      <w:r>
        <w:rPr>
          <w:noProof/>
        </w:rPr>
        <w:tab/>
        <w:t>35</w:t>
      </w:r>
    </w:p>
    <w:p w14:paraId="3A428347" w14:textId="77777777" w:rsidR="00202D9A" w:rsidRDefault="00202D9A">
      <w:pPr>
        <w:pStyle w:val="Index1"/>
        <w:tabs>
          <w:tab w:val="right" w:leader="dot" w:pos="3050"/>
        </w:tabs>
        <w:rPr>
          <w:noProof/>
        </w:rPr>
      </w:pPr>
      <w:r w:rsidRPr="00223043">
        <w:rPr>
          <w:rFonts w:eastAsia="Times New Roman"/>
          <w:noProof/>
        </w:rPr>
        <w:t>10-12-62324</w:t>
      </w:r>
      <w:r>
        <w:rPr>
          <w:noProof/>
        </w:rPr>
        <w:tab/>
        <w:t>37</w:t>
      </w:r>
    </w:p>
    <w:p w14:paraId="24B301AD" w14:textId="77777777" w:rsidR="00202D9A" w:rsidRDefault="00202D9A">
      <w:pPr>
        <w:pStyle w:val="Index1"/>
        <w:tabs>
          <w:tab w:val="right" w:leader="dot" w:pos="3050"/>
        </w:tabs>
        <w:rPr>
          <w:noProof/>
        </w:rPr>
      </w:pPr>
      <w:r w:rsidRPr="00223043">
        <w:rPr>
          <w:rFonts w:eastAsia="Times New Roman"/>
          <w:noProof/>
        </w:rPr>
        <w:t>10-12-62325</w:t>
      </w:r>
      <w:r>
        <w:rPr>
          <w:noProof/>
        </w:rPr>
        <w:tab/>
        <w:t>29</w:t>
      </w:r>
    </w:p>
    <w:p w14:paraId="02541D3F" w14:textId="77777777" w:rsidR="00202D9A" w:rsidRDefault="00202D9A">
      <w:pPr>
        <w:pStyle w:val="Index1"/>
        <w:tabs>
          <w:tab w:val="right" w:leader="dot" w:pos="3050"/>
        </w:tabs>
        <w:rPr>
          <w:noProof/>
        </w:rPr>
      </w:pPr>
      <w:r w:rsidRPr="00223043">
        <w:rPr>
          <w:rFonts w:eastAsia="Times New Roman"/>
          <w:noProof/>
        </w:rPr>
        <w:t>11-02-62360</w:t>
      </w:r>
      <w:r>
        <w:rPr>
          <w:noProof/>
        </w:rPr>
        <w:tab/>
        <w:t>36</w:t>
      </w:r>
    </w:p>
    <w:p w14:paraId="6FF2B3BB" w14:textId="77777777" w:rsidR="00202D9A" w:rsidRDefault="00202D9A">
      <w:pPr>
        <w:pStyle w:val="Index1"/>
        <w:tabs>
          <w:tab w:val="right" w:leader="dot" w:pos="3050"/>
        </w:tabs>
        <w:rPr>
          <w:noProof/>
        </w:rPr>
      </w:pPr>
      <w:r w:rsidRPr="00223043">
        <w:rPr>
          <w:rFonts w:eastAsia="Times New Roman"/>
          <w:noProof/>
        </w:rPr>
        <w:t>11-02-62361</w:t>
      </w:r>
      <w:r>
        <w:rPr>
          <w:noProof/>
        </w:rPr>
        <w:tab/>
        <w:t>128</w:t>
      </w:r>
    </w:p>
    <w:p w14:paraId="4CE5EF77" w14:textId="77777777" w:rsidR="00202D9A" w:rsidRDefault="00202D9A">
      <w:pPr>
        <w:pStyle w:val="Index1"/>
        <w:tabs>
          <w:tab w:val="right" w:leader="dot" w:pos="3050"/>
        </w:tabs>
        <w:rPr>
          <w:noProof/>
        </w:rPr>
      </w:pPr>
      <w:r w:rsidRPr="00223043">
        <w:rPr>
          <w:rFonts w:eastAsia="Times New Roman"/>
          <w:noProof/>
        </w:rPr>
        <w:t>11-02-62362</w:t>
      </w:r>
      <w:r>
        <w:rPr>
          <w:noProof/>
        </w:rPr>
        <w:tab/>
        <w:t>128</w:t>
      </w:r>
    </w:p>
    <w:p w14:paraId="2C20939B" w14:textId="77777777" w:rsidR="00202D9A" w:rsidRDefault="00202D9A">
      <w:pPr>
        <w:pStyle w:val="Index1"/>
        <w:tabs>
          <w:tab w:val="right" w:leader="dot" w:pos="3050"/>
        </w:tabs>
        <w:rPr>
          <w:noProof/>
        </w:rPr>
      </w:pPr>
      <w:r w:rsidRPr="00223043">
        <w:rPr>
          <w:rFonts w:eastAsia="Times New Roman"/>
          <w:noProof/>
        </w:rPr>
        <w:t>11-02-62415</w:t>
      </w:r>
      <w:r>
        <w:rPr>
          <w:noProof/>
        </w:rPr>
        <w:tab/>
        <w:t>117</w:t>
      </w:r>
    </w:p>
    <w:p w14:paraId="78CB5FF2" w14:textId="77777777" w:rsidR="00202D9A" w:rsidRDefault="00202D9A">
      <w:pPr>
        <w:pStyle w:val="Index1"/>
        <w:tabs>
          <w:tab w:val="right" w:leader="dot" w:pos="3050"/>
        </w:tabs>
        <w:rPr>
          <w:noProof/>
        </w:rPr>
      </w:pPr>
      <w:r w:rsidRPr="00223043">
        <w:rPr>
          <w:rFonts w:eastAsia="Times New Roman"/>
          <w:noProof/>
        </w:rPr>
        <w:t>11-02-62418</w:t>
      </w:r>
      <w:r>
        <w:rPr>
          <w:noProof/>
        </w:rPr>
        <w:tab/>
        <w:t>33</w:t>
      </w:r>
    </w:p>
    <w:p w14:paraId="2D2CC16C" w14:textId="77777777" w:rsidR="00202D9A" w:rsidRDefault="00202D9A">
      <w:pPr>
        <w:pStyle w:val="Index1"/>
        <w:tabs>
          <w:tab w:val="right" w:leader="dot" w:pos="3050"/>
        </w:tabs>
        <w:rPr>
          <w:noProof/>
        </w:rPr>
      </w:pPr>
      <w:r w:rsidRPr="00223043">
        <w:rPr>
          <w:rFonts w:eastAsia="Times New Roman"/>
          <w:noProof/>
        </w:rPr>
        <w:t>11-10-62781</w:t>
      </w:r>
      <w:r>
        <w:rPr>
          <w:noProof/>
        </w:rPr>
        <w:tab/>
        <w:t>111</w:t>
      </w:r>
    </w:p>
    <w:p w14:paraId="2905257A" w14:textId="77777777" w:rsidR="00202D9A" w:rsidRDefault="00202D9A">
      <w:pPr>
        <w:pStyle w:val="Index1"/>
        <w:tabs>
          <w:tab w:val="right" w:leader="dot" w:pos="3050"/>
        </w:tabs>
        <w:rPr>
          <w:noProof/>
        </w:rPr>
      </w:pPr>
      <w:r w:rsidRPr="00223043">
        <w:rPr>
          <w:rFonts w:eastAsia="Times New Roman"/>
          <w:noProof/>
        </w:rPr>
        <w:t>11-12-63404</w:t>
      </w:r>
      <w:r>
        <w:rPr>
          <w:noProof/>
        </w:rPr>
        <w:tab/>
        <w:t>22</w:t>
      </w:r>
    </w:p>
    <w:p w14:paraId="457B799C" w14:textId="77777777" w:rsidR="00202D9A" w:rsidRDefault="00202D9A">
      <w:pPr>
        <w:pStyle w:val="Index1"/>
        <w:tabs>
          <w:tab w:val="right" w:leader="dot" w:pos="3050"/>
        </w:tabs>
        <w:rPr>
          <w:noProof/>
        </w:rPr>
      </w:pPr>
      <w:r w:rsidRPr="00223043">
        <w:rPr>
          <w:rFonts w:eastAsia="Times New Roman"/>
          <w:noProof/>
        </w:rPr>
        <w:t>11-12-63410</w:t>
      </w:r>
      <w:r>
        <w:rPr>
          <w:noProof/>
        </w:rPr>
        <w:tab/>
        <w:t>23</w:t>
      </w:r>
    </w:p>
    <w:p w14:paraId="2CF529AB" w14:textId="77777777" w:rsidR="00202D9A" w:rsidRDefault="00202D9A">
      <w:pPr>
        <w:pStyle w:val="Index1"/>
        <w:tabs>
          <w:tab w:val="right" w:leader="dot" w:pos="3050"/>
        </w:tabs>
        <w:rPr>
          <w:noProof/>
        </w:rPr>
      </w:pPr>
      <w:r w:rsidRPr="00223043">
        <w:rPr>
          <w:rFonts w:eastAsia="Times New Roman"/>
          <w:noProof/>
        </w:rPr>
        <w:t>11-12-63412</w:t>
      </w:r>
      <w:r>
        <w:rPr>
          <w:noProof/>
        </w:rPr>
        <w:tab/>
        <w:t>22</w:t>
      </w:r>
    </w:p>
    <w:p w14:paraId="544C5059" w14:textId="77777777" w:rsidR="00202D9A" w:rsidRDefault="00202D9A">
      <w:pPr>
        <w:pStyle w:val="Index1"/>
        <w:tabs>
          <w:tab w:val="right" w:leader="dot" w:pos="3050"/>
        </w:tabs>
        <w:rPr>
          <w:noProof/>
        </w:rPr>
      </w:pPr>
      <w:r w:rsidRPr="00223043">
        <w:rPr>
          <w:rFonts w:eastAsia="Times New Roman"/>
          <w:noProof/>
        </w:rPr>
        <w:t>11-12-63413</w:t>
      </w:r>
      <w:r>
        <w:rPr>
          <w:noProof/>
        </w:rPr>
        <w:tab/>
        <w:t>141</w:t>
      </w:r>
    </w:p>
    <w:p w14:paraId="0EB34E43" w14:textId="77777777" w:rsidR="00202D9A" w:rsidRDefault="00202D9A">
      <w:pPr>
        <w:pStyle w:val="Index1"/>
        <w:tabs>
          <w:tab w:val="right" w:leader="dot" w:pos="3050"/>
        </w:tabs>
        <w:rPr>
          <w:noProof/>
        </w:rPr>
      </w:pPr>
      <w:r w:rsidRPr="00223043">
        <w:rPr>
          <w:rFonts w:eastAsia="Times New Roman"/>
          <w:noProof/>
        </w:rPr>
        <w:t>11-12-63416</w:t>
      </w:r>
      <w:r>
        <w:rPr>
          <w:noProof/>
        </w:rPr>
        <w:tab/>
        <w:t>23</w:t>
      </w:r>
    </w:p>
    <w:p w14:paraId="0FCE1159" w14:textId="77777777" w:rsidR="00202D9A" w:rsidRDefault="00202D9A">
      <w:pPr>
        <w:pStyle w:val="Index1"/>
        <w:tabs>
          <w:tab w:val="right" w:leader="dot" w:pos="3050"/>
        </w:tabs>
        <w:rPr>
          <w:noProof/>
        </w:rPr>
      </w:pPr>
      <w:r w:rsidRPr="00223043">
        <w:rPr>
          <w:rFonts w:eastAsia="Times New Roman"/>
          <w:noProof/>
        </w:rPr>
        <w:t>11-12-63428</w:t>
      </w:r>
      <w:r>
        <w:rPr>
          <w:noProof/>
        </w:rPr>
        <w:tab/>
        <w:t>23</w:t>
      </w:r>
    </w:p>
    <w:p w14:paraId="6F7C2EDD" w14:textId="77777777" w:rsidR="00202D9A" w:rsidRDefault="00202D9A">
      <w:pPr>
        <w:pStyle w:val="Index1"/>
        <w:tabs>
          <w:tab w:val="right" w:leader="dot" w:pos="3050"/>
        </w:tabs>
        <w:rPr>
          <w:noProof/>
        </w:rPr>
      </w:pPr>
      <w:r w:rsidRPr="00223043">
        <w:rPr>
          <w:rFonts w:eastAsia="Times New Roman"/>
          <w:noProof/>
        </w:rPr>
        <w:t>11-12-63435</w:t>
      </w:r>
      <w:r>
        <w:rPr>
          <w:noProof/>
        </w:rPr>
        <w:tab/>
        <w:t>24</w:t>
      </w:r>
    </w:p>
    <w:p w14:paraId="0A1EC295" w14:textId="77777777" w:rsidR="00202D9A" w:rsidRDefault="00202D9A">
      <w:pPr>
        <w:pStyle w:val="Index1"/>
        <w:tabs>
          <w:tab w:val="right" w:leader="dot" w:pos="3050"/>
        </w:tabs>
        <w:rPr>
          <w:noProof/>
        </w:rPr>
      </w:pPr>
      <w:r w:rsidRPr="00223043">
        <w:rPr>
          <w:rFonts w:eastAsia="Times New Roman"/>
          <w:noProof/>
        </w:rPr>
        <w:t>11-12-63439</w:t>
      </w:r>
      <w:r>
        <w:rPr>
          <w:noProof/>
        </w:rPr>
        <w:tab/>
        <w:t>26</w:t>
      </w:r>
    </w:p>
    <w:p w14:paraId="591B8FFD" w14:textId="77777777" w:rsidR="00202D9A" w:rsidRDefault="00202D9A">
      <w:pPr>
        <w:pStyle w:val="Index1"/>
        <w:tabs>
          <w:tab w:val="right" w:leader="dot" w:pos="3050"/>
        </w:tabs>
        <w:rPr>
          <w:noProof/>
        </w:rPr>
      </w:pPr>
      <w:r w:rsidRPr="00223043">
        <w:rPr>
          <w:rFonts w:eastAsia="Times New Roman"/>
          <w:noProof/>
        </w:rPr>
        <w:t>11-12-63441</w:t>
      </w:r>
      <w:r>
        <w:rPr>
          <w:noProof/>
        </w:rPr>
        <w:tab/>
        <w:t>42</w:t>
      </w:r>
    </w:p>
    <w:p w14:paraId="116FD027" w14:textId="77777777" w:rsidR="00202D9A" w:rsidRDefault="00202D9A">
      <w:pPr>
        <w:pStyle w:val="Index1"/>
        <w:tabs>
          <w:tab w:val="right" w:leader="dot" w:pos="3050"/>
        </w:tabs>
        <w:rPr>
          <w:noProof/>
        </w:rPr>
      </w:pPr>
      <w:r w:rsidRPr="00223043">
        <w:rPr>
          <w:rFonts w:eastAsia="Times New Roman"/>
          <w:noProof/>
        </w:rPr>
        <w:t>11-12-63442</w:t>
      </w:r>
      <w:r>
        <w:rPr>
          <w:noProof/>
        </w:rPr>
        <w:tab/>
        <w:t>43</w:t>
      </w:r>
    </w:p>
    <w:p w14:paraId="09912996" w14:textId="77777777" w:rsidR="00202D9A" w:rsidRDefault="00202D9A">
      <w:pPr>
        <w:pStyle w:val="Index1"/>
        <w:tabs>
          <w:tab w:val="right" w:leader="dot" w:pos="3050"/>
        </w:tabs>
        <w:rPr>
          <w:noProof/>
        </w:rPr>
      </w:pPr>
      <w:r w:rsidRPr="00223043">
        <w:rPr>
          <w:rFonts w:eastAsia="Times New Roman"/>
          <w:noProof/>
        </w:rPr>
        <w:t>11-12-63443</w:t>
      </w:r>
      <w:r>
        <w:rPr>
          <w:noProof/>
        </w:rPr>
        <w:tab/>
        <w:t>43</w:t>
      </w:r>
    </w:p>
    <w:p w14:paraId="20F50290" w14:textId="77777777" w:rsidR="00202D9A" w:rsidRDefault="00202D9A">
      <w:pPr>
        <w:pStyle w:val="Index1"/>
        <w:tabs>
          <w:tab w:val="right" w:leader="dot" w:pos="3050"/>
        </w:tabs>
        <w:rPr>
          <w:noProof/>
        </w:rPr>
      </w:pPr>
      <w:r w:rsidRPr="00223043">
        <w:rPr>
          <w:rFonts w:eastAsia="Times New Roman"/>
          <w:noProof/>
        </w:rPr>
        <w:t>11-12-63444</w:t>
      </w:r>
      <w:r>
        <w:rPr>
          <w:noProof/>
        </w:rPr>
        <w:tab/>
        <w:t>46</w:t>
      </w:r>
    </w:p>
    <w:p w14:paraId="72700216" w14:textId="77777777" w:rsidR="00202D9A" w:rsidRDefault="00202D9A">
      <w:pPr>
        <w:pStyle w:val="Index1"/>
        <w:tabs>
          <w:tab w:val="right" w:leader="dot" w:pos="3050"/>
        </w:tabs>
        <w:rPr>
          <w:noProof/>
        </w:rPr>
      </w:pPr>
      <w:r w:rsidRPr="00223043">
        <w:rPr>
          <w:rFonts w:eastAsia="Times New Roman"/>
          <w:noProof/>
        </w:rPr>
        <w:t>11-12-63448</w:t>
      </w:r>
      <w:r>
        <w:rPr>
          <w:noProof/>
        </w:rPr>
        <w:tab/>
        <w:t>51</w:t>
      </w:r>
    </w:p>
    <w:p w14:paraId="4E0CF389" w14:textId="77777777" w:rsidR="00202D9A" w:rsidRDefault="00202D9A">
      <w:pPr>
        <w:pStyle w:val="Index1"/>
        <w:tabs>
          <w:tab w:val="right" w:leader="dot" w:pos="3050"/>
        </w:tabs>
        <w:rPr>
          <w:noProof/>
        </w:rPr>
      </w:pPr>
      <w:r w:rsidRPr="00223043">
        <w:rPr>
          <w:rFonts w:eastAsia="Times New Roman"/>
          <w:noProof/>
        </w:rPr>
        <w:t>11-12-63449</w:t>
      </w:r>
      <w:r>
        <w:rPr>
          <w:noProof/>
        </w:rPr>
        <w:tab/>
        <w:t>51</w:t>
      </w:r>
    </w:p>
    <w:p w14:paraId="61E7BE30" w14:textId="77777777" w:rsidR="00202D9A" w:rsidRDefault="00202D9A">
      <w:pPr>
        <w:pStyle w:val="Index1"/>
        <w:tabs>
          <w:tab w:val="right" w:leader="dot" w:pos="3050"/>
        </w:tabs>
        <w:rPr>
          <w:noProof/>
        </w:rPr>
      </w:pPr>
      <w:r w:rsidRPr="00223043">
        <w:rPr>
          <w:rFonts w:eastAsia="Times New Roman"/>
          <w:noProof/>
        </w:rPr>
        <w:t>11-12-63451</w:t>
      </w:r>
      <w:r>
        <w:rPr>
          <w:noProof/>
        </w:rPr>
        <w:tab/>
        <w:t>48</w:t>
      </w:r>
    </w:p>
    <w:p w14:paraId="1278151A" w14:textId="77777777" w:rsidR="00202D9A" w:rsidRDefault="00202D9A">
      <w:pPr>
        <w:pStyle w:val="Index1"/>
        <w:tabs>
          <w:tab w:val="right" w:leader="dot" w:pos="3050"/>
        </w:tabs>
        <w:rPr>
          <w:noProof/>
        </w:rPr>
      </w:pPr>
      <w:r w:rsidRPr="00223043">
        <w:rPr>
          <w:rFonts w:eastAsia="Times New Roman"/>
          <w:noProof/>
        </w:rPr>
        <w:t>11-12-63452</w:t>
      </w:r>
      <w:r>
        <w:rPr>
          <w:noProof/>
        </w:rPr>
        <w:tab/>
        <w:t>48</w:t>
      </w:r>
    </w:p>
    <w:p w14:paraId="23CE3BDF" w14:textId="77777777" w:rsidR="00202D9A" w:rsidRDefault="00202D9A">
      <w:pPr>
        <w:pStyle w:val="Index1"/>
        <w:tabs>
          <w:tab w:val="right" w:leader="dot" w:pos="3050"/>
        </w:tabs>
        <w:rPr>
          <w:noProof/>
        </w:rPr>
      </w:pPr>
      <w:r w:rsidRPr="00223043">
        <w:rPr>
          <w:rFonts w:eastAsia="Times New Roman"/>
          <w:noProof/>
        </w:rPr>
        <w:t>11-12-63454</w:t>
      </w:r>
      <w:r>
        <w:rPr>
          <w:noProof/>
        </w:rPr>
        <w:tab/>
        <w:t>49</w:t>
      </w:r>
    </w:p>
    <w:p w14:paraId="39DBA10B" w14:textId="77777777" w:rsidR="00202D9A" w:rsidRDefault="00202D9A">
      <w:pPr>
        <w:pStyle w:val="Index1"/>
        <w:tabs>
          <w:tab w:val="right" w:leader="dot" w:pos="3050"/>
        </w:tabs>
        <w:rPr>
          <w:noProof/>
        </w:rPr>
      </w:pPr>
      <w:r w:rsidRPr="00223043">
        <w:rPr>
          <w:rFonts w:eastAsia="Times New Roman"/>
          <w:noProof/>
        </w:rPr>
        <w:lastRenderedPageBreak/>
        <w:t>11-12-63455</w:t>
      </w:r>
      <w:r>
        <w:rPr>
          <w:noProof/>
        </w:rPr>
        <w:tab/>
        <w:t>50</w:t>
      </w:r>
    </w:p>
    <w:p w14:paraId="39BE0454" w14:textId="77777777" w:rsidR="00202D9A" w:rsidRDefault="00202D9A">
      <w:pPr>
        <w:pStyle w:val="Index1"/>
        <w:tabs>
          <w:tab w:val="right" w:leader="dot" w:pos="3050"/>
        </w:tabs>
        <w:rPr>
          <w:noProof/>
        </w:rPr>
      </w:pPr>
      <w:r w:rsidRPr="00223043">
        <w:rPr>
          <w:rFonts w:eastAsia="Times New Roman"/>
          <w:noProof/>
        </w:rPr>
        <w:t>11-12-63458</w:t>
      </w:r>
      <w:r>
        <w:rPr>
          <w:noProof/>
        </w:rPr>
        <w:tab/>
        <w:t>51</w:t>
      </w:r>
    </w:p>
    <w:p w14:paraId="49B8E27B" w14:textId="77777777" w:rsidR="00202D9A" w:rsidRDefault="00202D9A">
      <w:pPr>
        <w:pStyle w:val="Index1"/>
        <w:tabs>
          <w:tab w:val="right" w:leader="dot" w:pos="3050"/>
        </w:tabs>
        <w:rPr>
          <w:noProof/>
        </w:rPr>
      </w:pPr>
      <w:r w:rsidRPr="00223043">
        <w:rPr>
          <w:rFonts w:eastAsia="Times New Roman"/>
          <w:noProof/>
        </w:rPr>
        <w:t>11-12-63471</w:t>
      </w:r>
      <w:r>
        <w:rPr>
          <w:noProof/>
        </w:rPr>
        <w:tab/>
        <w:t>140</w:t>
      </w:r>
    </w:p>
    <w:p w14:paraId="54D56BF6" w14:textId="77777777" w:rsidR="00202D9A" w:rsidRDefault="00202D9A">
      <w:pPr>
        <w:pStyle w:val="Index1"/>
        <w:tabs>
          <w:tab w:val="right" w:leader="dot" w:pos="3050"/>
        </w:tabs>
        <w:rPr>
          <w:noProof/>
        </w:rPr>
      </w:pPr>
      <w:r w:rsidRPr="00223043">
        <w:rPr>
          <w:rFonts w:eastAsia="Times New Roman"/>
          <w:noProof/>
        </w:rPr>
        <w:t>11-12-63483</w:t>
      </w:r>
      <w:r>
        <w:rPr>
          <w:noProof/>
        </w:rPr>
        <w:tab/>
        <w:t>142</w:t>
      </w:r>
    </w:p>
    <w:p w14:paraId="1A9BB00F" w14:textId="77777777" w:rsidR="00202D9A" w:rsidRDefault="00202D9A">
      <w:pPr>
        <w:pStyle w:val="Index1"/>
        <w:tabs>
          <w:tab w:val="right" w:leader="dot" w:pos="3050"/>
        </w:tabs>
        <w:rPr>
          <w:noProof/>
        </w:rPr>
      </w:pPr>
      <w:r w:rsidRPr="00223043">
        <w:rPr>
          <w:rFonts w:eastAsia="Times New Roman"/>
          <w:noProof/>
        </w:rPr>
        <w:t>11-12-63485</w:t>
      </w:r>
      <w:r>
        <w:rPr>
          <w:noProof/>
        </w:rPr>
        <w:tab/>
        <w:t>18</w:t>
      </w:r>
    </w:p>
    <w:p w14:paraId="61BDF44E" w14:textId="77777777" w:rsidR="00202D9A" w:rsidRDefault="00202D9A">
      <w:pPr>
        <w:pStyle w:val="Index1"/>
        <w:tabs>
          <w:tab w:val="right" w:leader="dot" w:pos="3050"/>
        </w:tabs>
        <w:rPr>
          <w:noProof/>
        </w:rPr>
      </w:pPr>
      <w:r w:rsidRPr="00223043">
        <w:rPr>
          <w:rFonts w:eastAsia="Times New Roman"/>
          <w:noProof/>
        </w:rPr>
        <w:t>11-12-63492</w:t>
      </w:r>
      <w:r>
        <w:rPr>
          <w:noProof/>
        </w:rPr>
        <w:tab/>
        <w:t>18</w:t>
      </w:r>
    </w:p>
    <w:p w14:paraId="4F5251C4" w14:textId="77777777" w:rsidR="00202D9A" w:rsidRDefault="00202D9A">
      <w:pPr>
        <w:pStyle w:val="Index1"/>
        <w:tabs>
          <w:tab w:val="right" w:leader="dot" w:pos="3050"/>
        </w:tabs>
        <w:rPr>
          <w:noProof/>
        </w:rPr>
      </w:pPr>
      <w:r w:rsidRPr="00223043">
        <w:rPr>
          <w:rFonts w:eastAsia="Times New Roman"/>
          <w:noProof/>
        </w:rPr>
        <w:t>11-12-63501</w:t>
      </w:r>
      <w:r>
        <w:rPr>
          <w:noProof/>
        </w:rPr>
        <w:tab/>
        <w:t>10</w:t>
      </w:r>
    </w:p>
    <w:p w14:paraId="2417A897" w14:textId="77777777" w:rsidR="00202D9A" w:rsidRDefault="00202D9A">
      <w:pPr>
        <w:pStyle w:val="Index1"/>
        <w:tabs>
          <w:tab w:val="right" w:leader="dot" w:pos="3050"/>
        </w:tabs>
        <w:rPr>
          <w:noProof/>
        </w:rPr>
      </w:pPr>
      <w:r w:rsidRPr="00223043">
        <w:rPr>
          <w:rFonts w:eastAsia="Times New Roman"/>
          <w:noProof/>
        </w:rPr>
        <w:t>11-12-63509</w:t>
      </w:r>
      <w:r>
        <w:rPr>
          <w:noProof/>
        </w:rPr>
        <w:tab/>
        <w:t>10</w:t>
      </w:r>
    </w:p>
    <w:p w14:paraId="3AAB8146" w14:textId="77777777" w:rsidR="00202D9A" w:rsidRDefault="00202D9A">
      <w:pPr>
        <w:pStyle w:val="Index1"/>
        <w:tabs>
          <w:tab w:val="right" w:leader="dot" w:pos="3050"/>
        </w:tabs>
        <w:rPr>
          <w:noProof/>
        </w:rPr>
      </w:pPr>
      <w:r w:rsidRPr="00223043">
        <w:rPr>
          <w:rFonts w:eastAsia="Times New Roman"/>
          <w:noProof/>
        </w:rPr>
        <w:t>11-12-63513</w:t>
      </w:r>
      <w:r>
        <w:rPr>
          <w:noProof/>
        </w:rPr>
        <w:tab/>
        <w:t>9</w:t>
      </w:r>
    </w:p>
    <w:p w14:paraId="608B1ACB" w14:textId="77777777" w:rsidR="00202D9A" w:rsidRDefault="00202D9A">
      <w:pPr>
        <w:pStyle w:val="Index1"/>
        <w:tabs>
          <w:tab w:val="right" w:leader="dot" w:pos="3050"/>
        </w:tabs>
        <w:rPr>
          <w:noProof/>
        </w:rPr>
      </w:pPr>
      <w:r w:rsidRPr="00223043">
        <w:rPr>
          <w:rFonts w:eastAsia="Times New Roman"/>
          <w:noProof/>
        </w:rPr>
        <w:t>11-12-63517</w:t>
      </w:r>
      <w:r>
        <w:rPr>
          <w:noProof/>
        </w:rPr>
        <w:tab/>
        <w:t>10</w:t>
      </w:r>
    </w:p>
    <w:p w14:paraId="538FB8B5" w14:textId="77777777" w:rsidR="00202D9A" w:rsidRDefault="00202D9A">
      <w:pPr>
        <w:pStyle w:val="Index1"/>
        <w:tabs>
          <w:tab w:val="right" w:leader="dot" w:pos="3050"/>
        </w:tabs>
        <w:rPr>
          <w:noProof/>
        </w:rPr>
      </w:pPr>
      <w:r w:rsidRPr="00223043">
        <w:rPr>
          <w:rFonts w:eastAsia="Times New Roman"/>
          <w:noProof/>
        </w:rPr>
        <w:t>11-12-63535</w:t>
      </w:r>
      <w:r>
        <w:rPr>
          <w:noProof/>
        </w:rPr>
        <w:tab/>
        <w:t>12</w:t>
      </w:r>
    </w:p>
    <w:p w14:paraId="4BADE539" w14:textId="77777777" w:rsidR="00202D9A" w:rsidRDefault="00202D9A">
      <w:pPr>
        <w:pStyle w:val="Index1"/>
        <w:tabs>
          <w:tab w:val="right" w:leader="dot" w:pos="3050"/>
        </w:tabs>
        <w:rPr>
          <w:noProof/>
        </w:rPr>
      </w:pPr>
      <w:r w:rsidRPr="00223043">
        <w:rPr>
          <w:rFonts w:eastAsia="Times New Roman"/>
          <w:noProof/>
        </w:rPr>
        <w:t>11-12-63537</w:t>
      </w:r>
      <w:r>
        <w:rPr>
          <w:noProof/>
        </w:rPr>
        <w:tab/>
        <w:t>12</w:t>
      </w:r>
    </w:p>
    <w:p w14:paraId="693FA401" w14:textId="77777777" w:rsidR="00202D9A" w:rsidRDefault="00202D9A">
      <w:pPr>
        <w:pStyle w:val="Index1"/>
        <w:tabs>
          <w:tab w:val="right" w:leader="dot" w:pos="3050"/>
        </w:tabs>
        <w:rPr>
          <w:noProof/>
        </w:rPr>
      </w:pPr>
      <w:r w:rsidRPr="00223043">
        <w:rPr>
          <w:rFonts w:eastAsia="Times New Roman"/>
          <w:noProof/>
        </w:rPr>
        <w:t>11-12-63538</w:t>
      </w:r>
      <w:r>
        <w:rPr>
          <w:noProof/>
        </w:rPr>
        <w:tab/>
        <w:t>12</w:t>
      </w:r>
    </w:p>
    <w:p w14:paraId="4983B492" w14:textId="77777777" w:rsidR="00202D9A" w:rsidRDefault="00202D9A">
      <w:pPr>
        <w:pStyle w:val="Index1"/>
        <w:tabs>
          <w:tab w:val="right" w:leader="dot" w:pos="3050"/>
        </w:tabs>
        <w:rPr>
          <w:noProof/>
        </w:rPr>
      </w:pPr>
      <w:r w:rsidRPr="00223043">
        <w:rPr>
          <w:rFonts w:eastAsia="Times New Roman"/>
          <w:noProof/>
        </w:rPr>
        <w:t>11-12-63540</w:t>
      </w:r>
      <w:r>
        <w:rPr>
          <w:noProof/>
        </w:rPr>
        <w:tab/>
        <w:t>13</w:t>
      </w:r>
    </w:p>
    <w:p w14:paraId="5CB328B1" w14:textId="77777777" w:rsidR="00202D9A" w:rsidRDefault="00202D9A">
      <w:pPr>
        <w:pStyle w:val="Index1"/>
        <w:tabs>
          <w:tab w:val="right" w:leader="dot" w:pos="3050"/>
        </w:tabs>
        <w:rPr>
          <w:noProof/>
        </w:rPr>
      </w:pPr>
      <w:r w:rsidRPr="00223043">
        <w:rPr>
          <w:rFonts w:eastAsia="Times New Roman"/>
          <w:noProof/>
        </w:rPr>
        <w:t>11-12-63543</w:t>
      </w:r>
      <w:r>
        <w:rPr>
          <w:noProof/>
        </w:rPr>
        <w:tab/>
        <w:t>15</w:t>
      </w:r>
    </w:p>
    <w:p w14:paraId="602CFE77" w14:textId="77777777" w:rsidR="00202D9A" w:rsidRDefault="00202D9A">
      <w:pPr>
        <w:pStyle w:val="Index1"/>
        <w:tabs>
          <w:tab w:val="right" w:leader="dot" w:pos="3050"/>
        </w:tabs>
        <w:rPr>
          <w:noProof/>
        </w:rPr>
      </w:pPr>
      <w:r w:rsidRPr="00223043">
        <w:rPr>
          <w:rFonts w:eastAsia="Times New Roman"/>
          <w:noProof/>
        </w:rPr>
        <w:t>11-12-63544</w:t>
      </w:r>
      <w:r>
        <w:rPr>
          <w:noProof/>
        </w:rPr>
        <w:tab/>
        <w:t>30</w:t>
      </w:r>
    </w:p>
    <w:p w14:paraId="392B1836" w14:textId="77777777" w:rsidR="00202D9A" w:rsidRDefault="00202D9A">
      <w:pPr>
        <w:pStyle w:val="Index1"/>
        <w:tabs>
          <w:tab w:val="right" w:leader="dot" w:pos="3050"/>
        </w:tabs>
        <w:rPr>
          <w:noProof/>
        </w:rPr>
      </w:pPr>
      <w:r w:rsidRPr="00223043">
        <w:rPr>
          <w:rFonts w:eastAsia="Times New Roman"/>
          <w:noProof/>
        </w:rPr>
        <w:t>11-12-63550</w:t>
      </w:r>
      <w:r>
        <w:rPr>
          <w:noProof/>
        </w:rPr>
        <w:tab/>
        <w:t>13</w:t>
      </w:r>
    </w:p>
    <w:p w14:paraId="454CA88F" w14:textId="77777777" w:rsidR="00202D9A" w:rsidRDefault="00202D9A">
      <w:pPr>
        <w:pStyle w:val="Index1"/>
        <w:tabs>
          <w:tab w:val="right" w:leader="dot" w:pos="3050"/>
        </w:tabs>
        <w:rPr>
          <w:noProof/>
        </w:rPr>
      </w:pPr>
      <w:r w:rsidRPr="00223043">
        <w:rPr>
          <w:rFonts w:eastAsia="Times New Roman"/>
          <w:noProof/>
        </w:rPr>
        <w:t>11-12-63557</w:t>
      </w:r>
      <w:r>
        <w:rPr>
          <w:noProof/>
        </w:rPr>
        <w:tab/>
        <w:t>13</w:t>
      </w:r>
    </w:p>
    <w:p w14:paraId="28EB40BB" w14:textId="77777777" w:rsidR="00202D9A" w:rsidRDefault="00202D9A">
      <w:pPr>
        <w:pStyle w:val="Index1"/>
        <w:tabs>
          <w:tab w:val="right" w:leader="dot" w:pos="3050"/>
        </w:tabs>
        <w:rPr>
          <w:noProof/>
        </w:rPr>
      </w:pPr>
      <w:r w:rsidRPr="00223043">
        <w:rPr>
          <w:rFonts w:eastAsia="Times New Roman"/>
          <w:noProof/>
        </w:rPr>
        <w:t>11-12-63559</w:t>
      </w:r>
      <w:r>
        <w:rPr>
          <w:noProof/>
        </w:rPr>
        <w:tab/>
        <w:t>14</w:t>
      </w:r>
    </w:p>
    <w:p w14:paraId="641F040C" w14:textId="77777777" w:rsidR="00202D9A" w:rsidRDefault="00202D9A">
      <w:pPr>
        <w:pStyle w:val="Index1"/>
        <w:tabs>
          <w:tab w:val="right" w:leader="dot" w:pos="3050"/>
        </w:tabs>
        <w:rPr>
          <w:noProof/>
        </w:rPr>
      </w:pPr>
      <w:r w:rsidRPr="00223043">
        <w:rPr>
          <w:rFonts w:eastAsia="Times New Roman"/>
          <w:noProof/>
        </w:rPr>
        <w:t>11-12-63560</w:t>
      </w:r>
      <w:r>
        <w:rPr>
          <w:noProof/>
        </w:rPr>
        <w:tab/>
        <w:t>17</w:t>
      </w:r>
    </w:p>
    <w:p w14:paraId="14EB3074" w14:textId="77777777" w:rsidR="00202D9A" w:rsidRDefault="00202D9A">
      <w:pPr>
        <w:pStyle w:val="Index1"/>
        <w:tabs>
          <w:tab w:val="right" w:leader="dot" w:pos="3050"/>
        </w:tabs>
        <w:rPr>
          <w:noProof/>
        </w:rPr>
      </w:pPr>
      <w:r w:rsidRPr="00223043">
        <w:rPr>
          <w:rFonts w:eastAsia="Times New Roman"/>
          <w:noProof/>
        </w:rPr>
        <w:t>11-12-63566</w:t>
      </w:r>
      <w:r>
        <w:rPr>
          <w:noProof/>
        </w:rPr>
        <w:tab/>
        <w:t>14</w:t>
      </w:r>
    </w:p>
    <w:p w14:paraId="1DAEA1CB" w14:textId="77777777" w:rsidR="00202D9A" w:rsidRDefault="00202D9A">
      <w:pPr>
        <w:pStyle w:val="Index1"/>
        <w:tabs>
          <w:tab w:val="right" w:leader="dot" w:pos="3050"/>
        </w:tabs>
        <w:rPr>
          <w:noProof/>
        </w:rPr>
      </w:pPr>
      <w:r w:rsidRPr="00223043">
        <w:rPr>
          <w:rFonts w:eastAsia="Times New Roman"/>
          <w:noProof/>
        </w:rPr>
        <w:t>11-12-63569</w:t>
      </w:r>
      <w:r>
        <w:rPr>
          <w:noProof/>
        </w:rPr>
        <w:tab/>
        <w:t>14</w:t>
      </w:r>
    </w:p>
    <w:p w14:paraId="4F819F71" w14:textId="77777777" w:rsidR="00202D9A" w:rsidRDefault="00202D9A">
      <w:pPr>
        <w:pStyle w:val="Index1"/>
        <w:tabs>
          <w:tab w:val="right" w:leader="dot" w:pos="3050"/>
        </w:tabs>
        <w:rPr>
          <w:noProof/>
        </w:rPr>
      </w:pPr>
      <w:r w:rsidRPr="00223043">
        <w:rPr>
          <w:rFonts w:eastAsia="Times New Roman"/>
          <w:noProof/>
        </w:rPr>
        <w:t>11-12-63570</w:t>
      </w:r>
      <w:r>
        <w:rPr>
          <w:noProof/>
        </w:rPr>
        <w:tab/>
        <w:t>143</w:t>
      </w:r>
    </w:p>
    <w:p w14:paraId="3ACEA2D2" w14:textId="77777777" w:rsidR="00202D9A" w:rsidRDefault="00202D9A">
      <w:pPr>
        <w:pStyle w:val="Index1"/>
        <w:tabs>
          <w:tab w:val="right" w:leader="dot" w:pos="3050"/>
        </w:tabs>
        <w:rPr>
          <w:noProof/>
        </w:rPr>
      </w:pPr>
      <w:r w:rsidRPr="00223043">
        <w:rPr>
          <w:rFonts w:eastAsia="Times New Roman"/>
          <w:noProof/>
        </w:rPr>
        <w:t>11-12-63572</w:t>
      </w:r>
      <w:r>
        <w:rPr>
          <w:noProof/>
        </w:rPr>
        <w:tab/>
        <w:t>144</w:t>
      </w:r>
    </w:p>
    <w:p w14:paraId="244913EE" w14:textId="77777777" w:rsidR="00202D9A" w:rsidRDefault="00202D9A">
      <w:pPr>
        <w:pStyle w:val="Index1"/>
        <w:tabs>
          <w:tab w:val="right" w:leader="dot" w:pos="3050"/>
        </w:tabs>
        <w:rPr>
          <w:noProof/>
        </w:rPr>
      </w:pPr>
      <w:r w:rsidRPr="00223043">
        <w:rPr>
          <w:rFonts w:eastAsia="Times New Roman"/>
          <w:noProof/>
        </w:rPr>
        <w:t>11-12-63578</w:t>
      </w:r>
      <w:r>
        <w:rPr>
          <w:noProof/>
        </w:rPr>
        <w:tab/>
        <w:t>15</w:t>
      </w:r>
    </w:p>
    <w:p w14:paraId="228E496F" w14:textId="77777777" w:rsidR="00202D9A" w:rsidRDefault="00202D9A">
      <w:pPr>
        <w:pStyle w:val="Index1"/>
        <w:tabs>
          <w:tab w:val="right" w:leader="dot" w:pos="3050"/>
        </w:tabs>
        <w:rPr>
          <w:noProof/>
        </w:rPr>
      </w:pPr>
      <w:r w:rsidRPr="00223043">
        <w:rPr>
          <w:rFonts w:eastAsia="Times New Roman"/>
          <w:noProof/>
        </w:rPr>
        <w:t>11-12-63594</w:t>
      </w:r>
      <w:r>
        <w:rPr>
          <w:noProof/>
        </w:rPr>
        <w:tab/>
        <w:t>15</w:t>
      </w:r>
    </w:p>
    <w:p w14:paraId="47A3F51A" w14:textId="77777777" w:rsidR="00202D9A" w:rsidRDefault="00202D9A">
      <w:pPr>
        <w:pStyle w:val="Index1"/>
        <w:tabs>
          <w:tab w:val="right" w:leader="dot" w:pos="3050"/>
        </w:tabs>
        <w:rPr>
          <w:noProof/>
        </w:rPr>
      </w:pPr>
      <w:r w:rsidRPr="00223043">
        <w:rPr>
          <w:rFonts w:eastAsia="Times New Roman"/>
          <w:noProof/>
        </w:rPr>
        <w:t>11-12-63603</w:t>
      </w:r>
      <w:r>
        <w:rPr>
          <w:noProof/>
        </w:rPr>
        <w:tab/>
        <w:t>16</w:t>
      </w:r>
    </w:p>
    <w:p w14:paraId="77FEAEBF" w14:textId="77777777" w:rsidR="00202D9A" w:rsidRDefault="00202D9A">
      <w:pPr>
        <w:pStyle w:val="Index1"/>
        <w:tabs>
          <w:tab w:val="right" w:leader="dot" w:pos="3050"/>
        </w:tabs>
        <w:rPr>
          <w:noProof/>
        </w:rPr>
      </w:pPr>
      <w:r w:rsidRPr="00223043">
        <w:rPr>
          <w:rFonts w:eastAsia="Times New Roman"/>
          <w:noProof/>
        </w:rPr>
        <w:t>11-12-63606</w:t>
      </w:r>
      <w:r>
        <w:rPr>
          <w:noProof/>
        </w:rPr>
        <w:tab/>
        <w:t>16</w:t>
      </w:r>
    </w:p>
    <w:p w14:paraId="0082E075" w14:textId="77777777" w:rsidR="00202D9A" w:rsidRDefault="00202D9A">
      <w:pPr>
        <w:pStyle w:val="Index1"/>
        <w:tabs>
          <w:tab w:val="right" w:leader="dot" w:pos="3050"/>
        </w:tabs>
        <w:rPr>
          <w:noProof/>
        </w:rPr>
      </w:pPr>
      <w:r w:rsidRPr="00223043">
        <w:rPr>
          <w:rFonts w:eastAsia="Times New Roman"/>
          <w:noProof/>
        </w:rPr>
        <w:t>11-12-63609</w:t>
      </w:r>
      <w:r>
        <w:rPr>
          <w:noProof/>
        </w:rPr>
        <w:tab/>
        <w:t>16</w:t>
      </w:r>
    </w:p>
    <w:p w14:paraId="37E9A0C7" w14:textId="77777777" w:rsidR="00202D9A" w:rsidRDefault="00202D9A">
      <w:pPr>
        <w:pStyle w:val="Index1"/>
        <w:tabs>
          <w:tab w:val="right" w:leader="dot" w:pos="3050"/>
        </w:tabs>
        <w:rPr>
          <w:noProof/>
        </w:rPr>
      </w:pPr>
      <w:r w:rsidRPr="00223043">
        <w:rPr>
          <w:rFonts w:eastAsia="Times New Roman"/>
          <w:noProof/>
        </w:rPr>
        <w:t>11-12-63610</w:t>
      </w:r>
      <w:r>
        <w:rPr>
          <w:noProof/>
        </w:rPr>
        <w:tab/>
        <w:t>16</w:t>
      </w:r>
    </w:p>
    <w:p w14:paraId="18C9B595" w14:textId="77777777" w:rsidR="00202D9A" w:rsidRDefault="00202D9A">
      <w:pPr>
        <w:pStyle w:val="Index1"/>
        <w:tabs>
          <w:tab w:val="right" w:leader="dot" w:pos="3050"/>
        </w:tabs>
        <w:rPr>
          <w:noProof/>
        </w:rPr>
      </w:pPr>
      <w:r w:rsidRPr="00223043">
        <w:rPr>
          <w:rFonts w:eastAsia="Times New Roman"/>
          <w:noProof/>
        </w:rPr>
        <w:t>11-12-63615</w:t>
      </w:r>
      <w:r>
        <w:rPr>
          <w:noProof/>
        </w:rPr>
        <w:tab/>
        <w:t>40</w:t>
      </w:r>
    </w:p>
    <w:p w14:paraId="0D47D86B" w14:textId="77777777" w:rsidR="00202D9A" w:rsidRDefault="00202D9A">
      <w:pPr>
        <w:pStyle w:val="Index1"/>
        <w:tabs>
          <w:tab w:val="right" w:leader="dot" w:pos="3050"/>
        </w:tabs>
        <w:rPr>
          <w:noProof/>
        </w:rPr>
      </w:pPr>
      <w:r w:rsidRPr="00223043">
        <w:rPr>
          <w:rFonts w:eastAsia="Times New Roman"/>
          <w:noProof/>
        </w:rPr>
        <w:t>11-12-63616</w:t>
      </w:r>
      <w:r>
        <w:rPr>
          <w:noProof/>
        </w:rPr>
        <w:tab/>
        <w:t>40</w:t>
      </w:r>
    </w:p>
    <w:p w14:paraId="184638B2" w14:textId="77777777" w:rsidR="00202D9A" w:rsidRDefault="00202D9A">
      <w:pPr>
        <w:pStyle w:val="Index1"/>
        <w:tabs>
          <w:tab w:val="right" w:leader="dot" w:pos="3050"/>
        </w:tabs>
        <w:rPr>
          <w:noProof/>
        </w:rPr>
      </w:pPr>
      <w:r w:rsidRPr="00223043">
        <w:rPr>
          <w:rFonts w:eastAsia="Times New Roman"/>
          <w:noProof/>
        </w:rPr>
        <w:t>11-12-63617</w:t>
      </w:r>
      <w:r>
        <w:rPr>
          <w:noProof/>
        </w:rPr>
        <w:tab/>
        <w:t>27</w:t>
      </w:r>
    </w:p>
    <w:p w14:paraId="58F9C480" w14:textId="77777777" w:rsidR="00202D9A" w:rsidRDefault="00202D9A">
      <w:pPr>
        <w:pStyle w:val="Index1"/>
        <w:tabs>
          <w:tab w:val="right" w:leader="dot" w:pos="3050"/>
        </w:tabs>
        <w:rPr>
          <w:noProof/>
        </w:rPr>
      </w:pPr>
      <w:r w:rsidRPr="00223043">
        <w:rPr>
          <w:rFonts w:eastAsia="Times New Roman"/>
          <w:noProof/>
        </w:rPr>
        <w:t>11-12-63619</w:t>
      </w:r>
      <w:r>
        <w:rPr>
          <w:noProof/>
        </w:rPr>
        <w:tab/>
        <w:t>29</w:t>
      </w:r>
    </w:p>
    <w:p w14:paraId="00F4596A" w14:textId="77777777" w:rsidR="00202D9A" w:rsidRDefault="00202D9A">
      <w:pPr>
        <w:pStyle w:val="Index1"/>
        <w:tabs>
          <w:tab w:val="right" w:leader="dot" w:pos="3050"/>
        </w:tabs>
        <w:rPr>
          <w:noProof/>
        </w:rPr>
      </w:pPr>
      <w:r w:rsidRPr="00223043">
        <w:rPr>
          <w:rFonts w:eastAsia="Times New Roman"/>
          <w:noProof/>
        </w:rPr>
        <w:t>11-12-63620</w:t>
      </w:r>
      <w:r>
        <w:rPr>
          <w:noProof/>
        </w:rPr>
        <w:tab/>
        <w:t>28</w:t>
      </w:r>
    </w:p>
    <w:p w14:paraId="3916F51A" w14:textId="77777777" w:rsidR="00202D9A" w:rsidRDefault="00202D9A">
      <w:pPr>
        <w:pStyle w:val="Index1"/>
        <w:tabs>
          <w:tab w:val="right" w:leader="dot" w:pos="3050"/>
        </w:tabs>
        <w:rPr>
          <w:noProof/>
        </w:rPr>
      </w:pPr>
      <w:r w:rsidRPr="00223043">
        <w:rPr>
          <w:rFonts w:eastAsia="Times New Roman"/>
          <w:noProof/>
        </w:rPr>
        <w:t>11-12-63622</w:t>
      </w:r>
      <w:r>
        <w:rPr>
          <w:noProof/>
        </w:rPr>
        <w:tab/>
        <w:t>32</w:t>
      </w:r>
    </w:p>
    <w:p w14:paraId="40C5A5C3" w14:textId="77777777" w:rsidR="00202D9A" w:rsidRDefault="00202D9A">
      <w:pPr>
        <w:pStyle w:val="Index1"/>
        <w:tabs>
          <w:tab w:val="right" w:leader="dot" w:pos="3050"/>
        </w:tabs>
        <w:rPr>
          <w:noProof/>
        </w:rPr>
      </w:pPr>
      <w:r w:rsidRPr="00223043">
        <w:rPr>
          <w:rFonts w:eastAsia="Times New Roman"/>
          <w:noProof/>
        </w:rPr>
        <w:t>11-12-63624</w:t>
      </w:r>
      <w:r>
        <w:rPr>
          <w:noProof/>
        </w:rPr>
        <w:tab/>
        <w:t>34</w:t>
      </w:r>
    </w:p>
    <w:p w14:paraId="7974FB6F" w14:textId="77777777" w:rsidR="00202D9A" w:rsidRDefault="00202D9A">
      <w:pPr>
        <w:pStyle w:val="Index1"/>
        <w:tabs>
          <w:tab w:val="right" w:leader="dot" w:pos="3050"/>
        </w:tabs>
        <w:rPr>
          <w:noProof/>
        </w:rPr>
      </w:pPr>
      <w:r w:rsidRPr="00223043">
        <w:rPr>
          <w:rFonts w:eastAsia="Times New Roman"/>
          <w:noProof/>
        </w:rPr>
        <w:t>11-12-63625</w:t>
      </w:r>
      <w:r>
        <w:rPr>
          <w:noProof/>
        </w:rPr>
        <w:tab/>
        <w:t>34</w:t>
      </w:r>
    </w:p>
    <w:p w14:paraId="17DECA1D" w14:textId="77777777" w:rsidR="00202D9A" w:rsidRDefault="00202D9A">
      <w:pPr>
        <w:pStyle w:val="Index1"/>
        <w:tabs>
          <w:tab w:val="right" w:leader="dot" w:pos="3050"/>
        </w:tabs>
        <w:rPr>
          <w:noProof/>
        </w:rPr>
      </w:pPr>
      <w:r w:rsidRPr="00223043">
        <w:rPr>
          <w:rFonts w:eastAsia="Times New Roman"/>
          <w:noProof/>
        </w:rPr>
        <w:t>11-12-63627</w:t>
      </w:r>
      <w:r>
        <w:rPr>
          <w:noProof/>
        </w:rPr>
        <w:tab/>
        <w:t>34</w:t>
      </w:r>
    </w:p>
    <w:p w14:paraId="58FC6684" w14:textId="77777777" w:rsidR="00202D9A" w:rsidRDefault="00202D9A">
      <w:pPr>
        <w:pStyle w:val="Index1"/>
        <w:tabs>
          <w:tab w:val="right" w:leader="dot" w:pos="3050"/>
        </w:tabs>
        <w:rPr>
          <w:noProof/>
        </w:rPr>
      </w:pPr>
      <w:r w:rsidRPr="00223043">
        <w:rPr>
          <w:rFonts w:eastAsia="Times New Roman"/>
          <w:noProof/>
        </w:rPr>
        <w:t>11-12-63628</w:t>
      </w:r>
      <w:r>
        <w:rPr>
          <w:noProof/>
        </w:rPr>
        <w:tab/>
        <w:t>34</w:t>
      </w:r>
    </w:p>
    <w:p w14:paraId="65F5C7B1" w14:textId="77777777" w:rsidR="00202D9A" w:rsidRDefault="00202D9A">
      <w:pPr>
        <w:pStyle w:val="Index1"/>
        <w:tabs>
          <w:tab w:val="right" w:leader="dot" w:pos="3050"/>
        </w:tabs>
        <w:rPr>
          <w:noProof/>
        </w:rPr>
      </w:pPr>
      <w:r w:rsidRPr="00223043">
        <w:rPr>
          <w:rFonts w:eastAsia="Times New Roman"/>
          <w:noProof/>
        </w:rPr>
        <w:t>11-12-63631</w:t>
      </w:r>
      <w:r>
        <w:rPr>
          <w:noProof/>
        </w:rPr>
        <w:tab/>
        <w:t>34</w:t>
      </w:r>
    </w:p>
    <w:p w14:paraId="20FAC72A" w14:textId="77777777" w:rsidR="00202D9A" w:rsidRDefault="00202D9A">
      <w:pPr>
        <w:pStyle w:val="Index1"/>
        <w:tabs>
          <w:tab w:val="right" w:leader="dot" w:pos="3050"/>
        </w:tabs>
        <w:rPr>
          <w:noProof/>
        </w:rPr>
      </w:pPr>
      <w:r w:rsidRPr="00223043">
        <w:rPr>
          <w:rFonts w:eastAsia="Times New Roman"/>
          <w:noProof/>
        </w:rPr>
        <w:t>11-12-63633</w:t>
      </w:r>
      <w:r>
        <w:rPr>
          <w:noProof/>
        </w:rPr>
        <w:tab/>
        <w:t>31</w:t>
      </w:r>
    </w:p>
    <w:p w14:paraId="4FB76562" w14:textId="77777777" w:rsidR="00202D9A" w:rsidRDefault="00202D9A">
      <w:pPr>
        <w:pStyle w:val="Index1"/>
        <w:tabs>
          <w:tab w:val="right" w:leader="dot" w:pos="3050"/>
        </w:tabs>
        <w:rPr>
          <w:noProof/>
        </w:rPr>
      </w:pPr>
      <w:r w:rsidRPr="00223043">
        <w:rPr>
          <w:rFonts w:eastAsia="Times New Roman"/>
          <w:noProof/>
        </w:rPr>
        <w:t>11-12-63634</w:t>
      </w:r>
      <w:r>
        <w:rPr>
          <w:noProof/>
        </w:rPr>
        <w:tab/>
        <w:t>32</w:t>
      </w:r>
    </w:p>
    <w:p w14:paraId="49B9333F" w14:textId="77777777" w:rsidR="00202D9A" w:rsidRDefault="00202D9A">
      <w:pPr>
        <w:pStyle w:val="Index1"/>
        <w:tabs>
          <w:tab w:val="right" w:leader="dot" w:pos="3050"/>
        </w:tabs>
        <w:rPr>
          <w:noProof/>
        </w:rPr>
      </w:pPr>
      <w:r w:rsidRPr="00223043">
        <w:rPr>
          <w:rFonts w:eastAsia="Times New Roman"/>
          <w:noProof/>
        </w:rPr>
        <w:t>11-12-63636</w:t>
      </w:r>
      <w:r>
        <w:rPr>
          <w:noProof/>
        </w:rPr>
        <w:tab/>
        <w:t>37</w:t>
      </w:r>
    </w:p>
    <w:p w14:paraId="60EFDF23" w14:textId="77777777" w:rsidR="00202D9A" w:rsidRDefault="00202D9A">
      <w:pPr>
        <w:pStyle w:val="Index1"/>
        <w:tabs>
          <w:tab w:val="right" w:leader="dot" w:pos="3050"/>
        </w:tabs>
        <w:rPr>
          <w:noProof/>
        </w:rPr>
      </w:pPr>
      <w:r w:rsidRPr="00223043">
        <w:rPr>
          <w:rFonts w:eastAsia="Times New Roman"/>
          <w:noProof/>
        </w:rPr>
        <w:t>11-12-63640</w:t>
      </w:r>
      <w:r>
        <w:rPr>
          <w:noProof/>
        </w:rPr>
        <w:tab/>
        <w:t>37</w:t>
      </w:r>
    </w:p>
    <w:p w14:paraId="6D502717" w14:textId="77777777" w:rsidR="00202D9A" w:rsidRDefault="00202D9A">
      <w:pPr>
        <w:pStyle w:val="Index1"/>
        <w:tabs>
          <w:tab w:val="right" w:leader="dot" w:pos="3050"/>
        </w:tabs>
        <w:rPr>
          <w:noProof/>
        </w:rPr>
      </w:pPr>
      <w:r w:rsidRPr="00223043">
        <w:rPr>
          <w:rFonts w:eastAsia="Times New Roman"/>
          <w:noProof/>
        </w:rPr>
        <w:t>11-12-63641</w:t>
      </w:r>
      <w:r>
        <w:rPr>
          <w:noProof/>
        </w:rPr>
        <w:tab/>
        <w:t>37</w:t>
      </w:r>
    </w:p>
    <w:p w14:paraId="36F89458" w14:textId="77777777" w:rsidR="00202D9A" w:rsidRDefault="00202D9A">
      <w:pPr>
        <w:pStyle w:val="Index1"/>
        <w:tabs>
          <w:tab w:val="right" w:leader="dot" w:pos="3050"/>
        </w:tabs>
        <w:rPr>
          <w:noProof/>
        </w:rPr>
      </w:pPr>
      <w:r w:rsidRPr="00223043">
        <w:rPr>
          <w:rFonts w:eastAsia="Times New Roman"/>
          <w:noProof/>
        </w:rPr>
        <w:t>11-12-63643</w:t>
      </w:r>
      <w:r>
        <w:rPr>
          <w:noProof/>
        </w:rPr>
        <w:tab/>
        <w:t>39</w:t>
      </w:r>
    </w:p>
    <w:p w14:paraId="795FB886" w14:textId="77777777" w:rsidR="00202D9A" w:rsidRDefault="00202D9A">
      <w:pPr>
        <w:pStyle w:val="Index1"/>
        <w:tabs>
          <w:tab w:val="right" w:leader="dot" w:pos="3050"/>
        </w:tabs>
        <w:rPr>
          <w:noProof/>
        </w:rPr>
      </w:pPr>
      <w:r w:rsidRPr="00223043">
        <w:rPr>
          <w:rFonts w:eastAsia="Times New Roman"/>
          <w:noProof/>
        </w:rPr>
        <w:t>11-12-63649</w:t>
      </w:r>
      <w:r>
        <w:rPr>
          <w:noProof/>
        </w:rPr>
        <w:tab/>
        <w:t>11</w:t>
      </w:r>
    </w:p>
    <w:p w14:paraId="6836F499" w14:textId="77777777" w:rsidR="00202D9A" w:rsidRDefault="00202D9A">
      <w:pPr>
        <w:pStyle w:val="Index1"/>
        <w:tabs>
          <w:tab w:val="right" w:leader="dot" w:pos="3050"/>
        </w:tabs>
        <w:rPr>
          <w:noProof/>
        </w:rPr>
      </w:pPr>
      <w:r w:rsidRPr="00223043">
        <w:rPr>
          <w:rFonts w:eastAsia="Times New Roman"/>
          <w:noProof/>
        </w:rPr>
        <w:t>11-12-63650</w:t>
      </w:r>
      <w:r>
        <w:rPr>
          <w:noProof/>
        </w:rPr>
        <w:tab/>
        <w:t>20</w:t>
      </w:r>
    </w:p>
    <w:p w14:paraId="1F527E9B" w14:textId="77777777" w:rsidR="00202D9A" w:rsidRDefault="00202D9A">
      <w:pPr>
        <w:pStyle w:val="Index1"/>
        <w:tabs>
          <w:tab w:val="right" w:leader="dot" w:pos="3050"/>
        </w:tabs>
        <w:rPr>
          <w:noProof/>
        </w:rPr>
      </w:pPr>
      <w:r w:rsidRPr="00223043">
        <w:rPr>
          <w:rFonts w:eastAsia="Times New Roman"/>
          <w:noProof/>
        </w:rPr>
        <w:t>11-12-63651</w:t>
      </w:r>
      <w:r>
        <w:rPr>
          <w:noProof/>
        </w:rPr>
        <w:tab/>
        <w:t>20</w:t>
      </w:r>
    </w:p>
    <w:p w14:paraId="3ACFBECD" w14:textId="77777777" w:rsidR="00202D9A" w:rsidRDefault="00202D9A">
      <w:pPr>
        <w:pStyle w:val="Index1"/>
        <w:tabs>
          <w:tab w:val="right" w:leader="dot" w:pos="3050"/>
        </w:tabs>
        <w:rPr>
          <w:noProof/>
        </w:rPr>
      </w:pPr>
      <w:r>
        <w:rPr>
          <w:noProof/>
        </w:rPr>
        <w:t>16</w:t>
      </w:r>
      <w:r w:rsidRPr="00223043">
        <w:rPr>
          <w:rFonts w:eastAsia="Times New Roman"/>
          <w:noProof/>
        </w:rPr>
        <w:t>-06-68981</w:t>
      </w:r>
      <w:r>
        <w:rPr>
          <w:noProof/>
        </w:rPr>
        <w:tab/>
        <w:t>7</w:t>
      </w:r>
    </w:p>
    <w:p w14:paraId="4ED784AE" w14:textId="77777777" w:rsidR="00202D9A" w:rsidRDefault="00202D9A">
      <w:pPr>
        <w:pStyle w:val="Index1"/>
        <w:tabs>
          <w:tab w:val="right" w:leader="dot" w:pos="3050"/>
        </w:tabs>
        <w:rPr>
          <w:noProof/>
        </w:rPr>
      </w:pPr>
      <w:r>
        <w:rPr>
          <w:noProof/>
        </w:rPr>
        <w:t>16</w:t>
      </w:r>
      <w:r w:rsidRPr="00223043">
        <w:rPr>
          <w:rFonts w:eastAsia="Times New Roman"/>
          <w:noProof/>
        </w:rPr>
        <w:t>-06-68982</w:t>
      </w:r>
      <w:r>
        <w:rPr>
          <w:noProof/>
        </w:rPr>
        <w:tab/>
        <w:t>46</w:t>
      </w:r>
    </w:p>
    <w:p w14:paraId="3D09E89E" w14:textId="77777777" w:rsidR="00202D9A" w:rsidRDefault="00202D9A">
      <w:pPr>
        <w:pStyle w:val="Index1"/>
        <w:tabs>
          <w:tab w:val="right" w:leader="dot" w:pos="3050"/>
        </w:tabs>
        <w:rPr>
          <w:noProof/>
        </w:rPr>
      </w:pPr>
      <w:r>
        <w:rPr>
          <w:noProof/>
        </w:rPr>
        <w:t>16</w:t>
      </w:r>
      <w:r w:rsidRPr="00223043">
        <w:rPr>
          <w:rFonts w:eastAsia="Times New Roman"/>
          <w:noProof/>
        </w:rPr>
        <w:t>-06-68983</w:t>
      </w:r>
      <w:r>
        <w:rPr>
          <w:noProof/>
        </w:rPr>
        <w:tab/>
        <w:t>35</w:t>
      </w:r>
    </w:p>
    <w:p w14:paraId="402DD455" w14:textId="77777777" w:rsidR="00202D9A" w:rsidRDefault="00202D9A">
      <w:pPr>
        <w:pStyle w:val="Index1"/>
        <w:tabs>
          <w:tab w:val="right" w:leader="dot" w:pos="3050"/>
        </w:tabs>
        <w:rPr>
          <w:noProof/>
        </w:rPr>
      </w:pPr>
      <w:r>
        <w:rPr>
          <w:noProof/>
        </w:rPr>
        <w:t>16</w:t>
      </w:r>
      <w:r w:rsidRPr="00223043">
        <w:rPr>
          <w:rFonts w:eastAsia="Times New Roman"/>
          <w:noProof/>
        </w:rPr>
        <w:t>-06-68984</w:t>
      </w:r>
      <w:r>
        <w:rPr>
          <w:noProof/>
        </w:rPr>
        <w:tab/>
        <w:t>36</w:t>
      </w:r>
    </w:p>
    <w:p w14:paraId="3937A00A" w14:textId="77777777" w:rsidR="00202D9A" w:rsidRDefault="00202D9A">
      <w:pPr>
        <w:pStyle w:val="Index1"/>
        <w:tabs>
          <w:tab w:val="right" w:leader="dot" w:pos="3050"/>
        </w:tabs>
        <w:rPr>
          <w:noProof/>
        </w:rPr>
      </w:pPr>
      <w:r>
        <w:rPr>
          <w:noProof/>
        </w:rPr>
        <w:t>16</w:t>
      </w:r>
      <w:r w:rsidRPr="00223043">
        <w:rPr>
          <w:rFonts w:eastAsia="Times New Roman"/>
          <w:noProof/>
        </w:rPr>
        <w:t>-06-68985</w:t>
      </w:r>
      <w:r>
        <w:rPr>
          <w:noProof/>
        </w:rPr>
        <w:tab/>
        <w:t>85</w:t>
      </w:r>
    </w:p>
    <w:p w14:paraId="26036D56" w14:textId="77777777" w:rsidR="00202D9A" w:rsidRDefault="00202D9A">
      <w:pPr>
        <w:pStyle w:val="Index1"/>
        <w:tabs>
          <w:tab w:val="right" w:leader="dot" w:pos="3050"/>
        </w:tabs>
        <w:rPr>
          <w:noProof/>
        </w:rPr>
      </w:pPr>
      <w:r>
        <w:rPr>
          <w:noProof/>
        </w:rPr>
        <w:t>16</w:t>
      </w:r>
      <w:r w:rsidRPr="00223043">
        <w:rPr>
          <w:rFonts w:eastAsia="Times New Roman"/>
          <w:noProof/>
        </w:rPr>
        <w:t>-06-68986</w:t>
      </w:r>
      <w:r>
        <w:rPr>
          <w:noProof/>
        </w:rPr>
        <w:tab/>
        <w:t>87</w:t>
      </w:r>
    </w:p>
    <w:p w14:paraId="6C863D94" w14:textId="77777777" w:rsidR="00202D9A" w:rsidRDefault="00202D9A">
      <w:pPr>
        <w:pStyle w:val="Index1"/>
        <w:tabs>
          <w:tab w:val="right" w:leader="dot" w:pos="3050"/>
        </w:tabs>
        <w:rPr>
          <w:noProof/>
        </w:rPr>
      </w:pPr>
      <w:r>
        <w:rPr>
          <w:noProof/>
        </w:rPr>
        <w:t>16</w:t>
      </w:r>
      <w:r w:rsidRPr="00223043">
        <w:rPr>
          <w:rFonts w:eastAsia="Times New Roman"/>
          <w:noProof/>
        </w:rPr>
        <w:t>-06-68987</w:t>
      </w:r>
      <w:r>
        <w:rPr>
          <w:noProof/>
        </w:rPr>
        <w:tab/>
        <w:t>141</w:t>
      </w:r>
    </w:p>
    <w:p w14:paraId="74F53F96" w14:textId="77777777" w:rsidR="00202D9A" w:rsidRDefault="00202D9A">
      <w:pPr>
        <w:pStyle w:val="Index1"/>
        <w:tabs>
          <w:tab w:val="right" w:leader="dot" w:pos="3050"/>
        </w:tabs>
        <w:rPr>
          <w:noProof/>
        </w:rPr>
      </w:pPr>
      <w:r>
        <w:rPr>
          <w:noProof/>
        </w:rPr>
        <w:t>16</w:t>
      </w:r>
      <w:r w:rsidRPr="00223043">
        <w:rPr>
          <w:rFonts w:eastAsia="Times New Roman"/>
          <w:noProof/>
        </w:rPr>
        <w:t>-06-68988</w:t>
      </w:r>
      <w:r>
        <w:rPr>
          <w:noProof/>
        </w:rPr>
        <w:tab/>
        <w:t>85</w:t>
      </w:r>
    </w:p>
    <w:p w14:paraId="7F956230" w14:textId="77777777" w:rsidR="00202D9A" w:rsidRDefault="00202D9A">
      <w:pPr>
        <w:pStyle w:val="Index1"/>
        <w:tabs>
          <w:tab w:val="right" w:leader="dot" w:pos="3050"/>
        </w:tabs>
        <w:rPr>
          <w:noProof/>
        </w:rPr>
      </w:pPr>
      <w:r>
        <w:rPr>
          <w:noProof/>
        </w:rPr>
        <w:t>16</w:t>
      </w:r>
      <w:r w:rsidRPr="00223043">
        <w:rPr>
          <w:rFonts w:eastAsia="Times New Roman"/>
          <w:noProof/>
        </w:rPr>
        <w:t>-06-68989</w:t>
      </w:r>
      <w:r>
        <w:rPr>
          <w:noProof/>
        </w:rPr>
        <w:tab/>
        <w:t>54</w:t>
      </w:r>
    </w:p>
    <w:p w14:paraId="20E4BFA7" w14:textId="77777777" w:rsidR="00202D9A" w:rsidRDefault="00202D9A">
      <w:pPr>
        <w:pStyle w:val="Index1"/>
        <w:tabs>
          <w:tab w:val="right" w:leader="dot" w:pos="3050"/>
        </w:tabs>
        <w:rPr>
          <w:noProof/>
        </w:rPr>
      </w:pPr>
      <w:r>
        <w:rPr>
          <w:noProof/>
        </w:rPr>
        <w:t>17</w:t>
      </w:r>
      <w:r w:rsidRPr="00223043">
        <w:rPr>
          <w:rFonts w:eastAsia="Times New Roman"/>
          <w:noProof/>
        </w:rPr>
        <w:t>-06-69054</w:t>
      </w:r>
      <w:r>
        <w:rPr>
          <w:noProof/>
        </w:rPr>
        <w:tab/>
        <w:t>123</w:t>
      </w:r>
    </w:p>
    <w:p w14:paraId="02993905" w14:textId="77777777" w:rsidR="00202D9A" w:rsidRDefault="00202D9A">
      <w:pPr>
        <w:pStyle w:val="Index1"/>
        <w:tabs>
          <w:tab w:val="right" w:leader="dot" w:pos="3050"/>
        </w:tabs>
        <w:rPr>
          <w:noProof/>
        </w:rPr>
      </w:pPr>
      <w:r>
        <w:rPr>
          <w:noProof/>
        </w:rPr>
        <w:t>17</w:t>
      </w:r>
      <w:r w:rsidRPr="00223043">
        <w:rPr>
          <w:rFonts w:eastAsia="Times New Roman"/>
          <w:noProof/>
        </w:rPr>
        <w:t>-06-69062</w:t>
      </w:r>
      <w:r>
        <w:rPr>
          <w:noProof/>
        </w:rPr>
        <w:tab/>
        <w:t>99</w:t>
      </w:r>
    </w:p>
    <w:p w14:paraId="4B2D3601" w14:textId="77777777" w:rsidR="00202D9A" w:rsidRDefault="00202D9A">
      <w:pPr>
        <w:pStyle w:val="Index1"/>
        <w:tabs>
          <w:tab w:val="right" w:leader="dot" w:pos="3050"/>
        </w:tabs>
        <w:rPr>
          <w:noProof/>
        </w:rPr>
      </w:pPr>
      <w:r>
        <w:rPr>
          <w:noProof/>
        </w:rPr>
        <w:t>17</w:t>
      </w:r>
      <w:r w:rsidRPr="00223043">
        <w:rPr>
          <w:rFonts w:eastAsia="Times New Roman"/>
          <w:noProof/>
        </w:rPr>
        <w:t>-06-69072</w:t>
      </w:r>
      <w:r>
        <w:rPr>
          <w:noProof/>
        </w:rPr>
        <w:tab/>
        <w:t>99</w:t>
      </w:r>
    </w:p>
    <w:p w14:paraId="207D9F42" w14:textId="77777777" w:rsidR="00202D9A" w:rsidRDefault="00202D9A">
      <w:pPr>
        <w:pStyle w:val="Index1"/>
        <w:tabs>
          <w:tab w:val="right" w:leader="dot" w:pos="3050"/>
        </w:tabs>
        <w:rPr>
          <w:noProof/>
        </w:rPr>
      </w:pPr>
      <w:r>
        <w:rPr>
          <w:noProof/>
        </w:rPr>
        <w:t>17</w:t>
      </w:r>
      <w:r w:rsidRPr="00223043">
        <w:rPr>
          <w:rFonts w:eastAsia="Times New Roman"/>
          <w:noProof/>
        </w:rPr>
        <w:t>-06-69074</w:t>
      </w:r>
      <w:r>
        <w:rPr>
          <w:noProof/>
        </w:rPr>
        <w:tab/>
        <w:t>96</w:t>
      </w:r>
    </w:p>
    <w:p w14:paraId="0E5357C2" w14:textId="77777777" w:rsidR="00202D9A" w:rsidRDefault="00202D9A">
      <w:pPr>
        <w:pStyle w:val="Index1"/>
        <w:tabs>
          <w:tab w:val="right" w:leader="dot" w:pos="3050"/>
        </w:tabs>
        <w:rPr>
          <w:noProof/>
        </w:rPr>
      </w:pPr>
      <w:r>
        <w:rPr>
          <w:noProof/>
        </w:rPr>
        <w:t>17</w:t>
      </w:r>
      <w:r w:rsidRPr="00223043">
        <w:rPr>
          <w:rFonts w:eastAsia="Times New Roman"/>
          <w:noProof/>
        </w:rPr>
        <w:t>-06-69081</w:t>
      </w:r>
      <w:r>
        <w:rPr>
          <w:noProof/>
        </w:rPr>
        <w:tab/>
        <w:t>96</w:t>
      </w:r>
    </w:p>
    <w:p w14:paraId="2E5A6A78" w14:textId="77777777" w:rsidR="00202D9A" w:rsidRDefault="00202D9A">
      <w:pPr>
        <w:pStyle w:val="Index1"/>
        <w:tabs>
          <w:tab w:val="right" w:leader="dot" w:pos="3050"/>
        </w:tabs>
        <w:rPr>
          <w:noProof/>
        </w:rPr>
      </w:pPr>
      <w:r>
        <w:rPr>
          <w:noProof/>
        </w:rPr>
        <w:t>17</w:t>
      </w:r>
      <w:r w:rsidRPr="00223043">
        <w:rPr>
          <w:rFonts w:eastAsia="Times New Roman"/>
          <w:noProof/>
        </w:rPr>
        <w:t>-06-69082</w:t>
      </w:r>
      <w:r>
        <w:rPr>
          <w:noProof/>
        </w:rPr>
        <w:tab/>
        <w:t>96</w:t>
      </w:r>
    </w:p>
    <w:p w14:paraId="5DB351E3" w14:textId="77777777" w:rsidR="00202D9A" w:rsidRDefault="00202D9A">
      <w:pPr>
        <w:pStyle w:val="Index1"/>
        <w:tabs>
          <w:tab w:val="right" w:leader="dot" w:pos="3050"/>
        </w:tabs>
        <w:rPr>
          <w:noProof/>
        </w:rPr>
      </w:pPr>
      <w:r>
        <w:rPr>
          <w:noProof/>
        </w:rPr>
        <w:t>17</w:t>
      </w:r>
      <w:r w:rsidRPr="00223043">
        <w:rPr>
          <w:rFonts w:eastAsia="Times New Roman"/>
          <w:noProof/>
        </w:rPr>
        <w:t>-06-69083</w:t>
      </w:r>
      <w:r>
        <w:rPr>
          <w:noProof/>
        </w:rPr>
        <w:tab/>
        <w:t>97</w:t>
      </w:r>
    </w:p>
    <w:p w14:paraId="43595891" w14:textId="77777777" w:rsidR="00202D9A" w:rsidRDefault="00202D9A">
      <w:pPr>
        <w:pStyle w:val="Index1"/>
        <w:tabs>
          <w:tab w:val="right" w:leader="dot" w:pos="3050"/>
        </w:tabs>
        <w:rPr>
          <w:noProof/>
        </w:rPr>
      </w:pPr>
      <w:r>
        <w:rPr>
          <w:noProof/>
        </w:rPr>
        <w:t>17</w:t>
      </w:r>
      <w:r w:rsidRPr="00223043">
        <w:rPr>
          <w:rFonts w:eastAsia="Times New Roman"/>
          <w:noProof/>
        </w:rPr>
        <w:t>-06-69084</w:t>
      </w:r>
      <w:r>
        <w:rPr>
          <w:noProof/>
        </w:rPr>
        <w:tab/>
        <w:t>97</w:t>
      </w:r>
    </w:p>
    <w:p w14:paraId="55A78A1E" w14:textId="77777777" w:rsidR="00202D9A" w:rsidRDefault="00202D9A">
      <w:pPr>
        <w:pStyle w:val="Index1"/>
        <w:tabs>
          <w:tab w:val="right" w:leader="dot" w:pos="3050"/>
        </w:tabs>
        <w:rPr>
          <w:noProof/>
        </w:rPr>
      </w:pPr>
      <w:r>
        <w:rPr>
          <w:noProof/>
        </w:rPr>
        <w:t>17</w:t>
      </w:r>
      <w:r w:rsidRPr="00223043">
        <w:rPr>
          <w:rFonts w:eastAsia="Times New Roman"/>
          <w:noProof/>
        </w:rPr>
        <w:t>-06-69085</w:t>
      </w:r>
      <w:r>
        <w:rPr>
          <w:noProof/>
        </w:rPr>
        <w:tab/>
        <w:t>98</w:t>
      </w:r>
    </w:p>
    <w:p w14:paraId="176A79C4" w14:textId="77777777" w:rsidR="00202D9A" w:rsidRDefault="00202D9A">
      <w:pPr>
        <w:pStyle w:val="Index1"/>
        <w:tabs>
          <w:tab w:val="right" w:leader="dot" w:pos="3050"/>
        </w:tabs>
        <w:rPr>
          <w:noProof/>
        </w:rPr>
      </w:pPr>
      <w:r>
        <w:rPr>
          <w:noProof/>
        </w:rPr>
        <w:t>17</w:t>
      </w:r>
      <w:r w:rsidRPr="00223043">
        <w:rPr>
          <w:rFonts w:eastAsia="Times New Roman"/>
          <w:noProof/>
        </w:rPr>
        <w:t>-06-69089</w:t>
      </w:r>
      <w:r>
        <w:rPr>
          <w:noProof/>
        </w:rPr>
        <w:tab/>
        <w:t>99</w:t>
      </w:r>
    </w:p>
    <w:p w14:paraId="6ACE1803" w14:textId="77777777" w:rsidR="00202D9A" w:rsidRDefault="00202D9A">
      <w:pPr>
        <w:pStyle w:val="Index1"/>
        <w:tabs>
          <w:tab w:val="right" w:leader="dot" w:pos="3050"/>
        </w:tabs>
        <w:rPr>
          <w:noProof/>
        </w:rPr>
      </w:pPr>
      <w:r>
        <w:rPr>
          <w:noProof/>
        </w:rPr>
        <w:t>17</w:t>
      </w:r>
      <w:r w:rsidRPr="00223043">
        <w:rPr>
          <w:rFonts w:eastAsia="Times New Roman"/>
          <w:noProof/>
        </w:rPr>
        <w:t>-06-69098</w:t>
      </w:r>
      <w:r>
        <w:rPr>
          <w:noProof/>
        </w:rPr>
        <w:tab/>
        <w:t>102</w:t>
      </w:r>
    </w:p>
    <w:p w14:paraId="7F7C13B0" w14:textId="77777777" w:rsidR="00202D9A" w:rsidRDefault="00202D9A">
      <w:pPr>
        <w:pStyle w:val="Index1"/>
        <w:tabs>
          <w:tab w:val="right" w:leader="dot" w:pos="3050"/>
        </w:tabs>
        <w:rPr>
          <w:noProof/>
        </w:rPr>
      </w:pPr>
      <w:r>
        <w:rPr>
          <w:noProof/>
        </w:rPr>
        <w:t>17</w:t>
      </w:r>
      <w:r w:rsidRPr="00223043">
        <w:rPr>
          <w:rFonts w:eastAsia="Times New Roman"/>
          <w:noProof/>
        </w:rPr>
        <w:t>-06-69099</w:t>
      </w:r>
      <w:r>
        <w:rPr>
          <w:noProof/>
        </w:rPr>
        <w:tab/>
        <w:t>82</w:t>
      </w:r>
    </w:p>
    <w:p w14:paraId="560C36A8" w14:textId="77777777" w:rsidR="00202D9A" w:rsidRDefault="00202D9A">
      <w:pPr>
        <w:pStyle w:val="Index1"/>
        <w:tabs>
          <w:tab w:val="right" w:leader="dot" w:pos="3050"/>
        </w:tabs>
        <w:rPr>
          <w:noProof/>
        </w:rPr>
      </w:pPr>
      <w:r>
        <w:rPr>
          <w:noProof/>
        </w:rPr>
        <w:t>17</w:t>
      </w:r>
      <w:r w:rsidRPr="00223043">
        <w:rPr>
          <w:rFonts w:eastAsia="Times New Roman"/>
          <w:noProof/>
        </w:rPr>
        <w:t>-06-69108</w:t>
      </w:r>
      <w:r>
        <w:rPr>
          <w:noProof/>
        </w:rPr>
        <w:tab/>
        <w:t>38</w:t>
      </w:r>
    </w:p>
    <w:p w14:paraId="2D999E47" w14:textId="77777777" w:rsidR="00202D9A" w:rsidRDefault="00202D9A">
      <w:pPr>
        <w:pStyle w:val="Index1"/>
        <w:tabs>
          <w:tab w:val="right" w:leader="dot" w:pos="3050"/>
        </w:tabs>
        <w:rPr>
          <w:noProof/>
        </w:rPr>
      </w:pPr>
      <w:r>
        <w:rPr>
          <w:noProof/>
        </w:rPr>
        <w:t>17</w:t>
      </w:r>
      <w:r w:rsidRPr="00223043">
        <w:rPr>
          <w:rFonts w:eastAsia="Times New Roman"/>
          <w:noProof/>
        </w:rPr>
        <w:t>-06-69109</w:t>
      </w:r>
      <w:r>
        <w:rPr>
          <w:noProof/>
        </w:rPr>
        <w:tab/>
        <w:t>50</w:t>
      </w:r>
    </w:p>
    <w:p w14:paraId="7959DC10" w14:textId="77777777" w:rsidR="00202D9A" w:rsidRDefault="00202D9A">
      <w:pPr>
        <w:pStyle w:val="Index1"/>
        <w:tabs>
          <w:tab w:val="right" w:leader="dot" w:pos="3050"/>
        </w:tabs>
        <w:rPr>
          <w:noProof/>
        </w:rPr>
      </w:pPr>
      <w:r>
        <w:rPr>
          <w:noProof/>
        </w:rPr>
        <w:t>19</w:t>
      </w:r>
      <w:r w:rsidRPr="00223043">
        <w:rPr>
          <w:rFonts w:eastAsia="Times New Roman"/>
          <w:noProof/>
        </w:rPr>
        <w:t>-06-69364</w:t>
      </w:r>
      <w:r>
        <w:rPr>
          <w:noProof/>
        </w:rPr>
        <w:tab/>
        <w:t>96</w:t>
      </w:r>
    </w:p>
    <w:p w14:paraId="075C3C97" w14:textId="77777777" w:rsidR="00202D9A" w:rsidRDefault="00202D9A">
      <w:pPr>
        <w:pStyle w:val="Index1"/>
        <w:tabs>
          <w:tab w:val="right" w:leader="dot" w:pos="3050"/>
        </w:tabs>
        <w:rPr>
          <w:noProof/>
        </w:rPr>
      </w:pPr>
      <w:r>
        <w:rPr>
          <w:noProof/>
        </w:rPr>
        <w:t>19</w:t>
      </w:r>
      <w:r w:rsidRPr="00223043">
        <w:rPr>
          <w:rFonts w:eastAsia="Times New Roman"/>
          <w:noProof/>
        </w:rPr>
        <w:t>-06-69365</w:t>
      </w:r>
      <w:r>
        <w:rPr>
          <w:noProof/>
        </w:rPr>
        <w:tab/>
        <w:t>90</w:t>
      </w:r>
    </w:p>
    <w:p w14:paraId="788D1A2F" w14:textId="77777777" w:rsidR="00202D9A" w:rsidRDefault="00202D9A">
      <w:pPr>
        <w:pStyle w:val="Index1"/>
        <w:tabs>
          <w:tab w:val="right" w:leader="dot" w:pos="3050"/>
        </w:tabs>
        <w:rPr>
          <w:noProof/>
        </w:rPr>
      </w:pPr>
      <w:r>
        <w:rPr>
          <w:noProof/>
        </w:rPr>
        <w:t>19</w:t>
      </w:r>
      <w:r w:rsidRPr="00223043">
        <w:rPr>
          <w:rFonts w:eastAsia="Times New Roman"/>
          <w:noProof/>
        </w:rPr>
        <w:t>-06-69366</w:t>
      </w:r>
      <w:r>
        <w:rPr>
          <w:noProof/>
        </w:rPr>
        <w:tab/>
        <w:t>76</w:t>
      </w:r>
    </w:p>
    <w:p w14:paraId="58327928" w14:textId="77777777" w:rsidR="00202D9A" w:rsidRDefault="00202D9A">
      <w:pPr>
        <w:pStyle w:val="Index1"/>
        <w:tabs>
          <w:tab w:val="right" w:leader="dot" w:pos="3050"/>
        </w:tabs>
        <w:rPr>
          <w:noProof/>
        </w:rPr>
      </w:pPr>
      <w:r>
        <w:rPr>
          <w:noProof/>
        </w:rPr>
        <w:t>19</w:t>
      </w:r>
      <w:r w:rsidRPr="00223043">
        <w:rPr>
          <w:rFonts w:eastAsia="Times New Roman"/>
          <w:noProof/>
        </w:rPr>
        <w:t>-06-69367</w:t>
      </w:r>
      <w:r>
        <w:rPr>
          <w:noProof/>
        </w:rPr>
        <w:tab/>
        <w:t>11</w:t>
      </w:r>
    </w:p>
    <w:p w14:paraId="235EC594" w14:textId="77777777" w:rsidR="00202D9A" w:rsidRDefault="00202D9A">
      <w:pPr>
        <w:pStyle w:val="Index1"/>
        <w:tabs>
          <w:tab w:val="right" w:leader="dot" w:pos="3050"/>
        </w:tabs>
        <w:rPr>
          <w:noProof/>
        </w:rPr>
      </w:pPr>
      <w:r>
        <w:rPr>
          <w:noProof/>
        </w:rPr>
        <w:t>19</w:t>
      </w:r>
      <w:r w:rsidRPr="00223043">
        <w:rPr>
          <w:rFonts w:eastAsia="Times New Roman"/>
          <w:noProof/>
        </w:rPr>
        <w:t>-06-69368</w:t>
      </w:r>
      <w:r>
        <w:rPr>
          <w:noProof/>
        </w:rPr>
        <w:tab/>
        <w:t>91</w:t>
      </w:r>
    </w:p>
    <w:p w14:paraId="05CE94A3" w14:textId="77777777" w:rsidR="00202D9A" w:rsidRDefault="00202D9A">
      <w:pPr>
        <w:pStyle w:val="Index1"/>
        <w:tabs>
          <w:tab w:val="right" w:leader="dot" w:pos="3050"/>
        </w:tabs>
        <w:rPr>
          <w:noProof/>
        </w:rPr>
      </w:pPr>
      <w:r>
        <w:rPr>
          <w:noProof/>
        </w:rPr>
        <w:t>19</w:t>
      </w:r>
      <w:r w:rsidRPr="00223043">
        <w:rPr>
          <w:rFonts w:eastAsia="Times New Roman"/>
          <w:noProof/>
        </w:rPr>
        <w:t>-06-69369</w:t>
      </w:r>
      <w:r>
        <w:rPr>
          <w:noProof/>
        </w:rPr>
        <w:tab/>
        <w:t>92</w:t>
      </w:r>
    </w:p>
    <w:p w14:paraId="6128EAD5" w14:textId="77777777" w:rsidR="00202D9A" w:rsidRDefault="00202D9A">
      <w:pPr>
        <w:pStyle w:val="Index1"/>
        <w:tabs>
          <w:tab w:val="right" w:leader="dot" w:pos="3050"/>
        </w:tabs>
        <w:rPr>
          <w:noProof/>
        </w:rPr>
      </w:pPr>
      <w:r>
        <w:rPr>
          <w:noProof/>
        </w:rPr>
        <w:t>19</w:t>
      </w:r>
      <w:r w:rsidRPr="00223043">
        <w:rPr>
          <w:rFonts w:eastAsia="Times New Roman"/>
          <w:noProof/>
        </w:rPr>
        <w:t>-06-69370</w:t>
      </w:r>
      <w:r>
        <w:rPr>
          <w:noProof/>
        </w:rPr>
        <w:tab/>
        <w:t>92</w:t>
      </w:r>
    </w:p>
    <w:p w14:paraId="79C5E15D" w14:textId="77777777" w:rsidR="00202D9A" w:rsidRDefault="00202D9A">
      <w:pPr>
        <w:pStyle w:val="Index1"/>
        <w:tabs>
          <w:tab w:val="right" w:leader="dot" w:pos="3050"/>
        </w:tabs>
        <w:rPr>
          <w:noProof/>
        </w:rPr>
      </w:pPr>
      <w:r>
        <w:rPr>
          <w:noProof/>
        </w:rPr>
        <w:t>19</w:t>
      </w:r>
      <w:r w:rsidRPr="00223043">
        <w:rPr>
          <w:rFonts w:eastAsia="Times New Roman"/>
          <w:noProof/>
        </w:rPr>
        <w:t>-06-69371</w:t>
      </w:r>
      <w:r>
        <w:rPr>
          <w:noProof/>
        </w:rPr>
        <w:tab/>
        <w:t>132</w:t>
      </w:r>
    </w:p>
    <w:p w14:paraId="3763B3E2" w14:textId="77777777" w:rsidR="00202D9A" w:rsidRDefault="00202D9A">
      <w:pPr>
        <w:pStyle w:val="Index1"/>
        <w:tabs>
          <w:tab w:val="right" w:leader="dot" w:pos="3050"/>
        </w:tabs>
        <w:rPr>
          <w:noProof/>
        </w:rPr>
      </w:pPr>
      <w:r>
        <w:rPr>
          <w:noProof/>
        </w:rPr>
        <w:t>19</w:t>
      </w:r>
      <w:r w:rsidRPr="00223043">
        <w:rPr>
          <w:rFonts w:eastAsia="Times New Roman"/>
          <w:noProof/>
        </w:rPr>
        <w:t>-06-69372</w:t>
      </w:r>
      <w:r>
        <w:rPr>
          <w:noProof/>
        </w:rPr>
        <w:tab/>
        <w:t>132</w:t>
      </w:r>
    </w:p>
    <w:p w14:paraId="06F8ABC3" w14:textId="77777777" w:rsidR="00202D9A" w:rsidRDefault="00202D9A">
      <w:pPr>
        <w:pStyle w:val="Index1"/>
        <w:tabs>
          <w:tab w:val="right" w:leader="dot" w:pos="3050"/>
        </w:tabs>
        <w:rPr>
          <w:noProof/>
        </w:rPr>
      </w:pPr>
      <w:r>
        <w:rPr>
          <w:noProof/>
        </w:rPr>
        <w:t>19</w:t>
      </w:r>
      <w:r w:rsidRPr="00223043">
        <w:rPr>
          <w:rFonts w:eastAsia="Times New Roman"/>
          <w:noProof/>
        </w:rPr>
        <w:t>-06-69373</w:t>
      </w:r>
      <w:r>
        <w:rPr>
          <w:noProof/>
        </w:rPr>
        <w:tab/>
        <w:t>93</w:t>
      </w:r>
    </w:p>
    <w:p w14:paraId="0CE21655" w14:textId="77777777" w:rsidR="00202D9A" w:rsidRDefault="00202D9A">
      <w:pPr>
        <w:pStyle w:val="Index1"/>
        <w:tabs>
          <w:tab w:val="right" w:leader="dot" w:pos="3050"/>
        </w:tabs>
        <w:rPr>
          <w:noProof/>
        </w:rPr>
      </w:pPr>
      <w:r w:rsidRPr="00223043">
        <w:rPr>
          <w:rFonts w:eastAsia="Times New Roman"/>
          <w:noProof/>
          <w:color w:val="000000" w:themeColor="text1"/>
        </w:rPr>
        <w:t>20-08-69552</w:t>
      </w:r>
      <w:r>
        <w:rPr>
          <w:noProof/>
        </w:rPr>
        <w:tab/>
        <w:t>24</w:t>
      </w:r>
    </w:p>
    <w:p w14:paraId="587F8116" w14:textId="77777777" w:rsidR="00202D9A" w:rsidRDefault="00202D9A">
      <w:pPr>
        <w:pStyle w:val="Index1"/>
        <w:tabs>
          <w:tab w:val="right" w:leader="dot" w:pos="3050"/>
        </w:tabs>
        <w:rPr>
          <w:noProof/>
        </w:rPr>
      </w:pPr>
      <w:r w:rsidRPr="00223043">
        <w:rPr>
          <w:rFonts w:eastAsia="Times New Roman"/>
          <w:noProof/>
          <w:color w:val="000000" w:themeColor="text1"/>
        </w:rPr>
        <w:t>20-08-69553</w:t>
      </w:r>
      <w:r>
        <w:rPr>
          <w:noProof/>
        </w:rPr>
        <w:tab/>
        <w:t>47</w:t>
      </w:r>
    </w:p>
    <w:p w14:paraId="2E880A66" w14:textId="77777777" w:rsidR="00202D9A" w:rsidRDefault="00202D9A">
      <w:pPr>
        <w:pStyle w:val="Index1"/>
        <w:tabs>
          <w:tab w:val="right" w:leader="dot" w:pos="3050"/>
        </w:tabs>
        <w:rPr>
          <w:noProof/>
        </w:rPr>
      </w:pPr>
      <w:r>
        <w:rPr>
          <w:noProof/>
        </w:rPr>
        <w:t>2</w:t>
      </w:r>
      <w:r w:rsidRPr="00223043">
        <w:rPr>
          <w:rFonts w:eastAsia="Times New Roman"/>
          <w:noProof/>
        </w:rPr>
        <w:t>1-06-69638</w:t>
      </w:r>
      <w:r>
        <w:rPr>
          <w:noProof/>
        </w:rPr>
        <w:tab/>
        <w:t>21</w:t>
      </w:r>
    </w:p>
    <w:p w14:paraId="3403C9FD" w14:textId="77777777" w:rsidR="00202D9A" w:rsidRDefault="00202D9A">
      <w:pPr>
        <w:pStyle w:val="Index1"/>
        <w:tabs>
          <w:tab w:val="right" w:leader="dot" w:pos="3050"/>
        </w:tabs>
        <w:rPr>
          <w:noProof/>
        </w:rPr>
      </w:pPr>
      <w:r w:rsidRPr="00223043">
        <w:rPr>
          <w:rFonts w:eastAsia="Times New Roman"/>
          <w:noProof/>
        </w:rPr>
        <w:t>22-10-69663</w:t>
      </w:r>
      <w:r>
        <w:rPr>
          <w:noProof/>
        </w:rPr>
        <w:tab/>
        <w:t>21</w:t>
      </w:r>
    </w:p>
    <w:p w14:paraId="1068CE13" w14:textId="77777777" w:rsidR="00202D9A" w:rsidRDefault="00202D9A">
      <w:pPr>
        <w:pStyle w:val="Index1"/>
        <w:tabs>
          <w:tab w:val="right" w:leader="dot" w:pos="3050"/>
        </w:tabs>
        <w:rPr>
          <w:noProof/>
        </w:rPr>
      </w:pPr>
      <w:r w:rsidRPr="00223043">
        <w:rPr>
          <w:rFonts w:eastAsia="Times New Roman"/>
          <w:noProof/>
        </w:rPr>
        <w:t>24-02-69715</w:t>
      </w:r>
      <w:r>
        <w:rPr>
          <w:noProof/>
        </w:rPr>
        <w:tab/>
        <w:t>13</w:t>
      </w:r>
    </w:p>
    <w:p w14:paraId="1FB6563E" w14:textId="77777777" w:rsidR="00202D9A" w:rsidRDefault="00202D9A">
      <w:pPr>
        <w:pStyle w:val="Index1"/>
        <w:tabs>
          <w:tab w:val="right" w:leader="dot" w:pos="3050"/>
        </w:tabs>
        <w:rPr>
          <w:noProof/>
        </w:rPr>
      </w:pPr>
      <w:r w:rsidRPr="00223043">
        <w:rPr>
          <w:rFonts w:eastAsia="Times New Roman"/>
          <w:noProof/>
        </w:rPr>
        <w:t>24-02-69716</w:t>
      </w:r>
      <w:r>
        <w:rPr>
          <w:noProof/>
        </w:rPr>
        <w:tab/>
        <w:t>53</w:t>
      </w:r>
    </w:p>
    <w:p w14:paraId="311749DD" w14:textId="77777777" w:rsidR="00202D9A" w:rsidRDefault="00202D9A">
      <w:pPr>
        <w:pStyle w:val="Index1"/>
        <w:tabs>
          <w:tab w:val="right" w:leader="dot" w:pos="3050"/>
        </w:tabs>
        <w:rPr>
          <w:noProof/>
        </w:rPr>
      </w:pPr>
      <w:r w:rsidRPr="00223043">
        <w:rPr>
          <w:rFonts w:eastAsia="Times New Roman"/>
          <w:noProof/>
        </w:rPr>
        <w:t>24-02-69717</w:t>
      </w:r>
      <w:r>
        <w:rPr>
          <w:noProof/>
        </w:rPr>
        <w:tab/>
        <w:t>79</w:t>
      </w:r>
    </w:p>
    <w:p w14:paraId="657965BF" w14:textId="77777777" w:rsidR="00202D9A" w:rsidRDefault="00202D9A">
      <w:pPr>
        <w:pStyle w:val="Index1"/>
        <w:tabs>
          <w:tab w:val="right" w:leader="dot" w:pos="3050"/>
        </w:tabs>
        <w:rPr>
          <w:noProof/>
        </w:rPr>
      </w:pPr>
      <w:r w:rsidRPr="00223043">
        <w:rPr>
          <w:rFonts w:eastAsia="Times New Roman"/>
          <w:noProof/>
        </w:rPr>
        <w:t>24-02-69718</w:t>
      </w:r>
      <w:r>
        <w:rPr>
          <w:noProof/>
        </w:rPr>
        <w:tab/>
        <w:t>136</w:t>
      </w:r>
    </w:p>
    <w:p w14:paraId="7D412EA5" w14:textId="77777777" w:rsidR="00202D9A" w:rsidRDefault="00202D9A">
      <w:pPr>
        <w:pStyle w:val="Index1"/>
        <w:tabs>
          <w:tab w:val="right" w:leader="dot" w:pos="3050"/>
        </w:tabs>
        <w:rPr>
          <w:noProof/>
        </w:rPr>
      </w:pPr>
      <w:r w:rsidRPr="00223043">
        <w:rPr>
          <w:rFonts w:eastAsia="Times New Roman"/>
          <w:noProof/>
        </w:rPr>
        <w:t>74-10-07042</w:t>
      </w:r>
      <w:r>
        <w:rPr>
          <w:noProof/>
        </w:rPr>
        <w:tab/>
        <w:t>10</w:t>
      </w:r>
    </w:p>
    <w:p w14:paraId="48A75D1D" w14:textId="77777777" w:rsidR="00202D9A" w:rsidRDefault="00202D9A">
      <w:pPr>
        <w:pStyle w:val="Index1"/>
        <w:tabs>
          <w:tab w:val="right" w:leader="dot" w:pos="3050"/>
        </w:tabs>
        <w:rPr>
          <w:noProof/>
        </w:rPr>
      </w:pPr>
      <w:r w:rsidRPr="00223043">
        <w:rPr>
          <w:rFonts w:eastAsia="Times New Roman"/>
          <w:noProof/>
        </w:rPr>
        <w:t>74-10-07079</w:t>
      </w:r>
      <w:r>
        <w:rPr>
          <w:noProof/>
        </w:rPr>
        <w:tab/>
        <w:t>75</w:t>
      </w:r>
    </w:p>
    <w:p w14:paraId="57ABEE09" w14:textId="77777777" w:rsidR="00202D9A" w:rsidRDefault="00202D9A">
      <w:pPr>
        <w:pStyle w:val="Index1"/>
        <w:tabs>
          <w:tab w:val="right" w:leader="dot" w:pos="3050"/>
        </w:tabs>
        <w:rPr>
          <w:noProof/>
        </w:rPr>
      </w:pPr>
      <w:r w:rsidRPr="00223043">
        <w:rPr>
          <w:rFonts w:eastAsia="Times New Roman"/>
          <w:noProof/>
        </w:rPr>
        <w:t>75-02-09214</w:t>
      </w:r>
      <w:r>
        <w:rPr>
          <w:noProof/>
        </w:rPr>
        <w:tab/>
        <w:t>8</w:t>
      </w:r>
    </w:p>
    <w:p w14:paraId="79D7BA90" w14:textId="77777777" w:rsidR="00202D9A" w:rsidRDefault="00202D9A">
      <w:pPr>
        <w:pStyle w:val="Index1"/>
        <w:tabs>
          <w:tab w:val="right" w:leader="dot" w:pos="3050"/>
        </w:tabs>
        <w:rPr>
          <w:noProof/>
        </w:rPr>
      </w:pPr>
      <w:r w:rsidRPr="00223043">
        <w:rPr>
          <w:rFonts w:eastAsia="Times New Roman"/>
          <w:noProof/>
        </w:rPr>
        <w:t>75-02-09276</w:t>
      </w:r>
      <w:r>
        <w:rPr>
          <w:noProof/>
        </w:rPr>
        <w:tab/>
        <w:t>85</w:t>
      </w:r>
    </w:p>
    <w:p w14:paraId="641D2AB5" w14:textId="77777777" w:rsidR="00202D9A" w:rsidRDefault="00202D9A">
      <w:pPr>
        <w:pStyle w:val="Index1"/>
        <w:tabs>
          <w:tab w:val="right" w:leader="dot" w:pos="3050"/>
        </w:tabs>
        <w:rPr>
          <w:noProof/>
        </w:rPr>
      </w:pPr>
      <w:r w:rsidRPr="00223043">
        <w:rPr>
          <w:rFonts w:eastAsia="Times New Roman"/>
          <w:noProof/>
        </w:rPr>
        <w:t>75-02-09307</w:t>
      </w:r>
      <w:r>
        <w:rPr>
          <w:noProof/>
        </w:rPr>
        <w:tab/>
        <w:t>86</w:t>
      </w:r>
    </w:p>
    <w:p w14:paraId="4DFC6075" w14:textId="77777777" w:rsidR="00202D9A" w:rsidRDefault="00202D9A">
      <w:pPr>
        <w:pStyle w:val="Index1"/>
        <w:tabs>
          <w:tab w:val="right" w:leader="dot" w:pos="3050"/>
        </w:tabs>
        <w:rPr>
          <w:noProof/>
        </w:rPr>
      </w:pPr>
      <w:r w:rsidRPr="00223043">
        <w:rPr>
          <w:rFonts w:eastAsia="Times New Roman"/>
          <w:noProof/>
        </w:rPr>
        <w:t>75-02-09325</w:t>
      </w:r>
      <w:r>
        <w:rPr>
          <w:noProof/>
        </w:rPr>
        <w:tab/>
        <w:t>104</w:t>
      </w:r>
    </w:p>
    <w:p w14:paraId="660D4843" w14:textId="77777777" w:rsidR="00202D9A" w:rsidRDefault="00202D9A">
      <w:pPr>
        <w:pStyle w:val="Index1"/>
        <w:tabs>
          <w:tab w:val="right" w:leader="dot" w:pos="3050"/>
        </w:tabs>
        <w:rPr>
          <w:noProof/>
        </w:rPr>
      </w:pPr>
      <w:r w:rsidRPr="00223043">
        <w:rPr>
          <w:rFonts w:eastAsia="Times New Roman"/>
          <w:noProof/>
        </w:rPr>
        <w:t>75-08-13202</w:t>
      </w:r>
      <w:r>
        <w:rPr>
          <w:noProof/>
        </w:rPr>
        <w:tab/>
        <w:t>47</w:t>
      </w:r>
    </w:p>
    <w:p w14:paraId="269A116D" w14:textId="77777777" w:rsidR="00202D9A" w:rsidRDefault="00202D9A">
      <w:pPr>
        <w:pStyle w:val="Index1"/>
        <w:tabs>
          <w:tab w:val="right" w:leader="dot" w:pos="3050"/>
        </w:tabs>
        <w:rPr>
          <w:noProof/>
        </w:rPr>
      </w:pPr>
      <w:r w:rsidRPr="00223043">
        <w:rPr>
          <w:rFonts w:eastAsia="Times New Roman"/>
          <w:noProof/>
        </w:rPr>
        <w:t>75-09-14243</w:t>
      </w:r>
      <w:r>
        <w:rPr>
          <w:noProof/>
        </w:rPr>
        <w:tab/>
        <w:t>82</w:t>
      </w:r>
    </w:p>
    <w:p w14:paraId="7F9B4954" w14:textId="77777777" w:rsidR="00202D9A" w:rsidRDefault="00202D9A">
      <w:pPr>
        <w:pStyle w:val="Index1"/>
        <w:tabs>
          <w:tab w:val="right" w:leader="dot" w:pos="3050"/>
        </w:tabs>
        <w:rPr>
          <w:noProof/>
        </w:rPr>
      </w:pPr>
      <w:r w:rsidRPr="00223043">
        <w:rPr>
          <w:rFonts w:eastAsia="Times New Roman"/>
          <w:noProof/>
        </w:rPr>
        <w:t>75-09-14246</w:t>
      </w:r>
      <w:r>
        <w:rPr>
          <w:noProof/>
        </w:rPr>
        <w:tab/>
        <w:t>82</w:t>
      </w:r>
    </w:p>
    <w:p w14:paraId="03590757" w14:textId="77777777" w:rsidR="00202D9A" w:rsidRDefault="00202D9A">
      <w:pPr>
        <w:pStyle w:val="Index1"/>
        <w:tabs>
          <w:tab w:val="right" w:leader="dot" w:pos="3050"/>
        </w:tabs>
        <w:rPr>
          <w:noProof/>
        </w:rPr>
      </w:pPr>
      <w:r w:rsidRPr="00223043">
        <w:rPr>
          <w:rFonts w:eastAsia="Times New Roman"/>
          <w:noProof/>
        </w:rPr>
        <w:t>75-10-15939</w:t>
      </w:r>
      <w:r>
        <w:rPr>
          <w:noProof/>
        </w:rPr>
        <w:tab/>
        <w:t>68</w:t>
      </w:r>
    </w:p>
    <w:p w14:paraId="097B56C5" w14:textId="77777777" w:rsidR="00202D9A" w:rsidRDefault="00202D9A">
      <w:pPr>
        <w:pStyle w:val="Index1"/>
        <w:tabs>
          <w:tab w:val="right" w:leader="dot" w:pos="3050"/>
        </w:tabs>
        <w:rPr>
          <w:noProof/>
        </w:rPr>
      </w:pPr>
      <w:r w:rsidRPr="00223043">
        <w:rPr>
          <w:rFonts w:eastAsia="Times New Roman"/>
          <w:noProof/>
        </w:rPr>
        <w:t>75-12-16236</w:t>
      </w:r>
      <w:r>
        <w:rPr>
          <w:noProof/>
        </w:rPr>
        <w:tab/>
        <w:t>58</w:t>
      </w:r>
    </w:p>
    <w:p w14:paraId="5BBC85F4" w14:textId="77777777" w:rsidR="00202D9A" w:rsidRDefault="00202D9A">
      <w:pPr>
        <w:pStyle w:val="Index1"/>
        <w:tabs>
          <w:tab w:val="right" w:leader="dot" w:pos="3050"/>
        </w:tabs>
        <w:rPr>
          <w:noProof/>
        </w:rPr>
      </w:pPr>
      <w:r w:rsidRPr="00223043">
        <w:rPr>
          <w:rFonts w:eastAsia="Times New Roman"/>
          <w:noProof/>
        </w:rPr>
        <w:t>75-12-16352</w:t>
      </w:r>
      <w:r>
        <w:rPr>
          <w:noProof/>
        </w:rPr>
        <w:tab/>
        <w:t>71</w:t>
      </w:r>
    </w:p>
    <w:p w14:paraId="6A6BB8EE" w14:textId="77777777" w:rsidR="00202D9A" w:rsidRDefault="00202D9A">
      <w:pPr>
        <w:pStyle w:val="Index1"/>
        <w:tabs>
          <w:tab w:val="right" w:leader="dot" w:pos="3050"/>
        </w:tabs>
        <w:rPr>
          <w:noProof/>
        </w:rPr>
      </w:pPr>
      <w:r w:rsidRPr="00223043">
        <w:rPr>
          <w:rFonts w:eastAsia="Times New Roman"/>
          <w:noProof/>
        </w:rPr>
        <w:t>76-05-17237</w:t>
      </w:r>
      <w:r>
        <w:rPr>
          <w:noProof/>
        </w:rPr>
        <w:tab/>
        <w:t>108</w:t>
      </w:r>
    </w:p>
    <w:p w14:paraId="41A273C1" w14:textId="77777777" w:rsidR="00202D9A" w:rsidRDefault="00202D9A">
      <w:pPr>
        <w:pStyle w:val="Index1"/>
        <w:tabs>
          <w:tab w:val="right" w:leader="dot" w:pos="3050"/>
        </w:tabs>
        <w:rPr>
          <w:noProof/>
        </w:rPr>
      </w:pPr>
      <w:r w:rsidRPr="00223043">
        <w:rPr>
          <w:rFonts w:eastAsia="Times New Roman"/>
          <w:noProof/>
        </w:rPr>
        <w:t>76-05-17272</w:t>
      </w:r>
      <w:r>
        <w:rPr>
          <w:noProof/>
        </w:rPr>
        <w:tab/>
        <w:t>107</w:t>
      </w:r>
    </w:p>
    <w:p w14:paraId="103F7F2B" w14:textId="77777777" w:rsidR="00202D9A" w:rsidRDefault="00202D9A">
      <w:pPr>
        <w:pStyle w:val="Index1"/>
        <w:tabs>
          <w:tab w:val="right" w:leader="dot" w:pos="3050"/>
        </w:tabs>
        <w:rPr>
          <w:noProof/>
        </w:rPr>
      </w:pPr>
      <w:r w:rsidRPr="00223043">
        <w:rPr>
          <w:rFonts w:eastAsia="Times New Roman"/>
          <w:noProof/>
        </w:rPr>
        <w:t>76-05-17280</w:t>
      </w:r>
      <w:r>
        <w:rPr>
          <w:noProof/>
        </w:rPr>
        <w:tab/>
        <w:t>109</w:t>
      </w:r>
    </w:p>
    <w:p w14:paraId="6EFE561B" w14:textId="77777777" w:rsidR="00202D9A" w:rsidRDefault="00202D9A">
      <w:pPr>
        <w:pStyle w:val="Index1"/>
        <w:tabs>
          <w:tab w:val="right" w:leader="dot" w:pos="3050"/>
        </w:tabs>
        <w:rPr>
          <w:noProof/>
        </w:rPr>
      </w:pPr>
      <w:r w:rsidRPr="00223043">
        <w:rPr>
          <w:rFonts w:eastAsia="Times New Roman"/>
          <w:noProof/>
        </w:rPr>
        <w:t>76-05-17281</w:t>
      </w:r>
      <w:r>
        <w:rPr>
          <w:noProof/>
        </w:rPr>
        <w:tab/>
        <w:t>109</w:t>
      </w:r>
    </w:p>
    <w:p w14:paraId="2E3A4092" w14:textId="77777777" w:rsidR="00202D9A" w:rsidRDefault="00202D9A">
      <w:pPr>
        <w:pStyle w:val="Index1"/>
        <w:tabs>
          <w:tab w:val="right" w:leader="dot" w:pos="3050"/>
        </w:tabs>
        <w:rPr>
          <w:noProof/>
        </w:rPr>
      </w:pPr>
      <w:r w:rsidRPr="00223043">
        <w:rPr>
          <w:rFonts w:eastAsia="Times New Roman"/>
          <w:noProof/>
        </w:rPr>
        <w:t>76-05-17284</w:t>
      </w:r>
      <w:r>
        <w:rPr>
          <w:noProof/>
        </w:rPr>
        <w:tab/>
        <w:t>109</w:t>
      </w:r>
    </w:p>
    <w:p w14:paraId="0BCBF723" w14:textId="77777777" w:rsidR="00202D9A" w:rsidRDefault="00202D9A">
      <w:pPr>
        <w:pStyle w:val="Index1"/>
        <w:tabs>
          <w:tab w:val="right" w:leader="dot" w:pos="3050"/>
        </w:tabs>
        <w:rPr>
          <w:noProof/>
        </w:rPr>
      </w:pPr>
      <w:r w:rsidRPr="00223043">
        <w:rPr>
          <w:rFonts w:eastAsia="Times New Roman"/>
          <w:noProof/>
        </w:rPr>
        <w:t>78-10-21213</w:t>
      </w:r>
      <w:r>
        <w:rPr>
          <w:noProof/>
        </w:rPr>
        <w:tab/>
        <w:t>100</w:t>
      </w:r>
    </w:p>
    <w:p w14:paraId="2AD4A1E1" w14:textId="77777777" w:rsidR="00202D9A" w:rsidRDefault="00202D9A">
      <w:pPr>
        <w:pStyle w:val="Index1"/>
        <w:tabs>
          <w:tab w:val="right" w:leader="dot" w:pos="3050"/>
        </w:tabs>
        <w:rPr>
          <w:noProof/>
        </w:rPr>
      </w:pPr>
      <w:r w:rsidRPr="00223043">
        <w:rPr>
          <w:rFonts w:eastAsia="Times New Roman"/>
          <w:noProof/>
        </w:rPr>
        <w:t>78-10-21214</w:t>
      </w:r>
      <w:r>
        <w:rPr>
          <w:noProof/>
        </w:rPr>
        <w:tab/>
        <w:t>102</w:t>
      </w:r>
    </w:p>
    <w:p w14:paraId="3A52F600" w14:textId="77777777" w:rsidR="00202D9A" w:rsidRDefault="00202D9A">
      <w:pPr>
        <w:pStyle w:val="Index1"/>
        <w:tabs>
          <w:tab w:val="right" w:leader="dot" w:pos="3050"/>
        </w:tabs>
        <w:rPr>
          <w:noProof/>
        </w:rPr>
      </w:pPr>
      <w:r w:rsidRPr="00223043">
        <w:rPr>
          <w:rFonts w:eastAsia="Times New Roman"/>
          <w:noProof/>
        </w:rPr>
        <w:t>78-10-21215</w:t>
      </w:r>
      <w:r>
        <w:rPr>
          <w:noProof/>
        </w:rPr>
        <w:tab/>
        <w:t>100</w:t>
      </w:r>
    </w:p>
    <w:p w14:paraId="1BB43FDC" w14:textId="77777777" w:rsidR="00202D9A" w:rsidRDefault="00202D9A">
      <w:pPr>
        <w:pStyle w:val="Index1"/>
        <w:tabs>
          <w:tab w:val="right" w:leader="dot" w:pos="3050"/>
        </w:tabs>
        <w:rPr>
          <w:noProof/>
        </w:rPr>
      </w:pPr>
      <w:r w:rsidRPr="00223043">
        <w:rPr>
          <w:rFonts w:eastAsia="Times New Roman"/>
          <w:noProof/>
        </w:rPr>
        <w:t>78-10-21216</w:t>
      </w:r>
      <w:r>
        <w:rPr>
          <w:noProof/>
        </w:rPr>
        <w:tab/>
        <w:t>103</w:t>
      </w:r>
    </w:p>
    <w:p w14:paraId="6D0296F0" w14:textId="77777777" w:rsidR="00202D9A" w:rsidRDefault="00202D9A">
      <w:pPr>
        <w:pStyle w:val="Index1"/>
        <w:tabs>
          <w:tab w:val="right" w:leader="dot" w:pos="3050"/>
        </w:tabs>
        <w:rPr>
          <w:noProof/>
        </w:rPr>
      </w:pPr>
      <w:r w:rsidRPr="00223043">
        <w:rPr>
          <w:rFonts w:eastAsia="Times New Roman"/>
          <w:noProof/>
        </w:rPr>
        <w:t>78-10-21217</w:t>
      </w:r>
      <w:r>
        <w:rPr>
          <w:noProof/>
        </w:rPr>
        <w:tab/>
        <w:t>102</w:t>
      </w:r>
    </w:p>
    <w:p w14:paraId="176561FC" w14:textId="77777777" w:rsidR="00202D9A" w:rsidRDefault="00202D9A">
      <w:pPr>
        <w:pStyle w:val="Index1"/>
        <w:tabs>
          <w:tab w:val="right" w:leader="dot" w:pos="3050"/>
        </w:tabs>
        <w:rPr>
          <w:noProof/>
        </w:rPr>
      </w:pPr>
      <w:r w:rsidRPr="00223043">
        <w:rPr>
          <w:rFonts w:eastAsia="Times New Roman"/>
          <w:noProof/>
        </w:rPr>
        <w:t>78-10-21220</w:t>
      </w:r>
      <w:r>
        <w:rPr>
          <w:noProof/>
        </w:rPr>
        <w:tab/>
        <w:t>135</w:t>
      </w:r>
    </w:p>
    <w:p w14:paraId="276CD07F" w14:textId="77777777" w:rsidR="00202D9A" w:rsidRDefault="00202D9A">
      <w:pPr>
        <w:pStyle w:val="Index1"/>
        <w:tabs>
          <w:tab w:val="right" w:leader="dot" w:pos="3050"/>
        </w:tabs>
        <w:rPr>
          <w:noProof/>
        </w:rPr>
      </w:pPr>
      <w:r w:rsidRPr="00223043">
        <w:rPr>
          <w:rFonts w:eastAsia="Times New Roman"/>
          <w:noProof/>
        </w:rPr>
        <w:t>78-10-21224</w:t>
      </w:r>
      <w:r>
        <w:rPr>
          <w:noProof/>
        </w:rPr>
        <w:tab/>
        <w:t>120</w:t>
      </w:r>
    </w:p>
    <w:p w14:paraId="14876AB6" w14:textId="77777777" w:rsidR="00202D9A" w:rsidRDefault="00202D9A">
      <w:pPr>
        <w:pStyle w:val="Index1"/>
        <w:tabs>
          <w:tab w:val="right" w:leader="dot" w:pos="3050"/>
        </w:tabs>
        <w:rPr>
          <w:noProof/>
        </w:rPr>
      </w:pPr>
      <w:r w:rsidRPr="00223043">
        <w:rPr>
          <w:rFonts w:eastAsia="Times New Roman"/>
          <w:noProof/>
        </w:rPr>
        <w:t>79-01-21899</w:t>
      </w:r>
      <w:r>
        <w:rPr>
          <w:noProof/>
        </w:rPr>
        <w:tab/>
        <w:t>69</w:t>
      </w:r>
    </w:p>
    <w:p w14:paraId="2A15820A" w14:textId="77777777" w:rsidR="00202D9A" w:rsidRDefault="00202D9A">
      <w:pPr>
        <w:pStyle w:val="Index1"/>
        <w:tabs>
          <w:tab w:val="right" w:leader="dot" w:pos="3050"/>
        </w:tabs>
        <w:rPr>
          <w:noProof/>
        </w:rPr>
      </w:pPr>
      <w:r w:rsidRPr="00223043">
        <w:rPr>
          <w:rFonts w:eastAsia="Times New Roman"/>
          <w:noProof/>
        </w:rPr>
        <w:t>79-11-23869</w:t>
      </w:r>
      <w:r>
        <w:rPr>
          <w:noProof/>
        </w:rPr>
        <w:tab/>
        <w:t>48</w:t>
      </w:r>
    </w:p>
    <w:p w14:paraId="162A7CC5" w14:textId="77777777" w:rsidR="00202D9A" w:rsidRDefault="00202D9A">
      <w:pPr>
        <w:pStyle w:val="Index1"/>
        <w:tabs>
          <w:tab w:val="right" w:leader="dot" w:pos="3050"/>
        </w:tabs>
        <w:rPr>
          <w:noProof/>
        </w:rPr>
      </w:pPr>
      <w:r w:rsidRPr="00223043">
        <w:rPr>
          <w:rFonts w:eastAsia="Times New Roman"/>
          <w:noProof/>
        </w:rPr>
        <w:t>79-11-23873</w:t>
      </w:r>
      <w:r>
        <w:rPr>
          <w:noProof/>
        </w:rPr>
        <w:tab/>
        <w:t>134</w:t>
      </w:r>
    </w:p>
    <w:p w14:paraId="770161D0" w14:textId="77777777" w:rsidR="00202D9A" w:rsidRDefault="00202D9A">
      <w:pPr>
        <w:pStyle w:val="Index1"/>
        <w:tabs>
          <w:tab w:val="right" w:leader="dot" w:pos="3050"/>
        </w:tabs>
        <w:rPr>
          <w:noProof/>
        </w:rPr>
      </w:pPr>
      <w:r w:rsidRPr="00223043">
        <w:rPr>
          <w:rFonts w:eastAsia="Times New Roman"/>
          <w:noProof/>
        </w:rPr>
        <w:t>79-11-23876</w:t>
      </w:r>
      <w:r>
        <w:rPr>
          <w:noProof/>
        </w:rPr>
        <w:tab/>
        <w:t>134</w:t>
      </w:r>
    </w:p>
    <w:p w14:paraId="0B125703" w14:textId="77777777" w:rsidR="00202D9A" w:rsidRDefault="00202D9A">
      <w:pPr>
        <w:pStyle w:val="Index1"/>
        <w:tabs>
          <w:tab w:val="right" w:leader="dot" w:pos="3050"/>
        </w:tabs>
        <w:rPr>
          <w:noProof/>
        </w:rPr>
      </w:pPr>
      <w:r w:rsidRPr="00223043">
        <w:rPr>
          <w:rFonts w:eastAsia="Times New Roman"/>
          <w:noProof/>
        </w:rPr>
        <w:t>79-11-23884</w:t>
      </w:r>
      <w:r>
        <w:rPr>
          <w:noProof/>
        </w:rPr>
        <w:tab/>
        <w:t>134</w:t>
      </w:r>
    </w:p>
    <w:p w14:paraId="59A0B7AC" w14:textId="77777777" w:rsidR="00202D9A" w:rsidRDefault="00202D9A">
      <w:pPr>
        <w:pStyle w:val="Index1"/>
        <w:tabs>
          <w:tab w:val="right" w:leader="dot" w:pos="3050"/>
        </w:tabs>
        <w:rPr>
          <w:noProof/>
        </w:rPr>
      </w:pPr>
      <w:r w:rsidRPr="00223043">
        <w:rPr>
          <w:rFonts w:eastAsia="Times New Roman"/>
          <w:noProof/>
        </w:rPr>
        <w:t>79-11-23905</w:t>
      </w:r>
      <w:r>
        <w:rPr>
          <w:noProof/>
        </w:rPr>
        <w:tab/>
        <w:t>8</w:t>
      </w:r>
    </w:p>
    <w:p w14:paraId="05B33A6C" w14:textId="77777777" w:rsidR="00202D9A" w:rsidRDefault="00202D9A">
      <w:pPr>
        <w:pStyle w:val="Index1"/>
        <w:tabs>
          <w:tab w:val="right" w:leader="dot" w:pos="3050"/>
        </w:tabs>
        <w:rPr>
          <w:noProof/>
        </w:rPr>
      </w:pPr>
      <w:r w:rsidRPr="00223043">
        <w:rPr>
          <w:rFonts w:eastAsia="Times New Roman"/>
          <w:noProof/>
        </w:rPr>
        <w:t>80-04-24639</w:t>
      </w:r>
      <w:r>
        <w:rPr>
          <w:noProof/>
        </w:rPr>
        <w:tab/>
        <w:t>130</w:t>
      </w:r>
    </w:p>
    <w:p w14:paraId="47D4FB27" w14:textId="77777777" w:rsidR="00202D9A" w:rsidRDefault="00202D9A">
      <w:pPr>
        <w:pStyle w:val="Index1"/>
        <w:tabs>
          <w:tab w:val="right" w:leader="dot" w:pos="3050"/>
        </w:tabs>
        <w:rPr>
          <w:noProof/>
        </w:rPr>
      </w:pPr>
      <w:r w:rsidRPr="00223043">
        <w:rPr>
          <w:rFonts w:eastAsia="Times New Roman"/>
          <w:noProof/>
        </w:rPr>
        <w:t>80-05-24863</w:t>
      </w:r>
      <w:r>
        <w:rPr>
          <w:noProof/>
        </w:rPr>
        <w:tab/>
        <w:t>129</w:t>
      </w:r>
    </w:p>
    <w:p w14:paraId="50B3F0AB" w14:textId="77777777" w:rsidR="00202D9A" w:rsidRDefault="00202D9A">
      <w:pPr>
        <w:pStyle w:val="Index1"/>
        <w:tabs>
          <w:tab w:val="right" w:leader="dot" w:pos="3050"/>
        </w:tabs>
        <w:rPr>
          <w:noProof/>
        </w:rPr>
      </w:pPr>
      <w:r w:rsidRPr="00223043">
        <w:rPr>
          <w:rFonts w:eastAsia="Times New Roman"/>
          <w:noProof/>
        </w:rPr>
        <w:t>81-02-27269</w:t>
      </w:r>
      <w:r>
        <w:rPr>
          <w:noProof/>
        </w:rPr>
        <w:tab/>
        <w:t>133</w:t>
      </w:r>
    </w:p>
    <w:p w14:paraId="2224A05F" w14:textId="77777777" w:rsidR="00202D9A" w:rsidRDefault="00202D9A">
      <w:pPr>
        <w:pStyle w:val="Index1"/>
        <w:tabs>
          <w:tab w:val="right" w:leader="dot" w:pos="3050"/>
        </w:tabs>
        <w:rPr>
          <w:noProof/>
        </w:rPr>
      </w:pPr>
      <w:r w:rsidRPr="00223043">
        <w:rPr>
          <w:rFonts w:eastAsia="Times New Roman"/>
          <w:noProof/>
        </w:rPr>
        <w:t>83-01-31118</w:t>
      </w:r>
      <w:r>
        <w:rPr>
          <w:noProof/>
        </w:rPr>
        <w:tab/>
        <w:t>56</w:t>
      </w:r>
    </w:p>
    <w:p w14:paraId="72292497" w14:textId="77777777" w:rsidR="00202D9A" w:rsidRDefault="00202D9A">
      <w:pPr>
        <w:pStyle w:val="Index1"/>
        <w:tabs>
          <w:tab w:val="right" w:leader="dot" w:pos="3050"/>
        </w:tabs>
        <w:rPr>
          <w:noProof/>
        </w:rPr>
      </w:pPr>
      <w:r w:rsidRPr="00223043">
        <w:rPr>
          <w:rFonts w:eastAsia="Times New Roman"/>
          <w:noProof/>
        </w:rPr>
        <w:t>83-05-31923</w:t>
      </w:r>
      <w:r>
        <w:rPr>
          <w:noProof/>
        </w:rPr>
        <w:tab/>
        <w:t>10</w:t>
      </w:r>
    </w:p>
    <w:p w14:paraId="2F6DAB05" w14:textId="77777777" w:rsidR="00202D9A" w:rsidRDefault="00202D9A">
      <w:pPr>
        <w:pStyle w:val="Index1"/>
        <w:tabs>
          <w:tab w:val="right" w:leader="dot" w:pos="3050"/>
        </w:tabs>
        <w:rPr>
          <w:noProof/>
        </w:rPr>
      </w:pPr>
      <w:r w:rsidRPr="00223043">
        <w:rPr>
          <w:rFonts w:eastAsia="Times New Roman"/>
          <w:noProof/>
        </w:rPr>
        <w:t>83-06-32427</w:t>
      </w:r>
      <w:r>
        <w:rPr>
          <w:noProof/>
        </w:rPr>
        <w:tab/>
        <w:t>127</w:t>
      </w:r>
    </w:p>
    <w:p w14:paraId="1D46A387" w14:textId="77777777" w:rsidR="00202D9A" w:rsidRDefault="00202D9A">
      <w:pPr>
        <w:pStyle w:val="Index1"/>
        <w:tabs>
          <w:tab w:val="right" w:leader="dot" w:pos="3050"/>
        </w:tabs>
        <w:rPr>
          <w:noProof/>
        </w:rPr>
      </w:pPr>
      <w:r w:rsidRPr="00223043">
        <w:rPr>
          <w:rFonts w:eastAsia="Times New Roman"/>
          <w:noProof/>
        </w:rPr>
        <w:t>83-06-32429</w:t>
      </w:r>
      <w:r>
        <w:rPr>
          <w:noProof/>
        </w:rPr>
        <w:tab/>
        <w:t>127</w:t>
      </w:r>
    </w:p>
    <w:p w14:paraId="39FC3B2C" w14:textId="77777777" w:rsidR="00202D9A" w:rsidRDefault="00202D9A">
      <w:pPr>
        <w:pStyle w:val="Index1"/>
        <w:tabs>
          <w:tab w:val="right" w:leader="dot" w:pos="3050"/>
        </w:tabs>
        <w:rPr>
          <w:noProof/>
        </w:rPr>
      </w:pPr>
      <w:r w:rsidRPr="00223043">
        <w:rPr>
          <w:rFonts w:eastAsia="Times New Roman"/>
          <w:noProof/>
        </w:rPr>
        <w:t>83-06-32431</w:t>
      </w:r>
      <w:r>
        <w:rPr>
          <w:noProof/>
        </w:rPr>
        <w:tab/>
        <w:t>127</w:t>
      </w:r>
    </w:p>
    <w:p w14:paraId="1C76EB9E" w14:textId="77777777" w:rsidR="00202D9A" w:rsidRDefault="00202D9A">
      <w:pPr>
        <w:pStyle w:val="Index1"/>
        <w:tabs>
          <w:tab w:val="right" w:leader="dot" w:pos="3050"/>
        </w:tabs>
        <w:rPr>
          <w:noProof/>
        </w:rPr>
      </w:pPr>
      <w:r w:rsidRPr="00223043">
        <w:rPr>
          <w:rFonts w:eastAsia="Times New Roman"/>
          <w:noProof/>
        </w:rPr>
        <w:t>83-11-33254</w:t>
      </w:r>
      <w:r>
        <w:rPr>
          <w:noProof/>
        </w:rPr>
        <w:tab/>
        <w:t>70</w:t>
      </w:r>
    </w:p>
    <w:p w14:paraId="1939BDB4" w14:textId="77777777" w:rsidR="00202D9A" w:rsidRDefault="00202D9A">
      <w:pPr>
        <w:pStyle w:val="Index1"/>
        <w:tabs>
          <w:tab w:val="right" w:leader="dot" w:pos="3050"/>
        </w:tabs>
        <w:rPr>
          <w:noProof/>
        </w:rPr>
      </w:pPr>
      <w:r w:rsidRPr="00223043">
        <w:rPr>
          <w:rFonts w:eastAsia="Times New Roman"/>
          <w:noProof/>
        </w:rPr>
        <w:t>83-11-33255</w:t>
      </w:r>
      <w:r>
        <w:rPr>
          <w:noProof/>
        </w:rPr>
        <w:tab/>
        <w:t>70</w:t>
      </w:r>
    </w:p>
    <w:p w14:paraId="572F69CC" w14:textId="77777777" w:rsidR="00202D9A" w:rsidRDefault="00202D9A">
      <w:pPr>
        <w:pStyle w:val="Index1"/>
        <w:tabs>
          <w:tab w:val="right" w:leader="dot" w:pos="3050"/>
        </w:tabs>
        <w:rPr>
          <w:noProof/>
        </w:rPr>
      </w:pPr>
      <w:r w:rsidRPr="00223043">
        <w:rPr>
          <w:rFonts w:eastAsia="Times New Roman"/>
          <w:noProof/>
        </w:rPr>
        <w:t>84-03-33620</w:t>
      </w:r>
      <w:r>
        <w:rPr>
          <w:noProof/>
        </w:rPr>
        <w:tab/>
        <w:t>142</w:t>
      </w:r>
    </w:p>
    <w:p w14:paraId="50FA94EB" w14:textId="77777777" w:rsidR="00202D9A" w:rsidRDefault="00202D9A">
      <w:pPr>
        <w:pStyle w:val="Index1"/>
        <w:tabs>
          <w:tab w:val="right" w:leader="dot" w:pos="3050"/>
        </w:tabs>
        <w:rPr>
          <w:noProof/>
        </w:rPr>
      </w:pPr>
      <w:r w:rsidRPr="00223043">
        <w:rPr>
          <w:rFonts w:eastAsia="Times New Roman"/>
          <w:noProof/>
        </w:rPr>
        <w:t>84-10-34646</w:t>
      </w:r>
      <w:r>
        <w:rPr>
          <w:noProof/>
        </w:rPr>
        <w:tab/>
        <w:t>121</w:t>
      </w:r>
    </w:p>
    <w:p w14:paraId="382FE519" w14:textId="77777777" w:rsidR="00202D9A" w:rsidRDefault="00202D9A">
      <w:pPr>
        <w:pStyle w:val="Index1"/>
        <w:tabs>
          <w:tab w:val="right" w:leader="dot" w:pos="3050"/>
        </w:tabs>
        <w:rPr>
          <w:noProof/>
        </w:rPr>
      </w:pPr>
      <w:r w:rsidRPr="00223043">
        <w:rPr>
          <w:rFonts w:eastAsia="Times New Roman"/>
          <w:noProof/>
        </w:rPr>
        <w:t>84-10-34650</w:t>
      </w:r>
      <w:r>
        <w:rPr>
          <w:noProof/>
        </w:rPr>
        <w:tab/>
        <w:t>60</w:t>
      </w:r>
    </w:p>
    <w:p w14:paraId="2074AEE0" w14:textId="77777777" w:rsidR="00202D9A" w:rsidRDefault="00202D9A">
      <w:pPr>
        <w:pStyle w:val="Index1"/>
        <w:tabs>
          <w:tab w:val="right" w:leader="dot" w:pos="3050"/>
        </w:tabs>
        <w:rPr>
          <w:noProof/>
        </w:rPr>
      </w:pPr>
      <w:r w:rsidRPr="00223043">
        <w:rPr>
          <w:rFonts w:eastAsia="Times New Roman"/>
          <w:noProof/>
        </w:rPr>
        <w:t>84-10-34651</w:t>
      </w:r>
      <w:r>
        <w:rPr>
          <w:noProof/>
        </w:rPr>
        <w:tab/>
        <w:t>60</w:t>
      </w:r>
    </w:p>
    <w:p w14:paraId="37658318" w14:textId="77777777" w:rsidR="00202D9A" w:rsidRDefault="00202D9A">
      <w:pPr>
        <w:pStyle w:val="Index1"/>
        <w:tabs>
          <w:tab w:val="right" w:leader="dot" w:pos="3050"/>
        </w:tabs>
        <w:rPr>
          <w:noProof/>
        </w:rPr>
      </w:pPr>
      <w:r w:rsidRPr="00223043">
        <w:rPr>
          <w:rFonts w:eastAsia="Times New Roman"/>
          <w:noProof/>
        </w:rPr>
        <w:t>84-12-34784</w:t>
      </w:r>
      <w:r>
        <w:rPr>
          <w:noProof/>
        </w:rPr>
        <w:tab/>
        <w:t>55</w:t>
      </w:r>
    </w:p>
    <w:p w14:paraId="4C6300A4" w14:textId="77777777" w:rsidR="00202D9A" w:rsidRDefault="00202D9A">
      <w:pPr>
        <w:pStyle w:val="Index1"/>
        <w:tabs>
          <w:tab w:val="right" w:leader="dot" w:pos="3050"/>
        </w:tabs>
        <w:rPr>
          <w:noProof/>
        </w:rPr>
      </w:pPr>
      <w:r w:rsidRPr="00223043">
        <w:rPr>
          <w:rFonts w:eastAsia="Times New Roman"/>
          <w:noProof/>
        </w:rPr>
        <w:t>85-01-34887</w:t>
      </w:r>
      <w:r>
        <w:rPr>
          <w:noProof/>
        </w:rPr>
        <w:tab/>
        <w:t>8</w:t>
      </w:r>
    </w:p>
    <w:p w14:paraId="0D1C7404" w14:textId="77777777" w:rsidR="00202D9A" w:rsidRDefault="00202D9A">
      <w:pPr>
        <w:pStyle w:val="Index1"/>
        <w:tabs>
          <w:tab w:val="right" w:leader="dot" w:pos="3050"/>
        </w:tabs>
        <w:rPr>
          <w:noProof/>
        </w:rPr>
      </w:pPr>
      <w:r w:rsidRPr="00223043">
        <w:rPr>
          <w:rFonts w:eastAsia="Times New Roman"/>
          <w:noProof/>
        </w:rPr>
        <w:t>85-01-34896</w:t>
      </w:r>
      <w:r>
        <w:rPr>
          <w:noProof/>
        </w:rPr>
        <w:tab/>
        <w:t>47</w:t>
      </w:r>
    </w:p>
    <w:p w14:paraId="179B682A" w14:textId="77777777" w:rsidR="00202D9A" w:rsidRDefault="00202D9A">
      <w:pPr>
        <w:pStyle w:val="Index1"/>
        <w:tabs>
          <w:tab w:val="right" w:leader="dot" w:pos="3050"/>
        </w:tabs>
        <w:rPr>
          <w:noProof/>
        </w:rPr>
      </w:pPr>
      <w:r w:rsidRPr="00223043">
        <w:rPr>
          <w:rFonts w:eastAsia="Times New Roman"/>
          <w:noProof/>
        </w:rPr>
        <w:t>85-09-36077</w:t>
      </w:r>
      <w:r>
        <w:rPr>
          <w:noProof/>
        </w:rPr>
        <w:tab/>
        <w:t>6</w:t>
      </w:r>
    </w:p>
    <w:p w14:paraId="3FF7DB44" w14:textId="77777777" w:rsidR="00202D9A" w:rsidRDefault="00202D9A">
      <w:pPr>
        <w:pStyle w:val="Index1"/>
        <w:tabs>
          <w:tab w:val="right" w:leader="dot" w:pos="3050"/>
        </w:tabs>
        <w:rPr>
          <w:noProof/>
        </w:rPr>
      </w:pPr>
      <w:r w:rsidRPr="00223043">
        <w:rPr>
          <w:rFonts w:eastAsia="Times New Roman"/>
          <w:noProof/>
        </w:rPr>
        <w:t>85-09-36079</w:t>
      </w:r>
      <w:r>
        <w:rPr>
          <w:noProof/>
        </w:rPr>
        <w:tab/>
        <w:t>104</w:t>
      </w:r>
    </w:p>
    <w:p w14:paraId="22A38889" w14:textId="77777777" w:rsidR="00202D9A" w:rsidRDefault="00202D9A">
      <w:pPr>
        <w:pStyle w:val="Index1"/>
        <w:tabs>
          <w:tab w:val="right" w:leader="dot" w:pos="3050"/>
        </w:tabs>
        <w:rPr>
          <w:noProof/>
        </w:rPr>
      </w:pPr>
      <w:r w:rsidRPr="00223043">
        <w:rPr>
          <w:rFonts w:eastAsia="Times New Roman"/>
          <w:noProof/>
        </w:rPr>
        <w:t>86-12-38992</w:t>
      </w:r>
      <w:r>
        <w:rPr>
          <w:noProof/>
        </w:rPr>
        <w:tab/>
        <w:t>8</w:t>
      </w:r>
    </w:p>
    <w:p w14:paraId="76B9B886" w14:textId="77777777" w:rsidR="00202D9A" w:rsidRDefault="00202D9A">
      <w:pPr>
        <w:pStyle w:val="Index1"/>
        <w:tabs>
          <w:tab w:val="right" w:leader="dot" w:pos="3050"/>
        </w:tabs>
        <w:rPr>
          <w:noProof/>
        </w:rPr>
      </w:pPr>
      <w:r w:rsidRPr="00223043">
        <w:rPr>
          <w:rFonts w:eastAsia="Times New Roman"/>
          <w:noProof/>
        </w:rPr>
        <w:t>86-12-39170</w:t>
      </w:r>
      <w:r>
        <w:rPr>
          <w:noProof/>
        </w:rPr>
        <w:tab/>
        <w:t>114</w:t>
      </w:r>
    </w:p>
    <w:p w14:paraId="4DE8D4D4" w14:textId="77777777" w:rsidR="00202D9A" w:rsidRDefault="00202D9A">
      <w:pPr>
        <w:pStyle w:val="Index1"/>
        <w:tabs>
          <w:tab w:val="right" w:leader="dot" w:pos="3050"/>
        </w:tabs>
        <w:rPr>
          <w:noProof/>
        </w:rPr>
      </w:pPr>
      <w:r w:rsidRPr="00223043">
        <w:rPr>
          <w:rFonts w:eastAsia="Times New Roman"/>
          <w:noProof/>
        </w:rPr>
        <w:t>87-08-40688</w:t>
      </w:r>
      <w:r>
        <w:rPr>
          <w:noProof/>
        </w:rPr>
        <w:tab/>
        <w:t>77</w:t>
      </w:r>
    </w:p>
    <w:p w14:paraId="7839B56F" w14:textId="77777777" w:rsidR="00202D9A" w:rsidRDefault="00202D9A">
      <w:pPr>
        <w:pStyle w:val="Index1"/>
        <w:tabs>
          <w:tab w:val="right" w:leader="dot" w:pos="3050"/>
        </w:tabs>
        <w:rPr>
          <w:noProof/>
        </w:rPr>
      </w:pPr>
      <w:r w:rsidRPr="00223043">
        <w:rPr>
          <w:rFonts w:eastAsia="Times New Roman"/>
          <w:noProof/>
        </w:rPr>
        <w:t>88-04-41994</w:t>
      </w:r>
      <w:r>
        <w:rPr>
          <w:noProof/>
        </w:rPr>
        <w:tab/>
        <w:t>116</w:t>
      </w:r>
    </w:p>
    <w:p w14:paraId="58F25D28" w14:textId="77777777" w:rsidR="00202D9A" w:rsidRDefault="00202D9A">
      <w:pPr>
        <w:pStyle w:val="Index1"/>
        <w:tabs>
          <w:tab w:val="right" w:leader="dot" w:pos="3050"/>
        </w:tabs>
        <w:rPr>
          <w:noProof/>
        </w:rPr>
      </w:pPr>
      <w:r w:rsidRPr="00223043">
        <w:rPr>
          <w:rFonts w:eastAsia="Times New Roman"/>
          <w:noProof/>
        </w:rPr>
        <w:t>88-04-41995</w:t>
      </w:r>
      <w:r>
        <w:rPr>
          <w:noProof/>
        </w:rPr>
        <w:tab/>
        <w:t>116</w:t>
      </w:r>
    </w:p>
    <w:p w14:paraId="64ECAEDB" w14:textId="77777777" w:rsidR="00202D9A" w:rsidRDefault="00202D9A">
      <w:pPr>
        <w:pStyle w:val="Index1"/>
        <w:tabs>
          <w:tab w:val="right" w:leader="dot" w:pos="3050"/>
        </w:tabs>
        <w:rPr>
          <w:noProof/>
        </w:rPr>
      </w:pPr>
      <w:r w:rsidRPr="00223043">
        <w:rPr>
          <w:rFonts w:eastAsia="Times New Roman"/>
          <w:noProof/>
        </w:rPr>
        <w:t>89-02-43760</w:t>
      </w:r>
      <w:r>
        <w:rPr>
          <w:noProof/>
        </w:rPr>
        <w:tab/>
        <w:t>83</w:t>
      </w:r>
    </w:p>
    <w:p w14:paraId="66FCF3E7" w14:textId="77777777" w:rsidR="00202D9A" w:rsidRDefault="00202D9A">
      <w:pPr>
        <w:pStyle w:val="Index1"/>
        <w:tabs>
          <w:tab w:val="right" w:leader="dot" w:pos="3050"/>
        </w:tabs>
        <w:rPr>
          <w:noProof/>
        </w:rPr>
      </w:pPr>
      <w:r w:rsidRPr="00223043">
        <w:rPr>
          <w:rFonts w:eastAsia="Times New Roman"/>
          <w:noProof/>
        </w:rPr>
        <w:t>90-03-45979</w:t>
      </w:r>
      <w:r>
        <w:rPr>
          <w:noProof/>
        </w:rPr>
        <w:tab/>
        <w:t>18</w:t>
      </w:r>
    </w:p>
    <w:p w14:paraId="1125D7C9" w14:textId="77777777" w:rsidR="00202D9A" w:rsidRDefault="00202D9A">
      <w:pPr>
        <w:pStyle w:val="Index1"/>
        <w:tabs>
          <w:tab w:val="right" w:leader="dot" w:pos="3050"/>
        </w:tabs>
        <w:rPr>
          <w:noProof/>
        </w:rPr>
      </w:pPr>
      <w:r w:rsidRPr="00223043">
        <w:rPr>
          <w:rFonts w:eastAsia="Times New Roman"/>
          <w:noProof/>
        </w:rPr>
        <w:t>90-10-46797</w:t>
      </w:r>
      <w:r>
        <w:rPr>
          <w:noProof/>
        </w:rPr>
        <w:tab/>
        <w:t>133</w:t>
      </w:r>
    </w:p>
    <w:p w14:paraId="73D3FEF3" w14:textId="77777777" w:rsidR="00202D9A" w:rsidRDefault="00202D9A">
      <w:pPr>
        <w:pStyle w:val="Index1"/>
        <w:tabs>
          <w:tab w:val="right" w:leader="dot" w:pos="3050"/>
        </w:tabs>
        <w:rPr>
          <w:noProof/>
        </w:rPr>
      </w:pPr>
      <w:r w:rsidRPr="00223043">
        <w:rPr>
          <w:rFonts w:eastAsia="Times New Roman"/>
          <w:noProof/>
        </w:rPr>
        <w:t>90-10-46798</w:t>
      </w:r>
      <w:r>
        <w:rPr>
          <w:noProof/>
        </w:rPr>
        <w:tab/>
        <w:t>132</w:t>
      </w:r>
    </w:p>
    <w:p w14:paraId="26E8B4AD" w14:textId="77777777" w:rsidR="00202D9A" w:rsidRDefault="00202D9A">
      <w:pPr>
        <w:pStyle w:val="Index1"/>
        <w:tabs>
          <w:tab w:val="right" w:leader="dot" w:pos="3050"/>
        </w:tabs>
        <w:rPr>
          <w:noProof/>
        </w:rPr>
      </w:pPr>
      <w:r w:rsidRPr="00223043">
        <w:rPr>
          <w:rFonts w:eastAsia="Times New Roman"/>
          <w:noProof/>
        </w:rPr>
        <w:t>91-02-47405</w:t>
      </w:r>
      <w:r>
        <w:rPr>
          <w:noProof/>
        </w:rPr>
        <w:tab/>
        <w:t>131</w:t>
      </w:r>
    </w:p>
    <w:p w14:paraId="48682930" w14:textId="77777777" w:rsidR="00202D9A" w:rsidRDefault="00202D9A">
      <w:pPr>
        <w:pStyle w:val="Index1"/>
        <w:tabs>
          <w:tab w:val="right" w:leader="dot" w:pos="3050"/>
        </w:tabs>
        <w:rPr>
          <w:noProof/>
        </w:rPr>
      </w:pPr>
      <w:r w:rsidRPr="00223043">
        <w:rPr>
          <w:rFonts w:eastAsia="Times New Roman"/>
          <w:noProof/>
        </w:rPr>
        <w:t>91-02-47406</w:t>
      </w:r>
      <w:r>
        <w:rPr>
          <w:noProof/>
        </w:rPr>
        <w:tab/>
        <w:t>129</w:t>
      </w:r>
    </w:p>
    <w:p w14:paraId="5F00F632" w14:textId="77777777" w:rsidR="00202D9A" w:rsidRDefault="00202D9A">
      <w:pPr>
        <w:pStyle w:val="Index1"/>
        <w:tabs>
          <w:tab w:val="right" w:leader="dot" w:pos="3050"/>
        </w:tabs>
        <w:rPr>
          <w:noProof/>
        </w:rPr>
      </w:pPr>
      <w:r w:rsidRPr="00223043">
        <w:rPr>
          <w:rFonts w:eastAsia="Times New Roman"/>
          <w:noProof/>
        </w:rPr>
        <w:t>91-04-47840</w:t>
      </w:r>
      <w:r>
        <w:rPr>
          <w:noProof/>
        </w:rPr>
        <w:tab/>
        <w:t>68</w:t>
      </w:r>
    </w:p>
    <w:p w14:paraId="42F1BB40" w14:textId="77777777" w:rsidR="00202D9A" w:rsidRDefault="00202D9A">
      <w:pPr>
        <w:pStyle w:val="Index1"/>
        <w:tabs>
          <w:tab w:val="right" w:leader="dot" w:pos="3050"/>
        </w:tabs>
        <w:rPr>
          <w:noProof/>
        </w:rPr>
      </w:pPr>
      <w:r w:rsidRPr="00223043">
        <w:rPr>
          <w:rFonts w:eastAsia="Times New Roman"/>
          <w:noProof/>
        </w:rPr>
        <w:lastRenderedPageBreak/>
        <w:t>91-04-47846</w:t>
      </w:r>
      <w:r>
        <w:rPr>
          <w:noProof/>
        </w:rPr>
        <w:tab/>
        <w:t>54</w:t>
      </w:r>
    </w:p>
    <w:p w14:paraId="4EA94CFB" w14:textId="77777777" w:rsidR="00202D9A" w:rsidRDefault="00202D9A">
      <w:pPr>
        <w:pStyle w:val="Index1"/>
        <w:tabs>
          <w:tab w:val="right" w:leader="dot" w:pos="3050"/>
        </w:tabs>
        <w:rPr>
          <w:noProof/>
        </w:rPr>
      </w:pPr>
      <w:r w:rsidRPr="00223043">
        <w:rPr>
          <w:rFonts w:eastAsia="Times New Roman"/>
          <w:noProof/>
        </w:rPr>
        <w:t>91-04-47849</w:t>
      </w:r>
      <w:r>
        <w:rPr>
          <w:noProof/>
        </w:rPr>
        <w:tab/>
        <w:t>43</w:t>
      </w:r>
    </w:p>
    <w:p w14:paraId="4FFB2501" w14:textId="77777777" w:rsidR="00202D9A" w:rsidRDefault="00202D9A">
      <w:pPr>
        <w:pStyle w:val="Index1"/>
        <w:tabs>
          <w:tab w:val="right" w:leader="dot" w:pos="3050"/>
        </w:tabs>
        <w:rPr>
          <w:noProof/>
        </w:rPr>
      </w:pPr>
      <w:r w:rsidRPr="00223043">
        <w:rPr>
          <w:rFonts w:eastAsia="Times New Roman"/>
          <w:noProof/>
        </w:rPr>
        <w:t>91-04-47850</w:t>
      </w:r>
      <w:r>
        <w:rPr>
          <w:noProof/>
        </w:rPr>
        <w:tab/>
        <w:t>144</w:t>
      </w:r>
    </w:p>
    <w:p w14:paraId="70C77FD0" w14:textId="77777777" w:rsidR="00202D9A" w:rsidRDefault="00202D9A">
      <w:pPr>
        <w:pStyle w:val="Index1"/>
        <w:tabs>
          <w:tab w:val="right" w:leader="dot" w:pos="3050"/>
        </w:tabs>
        <w:rPr>
          <w:noProof/>
        </w:rPr>
      </w:pPr>
      <w:r w:rsidRPr="00223043">
        <w:rPr>
          <w:rFonts w:eastAsia="Times New Roman"/>
          <w:noProof/>
        </w:rPr>
        <w:t>91-04-47854</w:t>
      </w:r>
      <w:r>
        <w:rPr>
          <w:noProof/>
        </w:rPr>
        <w:tab/>
        <w:t>9</w:t>
      </w:r>
    </w:p>
    <w:p w14:paraId="307F3058" w14:textId="77777777" w:rsidR="00202D9A" w:rsidRDefault="00202D9A">
      <w:pPr>
        <w:pStyle w:val="Index1"/>
        <w:tabs>
          <w:tab w:val="right" w:leader="dot" w:pos="3050"/>
        </w:tabs>
        <w:rPr>
          <w:noProof/>
        </w:rPr>
      </w:pPr>
      <w:r w:rsidRPr="00223043">
        <w:rPr>
          <w:rFonts w:eastAsia="Times New Roman"/>
          <w:noProof/>
        </w:rPr>
        <w:t>91-12-49504</w:t>
      </w:r>
      <w:r>
        <w:rPr>
          <w:noProof/>
        </w:rPr>
        <w:tab/>
        <w:t>129</w:t>
      </w:r>
    </w:p>
    <w:p w14:paraId="1A6E7B75" w14:textId="77777777" w:rsidR="00202D9A" w:rsidRDefault="00202D9A">
      <w:pPr>
        <w:pStyle w:val="Index1"/>
        <w:tabs>
          <w:tab w:val="right" w:leader="dot" w:pos="3050"/>
        </w:tabs>
        <w:rPr>
          <w:noProof/>
        </w:rPr>
      </w:pPr>
      <w:r w:rsidRPr="00223043">
        <w:rPr>
          <w:rFonts w:eastAsia="Times New Roman"/>
          <w:noProof/>
        </w:rPr>
        <w:t>92-01-49649</w:t>
      </w:r>
      <w:r>
        <w:rPr>
          <w:noProof/>
        </w:rPr>
        <w:tab/>
        <w:t>131</w:t>
      </w:r>
    </w:p>
    <w:p w14:paraId="1B830907" w14:textId="77777777" w:rsidR="00202D9A" w:rsidRDefault="00202D9A">
      <w:pPr>
        <w:pStyle w:val="Index1"/>
        <w:tabs>
          <w:tab w:val="right" w:leader="dot" w:pos="3050"/>
        </w:tabs>
        <w:rPr>
          <w:noProof/>
        </w:rPr>
      </w:pPr>
      <w:r w:rsidRPr="00223043">
        <w:rPr>
          <w:rFonts w:eastAsia="Times New Roman"/>
          <w:noProof/>
        </w:rPr>
        <w:t>92-01-49650</w:t>
      </w:r>
      <w:r>
        <w:rPr>
          <w:noProof/>
        </w:rPr>
        <w:tab/>
        <w:t>112</w:t>
      </w:r>
    </w:p>
    <w:p w14:paraId="0CFE1D00" w14:textId="77777777" w:rsidR="00202D9A" w:rsidRDefault="00202D9A">
      <w:pPr>
        <w:pStyle w:val="Index1"/>
        <w:tabs>
          <w:tab w:val="right" w:leader="dot" w:pos="3050"/>
        </w:tabs>
        <w:rPr>
          <w:noProof/>
        </w:rPr>
      </w:pPr>
      <w:r w:rsidRPr="00223043">
        <w:rPr>
          <w:rFonts w:eastAsia="Times New Roman"/>
          <w:noProof/>
        </w:rPr>
        <w:t>92-01-49652</w:t>
      </w:r>
      <w:r>
        <w:rPr>
          <w:noProof/>
        </w:rPr>
        <w:tab/>
        <w:t>113</w:t>
      </w:r>
    </w:p>
    <w:p w14:paraId="0BAB391C" w14:textId="77777777" w:rsidR="00202D9A" w:rsidRDefault="00202D9A">
      <w:pPr>
        <w:pStyle w:val="Index1"/>
        <w:tabs>
          <w:tab w:val="right" w:leader="dot" w:pos="3050"/>
        </w:tabs>
        <w:rPr>
          <w:noProof/>
        </w:rPr>
      </w:pPr>
      <w:r w:rsidRPr="00223043">
        <w:rPr>
          <w:rFonts w:eastAsia="Times New Roman"/>
          <w:noProof/>
        </w:rPr>
        <w:t>92-01-49653</w:t>
      </w:r>
      <w:r>
        <w:rPr>
          <w:noProof/>
        </w:rPr>
        <w:tab/>
        <w:t>112</w:t>
      </w:r>
    </w:p>
    <w:p w14:paraId="42BA8BD0" w14:textId="77777777" w:rsidR="00202D9A" w:rsidRDefault="00202D9A">
      <w:pPr>
        <w:pStyle w:val="Index1"/>
        <w:tabs>
          <w:tab w:val="right" w:leader="dot" w:pos="3050"/>
        </w:tabs>
        <w:rPr>
          <w:noProof/>
        </w:rPr>
      </w:pPr>
      <w:r w:rsidRPr="00223043">
        <w:rPr>
          <w:rFonts w:eastAsia="Times New Roman"/>
          <w:noProof/>
        </w:rPr>
        <w:t>92-01-49654</w:t>
      </w:r>
      <w:r>
        <w:rPr>
          <w:noProof/>
        </w:rPr>
        <w:tab/>
        <w:t>112</w:t>
      </w:r>
    </w:p>
    <w:p w14:paraId="09927D96" w14:textId="77777777" w:rsidR="00202D9A" w:rsidRDefault="00202D9A">
      <w:pPr>
        <w:pStyle w:val="Index1"/>
        <w:tabs>
          <w:tab w:val="right" w:leader="dot" w:pos="3050"/>
        </w:tabs>
        <w:rPr>
          <w:noProof/>
        </w:rPr>
      </w:pPr>
      <w:r w:rsidRPr="00223043">
        <w:rPr>
          <w:rFonts w:eastAsia="Times New Roman"/>
          <w:noProof/>
        </w:rPr>
        <w:t>92-03-50217</w:t>
      </w:r>
      <w:r>
        <w:rPr>
          <w:noProof/>
        </w:rPr>
        <w:tab/>
        <w:t>84</w:t>
      </w:r>
    </w:p>
    <w:p w14:paraId="53E8A0DC" w14:textId="77777777" w:rsidR="00202D9A" w:rsidRDefault="00202D9A">
      <w:pPr>
        <w:pStyle w:val="Index1"/>
        <w:tabs>
          <w:tab w:val="right" w:leader="dot" w:pos="3050"/>
        </w:tabs>
        <w:rPr>
          <w:noProof/>
        </w:rPr>
      </w:pPr>
      <w:r w:rsidRPr="00223043">
        <w:rPr>
          <w:rFonts w:eastAsia="Times New Roman"/>
          <w:noProof/>
        </w:rPr>
        <w:t>92-03-50218</w:t>
      </w:r>
      <w:r>
        <w:rPr>
          <w:noProof/>
        </w:rPr>
        <w:tab/>
        <w:t>84</w:t>
      </w:r>
    </w:p>
    <w:p w14:paraId="1E6FE8B2" w14:textId="77777777" w:rsidR="00202D9A" w:rsidRDefault="00202D9A">
      <w:pPr>
        <w:pStyle w:val="Index1"/>
        <w:tabs>
          <w:tab w:val="right" w:leader="dot" w:pos="3050"/>
        </w:tabs>
        <w:rPr>
          <w:noProof/>
        </w:rPr>
      </w:pPr>
      <w:r w:rsidRPr="00223043">
        <w:rPr>
          <w:rFonts w:eastAsia="Times New Roman"/>
          <w:noProof/>
        </w:rPr>
        <w:t>92-06-50663</w:t>
      </w:r>
      <w:r>
        <w:rPr>
          <w:noProof/>
        </w:rPr>
        <w:tab/>
        <w:t>130</w:t>
      </w:r>
    </w:p>
    <w:p w14:paraId="463EC729" w14:textId="77777777" w:rsidR="00202D9A" w:rsidRDefault="00202D9A">
      <w:pPr>
        <w:pStyle w:val="Index1"/>
        <w:tabs>
          <w:tab w:val="right" w:leader="dot" w:pos="3050"/>
        </w:tabs>
        <w:rPr>
          <w:noProof/>
        </w:rPr>
      </w:pPr>
      <w:r w:rsidRPr="00223043">
        <w:rPr>
          <w:rFonts w:eastAsia="Times New Roman"/>
          <w:noProof/>
        </w:rPr>
        <w:t>92-09-51051</w:t>
      </w:r>
      <w:r>
        <w:rPr>
          <w:noProof/>
        </w:rPr>
        <w:tab/>
        <w:t>46</w:t>
      </w:r>
    </w:p>
    <w:p w14:paraId="716B4935" w14:textId="77777777" w:rsidR="00202D9A" w:rsidRDefault="00202D9A">
      <w:pPr>
        <w:pStyle w:val="Index1"/>
        <w:tabs>
          <w:tab w:val="right" w:leader="dot" w:pos="3050"/>
        </w:tabs>
        <w:rPr>
          <w:noProof/>
        </w:rPr>
      </w:pPr>
      <w:r w:rsidRPr="00223043">
        <w:rPr>
          <w:rFonts w:eastAsia="Times New Roman"/>
          <w:noProof/>
        </w:rPr>
        <w:t>92-09-51054</w:t>
      </w:r>
      <w:r>
        <w:rPr>
          <w:noProof/>
        </w:rPr>
        <w:tab/>
        <w:t>88</w:t>
      </w:r>
    </w:p>
    <w:p w14:paraId="3BE463E0" w14:textId="77777777" w:rsidR="00202D9A" w:rsidRDefault="00202D9A">
      <w:pPr>
        <w:pStyle w:val="Index1"/>
        <w:tabs>
          <w:tab w:val="right" w:leader="dot" w:pos="3050"/>
        </w:tabs>
        <w:rPr>
          <w:noProof/>
        </w:rPr>
      </w:pPr>
      <w:r w:rsidRPr="00223043">
        <w:rPr>
          <w:rFonts w:eastAsia="Times New Roman"/>
          <w:noProof/>
        </w:rPr>
        <w:t>92-10-51356</w:t>
      </w:r>
      <w:r>
        <w:rPr>
          <w:noProof/>
        </w:rPr>
        <w:tab/>
        <w:t>50</w:t>
      </w:r>
    </w:p>
    <w:p w14:paraId="43D85853" w14:textId="77777777" w:rsidR="00202D9A" w:rsidRDefault="00202D9A">
      <w:pPr>
        <w:pStyle w:val="Index1"/>
        <w:tabs>
          <w:tab w:val="right" w:leader="dot" w:pos="3050"/>
        </w:tabs>
        <w:rPr>
          <w:noProof/>
        </w:rPr>
      </w:pPr>
      <w:r w:rsidRPr="00223043">
        <w:rPr>
          <w:rFonts w:eastAsia="Times New Roman"/>
          <w:noProof/>
        </w:rPr>
        <w:t>92-10-51357</w:t>
      </w:r>
      <w:r>
        <w:rPr>
          <w:noProof/>
        </w:rPr>
        <w:tab/>
        <w:t>45</w:t>
      </w:r>
    </w:p>
    <w:p w14:paraId="5DC13AB9" w14:textId="77777777" w:rsidR="00202D9A" w:rsidRDefault="00202D9A">
      <w:pPr>
        <w:pStyle w:val="Index1"/>
        <w:tabs>
          <w:tab w:val="right" w:leader="dot" w:pos="3050"/>
        </w:tabs>
        <w:rPr>
          <w:noProof/>
        </w:rPr>
      </w:pPr>
      <w:r w:rsidRPr="00223043">
        <w:rPr>
          <w:rFonts w:eastAsia="Times New Roman"/>
          <w:noProof/>
        </w:rPr>
        <w:t>92-10-51358</w:t>
      </w:r>
      <w:r>
        <w:rPr>
          <w:noProof/>
        </w:rPr>
        <w:tab/>
        <w:t>42</w:t>
      </w:r>
    </w:p>
    <w:p w14:paraId="58F6AB7D" w14:textId="77777777" w:rsidR="00202D9A" w:rsidRDefault="00202D9A">
      <w:pPr>
        <w:pStyle w:val="Index1"/>
        <w:tabs>
          <w:tab w:val="right" w:leader="dot" w:pos="3050"/>
        </w:tabs>
        <w:rPr>
          <w:noProof/>
        </w:rPr>
      </w:pPr>
      <w:r w:rsidRPr="00223043">
        <w:rPr>
          <w:rFonts w:eastAsia="Times New Roman"/>
          <w:noProof/>
        </w:rPr>
        <w:t>92-10-51361</w:t>
      </w:r>
      <w:r>
        <w:rPr>
          <w:noProof/>
        </w:rPr>
        <w:tab/>
        <w:t>104</w:t>
      </w:r>
    </w:p>
    <w:p w14:paraId="0A1DC3EA" w14:textId="77777777" w:rsidR="00202D9A" w:rsidRDefault="00202D9A">
      <w:pPr>
        <w:pStyle w:val="Index1"/>
        <w:tabs>
          <w:tab w:val="right" w:leader="dot" w:pos="3050"/>
        </w:tabs>
        <w:rPr>
          <w:noProof/>
        </w:rPr>
      </w:pPr>
      <w:r w:rsidRPr="00223043">
        <w:rPr>
          <w:rFonts w:eastAsia="Times New Roman"/>
          <w:noProof/>
        </w:rPr>
        <w:t>92-10-51363</w:t>
      </w:r>
      <w:r>
        <w:rPr>
          <w:noProof/>
        </w:rPr>
        <w:tab/>
        <w:t>104</w:t>
      </w:r>
    </w:p>
    <w:p w14:paraId="32F191E5" w14:textId="77777777" w:rsidR="00202D9A" w:rsidRDefault="00202D9A">
      <w:pPr>
        <w:pStyle w:val="Index1"/>
        <w:tabs>
          <w:tab w:val="right" w:leader="dot" w:pos="3050"/>
        </w:tabs>
        <w:rPr>
          <w:noProof/>
        </w:rPr>
      </w:pPr>
      <w:r w:rsidRPr="00223043">
        <w:rPr>
          <w:rFonts w:eastAsia="Times New Roman"/>
          <w:noProof/>
        </w:rPr>
        <w:t>93-04-52259</w:t>
      </w:r>
      <w:r>
        <w:rPr>
          <w:noProof/>
        </w:rPr>
        <w:tab/>
        <w:t>129</w:t>
      </w:r>
    </w:p>
    <w:p w14:paraId="7876C645" w14:textId="77777777" w:rsidR="00202D9A" w:rsidRDefault="00202D9A">
      <w:pPr>
        <w:pStyle w:val="Index1"/>
        <w:tabs>
          <w:tab w:val="right" w:leader="dot" w:pos="3050"/>
        </w:tabs>
        <w:rPr>
          <w:noProof/>
        </w:rPr>
      </w:pPr>
      <w:r w:rsidRPr="00223043">
        <w:rPr>
          <w:rFonts w:eastAsia="Times New Roman"/>
          <w:noProof/>
        </w:rPr>
        <w:t>93-07-52592</w:t>
      </w:r>
      <w:r>
        <w:rPr>
          <w:noProof/>
        </w:rPr>
        <w:tab/>
        <w:t>131</w:t>
      </w:r>
    </w:p>
    <w:p w14:paraId="7FA13B3A" w14:textId="77777777" w:rsidR="00202D9A" w:rsidRDefault="00202D9A">
      <w:pPr>
        <w:pStyle w:val="Index1"/>
        <w:tabs>
          <w:tab w:val="right" w:leader="dot" w:pos="3050"/>
        </w:tabs>
        <w:rPr>
          <w:noProof/>
        </w:rPr>
      </w:pPr>
      <w:r w:rsidRPr="00223043">
        <w:rPr>
          <w:rFonts w:eastAsia="Times New Roman"/>
          <w:noProof/>
        </w:rPr>
        <w:t>93-09-52936</w:t>
      </w:r>
      <w:r>
        <w:rPr>
          <w:noProof/>
        </w:rPr>
        <w:tab/>
        <w:t>64</w:t>
      </w:r>
    </w:p>
    <w:p w14:paraId="676A0B24" w14:textId="77777777" w:rsidR="00202D9A" w:rsidRDefault="00202D9A">
      <w:pPr>
        <w:pStyle w:val="Index1"/>
        <w:tabs>
          <w:tab w:val="right" w:leader="dot" w:pos="3050"/>
        </w:tabs>
        <w:rPr>
          <w:noProof/>
        </w:rPr>
      </w:pPr>
      <w:r w:rsidRPr="00223043">
        <w:rPr>
          <w:rFonts w:eastAsia="Times New Roman"/>
          <w:noProof/>
        </w:rPr>
        <w:t>95-07-55598</w:t>
      </w:r>
      <w:r>
        <w:rPr>
          <w:noProof/>
        </w:rPr>
        <w:tab/>
        <w:t>101</w:t>
      </w:r>
    </w:p>
    <w:p w14:paraId="6A3A53A5" w14:textId="77777777" w:rsidR="00202D9A" w:rsidRDefault="00202D9A">
      <w:pPr>
        <w:pStyle w:val="Index1"/>
        <w:tabs>
          <w:tab w:val="right" w:leader="dot" w:pos="3050"/>
        </w:tabs>
        <w:rPr>
          <w:noProof/>
        </w:rPr>
      </w:pPr>
      <w:r w:rsidRPr="00223043">
        <w:rPr>
          <w:rFonts w:eastAsia="Times New Roman"/>
          <w:noProof/>
        </w:rPr>
        <w:t>95-07-55600</w:t>
      </w:r>
      <w:r>
        <w:rPr>
          <w:noProof/>
        </w:rPr>
        <w:tab/>
        <w:t>102</w:t>
      </w:r>
    </w:p>
    <w:p w14:paraId="5AA7CC8A" w14:textId="77777777" w:rsidR="00202D9A" w:rsidRDefault="00202D9A">
      <w:pPr>
        <w:pStyle w:val="Index1"/>
        <w:tabs>
          <w:tab w:val="right" w:leader="dot" w:pos="3050"/>
        </w:tabs>
        <w:rPr>
          <w:noProof/>
        </w:rPr>
      </w:pPr>
      <w:r w:rsidRPr="00223043">
        <w:rPr>
          <w:rFonts w:eastAsia="Times New Roman"/>
          <w:noProof/>
        </w:rPr>
        <w:t>95-07-55765</w:t>
      </w:r>
      <w:r>
        <w:rPr>
          <w:noProof/>
        </w:rPr>
        <w:tab/>
        <w:t>95</w:t>
      </w:r>
    </w:p>
    <w:p w14:paraId="725E9DAD" w14:textId="77777777" w:rsidR="00202D9A" w:rsidRDefault="00202D9A">
      <w:pPr>
        <w:pStyle w:val="Index1"/>
        <w:tabs>
          <w:tab w:val="right" w:leader="dot" w:pos="3050"/>
        </w:tabs>
        <w:rPr>
          <w:noProof/>
        </w:rPr>
      </w:pPr>
      <w:r w:rsidRPr="00223043">
        <w:rPr>
          <w:rFonts w:eastAsia="Times New Roman"/>
          <w:noProof/>
        </w:rPr>
        <w:t>95-07-55767</w:t>
      </w:r>
      <w:r>
        <w:rPr>
          <w:noProof/>
        </w:rPr>
        <w:tab/>
        <w:t>95</w:t>
      </w:r>
    </w:p>
    <w:p w14:paraId="32D3E3FE" w14:textId="77777777" w:rsidR="00202D9A" w:rsidRDefault="00202D9A">
      <w:pPr>
        <w:pStyle w:val="Index1"/>
        <w:tabs>
          <w:tab w:val="right" w:leader="dot" w:pos="3050"/>
        </w:tabs>
        <w:rPr>
          <w:noProof/>
        </w:rPr>
      </w:pPr>
      <w:r w:rsidRPr="00223043">
        <w:rPr>
          <w:rFonts w:eastAsia="Times New Roman"/>
          <w:noProof/>
        </w:rPr>
        <w:t>95-09-55849</w:t>
      </w:r>
      <w:r>
        <w:rPr>
          <w:noProof/>
        </w:rPr>
        <w:tab/>
        <w:t>44</w:t>
      </w:r>
    </w:p>
    <w:p w14:paraId="05DE61B7" w14:textId="77777777" w:rsidR="00202D9A" w:rsidRDefault="00202D9A">
      <w:pPr>
        <w:pStyle w:val="Index1"/>
        <w:tabs>
          <w:tab w:val="right" w:leader="dot" w:pos="3050"/>
        </w:tabs>
        <w:rPr>
          <w:noProof/>
        </w:rPr>
      </w:pPr>
      <w:r w:rsidRPr="00223043">
        <w:rPr>
          <w:rFonts w:eastAsia="Times New Roman"/>
          <w:noProof/>
        </w:rPr>
        <w:t>95-11-56151</w:t>
      </w:r>
      <w:r>
        <w:rPr>
          <w:noProof/>
        </w:rPr>
        <w:tab/>
        <w:t>52</w:t>
      </w:r>
    </w:p>
    <w:p w14:paraId="3F57662C" w14:textId="77777777" w:rsidR="00202D9A" w:rsidRDefault="00202D9A">
      <w:pPr>
        <w:pStyle w:val="Index1"/>
        <w:tabs>
          <w:tab w:val="right" w:leader="dot" w:pos="3050"/>
        </w:tabs>
        <w:rPr>
          <w:noProof/>
        </w:rPr>
      </w:pPr>
      <w:r w:rsidRPr="00223043">
        <w:rPr>
          <w:rFonts w:eastAsia="Times New Roman"/>
          <w:noProof/>
        </w:rPr>
        <w:t>96-02-56469</w:t>
      </w:r>
      <w:r>
        <w:rPr>
          <w:noProof/>
        </w:rPr>
        <w:tab/>
        <w:t>124</w:t>
      </w:r>
    </w:p>
    <w:p w14:paraId="16F784C6" w14:textId="77777777" w:rsidR="00202D9A" w:rsidRDefault="00202D9A">
      <w:pPr>
        <w:pStyle w:val="Index1"/>
        <w:tabs>
          <w:tab w:val="right" w:leader="dot" w:pos="3050"/>
        </w:tabs>
        <w:rPr>
          <w:noProof/>
        </w:rPr>
      </w:pPr>
      <w:r w:rsidRPr="00223043">
        <w:rPr>
          <w:rFonts w:eastAsia="Times New Roman"/>
          <w:noProof/>
        </w:rPr>
        <w:t>96-02-56470</w:t>
      </w:r>
      <w:r>
        <w:rPr>
          <w:noProof/>
        </w:rPr>
        <w:tab/>
        <w:t>124</w:t>
      </w:r>
    </w:p>
    <w:p w14:paraId="30AD4ACA" w14:textId="77777777" w:rsidR="00202D9A" w:rsidRDefault="00202D9A">
      <w:pPr>
        <w:pStyle w:val="Index1"/>
        <w:tabs>
          <w:tab w:val="right" w:leader="dot" w:pos="3050"/>
        </w:tabs>
        <w:rPr>
          <w:noProof/>
        </w:rPr>
      </w:pPr>
      <w:r w:rsidRPr="00223043">
        <w:rPr>
          <w:rFonts w:eastAsia="Times New Roman"/>
          <w:noProof/>
        </w:rPr>
        <w:t>96-02-56471</w:t>
      </w:r>
      <w:r>
        <w:rPr>
          <w:noProof/>
        </w:rPr>
        <w:tab/>
        <w:t>124</w:t>
      </w:r>
    </w:p>
    <w:p w14:paraId="031AFD54" w14:textId="77777777" w:rsidR="00202D9A" w:rsidRDefault="00202D9A">
      <w:pPr>
        <w:pStyle w:val="Index1"/>
        <w:tabs>
          <w:tab w:val="right" w:leader="dot" w:pos="3050"/>
        </w:tabs>
        <w:rPr>
          <w:noProof/>
        </w:rPr>
      </w:pPr>
      <w:r w:rsidRPr="00223043">
        <w:rPr>
          <w:rFonts w:eastAsia="Times New Roman"/>
          <w:noProof/>
        </w:rPr>
        <w:t>96-02-56474</w:t>
      </w:r>
      <w:r>
        <w:rPr>
          <w:noProof/>
        </w:rPr>
        <w:tab/>
        <w:t>52</w:t>
      </w:r>
    </w:p>
    <w:p w14:paraId="3D75401B" w14:textId="77777777" w:rsidR="00202D9A" w:rsidRDefault="00202D9A">
      <w:pPr>
        <w:pStyle w:val="Index1"/>
        <w:tabs>
          <w:tab w:val="right" w:leader="dot" w:pos="3050"/>
        </w:tabs>
        <w:rPr>
          <w:noProof/>
        </w:rPr>
      </w:pPr>
      <w:r w:rsidRPr="00223043">
        <w:rPr>
          <w:rFonts w:eastAsia="Times New Roman"/>
          <w:noProof/>
        </w:rPr>
        <w:t>96-05-56648</w:t>
      </w:r>
      <w:r>
        <w:rPr>
          <w:noProof/>
        </w:rPr>
        <w:tab/>
        <w:t>74</w:t>
      </w:r>
    </w:p>
    <w:p w14:paraId="56291551" w14:textId="77777777" w:rsidR="00202D9A" w:rsidRDefault="00202D9A">
      <w:pPr>
        <w:pStyle w:val="Index1"/>
        <w:tabs>
          <w:tab w:val="right" w:leader="dot" w:pos="3050"/>
        </w:tabs>
        <w:rPr>
          <w:noProof/>
        </w:rPr>
      </w:pPr>
      <w:r w:rsidRPr="00223043">
        <w:rPr>
          <w:rFonts w:eastAsia="Times New Roman"/>
          <w:noProof/>
        </w:rPr>
        <w:t>96-05-56656</w:t>
      </w:r>
      <w:r>
        <w:rPr>
          <w:noProof/>
        </w:rPr>
        <w:tab/>
        <w:t>74</w:t>
      </w:r>
    </w:p>
    <w:p w14:paraId="0123962D" w14:textId="77777777" w:rsidR="00202D9A" w:rsidRDefault="00202D9A">
      <w:pPr>
        <w:pStyle w:val="Index1"/>
        <w:tabs>
          <w:tab w:val="right" w:leader="dot" w:pos="3050"/>
        </w:tabs>
        <w:rPr>
          <w:noProof/>
        </w:rPr>
      </w:pPr>
      <w:r w:rsidRPr="00223043">
        <w:rPr>
          <w:rFonts w:eastAsia="Times New Roman"/>
          <w:noProof/>
        </w:rPr>
        <w:t>96-05-56678</w:t>
      </w:r>
      <w:r>
        <w:rPr>
          <w:noProof/>
        </w:rPr>
        <w:tab/>
        <w:t>74</w:t>
      </w:r>
    </w:p>
    <w:p w14:paraId="4D44F657" w14:textId="77777777" w:rsidR="00202D9A" w:rsidRDefault="00202D9A">
      <w:pPr>
        <w:pStyle w:val="Index1"/>
        <w:tabs>
          <w:tab w:val="right" w:leader="dot" w:pos="3050"/>
        </w:tabs>
        <w:rPr>
          <w:noProof/>
        </w:rPr>
      </w:pPr>
      <w:r w:rsidRPr="00223043">
        <w:rPr>
          <w:rFonts w:eastAsia="Times New Roman"/>
          <w:noProof/>
        </w:rPr>
        <w:t>96-11-57170</w:t>
      </w:r>
      <w:r>
        <w:rPr>
          <w:noProof/>
        </w:rPr>
        <w:tab/>
        <w:t>71</w:t>
      </w:r>
    </w:p>
    <w:p w14:paraId="69AB5812" w14:textId="77777777" w:rsidR="00202D9A" w:rsidRDefault="00202D9A">
      <w:pPr>
        <w:pStyle w:val="Index1"/>
        <w:tabs>
          <w:tab w:val="right" w:leader="dot" w:pos="3050"/>
        </w:tabs>
        <w:rPr>
          <w:noProof/>
        </w:rPr>
      </w:pPr>
      <w:r w:rsidRPr="00223043">
        <w:rPr>
          <w:rFonts w:eastAsia="Times New Roman"/>
          <w:noProof/>
        </w:rPr>
        <w:t>98-05-58469</w:t>
      </w:r>
      <w:r>
        <w:rPr>
          <w:noProof/>
        </w:rPr>
        <w:tab/>
        <w:t>42</w:t>
      </w:r>
    </w:p>
    <w:p w14:paraId="6D5EA87E" w14:textId="77777777" w:rsidR="00202D9A" w:rsidRDefault="00202D9A">
      <w:pPr>
        <w:pStyle w:val="Index1"/>
        <w:tabs>
          <w:tab w:val="right" w:leader="dot" w:pos="3050"/>
        </w:tabs>
        <w:rPr>
          <w:noProof/>
        </w:rPr>
      </w:pPr>
      <w:r w:rsidRPr="00223043">
        <w:rPr>
          <w:rFonts w:eastAsia="Times New Roman"/>
          <w:noProof/>
        </w:rPr>
        <w:t>98-05-58476</w:t>
      </w:r>
      <w:r>
        <w:rPr>
          <w:noProof/>
        </w:rPr>
        <w:tab/>
        <w:t>126</w:t>
      </w:r>
    </w:p>
    <w:p w14:paraId="6372D093" w14:textId="77777777" w:rsidR="00202D9A" w:rsidRDefault="00202D9A">
      <w:pPr>
        <w:pStyle w:val="Index1"/>
        <w:tabs>
          <w:tab w:val="right" w:leader="dot" w:pos="3050"/>
        </w:tabs>
        <w:rPr>
          <w:noProof/>
        </w:rPr>
      </w:pPr>
      <w:r w:rsidRPr="00223043">
        <w:rPr>
          <w:rFonts w:eastAsia="Times New Roman"/>
          <w:noProof/>
        </w:rPr>
        <w:t>98-05-58484</w:t>
      </w:r>
      <w:r>
        <w:rPr>
          <w:noProof/>
        </w:rPr>
        <w:tab/>
        <w:t>47</w:t>
      </w:r>
    </w:p>
    <w:p w14:paraId="46B87955" w14:textId="77777777" w:rsidR="00202D9A" w:rsidRDefault="00202D9A">
      <w:pPr>
        <w:pStyle w:val="Index1"/>
        <w:tabs>
          <w:tab w:val="right" w:leader="dot" w:pos="3050"/>
        </w:tabs>
        <w:rPr>
          <w:noProof/>
        </w:rPr>
      </w:pPr>
      <w:r w:rsidRPr="00223043">
        <w:rPr>
          <w:rFonts w:eastAsia="Times New Roman"/>
          <w:noProof/>
        </w:rPr>
        <w:t>98-05-58485</w:t>
      </w:r>
      <w:r>
        <w:rPr>
          <w:noProof/>
        </w:rPr>
        <w:tab/>
        <w:t>105</w:t>
      </w:r>
    </w:p>
    <w:p w14:paraId="2E139B3B" w14:textId="77777777" w:rsidR="00202D9A" w:rsidRDefault="00202D9A">
      <w:pPr>
        <w:pStyle w:val="Index1"/>
        <w:tabs>
          <w:tab w:val="right" w:leader="dot" w:pos="3050"/>
        </w:tabs>
        <w:rPr>
          <w:noProof/>
        </w:rPr>
      </w:pPr>
      <w:r w:rsidRPr="00223043">
        <w:rPr>
          <w:rFonts w:eastAsia="Times New Roman"/>
          <w:noProof/>
        </w:rPr>
        <w:t>98-06-58498</w:t>
      </w:r>
      <w:r>
        <w:rPr>
          <w:noProof/>
        </w:rPr>
        <w:tab/>
        <w:t>19</w:t>
      </w:r>
    </w:p>
    <w:p w14:paraId="4136E8BF" w14:textId="77777777" w:rsidR="00202D9A" w:rsidRDefault="00202D9A">
      <w:pPr>
        <w:pStyle w:val="Index1"/>
        <w:tabs>
          <w:tab w:val="right" w:leader="dot" w:pos="3050"/>
        </w:tabs>
        <w:rPr>
          <w:noProof/>
        </w:rPr>
      </w:pPr>
      <w:r w:rsidRPr="00223043">
        <w:rPr>
          <w:rFonts w:eastAsia="Times New Roman"/>
          <w:noProof/>
        </w:rPr>
        <w:t>98-06-58499</w:t>
      </w:r>
      <w:r>
        <w:rPr>
          <w:noProof/>
        </w:rPr>
        <w:tab/>
        <w:t>19</w:t>
      </w:r>
    </w:p>
    <w:p w14:paraId="728BB7B5" w14:textId="77777777" w:rsidR="00202D9A" w:rsidRDefault="00202D9A">
      <w:pPr>
        <w:pStyle w:val="Index1"/>
        <w:tabs>
          <w:tab w:val="right" w:leader="dot" w:pos="3050"/>
        </w:tabs>
        <w:rPr>
          <w:noProof/>
        </w:rPr>
      </w:pPr>
      <w:r w:rsidRPr="00223043">
        <w:rPr>
          <w:rFonts w:eastAsia="Times New Roman"/>
          <w:noProof/>
        </w:rPr>
        <w:t>98-06-58500</w:t>
      </w:r>
      <w:r>
        <w:rPr>
          <w:noProof/>
        </w:rPr>
        <w:tab/>
        <w:t>19</w:t>
      </w:r>
    </w:p>
    <w:p w14:paraId="7513902A" w14:textId="77777777" w:rsidR="00202D9A" w:rsidRDefault="00202D9A">
      <w:pPr>
        <w:pStyle w:val="Index1"/>
        <w:tabs>
          <w:tab w:val="right" w:leader="dot" w:pos="3050"/>
        </w:tabs>
        <w:rPr>
          <w:noProof/>
        </w:rPr>
      </w:pPr>
      <w:r w:rsidRPr="00223043">
        <w:rPr>
          <w:rFonts w:eastAsia="Times New Roman"/>
          <w:noProof/>
        </w:rPr>
        <w:t>98-06-58507</w:t>
      </w:r>
      <w:r>
        <w:rPr>
          <w:noProof/>
        </w:rPr>
        <w:tab/>
        <w:t>105</w:t>
      </w:r>
    </w:p>
    <w:p w14:paraId="0A8E8D61" w14:textId="77777777" w:rsidR="00202D9A" w:rsidRDefault="00202D9A">
      <w:pPr>
        <w:pStyle w:val="Index1"/>
        <w:tabs>
          <w:tab w:val="right" w:leader="dot" w:pos="3050"/>
        </w:tabs>
        <w:rPr>
          <w:noProof/>
        </w:rPr>
      </w:pPr>
      <w:r w:rsidRPr="00223043">
        <w:rPr>
          <w:rFonts w:eastAsia="Times New Roman"/>
          <w:noProof/>
        </w:rPr>
        <w:t>98-06-58514</w:t>
      </w:r>
      <w:r>
        <w:rPr>
          <w:noProof/>
        </w:rPr>
        <w:tab/>
        <w:t>106</w:t>
      </w:r>
    </w:p>
    <w:p w14:paraId="19D267EE" w14:textId="77777777" w:rsidR="00202D9A" w:rsidRDefault="00202D9A">
      <w:pPr>
        <w:pStyle w:val="Index1"/>
        <w:tabs>
          <w:tab w:val="right" w:leader="dot" w:pos="3050"/>
        </w:tabs>
        <w:rPr>
          <w:noProof/>
        </w:rPr>
      </w:pPr>
      <w:r w:rsidRPr="00223043">
        <w:rPr>
          <w:rFonts w:eastAsia="Times New Roman"/>
          <w:noProof/>
        </w:rPr>
        <w:t>98-06-58517</w:t>
      </w:r>
      <w:r>
        <w:rPr>
          <w:noProof/>
        </w:rPr>
        <w:tab/>
        <w:t>105</w:t>
      </w:r>
    </w:p>
    <w:p w14:paraId="37E9D6F3" w14:textId="77777777" w:rsidR="00202D9A" w:rsidRDefault="00202D9A">
      <w:pPr>
        <w:pStyle w:val="Index1"/>
        <w:tabs>
          <w:tab w:val="right" w:leader="dot" w:pos="3050"/>
        </w:tabs>
        <w:rPr>
          <w:noProof/>
        </w:rPr>
      </w:pPr>
      <w:r w:rsidRPr="00223043">
        <w:rPr>
          <w:rFonts w:eastAsia="Times New Roman"/>
          <w:noProof/>
        </w:rPr>
        <w:t>98-06-58518</w:t>
      </w:r>
      <w:r>
        <w:rPr>
          <w:noProof/>
        </w:rPr>
        <w:tab/>
        <w:t>41</w:t>
      </w:r>
    </w:p>
    <w:p w14:paraId="20E7F8AD" w14:textId="77777777" w:rsidR="00202D9A" w:rsidRDefault="00202D9A">
      <w:pPr>
        <w:pStyle w:val="Index1"/>
        <w:tabs>
          <w:tab w:val="right" w:leader="dot" w:pos="3050"/>
        </w:tabs>
        <w:rPr>
          <w:noProof/>
        </w:rPr>
      </w:pPr>
      <w:r w:rsidRPr="00223043">
        <w:rPr>
          <w:rFonts w:eastAsia="Times New Roman"/>
          <w:noProof/>
        </w:rPr>
        <w:t>98-06-58519</w:t>
      </w:r>
      <w:r>
        <w:rPr>
          <w:noProof/>
        </w:rPr>
        <w:tab/>
        <w:t>105</w:t>
      </w:r>
    </w:p>
    <w:p w14:paraId="7E3BDADD" w14:textId="77777777" w:rsidR="00202D9A" w:rsidRDefault="00202D9A">
      <w:pPr>
        <w:pStyle w:val="Index1"/>
        <w:tabs>
          <w:tab w:val="right" w:leader="dot" w:pos="3050"/>
        </w:tabs>
        <w:rPr>
          <w:noProof/>
        </w:rPr>
      </w:pPr>
      <w:r w:rsidRPr="00223043">
        <w:rPr>
          <w:rFonts w:eastAsia="Times New Roman"/>
          <w:noProof/>
        </w:rPr>
        <w:t>98-06-58521</w:t>
      </w:r>
      <w:r>
        <w:rPr>
          <w:noProof/>
        </w:rPr>
        <w:tab/>
        <w:t>105</w:t>
      </w:r>
    </w:p>
    <w:p w14:paraId="59483E34" w14:textId="77777777" w:rsidR="00202D9A" w:rsidRDefault="00202D9A">
      <w:pPr>
        <w:pStyle w:val="Index1"/>
        <w:tabs>
          <w:tab w:val="right" w:leader="dot" w:pos="3050"/>
        </w:tabs>
        <w:rPr>
          <w:noProof/>
        </w:rPr>
      </w:pPr>
      <w:r w:rsidRPr="00223043">
        <w:rPr>
          <w:rFonts w:eastAsia="Times New Roman"/>
          <w:noProof/>
        </w:rPr>
        <w:t>98-06-58522</w:t>
      </w:r>
      <w:r>
        <w:rPr>
          <w:noProof/>
        </w:rPr>
        <w:tab/>
        <w:t>106</w:t>
      </w:r>
    </w:p>
    <w:p w14:paraId="43873CB6" w14:textId="77777777" w:rsidR="00202D9A" w:rsidRDefault="00202D9A">
      <w:pPr>
        <w:pStyle w:val="Index1"/>
        <w:tabs>
          <w:tab w:val="right" w:leader="dot" w:pos="3050"/>
        </w:tabs>
        <w:rPr>
          <w:noProof/>
        </w:rPr>
      </w:pPr>
      <w:r w:rsidRPr="00223043">
        <w:rPr>
          <w:rFonts w:eastAsia="Times New Roman"/>
          <w:noProof/>
        </w:rPr>
        <w:t>98-07-58630</w:t>
      </w:r>
      <w:r>
        <w:rPr>
          <w:noProof/>
        </w:rPr>
        <w:tab/>
        <w:t>71</w:t>
      </w:r>
    </w:p>
    <w:p w14:paraId="3630FA91" w14:textId="77777777" w:rsidR="00202D9A" w:rsidRDefault="00202D9A">
      <w:pPr>
        <w:pStyle w:val="Index1"/>
        <w:tabs>
          <w:tab w:val="right" w:leader="dot" w:pos="3050"/>
        </w:tabs>
        <w:rPr>
          <w:noProof/>
        </w:rPr>
      </w:pPr>
      <w:r w:rsidRPr="00223043">
        <w:rPr>
          <w:rFonts w:eastAsia="Times New Roman"/>
          <w:noProof/>
        </w:rPr>
        <w:t>98-09-58744</w:t>
      </w:r>
      <w:r>
        <w:rPr>
          <w:noProof/>
        </w:rPr>
        <w:tab/>
        <w:t>143</w:t>
      </w:r>
    </w:p>
    <w:p w14:paraId="10096E76" w14:textId="77777777" w:rsidR="00202D9A" w:rsidRDefault="00202D9A">
      <w:pPr>
        <w:pStyle w:val="Index1"/>
        <w:tabs>
          <w:tab w:val="right" w:leader="dot" w:pos="3050"/>
        </w:tabs>
        <w:rPr>
          <w:noProof/>
        </w:rPr>
      </w:pPr>
      <w:r w:rsidRPr="00223043">
        <w:rPr>
          <w:rFonts w:eastAsia="Times New Roman"/>
          <w:noProof/>
        </w:rPr>
        <w:t>98-10-58845</w:t>
      </w:r>
      <w:r>
        <w:rPr>
          <w:noProof/>
        </w:rPr>
        <w:tab/>
        <w:t>41</w:t>
      </w:r>
    </w:p>
    <w:p w14:paraId="54DF59EA" w14:textId="77777777" w:rsidR="00202D9A" w:rsidRDefault="00202D9A">
      <w:pPr>
        <w:pStyle w:val="Index1"/>
        <w:tabs>
          <w:tab w:val="right" w:leader="dot" w:pos="3050"/>
        </w:tabs>
        <w:rPr>
          <w:noProof/>
        </w:rPr>
      </w:pPr>
      <w:r w:rsidRPr="00223043">
        <w:rPr>
          <w:rFonts w:eastAsia="Times New Roman"/>
          <w:noProof/>
        </w:rPr>
        <w:t>98-10-58846</w:t>
      </w:r>
      <w:r>
        <w:rPr>
          <w:noProof/>
        </w:rPr>
        <w:tab/>
        <w:t>48</w:t>
      </w:r>
    </w:p>
    <w:p w14:paraId="178956ED" w14:textId="77777777" w:rsidR="00202D9A" w:rsidRDefault="00202D9A">
      <w:pPr>
        <w:pStyle w:val="Index1"/>
        <w:tabs>
          <w:tab w:val="right" w:leader="dot" w:pos="3050"/>
        </w:tabs>
        <w:rPr>
          <w:noProof/>
        </w:rPr>
      </w:pPr>
      <w:r w:rsidRPr="00223043">
        <w:rPr>
          <w:rFonts w:eastAsia="Times New Roman"/>
          <w:noProof/>
        </w:rPr>
        <w:t>98-10-58847</w:t>
      </w:r>
      <w:r>
        <w:rPr>
          <w:noProof/>
        </w:rPr>
        <w:tab/>
        <w:t>94</w:t>
      </w:r>
    </w:p>
    <w:p w14:paraId="0AD891AD" w14:textId="77777777" w:rsidR="00202D9A" w:rsidRDefault="00202D9A">
      <w:pPr>
        <w:pStyle w:val="Index1"/>
        <w:tabs>
          <w:tab w:val="right" w:leader="dot" w:pos="3050"/>
        </w:tabs>
        <w:rPr>
          <w:noProof/>
        </w:rPr>
      </w:pPr>
      <w:r w:rsidRPr="00223043">
        <w:rPr>
          <w:rFonts w:eastAsia="Times New Roman"/>
          <w:noProof/>
        </w:rPr>
        <w:t>98-10-58848</w:t>
      </w:r>
      <w:r>
        <w:rPr>
          <w:noProof/>
        </w:rPr>
        <w:tab/>
        <w:t>42</w:t>
      </w:r>
    </w:p>
    <w:p w14:paraId="31594994" w14:textId="77777777" w:rsidR="00202D9A" w:rsidRDefault="00202D9A">
      <w:pPr>
        <w:pStyle w:val="Index1"/>
        <w:tabs>
          <w:tab w:val="right" w:leader="dot" w:pos="3050"/>
        </w:tabs>
        <w:rPr>
          <w:noProof/>
        </w:rPr>
      </w:pPr>
      <w:r w:rsidRPr="00223043">
        <w:rPr>
          <w:rFonts w:eastAsia="Times New Roman"/>
          <w:noProof/>
        </w:rPr>
        <w:t>98-10-58849</w:t>
      </w:r>
      <w:r>
        <w:rPr>
          <w:noProof/>
        </w:rPr>
        <w:tab/>
        <w:t>43</w:t>
      </w:r>
    </w:p>
    <w:p w14:paraId="4968814A" w14:textId="77777777" w:rsidR="00202D9A" w:rsidRDefault="00202D9A">
      <w:pPr>
        <w:pStyle w:val="Index1"/>
        <w:tabs>
          <w:tab w:val="right" w:leader="dot" w:pos="3050"/>
        </w:tabs>
        <w:rPr>
          <w:noProof/>
        </w:rPr>
      </w:pPr>
      <w:r w:rsidRPr="00223043">
        <w:rPr>
          <w:rFonts w:eastAsia="Times New Roman"/>
          <w:noProof/>
        </w:rPr>
        <w:t>98-10-58855</w:t>
      </w:r>
      <w:r>
        <w:rPr>
          <w:noProof/>
        </w:rPr>
        <w:tab/>
        <w:t>142</w:t>
      </w:r>
    </w:p>
    <w:p w14:paraId="4934DB82" w14:textId="77777777" w:rsidR="00202D9A" w:rsidRDefault="00202D9A">
      <w:pPr>
        <w:pStyle w:val="Index1"/>
        <w:tabs>
          <w:tab w:val="right" w:leader="dot" w:pos="3050"/>
        </w:tabs>
        <w:rPr>
          <w:noProof/>
        </w:rPr>
      </w:pPr>
      <w:r w:rsidRPr="00223043">
        <w:rPr>
          <w:rFonts w:eastAsia="Times New Roman"/>
          <w:noProof/>
        </w:rPr>
        <w:t>98-10-58858</w:t>
      </w:r>
      <w:r>
        <w:rPr>
          <w:noProof/>
        </w:rPr>
        <w:tab/>
        <w:t>94</w:t>
      </w:r>
    </w:p>
    <w:p w14:paraId="0BD5EC16" w14:textId="77777777" w:rsidR="00202D9A" w:rsidRDefault="00202D9A">
      <w:pPr>
        <w:pStyle w:val="Index1"/>
        <w:tabs>
          <w:tab w:val="right" w:leader="dot" w:pos="3050"/>
        </w:tabs>
        <w:rPr>
          <w:noProof/>
        </w:rPr>
      </w:pPr>
      <w:r w:rsidRPr="00223043">
        <w:rPr>
          <w:rFonts w:eastAsia="Times New Roman"/>
          <w:noProof/>
        </w:rPr>
        <w:t>98-10-58862</w:t>
      </w:r>
      <w:r>
        <w:rPr>
          <w:noProof/>
        </w:rPr>
        <w:tab/>
        <w:t>49</w:t>
      </w:r>
    </w:p>
    <w:p w14:paraId="28CEC403" w14:textId="77777777" w:rsidR="00202D9A" w:rsidRDefault="00202D9A">
      <w:pPr>
        <w:pStyle w:val="Index1"/>
        <w:tabs>
          <w:tab w:val="right" w:leader="dot" w:pos="3050"/>
        </w:tabs>
        <w:rPr>
          <w:noProof/>
        </w:rPr>
      </w:pPr>
      <w:r w:rsidRPr="00223043">
        <w:rPr>
          <w:rFonts w:eastAsia="Times New Roman"/>
          <w:noProof/>
        </w:rPr>
        <w:t>98-10-58864</w:t>
      </w:r>
      <w:r>
        <w:rPr>
          <w:noProof/>
        </w:rPr>
        <w:tab/>
        <w:t>94</w:t>
      </w:r>
    </w:p>
    <w:p w14:paraId="1F426D86" w14:textId="77777777" w:rsidR="00202D9A" w:rsidRDefault="00202D9A">
      <w:pPr>
        <w:pStyle w:val="Index1"/>
        <w:tabs>
          <w:tab w:val="right" w:leader="dot" w:pos="3050"/>
        </w:tabs>
        <w:rPr>
          <w:noProof/>
        </w:rPr>
      </w:pPr>
      <w:r w:rsidRPr="00223043">
        <w:rPr>
          <w:rFonts w:eastAsia="Times New Roman"/>
          <w:noProof/>
        </w:rPr>
        <w:t>99-03-59039</w:t>
      </w:r>
      <w:r>
        <w:rPr>
          <w:noProof/>
        </w:rPr>
        <w:tab/>
        <w:t>9</w:t>
      </w:r>
    </w:p>
    <w:p w14:paraId="52707DA1" w14:textId="77777777" w:rsidR="00202D9A" w:rsidRDefault="00202D9A">
      <w:pPr>
        <w:pStyle w:val="Index1"/>
        <w:tabs>
          <w:tab w:val="right" w:leader="dot" w:pos="3050"/>
        </w:tabs>
        <w:rPr>
          <w:noProof/>
        </w:rPr>
      </w:pPr>
      <w:r w:rsidRPr="00223043">
        <w:rPr>
          <w:rFonts w:eastAsia="Times New Roman"/>
          <w:noProof/>
        </w:rPr>
        <w:t>99-03-59041</w:t>
      </w:r>
      <w:r>
        <w:rPr>
          <w:noProof/>
        </w:rPr>
        <w:tab/>
        <w:t>73</w:t>
      </w:r>
    </w:p>
    <w:p w14:paraId="40905C0F" w14:textId="77777777" w:rsidR="00202D9A" w:rsidRDefault="00202D9A">
      <w:pPr>
        <w:pStyle w:val="Index1"/>
        <w:tabs>
          <w:tab w:val="right" w:leader="dot" w:pos="3050"/>
        </w:tabs>
        <w:rPr>
          <w:noProof/>
        </w:rPr>
      </w:pPr>
      <w:r w:rsidRPr="00223043">
        <w:rPr>
          <w:rFonts w:eastAsia="Times New Roman"/>
          <w:noProof/>
        </w:rPr>
        <w:t>99-03-59042</w:t>
      </w:r>
      <w:r>
        <w:rPr>
          <w:noProof/>
        </w:rPr>
        <w:tab/>
        <w:t>50</w:t>
      </w:r>
    </w:p>
    <w:p w14:paraId="7D288BBB" w14:textId="77777777" w:rsidR="00202D9A" w:rsidRDefault="00202D9A">
      <w:pPr>
        <w:pStyle w:val="Index1"/>
        <w:tabs>
          <w:tab w:val="right" w:leader="dot" w:pos="3050"/>
        </w:tabs>
        <w:rPr>
          <w:noProof/>
        </w:rPr>
      </w:pPr>
      <w:r w:rsidRPr="00223043">
        <w:rPr>
          <w:rFonts w:eastAsia="Times New Roman"/>
          <w:noProof/>
        </w:rPr>
        <w:t>99-08-59213</w:t>
      </w:r>
      <w:r>
        <w:rPr>
          <w:noProof/>
        </w:rPr>
        <w:tab/>
        <w:t>140</w:t>
      </w:r>
    </w:p>
    <w:p w14:paraId="17856E6F" w14:textId="77777777" w:rsidR="00202D9A" w:rsidRDefault="00202D9A">
      <w:pPr>
        <w:pStyle w:val="Index1"/>
        <w:tabs>
          <w:tab w:val="right" w:leader="dot" w:pos="3050"/>
        </w:tabs>
        <w:rPr>
          <w:noProof/>
        </w:rPr>
      </w:pPr>
      <w:r w:rsidRPr="00223043">
        <w:rPr>
          <w:rFonts w:eastAsia="Times New Roman"/>
          <w:noProof/>
        </w:rPr>
        <w:t>99-08-59214</w:t>
      </w:r>
      <w:r>
        <w:rPr>
          <w:noProof/>
        </w:rPr>
        <w:tab/>
        <w:t>79</w:t>
      </w:r>
    </w:p>
    <w:p w14:paraId="74EA6892" w14:textId="77777777" w:rsidR="00202D9A" w:rsidRDefault="00202D9A">
      <w:pPr>
        <w:pStyle w:val="Index1"/>
        <w:tabs>
          <w:tab w:val="right" w:leader="dot" w:pos="3050"/>
        </w:tabs>
        <w:rPr>
          <w:noProof/>
        </w:rPr>
      </w:pPr>
      <w:r w:rsidRPr="00223043">
        <w:rPr>
          <w:rFonts w:eastAsia="Times New Roman"/>
          <w:noProof/>
        </w:rPr>
        <w:t>99-08-59215</w:t>
      </w:r>
      <w:r>
        <w:rPr>
          <w:noProof/>
        </w:rPr>
        <w:tab/>
        <w:t>27</w:t>
      </w:r>
    </w:p>
    <w:p w14:paraId="5FBA977B" w14:textId="77777777" w:rsidR="00202D9A" w:rsidRDefault="00202D9A">
      <w:pPr>
        <w:pStyle w:val="Index1"/>
        <w:tabs>
          <w:tab w:val="right" w:leader="dot" w:pos="3050"/>
        </w:tabs>
        <w:rPr>
          <w:noProof/>
        </w:rPr>
      </w:pPr>
      <w:r w:rsidRPr="00223043">
        <w:rPr>
          <w:rFonts w:eastAsia="Times New Roman"/>
          <w:noProof/>
        </w:rPr>
        <w:t>99-08-59216</w:t>
      </w:r>
      <w:r>
        <w:rPr>
          <w:noProof/>
        </w:rPr>
        <w:tab/>
        <w:t>138</w:t>
      </w:r>
    </w:p>
    <w:p w14:paraId="14524000" w14:textId="77777777" w:rsidR="00202D9A" w:rsidRDefault="00202D9A">
      <w:pPr>
        <w:pStyle w:val="Index1"/>
        <w:tabs>
          <w:tab w:val="right" w:leader="dot" w:pos="3050"/>
        </w:tabs>
        <w:rPr>
          <w:noProof/>
        </w:rPr>
      </w:pPr>
      <w:r w:rsidRPr="00223043">
        <w:rPr>
          <w:rFonts w:eastAsia="Times New Roman"/>
          <w:noProof/>
        </w:rPr>
        <w:t>99-08-59217</w:t>
      </w:r>
      <w:r>
        <w:rPr>
          <w:noProof/>
        </w:rPr>
        <w:tab/>
        <w:t>138</w:t>
      </w:r>
    </w:p>
    <w:p w14:paraId="326DEC35" w14:textId="77777777" w:rsidR="00202D9A" w:rsidRDefault="00202D9A">
      <w:pPr>
        <w:pStyle w:val="Index1"/>
        <w:tabs>
          <w:tab w:val="right" w:leader="dot" w:pos="3050"/>
        </w:tabs>
        <w:rPr>
          <w:noProof/>
        </w:rPr>
      </w:pPr>
      <w:r w:rsidRPr="00223043">
        <w:rPr>
          <w:rFonts w:eastAsia="Times New Roman"/>
          <w:noProof/>
        </w:rPr>
        <w:t>99-08-59219</w:t>
      </w:r>
      <w:r>
        <w:rPr>
          <w:noProof/>
        </w:rPr>
        <w:tab/>
        <w:t>30</w:t>
      </w:r>
    </w:p>
    <w:p w14:paraId="3E0B8D8A" w14:textId="77777777" w:rsidR="00202D9A" w:rsidRDefault="00202D9A">
      <w:pPr>
        <w:pStyle w:val="Index1"/>
        <w:tabs>
          <w:tab w:val="right" w:leader="dot" w:pos="3050"/>
        </w:tabs>
        <w:rPr>
          <w:noProof/>
        </w:rPr>
      </w:pPr>
      <w:r w:rsidRPr="00223043">
        <w:rPr>
          <w:rFonts w:eastAsia="Times New Roman"/>
          <w:noProof/>
        </w:rPr>
        <w:t>99-08-59221</w:t>
      </w:r>
      <w:r>
        <w:rPr>
          <w:noProof/>
        </w:rPr>
        <w:tab/>
        <w:t>79</w:t>
      </w:r>
    </w:p>
    <w:p w14:paraId="5C41AA44" w14:textId="77777777" w:rsidR="00202D9A" w:rsidRDefault="00202D9A">
      <w:pPr>
        <w:pStyle w:val="Index1"/>
        <w:tabs>
          <w:tab w:val="right" w:leader="dot" w:pos="3050"/>
        </w:tabs>
        <w:rPr>
          <w:noProof/>
        </w:rPr>
      </w:pPr>
      <w:r w:rsidRPr="00223043">
        <w:rPr>
          <w:rFonts w:eastAsia="Times New Roman"/>
          <w:noProof/>
        </w:rPr>
        <w:t>99-08-59222</w:t>
      </w:r>
      <w:r>
        <w:rPr>
          <w:noProof/>
        </w:rPr>
        <w:tab/>
        <w:t>32</w:t>
      </w:r>
    </w:p>
    <w:p w14:paraId="5E2DE950" w14:textId="77777777" w:rsidR="00202D9A" w:rsidRDefault="00202D9A">
      <w:pPr>
        <w:pStyle w:val="Index1"/>
        <w:tabs>
          <w:tab w:val="right" w:leader="dot" w:pos="3050"/>
        </w:tabs>
        <w:rPr>
          <w:noProof/>
        </w:rPr>
      </w:pPr>
      <w:r w:rsidRPr="00223043">
        <w:rPr>
          <w:rFonts w:eastAsia="Times New Roman"/>
          <w:noProof/>
        </w:rPr>
        <w:t>99-08-59224</w:t>
      </w:r>
      <w:r>
        <w:rPr>
          <w:noProof/>
        </w:rPr>
        <w:tab/>
        <w:t>30</w:t>
      </w:r>
    </w:p>
    <w:p w14:paraId="225C9082" w14:textId="77777777" w:rsidR="00202D9A" w:rsidRDefault="00202D9A">
      <w:pPr>
        <w:pStyle w:val="Index1"/>
        <w:tabs>
          <w:tab w:val="right" w:leader="dot" w:pos="3050"/>
        </w:tabs>
        <w:rPr>
          <w:noProof/>
        </w:rPr>
      </w:pPr>
      <w:r w:rsidRPr="00223043">
        <w:rPr>
          <w:rFonts w:eastAsia="Times New Roman"/>
          <w:noProof/>
        </w:rPr>
        <w:t>99-08-59225</w:t>
      </w:r>
      <w:r>
        <w:rPr>
          <w:noProof/>
        </w:rPr>
        <w:tab/>
        <w:t>29</w:t>
      </w:r>
    </w:p>
    <w:p w14:paraId="54209B06" w14:textId="77777777" w:rsidR="00202D9A" w:rsidRDefault="00202D9A">
      <w:pPr>
        <w:pStyle w:val="Index1"/>
        <w:tabs>
          <w:tab w:val="right" w:leader="dot" w:pos="3050"/>
        </w:tabs>
        <w:rPr>
          <w:noProof/>
        </w:rPr>
      </w:pPr>
      <w:r w:rsidRPr="00223043">
        <w:rPr>
          <w:rFonts w:eastAsia="Times New Roman"/>
          <w:noProof/>
        </w:rPr>
        <w:t>99-08-59227</w:t>
      </w:r>
      <w:r>
        <w:rPr>
          <w:noProof/>
        </w:rPr>
        <w:tab/>
        <w:t>139</w:t>
      </w:r>
    </w:p>
    <w:p w14:paraId="01E8202E" w14:textId="77777777" w:rsidR="00202D9A" w:rsidRDefault="00202D9A">
      <w:pPr>
        <w:pStyle w:val="Index1"/>
        <w:tabs>
          <w:tab w:val="right" w:leader="dot" w:pos="3050"/>
        </w:tabs>
        <w:rPr>
          <w:noProof/>
        </w:rPr>
      </w:pPr>
      <w:r w:rsidRPr="00223043">
        <w:rPr>
          <w:rFonts w:eastAsia="Times New Roman"/>
          <w:noProof/>
        </w:rPr>
        <w:t>99-08-59228</w:t>
      </w:r>
      <w:r>
        <w:rPr>
          <w:noProof/>
        </w:rPr>
        <w:tab/>
        <w:t>79</w:t>
      </w:r>
    </w:p>
    <w:p w14:paraId="412746DF" w14:textId="77777777" w:rsidR="00202D9A" w:rsidRDefault="00202D9A">
      <w:pPr>
        <w:pStyle w:val="Index1"/>
        <w:tabs>
          <w:tab w:val="right" w:leader="dot" w:pos="3050"/>
        </w:tabs>
        <w:rPr>
          <w:noProof/>
        </w:rPr>
      </w:pPr>
      <w:r w:rsidRPr="00223043">
        <w:rPr>
          <w:rFonts w:eastAsia="Times New Roman"/>
          <w:noProof/>
        </w:rPr>
        <w:t>99-08-59230</w:t>
      </w:r>
      <w:r>
        <w:rPr>
          <w:noProof/>
        </w:rPr>
        <w:tab/>
        <w:t>139</w:t>
      </w:r>
    </w:p>
    <w:p w14:paraId="1AD6C1C4" w14:textId="77777777" w:rsidR="00202D9A" w:rsidRDefault="00202D9A">
      <w:pPr>
        <w:pStyle w:val="Index1"/>
        <w:tabs>
          <w:tab w:val="right" w:leader="dot" w:pos="3050"/>
        </w:tabs>
        <w:rPr>
          <w:noProof/>
        </w:rPr>
      </w:pPr>
      <w:r w:rsidRPr="00223043">
        <w:rPr>
          <w:rFonts w:eastAsia="Times New Roman"/>
          <w:noProof/>
        </w:rPr>
        <w:t>99-08-59231</w:t>
      </w:r>
      <w:r>
        <w:rPr>
          <w:noProof/>
        </w:rPr>
        <w:tab/>
        <w:t>80</w:t>
      </w:r>
    </w:p>
    <w:p w14:paraId="3BD44423" w14:textId="77777777" w:rsidR="00202D9A" w:rsidRDefault="00202D9A">
      <w:pPr>
        <w:pStyle w:val="Index1"/>
        <w:tabs>
          <w:tab w:val="right" w:leader="dot" w:pos="3050"/>
        </w:tabs>
        <w:rPr>
          <w:noProof/>
        </w:rPr>
      </w:pPr>
      <w:r w:rsidRPr="00223043">
        <w:rPr>
          <w:rFonts w:eastAsia="Times New Roman"/>
          <w:noProof/>
        </w:rPr>
        <w:t>99-08-59238</w:t>
      </w:r>
      <w:r>
        <w:rPr>
          <w:noProof/>
        </w:rPr>
        <w:tab/>
        <w:t>139</w:t>
      </w:r>
    </w:p>
    <w:p w14:paraId="5946B493" w14:textId="77777777" w:rsidR="00202D9A" w:rsidRDefault="00202D9A">
      <w:pPr>
        <w:pStyle w:val="Index1"/>
        <w:tabs>
          <w:tab w:val="right" w:leader="dot" w:pos="3050"/>
        </w:tabs>
        <w:rPr>
          <w:noProof/>
        </w:rPr>
      </w:pPr>
      <w:r w:rsidRPr="00223043">
        <w:rPr>
          <w:rFonts w:eastAsia="Times New Roman"/>
          <w:noProof/>
        </w:rPr>
        <w:t>99-08-59239</w:t>
      </w:r>
      <w:r>
        <w:rPr>
          <w:noProof/>
        </w:rPr>
        <w:tab/>
        <w:t>130</w:t>
      </w:r>
    </w:p>
    <w:p w14:paraId="088A5EA5" w14:textId="77777777" w:rsidR="00202D9A" w:rsidRDefault="00202D9A">
      <w:pPr>
        <w:pStyle w:val="Index1"/>
        <w:tabs>
          <w:tab w:val="right" w:leader="dot" w:pos="3050"/>
        </w:tabs>
        <w:rPr>
          <w:noProof/>
        </w:rPr>
      </w:pPr>
      <w:r w:rsidRPr="00223043">
        <w:rPr>
          <w:rFonts w:eastAsia="Times New Roman"/>
          <w:noProof/>
        </w:rPr>
        <w:t>99-12-59507</w:t>
      </w:r>
      <w:r>
        <w:rPr>
          <w:noProof/>
        </w:rPr>
        <w:tab/>
        <w:t>86</w:t>
      </w:r>
    </w:p>
    <w:p w14:paraId="3F5DA15B" w14:textId="77777777" w:rsidR="00202D9A" w:rsidRDefault="00202D9A">
      <w:pPr>
        <w:pStyle w:val="Index1"/>
        <w:tabs>
          <w:tab w:val="right" w:leader="dot" w:pos="3050"/>
        </w:tabs>
        <w:rPr>
          <w:noProof/>
        </w:rPr>
      </w:pPr>
      <w:r w:rsidRPr="00223043">
        <w:rPr>
          <w:rFonts w:eastAsia="Times New Roman"/>
          <w:noProof/>
        </w:rPr>
        <w:t>99-12-59508</w:t>
      </w:r>
      <w:r>
        <w:rPr>
          <w:noProof/>
        </w:rPr>
        <w:tab/>
        <w:t>86</w:t>
      </w:r>
    </w:p>
    <w:p w14:paraId="0603E97E" w14:textId="77777777" w:rsidR="00202D9A" w:rsidRDefault="00202D9A">
      <w:pPr>
        <w:pStyle w:val="Index1"/>
        <w:tabs>
          <w:tab w:val="right" w:leader="dot" w:pos="3050"/>
        </w:tabs>
        <w:rPr>
          <w:noProof/>
        </w:rPr>
      </w:pPr>
      <w:r w:rsidRPr="00223043">
        <w:rPr>
          <w:rFonts w:eastAsia="Times New Roman"/>
          <w:noProof/>
        </w:rPr>
        <w:t>99-12-59517</w:t>
      </w:r>
      <w:r>
        <w:rPr>
          <w:noProof/>
        </w:rPr>
        <w:tab/>
        <w:t>86</w:t>
      </w:r>
    </w:p>
    <w:p w14:paraId="5F213A8C" w14:textId="77777777" w:rsidR="00202D9A" w:rsidRDefault="00202D9A">
      <w:pPr>
        <w:pStyle w:val="Index1"/>
        <w:tabs>
          <w:tab w:val="right" w:leader="dot" w:pos="3050"/>
        </w:tabs>
        <w:rPr>
          <w:noProof/>
        </w:rPr>
      </w:pPr>
      <w:r w:rsidRPr="00223043">
        <w:rPr>
          <w:rFonts w:eastAsia="Times New Roman"/>
          <w:noProof/>
        </w:rPr>
        <w:t>99-12-59548</w:t>
      </w:r>
      <w:r>
        <w:rPr>
          <w:noProof/>
        </w:rPr>
        <w:tab/>
        <w:t>51</w:t>
      </w:r>
    </w:p>
    <w:p w14:paraId="051DD104" w14:textId="77777777" w:rsidR="00202D9A" w:rsidRDefault="00202D9A">
      <w:pPr>
        <w:jc w:val="center"/>
        <w:rPr>
          <w:b/>
          <w:noProof/>
          <w:sz w:val="32"/>
          <w:szCs w:val="32"/>
        </w:rPr>
        <w:sectPr w:rsidR="00202D9A" w:rsidSect="001E5720">
          <w:type w:val="continuous"/>
          <w:pgSz w:w="15840" w:h="12240" w:orient="landscape" w:code="1"/>
          <w:pgMar w:top="1080" w:right="720" w:bottom="1080" w:left="720" w:header="1080" w:footer="720" w:gutter="0"/>
          <w:cols w:num="4" w:space="720"/>
          <w:docGrid w:linePitch="360"/>
        </w:sectPr>
      </w:pPr>
    </w:p>
    <w:p w14:paraId="26ED9E6E" w14:textId="6E426B5D" w:rsidR="007F44A2" w:rsidRDefault="00A05284">
      <w:pPr>
        <w:jc w:val="center"/>
        <w:rPr>
          <w:b/>
          <w:sz w:val="32"/>
          <w:szCs w:val="32"/>
        </w:rPr>
      </w:pPr>
      <w:r>
        <w:rPr>
          <w:b/>
          <w:sz w:val="32"/>
          <w:szCs w:val="32"/>
        </w:rPr>
        <w:fldChar w:fldCharType="end"/>
      </w:r>
    </w:p>
    <w:p w14:paraId="04E39A03" w14:textId="4A22575A" w:rsidR="007F44A2" w:rsidRDefault="007F44A2" w:rsidP="00140258">
      <w:pPr>
        <w:tabs>
          <w:tab w:val="left" w:pos="5730"/>
        </w:tabs>
        <w:rPr>
          <w:b/>
          <w:sz w:val="32"/>
          <w:szCs w:val="32"/>
        </w:rPr>
      </w:pPr>
      <w:r>
        <w:rPr>
          <w:b/>
          <w:sz w:val="32"/>
          <w:szCs w:val="32"/>
        </w:rPr>
        <w:br w:type="page"/>
      </w:r>
      <w:r w:rsidR="00140258">
        <w:rPr>
          <w:b/>
          <w:sz w:val="32"/>
          <w:szCs w:val="32"/>
        </w:rPr>
        <w:lastRenderedPageBreak/>
        <w:tab/>
      </w:r>
    </w:p>
    <w:p w14:paraId="2A981379" w14:textId="0F6856B8" w:rsidR="00822E76" w:rsidRPr="007B4FDF" w:rsidRDefault="007B4FDF">
      <w:pPr>
        <w:jc w:val="center"/>
        <w:rPr>
          <w:b/>
          <w:sz w:val="32"/>
          <w:szCs w:val="32"/>
        </w:rPr>
      </w:pPr>
      <w:r w:rsidRPr="007B4FDF">
        <w:rPr>
          <w:b/>
          <w:sz w:val="32"/>
          <w:szCs w:val="32"/>
        </w:rPr>
        <w:t>SUBJECT</w:t>
      </w:r>
      <w:r w:rsidR="00BE3CBE">
        <w:rPr>
          <w:b/>
          <w:sz w:val="32"/>
          <w:szCs w:val="32"/>
        </w:rPr>
        <w:t xml:space="preserve"> INDEX</w:t>
      </w:r>
    </w:p>
    <w:p w14:paraId="272FCD25" w14:textId="77777777" w:rsidR="007B4FDF" w:rsidRDefault="007B4FDF">
      <w:pPr>
        <w:jc w:val="center"/>
      </w:pPr>
    </w:p>
    <w:p w14:paraId="6F826850" w14:textId="77777777" w:rsidR="00D93521" w:rsidRDefault="00BF6CEC">
      <w:pPr>
        <w:rPr>
          <w:noProof/>
        </w:rPr>
        <w:sectPr w:rsidR="00D93521" w:rsidSect="001E5720">
          <w:type w:val="continuous"/>
          <w:pgSz w:w="15840" w:h="12240" w:orient="landscape" w:code="1"/>
          <w:pgMar w:top="1080" w:right="720" w:bottom="1080" w:left="720" w:header="1080" w:footer="720" w:gutter="0"/>
          <w:cols w:space="720"/>
          <w:docGrid w:linePitch="360"/>
        </w:sectPr>
      </w:pPr>
      <w:r>
        <w:fldChar w:fldCharType="begin"/>
      </w:r>
      <w:r>
        <w:instrText xml:space="preserve"> INDEX \e "</w:instrText>
      </w:r>
      <w:r>
        <w:tab/>
        <w:instrText xml:space="preserve">" \h "A" \c "3" </w:instrText>
      </w:r>
      <w:r w:rsidR="00341B88">
        <w:instrText>\f "c"</w:instrText>
      </w:r>
      <w:r>
        <w:fldChar w:fldCharType="separate"/>
      </w:r>
    </w:p>
    <w:p w14:paraId="78E8C796" w14:textId="77777777" w:rsidR="00D93521" w:rsidRDefault="00D93521">
      <w:pPr>
        <w:pStyle w:val="IndexHeading"/>
        <w:keepNext/>
        <w:tabs>
          <w:tab w:val="right" w:leader="dot" w:pos="4310"/>
        </w:tabs>
        <w:rPr>
          <w:rFonts w:eastAsiaTheme="minorEastAsia" w:cstheme="minorBidi"/>
          <w:b/>
          <w:bCs/>
          <w:noProof/>
        </w:rPr>
      </w:pPr>
      <w:r>
        <w:rPr>
          <w:noProof/>
        </w:rPr>
        <w:t>A</w:t>
      </w:r>
    </w:p>
    <w:p w14:paraId="153DAF85" w14:textId="77777777" w:rsidR="00D93521" w:rsidRDefault="00D93521">
      <w:pPr>
        <w:pStyle w:val="Index1"/>
        <w:tabs>
          <w:tab w:val="right" w:leader="dot" w:pos="4310"/>
        </w:tabs>
        <w:rPr>
          <w:noProof/>
        </w:rPr>
      </w:pPr>
      <w:r w:rsidRPr="00EE1315">
        <w:rPr>
          <w:bCs/>
          <w:noProof/>
        </w:rPr>
        <w:t>Academic Catalog and Class Schedule</w:t>
      </w:r>
      <w:r>
        <w:rPr>
          <w:noProof/>
        </w:rPr>
        <w:tab/>
        <w:t>41</w:t>
      </w:r>
    </w:p>
    <w:p w14:paraId="7A8335B0" w14:textId="77777777" w:rsidR="00D93521" w:rsidRDefault="00D93521">
      <w:pPr>
        <w:pStyle w:val="Index1"/>
        <w:tabs>
          <w:tab w:val="right" w:leader="dot" w:pos="4310"/>
        </w:tabs>
        <w:rPr>
          <w:noProof/>
        </w:rPr>
      </w:pPr>
      <w:r w:rsidRPr="00EE1315">
        <w:rPr>
          <w:bCs/>
          <w:noProof/>
        </w:rPr>
        <w:t>Academic Counseling Files</w:t>
      </w:r>
      <w:r>
        <w:rPr>
          <w:noProof/>
        </w:rPr>
        <w:tab/>
        <w:t>41</w:t>
      </w:r>
    </w:p>
    <w:p w14:paraId="16AF9FDE" w14:textId="77777777" w:rsidR="00D93521" w:rsidRDefault="00D93521">
      <w:pPr>
        <w:pStyle w:val="Index1"/>
        <w:tabs>
          <w:tab w:val="right" w:leader="dot" w:pos="4310"/>
        </w:tabs>
        <w:rPr>
          <w:noProof/>
        </w:rPr>
      </w:pPr>
      <w:r w:rsidRPr="00EE1315">
        <w:rPr>
          <w:bCs/>
          <w:noProof/>
        </w:rPr>
        <w:t>Academic Media Service (AMS) Statistics</w:t>
      </w:r>
      <w:r>
        <w:rPr>
          <w:noProof/>
        </w:rPr>
        <w:tab/>
        <w:t>11</w:t>
      </w:r>
    </w:p>
    <w:p w14:paraId="6A94D619" w14:textId="77777777" w:rsidR="00D93521" w:rsidRDefault="00D93521">
      <w:pPr>
        <w:pStyle w:val="Index1"/>
        <w:tabs>
          <w:tab w:val="right" w:leader="dot" w:pos="4310"/>
        </w:tabs>
        <w:rPr>
          <w:noProof/>
        </w:rPr>
      </w:pPr>
      <w:r w:rsidRPr="00EE1315">
        <w:rPr>
          <w:bCs/>
          <w:noProof/>
        </w:rPr>
        <w:t>Access Logs</w:t>
      </w:r>
      <w:r>
        <w:rPr>
          <w:noProof/>
        </w:rPr>
        <w:tab/>
        <w:t>96</w:t>
      </w:r>
    </w:p>
    <w:p w14:paraId="6AE65DBD" w14:textId="77777777" w:rsidR="00D93521" w:rsidRDefault="00D93521">
      <w:pPr>
        <w:pStyle w:val="Index1"/>
        <w:tabs>
          <w:tab w:val="right" w:leader="dot" w:pos="4310"/>
        </w:tabs>
        <w:rPr>
          <w:noProof/>
        </w:rPr>
      </w:pPr>
      <w:r w:rsidRPr="00EE1315">
        <w:rPr>
          <w:bCs/>
          <w:noProof/>
        </w:rPr>
        <w:t>Accident Insurance Coverage - Children</w:t>
      </w:r>
      <w:r>
        <w:rPr>
          <w:noProof/>
        </w:rPr>
        <w:tab/>
        <w:t>140</w:t>
      </w:r>
    </w:p>
    <w:p w14:paraId="22A701A4" w14:textId="77777777" w:rsidR="00D93521" w:rsidRDefault="00D93521">
      <w:pPr>
        <w:pStyle w:val="Index1"/>
        <w:tabs>
          <w:tab w:val="right" w:leader="dot" w:pos="4310"/>
        </w:tabs>
        <w:rPr>
          <w:noProof/>
        </w:rPr>
      </w:pPr>
      <w:r w:rsidRPr="00EE1315">
        <w:rPr>
          <w:bCs/>
          <w:noProof/>
        </w:rPr>
        <w:t>Accident Report File/Auto and General Liability</w:t>
      </w:r>
      <w:r>
        <w:rPr>
          <w:noProof/>
        </w:rPr>
        <w:tab/>
        <w:t>135</w:t>
      </w:r>
    </w:p>
    <w:p w14:paraId="7BF6AC4B" w14:textId="77777777" w:rsidR="00D93521" w:rsidRDefault="00D93521">
      <w:pPr>
        <w:pStyle w:val="Index1"/>
        <w:tabs>
          <w:tab w:val="right" w:leader="dot" w:pos="4310"/>
        </w:tabs>
        <w:rPr>
          <w:noProof/>
        </w:rPr>
      </w:pPr>
      <w:r w:rsidRPr="00EE1315">
        <w:rPr>
          <w:rFonts w:eastAsia="Times New Roman"/>
          <w:noProof/>
        </w:rPr>
        <w:t>Accident/Illness Prevention Program</w:t>
      </w:r>
      <w:r>
        <w:rPr>
          <w:noProof/>
        </w:rPr>
        <w:tab/>
        <w:t>27</w:t>
      </w:r>
    </w:p>
    <w:p w14:paraId="413CB088" w14:textId="77777777" w:rsidR="00D93521" w:rsidRDefault="00D93521">
      <w:pPr>
        <w:pStyle w:val="Index1"/>
        <w:tabs>
          <w:tab w:val="right" w:leader="dot" w:pos="4310"/>
        </w:tabs>
        <w:rPr>
          <w:noProof/>
        </w:rPr>
      </w:pPr>
      <w:r w:rsidRPr="00EE1315">
        <w:rPr>
          <w:b/>
          <w:bCs/>
          <w:i/>
          <w:noProof/>
        </w:rPr>
        <w:t>Accreditation Complaints</w:t>
      </w:r>
      <w:r>
        <w:rPr>
          <w:noProof/>
        </w:rPr>
        <w:tab/>
        <w:t>53</w:t>
      </w:r>
    </w:p>
    <w:p w14:paraId="504D31D7" w14:textId="77777777" w:rsidR="00D93521" w:rsidRDefault="00D93521">
      <w:pPr>
        <w:pStyle w:val="Index1"/>
        <w:tabs>
          <w:tab w:val="right" w:leader="dot" w:pos="4310"/>
        </w:tabs>
        <w:rPr>
          <w:noProof/>
        </w:rPr>
      </w:pPr>
      <w:r w:rsidRPr="00EE1315">
        <w:rPr>
          <w:bCs/>
          <w:noProof/>
        </w:rPr>
        <w:t>Accreditation Records</w:t>
      </w:r>
      <w:r>
        <w:rPr>
          <w:noProof/>
        </w:rPr>
        <w:tab/>
        <w:t>6</w:t>
      </w:r>
    </w:p>
    <w:p w14:paraId="3C7DD62E" w14:textId="77777777" w:rsidR="00D93521" w:rsidRDefault="00D93521">
      <w:pPr>
        <w:pStyle w:val="Index1"/>
        <w:tabs>
          <w:tab w:val="right" w:leader="dot" w:pos="4310"/>
        </w:tabs>
        <w:rPr>
          <w:noProof/>
        </w:rPr>
      </w:pPr>
      <w:r w:rsidRPr="00EE1315">
        <w:rPr>
          <w:bCs/>
          <w:noProof/>
        </w:rPr>
        <w:t>Accumulative Calendar Year-To-Date Expense Microfiche</w:t>
      </w:r>
      <w:r>
        <w:rPr>
          <w:noProof/>
        </w:rPr>
        <w:tab/>
        <w:t>85</w:t>
      </w:r>
    </w:p>
    <w:p w14:paraId="428E6AB8" w14:textId="77777777" w:rsidR="00D93521" w:rsidRDefault="00D93521">
      <w:pPr>
        <w:pStyle w:val="Index1"/>
        <w:tabs>
          <w:tab w:val="right" w:leader="dot" w:pos="4310"/>
        </w:tabs>
        <w:rPr>
          <w:noProof/>
        </w:rPr>
      </w:pPr>
      <w:r w:rsidRPr="00EE1315">
        <w:rPr>
          <w:bCs/>
          <w:noProof/>
        </w:rPr>
        <w:t>Activity/Club/Trip Records</w:t>
      </w:r>
      <w:r>
        <w:rPr>
          <w:noProof/>
        </w:rPr>
        <w:tab/>
        <w:t>41</w:t>
      </w:r>
    </w:p>
    <w:p w14:paraId="6CA0DDAC" w14:textId="77777777" w:rsidR="00D93521" w:rsidRDefault="00D93521">
      <w:pPr>
        <w:pStyle w:val="Index1"/>
        <w:tabs>
          <w:tab w:val="right" w:leader="dot" w:pos="4310"/>
        </w:tabs>
        <w:rPr>
          <w:noProof/>
        </w:rPr>
      </w:pPr>
      <w:r w:rsidRPr="00EE1315">
        <w:rPr>
          <w:bCs/>
          <w:noProof/>
        </w:rPr>
        <w:t>Administrative Claims Files</w:t>
      </w:r>
      <w:r>
        <w:rPr>
          <w:noProof/>
        </w:rPr>
        <w:tab/>
        <w:t>135</w:t>
      </w:r>
    </w:p>
    <w:p w14:paraId="7264FE9A" w14:textId="77777777" w:rsidR="00D93521" w:rsidRDefault="00D93521">
      <w:pPr>
        <w:pStyle w:val="Index1"/>
        <w:tabs>
          <w:tab w:val="right" w:leader="dot" w:pos="4310"/>
        </w:tabs>
        <w:rPr>
          <w:noProof/>
        </w:rPr>
      </w:pPr>
      <w:r w:rsidRPr="00EE1315">
        <w:rPr>
          <w:bCs/>
          <w:noProof/>
        </w:rPr>
        <w:t>Admission Application Materials – Not Enrolled</w:t>
      </w:r>
      <w:r>
        <w:rPr>
          <w:noProof/>
        </w:rPr>
        <w:tab/>
        <w:t>41</w:t>
      </w:r>
    </w:p>
    <w:p w14:paraId="2788422C" w14:textId="77777777" w:rsidR="00D93521" w:rsidRDefault="00D93521">
      <w:pPr>
        <w:pStyle w:val="Index1"/>
        <w:tabs>
          <w:tab w:val="right" w:leader="dot" w:pos="4310"/>
        </w:tabs>
        <w:rPr>
          <w:noProof/>
        </w:rPr>
      </w:pPr>
      <w:r w:rsidRPr="00EE1315">
        <w:rPr>
          <w:bCs/>
          <w:noProof/>
        </w:rPr>
        <w:t>Advance Payments Listings $50</w:t>
      </w:r>
      <w:r>
        <w:rPr>
          <w:noProof/>
        </w:rPr>
        <w:tab/>
        <w:t>8</w:t>
      </w:r>
    </w:p>
    <w:p w14:paraId="315F5EF0" w14:textId="77777777" w:rsidR="00D93521" w:rsidRDefault="00D93521">
      <w:pPr>
        <w:pStyle w:val="Index1"/>
        <w:tabs>
          <w:tab w:val="right" w:leader="dot" w:pos="4310"/>
        </w:tabs>
        <w:rPr>
          <w:noProof/>
        </w:rPr>
      </w:pPr>
      <w:r w:rsidRPr="00EE1315">
        <w:rPr>
          <w:bCs/>
          <w:noProof/>
        </w:rPr>
        <w:t>Advisories</w:t>
      </w:r>
      <w:r>
        <w:rPr>
          <w:noProof/>
        </w:rPr>
        <w:tab/>
        <w:t>115</w:t>
      </w:r>
    </w:p>
    <w:p w14:paraId="32C9E592" w14:textId="77777777" w:rsidR="00D93521" w:rsidRDefault="00D93521">
      <w:pPr>
        <w:pStyle w:val="Index1"/>
        <w:tabs>
          <w:tab w:val="right" w:leader="dot" w:pos="4310"/>
        </w:tabs>
        <w:rPr>
          <w:noProof/>
        </w:rPr>
      </w:pPr>
      <w:r w:rsidRPr="00EE1315">
        <w:rPr>
          <w:rFonts w:eastAsia="Times New Roman"/>
          <w:noProof/>
        </w:rPr>
        <w:t>Air Operating Permit Reports and Associated Data</w:t>
      </w:r>
      <w:r>
        <w:rPr>
          <w:noProof/>
        </w:rPr>
        <w:tab/>
        <w:t>27</w:t>
      </w:r>
    </w:p>
    <w:p w14:paraId="0678D75A" w14:textId="77777777" w:rsidR="00D93521" w:rsidRDefault="00D93521">
      <w:pPr>
        <w:pStyle w:val="Index1"/>
        <w:tabs>
          <w:tab w:val="right" w:leader="dot" w:pos="4310"/>
        </w:tabs>
        <w:rPr>
          <w:noProof/>
        </w:rPr>
      </w:pPr>
      <w:r w:rsidRPr="00EE1315">
        <w:rPr>
          <w:bCs/>
          <w:noProof/>
        </w:rPr>
        <w:t>Alumni Board Meeting Minutes</w:t>
      </w:r>
      <w:r>
        <w:rPr>
          <w:noProof/>
        </w:rPr>
        <w:tab/>
        <w:t>69</w:t>
      </w:r>
    </w:p>
    <w:p w14:paraId="64EA4BD8" w14:textId="77777777" w:rsidR="00D93521" w:rsidRDefault="00D93521">
      <w:pPr>
        <w:pStyle w:val="Index1"/>
        <w:tabs>
          <w:tab w:val="right" w:leader="dot" w:pos="4310"/>
        </w:tabs>
        <w:rPr>
          <w:noProof/>
        </w:rPr>
      </w:pPr>
      <w:r w:rsidRPr="00EE1315">
        <w:rPr>
          <w:bCs/>
          <w:noProof/>
        </w:rPr>
        <w:t>Animal Care Documentation</w:t>
      </w:r>
      <w:r>
        <w:rPr>
          <w:noProof/>
        </w:rPr>
        <w:tab/>
        <w:t>79</w:t>
      </w:r>
    </w:p>
    <w:p w14:paraId="0B6C877F" w14:textId="77777777" w:rsidR="00D93521" w:rsidRDefault="00D93521">
      <w:pPr>
        <w:pStyle w:val="Index1"/>
        <w:tabs>
          <w:tab w:val="right" w:leader="dot" w:pos="4310"/>
        </w:tabs>
        <w:rPr>
          <w:noProof/>
        </w:rPr>
      </w:pPr>
      <w:r w:rsidRPr="00EE1315">
        <w:rPr>
          <w:bCs/>
          <w:noProof/>
        </w:rPr>
        <w:t>Animal Census Report Files</w:t>
      </w:r>
      <w:r>
        <w:rPr>
          <w:noProof/>
        </w:rPr>
        <w:tab/>
        <w:t>140</w:t>
      </w:r>
    </w:p>
    <w:p w14:paraId="5D96C76F" w14:textId="77777777" w:rsidR="00D93521" w:rsidRDefault="00D93521">
      <w:pPr>
        <w:pStyle w:val="Index1"/>
        <w:tabs>
          <w:tab w:val="right" w:leader="dot" w:pos="4310"/>
        </w:tabs>
        <w:rPr>
          <w:noProof/>
        </w:rPr>
      </w:pPr>
      <w:r w:rsidRPr="00EE1315">
        <w:rPr>
          <w:bCs/>
          <w:noProof/>
        </w:rPr>
        <w:t>Animal Facilities Site Visit Records</w:t>
      </w:r>
      <w:r>
        <w:rPr>
          <w:noProof/>
        </w:rPr>
        <w:tab/>
        <w:t>79</w:t>
      </w:r>
    </w:p>
    <w:p w14:paraId="7C6DE548" w14:textId="77777777" w:rsidR="00D93521" w:rsidRDefault="00D93521">
      <w:pPr>
        <w:pStyle w:val="Index1"/>
        <w:tabs>
          <w:tab w:val="right" w:leader="dot" w:pos="4310"/>
        </w:tabs>
        <w:rPr>
          <w:noProof/>
        </w:rPr>
      </w:pPr>
      <w:r w:rsidRPr="00EE1315">
        <w:rPr>
          <w:bCs/>
          <w:noProof/>
        </w:rPr>
        <w:t>Animal Identification and Disposition Files</w:t>
      </w:r>
      <w:r>
        <w:rPr>
          <w:noProof/>
        </w:rPr>
        <w:tab/>
        <w:t>79</w:t>
      </w:r>
    </w:p>
    <w:p w14:paraId="1F01F3F1" w14:textId="77777777" w:rsidR="00D93521" w:rsidRDefault="00D93521">
      <w:pPr>
        <w:pStyle w:val="Index1"/>
        <w:tabs>
          <w:tab w:val="right" w:leader="dot" w:pos="4310"/>
        </w:tabs>
        <w:rPr>
          <w:noProof/>
        </w:rPr>
      </w:pPr>
      <w:r w:rsidRPr="00EE1315">
        <w:rPr>
          <w:bCs/>
          <w:noProof/>
        </w:rPr>
        <w:t>Animal Laboratory Reports</w:t>
      </w:r>
      <w:r>
        <w:rPr>
          <w:noProof/>
        </w:rPr>
        <w:tab/>
        <w:t>79</w:t>
      </w:r>
    </w:p>
    <w:p w14:paraId="28F836E6" w14:textId="77777777" w:rsidR="00D93521" w:rsidRDefault="00D93521">
      <w:pPr>
        <w:pStyle w:val="Index1"/>
        <w:tabs>
          <w:tab w:val="right" w:leader="dot" w:pos="4310"/>
        </w:tabs>
        <w:rPr>
          <w:noProof/>
        </w:rPr>
      </w:pPr>
      <w:r w:rsidRPr="00EE1315">
        <w:rPr>
          <w:bCs/>
          <w:noProof/>
        </w:rPr>
        <w:t>Animal Medical and Laboratory Records Files</w:t>
      </w:r>
      <w:r>
        <w:rPr>
          <w:noProof/>
        </w:rPr>
        <w:tab/>
        <w:t>27</w:t>
      </w:r>
    </w:p>
    <w:p w14:paraId="555EE0EE" w14:textId="77777777" w:rsidR="00D93521" w:rsidRDefault="00D93521">
      <w:pPr>
        <w:pStyle w:val="Index1"/>
        <w:tabs>
          <w:tab w:val="right" w:leader="dot" w:pos="4310"/>
        </w:tabs>
        <w:rPr>
          <w:noProof/>
        </w:rPr>
      </w:pPr>
      <w:r w:rsidRPr="00EE1315">
        <w:rPr>
          <w:bCs/>
          <w:noProof/>
        </w:rPr>
        <w:t>Animal Medical Records/Certificates</w:t>
      </w:r>
      <w:r>
        <w:rPr>
          <w:noProof/>
        </w:rPr>
        <w:tab/>
        <w:t>80</w:t>
      </w:r>
    </w:p>
    <w:p w14:paraId="33E80053" w14:textId="77777777" w:rsidR="00D93521" w:rsidRDefault="00D93521">
      <w:pPr>
        <w:pStyle w:val="Index1"/>
        <w:tabs>
          <w:tab w:val="right" w:leader="dot" w:pos="4310"/>
        </w:tabs>
        <w:rPr>
          <w:noProof/>
        </w:rPr>
      </w:pPr>
      <w:r w:rsidRPr="00EE1315">
        <w:rPr>
          <w:bCs/>
          <w:noProof/>
        </w:rPr>
        <w:t>Animal Subject Approval Form (ASAF) Files</w:t>
      </w:r>
      <w:r>
        <w:rPr>
          <w:noProof/>
        </w:rPr>
        <w:tab/>
        <w:t>138</w:t>
      </w:r>
    </w:p>
    <w:p w14:paraId="66613F46" w14:textId="77777777" w:rsidR="00D93521" w:rsidRDefault="00D93521">
      <w:pPr>
        <w:pStyle w:val="Index1"/>
        <w:tabs>
          <w:tab w:val="right" w:leader="dot" w:pos="4310"/>
        </w:tabs>
        <w:rPr>
          <w:noProof/>
        </w:rPr>
      </w:pPr>
      <w:r w:rsidRPr="00EE1315">
        <w:rPr>
          <w:bCs/>
          <w:noProof/>
        </w:rPr>
        <w:t>Annual Radio Employment Report</w:t>
      </w:r>
      <w:r>
        <w:rPr>
          <w:noProof/>
        </w:rPr>
        <w:tab/>
        <w:t>57</w:t>
      </w:r>
    </w:p>
    <w:p w14:paraId="3BC55971" w14:textId="77777777" w:rsidR="00D93521" w:rsidRDefault="00D93521">
      <w:pPr>
        <w:pStyle w:val="Index1"/>
        <w:tabs>
          <w:tab w:val="right" w:leader="dot" w:pos="4310"/>
        </w:tabs>
        <w:rPr>
          <w:noProof/>
        </w:rPr>
      </w:pPr>
      <w:r w:rsidRPr="00EE1315">
        <w:rPr>
          <w:bCs/>
          <w:noProof/>
        </w:rPr>
        <w:t>Annual Report of Equipment and Method of Harvest</w:t>
      </w:r>
      <w:r>
        <w:rPr>
          <w:noProof/>
        </w:rPr>
        <w:tab/>
        <w:t>109</w:t>
      </w:r>
    </w:p>
    <w:p w14:paraId="1D0504F1" w14:textId="77777777" w:rsidR="00D93521" w:rsidRDefault="00D93521">
      <w:pPr>
        <w:pStyle w:val="Index1"/>
        <w:tabs>
          <w:tab w:val="right" w:leader="dot" w:pos="4310"/>
        </w:tabs>
        <w:rPr>
          <w:noProof/>
        </w:rPr>
      </w:pPr>
      <w:r w:rsidRPr="00EE1315">
        <w:rPr>
          <w:bCs/>
          <w:noProof/>
        </w:rPr>
        <w:t>Annual Report of Fruit Frost</w:t>
      </w:r>
      <w:r>
        <w:rPr>
          <w:noProof/>
        </w:rPr>
        <w:tab/>
        <w:t>109</w:t>
      </w:r>
    </w:p>
    <w:p w14:paraId="649B5090" w14:textId="77777777" w:rsidR="00D93521" w:rsidRDefault="00D93521">
      <w:pPr>
        <w:pStyle w:val="Index1"/>
        <w:tabs>
          <w:tab w:val="right" w:leader="dot" w:pos="4310"/>
        </w:tabs>
        <w:rPr>
          <w:noProof/>
        </w:rPr>
      </w:pPr>
      <w:r w:rsidRPr="00EE1315">
        <w:rPr>
          <w:bCs/>
          <w:noProof/>
        </w:rPr>
        <w:t>Annual Review of Faculty</w:t>
      </w:r>
      <w:r>
        <w:rPr>
          <w:noProof/>
        </w:rPr>
        <w:tab/>
        <w:t>12</w:t>
      </w:r>
    </w:p>
    <w:p w14:paraId="356E9B4D" w14:textId="77777777" w:rsidR="00D93521" w:rsidRDefault="00D93521">
      <w:pPr>
        <w:pStyle w:val="Index1"/>
        <w:tabs>
          <w:tab w:val="right" w:leader="dot" w:pos="4310"/>
        </w:tabs>
        <w:rPr>
          <w:noProof/>
        </w:rPr>
      </w:pPr>
      <w:r w:rsidRPr="00EE1315">
        <w:rPr>
          <w:bCs/>
          <w:noProof/>
        </w:rPr>
        <w:t>Annual TV Employment Report</w:t>
      </w:r>
      <w:r>
        <w:rPr>
          <w:noProof/>
        </w:rPr>
        <w:tab/>
        <w:t>57</w:t>
      </w:r>
    </w:p>
    <w:p w14:paraId="6F489D88" w14:textId="77777777" w:rsidR="00D93521" w:rsidRDefault="00D93521">
      <w:pPr>
        <w:pStyle w:val="Index1"/>
        <w:tabs>
          <w:tab w:val="right" w:leader="dot" w:pos="4310"/>
        </w:tabs>
        <w:rPr>
          <w:noProof/>
        </w:rPr>
      </w:pPr>
      <w:r w:rsidRPr="00EE1315">
        <w:rPr>
          <w:bCs/>
          <w:noProof/>
        </w:rPr>
        <w:t>Applications for Admission – Cancelled Applications</w:t>
      </w:r>
      <w:r>
        <w:rPr>
          <w:noProof/>
        </w:rPr>
        <w:tab/>
        <w:t>112</w:t>
      </w:r>
    </w:p>
    <w:p w14:paraId="4FD04BF6" w14:textId="77777777" w:rsidR="00D93521" w:rsidRDefault="00D93521">
      <w:pPr>
        <w:pStyle w:val="Index1"/>
        <w:tabs>
          <w:tab w:val="right" w:leader="dot" w:pos="4310"/>
        </w:tabs>
        <w:rPr>
          <w:noProof/>
        </w:rPr>
      </w:pPr>
      <w:r w:rsidRPr="00EE1315">
        <w:rPr>
          <w:bCs/>
          <w:noProof/>
        </w:rPr>
        <w:t>Appointing Authority for Faculty, Administrative Professional, and Classified Employees</w:t>
      </w:r>
      <w:r>
        <w:rPr>
          <w:noProof/>
        </w:rPr>
        <w:tab/>
        <w:t>12</w:t>
      </w:r>
    </w:p>
    <w:p w14:paraId="04FF0964" w14:textId="77777777" w:rsidR="00D93521" w:rsidRDefault="00D93521">
      <w:pPr>
        <w:pStyle w:val="Index1"/>
        <w:tabs>
          <w:tab w:val="right" w:leader="dot" w:pos="4310"/>
        </w:tabs>
        <w:rPr>
          <w:noProof/>
        </w:rPr>
      </w:pPr>
      <w:r w:rsidRPr="00EE1315">
        <w:rPr>
          <w:bCs/>
          <w:noProof/>
        </w:rPr>
        <w:t>Archeological Research Data</w:t>
      </w:r>
      <w:r>
        <w:rPr>
          <w:noProof/>
        </w:rPr>
        <w:tab/>
        <w:t>70</w:t>
      </w:r>
    </w:p>
    <w:p w14:paraId="4717FFD1" w14:textId="77777777" w:rsidR="00D93521" w:rsidRDefault="00D93521">
      <w:pPr>
        <w:pStyle w:val="Index1"/>
        <w:tabs>
          <w:tab w:val="right" w:leader="dot" w:pos="4310"/>
        </w:tabs>
        <w:rPr>
          <w:noProof/>
        </w:rPr>
      </w:pPr>
      <w:r w:rsidRPr="00EE1315">
        <w:rPr>
          <w:bCs/>
          <w:noProof/>
        </w:rPr>
        <w:t>Asbestos Air Sampling Records</w:t>
      </w:r>
      <w:r>
        <w:rPr>
          <w:noProof/>
        </w:rPr>
        <w:tab/>
        <w:t>117</w:t>
      </w:r>
    </w:p>
    <w:p w14:paraId="7EBDE17E" w14:textId="77777777" w:rsidR="00D93521" w:rsidRDefault="00D93521">
      <w:pPr>
        <w:pStyle w:val="Index1"/>
        <w:tabs>
          <w:tab w:val="right" w:leader="dot" w:pos="4310"/>
        </w:tabs>
        <w:rPr>
          <w:noProof/>
        </w:rPr>
      </w:pPr>
      <w:r w:rsidRPr="00EE1315">
        <w:rPr>
          <w:bCs/>
          <w:noProof/>
        </w:rPr>
        <w:t>Asbestos Bulk Sampling Records</w:t>
      </w:r>
      <w:r>
        <w:rPr>
          <w:noProof/>
        </w:rPr>
        <w:tab/>
        <w:t>117</w:t>
      </w:r>
    </w:p>
    <w:p w14:paraId="5580A68B" w14:textId="77777777" w:rsidR="00D93521" w:rsidRDefault="00D93521">
      <w:pPr>
        <w:pStyle w:val="Index1"/>
        <w:tabs>
          <w:tab w:val="right" w:leader="dot" w:pos="4310"/>
        </w:tabs>
        <w:rPr>
          <w:noProof/>
        </w:rPr>
      </w:pPr>
      <w:r w:rsidRPr="00EE1315">
        <w:rPr>
          <w:bCs/>
          <w:noProof/>
        </w:rPr>
        <w:t>Association for the Accreditation and Assessment of Laboratory Animal Care, International (AAALAC) Annual Report and Program Description</w:t>
      </w:r>
      <w:r>
        <w:rPr>
          <w:noProof/>
        </w:rPr>
        <w:tab/>
        <w:t>138</w:t>
      </w:r>
    </w:p>
    <w:p w14:paraId="4382016E" w14:textId="77777777" w:rsidR="00D93521" w:rsidRDefault="00D93521">
      <w:pPr>
        <w:pStyle w:val="Index1"/>
        <w:tabs>
          <w:tab w:val="right" w:leader="dot" w:pos="4310"/>
        </w:tabs>
        <w:rPr>
          <w:noProof/>
        </w:rPr>
      </w:pPr>
      <w:r w:rsidRPr="00EE1315">
        <w:rPr>
          <w:bCs/>
          <w:noProof/>
        </w:rPr>
        <w:t>Assumption of Risk and Release of Liability Forms</w:t>
      </w:r>
      <w:r>
        <w:rPr>
          <w:noProof/>
        </w:rPr>
        <w:tab/>
        <w:t>19</w:t>
      </w:r>
    </w:p>
    <w:p w14:paraId="6D7DB81E" w14:textId="77777777" w:rsidR="00D93521" w:rsidRDefault="00D93521">
      <w:pPr>
        <w:pStyle w:val="Index1"/>
        <w:tabs>
          <w:tab w:val="right" w:leader="dot" w:pos="4310"/>
        </w:tabs>
        <w:rPr>
          <w:noProof/>
        </w:rPr>
      </w:pPr>
      <w:r w:rsidRPr="00EE1315">
        <w:rPr>
          <w:bCs/>
          <w:noProof/>
        </w:rPr>
        <w:t>Assumption of Risk and Release of Liability Forms-No Accident Claim (18 Years or Over)</w:t>
      </w:r>
      <w:r>
        <w:rPr>
          <w:noProof/>
        </w:rPr>
        <w:tab/>
        <w:t>19</w:t>
      </w:r>
    </w:p>
    <w:p w14:paraId="0B0D4AF7" w14:textId="77777777" w:rsidR="00D93521" w:rsidRDefault="00D93521">
      <w:pPr>
        <w:pStyle w:val="Index1"/>
        <w:tabs>
          <w:tab w:val="right" w:leader="dot" w:pos="4310"/>
        </w:tabs>
        <w:rPr>
          <w:noProof/>
        </w:rPr>
      </w:pPr>
      <w:r w:rsidRPr="00EE1315">
        <w:rPr>
          <w:bCs/>
          <w:noProof/>
        </w:rPr>
        <w:t>Assumption of Risk and Release of Liability Forms-No Accident Claim (Under 18 Years)</w:t>
      </w:r>
      <w:r>
        <w:rPr>
          <w:noProof/>
        </w:rPr>
        <w:tab/>
        <w:t>19</w:t>
      </w:r>
    </w:p>
    <w:p w14:paraId="1801A725" w14:textId="77777777" w:rsidR="00D93521" w:rsidRDefault="00D93521">
      <w:pPr>
        <w:pStyle w:val="Index1"/>
        <w:tabs>
          <w:tab w:val="right" w:leader="dot" w:pos="4310"/>
        </w:tabs>
        <w:rPr>
          <w:noProof/>
        </w:rPr>
      </w:pPr>
      <w:r>
        <w:rPr>
          <w:noProof/>
        </w:rPr>
        <w:t>Attendance Records</w:t>
      </w:r>
      <w:r>
        <w:rPr>
          <w:noProof/>
        </w:rPr>
        <w:tab/>
        <w:t>112</w:t>
      </w:r>
    </w:p>
    <w:p w14:paraId="1275FFE0" w14:textId="77777777" w:rsidR="00D93521" w:rsidRDefault="00D93521">
      <w:pPr>
        <w:pStyle w:val="Index1"/>
        <w:tabs>
          <w:tab w:val="right" w:leader="dot" w:pos="4310"/>
        </w:tabs>
        <w:rPr>
          <w:noProof/>
        </w:rPr>
      </w:pPr>
      <w:r w:rsidRPr="00EE1315">
        <w:rPr>
          <w:bCs/>
          <w:noProof/>
        </w:rPr>
        <w:t>Audit Reports</w:t>
      </w:r>
      <w:r>
        <w:rPr>
          <w:noProof/>
        </w:rPr>
        <w:tab/>
        <w:t>8</w:t>
      </w:r>
    </w:p>
    <w:p w14:paraId="53E5E826" w14:textId="77777777" w:rsidR="00D93521" w:rsidRDefault="00D93521">
      <w:pPr>
        <w:pStyle w:val="Index1"/>
        <w:tabs>
          <w:tab w:val="right" w:leader="dot" w:pos="4310"/>
        </w:tabs>
        <w:rPr>
          <w:noProof/>
        </w:rPr>
      </w:pPr>
      <w:r w:rsidRPr="00EE1315">
        <w:rPr>
          <w:bCs/>
          <w:noProof/>
        </w:rPr>
        <w:t>Authority for Guarantees</w:t>
      </w:r>
      <w:r>
        <w:rPr>
          <w:noProof/>
        </w:rPr>
        <w:tab/>
        <w:t>134</w:t>
      </w:r>
    </w:p>
    <w:p w14:paraId="3607E75A" w14:textId="77777777" w:rsidR="00D93521" w:rsidRDefault="00D93521">
      <w:pPr>
        <w:pStyle w:val="Index1"/>
        <w:tabs>
          <w:tab w:val="right" w:leader="dot" w:pos="4310"/>
        </w:tabs>
        <w:rPr>
          <w:noProof/>
        </w:rPr>
      </w:pPr>
      <w:r w:rsidRPr="00EE1315">
        <w:rPr>
          <w:bCs/>
          <w:noProof/>
        </w:rPr>
        <w:t>Award Files</w:t>
      </w:r>
      <w:r>
        <w:rPr>
          <w:noProof/>
        </w:rPr>
        <w:tab/>
        <w:t>7</w:t>
      </w:r>
    </w:p>
    <w:p w14:paraId="68433099" w14:textId="77777777" w:rsidR="00D93521" w:rsidRDefault="00D93521">
      <w:pPr>
        <w:pStyle w:val="IndexHeading"/>
        <w:keepNext/>
        <w:tabs>
          <w:tab w:val="right" w:leader="dot" w:pos="4310"/>
        </w:tabs>
        <w:rPr>
          <w:rFonts w:eastAsiaTheme="minorEastAsia" w:cstheme="minorBidi"/>
          <w:b/>
          <w:bCs/>
          <w:noProof/>
        </w:rPr>
      </w:pPr>
      <w:r>
        <w:rPr>
          <w:noProof/>
        </w:rPr>
        <w:t>B</w:t>
      </w:r>
    </w:p>
    <w:p w14:paraId="74AC53AB" w14:textId="77777777" w:rsidR="00D93521" w:rsidRDefault="00D93521">
      <w:pPr>
        <w:pStyle w:val="Index1"/>
        <w:tabs>
          <w:tab w:val="right" w:leader="dot" w:pos="4310"/>
        </w:tabs>
        <w:rPr>
          <w:noProof/>
        </w:rPr>
      </w:pPr>
      <w:r w:rsidRPr="00EE1315">
        <w:rPr>
          <w:bCs/>
          <w:noProof/>
        </w:rPr>
        <w:t>Backflow Incidents and Cross-Connection Control Annual Reports</w:t>
      </w:r>
      <w:r>
        <w:rPr>
          <w:noProof/>
        </w:rPr>
        <w:tab/>
        <w:t>65</w:t>
      </w:r>
    </w:p>
    <w:p w14:paraId="1212AB27" w14:textId="77777777" w:rsidR="00D93521" w:rsidRDefault="00D93521">
      <w:pPr>
        <w:pStyle w:val="Index1"/>
        <w:tabs>
          <w:tab w:val="right" w:leader="dot" w:pos="4310"/>
        </w:tabs>
        <w:rPr>
          <w:noProof/>
        </w:rPr>
      </w:pPr>
      <w:r w:rsidRPr="00EE1315">
        <w:rPr>
          <w:bCs/>
          <w:noProof/>
        </w:rPr>
        <w:t>Ballots</w:t>
      </w:r>
      <w:r>
        <w:rPr>
          <w:noProof/>
        </w:rPr>
        <w:tab/>
        <w:t>6</w:t>
      </w:r>
    </w:p>
    <w:p w14:paraId="713CBD86" w14:textId="77777777" w:rsidR="00D93521" w:rsidRDefault="00D93521">
      <w:pPr>
        <w:pStyle w:val="Index1"/>
        <w:tabs>
          <w:tab w:val="right" w:leader="dot" w:pos="4310"/>
        </w:tabs>
        <w:rPr>
          <w:noProof/>
        </w:rPr>
      </w:pPr>
      <w:r w:rsidRPr="00EE1315">
        <w:rPr>
          <w:bCs/>
          <w:noProof/>
        </w:rPr>
        <w:t>Banquet Permit Authorization</w:t>
      </w:r>
      <w:r>
        <w:rPr>
          <w:noProof/>
        </w:rPr>
        <w:tab/>
        <w:t>22</w:t>
      </w:r>
    </w:p>
    <w:p w14:paraId="423FAD06" w14:textId="77777777" w:rsidR="00D93521" w:rsidRDefault="00D93521">
      <w:pPr>
        <w:pStyle w:val="Index1"/>
        <w:tabs>
          <w:tab w:val="right" w:leader="dot" w:pos="4310"/>
        </w:tabs>
        <w:rPr>
          <w:noProof/>
        </w:rPr>
      </w:pPr>
      <w:r w:rsidRPr="00EE1315">
        <w:rPr>
          <w:bCs/>
          <w:noProof/>
        </w:rPr>
        <w:t>Biological Safety Cabinet Evaluation and Monitoring</w:t>
      </w:r>
      <w:r>
        <w:rPr>
          <w:noProof/>
        </w:rPr>
        <w:tab/>
        <w:t>28</w:t>
      </w:r>
    </w:p>
    <w:p w14:paraId="1FDD9606" w14:textId="77777777" w:rsidR="00D93521" w:rsidRDefault="00D93521">
      <w:pPr>
        <w:pStyle w:val="Index1"/>
        <w:tabs>
          <w:tab w:val="right" w:leader="dot" w:pos="4310"/>
        </w:tabs>
        <w:rPr>
          <w:noProof/>
        </w:rPr>
      </w:pPr>
      <w:r w:rsidRPr="00EE1315">
        <w:rPr>
          <w:bCs/>
          <w:noProof/>
        </w:rPr>
        <w:t>Biometric Profile Data</w:t>
      </w:r>
      <w:r>
        <w:rPr>
          <w:noProof/>
        </w:rPr>
        <w:tab/>
        <w:t>123</w:t>
      </w:r>
    </w:p>
    <w:p w14:paraId="12D12BAA" w14:textId="77777777" w:rsidR="00D93521" w:rsidRDefault="00D93521">
      <w:pPr>
        <w:pStyle w:val="Index1"/>
        <w:tabs>
          <w:tab w:val="right" w:leader="dot" w:pos="4310"/>
        </w:tabs>
        <w:rPr>
          <w:noProof/>
        </w:rPr>
      </w:pPr>
      <w:r w:rsidRPr="00EE1315">
        <w:rPr>
          <w:bCs/>
          <w:noProof/>
        </w:rPr>
        <w:t>Bloodborne Pathogen Program Records</w:t>
      </w:r>
      <w:r>
        <w:rPr>
          <w:noProof/>
        </w:rPr>
        <w:tab/>
        <w:t>28</w:t>
      </w:r>
    </w:p>
    <w:p w14:paraId="7D84D72B" w14:textId="77777777" w:rsidR="00D93521" w:rsidRDefault="00D93521">
      <w:pPr>
        <w:pStyle w:val="Index1"/>
        <w:tabs>
          <w:tab w:val="right" w:leader="dot" w:pos="4310"/>
        </w:tabs>
        <w:rPr>
          <w:noProof/>
        </w:rPr>
      </w:pPr>
      <w:r w:rsidRPr="00EE1315">
        <w:rPr>
          <w:bCs/>
          <w:noProof/>
        </w:rPr>
        <w:t>Board of Regents' Minutes, Archival Microfilm Copy</w:t>
      </w:r>
      <w:r>
        <w:rPr>
          <w:noProof/>
        </w:rPr>
        <w:tab/>
        <w:t>87</w:t>
      </w:r>
    </w:p>
    <w:p w14:paraId="6C3F9896" w14:textId="77777777" w:rsidR="00D93521" w:rsidRDefault="00D93521">
      <w:pPr>
        <w:pStyle w:val="Index1"/>
        <w:tabs>
          <w:tab w:val="right" w:leader="dot" w:pos="4310"/>
        </w:tabs>
        <w:rPr>
          <w:noProof/>
        </w:rPr>
      </w:pPr>
      <w:r w:rsidRPr="00EE1315">
        <w:rPr>
          <w:bCs/>
          <w:noProof/>
        </w:rPr>
        <w:t>Bonneville Power Administration (BPA), Project Design Assistance Working Files</w:t>
      </w:r>
      <w:r>
        <w:rPr>
          <w:noProof/>
        </w:rPr>
        <w:tab/>
        <w:t>129</w:t>
      </w:r>
    </w:p>
    <w:p w14:paraId="5ECD9805" w14:textId="77777777" w:rsidR="00D93521" w:rsidRDefault="00D93521">
      <w:pPr>
        <w:pStyle w:val="Index1"/>
        <w:tabs>
          <w:tab w:val="right" w:leader="dot" w:pos="4310"/>
        </w:tabs>
        <w:rPr>
          <w:noProof/>
        </w:rPr>
      </w:pPr>
      <w:r w:rsidRPr="00EE1315">
        <w:rPr>
          <w:bCs/>
          <w:noProof/>
        </w:rPr>
        <w:t>Bonneville Power Administration, Electric Ideas Clearinghouse, Program Files</w:t>
      </w:r>
      <w:r>
        <w:rPr>
          <w:noProof/>
        </w:rPr>
        <w:tab/>
        <w:t>129</w:t>
      </w:r>
    </w:p>
    <w:p w14:paraId="104DD674" w14:textId="77777777" w:rsidR="00D93521" w:rsidRDefault="00D93521">
      <w:pPr>
        <w:pStyle w:val="Index1"/>
        <w:tabs>
          <w:tab w:val="right" w:leader="dot" w:pos="4310"/>
        </w:tabs>
        <w:rPr>
          <w:noProof/>
        </w:rPr>
      </w:pPr>
      <w:r w:rsidRPr="00EE1315">
        <w:rPr>
          <w:bCs/>
          <w:noProof/>
        </w:rPr>
        <w:t>Budget Statement</w:t>
      </w:r>
      <w:r>
        <w:rPr>
          <w:noProof/>
        </w:rPr>
        <w:tab/>
        <w:t>140</w:t>
      </w:r>
    </w:p>
    <w:p w14:paraId="1528E36E" w14:textId="77777777" w:rsidR="00D93521" w:rsidRDefault="00D93521">
      <w:pPr>
        <w:pStyle w:val="Index1"/>
        <w:tabs>
          <w:tab w:val="right" w:leader="dot" w:pos="4310"/>
        </w:tabs>
        <w:rPr>
          <w:noProof/>
        </w:rPr>
      </w:pPr>
      <w:r w:rsidRPr="00EE1315">
        <w:rPr>
          <w:bCs/>
          <w:noProof/>
        </w:rPr>
        <w:t>Building Energy Consumption Performance Standards</w:t>
      </w:r>
      <w:r>
        <w:rPr>
          <w:noProof/>
        </w:rPr>
        <w:tab/>
        <w:t>129</w:t>
      </w:r>
    </w:p>
    <w:p w14:paraId="5CA9AAC8" w14:textId="77777777" w:rsidR="00D93521" w:rsidRDefault="00D93521">
      <w:pPr>
        <w:pStyle w:val="IndexHeading"/>
        <w:keepNext/>
        <w:tabs>
          <w:tab w:val="right" w:leader="dot" w:pos="4310"/>
        </w:tabs>
        <w:rPr>
          <w:rFonts w:eastAsiaTheme="minorEastAsia" w:cstheme="minorBidi"/>
          <w:b/>
          <w:bCs/>
          <w:noProof/>
        </w:rPr>
      </w:pPr>
      <w:r>
        <w:rPr>
          <w:noProof/>
        </w:rPr>
        <w:t>C</w:t>
      </w:r>
    </w:p>
    <w:p w14:paraId="7409A0DB" w14:textId="77777777" w:rsidR="00D93521" w:rsidRDefault="00D93521">
      <w:pPr>
        <w:pStyle w:val="Index1"/>
        <w:tabs>
          <w:tab w:val="right" w:leader="dot" w:pos="4310"/>
        </w:tabs>
        <w:rPr>
          <w:noProof/>
        </w:rPr>
      </w:pPr>
      <w:r w:rsidRPr="00EE1315">
        <w:rPr>
          <w:bCs/>
          <w:noProof/>
        </w:rPr>
        <w:t>Cancellation of Enrollment</w:t>
      </w:r>
      <w:r>
        <w:rPr>
          <w:noProof/>
        </w:rPr>
        <w:tab/>
        <w:t>134</w:t>
      </w:r>
    </w:p>
    <w:p w14:paraId="306CE879" w14:textId="77777777" w:rsidR="00D93521" w:rsidRDefault="00D93521">
      <w:pPr>
        <w:pStyle w:val="Index1"/>
        <w:tabs>
          <w:tab w:val="right" w:leader="dot" w:pos="4310"/>
        </w:tabs>
        <w:rPr>
          <w:noProof/>
        </w:rPr>
      </w:pPr>
      <w:r w:rsidRPr="00EE1315">
        <w:rPr>
          <w:bCs/>
          <w:noProof/>
        </w:rPr>
        <w:t>Case Files</w:t>
      </w:r>
      <w:r>
        <w:rPr>
          <w:noProof/>
        </w:rPr>
        <w:tab/>
        <w:t>84</w:t>
      </w:r>
    </w:p>
    <w:p w14:paraId="5D1F279F" w14:textId="77777777" w:rsidR="00D93521" w:rsidRDefault="00D93521">
      <w:pPr>
        <w:pStyle w:val="Index1"/>
        <w:tabs>
          <w:tab w:val="right" w:leader="dot" w:pos="4310"/>
        </w:tabs>
        <w:rPr>
          <w:noProof/>
        </w:rPr>
      </w:pPr>
      <w:r w:rsidRPr="00EE1315">
        <w:rPr>
          <w:bCs/>
          <w:noProof/>
        </w:rPr>
        <w:t>Case Summary File</w:t>
      </w:r>
      <w:r>
        <w:rPr>
          <w:noProof/>
        </w:rPr>
        <w:tab/>
        <w:t>127</w:t>
      </w:r>
    </w:p>
    <w:p w14:paraId="0F3FEB69" w14:textId="77777777" w:rsidR="00D93521" w:rsidRDefault="00D93521">
      <w:pPr>
        <w:pStyle w:val="Index1"/>
        <w:tabs>
          <w:tab w:val="right" w:leader="dot" w:pos="4310"/>
        </w:tabs>
        <w:rPr>
          <w:noProof/>
        </w:rPr>
      </w:pPr>
      <w:r w:rsidRPr="00EE1315">
        <w:rPr>
          <w:bCs/>
          <w:noProof/>
        </w:rPr>
        <w:t>Cash Withdrawal Certification File</w:t>
      </w:r>
      <w:r>
        <w:rPr>
          <w:noProof/>
        </w:rPr>
        <w:tab/>
        <w:t>100</w:t>
      </w:r>
    </w:p>
    <w:p w14:paraId="2236DD29" w14:textId="77777777" w:rsidR="00D93521" w:rsidRDefault="00D93521">
      <w:pPr>
        <w:pStyle w:val="Index1"/>
        <w:tabs>
          <w:tab w:val="right" w:leader="dot" w:pos="4310"/>
        </w:tabs>
        <w:rPr>
          <w:noProof/>
        </w:rPr>
      </w:pPr>
      <w:r w:rsidRPr="00EE1315">
        <w:rPr>
          <w:bCs/>
          <w:noProof/>
        </w:rPr>
        <w:t>Census Reports</w:t>
      </w:r>
      <w:r>
        <w:rPr>
          <w:noProof/>
        </w:rPr>
        <w:tab/>
        <w:t>94</w:t>
      </w:r>
    </w:p>
    <w:p w14:paraId="2DCF2259" w14:textId="77777777" w:rsidR="00D93521" w:rsidRDefault="00D93521">
      <w:pPr>
        <w:pStyle w:val="Index1"/>
        <w:tabs>
          <w:tab w:val="right" w:leader="dot" w:pos="4310"/>
        </w:tabs>
        <w:rPr>
          <w:noProof/>
        </w:rPr>
      </w:pPr>
      <w:r w:rsidRPr="00EE1315">
        <w:rPr>
          <w:bCs/>
          <w:noProof/>
        </w:rPr>
        <w:t>Chemical Collection Request</w:t>
      </w:r>
      <w:r>
        <w:rPr>
          <w:noProof/>
        </w:rPr>
        <w:tab/>
        <w:t>28</w:t>
      </w:r>
    </w:p>
    <w:p w14:paraId="7E656980" w14:textId="77777777" w:rsidR="00D93521" w:rsidRDefault="00D93521">
      <w:pPr>
        <w:pStyle w:val="Index1"/>
        <w:tabs>
          <w:tab w:val="right" w:leader="dot" w:pos="4310"/>
        </w:tabs>
        <w:rPr>
          <w:noProof/>
        </w:rPr>
      </w:pPr>
      <w:r w:rsidRPr="00EE1315">
        <w:rPr>
          <w:bCs/>
          <w:noProof/>
        </w:rPr>
        <w:t>Chemical Exposure Records</w:t>
      </w:r>
      <w:r>
        <w:rPr>
          <w:noProof/>
        </w:rPr>
        <w:tab/>
        <w:t>28</w:t>
      </w:r>
    </w:p>
    <w:p w14:paraId="138D440C" w14:textId="77777777" w:rsidR="00D93521" w:rsidRDefault="00D93521">
      <w:pPr>
        <w:pStyle w:val="Index1"/>
        <w:tabs>
          <w:tab w:val="right" w:leader="dot" w:pos="4310"/>
        </w:tabs>
        <w:rPr>
          <w:noProof/>
        </w:rPr>
      </w:pPr>
      <w:r w:rsidRPr="00EE1315">
        <w:rPr>
          <w:rFonts w:eastAsia="Times New Roman"/>
          <w:noProof/>
        </w:rPr>
        <w:t>Chemical Spill Management Records</w:t>
      </w:r>
      <w:r>
        <w:rPr>
          <w:noProof/>
        </w:rPr>
        <w:tab/>
        <w:t>29</w:t>
      </w:r>
    </w:p>
    <w:p w14:paraId="2D782D3E" w14:textId="77777777" w:rsidR="00D93521" w:rsidRDefault="00D93521">
      <w:pPr>
        <w:pStyle w:val="Index1"/>
        <w:tabs>
          <w:tab w:val="right" w:leader="dot" w:pos="4310"/>
        </w:tabs>
        <w:rPr>
          <w:noProof/>
        </w:rPr>
      </w:pPr>
      <w:r w:rsidRPr="00EE1315">
        <w:rPr>
          <w:bCs/>
          <w:noProof/>
        </w:rPr>
        <w:t>Children's Personal File</w:t>
      </w:r>
      <w:r>
        <w:rPr>
          <w:noProof/>
        </w:rPr>
        <w:tab/>
        <w:t>112</w:t>
      </w:r>
    </w:p>
    <w:p w14:paraId="766C75CB" w14:textId="77777777" w:rsidR="00D93521" w:rsidRDefault="00D93521">
      <w:pPr>
        <w:pStyle w:val="Index1"/>
        <w:tabs>
          <w:tab w:val="right" w:leader="dot" w:pos="4310"/>
        </w:tabs>
        <w:rPr>
          <w:noProof/>
        </w:rPr>
      </w:pPr>
      <w:r w:rsidRPr="00EE1315">
        <w:rPr>
          <w:bCs/>
          <w:noProof/>
        </w:rPr>
        <w:t>C-II Drug Order Report</w:t>
      </w:r>
      <w:r>
        <w:rPr>
          <w:noProof/>
        </w:rPr>
        <w:tab/>
        <w:t>110</w:t>
      </w:r>
    </w:p>
    <w:p w14:paraId="39EFD785" w14:textId="77777777" w:rsidR="00D93521" w:rsidRDefault="00D93521">
      <w:pPr>
        <w:pStyle w:val="Index1"/>
        <w:tabs>
          <w:tab w:val="right" w:leader="dot" w:pos="4310"/>
        </w:tabs>
        <w:rPr>
          <w:noProof/>
        </w:rPr>
      </w:pPr>
      <w:r w:rsidRPr="00EE1315">
        <w:rPr>
          <w:rFonts w:eastAsia="Times New Roman"/>
          <w:noProof/>
        </w:rPr>
        <w:t>Class Examinations, Papers, Assignments, Agreements, Correspondence</w:t>
      </w:r>
      <w:r>
        <w:rPr>
          <w:noProof/>
        </w:rPr>
        <w:tab/>
        <w:t>42</w:t>
      </w:r>
    </w:p>
    <w:p w14:paraId="412BDD03" w14:textId="77777777" w:rsidR="00D93521" w:rsidRDefault="00D93521">
      <w:pPr>
        <w:pStyle w:val="Index1"/>
        <w:tabs>
          <w:tab w:val="right" w:leader="dot" w:pos="4310"/>
        </w:tabs>
        <w:rPr>
          <w:noProof/>
        </w:rPr>
      </w:pPr>
      <w:r w:rsidRPr="00EE1315">
        <w:rPr>
          <w:bCs/>
          <w:noProof/>
        </w:rPr>
        <w:t>Clery Reporting Files</w:t>
      </w:r>
      <w:r>
        <w:rPr>
          <w:noProof/>
        </w:rPr>
        <w:tab/>
        <w:t>99</w:t>
      </w:r>
    </w:p>
    <w:p w14:paraId="4ACA91CF" w14:textId="77777777" w:rsidR="00D93521" w:rsidRDefault="00D93521">
      <w:pPr>
        <w:pStyle w:val="Index1"/>
        <w:tabs>
          <w:tab w:val="right" w:leader="dot" w:pos="4310"/>
        </w:tabs>
        <w:rPr>
          <w:noProof/>
        </w:rPr>
      </w:pPr>
      <w:r w:rsidRPr="00EE1315">
        <w:rPr>
          <w:bCs/>
          <w:noProof/>
        </w:rPr>
        <w:t>Climbing Wall Certification Records</w:t>
      </w:r>
      <w:r>
        <w:rPr>
          <w:noProof/>
        </w:rPr>
        <w:tab/>
        <w:t>105</w:t>
      </w:r>
    </w:p>
    <w:p w14:paraId="5848843F" w14:textId="77777777" w:rsidR="00D93521" w:rsidRDefault="00D93521">
      <w:pPr>
        <w:pStyle w:val="Index1"/>
        <w:tabs>
          <w:tab w:val="right" w:leader="dot" w:pos="4310"/>
        </w:tabs>
        <w:rPr>
          <w:noProof/>
        </w:rPr>
      </w:pPr>
      <w:r w:rsidRPr="00EE1315">
        <w:rPr>
          <w:bCs/>
          <w:noProof/>
        </w:rPr>
        <w:t>Code Book</w:t>
      </w:r>
      <w:r>
        <w:rPr>
          <w:noProof/>
        </w:rPr>
        <w:tab/>
        <w:t>141</w:t>
      </w:r>
    </w:p>
    <w:p w14:paraId="71063AC0" w14:textId="77777777" w:rsidR="00D93521" w:rsidRDefault="00D93521">
      <w:pPr>
        <w:pStyle w:val="Index1"/>
        <w:tabs>
          <w:tab w:val="right" w:leader="dot" w:pos="4310"/>
        </w:tabs>
        <w:rPr>
          <w:noProof/>
        </w:rPr>
      </w:pPr>
      <w:r w:rsidRPr="00EE1315">
        <w:rPr>
          <w:rFonts w:eastAsia="Times New Roman"/>
          <w:noProof/>
        </w:rPr>
        <w:t>College and University Residence Questionnaire (Undergraduate Students)</w:t>
      </w:r>
      <w:r>
        <w:rPr>
          <w:noProof/>
        </w:rPr>
        <w:tab/>
        <w:t>42</w:t>
      </w:r>
    </w:p>
    <w:p w14:paraId="1708DE19" w14:textId="77777777" w:rsidR="00D93521" w:rsidRDefault="00D93521">
      <w:pPr>
        <w:pStyle w:val="Index1"/>
        <w:tabs>
          <w:tab w:val="right" w:leader="dot" w:pos="4310"/>
        </w:tabs>
        <w:rPr>
          <w:noProof/>
        </w:rPr>
      </w:pPr>
      <w:r w:rsidRPr="00EE1315">
        <w:rPr>
          <w:bCs/>
          <w:noProof/>
        </w:rPr>
        <w:t>Commencement Program and Diploma Books</w:t>
      </w:r>
      <w:r>
        <w:rPr>
          <w:noProof/>
        </w:rPr>
        <w:tab/>
        <w:t>42</w:t>
      </w:r>
    </w:p>
    <w:p w14:paraId="4A3D32C8" w14:textId="77777777" w:rsidR="00D93521" w:rsidRDefault="00D93521">
      <w:pPr>
        <w:pStyle w:val="Index1"/>
        <w:tabs>
          <w:tab w:val="right" w:leader="dot" w:pos="4310"/>
        </w:tabs>
        <w:rPr>
          <w:noProof/>
        </w:rPr>
      </w:pPr>
      <w:r w:rsidRPr="00EE1315">
        <w:rPr>
          <w:bCs/>
          <w:noProof/>
        </w:rPr>
        <w:t>Complaint and Dispute Letters</w:t>
      </w:r>
      <w:r>
        <w:rPr>
          <w:noProof/>
        </w:rPr>
        <w:tab/>
        <w:t>116</w:t>
      </w:r>
    </w:p>
    <w:p w14:paraId="28D20A5C" w14:textId="77777777" w:rsidR="00D93521" w:rsidRDefault="00D93521">
      <w:pPr>
        <w:pStyle w:val="Index1"/>
        <w:tabs>
          <w:tab w:val="right" w:leader="dot" w:pos="4310"/>
        </w:tabs>
        <w:rPr>
          <w:noProof/>
        </w:rPr>
      </w:pPr>
      <w:r w:rsidRPr="00EE1315">
        <w:rPr>
          <w:bCs/>
          <w:noProof/>
        </w:rPr>
        <w:t>Complaint File</w:t>
      </w:r>
      <w:r>
        <w:rPr>
          <w:noProof/>
        </w:rPr>
        <w:tab/>
        <w:t>42</w:t>
      </w:r>
    </w:p>
    <w:p w14:paraId="1CE42DE3" w14:textId="77777777" w:rsidR="00D93521" w:rsidRDefault="00D93521">
      <w:pPr>
        <w:pStyle w:val="Index1"/>
        <w:tabs>
          <w:tab w:val="right" w:leader="dot" w:pos="4310"/>
        </w:tabs>
        <w:rPr>
          <w:noProof/>
        </w:rPr>
      </w:pPr>
      <w:r w:rsidRPr="00EE1315">
        <w:rPr>
          <w:rFonts w:eastAsiaTheme="majorEastAsia" w:cs="Calibri"/>
          <w:bCs/>
          <w:iCs/>
          <w:noProof/>
        </w:rPr>
        <w:t>Compliance Records</w:t>
      </w:r>
      <w:r>
        <w:rPr>
          <w:noProof/>
        </w:rPr>
        <w:tab/>
        <w:t>90</w:t>
      </w:r>
    </w:p>
    <w:p w14:paraId="78C1155C" w14:textId="77777777" w:rsidR="00D93521" w:rsidRDefault="00D93521">
      <w:pPr>
        <w:pStyle w:val="Index1"/>
        <w:tabs>
          <w:tab w:val="right" w:leader="dot" w:pos="4310"/>
        </w:tabs>
        <w:rPr>
          <w:noProof/>
        </w:rPr>
      </w:pPr>
      <w:r w:rsidRPr="00EE1315">
        <w:rPr>
          <w:rFonts w:eastAsia="Times New Roman"/>
          <w:noProof/>
        </w:rPr>
        <w:lastRenderedPageBreak/>
        <w:t>Compost and Solid Waste Handling Facility Records</w:t>
      </w:r>
      <w:r>
        <w:rPr>
          <w:noProof/>
        </w:rPr>
        <w:tab/>
        <w:t>29</w:t>
      </w:r>
    </w:p>
    <w:p w14:paraId="225D5798" w14:textId="77777777" w:rsidR="00D93521" w:rsidRDefault="00D93521">
      <w:pPr>
        <w:pStyle w:val="Index1"/>
        <w:tabs>
          <w:tab w:val="right" w:leader="dot" w:pos="4310"/>
        </w:tabs>
        <w:rPr>
          <w:noProof/>
        </w:rPr>
      </w:pPr>
      <w:r w:rsidRPr="00EE1315">
        <w:rPr>
          <w:bCs/>
          <w:noProof/>
        </w:rPr>
        <w:t>Confined Space Form</w:t>
      </w:r>
      <w:r>
        <w:rPr>
          <w:noProof/>
        </w:rPr>
        <w:tab/>
        <w:t>117</w:t>
      </w:r>
    </w:p>
    <w:p w14:paraId="71F62EB8" w14:textId="77777777" w:rsidR="00D93521" w:rsidRDefault="00D93521">
      <w:pPr>
        <w:pStyle w:val="Index1"/>
        <w:tabs>
          <w:tab w:val="right" w:leader="dot" w:pos="4310"/>
        </w:tabs>
        <w:rPr>
          <w:noProof/>
        </w:rPr>
      </w:pPr>
      <w:r w:rsidRPr="00EE1315">
        <w:rPr>
          <w:bCs/>
          <w:noProof/>
        </w:rPr>
        <w:t>Conflict of Interest Database</w:t>
      </w:r>
      <w:r>
        <w:rPr>
          <w:noProof/>
        </w:rPr>
        <w:tab/>
        <w:t>76</w:t>
      </w:r>
    </w:p>
    <w:p w14:paraId="0C6B3425" w14:textId="77777777" w:rsidR="00D93521" w:rsidRDefault="00D93521">
      <w:pPr>
        <w:pStyle w:val="Index1"/>
        <w:tabs>
          <w:tab w:val="right" w:leader="dot" w:pos="4310"/>
        </w:tabs>
        <w:rPr>
          <w:noProof/>
        </w:rPr>
      </w:pPr>
      <w:r w:rsidRPr="00EE1315">
        <w:rPr>
          <w:bCs/>
          <w:noProof/>
        </w:rPr>
        <w:t>Consolidated Endowment Fund Quarterly Financial Reports</w:t>
      </w:r>
      <w:r>
        <w:rPr>
          <w:noProof/>
        </w:rPr>
        <w:tab/>
        <w:t>8</w:t>
      </w:r>
    </w:p>
    <w:p w14:paraId="07BC271E" w14:textId="77777777" w:rsidR="00D93521" w:rsidRDefault="00D93521">
      <w:pPr>
        <w:pStyle w:val="Index1"/>
        <w:tabs>
          <w:tab w:val="right" w:leader="dot" w:pos="4310"/>
        </w:tabs>
        <w:rPr>
          <w:noProof/>
        </w:rPr>
      </w:pPr>
      <w:r w:rsidRPr="00EE1315">
        <w:rPr>
          <w:bCs/>
          <w:noProof/>
        </w:rPr>
        <w:t>Continuing Education</w:t>
      </w:r>
      <w:r>
        <w:rPr>
          <w:noProof/>
        </w:rPr>
        <w:tab/>
        <w:t>43</w:t>
      </w:r>
    </w:p>
    <w:p w14:paraId="58355BCD" w14:textId="77777777" w:rsidR="00D93521" w:rsidRDefault="00D93521">
      <w:pPr>
        <w:pStyle w:val="Index1"/>
        <w:tabs>
          <w:tab w:val="right" w:leader="dot" w:pos="4310"/>
        </w:tabs>
        <w:rPr>
          <w:noProof/>
        </w:rPr>
      </w:pPr>
      <w:r w:rsidRPr="00EE1315">
        <w:rPr>
          <w:bCs/>
          <w:noProof/>
        </w:rPr>
        <w:t>Continuing Education Unit Records</w:t>
      </w:r>
      <w:r>
        <w:rPr>
          <w:noProof/>
        </w:rPr>
        <w:tab/>
        <w:t>116</w:t>
      </w:r>
    </w:p>
    <w:p w14:paraId="120FA044" w14:textId="77777777" w:rsidR="00D93521" w:rsidRDefault="00D93521">
      <w:pPr>
        <w:pStyle w:val="Index1"/>
        <w:tabs>
          <w:tab w:val="right" w:leader="dot" w:pos="4310"/>
        </w:tabs>
        <w:rPr>
          <w:noProof/>
        </w:rPr>
      </w:pPr>
      <w:r w:rsidRPr="00EE1315">
        <w:rPr>
          <w:bCs/>
          <w:noProof/>
        </w:rPr>
        <w:t>Contractual Delegation File</w:t>
      </w:r>
      <w:r>
        <w:rPr>
          <w:noProof/>
        </w:rPr>
        <w:tab/>
        <w:t>8</w:t>
      </w:r>
    </w:p>
    <w:p w14:paraId="7C840D8B" w14:textId="77777777" w:rsidR="00D93521" w:rsidRDefault="00D93521">
      <w:pPr>
        <w:pStyle w:val="Index1"/>
        <w:tabs>
          <w:tab w:val="right" w:leader="dot" w:pos="4310"/>
        </w:tabs>
        <w:rPr>
          <w:noProof/>
        </w:rPr>
      </w:pPr>
      <w:r w:rsidRPr="00EE1315">
        <w:rPr>
          <w:rFonts w:eastAsia="Times New Roman"/>
          <w:noProof/>
        </w:rPr>
        <w:t>Controlled Substance Card</w:t>
      </w:r>
      <w:r>
        <w:rPr>
          <w:noProof/>
        </w:rPr>
        <w:tab/>
        <w:t>29</w:t>
      </w:r>
    </w:p>
    <w:p w14:paraId="71087A37" w14:textId="77777777" w:rsidR="00D93521" w:rsidRDefault="00D93521">
      <w:pPr>
        <w:pStyle w:val="Index1"/>
        <w:tabs>
          <w:tab w:val="right" w:leader="dot" w:pos="4310"/>
        </w:tabs>
        <w:rPr>
          <w:noProof/>
        </w:rPr>
      </w:pPr>
      <w:r w:rsidRPr="00EE1315">
        <w:rPr>
          <w:rFonts w:eastAsia="Times New Roman"/>
          <w:noProof/>
        </w:rPr>
        <w:t>Controlled Substance Logbook</w:t>
      </w:r>
      <w:r>
        <w:rPr>
          <w:noProof/>
        </w:rPr>
        <w:tab/>
        <w:t>30</w:t>
      </w:r>
    </w:p>
    <w:p w14:paraId="6D457F65" w14:textId="77777777" w:rsidR="00D93521" w:rsidRDefault="00D93521">
      <w:pPr>
        <w:pStyle w:val="Index1"/>
        <w:tabs>
          <w:tab w:val="right" w:leader="dot" w:pos="4310"/>
        </w:tabs>
        <w:rPr>
          <w:noProof/>
        </w:rPr>
      </w:pPr>
      <w:r w:rsidRPr="00EE1315">
        <w:rPr>
          <w:rFonts w:eastAsia="Times New Roman"/>
          <w:noProof/>
        </w:rPr>
        <w:t>Controlled Substance Purchase and Tracking Records</w:t>
      </w:r>
      <w:r>
        <w:rPr>
          <w:noProof/>
        </w:rPr>
        <w:tab/>
        <w:t>30</w:t>
      </w:r>
    </w:p>
    <w:p w14:paraId="1E3549CB" w14:textId="77777777" w:rsidR="00D93521" w:rsidRDefault="00D93521">
      <w:pPr>
        <w:pStyle w:val="Index1"/>
        <w:tabs>
          <w:tab w:val="right" w:leader="dot" w:pos="4310"/>
        </w:tabs>
        <w:rPr>
          <w:noProof/>
        </w:rPr>
      </w:pPr>
      <w:r w:rsidRPr="00EE1315">
        <w:rPr>
          <w:bCs/>
          <w:noProof/>
        </w:rPr>
        <w:t>Copyright Certificates</w:t>
      </w:r>
      <w:r>
        <w:rPr>
          <w:noProof/>
        </w:rPr>
        <w:tab/>
        <w:t>114</w:t>
      </w:r>
    </w:p>
    <w:p w14:paraId="7D5CAD36" w14:textId="77777777" w:rsidR="00D93521" w:rsidRDefault="00D93521">
      <w:pPr>
        <w:pStyle w:val="Index1"/>
        <w:tabs>
          <w:tab w:val="right" w:leader="dot" w:pos="4310"/>
        </w:tabs>
        <w:rPr>
          <w:noProof/>
        </w:rPr>
      </w:pPr>
      <w:r w:rsidRPr="00EE1315">
        <w:rPr>
          <w:bCs/>
          <w:noProof/>
        </w:rPr>
        <w:t>Copyright Permission Documentation</w:t>
      </w:r>
      <w:r>
        <w:rPr>
          <w:noProof/>
        </w:rPr>
        <w:tab/>
        <w:t>114</w:t>
      </w:r>
    </w:p>
    <w:p w14:paraId="676DE0DC" w14:textId="77777777" w:rsidR="00D93521" w:rsidRDefault="00D93521">
      <w:pPr>
        <w:pStyle w:val="Index1"/>
        <w:tabs>
          <w:tab w:val="right" w:leader="dot" w:pos="4310"/>
        </w:tabs>
        <w:rPr>
          <w:noProof/>
        </w:rPr>
      </w:pPr>
      <w:r w:rsidRPr="00EE1315">
        <w:rPr>
          <w:bCs/>
          <w:noProof/>
        </w:rPr>
        <w:t>Corrective Action Documentation – Bargaining Unit 4 Employees</w:t>
      </w:r>
      <w:r>
        <w:rPr>
          <w:noProof/>
        </w:rPr>
        <w:tab/>
        <w:t>100</w:t>
      </w:r>
    </w:p>
    <w:p w14:paraId="7D5835A7" w14:textId="77777777" w:rsidR="00D93521" w:rsidRDefault="00D93521">
      <w:pPr>
        <w:pStyle w:val="Index1"/>
        <w:tabs>
          <w:tab w:val="right" w:leader="dot" w:pos="4310"/>
        </w:tabs>
        <w:rPr>
          <w:noProof/>
        </w:rPr>
      </w:pPr>
      <w:r w:rsidRPr="00EE1315">
        <w:rPr>
          <w:bCs/>
          <w:noProof/>
        </w:rPr>
        <w:t>Course Database</w:t>
      </w:r>
      <w:r>
        <w:rPr>
          <w:noProof/>
        </w:rPr>
        <w:tab/>
        <w:t>141</w:t>
      </w:r>
    </w:p>
    <w:p w14:paraId="3C0F50CA" w14:textId="77777777" w:rsidR="00D93521" w:rsidRDefault="00D93521">
      <w:pPr>
        <w:pStyle w:val="Index1"/>
        <w:tabs>
          <w:tab w:val="right" w:leader="dot" w:pos="4310"/>
        </w:tabs>
        <w:rPr>
          <w:noProof/>
        </w:rPr>
      </w:pPr>
      <w:r w:rsidRPr="00EE1315">
        <w:rPr>
          <w:bCs/>
          <w:noProof/>
        </w:rPr>
        <w:t>Course Evaluation Summaries</w:t>
      </w:r>
      <w:r>
        <w:rPr>
          <w:noProof/>
        </w:rPr>
        <w:tab/>
        <w:t>12</w:t>
      </w:r>
    </w:p>
    <w:p w14:paraId="329B1872" w14:textId="77777777" w:rsidR="00D93521" w:rsidRDefault="00D93521">
      <w:pPr>
        <w:pStyle w:val="Index1"/>
        <w:tabs>
          <w:tab w:val="right" w:leader="dot" w:pos="4310"/>
        </w:tabs>
        <w:rPr>
          <w:noProof/>
        </w:rPr>
      </w:pPr>
      <w:r w:rsidRPr="00EE1315">
        <w:rPr>
          <w:bCs/>
          <w:noProof/>
        </w:rPr>
        <w:t>Course File</w:t>
      </w:r>
      <w:r>
        <w:rPr>
          <w:noProof/>
        </w:rPr>
        <w:tab/>
        <w:t>116</w:t>
      </w:r>
    </w:p>
    <w:p w14:paraId="030596B3" w14:textId="77777777" w:rsidR="00D93521" w:rsidRDefault="00D93521">
      <w:pPr>
        <w:pStyle w:val="Index1"/>
        <w:tabs>
          <w:tab w:val="right" w:leader="dot" w:pos="4310"/>
        </w:tabs>
        <w:rPr>
          <w:noProof/>
        </w:rPr>
      </w:pPr>
      <w:r w:rsidRPr="00EE1315">
        <w:rPr>
          <w:rFonts w:eastAsia="Times New Roman"/>
          <w:noProof/>
        </w:rPr>
        <w:t>Course History Files</w:t>
      </w:r>
      <w:r>
        <w:rPr>
          <w:noProof/>
        </w:rPr>
        <w:tab/>
        <w:t>43</w:t>
      </w:r>
    </w:p>
    <w:p w14:paraId="0872F6DF" w14:textId="77777777" w:rsidR="00D93521" w:rsidRDefault="00D93521">
      <w:pPr>
        <w:pStyle w:val="Index1"/>
        <w:tabs>
          <w:tab w:val="right" w:leader="dot" w:pos="4310"/>
        </w:tabs>
        <w:rPr>
          <w:noProof/>
        </w:rPr>
      </w:pPr>
      <w:r w:rsidRPr="00EE1315">
        <w:rPr>
          <w:bCs/>
          <w:noProof/>
        </w:rPr>
        <w:t>Course/Instructor Evaluations</w:t>
      </w:r>
      <w:r>
        <w:rPr>
          <w:noProof/>
        </w:rPr>
        <w:tab/>
        <w:t>13</w:t>
      </w:r>
    </w:p>
    <w:p w14:paraId="3D757213" w14:textId="77777777" w:rsidR="00D93521" w:rsidRDefault="00D93521">
      <w:pPr>
        <w:pStyle w:val="Index1"/>
        <w:tabs>
          <w:tab w:val="right" w:leader="dot" w:pos="4310"/>
        </w:tabs>
        <w:rPr>
          <w:noProof/>
        </w:rPr>
      </w:pPr>
      <w:r w:rsidRPr="00EE1315">
        <w:rPr>
          <w:bCs/>
          <w:noProof/>
        </w:rPr>
        <w:t>Credit Card Administration Files (Card Issued</w:t>
      </w:r>
      <w:r>
        <w:rPr>
          <w:noProof/>
        </w:rPr>
        <w:tab/>
        <w:t>22</w:t>
      </w:r>
    </w:p>
    <w:p w14:paraId="5DA6220D" w14:textId="77777777" w:rsidR="00D93521" w:rsidRDefault="00D93521">
      <w:pPr>
        <w:pStyle w:val="Index1"/>
        <w:tabs>
          <w:tab w:val="right" w:leader="dot" w:pos="4310"/>
        </w:tabs>
        <w:rPr>
          <w:noProof/>
        </w:rPr>
      </w:pPr>
      <w:r w:rsidRPr="00EE1315">
        <w:rPr>
          <w:bCs/>
          <w:noProof/>
        </w:rPr>
        <w:t>Credit Card Application (Denied or Not Issued)</w:t>
      </w:r>
      <w:r>
        <w:rPr>
          <w:noProof/>
        </w:rPr>
        <w:tab/>
        <w:t>22</w:t>
      </w:r>
    </w:p>
    <w:p w14:paraId="49753180" w14:textId="77777777" w:rsidR="00D93521" w:rsidRDefault="00D93521">
      <w:pPr>
        <w:pStyle w:val="Index1"/>
        <w:tabs>
          <w:tab w:val="right" w:leader="dot" w:pos="4310"/>
        </w:tabs>
        <w:rPr>
          <w:noProof/>
        </w:rPr>
      </w:pPr>
      <w:r>
        <w:rPr>
          <w:noProof/>
        </w:rPr>
        <w:t>Criminal History Record Information – Misdemeanors (Without Fingerprints)</w:t>
      </w:r>
      <w:r>
        <w:rPr>
          <w:noProof/>
        </w:rPr>
        <w:tab/>
        <w:t>99</w:t>
      </w:r>
    </w:p>
    <w:p w14:paraId="2FF8E11B" w14:textId="77777777" w:rsidR="00D93521" w:rsidRDefault="00D93521">
      <w:pPr>
        <w:pStyle w:val="Index1"/>
        <w:tabs>
          <w:tab w:val="right" w:leader="dot" w:pos="4310"/>
        </w:tabs>
        <w:rPr>
          <w:noProof/>
        </w:rPr>
      </w:pPr>
      <w:r w:rsidRPr="00EE1315">
        <w:rPr>
          <w:rFonts w:eastAsia="Times New Roman"/>
          <w:noProof/>
        </w:rPr>
        <w:t>Cross-Connection Control Inventory Information</w:t>
      </w:r>
      <w:r>
        <w:rPr>
          <w:noProof/>
        </w:rPr>
        <w:tab/>
        <w:t>65</w:t>
      </w:r>
    </w:p>
    <w:p w14:paraId="79E087F8" w14:textId="77777777" w:rsidR="00D93521" w:rsidRDefault="00D93521">
      <w:pPr>
        <w:pStyle w:val="Index1"/>
        <w:tabs>
          <w:tab w:val="right" w:leader="dot" w:pos="4310"/>
        </w:tabs>
        <w:rPr>
          <w:noProof/>
        </w:rPr>
      </w:pPr>
      <w:r w:rsidRPr="00EE1315">
        <w:rPr>
          <w:rFonts w:eastAsia="Times New Roman"/>
          <w:noProof/>
        </w:rPr>
        <w:t>Curriculum Development File</w:t>
      </w:r>
      <w:r>
        <w:rPr>
          <w:noProof/>
        </w:rPr>
        <w:tab/>
        <w:t>43</w:t>
      </w:r>
    </w:p>
    <w:p w14:paraId="35CD3A04" w14:textId="77777777" w:rsidR="00D93521" w:rsidRDefault="00D93521">
      <w:pPr>
        <w:pStyle w:val="Index1"/>
        <w:tabs>
          <w:tab w:val="right" w:leader="dot" w:pos="4310"/>
        </w:tabs>
        <w:rPr>
          <w:noProof/>
        </w:rPr>
      </w:pPr>
      <w:r w:rsidRPr="00EE1315">
        <w:rPr>
          <w:bCs/>
          <w:noProof/>
        </w:rPr>
        <w:t>Custodial Report of Damages</w:t>
      </w:r>
      <w:r>
        <w:rPr>
          <w:noProof/>
        </w:rPr>
        <w:tab/>
        <w:t>89</w:t>
      </w:r>
    </w:p>
    <w:p w14:paraId="1D378E49" w14:textId="77777777" w:rsidR="00D93521" w:rsidRDefault="00D93521">
      <w:pPr>
        <w:pStyle w:val="IndexHeading"/>
        <w:keepNext/>
        <w:tabs>
          <w:tab w:val="right" w:leader="dot" w:pos="4310"/>
        </w:tabs>
        <w:rPr>
          <w:rFonts w:eastAsiaTheme="minorEastAsia" w:cstheme="minorBidi"/>
          <w:b/>
          <w:bCs/>
          <w:noProof/>
        </w:rPr>
      </w:pPr>
      <w:r>
        <w:rPr>
          <w:noProof/>
        </w:rPr>
        <w:t>D</w:t>
      </w:r>
    </w:p>
    <w:p w14:paraId="775A5065" w14:textId="77777777" w:rsidR="00D93521" w:rsidRDefault="00D93521">
      <w:pPr>
        <w:pStyle w:val="Index1"/>
        <w:tabs>
          <w:tab w:val="right" w:leader="dot" w:pos="4310"/>
        </w:tabs>
        <w:rPr>
          <w:noProof/>
        </w:rPr>
      </w:pPr>
      <w:r w:rsidRPr="00EE1315">
        <w:rPr>
          <w:bCs/>
          <w:noProof/>
        </w:rPr>
        <w:t>Daily Cash Balance/Revenue Pool Accounts</w:t>
      </w:r>
      <w:r>
        <w:rPr>
          <w:noProof/>
        </w:rPr>
        <w:tab/>
        <w:t>95</w:t>
      </w:r>
    </w:p>
    <w:p w14:paraId="5ECB36A3" w14:textId="77777777" w:rsidR="00D93521" w:rsidRDefault="00D93521">
      <w:pPr>
        <w:pStyle w:val="Index1"/>
        <w:tabs>
          <w:tab w:val="right" w:leader="dot" w:pos="4310"/>
        </w:tabs>
        <w:rPr>
          <w:noProof/>
        </w:rPr>
      </w:pPr>
      <w:r w:rsidRPr="00EE1315">
        <w:rPr>
          <w:rFonts w:eastAsia="Times New Roman"/>
          <w:noProof/>
        </w:rPr>
        <w:t>Daily Eligibility Reports</w:t>
      </w:r>
      <w:r>
        <w:rPr>
          <w:noProof/>
        </w:rPr>
        <w:tab/>
        <w:t>43</w:t>
      </w:r>
    </w:p>
    <w:p w14:paraId="34FC0679" w14:textId="77777777" w:rsidR="00D93521" w:rsidRDefault="00D93521">
      <w:pPr>
        <w:pStyle w:val="Index1"/>
        <w:tabs>
          <w:tab w:val="right" w:leader="dot" w:pos="4310"/>
        </w:tabs>
        <w:rPr>
          <w:noProof/>
        </w:rPr>
      </w:pPr>
      <w:r w:rsidRPr="00EE1315">
        <w:rPr>
          <w:bCs/>
          <w:noProof/>
        </w:rPr>
        <w:t>Daily Operation Report</w:t>
      </w:r>
      <w:r>
        <w:rPr>
          <w:noProof/>
        </w:rPr>
        <w:tab/>
        <w:t>57</w:t>
      </w:r>
    </w:p>
    <w:p w14:paraId="43912214" w14:textId="77777777" w:rsidR="00D93521" w:rsidRDefault="00D93521">
      <w:pPr>
        <w:pStyle w:val="Index1"/>
        <w:tabs>
          <w:tab w:val="right" w:leader="dot" w:pos="4310"/>
        </w:tabs>
        <w:rPr>
          <w:noProof/>
        </w:rPr>
      </w:pPr>
      <w:r w:rsidRPr="00EE1315">
        <w:rPr>
          <w:bCs/>
          <w:noProof/>
        </w:rPr>
        <w:t>Daily Record or Log of Fire Services</w:t>
      </w:r>
      <w:r>
        <w:rPr>
          <w:noProof/>
        </w:rPr>
        <w:tab/>
        <w:t>96</w:t>
      </w:r>
    </w:p>
    <w:p w14:paraId="31D5361A" w14:textId="77777777" w:rsidR="00D93521" w:rsidRDefault="00D93521">
      <w:pPr>
        <w:pStyle w:val="Index1"/>
        <w:tabs>
          <w:tab w:val="right" w:leader="dot" w:pos="4310"/>
        </w:tabs>
        <w:rPr>
          <w:noProof/>
        </w:rPr>
      </w:pPr>
      <w:r w:rsidRPr="00EE1315">
        <w:rPr>
          <w:rFonts w:eastAsia="Times New Roman"/>
          <w:noProof/>
        </w:rPr>
        <w:t>Daily Source Meter Readings</w:t>
      </w:r>
      <w:r>
        <w:rPr>
          <w:noProof/>
        </w:rPr>
        <w:tab/>
        <w:t>65</w:t>
      </w:r>
    </w:p>
    <w:p w14:paraId="5B895F4E" w14:textId="77777777" w:rsidR="00D93521" w:rsidRDefault="00D93521">
      <w:pPr>
        <w:pStyle w:val="Index1"/>
        <w:tabs>
          <w:tab w:val="right" w:leader="dot" w:pos="4310"/>
        </w:tabs>
        <w:rPr>
          <w:noProof/>
        </w:rPr>
      </w:pPr>
      <w:r w:rsidRPr="00EE1315">
        <w:rPr>
          <w:bCs/>
          <w:noProof/>
        </w:rPr>
        <w:t>Deceased Employee File</w:t>
      </w:r>
      <w:r>
        <w:rPr>
          <w:noProof/>
        </w:rPr>
        <w:tab/>
        <w:t>100</w:t>
      </w:r>
    </w:p>
    <w:p w14:paraId="401A27B3" w14:textId="77777777" w:rsidR="00D93521" w:rsidRDefault="00D93521">
      <w:pPr>
        <w:pStyle w:val="Index1"/>
        <w:tabs>
          <w:tab w:val="right" w:leader="dot" w:pos="4310"/>
        </w:tabs>
        <w:rPr>
          <w:noProof/>
        </w:rPr>
      </w:pPr>
      <w:r w:rsidRPr="00EE1315">
        <w:rPr>
          <w:bCs/>
          <w:noProof/>
        </w:rPr>
        <w:t>Department of Children, Youth, &amp; Families License</w:t>
      </w:r>
      <w:r>
        <w:rPr>
          <w:noProof/>
        </w:rPr>
        <w:tab/>
        <w:t>112</w:t>
      </w:r>
    </w:p>
    <w:p w14:paraId="4671DB3D" w14:textId="77777777" w:rsidR="00D93521" w:rsidRDefault="00D93521">
      <w:pPr>
        <w:pStyle w:val="Index1"/>
        <w:tabs>
          <w:tab w:val="right" w:leader="dot" w:pos="4310"/>
        </w:tabs>
        <w:rPr>
          <w:noProof/>
        </w:rPr>
      </w:pPr>
      <w:r w:rsidRPr="00EE1315">
        <w:rPr>
          <w:bCs/>
          <w:noProof/>
        </w:rPr>
        <w:t>Departure Notice</w:t>
      </w:r>
      <w:r>
        <w:rPr>
          <w:noProof/>
        </w:rPr>
        <w:tab/>
        <w:t>30</w:t>
      </w:r>
    </w:p>
    <w:p w14:paraId="18F48B81" w14:textId="77777777" w:rsidR="00D93521" w:rsidRDefault="00D93521">
      <w:pPr>
        <w:pStyle w:val="Index1"/>
        <w:tabs>
          <w:tab w:val="right" w:leader="dot" w:pos="4310"/>
        </w:tabs>
        <w:rPr>
          <w:noProof/>
        </w:rPr>
      </w:pPr>
      <w:r w:rsidRPr="00EE1315">
        <w:rPr>
          <w:bCs/>
          <w:noProof/>
        </w:rPr>
        <w:t>Dining Services Employee Acknowledgment Files</w:t>
      </w:r>
      <w:r>
        <w:rPr>
          <w:noProof/>
        </w:rPr>
        <w:tab/>
        <w:t>74</w:t>
      </w:r>
    </w:p>
    <w:p w14:paraId="78988D41" w14:textId="77777777" w:rsidR="00D93521" w:rsidRDefault="00D93521">
      <w:pPr>
        <w:pStyle w:val="Index1"/>
        <w:tabs>
          <w:tab w:val="right" w:leader="dot" w:pos="4310"/>
        </w:tabs>
        <w:rPr>
          <w:noProof/>
        </w:rPr>
      </w:pPr>
      <w:r w:rsidRPr="00EE1315">
        <w:rPr>
          <w:bCs/>
          <w:noProof/>
        </w:rPr>
        <w:t>Dining Services Incident Reports</w:t>
      </w:r>
      <w:r>
        <w:rPr>
          <w:noProof/>
        </w:rPr>
        <w:tab/>
        <w:t>74</w:t>
      </w:r>
    </w:p>
    <w:p w14:paraId="0F6FFC10" w14:textId="77777777" w:rsidR="00D93521" w:rsidRDefault="00D93521">
      <w:pPr>
        <w:pStyle w:val="Index1"/>
        <w:tabs>
          <w:tab w:val="right" w:leader="dot" w:pos="4310"/>
        </w:tabs>
        <w:rPr>
          <w:noProof/>
        </w:rPr>
      </w:pPr>
      <w:r w:rsidRPr="00EE1315">
        <w:rPr>
          <w:bCs/>
          <w:noProof/>
        </w:rPr>
        <w:t>Disabled Student Folders</w:t>
      </w:r>
      <w:r>
        <w:rPr>
          <w:noProof/>
        </w:rPr>
        <w:tab/>
        <w:t>44</w:t>
      </w:r>
    </w:p>
    <w:p w14:paraId="5625B89E" w14:textId="77777777" w:rsidR="00D93521" w:rsidRDefault="00D93521">
      <w:pPr>
        <w:pStyle w:val="Index1"/>
        <w:tabs>
          <w:tab w:val="right" w:leader="dot" w:pos="4310"/>
        </w:tabs>
        <w:rPr>
          <w:noProof/>
        </w:rPr>
      </w:pPr>
      <w:r w:rsidRPr="00EE1315">
        <w:rPr>
          <w:bCs/>
          <w:noProof/>
        </w:rPr>
        <w:t>Disciplinary Action Documentation – Bargaining Unit 4 Employees</w:t>
      </w:r>
      <w:r>
        <w:rPr>
          <w:noProof/>
        </w:rPr>
        <w:tab/>
        <w:t>101</w:t>
      </w:r>
    </w:p>
    <w:p w14:paraId="00287831" w14:textId="77777777" w:rsidR="00D93521" w:rsidRDefault="00D93521">
      <w:pPr>
        <w:pStyle w:val="Index1"/>
        <w:tabs>
          <w:tab w:val="right" w:leader="dot" w:pos="4310"/>
        </w:tabs>
        <w:rPr>
          <w:noProof/>
        </w:rPr>
      </w:pPr>
      <w:r w:rsidRPr="00EE1315">
        <w:rPr>
          <w:bCs/>
          <w:noProof/>
        </w:rPr>
        <w:t>Disciplinary Action Reports</w:t>
      </w:r>
      <w:r>
        <w:rPr>
          <w:noProof/>
        </w:rPr>
        <w:tab/>
        <w:t>105</w:t>
      </w:r>
    </w:p>
    <w:p w14:paraId="2B97ADC5" w14:textId="77777777" w:rsidR="00D93521" w:rsidRDefault="00D93521">
      <w:pPr>
        <w:pStyle w:val="Index1"/>
        <w:tabs>
          <w:tab w:val="right" w:leader="dot" w:pos="4310"/>
        </w:tabs>
        <w:rPr>
          <w:noProof/>
        </w:rPr>
      </w:pPr>
      <w:r w:rsidRPr="00EE1315">
        <w:rPr>
          <w:rFonts w:eastAsia="Times New Roman"/>
          <w:noProof/>
        </w:rPr>
        <w:t>Discretionary (FN057) Account Exception Justifications</w:t>
      </w:r>
      <w:r>
        <w:rPr>
          <w:noProof/>
        </w:rPr>
        <w:tab/>
        <w:t>22</w:t>
      </w:r>
    </w:p>
    <w:p w14:paraId="74F21A5C" w14:textId="77777777" w:rsidR="00D93521" w:rsidRDefault="00D93521">
      <w:pPr>
        <w:pStyle w:val="Index1"/>
        <w:tabs>
          <w:tab w:val="right" w:leader="dot" w:pos="4310"/>
        </w:tabs>
        <w:rPr>
          <w:noProof/>
        </w:rPr>
      </w:pPr>
      <w:r w:rsidRPr="00EE1315">
        <w:rPr>
          <w:bCs/>
          <w:noProof/>
        </w:rPr>
        <w:t>District Heating Planning and Development</w:t>
      </w:r>
      <w:r>
        <w:rPr>
          <w:noProof/>
        </w:rPr>
        <w:tab/>
        <w:t>129</w:t>
      </w:r>
    </w:p>
    <w:p w14:paraId="06EA21B4" w14:textId="77777777" w:rsidR="00D93521" w:rsidRDefault="00D93521">
      <w:pPr>
        <w:pStyle w:val="Index1"/>
        <w:tabs>
          <w:tab w:val="right" w:leader="dot" w:pos="4310"/>
        </w:tabs>
        <w:rPr>
          <w:noProof/>
        </w:rPr>
      </w:pPr>
      <w:r w:rsidRPr="00EE1315">
        <w:rPr>
          <w:bCs/>
          <w:noProof/>
        </w:rPr>
        <w:t>Donation and Fundraising Development Files</w:t>
      </w:r>
      <w:r>
        <w:rPr>
          <w:noProof/>
        </w:rPr>
        <w:tab/>
        <w:t>9</w:t>
      </w:r>
    </w:p>
    <w:p w14:paraId="5F1BA79E" w14:textId="77777777" w:rsidR="00D93521" w:rsidRDefault="00D93521">
      <w:pPr>
        <w:pStyle w:val="Index1"/>
        <w:tabs>
          <w:tab w:val="right" w:leader="dot" w:pos="4310"/>
        </w:tabs>
        <w:rPr>
          <w:noProof/>
        </w:rPr>
      </w:pPr>
      <w:r w:rsidRPr="00EE1315">
        <w:rPr>
          <w:bCs/>
          <w:noProof/>
        </w:rPr>
        <w:t>Drinking Water Bacteriological Data</w:t>
      </w:r>
      <w:r>
        <w:rPr>
          <w:noProof/>
        </w:rPr>
        <w:tab/>
        <w:t>117</w:t>
      </w:r>
    </w:p>
    <w:p w14:paraId="42FA3F33" w14:textId="77777777" w:rsidR="00D93521" w:rsidRDefault="00D93521">
      <w:pPr>
        <w:pStyle w:val="Index1"/>
        <w:tabs>
          <w:tab w:val="right" w:leader="dot" w:pos="4310"/>
        </w:tabs>
        <w:rPr>
          <w:noProof/>
        </w:rPr>
      </w:pPr>
      <w:r w:rsidRPr="00EE1315">
        <w:rPr>
          <w:bCs/>
          <w:noProof/>
        </w:rPr>
        <w:t>Drinking Water Chemical Analysis Data</w:t>
      </w:r>
      <w:r>
        <w:rPr>
          <w:noProof/>
        </w:rPr>
        <w:tab/>
        <w:t>117</w:t>
      </w:r>
    </w:p>
    <w:p w14:paraId="15576976" w14:textId="77777777" w:rsidR="00D93521" w:rsidRDefault="00D93521">
      <w:pPr>
        <w:pStyle w:val="Index1"/>
        <w:tabs>
          <w:tab w:val="right" w:leader="dot" w:pos="4310"/>
        </w:tabs>
        <w:rPr>
          <w:noProof/>
        </w:rPr>
      </w:pPr>
      <w:r w:rsidRPr="00EE1315">
        <w:rPr>
          <w:bCs/>
          <w:noProof/>
        </w:rPr>
        <w:t>Drinking Water Chlorination and Fluoridation Reports</w:t>
      </w:r>
      <w:r>
        <w:rPr>
          <w:noProof/>
        </w:rPr>
        <w:tab/>
        <w:t>30</w:t>
      </w:r>
    </w:p>
    <w:p w14:paraId="557596DA" w14:textId="77777777" w:rsidR="00D93521" w:rsidRDefault="00D93521">
      <w:pPr>
        <w:pStyle w:val="Index1"/>
        <w:tabs>
          <w:tab w:val="right" w:leader="dot" w:pos="4310"/>
        </w:tabs>
        <w:rPr>
          <w:noProof/>
        </w:rPr>
      </w:pPr>
      <w:r w:rsidRPr="00EE1315">
        <w:rPr>
          <w:bCs/>
          <w:noProof/>
        </w:rPr>
        <w:t>Drinking Water System Plan</w:t>
      </w:r>
      <w:r>
        <w:rPr>
          <w:noProof/>
        </w:rPr>
        <w:tab/>
        <w:t>31</w:t>
      </w:r>
    </w:p>
    <w:p w14:paraId="1B2911DF" w14:textId="77777777" w:rsidR="00D93521" w:rsidRDefault="00D93521">
      <w:pPr>
        <w:pStyle w:val="Index1"/>
        <w:tabs>
          <w:tab w:val="right" w:leader="dot" w:pos="4310"/>
        </w:tabs>
        <w:rPr>
          <w:noProof/>
        </w:rPr>
      </w:pPr>
      <w:r w:rsidRPr="00EE1315">
        <w:rPr>
          <w:bCs/>
          <w:noProof/>
        </w:rPr>
        <w:t>Drinking Water Systems Surveys and Special Purpose Investigation Reports</w:t>
      </w:r>
      <w:r>
        <w:rPr>
          <w:noProof/>
        </w:rPr>
        <w:tab/>
        <w:t>31</w:t>
      </w:r>
    </w:p>
    <w:p w14:paraId="119F6857" w14:textId="77777777" w:rsidR="00D93521" w:rsidRDefault="00D93521">
      <w:pPr>
        <w:pStyle w:val="Index1"/>
        <w:tabs>
          <w:tab w:val="right" w:leader="dot" w:pos="4310"/>
        </w:tabs>
        <w:rPr>
          <w:noProof/>
        </w:rPr>
      </w:pPr>
      <w:r w:rsidRPr="00EE1315">
        <w:rPr>
          <w:rFonts w:eastAsia="Times New Roman"/>
          <w:noProof/>
        </w:rPr>
        <w:t>Driver Required Documentation</w:t>
      </w:r>
      <w:r>
        <w:rPr>
          <w:noProof/>
        </w:rPr>
        <w:tab/>
        <w:t>31</w:t>
      </w:r>
    </w:p>
    <w:p w14:paraId="2B727A4B" w14:textId="77777777" w:rsidR="00D93521" w:rsidRDefault="00D93521">
      <w:pPr>
        <w:pStyle w:val="Index1"/>
        <w:tabs>
          <w:tab w:val="right" w:leader="dot" w:pos="4310"/>
        </w:tabs>
        <w:rPr>
          <w:noProof/>
        </w:rPr>
      </w:pPr>
      <w:r w:rsidRPr="00EE1315">
        <w:rPr>
          <w:rFonts w:eastAsia="Times New Roman"/>
          <w:noProof/>
        </w:rPr>
        <w:t>Driver Required Documentation--Drivers Who Drive Minors</w:t>
      </w:r>
      <w:r>
        <w:rPr>
          <w:noProof/>
        </w:rPr>
        <w:tab/>
        <w:t>32</w:t>
      </w:r>
    </w:p>
    <w:p w14:paraId="61CA5AEC" w14:textId="77777777" w:rsidR="00D93521" w:rsidRDefault="00D93521">
      <w:pPr>
        <w:pStyle w:val="Index1"/>
        <w:tabs>
          <w:tab w:val="right" w:leader="dot" w:pos="4310"/>
        </w:tabs>
        <w:rPr>
          <w:noProof/>
        </w:rPr>
      </w:pPr>
      <w:r w:rsidRPr="00EE1315">
        <w:rPr>
          <w:rFonts w:eastAsia="Times New Roman"/>
          <w:noProof/>
        </w:rPr>
        <w:t>Drug Enforcement Administration (DEA) Report</w:t>
      </w:r>
      <w:r>
        <w:rPr>
          <w:noProof/>
        </w:rPr>
        <w:tab/>
        <w:t>32</w:t>
      </w:r>
    </w:p>
    <w:p w14:paraId="2B0EFB1C" w14:textId="77777777" w:rsidR="00D93521" w:rsidRDefault="00D93521">
      <w:pPr>
        <w:pStyle w:val="Index1"/>
        <w:tabs>
          <w:tab w:val="right" w:leader="dot" w:pos="4310"/>
        </w:tabs>
        <w:rPr>
          <w:noProof/>
        </w:rPr>
      </w:pPr>
      <w:r w:rsidRPr="00EE1315">
        <w:rPr>
          <w:bCs/>
          <w:noProof/>
        </w:rPr>
        <w:t>Drug Information Center Request</w:t>
      </w:r>
      <w:r>
        <w:rPr>
          <w:noProof/>
        </w:rPr>
        <w:tab/>
        <w:t>125</w:t>
      </w:r>
    </w:p>
    <w:p w14:paraId="78C41FCF" w14:textId="77777777" w:rsidR="00D93521" w:rsidRDefault="00D93521">
      <w:pPr>
        <w:pStyle w:val="Index1"/>
        <w:tabs>
          <w:tab w:val="right" w:leader="dot" w:pos="4310"/>
        </w:tabs>
        <w:rPr>
          <w:noProof/>
        </w:rPr>
      </w:pPr>
      <w:r w:rsidRPr="00EE1315">
        <w:rPr>
          <w:bCs/>
          <w:noProof/>
        </w:rPr>
        <w:t>Drug or Alcohol Test Results – Verified Negative</w:t>
      </w:r>
      <w:r>
        <w:rPr>
          <w:noProof/>
        </w:rPr>
        <w:tab/>
        <w:t>101</w:t>
      </w:r>
    </w:p>
    <w:p w14:paraId="170542B6" w14:textId="77777777" w:rsidR="00D93521" w:rsidRDefault="00D93521">
      <w:pPr>
        <w:pStyle w:val="Index1"/>
        <w:tabs>
          <w:tab w:val="right" w:leader="dot" w:pos="4310"/>
        </w:tabs>
        <w:rPr>
          <w:noProof/>
        </w:rPr>
      </w:pPr>
      <w:r w:rsidRPr="00EE1315">
        <w:rPr>
          <w:bCs/>
          <w:noProof/>
        </w:rPr>
        <w:t>Drug or Alcohol Test Results – Verified Positive</w:t>
      </w:r>
      <w:r>
        <w:rPr>
          <w:noProof/>
        </w:rPr>
        <w:tab/>
        <w:t>101</w:t>
      </w:r>
    </w:p>
    <w:p w14:paraId="3FDCF2FE" w14:textId="77777777" w:rsidR="00D93521" w:rsidRDefault="00D93521">
      <w:pPr>
        <w:pStyle w:val="IndexHeading"/>
        <w:keepNext/>
        <w:tabs>
          <w:tab w:val="right" w:leader="dot" w:pos="4310"/>
        </w:tabs>
        <w:rPr>
          <w:rFonts w:eastAsiaTheme="minorEastAsia" w:cstheme="minorBidi"/>
          <w:b/>
          <w:bCs/>
          <w:noProof/>
        </w:rPr>
      </w:pPr>
      <w:r>
        <w:rPr>
          <w:noProof/>
        </w:rPr>
        <w:t>E</w:t>
      </w:r>
    </w:p>
    <w:p w14:paraId="1A62E0EE" w14:textId="77777777" w:rsidR="00D93521" w:rsidRDefault="00D93521">
      <w:pPr>
        <w:pStyle w:val="Index1"/>
        <w:tabs>
          <w:tab w:val="right" w:leader="dot" w:pos="4310"/>
        </w:tabs>
        <w:rPr>
          <w:noProof/>
        </w:rPr>
      </w:pPr>
      <w:r w:rsidRPr="00EE1315">
        <w:rPr>
          <w:bCs/>
          <w:noProof/>
        </w:rPr>
        <w:t>Earnings Statement Microfiche</w:t>
      </w:r>
      <w:r>
        <w:rPr>
          <w:noProof/>
        </w:rPr>
        <w:tab/>
        <w:t>85</w:t>
      </w:r>
    </w:p>
    <w:p w14:paraId="5E5BB817" w14:textId="77777777" w:rsidR="00D93521" w:rsidRDefault="00D93521">
      <w:pPr>
        <w:pStyle w:val="Index1"/>
        <w:tabs>
          <w:tab w:val="right" w:leader="dot" w:pos="4310"/>
        </w:tabs>
        <w:rPr>
          <w:noProof/>
        </w:rPr>
      </w:pPr>
      <w:r w:rsidRPr="00EE1315">
        <w:rPr>
          <w:rFonts w:eastAsia="Times New Roman"/>
          <w:noProof/>
        </w:rPr>
        <w:t>Election Records-Associated Students of Washington State University</w:t>
      </w:r>
      <w:r>
        <w:rPr>
          <w:noProof/>
        </w:rPr>
        <w:tab/>
        <w:t>44</w:t>
      </w:r>
    </w:p>
    <w:p w14:paraId="7FB23BF1" w14:textId="77777777" w:rsidR="00D93521" w:rsidRDefault="00D93521">
      <w:pPr>
        <w:pStyle w:val="Index1"/>
        <w:tabs>
          <w:tab w:val="right" w:leader="dot" w:pos="4310"/>
        </w:tabs>
        <w:rPr>
          <w:noProof/>
        </w:rPr>
      </w:pPr>
      <w:r w:rsidRPr="00EE1315">
        <w:rPr>
          <w:iCs/>
          <w:noProof/>
        </w:rPr>
        <w:t>Electronic Prospective Student Data</w:t>
      </w:r>
      <w:r>
        <w:rPr>
          <w:noProof/>
        </w:rPr>
        <w:tab/>
        <w:t>44</w:t>
      </w:r>
    </w:p>
    <w:p w14:paraId="73B29AD6" w14:textId="77777777" w:rsidR="00D93521" w:rsidRDefault="00D93521">
      <w:pPr>
        <w:pStyle w:val="Index1"/>
        <w:tabs>
          <w:tab w:val="right" w:leader="dot" w:pos="4310"/>
        </w:tabs>
        <w:rPr>
          <w:noProof/>
        </w:rPr>
      </w:pPr>
      <w:r w:rsidRPr="00EE1315">
        <w:rPr>
          <w:bCs/>
          <w:noProof/>
        </w:rPr>
        <w:t>Emergency Alert System Records</w:t>
      </w:r>
      <w:r>
        <w:rPr>
          <w:noProof/>
        </w:rPr>
        <w:tab/>
        <w:t>57</w:t>
      </w:r>
    </w:p>
    <w:p w14:paraId="25EB018C" w14:textId="77777777" w:rsidR="00D93521" w:rsidRDefault="00D93521">
      <w:pPr>
        <w:pStyle w:val="Index1"/>
        <w:tabs>
          <w:tab w:val="right" w:leader="dot" w:pos="4310"/>
        </w:tabs>
        <w:rPr>
          <w:noProof/>
        </w:rPr>
      </w:pPr>
      <w:r w:rsidRPr="00EE1315">
        <w:rPr>
          <w:bCs/>
          <w:noProof/>
        </w:rPr>
        <w:t>Emergency and Short-Term Loans to Students</w:t>
      </w:r>
      <w:r>
        <w:rPr>
          <w:noProof/>
        </w:rPr>
        <w:tab/>
        <w:t>9</w:t>
      </w:r>
    </w:p>
    <w:p w14:paraId="43A730CD" w14:textId="77777777" w:rsidR="00D93521" w:rsidRDefault="00D93521">
      <w:pPr>
        <w:pStyle w:val="Index1"/>
        <w:tabs>
          <w:tab w:val="right" w:leader="dot" w:pos="4310"/>
        </w:tabs>
        <w:rPr>
          <w:noProof/>
        </w:rPr>
      </w:pPr>
      <w:r w:rsidRPr="00EE1315">
        <w:rPr>
          <w:bCs/>
          <w:noProof/>
        </w:rPr>
        <w:t>Emergency Notification</w:t>
      </w:r>
      <w:r>
        <w:rPr>
          <w:noProof/>
        </w:rPr>
        <w:tab/>
        <w:t>45</w:t>
      </w:r>
    </w:p>
    <w:p w14:paraId="0007F341" w14:textId="77777777" w:rsidR="00D93521" w:rsidRDefault="00D93521">
      <w:pPr>
        <w:pStyle w:val="Index1"/>
        <w:tabs>
          <w:tab w:val="right" w:leader="dot" w:pos="4310"/>
        </w:tabs>
        <w:rPr>
          <w:noProof/>
        </w:rPr>
      </w:pPr>
      <w:r w:rsidRPr="00EE1315">
        <w:rPr>
          <w:bCs/>
          <w:noProof/>
        </w:rPr>
        <w:t>Employee Background Clearance Checks</w:t>
      </w:r>
      <w:r>
        <w:rPr>
          <w:noProof/>
        </w:rPr>
        <w:tab/>
        <w:t>12</w:t>
      </w:r>
    </w:p>
    <w:p w14:paraId="4C0BC2BA" w14:textId="77777777" w:rsidR="00D93521" w:rsidRDefault="00D93521">
      <w:pPr>
        <w:pStyle w:val="Index1"/>
        <w:tabs>
          <w:tab w:val="right" w:leader="dot" w:pos="4310"/>
        </w:tabs>
        <w:rPr>
          <w:noProof/>
        </w:rPr>
      </w:pPr>
      <w:r w:rsidRPr="00EE1315">
        <w:rPr>
          <w:bCs/>
          <w:noProof/>
        </w:rPr>
        <w:t>Employee Tuition Waiver Files</w:t>
      </w:r>
      <w:r>
        <w:rPr>
          <w:noProof/>
        </w:rPr>
        <w:tab/>
        <w:t>45</w:t>
      </w:r>
    </w:p>
    <w:p w14:paraId="7A3A49A9" w14:textId="77777777" w:rsidR="00D93521" w:rsidRDefault="00D93521">
      <w:pPr>
        <w:pStyle w:val="Index1"/>
        <w:tabs>
          <w:tab w:val="right" w:leader="dot" w:pos="4310"/>
        </w:tabs>
        <w:rPr>
          <w:noProof/>
        </w:rPr>
      </w:pPr>
      <w:r w:rsidRPr="00EE1315">
        <w:rPr>
          <w:bCs/>
          <w:noProof/>
        </w:rPr>
        <w:t>Employment Record Request</w:t>
      </w:r>
      <w:r>
        <w:rPr>
          <w:noProof/>
        </w:rPr>
        <w:tab/>
        <w:t>13</w:t>
      </w:r>
    </w:p>
    <w:p w14:paraId="2928DC0C" w14:textId="77777777" w:rsidR="00D93521" w:rsidRDefault="00D93521">
      <w:pPr>
        <w:pStyle w:val="Index1"/>
        <w:tabs>
          <w:tab w:val="right" w:leader="dot" w:pos="4310"/>
        </w:tabs>
        <w:rPr>
          <w:noProof/>
        </w:rPr>
      </w:pPr>
      <w:r w:rsidRPr="00EE1315">
        <w:rPr>
          <w:bCs/>
          <w:noProof/>
        </w:rPr>
        <w:t>Energy Edge, Program Activity History Files</w:t>
      </w:r>
      <w:r>
        <w:rPr>
          <w:noProof/>
        </w:rPr>
        <w:tab/>
        <w:t>130</w:t>
      </w:r>
    </w:p>
    <w:p w14:paraId="1F8E7162" w14:textId="77777777" w:rsidR="00D93521" w:rsidRDefault="00D93521">
      <w:pPr>
        <w:pStyle w:val="Index1"/>
        <w:tabs>
          <w:tab w:val="right" w:leader="dot" w:pos="4310"/>
        </w:tabs>
        <w:rPr>
          <w:noProof/>
        </w:rPr>
      </w:pPr>
      <w:r w:rsidRPr="00EE1315">
        <w:rPr>
          <w:bCs/>
          <w:noProof/>
        </w:rPr>
        <w:t>Energy Program/Power Washington Settlement Files</w:t>
      </w:r>
      <w:r>
        <w:rPr>
          <w:noProof/>
        </w:rPr>
        <w:tab/>
        <w:t>130</w:t>
      </w:r>
    </w:p>
    <w:p w14:paraId="36A078D8" w14:textId="77777777" w:rsidR="00D93521" w:rsidRDefault="00D93521">
      <w:pPr>
        <w:pStyle w:val="Index1"/>
        <w:tabs>
          <w:tab w:val="right" w:leader="dot" w:pos="4310"/>
        </w:tabs>
        <w:rPr>
          <w:noProof/>
        </w:rPr>
      </w:pPr>
      <w:r w:rsidRPr="00EE1315">
        <w:rPr>
          <w:bCs/>
          <w:noProof/>
        </w:rPr>
        <w:t>Enrollment and Status Changes</w:t>
      </w:r>
      <w:r>
        <w:rPr>
          <w:noProof/>
        </w:rPr>
        <w:tab/>
        <w:t>45</w:t>
      </w:r>
    </w:p>
    <w:p w14:paraId="4548D1CE" w14:textId="77777777" w:rsidR="00D93521" w:rsidRDefault="00D93521">
      <w:pPr>
        <w:pStyle w:val="Index1"/>
        <w:tabs>
          <w:tab w:val="right" w:leader="dot" w:pos="4310"/>
        </w:tabs>
        <w:rPr>
          <w:noProof/>
        </w:rPr>
      </w:pPr>
      <w:r w:rsidRPr="00EE1315">
        <w:rPr>
          <w:bCs/>
          <w:noProof/>
        </w:rPr>
        <w:t>Equipment Receipts</w:t>
      </w:r>
      <w:r>
        <w:rPr>
          <w:noProof/>
        </w:rPr>
        <w:tab/>
        <w:t>58</w:t>
      </w:r>
    </w:p>
    <w:p w14:paraId="15A5B5CA" w14:textId="77777777" w:rsidR="00D93521" w:rsidRDefault="00D93521">
      <w:pPr>
        <w:pStyle w:val="Index1"/>
        <w:tabs>
          <w:tab w:val="right" w:leader="dot" w:pos="4310"/>
        </w:tabs>
        <w:rPr>
          <w:noProof/>
        </w:rPr>
      </w:pPr>
      <w:r w:rsidRPr="00EE1315">
        <w:rPr>
          <w:bCs/>
          <w:noProof/>
        </w:rPr>
        <w:t>Excess Revenue Sharing Report</w:t>
      </w:r>
      <w:r>
        <w:rPr>
          <w:noProof/>
        </w:rPr>
        <w:tab/>
        <w:t>116</w:t>
      </w:r>
    </w:p>
    <w:p w14:paraId="113BB3B8" w14:textId="77777777" w:rsidR="00D93521" w:rsidRDefault="00D93521">
      <w:pPr>
        <w:pStyle w:val="Index1"/>
        <w:tabs>
          <w:tab w:val="right" w:leader="dot" w:pos="4310"/>
        </w:tabs>
        <w:rPr>
          <w:noProof/>
        </w:rPr>
      </w:pPr>
      <w:r w:rsidRPr="00EE1315">
        <w:rPr>
          <w:bCs/>
          <w:noProof/>
        </w:rPr>
        <w:t>Executive Ethics Board of Investigation Reports, University Copy</w:t>
      </w:r>
      <w:r>
        <w:rPr>
          <w:noProof/>
        </w:rPr>
        <w:tab/>
        <w:t>6</w:t>
      </w:r>
    </w:p>
    <w:p w14:paraId="3A6A4933" w14:textId="77777777" w:rsidR="00D93521" w:rsidRDefault="00D93521">
      <w:pPr>
        <w:pStyle w:val="Index1"/>
        <w:tabs>
          <w:tab w:val="right" w:leader="dot" w:pos="4310"/>
        </w:tabs>
        <w:rPr>
          <w:noProof/>
        </w:rPr>
      </w:pPr>
      <w:r w:rsidRPr="00EE1315">
        <w:rPr>
          <w:bCs/>
          <w:noProof/>
        </w:rPr>
        <w:t>Exhibition Folders</w:t>
      </w:r>
      <w:r>
        <w:rPr>
          <w:noProof/>
        </w:rPr>
        <w:tab/>
        <w:t>82</w:t>
      </w:r>
    </w:p>
    <w:p w14:paraId="1A86FB94" w14:textId="77777777" w:rsidR="00D93521" w:rsidRDefault="00D93521">
      <w:pPr>
        <w:pStyle w:val="Index1"/>
        <w:tabs>
          <w:tab w:val="right" w:leader="dot" w:pos="4310"/>
        </w:tabs>
        <w:rPr>
          <w:noProof/>
        </w:rPr>
      </w:pPr>
      <w:r w:rsidRPr="00EE1315">
        <w:rPr>
          <w:rFonts w:eastAsia="Times New Roman"/>
          <w:noProof/>
        </w:rPr>
        <w:t>Expenditure Authority Delegation</w:t>
      </w:r>
      <w:r>
        <w:rPr>
          <w:noProof/>
        </w:rPr>
        <w:tab/>
        <w:t>141</w:t>
      </w:r>
    </w:p>
    <w:p w14:paraId="476E0C45" w14:textId="77777777" w:rsidR="00D93521" w:rsidRDefault="00D93521">
      <w:pPr>
        <w:pStyle w:val="Index1"/>
        <w:tabs>
          <w:tab w:val="right" w:leader="dot" w:pos="4310"/>
        </w:tabs>
        <w:rPr>
          <w:noProof/>
        </w:rPr>
      </w:pPr>
      <w:r w:rsidRPr="00EE1315">
        <w:rPr>
          <w:bCs/>
          <w:noProof/>
        </w:rPr>
        <w:t>Expenditure Transfer Request</w:t>
      </w:r>
      <w:r>
        <w:rPr>
          <w:noProof/>
        </w:rPr>
        <w:tab/>
        <w:t>142</w:t>
      </w:r>
    </w:p>
    <w:p w14:paraId="63D9930C" w14:textId="77777777" w:rsidR="00D93521" w:rsidRDefault="00D93521">
      <w:pPr>
        <w:pStyle w:val="Index1"/>
        <w:tabs>
          <w:tab w:val="right" w:leader="dot" w:pos="4310"/>
        </w:tabs>
        <w:rPr>
          <w:noProof/>
        </w:rPr>
      </w:pPr>
      <w:r w:rsidRPr="00EE1315">
        <w:rPr>
          <w:bCs/>
          <w:noProof/>
        </w:rPr>
        <w:t>Experiment Signup Sheets</w:t>
      </w:r>
      <w:r>
        <w:rPr>
          <w:noProof/>
        </w:rPr>
        <w:tab/>
        <w:t>88</w:t>
      </w:r>
    </w:p>
    <w:p w14:paraId="2CEB275A" w14:textId="77777777" w:rsidR="00D93521" w:rsidRDefault="00D93521">
      <w:pPr>
        <w:pStyle w:val="Index1"/>
        <w:tabs>
          <w:tab w:val="right" w:leader="dot" w:pos="4310"/>
        </w:tabs>
        <w:rPr>
          <w:noProof/>
        </w:rPr>
      </w:pPr>
      <w:r w:rsidRPr="00EE1315">
        <w:rPr>
          <w:bCs/>
          <w:noProof/>
        </w:rPr>
        <w:t>Experimental Pesticides – Application and Use Records</w:t>
      </w:r>
      <w:r>
        <w:rPr>
          <w:noProof/>
        </w:rPr>
        <w:tab/>
        <w:t>128</w:t>
      </w:r>
    </w:p>
    <w:p w14:paraId="54516210" w14:textId="77777777" w:rsidR="00D93521" w:rsidRDefault="00D93521">
      <w:pPr>
        <w:pStyle w:val="Index1"/>
        <w:tabs>
          <w:tab w:val="right" w:leader="dot" w:pos="4310"/>
        </w:tabs>
        <w:rPr>
          <w:noProof/>
        </w:rPr>
      </w:pPr>
      <w:r w:rsidRPr="00EE1315">
        <w:rPr>
          <w:bCs/>
          <w:noProof/>
        </w:rPr>
        <w:t>Explanation of Benefits</w:t>
      </w:r>
      <w:r>
        <w:rPr>
          <w:noProof/>
        </w:rPr>
        <w:tab/>
        <w:t>110</w:t>
      </w:r>
    </w:p>
    <w:p w14:paraId="512BECC2" w14:textId="77777777" w:rsidR="00D93521" w:rsidRDefault="00D93521">
      <w:pPr>
        <w:pStyle w:val="Index1"/>
        <w:tabs>
          <w:tab w:val="right" w:leader="dot" w:pos="4310"/>
        </w:tabs>
        <w:rPr>
          <w:noProof/>
        </w:rPr>
      </w:pPr>
      <w:r>
        <w:rPr>
          <w:noProof/>
        </w:rPr>
        <w:t>Export Control Records</w:t>
      </w:r>
      <w:r>
        <w:rPr>
          <w:noProof/>
        </w:rPr>
        <w:tab/>
        <w:t>24</w:t>
      </w:r>
    </w:p>
    <w:p w14:paraId="1D26AC5D" w14:textId="77777777" w:rsidR="00D93521" w:rsidRDefault="00D93521">
      <w:pPr>
        <w:pStyle w:val="Index1"/>
        <w:tabs>
          <w:tab w:val="right" w:leader="dot" w:pos="4310"/>
        </w:tabs>
        <w:rPr>
          <w:noProof/>
        </w:rPr>
      </w:pPr>
      <w:r w:rsidRPr="00EE1315">
        <w:rPr>
          <w:bCs/>
          <w:noProof/>
        </w:rPr>
        <w:t>External/Professional Organizations</w:t>
      </w:r>
      <w:r>
        <w:rPr>
          <w:noProof/>
        </w:rPr>
        <w:tab/>
        <w:t>64</w:t>
      </w:r>
    </w:p>
    <w:p w14:paraId="6FAF361D" w14:textId="77777777" w:rsidR="00D93521" w:rsidRDefault="00D93521">
      <w:pPr>
        <w:pStyle w:val="IndexHeading"/>
        <w:keepNext/>
        <w:tabs>
          <w:tab w:val="right" w:leader="dot" w:pos="4310"/>
        </w:tabs>
        <w:rPr>
          <w:rFonts w:eastAsiaTheme="minorEastAsia" w:cstheme="minorBidi"/>
          <w:b/>
          <w:bCs/>
          <w:noProof/>
        </w:rPr>
      </w:pPr>
      <w:r>
        <w:rPr>
          <w:noProof/>
        </w:rPr>
        <w:t>F</w:t>
      </w:r>
    </w:p>
    <w:p w14:paraId="2FBBD792" w14:textId="77777777" w:rsidR="00D93521" w:rsidRDefault="00D93521">
      <w:pPr>
        <w:pStyle w:val="Index1"/>
        <w:tabs>
          <w:tab w:val="right" w:leader="dot" w:pos="4310"/>
        </w:tabs>
        <w:rPr>
          <w:noProof/>
        </w:rPr>
      </w:pPr>
      <w:r w:rsidRPr="00EE1315">
        <w:rPr>
          <w:bCs/>
          <w:noProof/>
        </w:rPr>
        <w:t>Faculty Case Files</w:t>
      </w:r>
      <w:r>
        <w:rPr>
          <w:noProof/>
        </w:rPr>
        <w:tab/>
        <w:t>104</w:t>
      </w:r>
    </w:p>
    <w:p w14:paraId="5449B835" w14:textId="77777777" w:rsidR="00D93521" w:rsidRDefault="00D93521">
      <w:pPr>
        <w:pStyle w:val="Index1"/>
        <w:tabs>
          <w:tab w:val="right" w:leader="dot" w:pos="4310"/>
        </w:tabs>
        <w:rPr>
          <w:noProof/>
        </w:rPr>
      </w:pPr>
      <w:r w:rsidRPr="00EE1315">
        <w:rPr>
          <w:bCs/>
          <w:noProof/>
        </w:rPr>
        <w:t>Faculty Senate Files</w:t>
      </w:r>
      <w:r>
        <w:rPr>
          <w:noProof/>
        </w:rPr>
        <w:tab/>
        <w:t>104</w:t>
      </w:r>
    </w:p>
    <w:p w14:paraId="2B2C9DA0" w14:textId="77777777" w:rsidR="00D93521" w:rsidRDefault="00D93521">
      <w:pPr>
        <w:pStyle w:val="Index1"/>
        <w:tabs>
          <w:tab w:val="right" w:leader="dot" w:pos="4310"/>
        </w:tabs>
        <w:rPr>
          <w:noProof/>
        </w:rPr>
      </w:pPr>
      <w:r w:rsidRPr="00EE1315">
        <w:rPr>
          <w:bCs/>
          <w:noProof/>
        </w:rPr>
        <w:t>Faculty Status Committee Annual Report</w:t>
      </w:r>
      <w:r>
        <w:rPr>
          <w:noProof/>
        </w:rPr>
        <w:tab/>
        <w:t>104</w:t>
      </w:r>
    </w:p>
    <w:p w14:paraId="69A7CAD4" w14:textId="77777777" w:rsidR="00D93521" w:rsidRDefault="00D93521">
      <w:pPr>
        <w:pStyle w:val="Index1"/>
        <w:tabs>
          <w:tab w:val="right" w:leader="dot" w:pos="4310"/>
        </w:tabs>
        <w:rPr>
          <w:noProof/>
        </w:rPr>
      </w:pPr>
      <w:r w:rsidRPr="00EE1315">
        <w:rPr>
          <w:rFonts w:eastAsia="Times New Roman"/>
          <w:noProof/>
        </w:rPr>
        <w:t>Fall Protection Work Plan</w:t>
      </w:r>
      <w:r>
        <w:rPr>
          <w:noProof/>
        </w:rPr>
        <w:tab/>
        <w:t>32</w:t>
      </w:r>
    </w:p>
    <w:p w14:paraId="651D20B2" w14:textId="77777777" w:rsidR="00D93521" w:rsidRDefault="00D93521">
      <w:pPr>
        <w:pStyle w:val="Index1"/>
        <w:tabs>
          <w:tab w:val="right" w:leader="dot" w:pos="4310"/>
        </w:tabs>
        <w:rPr>
          <w:noProof/>
        </w:rPr>
      </w:pPr>
      <w:r w:rsidRPr="00EE1315">
        <w:rPr>
          <w:bCs/>
          <w:noProof/>
        </w:rPr>
        <w:t>FCC Authorization File</w:t>
      </w:r>
      <w:r>
        <w:rPr>
          <w:noProof/>
        </w:rPr>
        <w:tab/>
        <w:t>58</w:t>
      </w:r>
    </w:p>
    <w:p w14:paraId="297C4C45" w14:textId="77777777" w:rsidR="00D93521" w:rsidRDefault="00D93521">
      <w:pPr>
        <w:pStyle w:val="Index1"/>
        <w:tabs>
          <w:tab w:val="right" w:leader="dot" w:pos="4310"/>
        </w:tabs>
        <w:rPr>
          <w:noProof/>
        </w:rPr>
      </w:pPr>
      <w:r w:rsidRPr="00EE1315">
        <w:rPr>
          <w:bCs/>
          <w:noProof/>
        </w:rPr>
        <w:t>FCC Investigations or Complaints</w:t>
      </w:r>
      <w:r>
        <w:rPr>
          <w:noProof/>
        </w:rPr>
        <w:tab/>
        <w:t>58</w:t>
      </w:r>
    </w:p>
    <w:p w14:paraId="2086B35B" w14:textId="77777777" w:rsidR="00D93521" w:rsidRDefault="00D93521">
      <w:pPr>
        <w:pStyle w:val="Index1"/>
        <w:tabs>
          <w:tab w:val="right" w:leader="dot" w:pos="4310"/>
        </w:tabs>
        <w:rPr>
          <w:noProof/>
        </w:rPr>
      </w:pPr>
      <w:r w:rsidRPr="00EE1315">
        <w:rPr>
          <w:rFonts w:eastAsia="Times New Roman"/>
          <w:noProof/>
        </w:rPr>
        <w:t>Federal Excess Property File</w:t>
      </w:r>
      <w:r>
        <w:rPr>
          <w:noProof/>
        </w:rPr>
        <w:tab/>
        <w:t>18</w:t>
      </w:r>
    </w:p>
    <w:p w14:paraId="6A9B7E0D" w14:textId="77777777" w:rsidR="00D93521" w:rsidRDefault="00D93521">
      <w:pPr>
        <w:pStyle w:val="Index1"/>
        <w:tabs>
          <w:tab w:val="right" w:leader="dot" w:pos="4310"/>
        </w:tabs>
        <w:rPr>
          <w:noProof/>
        </w:rPr>
      </w:pPr>
      <w:r w:rsidRPr="00EE1315">
        <w:rPr>
          <w:bCs/>
          <w:noProof/>
        </w:rPr>
        <w:t>Federal Indirect Cost Rate Agreement</w:t>
      </w:r>
      <w:r>
        <w:rPr>
          <w:noProof/>
        </w:rPr>
        <w:tab/>
        <w:t>95</w:t>
      </w:r>
    </w:p>
    <w:p w14:paraId="6A3FAA50" w14:textId="77777777" w:rsidR="00D93521" w:rsidRDefault="00D93521">
      <w:pPr>
        <w:pStyle w:val="Index1"/>
        <w:tabs>
          <w:tab w:val="right" w:leader="dot" w:pos="4310"/>
        </w:tabs>
        <w:rPr>
          <w:noProof/>
        </w:rPr>
      </w:pPr>
      <w:r w:rsidRPr="00EE1315">
        <w:rPr>
          <w:bCs/>
          <w:noProof/>
        </w:rPr>
        <w:t>Federal Lobbying Activity Quarterly Report</w:t>
      </w:r>
      <w:r>
        <w:rPr>
          <w:noProof/>
        </w:rPr>
        <w:tab/>
        <w:t>122</w:t>
      </w:r>
    </w:p>
    <w:p w14:paraId="2775A6FD" w14:textId="77777777" w:rsidR="00D93521" w:rsidRDefault="00D93521">
      <w:pPr>
        <w:pStyle w:val="Index1"/>
        <w:tabs>
          <w:tab w:val="right" w:leader="dot" w:pos="4310"/>
        </w:tabs>
        <w:rPr>
          <w:noProof/>
        </w:rPr>
      </w:pPr>
      <w:r w:rsidRPr="00EE1315">
        <w:rPr>
          <w:bCs/>
          <w:noProof/>
        </w:rPr>
        <w:t>Federal Plan of Work</w:t>
      </w:r>
      <w:r>
        <w:rPr>
          <w:noProof/>
        </w:rPr>
        <w:tab/>
        <w:t>68</w:t>
      </w:r>
    </w:p>
    <w:p w14:paraId="67940F46" w14:textId="77777777" w:rsidR="00D93521" w:rsidRDefault="00D93521">
      <w:pPr>
        <w:pStyle w:val="Index1"/>
        <w:tabs>
          <w:tab w:val="right" w:leader="dot" w:pos="4310"/>
        </w:tabs>
        <w:rPr>
          <w:noProof/>
        </w:rPr>
      </w:pPr>
      <w:r w:rsidRPr="00EE1315">
        <w:rPr>
          <w:bCs/>
          <w:noProof/>
        </w:rPr>
        <w:t>Federal Reports of Accomplishment</w:t>
      </w:r>
      <w:r>
        <w:rPr>
          <w:noProof/>
        </w:rPr>
        <w:tab/>
        <w:t>68</w:t>
      </w:r>
    </w:p>
    <w:p w14:paraId="361AE8B1" w14:textId="77777777" w:rsidR="00D93521" w:rsidRDefault="00D93521">
      <w:pPr>
        <w:pStyle w:val="Index1"/>
        <w:tabs>
          <w:tab w:val="right" w:leader="dot" w:pos="4310"/>
        </w:tabs>
        <w:rPr>
          <w:noProof/>
        </w:rPr>
      </w:pPr>
      <w:r w:rsidRPr="00EE1315">
        <w:rPr>
          <w:bCs/>
          <w:noProof/>
        </w:rPr>
        <w:t>Federal Student Aid Programs Applications and Reports</w:t>
      </w:r>
      <w:r>
        <w:rPr>
          <w:noProof/>
        </w:rPr>
        <w:tab/>
        <w:t>73</w:t>
      </w:r>
    </w:p>
    <w:p w14:paraId="415D963B" w14:textId="77777777" w:rsidR="00D93521" w:rsidRDefault="00D93521">
      <w:pPr>
        <w:pStyle w:val="Index1"/>
        <w:tabs>
          <w:tab w:val="right" w:leader="dot" w:pos="4310"/>
        </w:tabs>
        <w:rPr>
          <w:noProof/>
        </w:rPr>
      </w:pPr>
      <w:r w:rsidRPr="00EE1315">
        <w:rPr>
          <w:bCs/>
          <w:noProof/>
        </w:rPr>
        <w:t>Federally-Required Presidential Committee Records</w:t>
      </w:r>
      <w:r>
        <w:rPr>
          <w:noProof/>
        </w:rPr>
        <w:tab/>
        <w:t>138</w:t>
      </w:r>
    </w:p>
    <w:p w14:paraId="3E593DA9" w14:textId="77777777" w:rsidR="00D93521" w:rsidRDefault="00D93521">
      <w:pPr>
        <w:pStyle w:val="Index1"/>
        <w:tabs>
          <w:tab w:val="right" w:leader="dot" w:pos="4310"/>
        </w:tabs>
        <w:rPr>
          <w:noProof/>
        </w:rPr>
      </w:pPr>
      <w:r w:rsidRPr="00EE1315">
        <w:rPr>
          <w:bCs/>
          <w:noProof/>
        </w:rPr>
        <w:t>Fee Waiver File</w:t>
      </w:r>
      <w:r>
        <w:rPr>
          <w:noProof/>
        </w:rPr>
        <w:tab/>
        <w:t>46</w:t>
      </w:r>
    </w:p>
    <w:p w14:paraId="009F4946" w14:textId="77777777" w:rsidR="00D93521" w:rsidRDefault="00D93521">
      <w:pPr>
        <w:pStyle w:val="Index1"/>
        <w:tabs>
          <w:tab w:val="right" w:leader="dot" w:pos="4310"/>
        </w:tabs>
        <w:rPr>
          <w:noProof/>
        </w:rPr>
      </w:pPr>
      <w:r w:rsidRPr="00EE1315">
        <w:rPr>
          <w:bCs/>
          <w:noProof/>
        </w:rPr>
        <w:t>Financial Aid System Files</w:t>
      </w:r>
      <w:r>
        <w:rPr>
          <w:noProof/>
        </w:rPr>
        <w:tab/>
        <w:t>9</w:t>
      </w:r>
    </w:p>
    <w:p w14:paraId="79CAC3D7" w14:textId="77777777" w:rsidR="00D93521" w:rsidRDefault="00D93521">
      <w:pPr>
        <w:pStyle w:val="Index1"/>
        <w:tabs>
          <w:tab w:val="right" w:leader="dot" w:pos="4310"/>
        </w:tabs>
        <w:rPr>
          <w:noProof/>
        </w:rPr>
      </w:pPr>
      <w:r w:rsidRPr="00EE1315">
        <w:rPr>
          <w:bCs/>
          <w:noProof/>
        </w:rPr>
        <w:t>Fire Code Violation Notification</w:t>
      </w:r>
      <w:r>
        <w:rPr>
          <w:noProof/>
        </w:rPr>
        <w:tab/>
        <w:t>96</w:t>
      </w:r>
    </w:p>
    <w:p w14:paraId="72C7FEE6" w14:textId="77777777" w:rsidR="00D93521" w:rsidRDefault="00D93521">
      <w:pPr>
        <w:pStyle w:val="Index1"/>
        <w:tabs>
          <w:tab w:val="right" w:leader="dot" w:pos="4310"/>
        </w:tabs>
        <w:rPr>
          <w:noProof/>
        </w:rPr>
      </w:pPr>
      <w:r w:rsidRPr="00EE1315">
        <w:rPr>
          <w:bCs/>
          <w:noProof/>
        </w:rPr>
        <w:t>Fire Incident Reports</w:t>
      </w:r>
      <w:r>
        <w:rPr>
          <w:noProof/>
        </w:rPr>
        <w:tab/>
        <w:t>96</w:t>
      </w:r>
    </w:p>
    <w:p w14:paraId="7D8AA33B" w14:textId="77777777" w:rsidR="00D93521" w:rsidRDefault="00D93521">
      <w:pPr>
        <w:pStyle w:val="Index1"/>
        <w:tabs>
          <w:tab w:val="right" w:leader="dot" w:pos="4310"/>
        </w:tabs>
        <w:rPr>
          <w:noProof/>
        </w:rPr>
      </w:pPr>
      <w:r>
        <w:rPr>
          <w:noProof/>
        </w:rPr>
        <w:t>Fire Investigation Documentation – Closed Investigations</w:t>
      </w:r>
      <w:r>
        <w:rPr>
          <w:noProof/>
        </w:rPr>
        <w:tab/>
        <w:t>97</w:t>
      </w:r>
    </w:p>
    <w:p w14:paraId="4AA4FB01" w14:textId="77777777" w:rsidR="00D93521" w:rsidRDefault="00D93521">
      <w:pPr>
        <w:pStyle w:val="Index1"/>
        <w:tabs>
          <w:tab w:val="right" w:leader="dot" w:pos="4310"/>
        </w:tabs>
        <w:rPr>
          <w:noProof/>
        </w:rPr>
      </w:pPr>
      <w:r>
        <w:rPr>
          <w:noProof/>
        </w:rPr>
        <w:lastRenderedPageBreak/>
        <w:t>Fire Investigation Documentation – Incidents That Result in Loss of Human Life</w:t>
      </w:r>
      <w:r>
        <w:rPr>
          <w:noProof/>
        </w:rPr>
        <w:tab/>
        <w:t>97</w:t>
      </w:r>
    </w:p>
    <w:p w14:paraId="363E36D9" w14:textId="77777777" w:rsidR="00D93521" w:rsidRDefault="00D93521">
      <w:pPr>
        <w:pStyle w:val="Index1"/>
        <w:tabs>
          <w:tab w:val="right" w:leader="dot" w:pos="4310"/>
        </w:tabs>
        <w:rPr>
          <w:noProof/>
        </w:rPr>
      </w:pPr>
      <w:r w:rsidRPr="00EE1315">
        <w:rPr>
          <w:bCs/>
          <w:noProof/>
        </w:rPr>
        <w:t>Fire Investigation Documentation – Open Investigations of Incidents That Do Not Result in Loss of Human Life</w:t>
      </w:r>
      <w:r>
        <w:rPr>
          <w:noProof/>
        </w:rPr>
        <w:tab/>
        <w:t>98</w:t>
      </w:r>
    </w:p>
    <w:p w14:paraId="0BCAE260" w14:textId="77777777" w:rsidR="00D93521" w:rsidRDefault="00D93521">
      <w:pPr>
        <w:pStyle w:val="Index1"/>
        <w:tabs>
          <w:tab w:val="right" w:leader="dot" w:pos="4310"/>
        </w:tabs>
        <w:rPr>
          <w:noProof/>
        </w:rPr>
      </w:pPr>
      <w:r w:rsidRPr="00EE1315">
        <w:rPr>
          <w:bCs/>
          <w:noProof/>
        </w:rPr>
        <w:t>First Aid/Cardiopulmonary Resuscitation (CPR)/Automated External Defibrillator (AED) Training Records</w:t>
      </w:r>
      <w:r>
        <w:rPr>
          <w:noProof/>
        </w:rPr>
        <w:tab/>
        <w:t>32</w:t>
      </w:r>
    </w:p>
    <w:p w14:paraId="015B318E" w14:textId="77777777" w:rsidR="00D93521" w:rsidRDefault="00D93521">
      <w:pPr>
        <w:pStyle w:val="Index1"/>
        <w:tabs>
          <w:tab w:val="right" w:leader="dot" w:pos="4310"/>
        </w:tabs>
        <w:rPr>
          <w:noProof/>
        </w:rPr>
      </w:pPr>
      <w:r w:rsidRPr="00EE1315">
        <w:rPr>
          <w:bCs/>
          <w:noProof/>
        </w:rPr>
        <w:t>Food Service Establishment Inspection Reports</w:t>
      </w:r>
      <w:r>
        <w:rPr>
          <w:noProof/>
        </w:rPr>
        <w:tab/>
        <w:t>33</w:t>
      </w:r>
    </w:p>
    <w:p w14:paraId="2288BC4D" w14:textId="77777777" w:rsidR="00D93521" w:rsidRDefault="00D93521">
      <w:pPr>
        <w:pStyle w:val="Index1"/>
        <w:tabs>
          <w:tab w:val="right" w:leader="dot" w:pos="4310"/>
        </w:tabs>
        <w:rPr>
          <w:noProof/>
        </w:rPr>
      </w:pPr>
      <w:r w:rsidRPr="00EE1315">
        <w:rPr>
          <w:rFonts w:eastAsia="Times New Roman"/>
          <w:noProof/>
        </w:rPr>
        <w:t>Food Service Establishment Permits</w:t>
      </w:r>
      <w:r>
        <w:rPr>
          <w:noProof/>
        </w:rPr>
        <w:tab/>
        <w:t>33</w:t>
      </w:r>
    </w:p>
    <w:p w14:paraId="72AC93C9" w14:textId="77777777" w:rsidR="00D93521" w:rsidRDefault="00D93521">
      <w:pPr>
        <w:pStyle w:val="Index1"/>
        <w:tabs>
          <w:tab w:val="right" w:leader="dot" w:pos="4310"/>
        </w:tabs>
        <w:rPr>
          <w:noProof/>
        </w:rPr>
      </w:pPr>
      <w:r w:rsidRPr="00EE1315">
        <w:rPr>
          <w:bCs/>
          <w:noProof/>
        </w:rPr>
        <w:t>Food Worker Authorizations</w:t>
      </w:r>
      <w:r>
        <w:rPr>
          <w:noProof/>
        </w:rPr>
        <w:tab/>
        <w:t>33</w:t>
      </w:r>
    </w:p>
    <w:p w14:paraId="61AE8C1A" w14:textId="77777777" w:rsidR="00D93521" w:rsidRDefault="00D93521">
      <w:pPr>
        <w:pStyle w:val="Index1"/>
        <w:tabs>
          <w:tab w:val="right" w:leader="dot" w:pos="4310"/>
        </w:tabs>
        <w:rPr>
          <w:noProof/>
        </w:rPr>
      </w:pPr>
      <w:r w:rsidRPr="00EE1315">
        <w:rPr>
          <w:bCs/>
          <w:noProof/>
        </w:rPr>
        <w:t>Foreign Faculty Files</w:t>
      </w:r>
      <w:r>
        <w:rPr>
          <w:noProof/>
        </w:rPr>
        <w:tab/>
        <w:t>63</w:t>
      </w:r>
    </w:p>
    <w:p w14:paraId="0041B045" w14:textId="77777777" w:rsidR="00D93521" w:rsidRDefault="00D93521">
      <w:pPr>
        <w:pStyle w:val="Index1"/>
        <w:tabs>
          <w:tab w:val="right" w:leader="dot" w:pos="4310"/>
        </w:tabs>
        <w:rPr>
          <w:noProof/>
        </w:rPr>
      </w:pPr>
      <w:r w:rsidRPr="00EE1315">
        <w:rPr>
          <w:bCs/>
          <w:noProof/>
        </w:rPr>
        <w:t>Foreign Student Files</w:t>
      </w:r>
      <w:r>
        <w:rPr>
          <w:noProof/>
        </w:rPr>
        <w:tab/>
        <w:t>63</w:t>
      </w:r>
    </w:p>
    <w:p w14:paraId="7313ECFA" w14:textId="77777777" w:rsidR="00D93521" w:rsidRDefault="00D93521">
      <w:pPr>
        <w:pStyle w:val="Index1"/>
        <w:tabs>
          <w:tab w:val="right" w:leader="dot" w:pos="4310"/>
        </w:tabs>
        <w:rPr>
          <w:noProof/>
        </w:rPr>
      </w:pPr>
      <w:r w:rsidRPr="00EE1315">
        <w:rPr>
          <w:bCs/>
          <w:noProof/>
        </w:rPr>
        <w:t>Forms Users Database</w:t>
      </w:r>
      <w:r>
        <w:rPr>
          <w:noProof/>
        </w:rPr>
        <w:tab/>
        <w:t>72</w:t>
      </w:r>
    </w:p>
    <w:p w14:paraId="5E772F93" w14:textId="77777777" w:rsidR="00D93521" w:rsidRDefault="00D93521">
      <w:pPr>
        <w:pStyle w:val="IndexHeading"/>
        <w:keepNext/>
        <w:tabs>
          <w:tab w:val="right" w:leader="dot" w:pos="4310"/>
        </w:tabs>
        <w:rPr>
          <w:rFonts w:eastAsiaTheme="minorEastAsia" w:cstheme="minorBidi"/>
          <w:b/>
          <w:bCs/>
          <w:noProof/>
        </w:rPr>
      </w:pPr>
      <w:r>
        <w:rPr>
          <w:noProof/>
        </w:rPr>
        <w:t>G</w:t>
      </w:r>
    </w:p>
    <w:p w14:paraId="1D691344" w14:textId="77777777" w:rsidR="00D93521" w:rsidRDefault="00D93521">
      <w:pPr>
        <w:pStyle w:val="Index1"/>
        <w:tabs>
          <w:tab w:val="right" w:leader="dot" w:pos="4310"/>
        </w:tabs>
        <w:rPr>
          <w:noProof/>
        </w:rPr>
      </w:pPr>
      <w:r w:rsidRPr="00EE1315">
        <w:rPr>
          <w:bCs/>
          <w:noProof/>
        </w:rPr>
        <w:t>General/Educational Development Tests</w:t>
      </w:r>
      <w:r>
        <w:rPr>
          <w:noProof/>
        </w:rPr>
        <w:tab/>
        <w:t>142</w:t>
      </w:r>
    </w:p>
    <w:p w14:paraId="6314CAA7" w14:textId="77777777" w:rsidR="00D93521" w:rsidRDefault="00D93521">
      <w:pPr>
        <w:pStyle w:val="Index1"/>
        <w:tabs>
          <w:tab w:val="right" w:leader="dot" w:pos="4310"/>
        </w:tabs>
        <w:rPr>
          <w:noProof/>
        </w:rPr>
      </w:pPr>
      <w:r w:rsidRPr="00EE1315">
        <w:rPr>
          <w:bCs/>
          <w:noProof/>
        </w:rPr>
        <w:t>Geothermal Development and Planning</w:t>
      </w:r>
      <w:r>
        <w:rPr>
          <w:noProof/>
        </w:rPr>
        <w:tab/>
        <w:t>130</w:t>
      </w:r>
    </w:p>
    <w:p w14:paraId="2FAF564A" w14:textId="77777777" w:rsidR="00D93521" w:rsidRDefault="00D93521">
      <w:pPr>
        <w:pStyle w:val="Index1"/>
        <w:tabs>
          <w:tab w:val="right" w:leader="dot" w:pos="4310"/>
        </w:tabs>
        <w:rPr>
          <w:noProof/>
        </w:rPr>
      </w:pPr>
      <w:r w:rsidRPr="00EE1315">
        <w:rPr>
          <w:bCs/>
          <w:noProof/>
        </w:rPr>
        <w:t>Geothermal Resources, Research and Development – State, National, and International</w:t>
      </w:r>
      <w:r>
        <w:rPr>
          <w:noProof/>
        </w:rPr>
        <w:tab/>
        <w:t>131</w:t>
      </w:r>
    </w:p>
    <w:p w14:paraId="748E24C1" w14:textId="77777777" w:rsidR="00D93521" w:rsidRDefault="00D93521">
      <w:pPr>
        <w:pStyle w:val="Index1"/>
        <w:tabs>
          <w:tab w:val="right" w:leader="dot" w:pos="4310"/>
        </w:tabs>
        <w:rPr>
          <w:noProof/>
        </w:rPr>
      </w:pPr>
      <w:r w:rsidRPr="00EE1315">
        <w:rPr>
          <w:bCs/>
          <w:noProof/>
        </w:rPr>
        <w:t>Grade Distribution Reports</w:t>
      </w:r>
      <w:r>
        <w:rPr>
          <w:noProof/>
        </w:rPr>
        <w:tab/>
        <w:t>142</w:t>
      </w:r>
    </w:p>
    <w:p w14:paraId="0C24F215" w14:textId="77777777" w:rsidR="00D93521" w:rsidRDefault="00D93521">
      <w:pPr>
        <w:pStyle w:val="Index1"/>
        <w:tabs>
          <w:tab w:val="right" w:leader="dot" w:pos="4310"/>
        </w:tabs>
        <w:rPr>
          <w:noProof/>
        </w:rPr>
      </w:pPr>
      <w:r w:rsidRPr="00EE1315">
        <w:rPr>
          <w:rFonts w:eastAsia="Times New Roman"/>
          <w:noProof/>
        </w:rPr>
        <w:t>Grade Files</w:t>
      </w:r>
      <w:r>
        <w:rPr>
          <w:noProof/>
        </w:rPr>
        <w:tab/>
        <w:t>46</w:t>
      </w:r>
    </w:p>
    <w:p w14:paraId="0067CDC0" w14:textId="77777777" w:rsidR="00D93521" w:rsidRDefault="00D93521">
      <w:pPr>
        <w:pStyle w:val="Index1"/>
        <w:tabs>
          <w:tab w:val="right" w:leader="dot" w:pos="4310"/>
        </w:tabs>
        <w:rPr>
          <w:noProof/>
        </w:rPr>
      </w:pPr>
      <w:r w:rsidRPr="00EE1315">
        <w:rPr>
          <w:bCs/>
          <w:noProof/>
        </w:rPr>
        <w:t>Graduate Faculty Appointment Files</w:t>
      </w:r>
      <w:r>
        <w:rPr>
          <w:noProof/>
        </w:rPr>
        <w:tab/>
        <w:t>13</w:t>
      </w:r>
    </w:p>
    <w:p w14:paraId="294CE21E" w14:textId="77777777" w:rsidR="00D93521" w:rsidRDefault="00D93521">
      <w:pPr>
        <w:pStyle w:val="Index1"/>
        <w:tabs>
          <w:tab w:val="right" w:leader="dot" w:pos="4310"/>
        </w:tabs>
        <w:rPr>
          <w:noProof/>
        </w:rPr>
      </w:pPr>
      <w:r w:rsidRPr="00EE1315">
        <w:rPr>
          <w:bCs/>
          <w:noProof/>
        </w:rPr>
        <w:t>Greenhouse Gas Emission Data and Reports for EPA</w:t>
      </w:r>
      <w:r>
        <w:rPr>
          <w:noProof/>
        </w:rPr>
        <w:tab/>
        <w:t>33</w:t>
      </w:r>
    </w:p>
    <w:p w14:paraId="058B688D" w14:textId="77777777" w:rsidR="00D93521" w:rsidRDefault="00D93521">
      <w:pPr>
        <w:pStyle w:val="Index1"/>
        <w:tabs>
          <w:tab w:val="right" w:leader="dot" w:pos="4310"/>
        </w:tabs>
        <w:rPr>
          <w:noProof/>
        </w:rPr>
      </w:pPr>
      <w:r w:rsidRPr="00EE1315">
        <w:rPr>
          <w:bCs/>
          <w:noProof/>
        </w:rPr>
        <w:t>Guarantee Account Files</w:t>
      </w:r>
      <w:r>
        <w:rPr>
          <w:noProof/>
        </w:rPr>
        <w:tab/>
        <w:t>134</w:t>
      </w:r>
    </w:p>
    <w:p w14:paraId="5036AE4E" w14:textId="77777777" w:rsidR="00D93521" w:rsidRDefault="00D93521">
      <w:pPr>
        <w:pStyle w:val="Index1"/>
        <w:tabs>
          <w:tab w:val="right" w:leader="dot" w:pos="4310"/>
        </w:tabs>
        <w:rPr>
          <w:noProof/>
        </w:rPr>
      </w:pPr>
      <w:r>
        <w:rPr>
          <w:noProof/>
        </w:rPr>
        <w:t>Gun Checks/ Stored Firearms</w:t>
      </w:r>
      <w:r>
        <w:rPr>
          <w:noProof/>
        </w:rPr>
        <w:tab/>
        <w:t>143</w:t>
      </w:r>
    </w:p>
    <w:p w14:paraId="5CC9D24E" w14:textId="77777777" w:rsidR="00D93521" w:rsidRDefault="00D93521">
      <w:pPr>
        <w:pStyle w:val="IndexHeading"/>
        <w:keepNext/>
        <w:tabs>
          <w:tab w:val="right" w:leader="dot" w:pos="4310"/>
        </w:tabs>
        <w:rPr>
          <w:rFonts w:eastAsiaTheme="minorEastAsia" w:cstheme="minorBidi"/>
          <w:b/>
          <w:bCs/>
          <w:noProof/>
        </w:rPr>
      </w:pPr>
      <w:r>
        <w:rPr>
          <w:noProof/>
        </w:rPr>
        <w:t>H</w:t>
      </w:r>
    </w:p>
    <w:p w14:paraId="4595F0B9" w14:textId="77777777" w:rsidR="00D93521" w:rsidRDefault="00D93521">
      <w:pPr>
        <w:pStyle w:val="Index1"/>
        <w:tabs>
          <w:tab w:val="right" w:leader="dot" w:pos="4310"/>
        </w:tabs>
        <w:rPr>
          <w:noProof/>
        </w:rPr>
      </w:pPr>
      <w:r w:rsidRPr="00EE1315">
        <w:rPr>
          <w:rFonts w:eastAsia="Times New Roman"/>
          <w:noProof/>
        </w:rPr>
        <w:t>Hazard Communication Program</w:t>
      </w:r>
      <w:r>
        <w:rPr>
          <w:noProof/>
        </w:rPr>
        <w:tab/>
        <w:t>34</w:t>
      </w:r>
    </w:p>
    <w:p w14:paraId="2440C2C0" w14:textId="77777777" w:rsidR="00D93521" w:rsidRDefault="00D93521">
      <w:pPr>
        <w:pStyle w:val="Index1"/>
        <w:tabs>
          <w:tab w:val="right" w:leader="dot" w:pos="4310"/>
        </w:tabs>
        <w:rPr>
          <w:noProof/>
        </w:rPr>
      </w:pPr>
      <w:r w:rsidRPr="00EE1315">
        <w:rPr>
          <w:bCs/>
          <w:noProof/>
        </w:rPr>
        <w:t>Hazard Notification</w:t>
      </w:r>
      <w:r>
        <w:rPr>
          <w:noProof/>
        </w:rPr>
        <w:tab/>
        <w:t>34</w:t>
      </w:r>
    </w:p>
    <w:p w14:paraId="637BF58C" w14:textId="77777777" w:rsidR="00D93521" w:rsidRDefault="00D93521">
      <w:pPr>
        <w:pStyle w:val="Index1"/>
        <w:tabs>
          <w:tab w:val="right" w:leader="dot" w:pos="4310"/>
        </w:tabs>
        <w:rPr>
          <w:noProof/>
        </w:rPr>
      </w:pPr>
      <w:r w:rsidRPr="00EE1315">
        <w:rPr>
          <w:bCs/>
          <w:noProof/>
        </w:rPr>
        <w:t>Hazardous Materials Shipping Papers</w:t>
      </w:r>
      <w:r>
        <w:rPr>
          <w:noProof/>
        </w:rPr>
        <w:tab/>
        <w:t>34</w:t>
      </w:r>
    </w:p>
    <w:p w14:paraId="2587E5BC" w14:textId="77777777" w:rsidR="00D93521" w:rsidRDefault="00D93521">
      <w:pPr>
        <w:pStyle w:val="Index1"/>
        <w:tabs>
          <w:tab w:val="right" w:leader="dot" w:pos="4310"/>
        </w:tabs>
        <w:rPr>
          <w:noProof/>
        </w:rPr>
      </w:pPr>
      <w:r w:rsidRPr="00EE1315">
        <w:rPr>
          <w:bCs/>
          <w:noProof/>
        </w:rPr>
        <w:t>Hazardous Waste Program Development Records</w:t>
      </w:r>
      <w:r>
        <w:rPr>
          <w:noProof/>
        </w:rPr>
        <w:tab/>
        <w:t>118</w:t>
      </w:r>
    </w:p>
    <w:p w14:paraId="69852A05" w14:textId="77777777" w:rsidR="00D93521" w:rsidRDefault="00D93521">
      <w:pPr>
        <w:pStyle w:val="Index1"/>
        <w:tabs>
          <w:tab w:val="right" w:leader="dot" w:pos="4310"/>
        </w:tabs>
        <w:rPr>
          <w:noProof/>
        </w:rPr>
      </w:pPr>
      <w:r w:rsidRPr="00EE1315">
        <w:rPr>
          <w:bCs/>
          <w:noProof/>
        </w:rPr>
        <w:t>Hazardous, Chemical, and Mixed Waste Shipment, Treatment, and Disposal Records</w:t>
      </w:r>
      <w:r>
        <w:rPr>
          <w:noProof/>
        </w:rPr>
        <w:tab/>
        <w:t>118</w:t>
      </w:r>
    </w:p>
    <w:p w14:paraId="34AA0205" w14:textId="77777777" w:rsidR="00D93521" w:rsidRDefault="00D93521">
      <w:pPr>
        <w:pStyle w:val="Index1"/>
        <w:tabs>
          <w:tab w:val="right" w:leader="dot" w:pos="4310"/>
        </w:tabs>
        <w:rPr>
          <w:noProof/>
        </w:rPr>
      </w:pPr>
      <w:r w:rsidRPr="00EE1315">
        <w:rPr>
          <w:rFonts w:eastAsia="Times New Roman"/>
          <w:noProof/>
        </w:rPr>
        <w:t>Health Client Files (Age 18 and Over)</w:t>
      </w:r>
      <w:r>
        <w:rPr>
          <w:noProof/>
        </w:rPr>
        <w:tab/>
        <w:t>46</w:t>
      </w:r>
    </w:p>
    <w:p w14:paraId="791C4B7C" w14:textId="77777777" w:rsidR="00D93521" w:rsidRDefault="00D93521">
      <w:pPr>
        <w:pStyle w:val="Index1"/>
        <w:tabs>
          <w:tab w:val="right" w:leader="dot" w:pos="4310"/>
        </w:tabs>
        <w:rPr>
          <w:noProof/>
        </w:rPr>
      </w:pPr>
      <w:r w:rsidRPr="00EE1315">
        <w:rPr>
          <w:rFonts w:eastAsia="Times New Roman"/>
          <w:noProof/>
        </w:rPr>
        <w:t>Health Client Files (Under Age 18)</w:t>
      </w:r>
      <w:r>
        <w:rPr>
          <w:noProof/>
        </w:rPr>
        <w:tab/>
        <w:t>47</w:t>
      </w:r>
    </w:p>
    <w:p w14:paraId="4D88D3CD" w14:textId="77777777" w:rsidR="00D93521" w:rsidRDefault="00D93521">
      <w:pPr>
        <w:pStyle w:val="Index1"/>
        <w:tabs>
          <w:tab w:val="right" w:leader="dot" w:pos="4310"/>
        </w:tabs>
        <w:rPr>
          <w:noProof/>
        </w:rPr>
      </w:pPr>
      <w:r w:rsidRPr="00EE1315">
        <w:rPr>
          <w:bCs/>
          <w:noProof/>
        </w:rPr>
        <w:t>HIPAA Annual Risk Assesment</w:t>
      </w:r>
      <w:r>
        <w:rPr>
          <w:noProof/>
        </w:rPr>
        <w:tab/>
        <w:t>13</w:t>
      </w:r>
    </w:p>
    <w:p w14:paraId="15322DC7" w14:textId="77777777" w:rsidR="00D93521" w:rsidRDefault="00D93521">
      <w:pPr>
        <w:pStyle w:val="Index1"/>
        <w:tabs>
          <w:tab w:val="right" w:leader="dot" w:pos="4310"/>
        </w:tabs>
        <w:rPr>
          <w:noProof/>
        </w:rPr>
      </w:pPr>
      <w:r w:rsidRPr="00EE1315">
        <w:rPr>
          <w:bCs/>
          <w:noProof/>
        </w:rPr>
        <w:t>HIPAA Security Agreement</w:t>
      </w:r>
      <w:r>
        <w:rPr>
          <w:noProof/>
        </w:rPr>
        <w:tab/>
        <w:t>14</w:t>
      </w:r>
    </w:p>
    <w:p w14:paraId="4112D7A7" w14:textId="77777777" w:rsidR="00D93521" w:rsidRDefault="00D93521">
      <w:pPr>
        <w:pStyle w:val="Index1"/>
        <w:tabs>
          <w:tab w:val="right" w:leader="dot" w:pos="4310"/>
        </w:tabs>
        <w:rPr>
          <w:noProof/>
        </w:rPr>
      </w:pPr>
      <w:r w:rsidRPr="00EE1315">
        <w:rPr>
          <w:bCs/>
          <w:noProof/>
        </w:rPr>
        <w:t>Historical Records</w:t>
      </w:r>
      <w:r>
        <w:rPr>
          <w:noProof/>
        </w:rPr>
        <w:tab/>
        <w:t>78</w:t>
      </w:r>
    </w:p>
    <w:p w14:paraId="0AE7E987" w14:textId="77777777" w:rsidR="00D93521" w:rsidRDefault="00D93521">
      <w:pPr>
        <w:pStyle w:val="IndexHeading"/>
        <w:keepNext/>
        <w:tabs>
          <w:tab w:val="right" w:leader="dot" w:pos="4310"/>
        </w:tabs>
        <w:rPr>
          <w:rFonts w:eastAsiaTheme="minorEastAsia" w:cstheme="minorBidi"/>
          <w:b/>
          <w:bCs/>
          <w:noProof/>
        </w:rPr>
      </w:pPr>
      <w:r>
        <w:rPr>
          <w:noProof/>
        </w:rPr>
        <w:t>I</w:t>
      </w:r>
    </w:p>
    <w:p w14:paraId="7DF69AEF" w14:textId="77777777" w:rsidR="00D93521" w:rsidRDefault="00D93521">
      <w:pPr>
        <w:pStyle w:val="Index1"/>
        <w:tabs>
          <w:tab w:val="right" w:leader="dot" w:pos="4310"/>
        </w:tabs>
        <w:rPr>
          <w:noProof/>
        </w:rPr>
      </w:pPr>
      <w:r w:rsidRPr="00EE1315">
        <w:rPr>
          <w:rFonts w:eastAsia="Times New Roman"/>
          <w:noProof/>
        </w:rPr>
        <w:t>Incident Report</w:t>
      </w:r>
      <w:r>
        <w:rPr>
          <w:noProof/>
        </w:rPr>
        <w:tab/>
        <w:t>34</w:t>
      </w:r>
    </w:p>
    <w:p w14:paraId="78A2BA2F" w14:textId="77777777" w:rsidR="00D93521" w:rsidRDefault="00D93521">
      <w:pPr>
        <w:pStyle w:val="Index1"/>
        <w:tabs>
          <w:tab w:val="right" w:leader="dot" w:pos="4310"/>
        </w:tabs>
        <w:rPr>
          <w:noProof/>
        </w:rPr>
      </w:pPr>
      <w:r w:rsidRPr="00EE1315">
        <w:rPr>
          <w:bCs/>
          <w:noProof/>
        </w:rPr>
        <w:t>Individual Scoring Files</w:t>
      </w:r>
      <w:r>
        <w:rPr>
          <w:noProof/>
        </w:rPr>
        <w:tab/>
        <w:t>143</w:t>
      </w:r>
    </w:p>
    <w:p w14:paraId="15CD848E" w14:textId="77777777" w:rsidR="00D93521" w:rsidRDefault="00D93521">
      <w:pPr>
        <w:pStyle w:val="Index1"/>
        <w:tabs>
          <w:tab w:val="right" w:leader="dot" w:pos="4310"/>
        </w:tabs>
        <w:rPr>
          <w:noProof/>
        </w:rPr>
      </w:pPr>
      <w:r w:rsidRPr="00EE1315">
        <w:rPr>
          <w:rFonts w:eastAsia="Times New Roman"/>
          <w:noProof/>
        </w:rPr>
        <w:t>Industrial Accident Witness Statement</w:t>
      </w:r>
      <w:r>
        <w:rPr>
          <w:noProof/>
        </w:rPr>
        <w:tab/>
        <w:t>34</w:t>
      </w:r>
    </w:p>
    <w:p w14:paraId="0862E939" w14:textId="77777777" w:rsidR="00D93521" w:rsidRDefault="00D93521">
      <w:pPr>
        <w:pStyle w:val="Index1"/>
        <w:tabs>
          <w:tab w:val="right" w:leader="dot" w:pos="4310"/>
        </w:tabs>
        <w:rPr>
          <w:noProof/>
        </w:rPr>
      </w:pPr>
      <w:r w:rsidRPr="00EE1315">
        <w:rPr>
          <w:bCs/>
          <w:noProof/>
        </w:rPr>
        <w:t>Insurance Policies – Fire and Property/Casualty</w:t>
      </w:r>
      <w:r>
        <w:rPr>
          <w:noProof/>
        </w:rPr>
        <w:tab/>
        <w:t>135</w:t>
      </w:r>
    </w:p>
    <w:p w14:paraId="5599D492" w14:textId="77777777" w:rsidR="00D93521" w:rsidRDefault="00D93521">
      <w:pPr>
        <w:pStyle w:val="Index1"/>
        <w:tabs>
          <w:tab w:val="right" w:leader="dot" w:pos="4310"/>
        </w:tabs>
        <w:rPr>
          <w:noProof/>
        </w:rPr>
      </w:pPr>
      <w:r w:rsidRPr="00EE1315">
        <w:rPr>
          <w:bCs/>
          <w:noProof/>
        </w:rPr>
        <w:t>Insurance Policies – Nuclear and General Liability</w:t>
      </w:r>
      <w:r>
        <w:rPr>
          <w:noProof/>
        </w:rPr>
        <w:tab/>
        <w:t>136</w:t>
      </w:r>
    </w:p>
    <w:p w14:paraId="097CCCF8" w14:textId="77777777" w:rsidR="00D93521" w:rsidRDefault="00D93521">
      <w:pPr>
        <w:pStyle w:val="Index1"/>
        <w:tabs>
          <w:tab w:val="right" w:leader="dot" w:pos="4310"/>
        </w:tabs>
        <w:rPr>
          <w:noProof/>
        </w:rPr>
      </w:pPr>
      <w:r w:rsidRPr="00EE1315">
        <w:rPr>
          <w:rFonts w:eastAsia="Times New Roman"/>
          <w:noProof/>
        </w:rPr>
        <w:t>Interdepartmental Requisition and Invoice</w:t>
      </w:r>
      <w:r>
        <w:rPr>
          <w:noProof/>
        </w:rPr>
        <w:tab/>
        <w:t>23</w:t>
      </w:r>
    </w:p>
    <w:p w14:paraId="13CFF71A" w14:textId="77777777" w:rsidR="00D93521" w:rsidRDefault="00D93521">
      <w:pPr>
        <w:pStyle w:val="Index1"/>
        <w:tabs>
          <w:tab w:val="right" w:leader="dot" w:pos="4310"/>
        </w:tabs>
        <w:rPr>
          <w:noProof/>
        </w:rPr>
      </w:pPr>
      <w:r>
        <w:rPr>
          <w:noProof/>
        </w:rPr>
        <w:t xml:space="preserve">Internal Control </w:t>
      </w:r>
      <w:r w:rsidRPr="00EE1315">
        <w:rPr>
          <w:bCs/>
          <w:noProof/>
        </w:rPr>
        <w:t>Risk Assessment Documentation</w:t>
      </w:r>
      <w:r>
        <w:rPr>
          <w:noProof/>
        </w:rPr>
        <w:tab/>
        <w:t>9</w:t>
      </w:r>
    </w:p>
    <w:p w14:paraId="2C474BFB" w14:textId="77777777" w:rsidR="00D93521" w:rsidRDefault="00D93521">
      <w:pPr>
        <w:pStyle w:val="Index1"/>
        <w:tabs>
          <w:tab w:val="right" w:leader="dot" w:pos="4310"/>
        </w:tabs>
        <w:rPr>
          <w:noProof/>
        </w:rPr>
      </w:pPr>
      <w:r w:rsidRPr="00EE1315">
        <w:rPr>
          <w:bCs/>
          <w:noProof/>
        </w:rPr>
        <w:t>Internal Review/Investigation – Recordings (Transcribed Verbatim)</w:t>
      </w:r>
      <w:r>
        <w:rPr>
          <w:noProof/>
        </w:rPr>
        <w:tab/>
        <w:t>99</w:t>
      </w:r>
    </w:p>
    <w:p w14:paraId="463AA41D" w14:textId="77777777" w:rsidR="00D93521" w:rsidRDefault="00D93521">
      <w:pPr>
        <w:pStyle w:val="Index1"/>
        <w:tabs>
          <w:tab w:val="right" w:leader="dot" w:pos="4310"/>
        </w:tabs>
        <w:rPr>
          <w:noProof/>
        </w:rPr>
      </w:pPr>
      <w:r w:rsidRPr="00EE1315">
        <w:rPr>
          <w:bCs/>
          <w:noProof/>
        </w:rPr>
        <w:t>Internship Program File</w:t>
      </w:r>
      <w:r>
        <w:rPr>
          <w:noProof/>
        </w:rPr>
        <w:tab/>
        <w:t>47</w:t>
      </w:r>
    </w:p>
    <w:p w14:paraId="52B6D4C2" w14:textId="77777777" w:rsidR="00D93521" w:rsidRDefault="00D93521">
      <w:pPr>
        <w:pStyle w:val="Index1"/>
        <w:tabs>
          <w:tab w:val="right" w:leader="dot" w:pos="4310"/>
        </w:tabs>
        <w:rPr>
          <w:noProof/>
        </w:rPr>
      </w:pPr>
      <w:r w:rsidRPr="00EE1315">
        <w:rPr>
          <w:bCs/>
          <w:noProof/>
        </w:rPr>
        <w:t>Interunit Transfer Vouchers</w:t>
      </w:r>
      <w:r>
        <w:rPr>
          <w:noProof/>
        </w:rPr>
        <w:tab/>
        <w:t>74</w:t>
      </w:r>
    </w:p>
    <w:p w14:paraId="4B0D09B7" w14:textId="77777777" w:rsidR="00D93521" w:rsidRDefault="00D93521">
      <w:pPr>
        <w:pStyle w:val="Index1"/>
        <w:tabs>
          <w:tab w:val="right" w:leader="dot" w:pos="4310"/>
        </w:tabs>
        <w:rPr>
          <w:noProof/>
        </w:rPr>
      </w:pPr>
      <w:r w:rsidRPr="00EE1315">
        <w:rPr>
          <w:bCs/>
          <w:noProof/>
        </w:rPr>
        <w:t>Inventory Control Reports</w:t>
      </w:r>
      <w:r>
        <w:rPr>
          <w:noProof/>
        </w:rPr>
        <w:tab/>
        <w:t>18</w:t>
      </w:r>
    </w:p>
    <w:p w14:paraId="4E3A9941" w14:textId="77777777" w:rsidR="00D93521" w:rsidRDefault="00D93521">
      <w:pPr>
        <w:pStyle w:val="Index1"/>
        <w:tabs>
          <w:tab w:val="right" w:leader="dot" w:pos="4310"/>
        </w:tabs>
        <w:rPr>
          <w:noProof/>
        </w:rPr>
      </w:pPr>
      <w:r w:rsidRPr="00EE1315">
        <w:rPr>
          <w:bCs/>
          <w:noProof/>
        </w:rPr>
        <w:t>Investment Working Files</w:t>
      </w:r>
      <w:r>
        <w:rPr>
          <w:noProof/>
        </w:rPr>
        <w:tab/>
        <w:t>10</w:t>
      </w:r>
    </w:p>
    <w:p w14:paraId="39164268" w14:textId="77777777" w:rsidR="00D93521" w:rsidRDefault="00D93521">
      <w:pPr>
        <w:pStyle w:val="Index1"/>
        <w:tabs>
          <w:tab w:val="right" w:leader="dot" w:pos="4310"/>
        </w:tabs>
        <w:rPr>
          <w:noProof/>
        </w:rPr>
      </w:pPr>
      <w:r w:rsidRPr="00EE1315">
        <w:rPr>
          <w:bCs/>
          <w:noProof/>
        </w:rPr>
        <w:t>Invoices for Controlled Substances</w:t>
      </w:r>
      <w:r>
        <w:rPr>
          <w:noProof/>
        </w:rPr>
        <w:tab/>
        <w:t>110</w:t>
      </w:r>
    </w:p>
    <w:p w14:paraId="25FE69EC" w14:textId="77777777" w:rsidR="00D93521" w:rsidRDefault="00D93521">
      <w:pPr>
        <w:pStyle w:val="IndexHeading"/>
        <w:keepNext/>
        <w:tabs>
          <w:tab w:val="right" w:leader="dot" w:pos="4310"/>
        </w:tabs>
        <w:rPr>
          <w:rFonts w:eastAsiaTheme="minorEastAsia" w:cstheme="minorBidi"/>
          <w:b/>
          <w:bCs/>
          <w:noProof/>
        </w:rPr>
      </w:pPr>
      <w:r>
        <w:rPr>
          <w:noProof/>
        </w:rPr>
        <w:t>K</w:t>
      </w:r>
    </w:p>
    <w:p w14:paraId="2C3249EB" w14:textId="77777777" w:rsidR="00D93521" w:rsidRDefault="00D93521">
      <w:pPr>
        <w:pStyle w:val="Index1"/>
        <w:tabs>
          <w:tab w:val="right" w:leader="dot" w:pos="4310"/>
        </w:tabs>
        <w:rPr>
          <w:noProof/>
        </w:rPr>
      </w:pPr>
      <w:r w:rsidRPr="00EE1315">
        <w:rPr>
          <w:rFonts w:eastAsia="Times New Roman"/>
          <w:noProof/>
        </w:rPr>
        <w:t>Key Assignment Record</w:t>
      </w:r>
      <w:r>
        <w:rPr>
          <w:noProof/>
        </w:rPr>
        <w:tab/>
        <w:t>40</w:t>
      </w:r>
    </w:p>
    <w:p w14:paraId="204A8547" w14:textId="77777777" w:rsidR="00D93521" w:rsidRDefault="00D93521">
      <w:pPr>
        <w:pStyle w:val="Index1"/>
        <w:tabs>
          <w:tab w:val="right" w:leader="dot" w:pos="4310"/>
        </w:tabs>
        <w:rPr>
          <w:noProof/>
        </w:rPr>
      </w:pPr>
      <w:r w:rsidRPr="00EE1315">
        <w:rPr>
          <w:rFonts w:eastAsia="Times New Roman"/>
          <w:noProof/>
        </w:rPr>
        <w:t>Key Roster</w:t>
      </w:r>
      <w:r>
        <w:rPr>
          <w:noProof/>
        </w:rPr>
        <w:tab/>
        <w:t>40</w:t>
      </w:r>
    </w:p>
    <w:p w14:paraId="65E7C484" w14:textId="77777777" w:rsidR="00D93521" w:rsidRDefault="00D93521">
      <w:pPr>
        <w:pStyle w:val="IndexHeading"/>
        <w:keepNext/>
        <w:tabs>
          <w:tab w:val="right" w:leader="dot" w:pos="4310"/>
        </w:tabs>
        <w:rPr>
          <w:rFonts w:eastAsiaTheme="minorEastAsia" w:cstheme="minorBidi"/>
          <w:b/>
          <w:bCs/>
          <w:noProof/>
        </w:rPr>
      </w:pPr>
      <w:r>
        <w:rPr>
          <w:noProof/>
        </w:rPr>
        <w:t>L</w:t>
      </w:r>
    </w:p>
    <w:p w14:paraId="076ADFFC" w14:textId="77777777" w:rsidR="00D93521" w:rsidRDefault="00D93521">
      <w:pPr>
        <w:pStyle w:val="Index1"/>
        <w:tabs>
          <w:tab w:val="right" w:leader="dot" w:pos="4310"/>
        </w:tabs>
        <w:rPr>
          <w:noProof/>
        </w:rPr>
      </w:pPr>
      <w:r w:rsidRPr="00EE1315">
        <w:rPr>
          <w:bCs/>
          <w:noProof/>
        </w:rPr>
        <w:t>Laboratory and Clinic Safety Program Records</w:t>
      </w:r>
      <w:r>
        <w:rPr>
          <w:noProof/>
        </w:rPr>
        <w:tab/>
        <w:t>35</w:t>
      </w:r>
    </w:p>
    <w:p w14:paraId="2A1F8CD5" w14:textId="77777777" w:rsidR="00D93521" w:rsidRDefault="00D93521">
      <w:pPr>
        <w:pStyle w:val="Index1"/>
        <w:tabs>
          <w:tab w:val="right" w:leader="dot" w:pos="4310"/>
        </w:tabs>
        <w:rPr>
          <w:noProof/>
        </w:rPr>
      </w:pPr>
      <w:r w:rsidRPr="00EE1315">
        <w:rPr>
          <w:rFonts w:eastAsia="Times New Roman"/>
          <w:noProof/>
        </w:rPr>
        <w:t>Laboratory Notebooks (or Equivalent Records)--Patent Issued</w:t>
      </w:r>
      <w:r>
        <w:rPr>
          <w:noProof/>
        </w:rPr>
        <w:tab/>
        <w:t>24</w:t>
      </w:r>
    </w:p>
    <w:p w14:paraId="176A8965" w14:textId="77777777" w:rsidR="00D93521" w:rsidRDefault="00D93521">
      <w:pPr>
        <w:pStyle w:val="Index1"/>
        <w:tabs>
          <w:tab w:val="right" w:leader="dot" w:pos="4310"/>
        </w:tabs>
        <w:rPr>
          <w:noProof/>
        </w:rPr>
      </w:pPr>
      <w:r w:rsidRPr="00EE1315">
        <w:rPr>
          <w:bCs/>
          <w:noProof/>
        </w:rPr>
        <w:t>Laser Program Survey</w:t>
      </w:r>
      <w:r>
        <w:rPr>
          <w:noProof/>
        </w:rPr>
        <w:tab/>
        <w:t>118</w:t>
      </w:r>
    </w:p>
    <w:p w14:paraId="6D259C24" w14:textId="77777777" w:rsidR="00D93521" w:rsidRDefault="00D93521">
      <w:pPr>
        <w:pStyle w:val="Index1"/>
        <w:tabs>
          <w:tab w:val="right" w:leader="dot" w:pos="4310"/>
        </w:tabs>
        <w:rPr>
          <w:noProof/>
        </w:rPr>
      </w:pPr>
      <w:r w:rsidRPr="00EE1315">
        <w:rPr>
          <w:bCs/>
          <w:noProof/>
        </w:rPr>
        <w:t>Lead Sampling Records</w:t>
      </w:r>
      <w:r>
        <w:rPr>
          <w:noProof/>
        </w:rPr>
        <w:tab/>
        <w:t>119</w:t>
      </w:r>
    </w:p>
    <w:p w14:paraId="56E3F09C" w14:textId="77777777" w:rsidR="00D93521" w:rsidRDefault="00D93521">
      <w:pPr>
        <w:pStyle w:val="Index1"/>
        <w:tabs>
          <w:tab w:val="right" w:leader="dot" w:pos="4310"/>
        </w:tabs>
        <w:rPr>
          <w:noProof/>
        </w:rPr>
      </w:pPr>
      <w:r w:rsidRPr="00EE1315">
        <w:rPr>
          <w:bCs/>
          <w:noProof/>
        </w:rPr>
        <w:t>Letter of Credit Files</w:t>
      </w:r>
      <w:r>
        <w:rPr>
          <w:noProof/>
        </w:rPr>
        <w:tab/>
        <w:t>10</w:t>
      </w:r>
    </w:p>
    <w:p w14:paraId="0192814B" w14:textId="77777777" w:rsidR="00D93521" w:rsidRDefault="00D93521">
      <w:pPr>
        <w:pStyle w:val="Index1"/>
        <w:tabs>
          <w:tab w:val="right" w:leader="dot" w:pos="4310"/>
        </w:tabs>
        <w:rPr>
          <w:noProof/>
        </w:rPr>
      </w:pPr>
      <w:r w:rsidRPr="00EE1315">
        <w:rPr>
          <w:bCs/>
          <w:noProof/>
        </w:rPr>
        <w:t>Liability Insurance</w:t>
      </w:r>
      <w:r>
        <w:rPr>
          <w:noProof/>
        </w:rPr>
        <w:tab/>
        <w:t>14</w:t>
      </w:r>
    </w:p>
    <w:p w14:paraId="6C76CDF2" w14:textId="77777777" w:rsidR="00D93521" w:rsidRDefault="00D93521">
      <w:pPr>
        <w:pStyle w:val="Index1"/>
        <w:tabs>
          <w:tab w:val="right" w:leader="dot" w:pos="4310"/>
        </w:tabs>
        <w:rPr>
          <w:noProof/>
        </w:rPr>
      </w:pPr>
      <w:r w:rsidRPr="00EE1315">
        <w:rPr>
          <w:bCs/>
          <w:noProof/>
        </w:rPr>
        <w:t>Loan Deferment Forms</w:t>
      </w:r>
      <w:r>
        <w:rPr>
          <w:noProof/>
        </w:rPr>
        <w:tab/>
        <w:t>124</w:t>
      </w:r>
    </w:p>
    <w:p w14:paraId="24C7A37E" w14:textId="77777777" w:rsidR="00D93521" w:rsidRDefault="00D93521">
      <w:pPr>
        <w:pStyle w:val="IndexHeading"/>
        <w:keepNext/>
        <w:tabs>
          <w:tab w:val="right" w:leader="dot" w:pos="4310"/>
        </w:tabs>
        <w:rPr>
          <w:rFonts w:eastAsiaTheme="minorEastAsia" w:cstheme="minorBidi"/>
          <w:b/>
          <w:bCs/>
          <w:noProof/>
        </w:rPr>
      </w:pPr>
      <w:r>
        <w:rPr>
          <w:noProof/>
        </w:rPr>
        <w:t>M</w:t>
      </w:r>
    </w:p>
    <w:p w14:paraId="19D7F16B" w14:textId="77777777" w:rsidR="00D93521" w:rsidRDefault="00D93521">
      <w:pPr>
        <w:pStyle w:val="Index1"/>
        <w:tabs>
          <w:tab w:val="right" w:leader="dot" w:pos="4310"/>
        </w:tabs>
        <w:rPr>
          <w:noProof/>
        </w:rPr>
      </w:pPr>
      <w:r w:rsidRPr="00EE1315">
        <w:rPr>
          <w:bCs/>
          <w:noProof/>
        </w:rPr>
        <w:t>Manufactured Housing Acquisition Program (MAP), In-Plant Checklists and Approval Notices</w:t>
      </w:r>
      <w:r>
        <w:rPr>
          <w:noProof/>
        </w:rPr>
        <w:tab/>
        <w:t>131</w:t>
      </w:r>
    </w:p>
    <w:p w14:paraId="0C5544C8" w14:textId="77777777" w:rsidR="00D93521" w:rsidRDefault="00D93521">
      <w:pPr>
        <w:pStyle w:val="Index1"/>
        <w:tabs>
          <w:tab w:val="right" w:leader="dot" w:pos="4310"/>
        </w:tabs>
        <w:rPr>
          <w:noProof/>
        </w:rPr>
      </w:pPr>
      <w:r w:rsidRPr="00EE1315">
        <w:rPr>
          <w:bCs/>
          <w:noProof/>
        </w:rPr>
        <w:t>Master File Maintenance Input</w:t>
      </w:r>
      <w:r>
        <w:rPr>
          <w:noProof/>
        </w:rPr>
        <w:tab/>
        <w:t>85</w:t>
      </w:r>
    </w:p>
    <w:p w14:paraId="3E3C54E5" w14:textId="77777777" w:rsidR="00D93521" w:rsidRDefault="00D93521">
      <w:pPr>
        <w:pStyle w:val="Index1"/>
        <w:tabs>
          <w:tab w:val="right" w:leader="dot" w:pos="4310"/>
        </w:tabs>
        <w:rPr>
          <w:noProof/>
        </w:rPr>
      </w:pPr>
      <w:r w:rsidRPr="00EE1315">
        <w:rPr>
          <w:rFonts w:eastAsia="Times New Roman"/>
          <w:noProof/>
        </w:rPr>
        <w:t>Master List of Service Connections and/or Consumer's Premises</w:t>
      </w:r>
      <w:r>
        <w:rPr>
          <w:noProof/>
        </w:rPr>
        <w:tab/>
        <w:t>66</w:t>
      </w:r>
    </w:p>
    <w:p w14:paraId="2B919D6D" w14:textId="77777777" w:rsidR="00D93521" w:rsidRDefault="00D93521">
      <w:pPr>
        <w:pStyle w:val="Index1"/>
        <w:tabs>
          <w:tab w:val="right" w:leader="dot" w:pos="4310"/>
        </w:tabs>
        <w:rPr>
          <w:noProof/>
        </w:rPr>
      </w:pPr>
      <w:r w:rsidRPr="00EE1315">
        <w:rPr>
          <w:bCs/>
          <w:noProof/>
        </w:rPr>
        <w:t>Masters Papers File</w:t>
      </w:r>
      <w:r>
        <w:rPr>
          <w:noProof/>
        </w:rPr>
        <w:tab/>
        <w:t>56</w:t>
      </w:r>
    </w:p>
    <w:p w14:paraId="0C5115F9" w14:textId="77777777" w:rsidR="00D93521" w:rsidRDefault="00D93521">
      <w:pPr>
        <w:pStyle w:val="Index1"/>
        <w:tabs>
          <w:tab w:val="right" w:leader="dot" w:pos="4310"/>
        </w:tabs>
        <w:rPr>
          <w:noProof/>
        </w:rPr>
      </w:pPr>
      <w:r w:rsidRPr="00EE1315">
        <w:rPr>
          <w:bCs/>
          <w:noProof/>
        </w:rPr>
        <w:t>Medical Disability Files for Active Employees</w:t>
      </w:r>
      <w:r>
        <w:rPr>
          <w:noProof/>
        </w:rPr>
        <w:tab/>
        <w:t>101</w:t>
      </w:r>
    </w:p>
    <w:p w14:paraId="1DC4ADDA" w14:textId="77777777" w:rsidR="00D93521" w:rsidRDefault="00D93521">
      <w:pPr>
        <w:pStyle w:val="Index1"/>
        <w:tabs>
          <w:tab w:val="right" w:leader="dot" w:pos="4310"/>
        </w:tabs>
        <w:rPr>
          <w:noProof/>
        </w:rPr>
      </w:pPr>
      <w:r w:rsidRPr="00EE1315">
        <w:rPr>
          <w:bCs/>
          <w:noProof/>
        </w:rPr>
        <w:t>Medical Insurance Policies</w:t>
      </w:r>
      <w:r>
        <w:rPr>
          <w:noProof/>
        </w:rPr>
        <w:tab/>
        <w:t>14</w:t>
      </w:r>
    </w:p>
    <w:p w14:paraId="1D4E471C" w14:textId="77777777" w:rsidR="00D93521" w:rsidRDefault="00D93521">
      <w:pPr>
        <w:pStyle w:val="Index1"/>
        <w:tabs>
          <w:tab w:val="right" w:leader="dot" w:pos="4310"/>
        </w:tabs>
        <w:rPr>
          <w:noProof/>
        </w:rPr>
      </w:pPr>
      <w:r w:rsidRPr="00EE1315">
        <w:rPr>
          <w:bCs/>
          <w:noProof/>
        </w:rPr>
        <w:t>Medical Insurance Records</w:t>
      </w:r>
      <w:r>
        <w:rPr>
          <w:noProof/>
        </w:rPr>
        <w:tab/>
        <w:t>71</w:t>
      </w:r>
    </w:p>
    <w:p w14:paraId="5F0AB883" w14:textId="77777777" w:rsidR="00D93521" w:rsidRDefault="00D93521">
      <w:pPr>
        <w:pStyle w:val="Index1"/>
        <w:tabs>
          <w:tab w:val="right" w:leader="dot" w:pos="4310"/>
        </w:tabs>
        <w:rPr>
          <w:noProof/>
        </w:rPr>
      </w:pPr>
      <w:r w:rsidRPr="00EE1315">
        <w:rPr>
          <w:bCs/>
          <w:noProof/>
        </w:rPr>
        <w:t>Medical Retirement Files</w:t>
      </w:r>
      <w:r>
        <w:rPr>
          <w:noProof/>
        </w:rPr>
        <w:tab/>
        <w:t>102</w:t>
      </w:r>
    </w:p>
    <w:p w14:paraId="39557466" w14:textId="77777777" w:rsidR="00D93521" w:rsidRDefault="00D93521">
      <w:pPr>
        <w:pStyle w:val="Index1"/>
        <w:tabs>
          <w:tab w:val="right" w:leader="dot" w:pos="4310"/>
        </w:tabs>
        <w:rPr>
          <w:noProof/>
        </w:rPr>
      </w:pPr>
      <w:r w:rsidRPr="00EE1315">
        <w:rPr>
          <w:rFonts w:eastAsia="Times New Roman"/>
          <w:noProof/>
        </w:rPr>
        <w:t>Medical Surveillance Files</w:t>
      </w:r>
      <w:r>
        <w:rPr>
          <w:noProof/>
        </w:rPr>
        <w:tab/>
        <w:t>35</w:t>
      </w:r>
    </w:p>
    <w:p w14:paraId="1E5F3BBB" w14:textId="77777777" w:rsidR="00D93521" w:rsidRDefault="00D93521">
      <w:pPr>
        <w:pStyle w:val="Index1"/>
        <w:tabs>
          <w:tab w:val="right" w:leader="dot" w:pos="4310"/>
        </w:tabs>
        <w:rPr>
          <w:noProof/>
        </w:rPr>
      </w:pPr>
      <w:r w:rsidRPr="00EE1315">
        <w:rPr>
          <w:bCs/>
          <w:noProof/>
        </w:rPr>
        <w:t>Medical, Supplemental Retirement Account (SRA), Life Insurance, and Long-Term Disability (LTD) Enrollment Forms Plus Beneficiary Designations</w:t>
      </w:r>
      <w:r>
        <w:rPr>
          <w:noProof/>
        </w:rPr>
        <w:tab/>
        <w:t>102</w:t>
      </w:r>
    </w:p>
    <w:p w14:paraId="46834422" w14:textId="77777777" w:rsidR="00D93521" w:rsidRDefault="00D93521">
      <w:pPr>
        <w:pStyle w:val="Index1"/>
        <w:tabs>
          <w:tab w:val="right" w:leader="dot" w:pos="4310"/>
        </w:tabs>
        <w:rPr>
          <w:noProof/>
        </w:rPr>
      </w:pPr>
      <w:r w:rsidRPr="00EE1315">
        <w:rPr>
          <w:bCs/>
          <w:noProof/>
        </w:rPr>
        <w:t>Medicare Data Match Secondary Payer</w:t>
      </w:r>
      <w:r>
        <w:rPr>
          <w:noProof/>
        </w:rPr>
        <w:tab/>
        <w:t>102</w:t>
      </w:r>
    </w:p>
    <w:p w14:paraId="34D9A5F8" w14:textId="77777777" w:rsidR="00D93521" w:rsidRDefault="00D93521">
      <w:pPr>
        <w:pStyle w:val="Index1"/>
        <w:tabs>
          <w:tab w:val="right" w:leader="dot" w:pos="4310"/>
        </w:tabs>
        <w:rPr>
          <w:noProof/>
        </w:rPr>
      </w:pPr>
      <w:r w:rsidRPr="00EE1315">
        <w:rPr>
          <w:bCs/>
          <w:noProof/>
        </w:rPr>
        <w:t>Minor Participant Guidelines and Emergency Care Agreements</w:t>
      </w:r>
      <w:r>
        <w:rPr>
          <w:noProof/>
        </w:rPr>
        <w:tab/>
        <w:t>19</w:t>
      </w:r>
    </w:p>
    <w:p w14:paraId="1CC0D7DD" w14:textId="77777777" w:rsidR="00D93521" w:rsidRDefault="00D93521">
      <w:pPr>
        <w:pStyle w:val="Index1"/>
        <w:tabs>
          <w:tab w:val="right" w:leader="dot" w:pos="4310"/>
        </w:tabs>
        <w:rPr>
          <w:noProof/>
        </w:rPr>
      </w:pPr>
      <w:r w:rsidRPr="00EE1315">
        <w:rPr>
          <w:bCs/>
          <w:noProof/>
        </w:rPr>
        <w:t>Minor Student Activity Records</w:t>
      </w:r>
      <w:r>
        <w:rPr>
          <w:noProof/>
        </w:rPr>
        <w:tab/>
        <w:t>137</w:t>
      </w:r>
    </w:p>
    <w:p w14:paraId="2D25F8AD" w14:textId="77777777" w:rsidR="00D93521" w:rsidRDefault="00D93521">
      <w:pPr>
        <w:pStyle w:val="Index1"/>
        <w:tabs>
          <w:tab w:val="right" w:leader="dot" w:pos="4310"/>
        </w:tabs>
        <w:rPr>
          <w:noProof/>
        </w:rPr>
      </w:pPr>
      <w:r w:rsidRPr="00EE1315">
        <w:rPr>
          <w:bCs/>
          <w:noProof/>
        </w:rPr>
        <w:t>Model Toxic Control Act (MTCA) Records</w:t>
      </w:r>
      <w:r>
        <w:rPr>
          <w:noProof/>
        </w:rPr>
        <w:tab/>
        <w:t>119</w:t>
      </w:r>
    </w:p>
    <w:p w14:paraId="24C1D1F3" w14:textId="77777777" w:rsidR="00D93521" w:rsidRDefault="00D93521">
      <w:pPr>
        <w:pStyle w:val="Index1"/>
        <w:tabs>
          <w:tab w:val="right" w:leader="dot" w:pos="4310"/>
        </w:tabs>
        <w:rPr>
          <w:noProof/>
        </w:rPr>
      </w:pPr>
      <w:r>
        <w:rPr>
          <w:noProof/>
        </w:rPr>
        <w:t>Museum of Art and Fine Arts Department Historical Documents</w:t>
      </w:r>
      <w:r>
        <w:rPr>
          <w:noProof/>
        </w:rPr>
        <w:tab/>
        <w:t>82</w:t>
      </w:r>
    </w:p>
    <w:p w14:paraId="3AA02D98" w14:textId="77777777" w:rsidR="00D93521" w:rsidRDefault="00D93521">
      <w:pPr>
        <w:pStyle w:val="Index1"/>
        <w:tabs>
          <w:tab w:val="right" w:leader="dot" w:pos="4310"/>
        </w:tabs>
        <w:rPr>
          <w:noProof/>
        </w:rPr>
      </w:pPr>
      <w:r>
        <w:rPr>
          <w:noProof/>
        </w:rPr>
        <w:t>MyResearch Portal for ORSO Mandatory Trainings</w:t>
      </w:r>
      <w:r>
        <w:rPr>
          <w:noProof/>
        </w:rPr>
        <w:tab/>
        <w:t>76</w:t>
      </w:r>
    </w:p>
    <w:p w14:paraId="2E0203A6" w14:textId="77777777" w:rsidR="00D93521" w:rsidRDefault="00D93521">
      <w:pPr>
        <w:pStyle w:val="IndexHeading"/>
        <w:keepNext/>
        <w:tabs>
          <w:tab w:val="right" w:leader="dot" w:pos="4310"/>
        </w:tabs>
        <w:rPr>
          <w:rFonts w:eastAsiaTheme="minorEastAsia" w:cstheme="minorBidi"/>
          <w:b/>
          <w:bCs/>
          <w:noProof/>
        </w:rPr>
      </w:pPr>
      <w:r>
        <w:rPr>
          <w:noProof/>
        </w:rPr>
        <w:t>N</w:t>
      </w:r>
    </w:p>
    <w:p w14:paraId="1E52D292" w14:textId="77777777" w:rsidR="00D93521" w:rsidRDefault="00D93521">
      <w:pPr>
        <w:pStyle w:val="Index1"/>
        <w:tabs>
          <w:tab w:val="right" w:leader="dot" w:pos="4310"/>
        </w:tabs>
        <w:rPr>
          <w:noProof/>
        </w:rPr>
      </w:pPr>
      <w:r w:rsidRPr="00EE1315">
        <w:rPr>
          <w:bCs/>
          <w:noProof/>
        </w:rPr>
        <w:t>Name Change</w:t>
      </w:r>
      <w:r>
        <w:rPr>
          <w:noProof/>
        </w:rPr>
        <w:tab/>
        <w:t>94</w:t>
      </w:r>
    </w:p>
    <w:p w14:paraId="6A64E7A7" w14:textId="77777777" w:rsidR="00D93521" w:rsidRDefault="00D93521">
      <w:pPr>
        <w:pStyle w:val="Index1"/>
        <w:tabs>
          <w:tab w:val="right" w:leader="dot" w:pos="4310"/>
        </w:tabs>
        <w:rPr>
          <w:noProof/>
        </w:rPr>
      </w:pPr>
      <w:r w:rsidRPr="00EE1315">
        <w:rPr>
          <w:bCs/>
          <w:noProof/>
        </w:rPr>
        <w:t>Narcotic Inventory Annual Report</w:t>
      </w:r>
      <w:r>
        <w:rPr>
          <w:noProof/>
        </w:rPr>
        <w:tab/>
        <w:t>110</w:t>
      </w:r>
    </w:p>
    <w:p w14:paraId="3C17EFD9" w14:textId="77777777" w:rsidR="00D93521" w:rsidRDefault="00D93521">
      <w:pPr>
        <w:pStyle w:val="Index1"/>
        <w:tabs>
          <w:tab w:val="right" w:leader="dot" w:pos="4310"/>
        </w:tabs>
        <w:rPr>
          <w:noProof/>
        </w:rPr>
      </w:pPr>
      <w:r w:rsidRPr="00EE1315">
        <w:rPr>
          <w:bCs/>
          <w:noProof/>
        </w:rPr>
        <w:t>NCAA Forms</w:t>
      </w:r>
      <w:r>
        <w:rPr>
          <w:noProof/>
        </w:rPr>
        <w:tab/>
        <w:t>71</w:t>
      </w:r>
    </w:p>
    <w:p w14:paraId="7D592D2C" w14:textId="77777777" w:rsidR="00D93521" w:rsidRDefault="00D93521">
      <w:pPr>
        <w:pStyle w:val="Index1"/>
        <w:tabs>
          <w:tab w:val="right" w:leader="dot" w:pos="4310"/>
        </w:tabs>
        <w:rPr>
          <w:noProof/>
        </w:rPr>
      </w:pPr>
      <w:r w:rsidRPr="00EE1315">
        <w:rPr>
          <w:bCs/>
          <w:noProof/>
        </w:rPr>
        <w:t>Noise Exposure Records</w:t>
      </w:r>
      <w:r>
        <w:rPr>
          <w:noProof/>
        </w:rPr>
        <w:tab/>
        <w:t>119</w:t>
      </w:r>
    </w:p>
    <w:p w14:paraId="6126ECEA" w14:textId="77777777" w:rsidR="00D93521" w:rsidRDefault="00D93521">
      <w:pPr>
        <w:pStyle w:val="Index1"/>
        <w:tabs>
          <w:tab w:val="right" w:leader="dot" w:pos="4310"/>
        </w:tabs>
        <w:rPr>
          <w:noProof/>
        </w:rPr>
      </w:pPr>
      <w:r w:rsidRPr="00EE1315">
        <w:rPr>
          <w:bCs/>
          <w:noProof/>
        </w:rPr>
        <w:t>Non-Credit Class Sign-Up Forms</w:t>
      </w:r>
      <w:r>
        <w:rPr>
          <w:noProof/>
        </w:rPr>
        <w:tab/>
        <w:t>105</w:t>
      </w:r>
    </w:p>
    <w:p w14:paraId="2D5BB7A2" w14:textId="77777777" w:rsidR="00D93521" w:rsidRDefault="00D93521">
      <w:pPr>
        <w:pStyle w:val="Index1"/>
        <w:tabs>
          <w:tab w:val="right" w:leader="dot" w:pos="4310"/>
        </w:tabs>
        <w:rPr>
          <w:noProof/>
        </w:rPr>
      </w:pPr>
      <w:r w:rsidRPr="00EE1315">
        <w:rPr>
          <w:bCs/>
          <w:noProof/>
        </w:rPr>
        <w:t>Nonservice Pay Authorization</w:t>
      </w:r>
      <w:r>
        <w:rPr>
          <w:noProof/>
        </w:rPr>
        <w:tab/>
        <w:t>14</w:t>
      </w:r>
    </w:p>
    <w:p w14:paraId="32A08789" w14:textId="77777777" w:rsidR="00D93521" w:rsidRDefault="00D93521">
      <w:pPr>
        <w:pStyle w:val="Index1"/>
        <w:tabs>
          <w:tab w:val="right" w:leader="dot" w:pos="4310"/>
        </w:tabs>
        <w:rPr>
          <w:noProof/>
        </w:rPr>
      </w:pPr>
      <w:r w:rsidRPr="00EE1315">
        <w:rPr>
          <w:bCs/>
          <w:noProof/>
        </w:rPr>
        <w:lastRenderedPageBreak/>
        <w:t>Northwest Energy Code Program Files</w:t>
      </w:r>
      <w:r>
        <w:rPr>
          <w:noProof/>
        </w:rPr>
        <w:tab/>
        <w:t>131</w:t>
      </w:r>
    </w:p>
    <w:p w14:paraId="537C69C3" w14:textId="77777777" w:rsidR="00D93521" w:rsidRDefault="00D93521">
      <w:pPr>
        <w:pStyle w:val="Index1"/>
        <w:tabs>
          <w:tab w:val="right" w:leader="dot" w:pos="4310"/>
        </w:tabs>
        <w:rPr>
          <w:noProof/>
        </w:rPr>
      </w:pPr>
      <w:r w:rsidRPr="00EE1315">
        <w:rPr>
          <w:rFonts w:eastAsia="Times New Roman"/>
          <w:noProof/>
        </w:rPr>
        <w:t>Notice of Construction Permits for New Air Emission Sources</w:t>
      </w:r>
      <w:r>
        <w:rPr>
          <w:noProof/>
        </w:rPr>
        <w:tab/>
        <w:t>35</w:t>
      </w:r>
    </w:p>
    <w:p w14:paraId="66F23342" w14:textId="77777777" w:rsidR="00D93521" w:rsidRDefault="00D93521">
      <w:pPr>
        <w:pStyle w:val="Index1"/>
        <w:tabs>
          <w:tab w:val="right" w:leader="dot" w:pos="4310"/>
        </w:tabs>
        <w:rPr>
          <w:noProof/>
        </w:rPr>
      </w:pPr>
      <w:r w:rsidRPr="00EE1315">
        <w:rPr>
          <w:bCs/>
          <w:noProof/>
        </w:rPr>
        <w:t>Nuclear Reactor Facility Records</w:t>
      </w:r>
      <w:r>
        <w:rPr>
          <w:noProof/>
        </w:rPr>
        <w:tab/>
        <w:t>35</w:t>
      </w:r>
    </w:p>
    <w:p w14:paraId="74A54783" w14:textId="77777777" w:rsidR="00D93521" w:rsidRDefault="00D93521">
      <w:pPr>
        <w:pStyle w:val="Index1"/>
        <w:tabs>
          <w:tab w:val="right" w:leader="dot" w:pos="4310"/>
        </w:tabs>
        <w:rPr>
          <w:noProof/>
        </w:rPr>
      </w:pPr>
      <w:r w:rsidRPr="00EE1315">
        <w:rPr>
          <w:bCs/>
          <w:noProof/>
        </w:rPr>
        <w:t>Nursing Student Folders</w:t>
      </w:r>
      <w:r>
        <w:rPr>
          <w:noProof/>
        </w:rPr>
        <w:tab/>
        <w:t>54</w:t>
      </w:r>
    </w:p>
    <w:p w14:paraId="03B552F2" w14:textId="77777777" w:rsidR="00D93521" w:rsidRDefault="00D93521">
      <w:pPr>
        <w:pStyle w:val="Index1"/>
        <w:tabs>
          <w:tab w:val="right" w:leader="dot" w:pos="4310"/>
        </w:tabs>
        <w:rPr>
          <w:noProof/>
        </w:rPr>
      </w:pPr>
      <w:r w:rsidRPr="00EE1315">
        <w:rPr>
          <w:bCs/>
          <w:noProof/>
        </w:rPr>
        <w:t>Nursing Student Folders, Purged</w:t>
      </w:r>
      <w:r>
        <w:rPr>
          <w:noProof/>
        </w:rPr>
        <w:tab/>
        <w:t>54</w:t>
      </w:r>
    </w:p>
    <w:p w14:paraId="5E3BC62F" w14:textId="77777777" w:rsidR="00D93521" w:rsidRDefault="00D93521">
      <w:pPr>
        <w:pStyle w:val="IndexHeading"/>
        <w:keepNext/>
        <w:tabs>
          <w:tab w:val="right" w:leader="dot" w:pos="4310"/>
        </w:tabs>
        <w:rPr>
          <w:rFonts w:eastAsiaTheme="minorEastAsia" w:cstheme="minorBidi"/>
          <w:b/>
          <w:bCs/>
          <w:noProof/>
        </w:rPr>
      </w:pPr>
      <w:r>
        <w:rPr>
          <w:noProof/>
        </w:rPr>
        <w:t>O</w:t>
      </w:r>
    </w:p>
    <w:p w14:paraId="362EE2B9" w14:textId="77777777" w:rsidR="00D93521" w:rsidRDefault="00D93521">
      <w:pPr>
        <w:pStyle w:val="Index1"/>
        <w:tabs>
          <w:tab w:val="right" w:leader="dot" w:pos="4310"/>
        </w:tabs>
        <w:rPr>
          <w:noProof/>
        </w:rPr>
      </w:pPr>
      <w:r w:rsidRPr="00EE1315">
        <w:rPr>
          <w:bCs/>
          <w:noProof/>
        </w:rPr>
        <w:t>On-Site Sewage System Permits</w:t>
      </w:r>
      <w:r>
        <w:rPr>
          <w:noProof/>
        </w:rPr>
        <w:tab/>
        <w:t>36</w:t>
      </w:r>
    </w:p>
    <w:p w14:paraId="3FBCB164" w14:textId="77777777" w:rsidR="00D93521" w:rsidRDefault="00D93521">
      <w:pPr>
        <w:pStyle w:val="Index1"/>
        <w:tabs>
          <w:tab w:val="right" w:leader="dot" w:pos="4310"/>
        </w:tabs>
        <w:rPr>
          <w:noProof/>
        </w:rPr>
      </w:pPr>
      <w:r w:rsidRPr="00EE1315">
        <w:rPr>
          <w:bCs/>
          <w:noProof/>
        </w:rPr>
        <w:t>Outdoor Recreation Center Group Equipment Responsibility Agreement</w:t>
      </w:r>
      <w:r>
        <w:rPr>
          <w:noProof/>
        </w:rPr>
        <w:tab/>
        <w:t>105</w:t>
      </w:r>
    </w:p>
    <w:p w14:paraId="44EE2F88" w14:textId="77777777" w:rsidR="00D93521" w:rsidRDefault="00D93521">
      <w:pPr>
        <w:pStyle w:val="IndexHeading"/>
        <w:keepNext/>
        <w:tabs>
          <w:tab w:val="right" w:leader="dot" w:pos="4310"/>
        </w:tabs>
        <w:rPr>
          <w:rFonts w:eastAsiaTheme="minorEastAsia" w:cstheme="minorBidi"/>
          <w:b/>
          <w:bCs/>
          <w:noProof/>
        </w:rPr>
      </w:pPr>
      <w:r>
        <w:rPr>
          <w:noProof/>
        </w:rPr>
        <w:t>P</w:t>
      </w:r>
    </w:p>
    <w:p w14:paraId="00A244F5" w14:textId="77777777" w:rsidR="00D93521" w:rsidRDefault="00D93521">
      <w:pPr>
        <w:pStyle w:val="Index1"/>
        <w:tabs>
          <w:tab w:val="right" w:leader="dot" w:pos="4310"/>
        </w:tabs>
        <w:rPr>
          <w:noProof/>
        </w:rPr>
      </w:pPr>
      <w:r w:rsidRPr="00EE1315">
        <w:rPr>
          <w:bCs/>
          <w:noProof/>
        </w:rPr>
        <w:t>Parking License Records</w:t>
      </w:r>
      <w:r>
        <w:rPr>
          <w:noProof/>
        </w:rPr>
        <w:tab/>
        <w:t>121</w:t>
      </w:r>
    </w:p>
    <w:p w14:paraId="6C3C2898" w14:textId="77777777" w:rsidR="00D93521" w:rsidRDefault="00D93521">
      <w:pPr>
        <w:pStyle w:val="Index1"/>
        <w:tabs>
          <w:tab w:val="right" w:leader="dot" w:pos="4310"/>
        </w:tabs>
        <w:rPr>
          <w:noProof/>
        </w:rPr>
      </w:pPr>
      <w:r w:rsidRPr="00EE1315">
        <w:rPr>
          <w:bCs/>
          <w:noProof/>
        </w:rPr>
        <w:t>Parking Violations and Appeals Records</w:t>
      </w:r>
      <w:r>
        <w:rPr>
          <w:noProof/>
        </w:rPr>
        <w:tab/>
        <w:t>121</w:t>
      </w:r>
    </w:p>
    <w:p w14:paraId="5AEE34E5" w14:textId="77777777" w:rsidR="00D93521" w:rsidRDefault="00D93521">
      <w:pPr>
        <w:pStyle w:val="Index1"/>
        <w:tabs>
          <w:tab w:val="right" w:leader="dot" w:pos="4310"/>
        </w:tabs>
        <w:rPr>
          <w:noProof/>
        </w:rPr>
      </w:pPr>
      <w:r w:rsidRPr="00EE1315">
        <w:rPr>
          <w:bCs/>
          <w:noProof/>
        </w:rPr>
        <w:t>Participant Guidelines and Emergency Care Agreements (18 Years or Over)</w:t>
      </w:r>
      <w:r>
        <w:rPr>
          <w:noProof/>
        </w:rPr>
        <w:tab/>
        <w:t>20</w:t>
      </w:r>
    </w:p>
    <w:p w14:paraId="7F702D4C" w14:textId="77777777" w:rsidR="00D93521" w:rsidRDefault="00D93521">
      <w:pPr>
        <w:pStyle w:val="Index1"/>
        <w:tabs>
          <w:tab w:val="right" w:leader="dot" w:pos="4310"/>
        </w:tabs>
        <w:rPr>
          <w:noProof/>
        </w:rPr>
      </w:pPr>
      <w:r w:rsidRPr="00EE1315">
        <w:rPr>
          <w:bCs/>
          <w:noProof/>
        </w:rPr>
        <w:t>Patient Safety Closure Exemption</w:t>
      </w:r>
      <w:r>
        <w:rPr>
          <w:noProof/>
        </w:rPr>
        <w:tab/>
        <w:t>111</w:t>
      </w:r>
    </w:p>
    <w:p w14:paraId="0D86C355" w14:textId="77777777" w:rsidR="00D93521" w:rsidRDefault="00D93521">
      <w:pPr>
        <w:pStyle w:val="Index1"/>
        <w:tabs>
          <w:tab w:val="right" w:leader="dot" w:pos="4310"/>
        </w:tabs>
        <w:rPr>
          <w:noProof/>
        </w:rPr>
      </w:pPr>
      <w:r w:rsidRPr="00EE1315">
        <w:rPr>
          <w:bCs/>
          <w:noProof/>
        </w:rPr>
        <w:t>Payroll Deduction Forms</w:t>
      </w:r>
      <w:r>
        <w:rPr>
          <w:noProof/>
        </w:rPr>
        <w:tab/>
        <w:t>14</w:t>
      </w:r>
    </w:p>
    <w:p w14:paraId="06005E23" w14:textId="77777777" w:rsidR="00D93521" w:rsidRDefault="00D93521">
      <w:pPr>
        <w:pStyle w:val="Index1"/>
        <w:tabs>
          <w:tab w:val="right" w:leader="dot" w:pos="4310"/>
        </w:tabs>
        <w:rPr>
          <w:noProof/>
        </w:rPr>
      </w:pPr>
      <w:r w:rsidRPr="00EE1315">
        <w:rPr>
          <w:bCs/>
          <w:noProof/>
        </w:rPr>
        <w:t>Payroll Expenditure Audit Report</w:t>
      </w:r>
      <w:r>
        <w:rPr>
          <w:noProof/>
        </w:rPr>
        <w:tab/>
        <w:t>143</w:t>
      </w:r>
    </w:p>
    <w:p w14:paraId="5728186A" w14:textId="77777777" w:rsidR="00D93521" w:rsidRDefault="00D93521">
      <w:pPr>
        <w:pStyle w:val="Index1"/>
        <w:tabs>
          <w:tab w:val="right" w:leader="dot" w:pos="4310"/>
        </w:tabs>
        <w:rPr>
          <w:noProof/>
        </w:rPr>
      </w:pPr>
      <w:r w:rsidRPr="00EE1315">
        <w:rPr>
          <w:bCs/>
          <w:noProof/>
        </w:rPr>
        <w:t>Permission to Release Grades and Membership Lists</w:t>
      </w:r>
      <w:r>
        <w:rPr>
          <w:noProof/>
        </w:rPr>
        <w:tab/>
        <w:t>127</w:t>
      </w:r>
    </w:p>
    <w:p w14:paraId="383D8116" w14:textId="77777777" w:rsidR="00D93521" w:rsidRDefault="00D93521">
      <w:pPr>
        <w:pStyle w:val="Index1"/>
        <w:tabs>
          <w:tab w:val="right" w:leader="dot" w:pos="4310"/>
        </w:tabs>
        <w:rPr>
          <w:noProof/>
        </w:rPr>
      </w:pPr>
      <w:r w:rsidRPr="00EE1315">
        <w:rPr>
          <w:bCs/>
          <w:noProof/>
        </w:rPr>
        <w:t>Personnel Action</w:t>
      </w:r>
      <w:r>
        <w:rPr>
          <w:noProof/>
        </w:rPr>
        <w:tab/>
        <w:t>144</w:t>
      </w:r>
    </w:p>
    <w:p w14:paraId="2A8DF605" w14:textId="77777777" w:rsidR="00D93521" w:rsidRDefault="00D93521">
      <w:pPr>
        <w:pStyle w:val="Index1"/>
        <w:tabs>
          <w:tab w:val="right" w:leader="dot" w:pos="4310"/>
        </w:tabs>
        <w:rPr>
          <w:noProof/>
        </w:rPr>
      </w:pPr>
      <w:r w:rsidRPr="00EE1315">
        <w:rPr>
          <w:bCs/>
          <w:noProof/>
        </w:rPr>
        <w:t>Personnel—Employment History Files</w:t>
      </w:r>
      <w:r>
        <w:rPr>
          <w:noProof/>
        </w:rPr>
        <w:tab/>
        <w:t>15</w:t>
      </w:r>
    </w:p>
    <w:p w14:paraId="2323ED2B" w14:textId="77777777" w:rsidR="00D93521" w:rsidRDefault="00D93521">
      <w:pPr>
        <w:pStyle w:val="Index1"/>
        <w:tabs>
          <w:tab w:val="right" w:leader="dot" w:pos="4310"/>
        </w:tabs>
        <w:rPr>
          <w:noProof/>
        </w:rPr>
      </w:pPr>
      <w:r w:rsidRPr="00EE1315">
        <w:rPr>
          <w:bCs/>
          <w:noProof/>
        </w:rPr>
        <w:t>Pesticide Labels</w:t>
      </w:r>
      <w:r>
        <w:rPr>
          <w:noProof/>
        </w:rPr>
        <w:tab/>
        <w:t>128</w:t>
      </w:r>
    </w:p>
    <w:p w14:paraId="344E4BCF" w14:textId="77777777" w:rsidR="00D93521" w:rsidRDefault="00D93521">
      <w:pPr>
        <w:pStyle w:val="Index1"/>
        <w:tabs>
          <w:tab w:val="right" w:leader="dot" w:pos="4310"/>
        </w:tabs>
        <w:rPr>
          <w:noProof/>
        </w:rPr>
      </w:pPr>
      <w:r w:rsidRPr="00EE1315">
        <w:rPr>
          <w:bCs/>
          <w:noProof/>
        </w:rPr>
        <w:t>Petty Cash Records Documentation</w:t>
      </w:r>
      <w:r>
        <w:rPr>
          <w:noProof/>
        </w:rPr>
        <w:tab/>
        <w:t>10</w:t>
      </w:r>
    </w:p>
    <w:p w14:paraId="3ABF1F16" w14:textId="77777777" w:rsidR="00D93521" w:rsidRDefault="00D93521">
      <w:pPr>
        <w:pStyle w:val="Index1"/>
        <w:tabs>
          <w:tab w:val="right" w:leader="dot" w:pos="4310"/>
        </w:tabs>
        <w:rPr>
          <w:noProof/>
        </w:rPr>
      </w:pPr>
      <w:r w:rsidRPr="00EE1315">
        <w:rPr>
          <w:bCs/>
          <w:noProof/>
        </w:rPr>
        <w:t>Pharmacy Records</w:t>
      </w:r>
      <w:r>
        <w:rPr>
          <w:noProof/>
        </w:rPr>
        <w:tab/>
        <w:t>111</w:t>
      </w:r>
    </w:p>
    <w:p w14:paraId="5118757E" w14:textId="77777777" w:rsidR="00D93521" w:rsidRDefault="00D93521">
      <w:pPr>
        <w:pStyle w:val="Index1"/>
        <w:tabs>
          <w:tab w:val="right" w:leader="dot" w:pos="4310"/>
        </w:tabs>
        <w:rPr>
          <w:noProof/>
        </w:rPr>
      </w:pPr>
      <w:r w:rsidRPr="00EE1315">
        <w:rPr>
          <w:bCs/>
          <w:noProof/>
        </w:rPr>
        <w:t>Photograph/Recording Release Files</w:t>
      </w:r>
      <w:r>
        <w:rPr>
          <w:noProof/>
        </w:rPr>
        <w:tab/>
        <w:t>20</w:t>
      </w:r>
    </w:p>
    <w:p w14:paraId="32604F32" w14:textId="77777777" w:rsidR="00D93521" w:rsidRDefault="00D93521">
      <w:pPr>
        <w:pStyle w:val="Index1"/>
        <w:tabs>
          <w:tab w:val="right" w:leader="dot" w:pos="4310"/>
        </w:tabs>
        <w:rPr>
          <w:noProof/>
        </w:rPr>
      </w:pPr>
      <w:r w:rsidRPr="00EE1315">
        <w:rPr>
          <w:bCs/>
          <w:noProof/>
        </w:rPr>
        <w:t>Photograph/Recording Release Files for Minors</w:t>
      </w:r>
      <w:r>
        <w:rPr>
          <w:noProof/>
        </w:rPr>
        <w:tab/>
        <w:t>20</w:t>
      </w:r>
    </w:p>
    <w:p w14:paraId="33CB04A3" w14:textId="77777777" w:rsidR="00D93521" w:rsidRDefault="00D93521">
      <w:pPr>
        <w:pStyle w:val="Index1"/>
        <w:tabs>
          <w:tab w:val="right" w:leader="dot" w:pos="4310"/>
        </w:tabs>
        <w:rPr>
          <w:noProof/>
        </w:rPr>
      </w:pPr>
      <w:r w:rsidRPr="00EE1315">
        <w:rPr>
          <w:bCs/>
          <w:noProof/>
        </w:rPr>
        <w:t>Plot Plans</w:t>
      </w:r>
      <w:r>
        <w:rPr>
          <w:noProof/>
        </w:rPr>
        <w:tab/>
        <w:t>108</w:t>
      </w:r>
    </w:p>
    <w:p w14:paraId="0E7DA208" w14:textId="77777777" w:rsidR="00D93521" w:rsidRDefault="00D93521">
      <w:pPr>
        <w:pStyle w:val="Index1"/>
        <w:tabs>
          <w:tab w:val="right" w:leader="dot" w:pos="4310"/>
        </w:tabs>
        <w:rPr>
          <w:noProof/>
        </w:rPr>
      </w:pPr>
      <w:r>
        <w:rPr>
          <w:noProof/>
        </w:rPr>
        <w:t>Policy Exceptions</w:t>
      </w:r>
      <w:r>
        <w:rPr>
          <w:noProof/>
        </w:rPr>
        <w:tab/>
        <w:t>11</w:t>
      </w:r>
    </w:p>
    <w:p w14:paraId="04BDC4F5" w14:textId="77777777" w:rsidR="00D93521" w:rsidRDefault="00D93521">
      <w:pPr>
        <w:pStyle w:val="Index1"/>
        <w:tabs>
          <w:tab w:val="right" w:leader="dot" w:pos="4310"/>
        </w:tabs>
        <w:rPr>
          <w:noProof/>
        </w:rPr>
      </w:pPr>
      <w:r w:rsidRPr="00EE1315">
        <w:rPr>
          <w:bCs/>
          <w:noProof/>
        </w:rPr>
        <w:t>Political Files</w:t>
      </w:r>
      <w:r>
        <w:rPr>
          <w:noProof/>
        </w:rPr>
        <w:tab/>
        <w:t>58</w:t>
      </w:r>
    </w:p>
    <w:p w14:paraId="7F399962" w14:textId="77777777" w:rsidR="00D93521" w:rsidRDefault="00D93521">
      <w:pPr>
        <w:pStyle w:val="Index1"/>
        <w:tabs>
          <w:tab w:val="right" w:leader="dot" w:pos="4310"/>
        </w:tabs>
        <w:rPr>
          <w:noProof/>
        </w:rPr>
      </w:pPr>
      <w:r w:rsidRPr="00EE1315">
        <w:rPr>
          <w:bCs/>
          <w:noProof/>
        </w:rPr>
        <w:t>Prescription Records</w:t>
      </w:r>
      <w:r>
        <w:rPr>
          <w:noProof/>
        </w:rPr>
        <w:tab/>
        <w:t>111</w:t>
      </w:r>
    </w:p>
    <w:p w14:paraId="5FBE2F26" w14:textId="77777777" w:rsidR="00D93521" w:rsidRDefault="00D93521">
      <w:pPr>
        <w:pStyle w:val="Index1"/>
        <w:tabs>
          <w:tab w:val="right" w:leader="dot" w:pos="4310"/>
        </w:tabs>
        <w:rPr>
          <w:noProof/>
        </w:rPr>
      </w:pPr>
      <w:r w:rsidRPr="00EE1315">
        <w:rPr>
          <w:rFonts w:eastAsia="Times New Roman"/>
          <w:noProof/>
        </w:rPr>
        <w:t>Program Advisor File--Associated Students of WSU</w:t>
      </w:r>
      <w:r>
        <w:rPr>
          <w:noProof/>
        </w:rPr>
        <w:tab/>
        <w:t>47</w:t>
      </w:r>
    </w:p>
    <w:p w14:paraId="1E23AA09" w14:textId="77777777" w:rsidR="00D93521" w:rsidRDefault="00D93521">
      <w:pPr>
        <w:pStyle w:val="Index1"/>
        <w:tabs>
          <w:tab w:val="right" w:leader="dot" w:pos="4310"/>
        </w:tabs>
        <w:rPr>
          <w:noProof/>
        </w:rPr>
      </w:pPr>
      <w:r w:rsidRPr="00EE1315">
        <w:rPr>
          <w:bCs/>
          <w:noProof/>
        </w:rPr>
        <w:t>Program Registration (Programs Involving Minors)</w:t>
      </w:r>
      <w:r>
        <w:rPr>
          <w:noProof/>
        </w:rPr>
        <w:tab/>
        <w:t>136</w:t>
      </w:r>
    </w:p>
    <w:p w14:paraId="593EDDF4" w14:textId="77777777" w:rsidR="00D93521" w:rsidRDefault="00D93521">
      <w:pPr>
        <w:pStyle w:val="Index1"/>
        <w:tabs>
          <w:tab w:val="right" w:leader="dot" w:pos="4310"/>
        </w:tabs>
        <w:rPr>
          <w:noProof/>
        </w:rPr>
      </w:pPr>
      <w:r w:rsidRPr="00EE1315">
        <w:rPr>
          <w:bCs/>
          <w:noProof/>
        </w:rPr>
        <w:t>Property and Equipment Management File and Preventive Maintenance</w:t>
      </w:r>
      <w:r>
        <w:rPr>
          <w:noProof/>
        </w:rPr>
        <w:tab/>
        <w:t>18</w:t>
      </w:r>
    </w:p>
    <w:p w14:paraId="5BD5CCCE" w14:textId="77777777" w:rsidR="00D93521" w:rsidRDefault="00D93521">
      <w:pPr>
        <w:pStyle w:val="Index1"/>
        <w:tabs>
          <w:tab w:val="right" w:leader="dot" w:pos="4310"/>
        </w:tabs>
        <w:rPr>
          <w:noProof/>
        </w:rPr>
      </w:pPr>
      <w:r w:rsidRPr="00EE1315">
        <w:rPr>
          <w:bCs/>
          <w:noProof/>
        </w:rPr>
        <w:t>Public Broadcasting Manual</w:t>
      </w:r>
      <w:r>
        <w:rPr>
          <w:noProof/>
        </w:rPr>
        <w:tab/>
        <w:t>59</w:t>
      </w:r>
    </w:p>
    <w:p w14:paraId="341EDBA5" w14:textId="77777777" w:rsidR="00D93521" w:rsidRDefault="00D93521">
      <w:pPr>
        <w:pStyle w:val="Index1"/>
        <w:tabs>
          <w:tab w:val="right" w:leader="dot" w:pos="4310"/>
        </w:tabs>
        <w:rPr>
          <w:noProof/>
        </w:rPr>
      </w:pPr>
      <w:r w:rsidRPr="00EE1315">
        <w:rPr>
          <w:bCs/>
          <w:noProof/>
        </w:rPr>
        <w:t>Public Health Service (PHS) Assurance</w:t>
      </w:r>
      <w:r>
        <w:rPr>
          <w:noProof/>
        </w:rPr>
        <w:tab/>
        <w:t>139</w:t>
      </w:r>
    </w:p>
    <w:p w14:paraId="1EDD167F" w14:textId="77777777" w:rsidR="00D93521" w:rsidRDefault="00D93521">
      <w:pPr>
        <w:pStyle w:val="Index1"/>
        <w:tabs>
          <w:tab w:val="right" w:leader="dot" w:pos="4310"/>
        </w:tabs>
        <w:rPr>
          <w:noProof/>
        </w:rPr>
      </w:pPr>
      <w:r w:rsidRPr="00EE1315">
        <w:rPr>
          <w:rFonts w:eastAsia="Times New Roman"/>
          <w:noProof/>
        </w:rPr>
        <w:t>Purchasing Requisition</w:t>
      </w:r>
      <w:r>
        <w:rPr>
          <w:noProof/>
        </w:rPr>
        <w:tab/>
        <w:t>23</w:t>
      </w:r>
    </w:p>
    <w:p w14:paraId="22B4B98A" w14:textId="77777777" w:rsidR="00D93521" w:rsidRDefault="00D93521">
      <w:pPr>
        <w:pStyle w:val="IndexHeading"/>
        <w:keepNext/>
        <w:tabs>
          <w:tab w:val="right" w:leader="dot" w:pos="4310"/>
        </w:tabs>
        <w:rPr>
          <w:rFonts w:eastAsiaTheme="minorEastAsia" w:cstheme="minorBidi"/>
          <w:b/>
          <w:bCs/>
          <w:noProof/>
        </w:rPr>
      </w:pPr>
      <w:r>
        <w:rPr>
          <w:noProof/>
        </w:rPr>
        <w:t>R</w:t>
      </w:r>
    </w:p>
    <w:p w14:paraId="0A3EADD7" w14:textId="77777777" w:rsidR="00D93521" w:rsidRDefault="00D93521">
      <w:pPr>
        <w:pStyle w:val="Index1"/>
        <w:tabs>
          <w:tab w:val="right" w:leader="dot" w:pos="4310"/>
        </w:tabs>
        <w:rPr>
          <w:noProof/>
        </w:rPr>
      </w:pPr>
      <w:r>
        <w:rPr>
          <w:noProof/>
        </w:rPr>
        <w:t>Radiation Program Records—Short Term</w:t>
      </w:r>
      <w:r>
        <w:rPr>
          <w:noProof/>
        </w:rPr>
        <w:tab/>
        <w:t>91</w:t>
      </w:r>
    </w:p>
    <w:p w14:paraId="219FC841" w14:textId="77777777" w:rsidR="00D93521" w:rsidRDefault="00D93521">
      <w:pPr>
        <w:pStyle w:val="Index1"/>
        <w:tabs>
          <w:tab w:val="right" w:leader="dot" w:pos="4310"/>
        </w:tabs>
        <w:rPr>
          <w:noProof/>
        </w:rPr>
      </w:pPr>
      <w:r>
        <w:rPr>
          <w:noProof/>
        </w:rPr>
        <w:t>Radiation Protection Plan Policies, Procedures, and Authority Records</w:t>
      </w:r>
      <w:r>
        <w:rPr>
          <w:noProof/>
        </w:rPr>
        <w:tab/>
        <w:t>92</w:t>
      </w:r>
    </w:p>
    <w:p w14:paraId="09D23378" w14:textId="77777777" w:rsidR="00D93521" w:rsidRDefault="00D93521">
      <w:pPr>
        <w:pStyle w:val="Index1"/>
        <w:tabs>
          <w:tab w:val="right" w:leader="dot" w:pos="4310"/>
        </w:tabs>
        <w:rPr>
          <w:noProof/>
        </w:rPr>
      </w:pPr>
      <w:r w:rsidRPr="00EE1315">
        <w:rPr>
          <w:rFonts w:eastAsia="Times New Roman"/>
          <w:noProof/>
        </w:rPr>
        <w:t>Radiation Safety Records</w:t>
      </w:r>
      <w:r>
        <w:rPr>
          <w:noProof/>
        </w:rPr>
        <w:tab/>
        <w:t>36</w:t>
      </w:r>
    </w:p>
    <w:p w14:paraId="600D2B81" w14:textId="77777777" w:rsidR="00D93521" w:rsidRDefault="00D93521">
      <w:pPr>
        <w:pStyle w:val="Index1"/>
        <w:tabs>
          <w:tab w:val="right" w:leader="dot" w:pos="4310"/>
        </w:tabs>
        <w:rPr>
          <w:noProof/>
        </w:rPr>
      </w:pPr>
      <w:r w:rsidRPr="00EE1315">
        <w:rPr>
          <w:bCs/>
          <w:noProof/>
        </w:rPr>
        <w:t>Radio Issues/Program List</w:t>
      </w:r>
      <w:r>
        <w:rPr>
          <w:noProof/>
        </w:rPr>
        <w:tab/>
        <w:t>59</w:t>
      </w:r>
    </w:p>
    <w:p w14:paraId="744AD471" w14:textId="77777777" w:rsidR="00D93521" w:rsidRDefault="00D93521">
      <w:pPr>
        <w:pStyle w:val="Index1"/>
        <w:tabs>
          <w:tab w:val="right" w:leader="dot" w:pos="4310"/>
        </w:tabs>
        <w:rPr>
          <w:noProof/>
        </w:rPr>
      </w:pPr>
      <w:r w:rsidRPr="00EE1315">
        <w:rPr>
          <w:bCs/>
          <w:noProof/>
        </w:rPr>
        <w:t>Radio Local Public Notice Announcements</w:t>
      </w:r>
      <w:r>
        <w:rPr>
          <w:noProof/>
        </w:rPr>
        <w:tab/>
        <w:t>59</w:t>
      </w:r>
    </w:p>
    <w:p w14:paraId="75C4F86C" w14:textId="77777777" w:rsidR="00D93521" w:rsidRDefault="00D93521">
      <w:pPr>
        <w:pStyle w:val="Index1"/>
        <w:tabs>
          <w:tab w:val="right" w:leader="dot" w:pos="4310"/>
        </w:tabs>
        <w:rPr>
          <w:noProof/>
        </w:rPr>
      </w:pPr>
      <w:r w:rsidRPr="00EE1315">
        <w:rPr>
          <w:rFonts w:eastAsiaTheme="majorEastAsia" w:cs="Calibri"/>
          <w:bCs/>
          <w:iCs/>
          <w:noProof/>
        </w:rPr>
        <w:t>Radioactive Material Inventory, Licenses, and Waste Management</w:t>
      </w:r>
      <w:r>
        <w:rPr>
          <w:noProof/>
        </w:rPr>
        <w:tab/>
        <w:t>92</w:t>
      </w:r>
    </w:p>
    <w:p w14:paraId="207B2D5D" w14:textId="77777777" w:rsidR="00D93521" w:rsidRDefault="00D93521">
      <w:pPr>
        <w:pStyle w:val="Index1"/>
        <w:tabs>
          <w:tab w:val="right" w:leader="dot" w:pos="4310"/>
        </w:tabs>
        <w:rPr>
          <w:noProof/>
        </w:rPr>
      </w:pPr>
      <w:r w:rsidRPr="00EE1315">
        <w:rPr>
          <w:bCs/>
          <w:noProof/>
        </w:rPr>
        <w:t>Reactor Fuel Records</w:t>
      </w:r>
      <w:r>
        <w:rPr>
          <w:noProof/>
        </w:rPr>
        <w:tab/>
        <w:t>83</w:t>
      </w:r>
    </w:p>
    <w:p w14:paraId="30881271" w14:textId="77777777" w:rsidR="00D93521" w:rsidRDefault="00D93521">
      <w:pPr>
        <w:pStyle w:val="Index1"/>
        <w:tabs>
          <w:tab w:val="right" w:leader="dot" w:pos="4310"/>
        </w:tabs>
        <w:rPr>
          <w:noProof/>
        </w:rPr>
      </w:pPr>
      <w:r w:rsidRPr="00EE1315">
        <w:rPr>
          <w:bCs/>
          <w:noProof/>
        </w:rPr>
        <w:t>Recreation Class Logs</w:t>
      </w:r>
      <w:r>
        <w:rPr>
          <w:noProof/>
        </w:rPr>
        <w:tab/>
        <w:t>105</w:t>
      </w:r>
    </w:p>
    <w:p w14:paraId="6F3841BB" w14:textId="77777777" w:rsidR="00D93521" w:rsidRDefault="00D93521">
      <w:pPr>
        <w:pStyle w:val="Index1"/>
        <w:tabs>
          <w:tab w:val="right" w:leader="dot" w:pos="4310"/>
        </w:tabs>
        <w:rPr>
          <w:noProof/>
        </w:rPr>
      </w:pPr>
      <w:r w:rsidRPr="00EE1315">
        <w:rPr>
          <w:rFonts w:eastAsia="Times New Roman"/>
          <w:noProof/>
        </w:rPr>
        <w:t>Registered Pesticide Application Records</w:t>
      </w:r>
      <w:r>
        <w:rPr>
          <w:noProof/>
        </w:rPr>
        <w:tab/>
        <w:t>36</w:t>
      </w:r>
    </w:p>
    <w:p w14:paraId="5C3E841D" w14:textId="77777777" w:rsidR="00D93521" w:rsidRDefault="00D93521">
      <w:pPr>
        <w:pStyle w:val="Index1"/>
        <w:tabs>
          <w:tab w:val="right" w:leader="dot" w:pos="4310"/>
        </w:tabs>
        <w:rPr>
          <w:noProof/>
        </w:rPr>
      </w:pPr>
      <w:r w:rsidRPr="00EE1315">
        <w:rPr>
          <w:bCs/>
          <w:noProof/>
        </w:rPr>
        <w:t>Registered Student Organization Files</w:t>
      </w:r>
      <w:r>
        <w:rPr>
          <w:noProof/>
        </w:rPr>
        <w:tab/>
        <w:t>47</w:t>
      </w:r>
    </w:p>
    <w:p w14:paraId="655F3D00" w14:textId="77777777" w:rsidR="00D93521" w:rsidRDefault="00D93521">
      <w:pPr>
        <w:pStyle w:val="Index1"/>
        <w:tabs>
          <w:tab w:val="right" w:leader="dot" w:pos="4310"/>
        </w:tabs>
        <w:rPr>
          <w:noProof/>
        </w:rPr>
      </w:pPr>
      <w:r w:rsidRPr="00EE1315">
        <w:rPr>
          <w:bCs/>
          <w:noProof/>
        </w:rPr>
        <w:t>Registration Forms</w:t>
      </w:r>
      <w:r>
        <w:rPr>
          <w:noProof/>
        </w:rPr>
        <w:tab/>
        <w:t>124</w:t>
      </w:r>
    </w:p>
    <w:p w14:paraId="11B41B7E" w14:textId="77777777" w:rsidR="00D93521" w:rsidRDefault="00D93521">
      <w:pPr>
        <w:pStyle w:val="Index1"/>
        <w:tabs>
          <w:tab w:val="right" w:leader="dot" w:pos="4310"/>
        </w:tabs>
        <w:rPr>
          <w:noProof/>
        </w:rPr>
      </w:pPr>
      <w:r w:rsidRPr="00EE1315">
        <w:rPr>
          <w:bCs/>
          <w:noProof/>
        </w:rPr>
        <w:t>Registration Forms and Daily Register</w:t>
      </w:r>
      <w:r>
        <w:rPr>
          <w:noProof/>
        </w:rPr>
        <w:tab/>
        <w:t>81</w:t>
      </w:r>
    </w:p>
    <w:p w14:paraId="458F793B" w14:textId="77777777" w:rsidR="00D93521" w:rsidRDefault="00D93521">
      <w:pPr>
        <w:pStyle w:val="Index1"/>
        <w:tabs>
          <w:tab w:val="right" w:leader="dot" w:pos="4310"/>
        </w:tabs>
        <w:rPr>
          <w:noProof/>
        </w:rPr>
      </w:pPr>
      <w:r w:rsidRPr="00EE1315">
        <w:rPr>
          <w:bCs/>
          <w:noProof/>
        </w:rPr>
        <w:t>Registration Statistics</w:t>
      </w:r>
      <w:r>
        <w:rPr>
          <w:noProof/>
        </w:rPr>
        <w:tab/>
        <w:t>124</w:t>
      </w:r>
    </w:p>
    <w:p w14:paraId="2C2A98B6" w14:textId="77777777" w:rsidR="00D93521" w:rsidRDefault="00D93521">
      <w:pPr>
        <w:pStyle w:val="Index1"/>
        <w:tabs>
          <w:tab w:val="right" w:leader="dot" w:pos="4310"/>
        </w:tabs>
        <w:rPr>
          <w:noProof/>
        </w:rPr>
      </w:pPr>
      <w:r w:rsidRPr="00EE1315">
        <w:rPr>
          <w:bCs/>
          <w:noProof/>
        </w:rPr>
        <w:t>Relocation Expense Request</w:t>
      </w:r>
      <w:r>
        <w:rPr>
          <w:noProof/>
        </w:rPr>
        <w:tab/>
        <w:t>85</w:t>
      </w:r>
    </w:p>
    <w:p w14:paraId="79315482" w14:textId="77777777" w:rsidR="00D93521" w:rsidRDefault="00D93521">
      <w:pPr>
        <w:pStyle w:val="Index1"/>
        <w:tabs>
          <w:tab w:val="right" w:leader="dot" w:pos="4310"/>
        </w:tabs>
        <w:rPr>
          <w:noProof/>
        </w:rPr>
      </w:pPr>
      <w:r w:rsidRPr="00EE1315">
        <w:rPr>
          <w:bCs/>
          <w:noProof/>
        </w:rPr>
        <w:t>Renewable Energy System Incentive Program Applications</w:t>
      </w:r>
      <w:r>
        <w:rPr>
          <w:noProof/>
        </w:rPr>
        <w:tab/>
        <w:t>132</w:t>
      </w:r>
    </w:p>
    <w:p w14:paraId="7483E99F" w14:textId="77777777" w:rsidR="00D93521" w:rsidRDefault="00D93521">
      <w:pPr>
        <w:pStyle w:val="Index1"/>
        <w:tabs>
          <w:tab w:val="right" w:leader="dot" w:pos="4310"/>
        </w:tabs>
        <w:rPr>
          <w:noProof/>
        </w:rPr>
      </w:pPr>
      <w:r w:rsidRPr="00EE1315">
        <w:rPr>
          <w:bCs/>
          <w:noProof/>
        </w:rPr>
        <w:t>Renewable Energy System Incentive Program History Files</w:t>
      </w:r>
      <w:r>
        <w:rPr>
          <w:noProof/>
        </w:rPr>
        <w:tab/>
        <w:t>132</w:t>
      </w:r>
    </w:p>
    <w:p w14:paraId="03A67645" w14:textId="77777777" w:rsidR="00D93521" w:rsidRDefault="00D93521">
      <w:pPr>
        <w:pStyle w:val="Index1"/>
        <w:tabs>
          <w:tab w:val="right" w:leader="dot" w:pos="4310"/>
        </w:tabs>
        <w:rPr>
          <w:noProof/>
        </w:rPr>
      </w:pPr>
      <w:r w:rsidRPr="00EE1315">
        <w:rPr>
          <w:bCs/>
          <w:noProof/>
        </w:rPr>
        <w:t>Request for Name/Sex Designation Change</w:t>
      </w:r>
      <w:r>
        <w:rPr>
          <w:noProof/>
        </w:rPr>
        <w:tab/>
        <w:t>15</w:t>
      </w:r>
    </w:p>
    <w:p w14:paraId="2413F223" w14:textId="77777777" w:rsidR="00D93521" w:rsidRDefault="00D93521">
      <w:pPr>
        <w:pStyle w:val="Index1"/>
        <w:tabs>
          <w:tab w:val="right" w:leader="dot" w:pos="4310"/>
        </w:tabs>
        <w:rPr>
          <w:noProof/>
        </w:rPr>
      </w:pPr>
      <w:r w:rsidRPr="00EE1315">
        <w:rPr>
          <w:bCs/>
          <w:noProof/>
        </w:rPr>
        <w:t>Request to Serve Food at Meetings and Training Sessions (WSU 1353)</w:t>
      </w:r>
      <w:r>
        <w:rPr>
          <w:noProof/>
        </w:rPr>
        <w:tab/>
        <w:t>10</w:t>
      </w:r>
    </w:p>
    <w:p w14:paraId="2C3CDD9E" w14:textId="77777777" w:rsidR="00D93521" w:rsidRDefault="00D93521">
      <w:pPr>
        <w:pStyle w:val="Index1"/>
        <w:tabs>
          <w:tab w:val="right" w:leader="dot" w:pos="4310"/>
        </w:tabs>
        <w:rPr>
          <w:noProof/>
        </w:rPr>
      </w:pPr>
      <w:r w:rsidRPr="00EE1315">
        <w:rPr>
          <w:rFonts w:eastAsia="Times New Roman"/>
          <w:noProof/>
        </w:rPr>
        <w:t>Research Data</w:t>
      </w:r>
      <w:r>
        <w:rPr>
          <w:noProof/>
        </w:rPr>
        <w:tab/>
        <w:t>24</w:t>
      </w:r>
    </w:p>
    <w:p w14:paraId="360EB304" w14:textId="77777777" w:rsidR="00D93521" w:rsidRDefault="00D93521">
      <w:pPr>
        <w:pStyle w:val="Index1"/>
        <w:tabs>
          <w:tab w:val="right" w:leader="dot" w:pos="4310"/>
        </w:tabs>
        <w:rPr>
          <w:noProof/>
        </w:rPr>
      </w:pPr>
      <w:r w:rsidRPr="00EE1315">
        <w:rPr>
          <w:rFonts w:eastAsia="Times New Roman"/>
          <w:noProof/>
        </w:rPr>
        <w:t>Research Data-Potential Protectable Intellectual Property (Patent Application Denied)</w:t>
      </w:r>
      <w:r>
        <w:rPr>
          <w:noProof/>
        </w:rPr>
        <w:tab/>
        <w:t>25</w:t>
      </w:r>
    </w:p>
    <w:p w14:paraId="6CF67844" w14:textId="77777777" w:rsidR="00D93521" w:rsidRDefault="00D93521">
      <w:pPr>
        <w:pStyle w:val="Index1"/>
        <w:tabs>
          <w:tab w:val="right" w:leader="dot" w:pos="4310"/>
        </w:tabs>
        <w:rPr>
          <w:noProof/>
        </w:rPr>
      </w:pPr>
      <w:r w:rsidRPr="00EE1315">
        <w:rPr>
          <w:rFonts w:eastAsia="Times New Roman"/>
          <w:noProof/>
        </w:rPr>
        <w:t>Research Data-Protectable Intellectual Property (Patent Issued)</w:t>
      </w:r>
      <w:r>
        <w:rPr>
          <w:noProof/>
        </w:rPr>
        <w:tab/>
        <w:t>25</w:t>
      </w:r>
    </w:p>
    <w:p w14:paraId="4670C469" w14:textId="77777777" w:rsidR="00D93521" w:rsidRDefault="00D93521">
      <w:pPr>
        <w:pStyle w:val="Index1"/>
        <w:tabs>
          <w:tab w:val="right" w:leader="dot" w:pos="4310"/>
        </w:tabs>
        <w:rPr>
          <w:noProof/>
        </w:rPr>
      </w:pPr>
      <w:r w:rsidRPr="00EE1315">
        <w:rPr>
          <w:bCs/>
          <w:noProof/>
        </w:rPr>
        <w:t>Research Misconduct Files</w:t>
      </w:r>
      <w:r>
        <w:rPr>
          <w:noProof/>
        </w:rPr>
        <w:tab/>
        <w:t>67</w:t>
      </w:r>
    </w:p>
    <w:p w14:paraId="6F2BC5C9" w14:textId="77777777" w:rsidR="00D93521" w:rsidRDefault="00D93521">
      <w:pPr>
        <w:pStyle w:val="Index1"/>
        <w:tabs>
          <w:tab w:val="right" w:leader="dot" w:pos="4310"/>
        </w:tabs>
        <w:rPr>
          <w:noProof/>
        </w:rPr>
      </w:pPr>
      <w:r w:rsidRPr="00EE1315">
        <w:rPr>
          <w:rFonts w:eastAsia="Times New Roman"/>
          <w:noProof/>
        </w:rPr>
        <w:t>Respirator Program Records</w:t>
      </w:r>
      <w:r>
        <w:rPr>
          <w:noProof/>
        </w:rPr>
        <w:tab/>
        <w:t>37</w:t>
      </w:r>
    </w:p>
    <w:p w14:paraId="7D4FA175" w14:textId="77777777" w:rsidR="00D93521" w:rsidRDefault="00D93521">
      <w:pPr>
        <w:pStyle w:val="Index1"/>
        <w:tabs>
          <w:tab w:val="right" w:leader="dot" w:pos="4310"/>
        </w:tabs>
        <w:rPr>
          <w:noProof/>
        </w:rPr>
      </w:pPr>
      <w:r w:rsidRPr="00EE1315">
        <w:rPr>
          <w:bCs/>
          <w:noProof/>
        </w:rPr>
        <w:t>Retired Employee File/PERS</w:t>
      </w:r>
      <w:r>
        <w:rPr>
          <w:noProof/>
        </w:rPr>
        <w:tab/>
        <w:t>102</w:t>
      </w:r>
    </w:p>
    <w:p w14:paraId="72F20601" w14:textId="77777777" w:rsidR="00D93521" w:rsidRDefault="00D93521">
      <w:pPr>
        <w:pStyle w:val="Index1"/>
        <w:tabs>
          <w:tab w:val="right" w:leader="dot" w:pos="4310"/>
        </w:tabs>
        <w:rPr>
          <w:noProof/>
        </w:rPr>
      </w:pPr>
      <w:r w:rsidRPr="00EE1315">
        <w:rPr>
          <w:bCs/>
          <w:noProof/>
        </w:rPr>
        <w:t>Retirement Supplementation File/TIAA-CREF</w:t>
      </w:r>
      <w:r>
        <w:rPr>
          <w:noProof/>
        </w:rPr>
        <w:tab/>
        <w:t>103</w:t>
      </w:r>
    </w:p>
    <w:p w14:paraId="49DD41FC" w14:textId="77777777" w:rsidR="00D93521" w:rsidRDefault="00D93521">
      <w:pPr>
        <w:pStyle w:val="Index1"/>
        <w:tabs>
          <w:tab w:val="right" w:leader="dot" w:pos="4310"/>
        </w:tabs>
        <w:rPr>
          <w:noProof/>
        </w:rPr>
      </w:pPr>
      <w:r w:rsidRPr="00EE1315">
        <w:rPr>
          <w:bCs/>
          <w:noProof/>
        </w:rPr>
        <w:t>Review Record</w:t>
      </w:r>
      <w:r>
        <w:rPr>
          <w:noProof/>
        </w:rPr>
        <w:tab/>
        <w:t>72</w:t>
      </w:r>
    </w:p>
    <w:p w14:paraId="4839307F" w14:textId="77777777" w:rsidR="00D93521" w:rsidRDefault="00D93521">
      <w:pPr>
        <w:pStyle w:val="Index1"/>
        <w:tabs>
          <w:tab w:val="right" w:leader="dot" w:pos="4310"/>
        </w:tabs>
        <w:rPr>
          <w:noProof/>
        </w:rPr>
      </w:pPr>
      <w:r w:rsidRPr="00EE1315">
        <w:rPr>
          <w:bCs/>
          <w:noProof/>
        </w:rPr>
        <w:t>Room Inventory Assessment</w:t>
      </w:r>
      <w:r>
        <w:rPr>
          <w:noProof/>
        </w:rPr>
        <w:tab/>
        <w:t>127</w:t>
      </w:r>
    </w:p>
    <w:p w14:paraId="55064AB5" w14:textId="77777777" w:rsidR="00D93521" w:rsidRDefault="00D93521">
      <w:pPr>
        <w:pStyle w:val="IndexHeading"/>
        <w:keepNext/>
        <w:tabs>
          <w:tab w:val="right" w:leader="dot" w:pos="4310"/>
        </w:tabs>
        <w:rPr>
          <w:rFonts w:eastAsiaTheme="minorEastAsia" w:cstheme="minorBidi"/>
          <w:b/>
          <w:bCs/>
          <w:noProof/>
        </w:rPr>
      </w:pPr>
      <w:r>
        <w:rPr>
          <w:noProof/>
        </w:rPr>
        <w:t>S</w:t>
      </w:r>
    </w:p>
    <w:p w14:paraId="6D6CE209" w14:textId="77777777" w:rsidR="00D93521" w:rsidRDefault="00D93521">
      <w:pPr>
        <w:pStyle w:val="Index1"/>
        <w:tabs>
          <w:tab w:val="right" w:leader="dot" w:pos="4310"/>
        </w:tabs>
        <w:rPr>
          <w:noProof/>
        </w:rPr>
      </w:pPr>
      <w:r w:rsidRPr="00EE1315">
        <w:rPr>
          <w:rFonts w:eastAsia="Times New Roman"/>
          <w:noProof/>
        </w:rPr>
        <w:t>Safety and Fire Inspection Checklist</w:t>
      </w:r>
      <w:r>
        <w:rPr>
          <w:noProof/>
        </w:rPr>
        <w:tab/>
        <w:t>37</w:t>
      </w:r>
    </w:p>
    <w:p w14:paraId="05285CC6" w14:textId="77777777" w:rsidR="00D93521" w:rsidRDefault="00D93521">
      <w:pPr>
        <w:pStyle w:val="Index1"/>
        <w:tabs>
          <w:tab w:val="right" w:leader="dot" w:pos="4310"/>
        </w:tabs>
        <w:rPr>
          <w:noProof/>
        </w:rPr>
      </w:pPr>
      <w:r w:rsidRPr="00EE1315">
        <w:rPr>
          <w:bCs/>
          <w:noProof/>
        </w:rPr>
        <w:t>Safety Infractions, Citations, Violations</w:t>
      </w:r>
      <w:r>
        <w:rPr>
          <w:noProof/>
        </w:rPr>
        <w:tab/>
        <w:t>120</w:t>
      </w:r>
    </w:p>
    <w:p w14:paraId="787BC1D0" w14:textId="77777777" w:rsidR="00D93521" w:rsidRDefault="00D93521">
      <w:pPr>
        <w:pStyle w:val="Index1"/>
        <w:tabs>
          <w:tab w:val="right" w:leader="dot" w:pos="4310"/>
        </w:tabs>
        <w:rPr>
          <w:noProof/>
        </w:rPr>
      </w:pPr>
      <w:r w:rsidRPr="00EE1315">
        <w:rPr>
          <w:rFonts w:eastAsia="Times New Roman"/>
          <w:noProof/>
        </w:rPr>
        <w:t>Safety Orientation Checklist</w:t>
      </w:r>
      <w:r>
        <w:rPr>
          <w:noProof/>
        </w:rPr>
        <w:tab/>
        <w:t>37</w:t>
      </w:r>
    </w:p>
    <w:p w14:paraId="3EC73702" w14:textId="77777777" w:rsidR="00D93521" w:rsidRDefault="00D93521">
      <w:pPr>
        <w:pStyle w:val="Index1"/>
        <w:tabs>
          <w:tab w:val="right" w:leader="dot" w:pos="4310"/>
        </w:tabs>
        <w:rPr>
          <w:noProof/>
        </w:rPr>
      </w:pPr>
      <w:r w:rsidRPr="00EE1315">
        <w:rPr>
          <w:rFonts w:eastAsia="Times New Roman"/>
          <w:noProof/>
        </w:rPr>
        <w:t>Scholarship Program Administration Files</w:t>
      </w:r>
      <w:r>
        <w:rPr>
          <w:noProof/>
        </w:rPr>
        <w:tab/>
        <w:t>48</w:t>
      </w:r>
    </w:p>
    <w:p w14:paraId="7B9617AC" w14:textId="77777777" w:rsidR="00D93521" w:rsidRDefault="00D93521">
      <w:pPr>
        <w:pStyle w:val="Index1"/>
        <w:tabs>
          <w:tab w:val="right" w:leader="dot" w:pos="4310"/>
        </w:tabs>
        <w:rPr>
          <w:noProof/>
        </w:rPr>
      </w:pPr>
      <w:r w:rsidRPr="00EE1315">
        <w:rPr>
          <w:bCs/>
          <w:noProof/>
        </w:rPr>
        <w:t>Scholarship Transaction Files</w:t>
      </w:r>
      <w:r>
        <w:rPr>
          <w:noProof/>
        </w:rPr>
        <w:tab/>
        <w:t>48</w:t>
      </w:r>
    </w:p>
    <w:p w14:paraId="48171A6B" w14:textId="77777777" w:rsidR="00D93521" w:rsidRDefault="00D93521">
      <w:pPr>
        <w:pStyle w:val="Index1"/>
        <w:tabs>
          <w:tab w:val="right" w:leader="dot" w:pos="4310"/>
        </w:tabs>
        <w:rPr>
          <w:noProof/>
        </w:rPr>
      </w:pPr>
      <w:r w:rsidRPr="00EE1315">
        <w:rPr>
          <w:rFonts w:eastAsia="Times New Roman"/>
          <w:noProof/>
        </w:rPr>
        <w:t>Scholarships Awarded by Departments</w:t>
      </w:r>
      <w:r w:rsidRPr="00EE1315">
        <w:rPr>
          <w:bCs/>
          <w:noProof/>
        </w:rPr>
        <w:t>--</w:t>
      </w:r>
      <w:r w:rsidRPr="00EE1315">
        <w:rPr>
          <w:rFonts w:eastAsia="Times New Roman"/>
          <w:noProof/>
        </w:rPr>
        <w:t>Recipient Records</w:t>
      </w:r>
      <w:r>
        <w:rPr>
          <w:noProof/>
        </w:rPr>
        <w:tab/>
        <w:t>48</w:t>
      </w:r>
    </w:p>
    <w:p w14:paraId="395D5B4E" w14:textId="77777777" w:rsidR="00D93521" w:rsidRDefault="00D93521">
      <w:pPr>
        <w:pStyle w:val="Index1"/>
        <w:tabs>
          <w:tab w:val="right" w:leader="dot" w:pos="4310"/>
        </w:tabs>
        <w:rPr>
          <w:noProof/>
        </w:rPr>
      </w:pPr>
      <w:r w:rsidRPr="00EE1315">
        <w:rPr>
          <w:bCs/>
          <w:noProof/>
        </w:rPr>
        <w:t>School Nurse Certification</w:t>
      </w:r>
      <w:r>
        <w:rPr>
          <w:noProof/>
        </w:rPr>
        <w:tab/>
        <w:t>144</w:t>
      </w:r>
    </w:p>
    <w:p w14:paraId="4D849068" w14:textId="77777777" w:rsidR="00D93521" w:rsidRDefault="00D93521">
      <w:pPr>
        <w:pStyle w:val="Index1"/>
        <w:tabs>
          <w:tab w:val="right" w:leader="dot" w:pos="4310"/>
        </w:tabs>
        <w:rPr>
          <w:noProof/>
        </w:rPr>
      </w:pPr>
      <w:r w:rsidRPr="00EE1315">
        <w:rPr>
          <w:rFonts w:eastAsia="Times New Roman"/>
          <w:noProof/>
        </w:rPr>
        <w:t>Self-Inspection Worksheet</w:t>
      </w:r>
      <w:r>
        <w:rPr>
          <w:noProof/>
        </w:rPr>
        <w:tab/>
        <w:t>37</w:t>
      </w:r>
    </w:p>
    <w:p w14:paraId="71A4D426" w14:textId="77777777" w:rsidR="00D93521" w:rsidRDefault="00D93521">
      <w:pPr>
        <w:pStyle w:val="Index1"/>
        <w:tabs>
          <w:tab w:val="right" w:leader="dot" w:pos="4310"/>
        </w:tabs>
        <w:rPr>
          <w:noProof/>
        </w:rPr>
      </w:pPr>
      <w:r w:rsidRPr="00EE1315">
        <w:rPr>
          <w:bCs/>
          <w:noProof/>
        </w:rPr>
        <w:t>Server Logs</w:t>
      </w:r>
      <w:r>
        <w:rPr>
          <w:noProof/>
        </w:rPr>
        <w:tab/>
        <w:t>11</w:t>
      </w:r>
    </w:p>
    <w:p w14:paraId="5B6BA4FF" w14:textId="77777777" w:rsidR="00D93521" w:rsidRDefault="00D93521">
      <w:pPr>
        <w:pStyle w:val="Index1"/>
        <w:tabs>
          <w:tab w:val="right" w:leader="dot" w:pos="4310"/>
        </w:tabs>
        <w:rPr>
          <w:noProof/>
        </w:rPr>
      </w:pPr>
      <w:r>
        <w:rPr>
          <w:noProof/>
        </w:rPr>
        <w:t>Shipping Records – Licensed Materials</w:t>
      </w:r>
      <w:r>
        <w:rPr>
          <w:noProof/>
        </w:rPr>
        <w:tab/>
        <w:t>93</w:t>
      </w:r>
    </w:p>
    <w:p w14:paraId="4BA5B9C1" w14:textId="77777777" w:rsidR="00D93521" w:rsidRDefault="00D93521">
      <w:pPr>
        <w:pStyle w:val="Index1"/>
        <w:tabs>
          <w:tab w:val="right" w:leader="dot" w:pos="4310"/>
        </w:tabs>
        <w:rPr>
          <w:noProof/>
        </w:rPr>
      </w:pPr>
      <w:r w:rsidRPr="00EE1315">
        <w:rPr>
          <w:bCs/>
          <w:noProof/>
        </w:rPr>
        <w:t>Social Security Number Changes</w:t>
      </w:r>
      <w:r>
        <w:rPr>
          <w:noProof/>
        </w:rPr>
        <w:tab/>
        <w:t>86</w:t>
      </w:r>
    </w:p>
    <w:p w14:paraId="2FD40944" w14:textId="77777777" w:rsidR="00D93521" w:rsidRDefault="00D93521">
      <w:pPr>
        <w:pStyle w:val="Index1"/>
        <w:tabs>
          <w:tab w:val="right" w:leader="dot" w:pos="4310"/>
        </w:tabs>
        <w:rPr>
          <w:noProof/>
        </w:rPr>
      </w:pPr>
      <w:r w:rsidRPr="00EE1315">
        <w:rPr>
          <w:bCs/>
          <w:noProof/>
        </w:rPr>
        <w:t>Special Course Fee Request</w:t>
      </w:r>
      <w:r>
        <w:rPr>
          <w:noProof/>
        </w:rPr>
        <w:tab/>
        <w:t>10</w:t>
      </w:r>
    </w:p>
    <w:p w14:paraId="74743B9C" w14:textId="77777777" w:rsidR="00D93521" w:rsidRDefault="00D93521">
      <w:pPr>
        <w:pStyle w:val="Index1"/>
        <w:tabs>
          <w:tab w:val="right" w:leader="dot" w:pos="4310"/>
        </w:tabs>
        <w:rPr>
          <w:noProof/>
        </w:rPr>
      </w:pPr>
      <w:r w:rsidRPr="00EE1315">
        <w:rPr>
          <w:bCs/>
          <w:noProof/>
        </w:rPr>
        <w:t>Sport Club Constitutions and Officer Files</w:t>
      </w:r>
      <w:r>
        <w:rPr>
          <w:noProof/>
        </w:rPr>
        <w:tab/>
        <w:t>106</w:t>
      </w:r>
    </w:p>
    <w:p w14:paraId="2A1FBB92" w14:textId="77777777" w:rsidR="00D93521" w:rsidRDefault="00D93521">
      <w:pPr>
        <w:pStyle w:val="Index1"/>
        <w:tabs>
          <w:tab w:val="right" w:leader="dot" w:pos="4310"/>
        </w:tabs>
        <w:rPr>
          <w:noProof/>
        </w:rPr>
      </w:pPr>
      <w:r w:rsidRPr="00EE1315">
        <w:rPr>
          <w:bCs/>
          <w:noProof/>
        </w:rPr>
        <w:t>State and Higher Education Hazardous Waste Contracts</w:t>
      </w:r>
      <w:r>
        <w:rPr>
          <w:noProof/>
        </w:rPr>
        <w:tab/>
        <w:t>38</w:t>
      </w:r>
    </w:p>
    <w:p w14:paraId="1E6B9919" w14:textId="77777777" w:rsidR="00D93521" w:rsidRDefault="00D93521">
      <w:pPr>
        <w:pStyle w:val="Index1"/>
        <w:tabs>
          <w:tab w:val="right" w:leader="dot" w:pos="4310"/>
        </w:tabs>
        <w:rPr>
          <w:noProof/>
        </w:rPr>
      </w:pPr>
      <w:r w:rsidRPr="00EE1315">
        <w:rPr>
          <w:bCs/>
          <w:noProof/>
        </w:rPr>
        <w:t>State Commodity Commissions</w:t>
      </w:r>
      <w:r>
        <w:rPr>
          <w:noProof/>
        </w:rPr>
        <w:tab/>
        <w:t>77</w:t>
      </w:r>
    </w:p>
    <w:p w14:paraId="20DD0B62" w14:textId="77777777" w:rsidR="00D93521" w:rsidRDefault="00D93521">
      <w:pPr>
        <w:pStyle w:val="Index1"/>
        <w:tabs>
          <w:tab w:val="right" w:leader="dot" w:pos="4310"/>
        </w:tabs>
        <w:rPr>
          <w:noProof/>
        </w:rPr>
      </w:pPr>
      <w:r w:rsidRPr="00EE1315">
        <w:rPr>
          <w:bCs/>
          <w:noProof/>
        </w:rPr>
        <w:t>State Parks and Recreation Department Records</w:t>
      </w:r>
      <w:r>
        <w:rPr>
          <w:noProof/>
        </w:rPr>
        <w:tab/>
        <w:t>106</w:t>
      </w:r>
    </w:p>
    <w:p w14:paraId="5B0A6406" w14:textId="77777777" w:rsidR="00D93521" w:rsidRDefault="00D93521">
      <w:pPr>
        <w:pStyle w:val="Index1"/>
        <w:tabs>
          <w:tab w:val="right" w:leader="dot" w:pos="4310"/>
        </w:tabs>
        <w:rPr>
          <w:noProof/>
        </w:rPr>
      </w:pPr>
      <w:r w:rsidRPr="00EE1315">
        <w:rPr>
          <w:bCs/>
          <w:noProof/>
        </w:rPr>
        <w:t>State Retirement Reporting</w:t>
      </w:r>
      <w:r>
        <w:rPr>
          <w:noProof/>
        </w:rPr>
        <w:tab/>
        <w:t>86</w:t>
      </w:r>
    </w:p>
    <w:p w14:paraId="38AC2793" w14:textId="77777777" w:rsidR="00D93521" w:rsidRDefault="00D93521">
      <w:pPr>
        <w:pStyle w:val="Index1"/>
        <w:tabs>
          <w:tab w:val="right" w:leader="dot" w:pos="4310"/>
        </w:tabs>
        <w:rPr>
          <w:noProof/>
        </w:rPr>
      </w:pPr>
      <w:r w:rsidRPr="00EE1315">
        <w:rPr>
          <w:bCs/>
          <w:noProof/>
        </w:rPr>
        <w:t>State Waste Water Discharge Permit Reports</w:t>
      </w:r>
      <w:r>
        <w:rPr>
          <w:noProof/>
        </w:rPr>
        <w:tab/>
        <w:t>38</w:t>
      </w:r>
    </w:p>
    <w:p w14:paraId="3F7713BC" w14:textId="77777777" w:rsidR="00D93521" w:rsidRDefault="00D93521">
      <w:pPr>
        <w:pStyle w:val="Index1"/>
        <w:tabs>
          <w:tab w:val="right" w:leader="dot" w:pos="4310"/>
        </w:tabs>
        <w:rPr>
          <w:noProof/>
        </w:rPr>
      </w:pPr>
      <w:r w:rsidRPr="00EE1315">
        <w:rPr>
          <w:bCs/>
          <w:noProof/>
        </w:rPr>
        <w:t>Sterilization Equipment Logs</w:t>
      </w:r>
      <w:r>
        <w:rPr>
          <w:noProof/>
        </w:rPr>
        <w:tab/>
        <w:t>38</w:t>
      </w:r>
    </w:p>
    <w:p w14:paraId="563CEB43" w14:textId="77777777" w:rsidR="00D93521" w:rsidRDefault="00D93521">
      <w:pPr>
        <w:pStyle w:val="Index1"/>
        <w:tabs>
          <w:tab w:val="right" w:leader="dot" w:pos="4310"/>
        </w:tabs>
        <w:rPr>
          <w:noProof/>
        </w:rPr>
      </w:pPr>
      <w:r w:rsidRPr="00EE1315">
        <w:rPr>
          <w:bCs/>
          <w:noProof/>
        </w:rPr>
        <w:t>Stormwater Permit Files</w:t>
      </w:r>
      <w:r>
        <w:rPr>
          <w:noProof/>
        </w:rPr>
        <w:tab/>
        <w:t>39</w:t>
      </w:r>
    </w:p>
    <w:p w14:paraId="7A1A4C9E" w14:textId="77777777" w:rsidR="00D93521" w:rsidRDefault="00D93521">
      <w:pPr>
        <w:pStyle w:val="Index1"/>
        <w:tabs>
          <w:tab w:val="right" w:leader="dot" w:pos="4310"/>
        </w:tabs>
        <w:rPr>
          <w:noProof/>
        </w:rPr>
      </w:pPr>
      <w:r w:rsidRPr="00EE1315">
        <w:rPr>
          <w:bCs/>
          <w:noProof/>
        </w:rPr>
        <w:t>Student Admissions and Registration Records – Enrolled</w:t>
      </w:r>
      <w:r>
        <w:rPr>
          <w:noProof/>
        </w:rPr>
        <w:tab/>
        <w:t>48</w:t>
      </w:r>
    </w:p>
    <w:p w14:paraId="5DFA3D16" w14:textId="77777777" w:rsidR="00D93521" w:rsidRDefault="00D93521">
      <w:pPr>
        <w:pStyle w:val="Index1"/>
        <w:tabs>
          <w:tab w:val="right" w:leader="dot" w:pos="4310"/>
        </w:tabs>
        <w:rPr>
          <w:noProof/>
        </w:rPr>
      </w:pPr>
      <w:r w:rsidRPr="00EE1315">
        <w:rPr>
          <w:bCs/>
          <w:noProof/>
        </w:rPr>
        <w:t>Student and Graduate Student Assistant (GSA) Medical Insurance Enrollment Records</w:t>
      </w:r>
      <w:r>
        <w:rPr>
          <w:noProof/>
        </w:rPr>
        <w:tab/>
        <w:t>49</w:t>
      </w:r>
    </w:p>
    <w:p w14:paraId="64066036" w14:textId="77777777" w:rsidR="00D93521" w:rsidRDefault="00D93521">
      <w:pPr>
        <w:pStyle w:val="Index1"/>
        <w:tabs>
          <w:tab w:val="right" w:leader="dot" w:pos="4310"/>
        </w:tabs>
        <w:rPr>
          <w:noProof/>
        </w:rPr>
      </w:pPr>
      <w:r w:rsidRPr="00EE1315">
        <w:rPr>
          <w:bCs/>
          <w:noProof/>
        </w:rPr>
        <w:t>Student Athlete Eligibility Files</w:t>
      </w:r>
      <w:r>
        <w:rPr>
          <w:noProof/>
        </w:rPr>
        <w:tab/>
        <w:t>49</w:t>
      </w:r>
    </w:p>
    <w:p w14:paraId="63A5F50C" w14:textId="77777777" w:rsidR="00D93521" w:rsidRDefault="00D93521">
      <w:pPr>
        <w:pStyle w:val="Index1"/>
        <w:tabs>
          <w:tab w:val="right" w:leader="dot" w:pos="4310"/>
        </w:tabs>
        <w:rPr>
          <w:noProof/>
        </w:rPr>
      </w:pPr>
      <w:r w:rsidRPr="00EE1315">
        <w:rPr>
          <w:rFonts w:eastAsia="Times New Roman"/>
          <w:noProof/>
        </w:rPr>
        <w:t>Student Data Warehouse</w:t>
      </w:r>
      <w:r>
        <w:rPr>
          <w:noProof/>
        </w:rPr>
        <w:tab/>
        <w:t>49</w:t>
      </w:r>
    </w:p>
    <w:p w14:paraId="70B6A9BE" w14:textId="77777777" w:rsidR="00D93521" w:rsidRDefault="00D93521">
      <w:pPr>
        <w:pStyle w:val="Index1"/>
        <w:tabs>
          <w:tab w:val="right" w:leader="dot" w:pos="4310"/>
        </w:tabs>
        <w:rPr>
          <w:noProof/>
        </w:rPr>
      </w:pPr>
      <w:r w:rsidRPr="00EE1315">
        <w:rPr>
          <w:bCs/>
          <w:noProof/>
        </w:rPr>
        <w:t>Student Disciplinary Records</w:t>
      </w:r>
      <w:r>
        <w:rPr>
          <w:noProof/>
        </w:rPr>
        <w:tab/>
        <w:t>50</w:t>
      </w:r>
    </w:p>
    <w:p w14:paraId="2A9ADCCE" w14:textId="77777777" w:rsidR="00D93521" w:rsidRDefault="00D93521">
      <w:pPr>
        <w:pStyle w:val="Index1"/>
        <w:tabs>
          <w:tab w:val="right" w:leader="dot" w:pos="4310"/>
        </w:tabs>
        <w:rPr>
          <w:noProof/>
        </w:rPr>
      </w:pPr>
      <w:r w:rsidRPr="00EE1315">
        <w:rPr>
          <w:iCs/>
          <w:noProof/>
        </w:rPr>
        <w:t>Student Disciplinary Records – Expulsion – Final Decision Letter</w:t>
      </w:r>
      <w:r>
        <w:rPr>
          <w:noProof/>
        </w:rPr>
        <w:tab/>
        <w:t>50</w:t>
      </w:r>
    </w:p>
    <w:p w14:paraId="12158B34" w14:textId="77777777" w:rsidR="00D93521" w:rsidRDefault="00D93521">
      <w:pPr>
        <w:pStyle w:val="Index1"/>
        <w:tabs>
          <w:tab w:val="right" w:leader="dot" w:pos="4310"/>
        </w:tabs>
        <w:rPr>
          <w:noProof/>
        </w:rPr>
      </w:pPr>
      <w:r w:rsidRPr="00EE1315">
        <w:rPr>
          <w:bCs/>
          <w:noProof/>
        </w:rPr>
        <w:lastRenderedPageBreak/>
        <w:t>Student Employee Earned Meal Slip</w:t>
      </w:r>
      <w:r>
        <w:rPr>
          <w:noProof/>
        </w:rPr>
        <w:tab/>
        <w:t>74</w:t>
      </w:r>
    </w:p>
    <w:p w14:paraId="5F89FE7D" w14:textId="77777777" w:rsidR="00D93521" w:rsidRDefault="00D93521">
      <w:pPr>
        <w:pStyle w:val="Index1"/>
        <w:tabs>
          <w:tab w:val="right" w:leader="dot" w:pos="4310"/>
        </w:tabs>
        <w:rPr>
          <w:noProof/>
        </w:rPr>
      </w:pPr>
      <w:r w:rsidRPr="00EE1315">
        <w:rPr>
          <w:bCs/>
          <w:noProof/>
        </w:rPr>
        <w:t>Student Financial Aid Records</w:t>
      </w:r>
      <w:r>
        <w:rPr>
          <w:noProof/>
        </w:rPr>
        <w:tab/>
        <w:t>50</w:t>
      </w:r>
    </w:p>
    <w:p w14:paraId="4BF4EEE1" w14:textId="77777777" w:rsidR="00D93521" w:rsidRDefault="00D93521">
      <w:pPr>
        <w:pStyle w:val="Index1"/>
        <w:tabs>
          <w:tab w:val="right" w:leader="dot" w:pos="4310"/>
        </w:tabs>
        <w:rPr>
          <w:noProof/>
        </w:rPr>
      </w:pPr>
      <w:r w:rsidRPr="00EE1315">
        <w:rPr>
          <w:rFonts w:eastAsia="Times New Roman"/>
          <w:b/>
          <w:i/>
          <w:noProof/>
        </w:rPr>
        <w:t>Student Folders</w:t>
      </w:r>
      <w:r>
        <w:rPr>
          <w:noProof/>
        </w:rPr>
        <w:tab/>
        <w:t>50</w:t>
      </w:r>
    </w:p>
    <w:p w14:paraId="0E7D160B" w14:textId="77777777" w:rsidR="00D93521" w:rsidRDefault="00D93521">
      <w:pPr>
        <w:pStyle w:val="Index1"/>
        <w:tabs>
          <w:tab w:val="right" w:leader="dot" w:pos="4310"/>
        </w:tabs>
        <w:rPr>
          <w:noProof/>
        </w:rPr>
      </w:pPr>
      <w:r w:rsidRPr="00EE1315">
        <w:rPr>
          <w:rFonts w:eastAsia="Times New Roman"/>
          <w:noProof/>
        </w:rPr>
        <w:t>Student Information System (SIS) – Enrollment Data</w:t>
      </w:r>
      <w:r>
        <w:rPr>
          <w:noProof/>
        </w:rPr>
        <w:tab/>
        <w:t>51</w:t>
      </w:r>
    </w:p>
    <w:p w14:paraId="6FC3517A" w14:textId="77777777" w:rsidR="00D93521" w:rsidRDefault="00D93521">
      <w:pPr>
        <w:pStyle w:val="Index1"/>
        <w:tabs>
          <w:tab w:val="right" w:leader="dot" w:pos="4310"/>
        </w:tabs>
        <w:rPr>
          <w:noProof/>
        </w:rPr>
      </w:pPr>
      <w:r w:rsidRPr="00EE1315">
        <w:rPr>
          <w:rFonts w:eastAsia="Times New Roman"/>
          <w:noProof/>
        </w:rPr>
        <w:t>Student Information System (SIS) – Student Data</w:t>
      </w:r>
      <w:r>
        <w:rPr>
          <w:noProof/>
        </w:rPr>
        <w:tab/>
        <w:t>51</w:t>
      </w:r>
    </w:p>
    <w:p w14:paraId="331998FA" w14:textId="77777777" w:rsidR="00D93521" w:rsidRDefault="00D93521">
      <w:pPr>
        <w:pStyle w:val="Index1"/>
        <w:tabs>
          <w:tab w:val="right" w:leader="dot" w:pos="4310"/>
        </w:tabs>
        <w:rPr>
          <w:noProof/>
        </w:rPr>
      </w:pPr>
      <w:r w:rsidRPr="00EE1315">
        <w:rPr>
          <w:bCs/>
          <w:noProof/>
        </w:rPr>
        <w:t>Student Participant Health Form (18 Years or Over)</w:t>
      </w:r>
      <w:r>
        <w:rPr>
          <w:noProof/>
        </w:rPr>
        <w:tab/>
        <w:t>144</w:t>
      </w:r>
    </w:p>
    <w:p w14:paraId="780E78C5" w14:textId="77777777" w:rsidR="00D93521" w:rsidRDefault="00D93521">
      <w:pPr>
        <w:pStyle w:val="Index1"/>
        <w:tabs>
          <w:tab w:val="right" w:leader="dot" w:pos="4310"/>
        </w:tabs>
        <w:rPr>
          <w:noProof/>
        </w:rPr>
      </w:pPr>
      <w:r w:rsidRPr="00EE1315">
        <w:rPr>
          <w:bCs/>
          <w:noProof/>
        </w:rPr>
        <w:t>Student Participant Health Form (Under 18 Years)</w:t>
      </w:r>
      <w:r>
        <w:rPr>
          <w:noProof/>
        </w:rPr>
        <w:tab/>
        <w:t>145</w:t>
      </w:r>
    </w:p>
    <w:p w14:paraId="5E3C287B" w14:textId="77777777" w:rsidR="00D93521" w:rsidRDefault="00D93521">
      <w:pPr>
        <w:pStyle w:val="Index1"/>
        <w:tabs>
          <w:tab w:val="right" w:leader="dot" w:pos="4310"/>
        </w:tabs>
        <w:rPr>
          <w:noProof/>
        </w:rPr>
      </w:pPr>
      <w:r w:rsidRPr="00EE1315">
        <w:rPr>
          <w:bCs/>
          <w:noProof/>
        </w:rPr>
        <w:t>Student Transcripts</w:t>
      </w:r>
      <w:r>
        <w:rPr>
          <w:noProof/>
        </w:rPr>
        <w:tab/>
        <w:t>51</w:t>
      </w:r>
    </w:p>
    <w:p w14:paraId="44E9EDE5" w14:textId="77777777" w:rsidR="00D93521" w:rsidRDefault="00D93521">
      <w:pPr>
        <w:pStyle w:val="Index1"/>
        <w:tabs>
          <w:tab w:val="right" w:leader="dot" w:pos="4310"/>
        </w:tabs>
        <w:rPr>
          <w:noProof/>
        </w:rPr>
      </w:pPr>
      <w:r w:rsidRPr="00EE1315">
        <w:rPr>
          <w:bCs/>
          <w:noProof/>
        </w:rPr>
        <w:t>Summer Session Information</w:t>
      </w:r>
      <w:r>
        <w:rPr>
          <w:noProof/>
        </w:rPr>
        <w:tab/>
        <w:t>51</w:t>
      </w:r>
    </w:p>
    <w:p w14:paraId="5D5843A8" w14:textId="77777777" w:rsidR="00D93521" w:rsidRDefault="00D93521">
      <w:pPr>
        <w:pStyle w:val="Index1"/>
        <w:tabs>
          <w:tab w:val="right" w:leader="dot" w:pos="4310"/>
        </w:tabs>
        <w:rPr>
          <w:noProof/>
        </w:rPr>
      </w:pPr>
      <w:r w:rsidRPr="00EE1315">
        <w:rPr>
          <w:bCs/>
          <w:noProof/>
        </w:rPr>
        <w:t>Summer Session Planning Guide</w:t>
      </w:r>
      <w:r>
        <w:rPr>
          <w:noProof/>
        </w:rPr>
        <w:tab/>
        <w:t>145</w:t>
      </w:r>
    </w:p>
    <w:p w14:paraId="1E28593A" w14:textId="77777777" w:rsidR="00D93521" w:rsidRDefault="00D93521">
      <w:pPr>
        <w:pStyle w:val="Index1"/>
        <w:tabs>
          <w:tab w:val="right" w:leader="dot" w:pos="4310"/>
        </w:tabs>
        <w:rPr>
          <w:noProof/>
        </w:rPr>
      </w:pPr>
      <w:r w:rsidRPr="00EE1315">
        <w:rPr>
          <w:rFonts w:eastAsia="Times New Roman"/>
          <w:noProof/>
        </w:rPr>
        <w:t>Supervisor's Accident Investigation Report</w:t>
      </w:r>
      <w:r>
        <w:rPr>
          <w:noProof/>
        </w:rPr>
        <w:tab/>
        <w:t>39</w:t>
      </w:r>
    </w:p>
    <w:p w14:paraId="0CF3CDB5" w14:textId="77777777" w:rsidR="00D93521" w:rsidRDefault="00D93521">
      <w:pPr>
        <w:pStyle w:val="Index1"/>
        <w:tabs>
          <w:tab w:val="right" w:leader="dot" w:pos="4310"/>
        </w:tabs>
        <w:rPr>
          <w:noProof/>
        </w:rPr>
      </w:pPr>
      <w:r w:rsidRPr="00EE1315">
        <w:rPr>
          <w:rFonts w:eastAsia="Times New Roman"/>
          <w:noProof/>
        </w:rPr>
        <w:t>Swimming Pool Records</w:t>
      </w:r>
      <w:r>
        <w:rPr>
          <w:noProof/>
        </w:rPr>
        <w:tab/>
        <w:t>39</w:t>
      </w:r>
    </w:p>
    <w:p w14:paraId="00273EBF" w14:textId="77777777" w:rsidR="00D93521" w:rsidRDefault="00D93521">
      <w:pPr>
        <w:pStyle w:val="IndexHeading"/>
        <w:keepNext/>
        <w:tabs>
          <w:tab w:val="right" w:leader="dot" w:pos="4310"/>
        </w:tabs>
        <w:rPr>
          <w:rFonts w:eastAsiaTheme="minorEastAsia" w:cstheme="minorBidi"/>
          <w:b/>
          <w:bCs/>
          <w:noProof/>
        </w:rPr>
      </w:pPr>
      <w:r>
        <w:rPr>
          <w:noProof/>
        </w:rPr>
        <w:t>T</w:t>
      </w:r>
    </w:p>
    <w:p w14:paraId="7C9EDC61" w14:textId="77777777" w:rsidR="00D93521" w:rsidRDefault="00D93521">
      <w:pPr>
        <w:pStyle w:val="Index1"/>
        <w:tabs>
          <w:tab w:val="right" w:leader="dot" w:pos="4310"/>
        </w:tabs>
        <w:rPr>
          <w:noProof/>
        </w:rPr>
      </w:pPr>
      <w:r w:rsidRPr="00EE1315">
        <w:rPr>
          <w:bCs/>
          <w:noProof/>
        </w:rPr>
        <w:t>Teachers Insurance Annuity Association (TIAA) and Investment Retirement Reporting</w:t>
      </w:r>
      <w:r>
        <w:rPr>
          <w:noProof/>
        </w:rPr>
        <w:tab/>
        <w:t>86</w:t>
      </w:r>
    </w:p>
    <w:p w14:paraId="757981E1" w14:textId="77777777" w:rsidR="00D93521" w:rsidRDefault="00D93521">
      <w:pPr>
        <w:pStyle w:val="Index1"/>
        <w:tabs>
          <w:tab w:val="right" w:leader="dot" w:pos="4310"/>
        </w:tabs>
        <w:rPr>
          <w:noProof/>
        </w:rPr>
      </w:pPr>
      <w:r w:rsidRPr="00EE1315">
        <w:rPr>
          <w:bCs/>
          <w:noProof/>
        </w:rPr>
        <w:t>Technology Case Files</w:t>
      </w:r>
      <w:r>
        <w:rPr>
          <w:noProof/>
        </w:rPr>
        <w:tab/>
        <w:t>126</w:t>
      </w:r>
    </w:p>
    <w:p w14:paraId="51787AB7" w14:textId="77777777" w:rsidR="00D93521" w:rsidRDefault="00D93521">
      <w:pPr>
        <w:pStyle w:val="Index1"/>
        <w:tabs>
          <w:tab w:val="right" w:leader="dot" w:pos="4310"/>
        </w:tabs>
        <w:rPr>
          <w:noProof/>
        </w:rPr>
      </w:pPr>
      <w:r w:rsidRPr="00EE1315">
        <w:rPr>
          <w:rFonts w:eastAsia="Times New Roman"/>
          <w:noProof/>
        </w:rPr>
        <w:t>Telecommunications Service Request</w:t>
      </w:r>
      <w:r>
        <w:rPr>
          <w:noProof/>
        </w:rPr>
        <w:tab/>
        <w:t>23</w:t>
      </w:r>
    </w:p>
    <w:p w14:paraId="1608A091" w14:textId="77777777" w:rsidR="00D93521" w:rsidRDefault="00D93521">
      <w:pPr>
        <w:pStyle w:val="Index1"/>
        <w:tabs>
          <w:tab w:val="right" w:leader="dot" w:pos="4310"/>
        </w:tabs>
        <w:rPr>
          <w:noProof/>
        </w:rPr>
      </w:pPr>
      <w:r w:rsidRPr="00EE1315">
        <w:rPr>
          <w:bCs/>
          <w:noProof/>
        </w:rPr>
        <w:t>Temporary Employee Departmental Files</w:t>
      </w:r>
      <w:r>
        <w:rPr>
          <w:noProof/>
        </w:rPr>
        <w:tab/>
        <w:t>15</w:t>
      </w:r>
    </w:p>
    <w:p w14:paraId="6404853C" w14:textId="77777777" w:rsidR="00D93521" w:rsidRDefault="00D93521">
      <w:pPr>
        <w:pStyle w:val="Index1"/>
        <w:tabs>
          <w:tab w:val="right" w:leader="dot" w:pos="4310"/>
        </w:tabs>
        <w:rPr>
          <w:noProof/>
        </w:rPr>
      </w:pPr>
      <w:r w:rsidRPr="00EE1315">
        <w:rPr>
          <w:bCs/>
          <w:noProof/>
        </w:rPr>
        <w:t>Tenure and Promotion File</w:t>
      </w:r>
      <w:r>
        <w:rPr>
          <w:noProof/>
        </w:rPr>
        <w:tab/>
        <w:t>104</w:t>
      </w:r>
    </w:p>
    <w:p w14:paraId="1C782F3B" w14:textId="77777777" w:rsidR="00D93521" w:rsidRDefault="00D93521">
      <w:pPr>
        <w:pStyle w:val="Index1"/>
        <w:tabs>
          <w:tab w:val="right" w:leader="dot" w:pos="4310"/>
        </w:tabs>
        <w:rPr>
          <w:noProof/>
        </w:rPr>
      </w:pPr>
      <w:r w:rsidRPr="00EE1315">
        <w:rPr>
          <w:bCs/>
          <w:noProof/>
        </w:rPr>
        <w:t>Tenure/Promotion Evaluation Documents (denied candidates)</w:t>
      </w:r>
      <w:r>
        <w:rPr>
          <w:noProof/>
        </w:rPr>
        <w:tab/>
        <w:t>16</w:t>
      </w:r>
    </w:p>
    <w:p w14:paraId="49B8BB81" w14:textId="77777777" w:rsidR="00D93521" w:rsidRDefault="00D93521">
      <w:pPr>
        <w:pStyle w:val="Index1"/>
        <w:tabs>
          <w:tab w:val="right" w:leader="dot" w:pos="4310"/>
        </w:tabs>
        <w:rPr>
          <w:noProof/>
        </w:rPr>
      </w:pPr>
      <w:r w:rsidRPr="00EE1315">
        <w:rPr>
          <w:bCs/>
          <w:noProof/>
        </w:rPr>
        <w:t>Tenure/Promotion Evaluation Documents (successful candidates</w:t>
      </w:r>
      <w:r>
        <w:rPr>
          <w:noProof/>
        </w:rPr>
        <w:tab/>
        <w:t>16</w:t>
      </w:r>
    </w:p>
    <w:p w14:paraId="4EFE323B" w14:textId="77777777" w:rsidR="00D93521" w:rsidRDefault="00D93521">
      <w:pPr>
        <w:pStyle w:val="Index1"/>
        <w:tabs>
          <w:tab w:val="right" w:leader="dot" w:pos="4310"/>
        </w:tabs>
        <w:rPr>
          <w:noProof/>
        </w:rPr>
      </w:pPr>
      <w:r w:rsidRPr="00EE1315">
        <w:rPr>
          <w:bCs/>
          <w:noProof/>
        </w:rPr>
        <w:t>Tenure/Promotion Support Documents (denied candidates)</w:t>
      </w:r>
      <w:r>
        <w:rPr>
          <w:noProof/>
        </w:rPr>
        <w:tab/>
        <w:t>16</w:t>
      </w:r>
    </w:p>
    <w:p w14:paraId="08D9F0A2" w14:textId="77777777" w:rsidR="00D93521" w:rsidRDefault="00D93521">
      <w:pPr>
        <w:pStyle w:val="Index1"/>
        <w:tabs>
          <w:tab w:val="right" w:leader="dot" w:pos="4310"/>
        </w:tabs>
        <w:rPr>
          <w:noProof/>
        </w:rPr>
      </w:pPr>
      <w:r w:rsidRPr="00EE1315">
        <w:rPr>
          <w:bCs/>
          <w:noProof/>
        </w:rPr>
        <w:t>Tenure/Promotion Support Documents (successful candidates)</w:t>
      </w:r>
      <w:r>
        <w:rPr>
          <w:noProof/>
        </w:rPr>
        <w:tab/>
        <w:t>16</w:t>
      </w:r>
    </w:p>
    <w:p w14:paraId="2BF1193F" w14:textId="77777777" w:rsidR="00D93521" w:rsidRDefault="00D93521">
      <w:pPr>
        <w:pStyle w:val="Index1"/>
        <w:tabs>
          <w:tab w:val="right" w:leader="dot" w:pos="4310"/>
        </w:tabs>
        <w:rPr>
          <w:noProof/>
        </w:rPr>
      </w:pPr>
      <w:r w:rsidRPr="00EE1315">
        <w:rPr>
          <w:bCs/>
          <w:noProof/>
        </w:rPr>
        <w:t>Theses and Dissertations</w:t>
      </w:r>
      <w:r>
        <w:rPr>
          <w:noProof/>
        </w:rPr>
        <w:tab/>
        <w:t>70</w:t>
      </w:r>
    </w:p>
    <w:p w14:paraId="5B6247AC" w14:textId="77777777" w:rsidR="00D93521" w:rsidRDefault="00D93521">
      <w:pPr>
        <w:pStyle w:val="Index1"/>
        <w:tabs>
          <w:tab w:val="right" w:leader="dot" w:pos="4310"/>
        </w:tabs>
        <w:rPr>
          <w:noProof/>
        </w:rPr>
      </w:pPr>
      <w:r w:rsidRPr="00EE1315">
        <w:rPr>
          <w:bCs/>
          <w:noProof/>
        </w:rPr>
        <w:t>Ticket Applications</w:t>
      </w:r>
      <w:r>
        <w:rPr>
          <w:noProof/>
        </w:rPr>
        <w:tab/>
        <w:t>71</w:t>
      </w:r>
    </w:p>
    <w:p w14:paraId="64647DC1" w14:textId="77777777" w:rsidR="00D93521" w:rsidRDefault="00D93521">
      <w:pPr>
        <w:pStyle w:val="Index1"/>
        <w:tabs>
          <w:tab w:val="right" w:leader="dot" w:pos="4310"/>
        </w:tabs>
        <w:rPr>
          <w:noProof/>
        </w:rPr>
      </w:pPr>
      <w:r w:rsidRPr="00EE1315">
        <w:rPr>
          <w:bCs/>
          <w:noProof/>
        </w:rPr>
        <w:t>Time and Absence Reports</w:t>
      </w:r>
      <w:r>
        <w:rPr>
          <w:noProof/>
        </w:rPr>
        <w:tab/>
        <w:t>17</w:t>
      </w:r>
    </w:p>
    <w:p w14:paraId="7E394102" w14:textId="77777777" w:rsidR="00D93521" w:rsidRDefault="00D93521">
      <w:pPr>
        <w:pStyle w:val="Index1"/>
        <w:tabs>
          <w:tab w:val="right" w:leader="dot" w:pos="4310"/>
        </w:tabs>
        <w:rPr>
          <w:noProof/>
        </w:rPr>
      </w:pPr>
      <w:r w:rsidRPr="00EE1315">
        <w:rPr>
          <w:bCs/>
          <w:noProof/>
        </w:rPr>
        <w:t>Title IX Records</w:t>
      </w:r>
      <w:r>
        <w:rPr>
          <w:noProof/>
        </w:rPr>
        <w:tab/>
        <w:t>21</w:t>
      </w:r>
    </w:p>
    <w:p w14:paraId="757FD924" w14:textId="77777777" w:rsidR="00D93521" w:rsidRDefault="00D93521">
      <w:pPr>
        <w:pStyle w:val="Index1"/>
        <w:tabs>
          <w:tab w:val="right" w:leader="dot" w:pos="4310"/>
        </w:tabs>
        <w:rPr>
          <w:noProof/>
        </w:rPr>
      </w:pPr>
      <w:r w:rsidRPr="00EE1315">
        <w:rPr>
          <w:bCs/>
          <w:noProof/>
        </w:rPr>
        <w:t>Training Report</w:t>
      </w:r>
      <w:r>
        <w:rPr>
          <w:noProof/>
        </w:rPr>
        <w:tab/>
        <w:t>103</w:t>
      </w:r>
    </w:p>
    <w:p w14:paraId="44BA3E2D" w14:textId="77777777" w:rsidR="00D93521" w:rsidRDefault="00D93521">
      <w:pPr>
        <w:pStyle w:val="Index1"/>
        <w:tabs>
          <w:tab w:val="right" w:leader="dot" w:pos="4310"/>
        </w:tabs>
        <w:rPr>
          <w:noProof/>
        </w:rPr>
      </w:pPr>
      <w:r w:rsidRPr="00EE1315">
        <w:rPr>
          <w:bCs/>
          <w:noProof/>
        </w:rPr>
        <w:t>Transcript Requests</w:t>
      </w:r>
      <w:r>
        <w:rPr>
          <w:noProof/>
        </w:rPr>
        <w:tab/>
        <w:t>51</w:t>
      </w:r>
    </w:p>
    <w:p w14:paraId="37F0272E" w14:textId="77777777" w:rsidR="00D93521" w:rsidRDefault="00D93521">
      <w:pPr>
        <w:pStyle w:val="Index1"/>
        <w:tabs>
          <w:tab w:val="right" w:leader="dot" w:pos="4310"/>
        </w:tabs>
        <w:rPr>
          <w:noProof/>
        </w:rPr>
      </w:pPr>
      <w:r w:rsidRPr="00EE1315">
        <w:rPr>
          <w:bCs/>
          <w:noProof/>
        </w:rPr>
        <w:t>Transmittal Letters to Bank</w:t>
      </w:r>
      <w:r>
        <w:rPr>
          <w:noProof/>
        </w:rPr>
        <w:tab/>
        <w:t>75</w:t>
      </w:r>
    </w:p>
    <w:p w14:paraId="131BD998" w14:textId="77777777" w:rsidR="00D93521" w:rsidRDefault="00D93521">
      <w:pPr>
        <w:pStyle w:val="Index1"/>
        <w:tabs>
          <w:tab w:val="right" w:leader="dot" w:pos="4310"/>
        </w:tabs>
        <w:rPr>
          <w:noProof/>
        </w:rPr>
      </w:pPr>
      <w:r w:rsidRPr="00EE1315">
        <w:rPr>
          <w:bCs/>
          <w:noProof/>
        </w:rPr>
        <w:t>TRIO Program Pre-College Student Records</w:t>
      </w:r>
      <w:r>
        <w:rPr>
          <w:noProof/>
        </w:rPr>
        <w:tab/>
        <w:t>21</w:t>
      </w:r>
    </w:p>
    <w:p w14:paraId="2E775371" w14:textId="77777777" w:rsidR="00D93521" w:rsidRDefault="00D93521">
      <w:pPr>
        <w:pStyle w:val="Index1"/>
        <w:tabs>
          <w:tab w:val="right" w:leader="dot" w:pos="4310"/>
        </w:tabs>
        <w:rPr>
          <w:noProof/>
        </w:rPr>
      </w:pPr>
      <w:r w:rsidRPr="00EE1315">
        <w:rPr>
          <w:bCs/>
          <w:noProof/>
        </w:rPr>
        <w:t>TV and Radio Program and Engineering Logs</w:t>
      </w:r>
      <w:r>
        <w:rPr>
          <w:noProof/>
        </w:rPr>
        <w:tab/>
        <w:t>60</w:t>
      </w:r>
    </w:p>
    <w:p w14:paraId="32C8EADF" w14:textId="77777777" w:rsidR="00D93521" w:rsidRDefault="00D93521">
      <w:pPr>
        <w:pStyle w:val="Index1"/>
        <w:tabs>
          <w:tab w:val="right" w:leader="dot" w:pos="4310"/>
        </w:tabs>
        <w:rPr>
          <w:noProof/>
        </w:rPr>
      </w:pPr>
      <w:r w:rsidRPr="00EE1315">
        <w:rPr>
          <w:bCs/>
          <w:noProof/>
        </w:rPr>
        <w:t>TV Issues/Program List</w:t>
      </w:r>
      <w:r>
        <w:rPr>
          <w:noProof/>
        </w:rPr>
        <w:tab/>
        <w:t>60</w:t>
      </w:r>
    </w:p>
    <w:p w14:paraId="60E7382A" w14:textId="77777777" w:rsidR="00D93521" w:rsidRDefault="00D93521">
      <w:pPr>
        <w:pStyle w:val="Index1"/>
        <w:tabs>
          <w:tab w:val="right" w:leader="dot" w:pos="4310"/>
        </w:tabs>
        <w:rPr>
          <w:noProof/>
        </w:rPr>
      </w:pPr>
      <w:r w:rsidRPr="00EE1315">
        <w:rPr>
          <w:bCs/>
          <w:noProof/>
        </w:rPr>
        <w:t>TV Local Public Notice Announcements</w:t>
      </w:r>
      <w:r>
        <w:rPr>
          <w:noProof/>
        </w:rPr>
        <w:tab/>
        <w:t>60</w:t>
      </w:r>
    </w:p>
    <w:p w14:paraId="21628438" w14:textId="77777777" w:rsidR="00D93521" w:rsidRDefault="00D93521">
      <w:pPr>
        <w:pStyle w:val="Index1"/>
        <w:tabs>
          <w:tab w:val="right" w:leader="dot" w:pos="4310"/>
        </w:tabs>
        <w:rPr>
          <w:noProof/>
        </w:rPr>
      </w:pPr>
      <w:r w:rsidRPr="00EE1315">
        <w:rPr>
          <w:bCs/>
          <w:noProof/>
        </w:rPr>
        <w:t>TV Must-Carry Requests</w:t>
      </w:r>
      <w:r>
        <w:rPr>
          <w:noProof/>
        </w:rPr>
        <w:tab/>
        <w:t>61</w:t>
      </w:r>
    </w:p>
    <w:p w14:paraId="5B770D77" w14:textId="77777777" w:rsidR="00D93521" w:rsidRDefault="00D93521">
      <w:pPr>
        <w:pStyle w:val="IndexHeading"/>
        <w:keepNext/>
        <w:tabs>
          <w:tab w:val="right" w:leader="dot" w:pos="4310"/>
        </w:tabs>
        <w:rPr>
          <w:rFonts w:eastAsiaTheme="minorEastAsia" w:cstheme="minorBidi"/>
          <w:b/>
          <w:bCs/>
          <w:noProof/>
        </w:rPr>
      </w:pPr>
      <w:r>
        <w:rPr>
          <w:noProof/>
        </w:rPr>
        <w:t>U</w:t>
      </w:r>
    </w:p>
    <w:p w14:paraId="014C861F" w14:textId="77777777" w:rsidR="00D93521" w:rsidRDefault="00D93521">
      <w:pPr>
        <w:pStyle w:val="Index1"/>
        <w:tabs>
          <w:tab w:val="right" w:leader="dot" w:pos="4310"/>
        </w:tabs>
        <w:rPr>
          <w:noProof/>
        </w:rPr>
      </w:pPr>
      <w:r w:rsidRPr="00EE1315">
        <w:rPr>
          <w:bCs/>
          <w:noProof/>
        </w:rPr>
        <w:t>Undergraduate Change of Major and Certification of Second Major and Minor Forms</w:t>
      </w:r>
      <w:r>
        <w:rPr>
          <w:noProof/>
        </w:rPr>
        <w:tab/>
        <w:t>52</w:t>
      </w:r>
    </w:p>
    <w:p w14:paraId="6FC1F859" w14:textId="77777777" w:rsidR="00D93521" w:rsidRDefault="00D93521">
      <w:pPr>
        <w:pStyle w:val="Index1"/>
        <w:tabs>
          <w:tab w:val="right" w:leader="dot" w:pos="4310"/>
        </w:tabs>
        <w:rPr>
          <w:noProof/>
        </w:rPr>
      </w:pPr>
      <w:r w:rsidRPr="00EE1315">
        <w:rPr>
          <w:bCs/>
          <w:noProof/>
        </w:rPr>
        <w:t>Undergraduate or Professional Applications for Degrees or Certificate</w:t>
      </w:r>
      <w:r>
        <w:rPr>
          <w:noProof/>
        </w:rPr>
        <w:tab/>
        <w:t>94</w:t>
      </w:r>
    </w:p>
    <w:p w14:paraId="7F616B29" w14:textId="77777777" w:rsidR="00D93521" w:rsidRDefault="00D93521">
      <w:pPr>
        <w:pStyle w:val="Index1"/>
        <w:tabs>
          <w:tab w:val="right" w:leader="dot" w:pos="4310"/>
        </w:tabs>
        <w:rPr>
          <w:noProof/>
        </w:rPr>
      </w:pPr>
      <w:r w:rsidRPr="00EE1315">
        <w:rPr>
          <w:bCs/>
          <w:noProof/>
        </w:rPr>
        <w:t>Unemployment Compensation Expense Files</w:t>
      </w:r>
      <w:r>
        <w:rPr>
          <w:noProof/>
        </w:rPr>
        <w:tab/>
        <w:t>86</w:t>
      </w:r>
    </w:p>
    <w:p w14:paraId="575900CD" w14:textId="77777777" w:rsidR="00D93521" w:rsidRDefault="00D93521">
      <w:pPr>
        <w:pStyle w:val="Index1"/>
        <w:tabs>
          <w:tab w:val="right" w:leader="dot" w:pos="4310"/>
        </w:tabs>
        <w:rPr>
          <w:noProof/>
        </w:rPr>
      </w:pPr>
      <w:r w:rsidRPr="00EE1315">
        <w:rPr>
          <w:rFonts w:eastAsia="Times New Roman"/>
          <w:noProof/>
        </w:rPr>
        <w:t>Unfunded Proposal File</w:t>
      </w:r>
      <w:r>
        <w:rPr>
          <w:noProof/>
        </w:rPr>
        <w:tab/>
        <w:t>26</w:t>
      </w:r>
    </w:p>
    <w:p w14:paraId="0C808A86" w14:textId="77777777" w:rsidR="00D93521" w:rsidRDefault="00D93521">
      <w:pPr>
        <w:pStyle w:val="Index1"/>
        <w:tabs>
          <w:tab w:val="right" w:leader="dot" w:pos="4310"/>
        </w:tabs>
        <w:rPr>
          <w:noProof/>
        </w:rPr>
      </w:pPr>
      <w:r w:rsidRPr="00EE1315">
        <w:rPr>
          <w:bCs/>
          <w:noProof/>
        </w:rPr>
        <w:t>United States Department of Agriculture (USDA) Annual Report and Inspection Reports</w:t>
      </w:r>
      <w:r>
        <w:rPr>
          <w:noProof/>
        </w:rPr>
        <w:tab/>
        <w:t>139</w:t>
      </w:r>
    </w:p>
    <w:p w14:paraId="3A4EE62F" w14:textId="77777777" w:rsidR="00D93521" w:rsidRDefault="00D93521">
      <w:pPr>
        <w:pStyle w:val="Index1"/>
        <w:tabs>
          <w:tab w:val="right" w:leader="dot" w:pos="4310"/>
        </w:tabs>
        <w:rPr>
          <w:noProof/>
        </w:rPr>
      </w:pPr>
      <w:r w:rsidRPr="00EE1315">
        <w:rPr>
          <w:bCs/>
          <w:noProof/>
        </w:rPr>
        <w:t>United States, Western Regional Energy Policy</w:t>
      </w:r>
      <w:r>
        <w:rPr>
          <w:noProof/>
        </w:rPr>
        <w:tab/>
        <w:t>132</w:t>
      </w:r>
    </w:p>
    <w:p w14:paraId="7FE1790E" w14:textId="77777777" w:rsidR="00D93521" w:rsidRDefault="00D93521">
      <w:pPr>
        <w:pStyle w:val="Index1"/>
        <w:tabs>
          <w:tab w:val="right" w:leader="dot" w:pos="4310"/>
        </w:tabs>
        <w:rPr>
          <w:noProof/>
        </w:rPr>
      </w:pPr>
      <w:r w:rsidRPr="00EE1315">
        <w:rPr>
          <w:bCs/>
          <w:noProof/>
        </w:rPr>
        <w:t>University Art Collection/Accession Data</w:t>
      </w:r>
      <w:r>
        <w:rPr>
          <w:noProof/>
        </w:rPr>
        <w:tab/>
        <w:t>82</w:t>
      </w:r>
    </w:p>
    <w:p w14:paraId="07EE0214" w14:textId="77777777" w:rsidR="00D93521" w:rsidRDefault="00D93521">
      <w:pPr>
        <w:pStyle w:val="Index1"/>
        <w:tabs>
          <w:tab w:val="right" w:leader="dot" w:pos="4310"/>
        </w:tabs>
        <w:rPr>
          <w:noProof/>
        </w:rPr>
      </w:pPr>
      <w:r>
        <w:rPr>
          <w:noProof/>
        </w:rPr>
        <w:t xml:space="preserve">University Ombudsman </w:t>
      </w:r>
      <w:r w:rsidRPr="00EE1315">
        <w:rPr>
          <w:bCs/>
          <w:noProof/>
        </w:rPr>
        <w:t>Annual Report</w:t>
      </w:r>
      <w:r>
        <w:rPr>
          <w:noProof/>
        </w:rPr>
        <w:tab/>
        <w:t>84</w:t>
      </w:r>
    </w:p>
    <w:p w14:paraId="50D273A2" w14:textId="77777777" w:rsidR="00D93521" w:rsidRDefault="00D93521">
      <w:pPr>
        <w:pStyle w:val="Index1"/>
        <w:tabs>
          <w:tab w:val="right" w:leader="dot" w:pos="4310"/>
        </w:tabs>
        <w:rPr>
          <w:noProof/>
        </w:rPr>
      </w:pPr>
      <w:r w:rsidRPr="00EE1315">
        <w:rPr>
          <w:bCs/>
          <w:noProof/>
        </w:rPr>
        <w:t>USDA Child Care Food Program Contract Renewal Supporting Data</w:t>
      </w:r>
      <w:r>
        <w:rPr>
          <w:noProof/>
        </w:rPr>
        <w:tab/>
        <w:t>113</w:t>
      </w:r>
    </w:p>
    <w:p w14:paraId="34AAFACC" w14:textId="77777777" w:rsidR="00D93521" w:rsidRDefault="00D93521">
      <w:pPr>
        <w:pStyle w:val="IndexHeading"/>
        <w:keepNext/>
        <w:tabs>
          <w:tab w:val="right" w:leader="dot" w:pos="4310"/>
        </w:tabs>
        <w:rPr>
          <w:rFonts w:eastAsiaTheme="minorEastAsia" w:cstheme="minorBidi"/>
          <w:b/>
          <w:bCs/>
          <w:noProof/>
        </w:rPr>
      </w:pPr>
      <w:r>
        <w:rPr>
          <w:noProof/>
        </w:rPr>
        <w:t>V</w:t>
      </w:r>
    </w:p>
    <w:p w14:paraId="1E6441FF" w14:textId="77777777" w:rsidR="00D93521" w:rsidRDefault="00D93521">
      <w:pPr>
        <w:pStyle w:val="Index1"/>
        <w:tabs>
          <w:tab w:val="right" w:leader="dot" w:pos="4310"/>
        </w:tabs>
        <w:rPr>
          <w:noProof/>
        </w:rPr>
      </w:pPr>
      <w:r w:rsidRPr="00EE1315">
        <w:rPr>
          <w:bCs/>
          <w:noProof/>
        </w:rPr>
        <w:t>Vehicle Accident Loss Reserve Fund File</w:t>
      </w:r>
      <w:r>
        <w:rPr>
          <w:noProof/>
        </w:rPr>
        <w:tab/>
        <w:t>136</w:t>
      </w:r>
    </w:p>
    <w:p w14:paraId="07449DF8" w14:textId="77777777" w:rsidR="00D93521" w:rsidRDefault="00D93521">
      <w:pPr>
        <w:pStyle w:val="Index1"/>
        <w:tabs>
          <w:tab w:val="right" w:leader="dot" w:pos="4310"/>
        </w:tabs>
        <w:rPr>
          <w:noProof/>
        </w:rPr>
      </w:pPr>
      <w:r w:rsidRPr="00EE1315">
        <w:rPr>
          <w:bCs/>
          <w:noProof/>
        </w:rPr>
        <w:t>Veterans' Records</w:t>
      </w:r>
      <w:r>
        <w:rPr>
          <w:noProof/>
        </w:rPr>
        <w:tab/>
        <w:t>52</w:t>
      </w:r>
    </w:p>
    <w:p w14:paraId="6E6CEDC3" w14:textId="77777777" w:rsidR="00D93521" w:rsidRDefault="00D93521">
      <w:pPr>
        <w:pStyle w:val="Index1"/>
        <w:tabs>
          <w:tab w:val="right" w:leader="dot" w:pos="4310"/>
        </w:tabs>
        <w:rPr>
          <w:noProof/>
        </w:rPr>
      </w:pPr>
      <w:r w:rsidRPr="00EE1315">
        <w:rPr>
          <w:bCs/>
          <w:noProof/>
        </w:rPr>
        <w:t>Visiting Scholars File</w:t>
      </w:r>
      <w:r>
        <w:rPr>
          <w:noProof/>
        </w:rPr>
        <w:tab/>
        <w:t>17</w:t>
      </w:r>
    </w:p>
    <w:p w14:paraId="63EA344B" w14:textId="77777777" w:rsidR="00D93521" w:rsidRDefault="00D93521">
      <w:pPr>
        <w:pStyle w:val="IndexHeading"/>
        <w:keepNext/>
        <w:tabs>
          <w:tab w:val="right" w:leader="dot" w:pos="4310"/>
        </w:tabs>
        <w:rPr>
          <w:rFonts w:eastAsiaTheme="minorEastAsia" w:cstheme="minorBidi"/>
          <w:b/>
          <w:bCs/>
          <w:noProof/>
        </w:rPr>
      </w:pPr>
      <w:r>
        <w:rPr>
          <w:noProof/>
        </w:rPr>
        <w:t>W</w:t>
      </w:r>
    </w:p>
    <w:p w14:paraId="2AE51529" w14:textId="77777777" w:rsidR="00D93521" w:rsidRDefault="00D93521">
      <w:pPr>
        <w:pStyle w:val="Index1"/>
        <w:tabs>
          <w:tab w:val="right" w:leader="dot" w:pos="4310"/>
        </w:tabs>
        <w:rPr>
          <w:noProof/>
        </w:rPr>
      </w:pPr>
      <w:r w:rsidRPr="00EE1315">
        <w:rPr>
          <w:bCs/>
          <w:noProof/>
        </w:rPr>
        <w:t>Waiver of Tuition for Graduate School</w:t>
      </w:r>
      <w:r>
        <w:rPr>
          <w:noProof/>
        </w:rPr>
        <w:tab/>
        <w:t>62</w:t>
      </w:r>
    </w:p>
    <w:p w14:paraId="31699FA9" w14:textId="77777777" w:rsidR="00D93521" w:rsidRDefault="00D93521">
      <w:pPr>
        <w:pStyle w:val="Index1"/>
        <w:tabs>
          <w:tab w:val="right" w:leader="dot" w:pos="4310"/>
        </w:tabs>
        <w:rPr>
          <w:noProof/>
        </w:rPr>
      </w:pPr>
      <w:r w:rsidRPr="00EE1315">
        <w:rPr>
          <w:bCs/>
          <w:noProof/>
        </w:rPr>
        <w:t>Washington State Energy Code Development, Evaluation, and Finalization Materials</w:t>
      </w:r>
      <w:r>
        <w:rPr>
          <w:noProof/>
        </w:rPr>
        <w:tab/>
        <w:t>133</w:t>
      </w:r>
    </w:p>
    <w:p w14:paraId="3C1EE119" w14:textId="77777777" w:rsidR="00D93521" w:rsidRDefault="00D93521">
      <w:pPr>
        <w:pStyle w:val="Index1"/>
        <w:tabs>
          <w:tab w:val="right" w:leader="dot" w:pos="4310"/>
        </w:tabs>
        <w:rPr>
          <w:noProof/>
        </w:rPr>
      </w:pPr>
      <w:r w:rsidRPr="00EE1315">
        <w:rPr>
          <w:bCs/>
          <w:noProof/>
        </w:rPr>
        <w:t>Washington State Energy Consumption and Production</w:t>
      </w:r>
      <w:r>
        <w:rPr>
          <w:noProof/>
        </w:rPr>
        <w:tab/>
        <w:t>133</w:t>
      </w:r>
    </w:p>
    <w:p w14:paraId="07AE5999" w14:textId="77777777" w:rsidR="00D93521" w:rsidRDefault="00D93521">
      <w:pPr>
        <w:pStyle w:val="Index1"/>
        <w:tabs>
          <w:tab w:val="right" w:leader="dot" w:pos="4310"/>
        </w:tabs>
        <w:rPr>
          <w:noProof/>
        </w:rPr>
      </w:pPr>
      <w:r w:rsidRPr="00EE1315">
        <w:rPr>
          <w:bCs/>
          <w:noProof/>
        </w:rPr>
        <w:t>Washington State University Institutional Animal Care and Use Committee Review of Animal Facilities and Programs</w:t>
      </w:r>
      <w:r>
        <w:rPr>
          <w:noProof/>
        </w:rPr>
        <w:tab/>
        <w:t>139</w:t>
      </w:r>
    </w:p>
    <w:p w14:paraId="46AFEA12" w14:textId="77777777" w:rsidR="00D93521" w:rsidRDefault="00D93521">
      <w:pPr>
        <w:pStyle w:val="Index1"/>
        <w:tabs>
          <w:tab w:val="right" w:leader="dot" w:pos="4310"/>
        </w:tabs>
        <w:rPr>
          <w:noProof/>
        </w:rPr>
      </w:pPr>
      <w:r w:rsidRPr="00EE1315">
        <w:rPr>
          <w:bCs/>
          <w:noProof/>
        </w:rPr>
        <w:t>Weather Data</w:t>
      </w:r>
      <w:r>
        <w:rPr>
          <w:noProof/>
        </w:rPr>
        <w:tab/>
        <w:t>107</w:t>
      </w:r>
    </w:p>
    <w:p w14:paraId="65B383D0" w14:textId="77777777" w:rsidR="00D93521" w:rsidRDefault="00D93521">
      <w:pPr>
        <w:pStyle w:val="Index1"/>
        <w:tabs>
          <w:tab w:val="right" w:leader="dot" w:pos="4310"/>
        </w:tabs>
        <w:rPr>
          <w:noProof/>
        </w:rPr>
      </w:pPr>
      <w:r w:rsidRPr="00EE1315">
        <w:rPr>
          <w:bCs/>
          <w:noProof/>
        </w:rPr>
        <w:t>Western Cooperative Spray Project</w:t>
      </w:r>
      <w:r>
        <w:rPr>
          <w:noProof/>
        </w:rPr>
        <w:tab/>
        <w:t>109</w:t>
      </w:r>
    </w:p>
    <w:p w14:paraId="32D4A325" w14:textId="77777777" w:rsidR="00D93521" w:rsidRDefault="00D93521">
      <w:pPr>
        <w:pStyle w:val="Index1"/>
        <w:tabs>
          <w:tab w:val="right" w:leader="dot" w:pos="4310"/>
        </w:tabs>
        <w:rPr>
          <w:noProof/>
        </w:rPr>
      </w:pPr>
      <w:r w:rsidRPr="00EE1315">
        <w:rPr>
          <w:bCs/>
          <w:noProof/>
        </w:rPr>
        <w:t>Willed Body Program—Donor Files</w:t>
      </w:r>
      <w:r>
        <w:rPr>
          <w:noProof/>
        </w:rPr>
        <w:tab/>
        <w:t>55</w:t>
      </w:r>
    </w:p>
    <w:p w14:paraId="2283A174" w14:textId="77777777" w:rsidR="00D93521" w:rsidRDefault="00D93521">
      <w:pPr>
        <w:pStyle w:val="Index1"/>
        <w:tabs>
          <w:tab w:val="right" w:leader="dot" w:pos="4310"/>
        </w:tabs>
        <w:rPr>
          <w:noProof/>
        </w:rPr>
      </w:pPr>
      <w:r w:rsidRPr="00EE1315">
        <w:rPr>
          <w:bCs/>
          <w:noProof/>
        </w:rPr>
        <w:t>Workers' Compensation Claim Database</w:t>
      </w:r>
      <w:r>
        <w:rPr>
          <w:noProof/>
        </w:rPr>
        <w:tab/>
        <w:t>103</w:t>
      </w:r>
    </w:p>
    <w:p w14:paraId="2ED59EE8" w14:textId="77777777" w:rsidR="00D93521" w:rsidRDefault="00D93521">
      <w:pPr>
        <w:pStyle w:val="Index1"/>
        <w:tabs>
          <w:tab w:val="right" w:leader="dot" w:pos="4310"/>
        </w:tabs>
        <w:rPr>
          <w:noProof/>
        </w:rPr>
      </w:pPr>
      <w:r>
        <w:rPr>
          <w:noProof/>
        </w:rPr>
        <w:t>Working Connections Child Care Social Service Authorizations</w:t>
      </w:r>
      <w:r>
        <w:rPr>
          <w:noProof/>
        </w:rPr>
        <w:tab/>
        <w:t>112</w:t>
      </w:r>
    </w:p>
    <w:p w14:paraId="543DF3DC" w14:textId="77777777" w:rsidR="00D93521" w:rsidRDefault="00D93521">
      <w:pPr>
        <w:pStyle w:val="Index1"/>
        <w:tabs>
          <w:tab w:val="right" w:leader="dot" w:pos="4310"/>
        </w:tabs>
        <w:rPr>
          <w:noProof/>
        </w:rPr>
      </w:pPr>
      <w:r w:rsidRPr="00EE1315">
        <w:rPr>
          <w:bCs/>
          <w:noProof/>
        </w:rPr>
        <w:t>Writing Assessment Files</w:t>
      </w:r>
      <w:r>
        <w:rPr>
          <w:noProof/>
        </w:rPr>
        <w:tab/>
        <w:t>52</w:t>
      </w:r>
    </w:p>
    <w:p w14:paraId="67C126FF" w14:textId="77777777" w:rsidR="00D93521" w:rsidRDefault="00D93521">
      <w:pPr>
        <w:pStyle w:val="Index1"/>
        <w:tabs>
          <w:tab w:val="right" w:leader="dot" w:pos="4310"/>
        </w:tabs>
        <w:rPr>
          <w:noProof/>
        </w:rPr>
      </w:pPr>
      <w:r w:rsidRPr="00EE1315">
        <w:rPr>
          <w:bCs/>
          <w:noProof/>
        </w:rPr>
        <w:t>WSU Part B Hazardous Waste Permit Records</w:t>
      </w:r>
      <w:r>
        <w:rPr>
          <w:noProof/>
        </w:rPr>
        <w:tab/>
        <w:t>120</w:t>
      </w:r>
    </w:p>
    <w:p w14:paraId="52AA6F73" w14:textId="77777777" w:rsidR="00D93521" w:rsidRDefault="00D93521">
      <w:pPr>
        <w:rPr>
          <w:noProof/>
        </w:rPr>
        <w:sectPr w:rsidR="00D93521" w:rsidSect="001E5720">
          <w:type w:val="continuous"/>
          <w:pgSz w:w="15840" w:h="12240" w:orient="landscape" w:code="1"/>
          <w:pgMar w:top="1080" w:right="720" w:bottom="1080" w:left="720" w:header="1080" w:footer="720" w:gutter="0"/>
          <w:cols w:num="3" w:space="720"/>
          <w:docGrid w:linePitch="360"/>
        </w:sectPr>
      </w:pPr>
    </w:p>
    <w:p w14:paraId="3EE836BD" w14:textId="7BF3CA72" w:rsidR="007B4FDF" w:rsidRPr="0043760A" w:rsidRDefault="00BF6CEC">
      <w:r>
        <w:fldChar w:fldCharType="end"/>
      </w:r>
    </w:p>
    <w:sectPr w:rsidR="007B4FDF" w:rsidRPr="0043760A" w:rsidSect="001E5720">
      <w:type w:val="continuous"/>
      <w:pgSz w:w="15840" w:h="12240" w:orient="landscape" w:code="1"/>
      <w:pgMar w:top="1080" w:right="720" w:bottom="1080" w:left="720" w:header="10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05B796" w14:textId="77777777" w:rsidR="001E5720" w:rsidRDefault="001E5720" w:rsidP="000D39EA">
      <w:r>
        <w:separator/>
      </w:r>
    </w:p>
    <w:p w14:paraId="5C60C7D6" w14:textId="77777777" w:rsidR="001E5720" w:rsidRDefault="001E5720"/>
  </w:endnote>
  <w:endnote w:type="continuationSeparator" w:id="0">
    <w:p w14:paraId="1CD2BA8C" w14:textId="77777777" w:rsidR="001E5720" w:rsidRDefault="001E5720" w:rsidP="000D39EA">
      <w:r>
        <w:continuationSeparator/>
      </w:r>
    </w:p>
    <w:p w14:paraId="5B4B5BFB" w14:textId="77777777" w:rsidR="001E5720" w:rsidRDefault="001E57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Lucida Grande">
    <w:charset w:val="00"/>
    <w:family w:val="swiss"/>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400" w:type="dxa"/>
      <w:jc w:val="center"/>
      <w:tblBorders>
        <w:top w:val="single" w:sz="4" w:space="0" w:color="auto"/>
      </w:tblBorders>
      <w:tblLayout w:type="fixed"/>
      <w:tblLook w:val="01E0" w:firstRow="1" w:lastRow="1" w:firstColumn="1" w:lastColumn="1" w:noHBand="0" w:noVBand="0"/>
    </w:tblPr>
    <w:tblGrid>
      <w:gridCol w:w="2058"/>
      <w:gridCol w:w="2057"/>
      <w:gridCol w:w="2057"/>
      <w:gridCol w:w="2057"/>
      <w:gridCol w:w="2057"/>
      <w:gridCol w:w="2057"/>
      <w:gridCol w:w="2057"/>
    </w:tblGrid>
    <w:tr w:rsidR="00D90403" w:rsidRPr="00D11821" w14:paraId="08D4B396" w14:textId="77777777" w:rsidTr="008A0804">
      <w:trPr>
        <w:trHeight w:val="540"/>
        <w:jc w:val="center"/>
      </w:trPr>
      <w:tc>
        <w:tcPr>
          <w:tcW w:w="2054" w:type="dxa"/>
          <w:shd w:val="clear" w:color="auto" w:fill="FFFFFF"/>
          <w:vAlign w:val="center"/>
        </w:tcPr>
        <w:p w14:paraId="2AC4A558" w14:textId="77777777" w:rsidR="00D90403" w:rsidRPr="0066629E" w:rsidRDefault="00D90403" w:rsidP="008E3DA6">
          <w:pPr>
            <w:jc w:val="center"/>
            <w:rPr>
              <w:b/>
              <w:sz w:val="18"/>
              <w:szCs w:val="18"/>
            </w:rPr>
          </w:pPr>
        </w:p>
      </w:tc>
      <w:tc>
        <w:tcPr>
          <w:tcW w:w="2054" w:type="dxa"/>
          <w:shd w:val="clear" w:color="auto" w:fill="auto"/>
          <w:vAlign w:val="center"/>
        </w:tcPr>
        <w:p w14:paraId="5507DA5D" w14:textId="77777777" w:rsidR="00D90403" w:rsidRPr="00B36432" w:rsidRDefault="00D90403" w:rsidP="00E95BFC">
          <w:pPr>
            <w:jc w:val="center"/>
            <w:rPr>
              <w:b/>
              <w:color w:val="auto"/>
              <w:sz w:val="15"/>
              <w:szCs w:val="15"/>
            </w:rPr>
          </w:pPr>
        </w:p>
      </w:tc>
      <w:tc>
        <w:tcPr>
          <w:tcW w:w="2054" w:type="dxa"/>
          <w:shd w:val="clear" w:color="auto" w:fill="auto"/>
          <w:vAlign w:val="center"/>
        </w:tcPr>
        <w:p w14:paraId="295100DF" w14:textId="77777777" w:rsidR="00D90403" w:rsidRPr="00B36432" w:rsidRDefault="00D90403" w:rsidP="00E95BFC">
          <w:pPr>
            <w:rPr>
              <w:b/>
              <w:sz w:val="15"/>
              <w:szCs w:val="15"/>
            </w:rPr>
          </w:pPr>
        </w:p>
      </w:tc>
      <w:tc>
        <w:tcPr>
          <w:tcW w:w="2054" w:type="dxa"/>
          <w:shd w:val="clear" w:color="auto" w:fill="auto"/>
          <w:vAlign w:val="center"/>
        </w:tcPr>
        <w:p w14:paraId="239B31BF" w14:textId="77777777" w:rsidR="00D90403" w:rsidRPr="00B36432" w:rsidRDefault="00D90403" w:rsidP="00E95BFC">
          <w:pPr>
            <w:rPr>
              <w:b/>
              <w:sz w:val="15"/>
              <w:szCs w:val="15"/>
            </w:rPr>
          </w:pPr>
        </w:p>
      </w:tc>
      <w:tc>
        <w:tcPr>
          <w:tcW w:w="2054" w:type="dxa"/>
          <w:shd w:val="clear" w:color="auto" w:fill="auto"/>
          <w:vAlign w:val="center"/>
        </w:tcPr>
        <w:p w14:paraId="13D031D9" w14:textId="77777777" w:rsidR="00D90403" w:rsidRPr="00B36432" w:rsidRDefault="00D90403" w:rsidP="00E95BFC">
          <w:pPr>
            <w:rPr>
              <w:b/>
              <w:sz w:val="15"/>
              <w:szCs w:val="15"/>
            </w:rPr>
          </w:pPr>
        </w:p>
      </w:tc>
      <w:tc>
        <w:tcPr>
          <w:tcW w:w="2054" w:type="dxa"/>
          <w:shd w:val="clear" w:color="auto" w:fill="auto"/>
          <w:vAlign w:val="center"/>
        </w:tcPr>
        <w:p w14:paraId="351513EB" w14:textId="77777777" w:rsidR="00D90403" w:rsidRPr="00B36432" w:rsidRDefault="00D90403" w:rsidP="00E95BFC">
          <w:pPr>
            <w:rPr>
              <w:b/>
              <w:sz w:val="15"/>
              <w:szCs w:val="15"/>
            </w:rPr>
          </w:pPr>
        </w:p>
      </w:tc>
      <w:tc>
        <w:tcPr>
          <w:tcW w:w="2054" w:type="dxa"/>
          <w:shd w:val="clear" w:color="auto" w:fill="auto"/>
          <w:vAlign w:val="center"/>
        </w:tcPr>
        <w:p w14:paraId="04AA0028" w14:textId="11B88222" w:rsidR="00D90403" w:rsidRPr="0066629E" w:rsidRDefault="00D90403" w:rsidP="001E6F18">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041735">
            <w:rPr>
              <w:rStyle w:val="PageNumber"/>
              <w:noProof/>
              <w:sz w:val="20"/>
              <w:szCs w:val="20"/>
            </w:rPr>
            <w:t>2</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041735">
            <w:rPr>
              <w:rStyle w:val="PageNumber"/>
              <w:noProof/>
              <w:sz w:val="20"/>
              <w:szCs w:val="20"/>
            </w:rPr>
            <w:t>164</w:t>
          </w:r>
          <w:r w:rsidRPr="0066629E">
            <w:rPr>
              <w:rStyle w:val="PageNumber"/>
              <w:sz w:val="20"/>
              <w:szCs w:val="20"/>
            </w:rPr>
            <w:fldChar w:fldCharType="end"/>
          </w:r>
        </w:p>
      </w:tc>
    </w:tr>
  </w:tbl>
  <w:p w14:paraId="62FA25AE" w14:textId="77777777" w:rsidR="00D90403" w:rsidRPr="00EC464B" w:rsidRDefault="00D90403" w:rsidP="007D4C54">
    <w:pPr>
      <w:pStyle w:val="Footer"/>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86" w:type="dxa"/>
      <w:tblBorders>
        <w:top w:val="single" w:sz="6" w:space="0" w:color="auto"/>
      </w:tblBorders>
      <w:tblLayout w:type="fixed"/>
      <w:tblLook w:val="01E0" w:firstRow="1" w:lastRow="1" w:firstColumn="1" w:lastColumn="1" w:noHBand="0" w:noVBand="0"/>
    </w:tblPr>
    <w:tblGrid>
      <w:gridCol w:w="2058"/>
      <w:gridCol w:w="2058"/>
      <w:gridCol w:w="2058"/>
      <w:gridCol w:w="2058"/>
      <w:gridCol w:w="2058"/>
      <w:gridCol w:w="2058"/>
      <w:gridCol w:w="2058"/>
    </w:tblGrid>
    <w:tr w:rsidR="00D90403" w:rsidRPr="00B36432" w14:paraId="373E80C9" w14:textId="77777777" w:rsidTr="00121F6E">
      <w:trPr>
        <w:trHeight w:val="540"/>
      </w:trPr>
      <w:tc>
        <w:tcPr>
          <w:tcW w:w="2058" w:type="dxa"/>
          <w:shd w:val="clear" w:color="auto" w:fill="000000"/>
          <w:vAlign w:val="center"/>
        </w:tcPr>
        <w:p w14:paraId="424ED9E6" w14:textId="77777777" w:rsidR="00D90403" w:rsidRPr="0022595F" w:rsidRDefault="00D90403" w:rsidP="0022595F">
          <w:pPr>
            <w:jc w:val="center"/>
            <w:rPr>
              <w:color w:val="FFFFFF" w:themeColor="background1"/>
              <w:sz w:val="18"/>
              <w:szCs w:val="18"/>
            </w:rPr>
          </w:pPr>
          <w:r w:rsidRPr="0022595F">
            <w:rPr>
              <w:color w:val="FFFFFF" w:themeColor="background1"/>
              <w:sz w:val="18"/>
              <w:szCs w:val="18"/>
            </w:rPr>
            <w:t xml:space="preserve">1. </w:t>
          </w:r>
          <w:r w:rsidRPr="0022595F">
            <w:rPr>
              <w:b/>
              <w:color w:val="FFFFFF" w:themeColor="background1"/>
              <w:sz w:val="18"/>
              <w:szCs w:val="18"/>
            </w:rPr>
            <w:t>WSU GENERAL RETENTION SCHEDULE</w:t>
          </w:r>
        </w:p>
      </w:tc>
      <w:tc>
        <w:tcPr>
          <w:tcW w:w="2058" w:type="dxa"/>
          <w:shd w:val="clear" w:color="auto" w:fill="FFFFFF"/>
          <w:vAlign w:val="center"/>
        </w:tcPr>
        <w:p w14:paraId="660A1B14" w14:textId="77777777" w:rsidR="00D90403" w:rsidRPr="00CE5667" w:rsidRDefault="00D90403" w:rsidP="00CE5667">
          <w:pPr>
            <w:jc w:val="center"/>
            <w:rPr>
              <w:color w:val="FFFFFF"/>
              <w:sz w:val="20"/>
              <w:szCs w:val="20"/>
            </w:rPr>
          </w:pPr>
        </w:p>
      </w:tc>
      <w:tc>
        <w:tcPr>
          <w:tcW w:w="2058" w:type="dxa"/>
          <w:shd w:val="clear" w:color="auto" w:fill="auto"/>
          <w:vAlign w:val="center"/>
        </w:tcPr>
        <w:p w14:paraId="2CBDB5E5" w14:textId="77777777" w:rsidR="00D90403" w:rsidRPr="00E72598" w:rsidRDefault="00D90403" w:rsidP="00E72598">
          <w:pPr>
            <w:jc w:val="center"/>
            <w:rPr>
              <w:b/>
              <w:szCs w:val="22"/>
            </w:rPr>
          </w:pPr>
        </w:p>
      </w:tc>
      <w:tc>
        <w:tcPr>
          <w:tcW w:w="2058" w:type="dxa"/>
          <w:shd w:val="clear" w:color="auto" w:fill="auto"/>
          <w:vAlign w:val="center"/>
        </w:tcPr>
        <w:p w14:paraId="04F7CDB0" w14:textId="77777777" w:rsidR="00D90403" w:rsidRPr="00A302B9" w:rsidRDefault="00D90403" w:rsidP="0000578F">
          <w:pPr>
            <w:jc w:val="center"/>
            <w:rPr>
              <w:b/>
              <w:color w:val="FFFFFF"/>
              <w:sz w:val="18"/>
              <w:szCs w:val="18"/>
            </w:rPr>
          </w:pPr>
        </w:p>
      </w:tc>
      <w:tc>
        <w:tcPr>
          <w:tcW w:w="2058" w:type="dxa"/>
          <w:shd w:val="clear" w:color="auto" w:fill="auto"/>
          <w:vAlign w:val="center"/>
        </w:tcPr>
        <w:p w14:paraId="319A94F5" w14:textId="77777777" w:rsidR="00D90403" w:rsidRPr="000D6E5D" w:rsidRDefault="00D90403" w:rsidP="004556EB">
          <w:pPr>
            <w:jc w:val="center"/>
            <w:rPr>
              <w:color w:val="FFFFFF"/>
              <w:sz w:val="18"/>
              <w:szCs w:val="18"/>
            </w:rPr>
          </w:pPr>
        </w:p>
      </w:tc>
      <w:tc>
        <w:tcPr>
          <w:tcW w:w="2058" w:type="dxa"/>
          <w:shd w:val="clear" w:color="auto" w:fill="auto"/>
          <w:vAlign w:val="center"/>
        </w:tcPr>
        <w:p w14:paraId="12514171" w14:textId="77777777" w:rsidR="00D90403" w:rsidRPr="00B7159C" w:rsidRDefault="00D90403" w:rsidP="005B5F42">
          <w:pPr>
            <w:jc w:val="center"/>
            <w:rPr>
              <w:color w:val="FFFFFF"/>
              <w:sz w:val="20"/>
              <w:szCs w:val="20"/>
            </w:rPr>
          </w:pPr>
        </w:p>
      </w:tc>
      <w:tc>
        <w:tcPr>
          <w:tcW w:w="2058" w:type="dxa"/>
          <w:shd w:val="clear" w:color="auto" w:fill="auto"/>
          <w:vAlign w:val="center"/>
        </w:tcPr>
        <w:p w14:paraId="524835A3" w14:textId="35399203" w:rsidR="00D90403" w:rsidRPr="0066629E" w:rsidRDefault="00D90403" w:rsidP="00E40A6F">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041735">
            <w:rPr>
              <w:rStyle w:val="PageNumber"/>
              <w:noProof/>
              <w:sz w:val="20"/>
              <w:szCs w:val="20"/>
            </w:rPr>
            <w:t>56</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041735">
            <w:rPr>
              <w:rStyle w:val="PageNumber"/>
              <w:noProof/>
              <w:sz w:val="20"/>
              <w:szCs w:val="20"/>
            </w:rPr>
            <w:t>164</w:t>
          </w:r>
          <w:r w:rsidRPr="0066629E">
            <w:rPr>
              <w:rStyle w:val="PageNumber"/>
              <w:sz w:val="20"/>
              <w:szCs w:val="20"/>
            </w:rPr>
            <w:fldChar w:fldCharType="end"/>
          </w:r>
        </w:p>
      </w:tc>
    </w:tr>
  </w:tbl>
  <w:p w14:paraId="73DF7F4D" w14:textId="77777777" w:rsidR="00D90403" w:rsidRPr="00EC464B" w:rsidRDefault="00D90403" w:rsidP="00EC464B">
    <w:pPr>
      <w:pStyle w:val="Footer"/>
      <w:rPr>
        <w:sz w:val="4"/>
        <w:szCs w:val="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86" w:type="dxa"/>
      <w:tblBorders>
        <w:top w:val="single" w:sz="6" w:space="0" w:color="auto"/>
      </w:tblBorders>
      <w:tblLayout w:type="fixed"/>
      <w:tblLook w:val="01E0" w:firstRow="1" w:lastRow="1" w:firstColumn="1" w:lastColumn="1" w:noHBand="0" w:noVBand="0"/>
    </w:tblPr>
    <w:tblGrid>
      <w:gridCol w:w="2058"/>
      <w:gridCol w:w="2058"/>
      <w:gridCol w:w="2058"/>
      <w:gridCol w:w="2398"/>
      <w:gridCol w:w="1718"/>
      <w:gridCol w:w="2058"/>
      <w:gridCol w:w="2058"/>
    </w:tblGrid>
    <w:tr w:rsidR="00D90403" w:rsidRPr="00B36432" w14:paraId="5049BFFC" w14:textId="77777777" w:rsidTr="002049EB">
      <w:trPr>
        <w:trHeight w:val="540"/>
      </w:trPr>
      <w:tc>
        <w:tcPr>
          <w:tcW w:w="2058" w:type="dxa"/>
          <w:shd w:val="clear" w:color="auto" w:fill="auto"/>
          <w:vAlign w:val="center"/>
        </w:tcPr>
        <w:p w14:paraId="50507034" w14:textId="77777777" w:rsidR="00D90403" w:rsidRPr="00B36432" w:rsidRDefault="00D90403" w:rsidP="00415DA5">
          <w:pPr>
            <w:rPr>
              <w:szCs w:val="22"/>
            </w:rPr>
          </w:pPr>
        </w:p>
      </w:tc>
      <w:tc>
        <w:tcPr>
          <w:tcW w:w="2058" w:type="dxa"/>
          <w:shd w:val="clear" w:color="auto" w:fill="000000"/>
          <w:vAlign w:val="center"/>
        </w:tcPr>
        <w:p w14:paraId="38ED6956" w14:textId="77777777" w:rsidR="00D90403" w:rsidRPr="006A056B" w:rsidRDefault="00D90403" w:rsidP="00CE5667">
          <w:pPr>
            <w:jc w:val="center"/>
            <w:rPr>
              <w:b/>
              <w:color w:val="FFFFFF"/>
              <w:sz w:val="18"/>
              <w:szCs w:val="18"/>
            </w:rPr>
          </w:pPr>
          <w:r w:rsidRPr="006A056B">
            <w:rPr>
              <w:b/>
              <w:color w:val="FFFFFF"/>
              <w:sz w:val="18"/>
              <w:szCs w:val="18"/>
            </w:rPr>
            <w:t>2. WSU Departmental Retention Schedule</w:t>
          </w:r>
        </w:p>
      </w:tc>
      <w:tc>
        <w:tcPr>
          <w:tcW w:w="2058" w:type="dxa"/>
          <w:shd w:val="clear" w:color="auto" w:fill="auto"/>
          <w:vAlign w:val="center"/>
        </w:tcPr>
        <w:p w14:paraId="06EED80B" w14:textId="77777777" w:rsidR="00D90403" w:rsidRPr="00E72598" w:rsidRDefault="00D90403" w:rsidP="00E72598">
          <w:pPr>
            <w:jc w:val="center"/>
            <w:rPr>
              <w:b/>
              <w:szCs w:val="22"/>
            </w:rPr>
          </w:pPr>
        </w:p>
      </w:tc>
      <w:tc>
        <w:tcPr>
          <w:tcW w:w="2398" w:type="dxa"/>
          <w:shd w:val="clear" w:color="auto" w:fill="auto"/>
          <w:vAlign w:val="center"/>
        </w:tcPr>
        <w:p w14:paraId="13E2E2A2" w14:textId="77777777" w:rsidR="00D90403" w:rsidRPr="00A302B9" w:rsidRDefault="00D90403" w:rsidP="0000578F">
          <w:pPr>
            <w:jc w:val="center"/>
            <w:rPr>
              <w:b/>
              <w:color w:val="FFFFFF"/>
              <w:sz w:val="18"/>
              <w:szCs w:val="18"/>
            </w:rPr>
          </w:pPr>
        </w:p>
      </w:tc>
      <w:tc>
        <w:tcPr>
          <w:tcW w:w="1718" w:type="dxa"/>
          <w:shd w:val="clear" w:color="auto" w:fill="auto"/>
          <w:vAlign w:val="center"/>
        </w:tcPr>
        <w:p w14:paraId="021D2304" w14:textId="77777777" w:rsidR="00D90403" w:rsidRPr="000D6E5D" w:rsidRDefault="00D90403" w:rsidP="004556EB">
          <w:pPr>
            <w:jc w:val="center"/>
            <w:rPr>
              <w:color w:val="FFFFFF"/>
              <w:sz w:val="18"/>
              <w:szCs w:val="18"/>
            </w:rPr>
          </w:pPr>
        </w:p>
      </w:tc>
      <w:tc>
        <w:tcPr>
          <w:tcW w:w="2058" w:type="dxa"/>
          <w:shd w:val="clear" w:color="auto" w:fill="auto"/>
          <w:vAlign w:val="center"/>
        </w:tcPr>
        <w:p w14:paraId="32D512D7" w14:textId="77777777" w:rsidR="00D90403" w:rsidRPr="00B7159C" w:rsidRDefault="00D90403" w:rsidP="005B5F42">
          <w:pPr>
            <w:jc w:val="center"/>
            <w:rPr>
              <w:color w:val="FFFFFF"/>
              <w:sz w:val="20"/>
              <w:szCs w:val="20"/>
            </w:rPr>
          </w:pPr>
        </w:p>
      </w:tc>
      <w:tc>
        <w:tcPr>
          <w:tcW w:w="2058" w:type="dxa"/>
          <w:shd w:val="clear" w:color="auto" w:fill="auto"/>
          <w:vAlign w:val="center"/>
        </w:tcPr>
        <w:p w14:paraId="33409966" w14:textId="283A9937" w:rsidR="00D90403" w:rsidRPr="0066629E" w:rsidRDefault="00D90403" w:rsidP="00E40A6F">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041735">
            <w:rPr>
              <w:rStyle w:val="PageNumber"/>
              <w:noProof/>
              <w:sz w:val="20"/>
              <w:szCs w:val="20"/>
            </w:rPr>
            <w:t>115</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041735">
            <w:rPr>
              <w:rStyle w:val="PageNumber"/>
              <w:noProof/>
              <w:sz w:val="20"/>
              <w:szCs w:val="20"/>
            </w:rPr>
            <w:t>164</w:t>
          </w:r>
          <w:r w:rsidRPr="0066629E">
            <w:rPr>
              <w:rStyle w:val="PageNumber"/>
              <w:sz w:val="20"/>
              <w:szCs w:val="20"/>
            </w:rPr>
            <w:fldChar w:fldCharType="end"/>
          </w:r>
        </w:p>
      </w:tc>
    </w:tr>
  </w:tbl>
  <w:p w14:paraId="38570FE6" w14:textId="77777777" w:rsidR="00D90403" w:rsidRPr="00EC464B" w:rsidRDefault="00D90403" w:rsidP="00EC464B">
    <w:pPr>
      <w:pStyle w:val="Footer"/>
      <w:rPr>
        <w:sz w:val="4"/>
        <w:szCs w:val="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400" w:type="dxa"/>
      <w:jc w:val="center"/>
      <w:tblBorders>
        <w:top w:val="single" w:sz="6" w:space="0" w:color="auto"/>
      </w:tblBorders>
      <w:tblLayout w:type="fixed"/>
      <w:tblLook w:val="01E0" w:firstRow="1" w:lastRow="1" w:firstColumn="1" w:lastColumn="1" w:noHBand="0" w:noVBand="0"/>
    </w:tblPr>
    <w:tblGrid>
      <w:gridCol w:w="2058"/>
      <w:gridCol w:w="2057"/>
      <w:gridCol w:w="2057"/>
      <w:gridCol w:w="2057"/>
      <w:gridCol w:w="2057"/>
      <w:gridCol w:w="2057"/>
      <w:gridCol w:w="2057"/>
    </w:tblGrid>
    <w:tr w:rsidR="00D90403" w:rsidRPr="00B36432" w14:paraId="6F865F99" w14:textId="77777777" w:rsidTr="009B2C25">
      <w:trPr>
        <w:trHeight w:val="540"/>
        <w:jc w:val="center"/>
      </w:trPr>
      <w:tc>
        <w:tcPr>
          <w:tcW w:w="2058" w:type="dxa"/>
          <w:shd w:val="clear" w:color="auto" w:fill="auto"/>
          <w:vAlign w:val="center"/>
        </w:tcPr>
        <w:p w14:paraId="313990F9" w14:textId="77777777" w:rsidR="00D90403" w:rsidRPr="00B36432" w:rsidRDefault="00D90403" w:rsidP="00415DA5">
          <w:pPr>
            <w:rPr>
              <w:szCs w:val="22"/>
            </w:rPr>
          </w:pPr>
        </w:p>
      </w:tc>
      <w:tc>
        <w:tcPr>
          <w:tcW w:w="2058" w:type="dxa"/>
          <w:tcBorders>
            <w:top w:val="single" w:sz="6" w:space="0" w:color="auto"/>
          </w:tcBorders>
          <w:shd w:val="clear" w:color="auto" w:fill="FFFFFF"/>
          <w:vAlign w:val="center"/>
        </w:tcPr>
        <w:p w14:paraId="087B6F83" w14:textId="77777777" w:rsidR="00D90403" w:rsidRPr="00CE5667" w:rsidRDefault="00D90403" w:rsidP="00CE5667">
          <w:pPr>
            <w:jc w:val="center"/>
            <w:rPr>
              <w:color w:val="FFFFFF"/>
              <w:sz w:val="20"/>
              <w:szCs w:val="20"/>
            </w:rPr>
          </w:pPr>
        </w:p>
      </w:tc>
      <w:tc>
        <w:tcPr>
          <w:tcW w:w="2058" w:type="dxa"/>
          <w:tcBorders>
            <w:top w:val="single" w:sz="6" w:space="0" w:color="auto"/>
          </w:tcBorders>
          <w:shd w:val="clear" w:color="auto" w:fill="000000" w:themeFill="text1"/>
          <w:vAlign w:val="center"/>
        </w:tcPr>
        <w:p w14:paraId="027199E9" w14:textId="77777777" w:rsidR="00D90403" w:rsidRPr="00EB5008" w:rsidRDefault="00D90403" w:rsidP="00E72598">
          <w:pPr>
            <w:jc w:val="center"/>
            <w:rPr>
              <w:b/>
              <w:color w:val="FFFFFF" w:themeColor="background1"/>
              <w:sz w:val="18"/>
              <w:szCs w:val="18"/>
            </w:rPr>
          </w:pPr>
          <w:r w:rsidRPr="00EB5008">
            <w:rPr>
              <w:b/>
              <w:color w:val="FFFFFF" w:themeColor="background1"/>
              <w:sz w:val="18"/>
              <w:szCs w:val="18"/>
            </w:rPr>
            <w:t>3. LEGACY RECORDS</w:t>
          </w:r>
        </w:p>
      </w:tc>
      <w:tc>
        <w:tcPr>
          <w:tcW w:w="2058" w:type="dxa"/>
          <w:tcBorders>
            <w:top w:val="single" w:sz="6" w:space="0" w:color="auto"/>
          </w:tcBorders>
          <w:shd w:val="clear" w:color="auto" w:fill="auto"/>
          <w:vAlign w:val="center"/>
        </w:tcPr>
        <w:p w14:paraId="5B2A1E4A" w14:textId="77777777" w:rsidR="00D90403" w:rsidRPr="00A302B9" w:rsidRDefault="00D90403" w:rsidP="004556EB">
          <w:pPr>
            <w:jc w:val="center"/>
            <w:rPr>
              <w:b/>
              <w:color w:val="FFFFFF"/>
              <w:sz w:val="18"/>
              <w:szCs w:val="18"/>
            </w:rPr>
          </w:pPr>
        </w:p>
      </w:tc>
      <w:tc>
        <w:tcPr>
          <w:tcW w:w="2058" w:type="dxa"/>
          <w:shd w:val="clear" w:color="auto" w:fill="auto"/>
          <w:vAlign w:val="center"/>
        </w:tcPr>
        <w:p w14:paraId="79D8E1E3" w14:textId="77777777" w:rsidR="00D90403" w:rsidRPr="0045799C" w:rsidRDefault="00D90403" w:rsidP="004556EB">
          <w:pPr>
            <w:jc w:val="center"/>
            <w:rPr>
              <w:color w:val="FFFFFF" w:themeColor="background1"/>
              <w:sz w:val="18"/>
              <w:szCs w:val="18"/>
            </w:rPr>
          </w:pPr>
        </w:p>
      </w:tc>
      <w:tc>
        <w:tcPr>
          <w:tcW w:w="2058" w:type="dxa"/>
          <w:shd w:val="clear" w:color="auto" w:fill="auto"/>
          <w:vAlign w:val="center"/>
        </w:tcPr>
        <w:p w14:paraId="105EAC9E" w14:textId="77777777" w:rsidR="00D90403" w:rsidRPr="00B7159C" w:rsidRDefault="00D90403" w:rsidP="005B5F42">
          <w:pPr>
            <w:jc w:val="center"/>
            <w:rPr>
              <w:color w:val="FFFFFF"/>
              <w:sz w:val="20"/>
              <w:szCs w:val="20"/>
            </w:rPr>
          </w:pPr>
        </w:p>
      </w:tc>
      <w:tc>
        <w:tcPr>
          <w:tcW w:w="2058" w:type="dxa"/>
          <w:shd w:val="clear" w:color="auto" w:fill="auto"/>
          <w:vAlign w:val="center"/>
        </w:tcPr>
        <w:p w14:paraId="1B10D349" w14:textId="4EE0952E" w:rsidR="00D90403" w:rsidRPr="0066629E" w:rsidRDefault="00D90403" w:rsidP="00E40A6F">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041735">
            <w:rPr>
              <w:rStyle w:val="PageNumber"/>
              <w:noProof/>
              <w:sz w:val="20"/>
              <w:szCs w:val="20"/>
            </w:rPr>
            <w:t>151</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041735">
            <w:rPr>
              <w:rStyle w:val="PageNumber"/>
              <w:noProof/>
              <w:sz w:val="20"/>
              <w:szCs w:val="20"/>
            </w:rPr>
            <w:t>164</w:t>
          </w:r>
          <w:r w:rsidRPr="0066629E">
            <w:rPr>
              <w:rStyle w:val="PageNumber"/>
              <w:sz w:val="20"/>
              <w:szCs w:val="20"/>
            </w:rPr>
            <w:fldChar w:fldCharType="end"/>
          </w:r>
        </w:p>
      </w:tc>
    </w:tr>
  </w:tbl>
  <w:p w14:paraId="110E66BF" w14:textId="77777777" w:rsidR="00D90403" w:rsidRPr="00EC464B" w:rsidRDefault="00D90403" w:rsidP="00EC464B">
    <w:pPr>
      <w:pStyle w:val="Footer"/>
      <w:rPr>
        <w:sz w:val="4"/>
        <w:szCs w:val="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412" w:type="dxa"/>
      <w:tblInd w:w="86" w:type="dxa"/>
      <w:tblBorders>
        <w:top w:val="single" w:sz="6" w:space="0" w:color="auto"/>
      </w:tblBorders>
      <w:tblLayout w:type="fixed"/>
      <w:tblLook w:val="01E0" w:firstRow="1" w:lastRow="1" w:firstColumn="1" w:lastColumn="1" w:noHBand="0" w:noVBand="0"/>
    </w:tblPr>
    <w:tblGrid>
      <w:gridCol w:w="2059"/>
      <w:gridCol w:w="2059"/>
      <w:gridCol w:w="2059"/>
      <w:gridCol w:w="2058"/>
      <w:gridCol w:w="2059"/>
      <w:gridCol w:w="2059"/>
      <w:gridCol w:w="2059"/>
    </w:tblGrid>
    <w:tr w:rsidR="00D90403" w:rsidRPr="00B36432" w14:paraId="18D59D11" w14:textId="77777777" w:rsidTr="00484E51">
      <w:trPr>
        <w:trHeight w:val="540"/>
      </w:trPr>
      <w:tc>
        <w:tcPr>
          <w:tcW w:w="2059" w:type="dxa"/>
          <w:tcBorders>
            <w:top w:val="single" w:sz="6" w:space="0" w:color="auto"/>
          </w:tcBorders>
          <w:vAlign w:val="center"/>
        </w:tcPr>
        <w:p w14:paraId="3D8DF236" w14:textId="77777777" w:rsidR="00D90403" w:rsidRPr="00B36432" w:rsidRDefault="00D90403" w:rsidP="006A46CD">
          <w:pPr>
            <w:jc w:val="center"/>
            <w:rPr>
              <w:szCs w:val="22"/>
            </w:rPr>
          </w:pPr>
        </w:p>
      </w:tc>
      <w:tc>
        <w:tcPr>
          <w:tcW w:w="2059" w:type="dxa"/>
          <w:tcBorders>
            <w:top w:val="single" w:sz="6" w:space="0" w:color="auto"/>
          </w:tcBorders>
          <w:vAlign w:val="center"/>
        </w:tcPr>
        <w:p w14:paraId="0991E640" w14:textId="77777777" w:rsidR="00D90403" w:rsidRPr="00B36432" w:rsidRDefault="00D90403" w:rsidP="006A46CD">
          <w:pPr>
            <w:jc w:val="center"/>
            <w:rPr>
              <w:szCs w:val="22"/>
            </w:rPr>
          </w:pPr>
        </w:p>
      </w:tc>
      <w:tc>
        <w:tcPr>
          <w:tcW w:w="2059" w:type="dxa"/>
          <w:tcBorders>
            <w:top w:val="single" w:sz="6" w:space="0" w:color="auto"/>
          </w:tcBorders>
          <w:vAlign w:val="center"/>
        </w:tcPr>
        <w:p w14:paraId="3D3AD68E" w14:textId="77777777" w:rsidR="00D90403" w:rsidRPr="00B36432" w:rsidRDefault="00D90403" w:rsidP="006A46CD">
          <w:pPr>
            <w:jc w:val="center"/>
            <w:rPr>
              <w:color w:val="auto"/>
              <w:szCs w:val="22"/>
            </w:rPr>
          </w:pPr>
        </w:p>
      </w:tc>
      <w:tc>
        <w:tcPr>
          <w:tcW w:w="2058" w:type="dxa"/>
          <w:tcBorders>
            <w:top w:val="single" w:sz="6" w:space="0" w:color="auto"/>
          </w:tcBorders>
          <w:shd w:val="clear" w:color="auto" w:fill="000000" w:themeFill="text1"/>
          <w:vAlign w:val="center"/>
        </w:tcPr>
        <w:p w14:paraId="1545CCFF" w14:textId="77777777" w:rsidR="00D90403" w:rsidRPr="00F04148" w:rsidRDefault="00D90403" w:rsidP="006A46CD">
          <w:pPr>
            <w:jc w:val="center"/>
            <w:rPr>
              <w:b/>
              <w:color w:val="FFFFFF"/>
              <w:sz w:val="18"/>
              <w:szCs w:val="18"/>
            </w:rPr>
          </w:pPr>
          <w:r>
            <w:rPr>
              <w:b/>
              <w:color w:val="FFFFFF" w:themeColor="background1"/>
              <w:sz w:val="18"/>
              <w:szCs w:val="18"/>
            </w:rPr>
            <w:t>GLOSSARY</w:t>
          </w:r>
        </w:p>
      </w:tc>
      <w:tc>
        <w:tcPr>
          <w:tcW w:w="2059" w:type="dxa"/>
          <w:tcBorders>
            <w:top w:val="single" w:sz="6" w:space="0" w:color="auto"/>
          </w:tcBorders>
          <w:vAlign w:val="center"/>
        </w:tcPr>
        <w:p w14:paraId="31D60A16" w14:textId="77777777" w:rsidR="00D90403" w:rsidRPr="0082620D" w:rsidRDefault="00D90403" w:rsidP="006A46CD">
          <w:pPr>
            <w:jc w:val="center"/>
            <w:rPr>
              <w:b/>
              <w:color w:val="FFFFFF"/>
              <w:sz w:val="18"/>
              <w:szCs w:val="18"/>
            </w:rPr>
          </w:pPr>
        </w:p>
      </w:tc>
      <w:tc>
        <w:tcPr>
          <w:tcW w:w="2059" w:type="dxa"/>
          <w:tcBorders>
            <w:top w:val="single" w:sz="6" w:space="0" w:color="auto"/>
          </w:tcBorders>
          <w:shd w:val="clear" w:color="auto" w:fill="auto"/>
          <w:vAlign w:val="center"/>
        </w:tcPr>
        <w:p w14:paraId="7B4DB159" w14:textId="77777777" w:rsidR="00D90403" w:rsidRPr="00B85518" w:rsidRDefault="00D90403" w:rsidP="006A46CD">
          <w:pPr>
            <w:jc w:val="center"/>
            <w:rPr>
              <w:b/>
              <w:sz w:val="18"/>
              <w:szCs w:val="18"/>
            </w:rPr>
          </w:pPr>
        </w:p>
      </w:tc>
      <w:tc>
        <w:tcPr>
          <w:tcW w:w="2059" w:type="dxa"/>
          <w:shd w:val="clear" w:color="auto" w:fill="auto"/>
          <w:vAlign w:val="center"/>
        </w:tcPr>
        <w:p w14:paraId="6E99AED9" w14:textId="08934573" w:rsidR="00D90403" w:rsidRPr="0066629E" w:rsidRDefault="00D90403" w:rsidP="006A46CD">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041735">
            <w:rPr>
              <w:rStyle w:val="PageNumber"/>
              <w:noProof/>
              <w:sz w:val="20"/>
              <w:szCs w:val="20"/>
            </w:rPr>
            <w:t>153</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041735">
            <w:rPr>
              <w:rStyle w:val="PageNumber"/>
              <w:noProof/>
              <w:sz w:val="20"/>
              <w:szCs w:val="20"/>
            </w:rPr>
            <w:t>164</w:t>
          </w:r>
          <w:r w:rsidRPr="0066629E">
            <w:rPr>
              <w:rStyle w:val="PageNumber"/>
              <w:sz w:val="20"/>
              <w:szCs w:val="20"/>
            </w:rPr>
            <w:fldChar w:fldCharType="end"/>
          </w:r>
        </w:p>
      </w:tc>
    </w:tr>
  </w:tbl>
  <w:p w14:paraId="55F74DBF" w14:textId="77777777" w:rsidR="00D90403" w:rsidRPr="00EC464B" w:rsidRDefault="00D90403" w:rsidP="00EC464B">
    <w:pPr>
      <w:pStyle w:val="Footer"/>
      <w:rPr>
        <w:sz w:val="4"/>
        <w:szCs w:val="4"/>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412" w:type="dxa"/>
      <w:tblInd w:w="86" w:type="dxa"/>
      <w:tblBorders>
        <w:top w:val="single" w:sz="6" w:space="0" w:color="auto"/>
      </w:tblBorders>
      <w:tblLayout w:type="fixed"/>
      <w:tblLook w:val="01E0" w:firstRow="1" w:lastRow="1" w:firstColumn="1" w:lastColumn="1" w:noHBand="0" w:noVBand="0"/>
    </w:tblPr>
    <w:tblGrid>
      <w:gridCol w:w="2059"/>
      <w:gridCol w:w="2059"/>
      <w:gridCol w:w="2059"/>
      <w:gridCol w:w="2059"/>
      <w:gridCol w:w="2058"/>
      <w:gridCol w:w="2059"/>
      <w:gridCol w:w="2059"/>
    </w:tblGrid>
    <w:tr w:rsidR="00D90403" w:rsidRPr="00B36432" w14:paraId="4CCF54EF" w14:textId="77777777" w:rsidTr="00484E51">
      <w:trPr>
        <w:trHeight w:val="540"/>
      </w:trPr>
      <w:tc>
        <w:tcPr>
          <w:tcW w:w="2059" w:type="dxa"/>
          <w:tcBorders>
            <w:top w:val="single" w:sz="6" w:space="0" w:color="auto"/>
          </w:tcBorders>
          <w:vAlign w:val="center"/>
        </w:tcPr>
        <w:p w14:paraId="27ED0390" w14:textId="77777777" w:rsidR="00D90403" w:rsidRPr="00B36432" w:rsidRDefault="00D90403" w:rsidP="00631727">
          <w:pPr>
            <w:jc w:val="center"/>
            <w:rPr>
              <w:szCs w:val="22"/>
            </w:rPr>
          </w:pPr>
        </w:p>
      </w:tc>
      <w:tc>
        <w:tcPr>
          <w:tcW w:w="2059" w:type="dxa"/>
          <w:tcBorders>
            <w:top w:val="single" w:sz="6" w:space="0" w:color="auto"/>
          </w:tcBorders>
          <w:vAlign w:val="center"/>
        </w:tcPr>
        <w:p w14:paraId="4AAE6CA6" w14:textId="77777777" w:rsidR="00D90403" w:rsidRPr="00B36432" w:rsidRDefault="00D90403" w:rsidP="00631727">
          <w:pPr>
            <w:jc w:val="center"/>
            <w:rPr>
              <w:szCs w:val="22"/>
            </w:rPr>
          </w:pPr>
        </w:p>
      </w:tc>
      <w:tc>
        <w:tcPr>
          <w:tcW w:w="2059" w:type="dxa"/>
          <w:tcBorders>
            <w:top w:val="single" w:sz="6" w:space="0" w:color="auto"/>
          </w:tcBorders>
          <w:vAlign w:val="center"/>
        </w:tcPr>
        <w:p w14:paraId="208B0522" w14:textId="77777777" w:rsidR="00D90403" w:rsidRPr="00B36432" w:rsidRDefault="00D90403" w:rsidP="00631727">
          <w:pPr>
            <w:jc w:val="center"/>
            <w:rPr>
              <w:color w:val="auto"/>
              <w:szCs w:val="22"/>
            </w:rPr>
          </w:pPr>
        </w:p>
      </w:tc>
      <w:tc>
        <w:tcPr>
          <w:tcW w:w="2059" w:type="dxa"/>
          <w:tcBorders>
            <w:top w:val="single" w:sz="6" w:space="0" w:color="auto"/>
          </w:tcBorders>
          <w:shd w:val="clear" w:color="auto" w:fill="auto"/>
          <w:vAlign w:val="center"/>
        </w:tcPr>
        <w:p w14:paraId="1050A140" w14:textId="77777777" w:rsidR="00D90403" w:rsidRPr="0082620D" w:rsidRDefault="00D90403" w:rsidP="00631727">
          <w:pPr>
            <w:jc w:val="center"/>
            <w:rPr>
              <w:b/>
              <w:color w:val="FFFFFF"/>
              <w:sz w:val="18"/>
              <w:szCs w:val="18"/>
            </w:rPr>
          </w:pPr>
        </w:p>
      </w:tc>
      <w:tc>
        <w:tcPr>
          <w:tcW w:w="2058" w:type="dxa"/>
          <w:tcBorders>
            <w:top w:val="single" w:sz="6" w:space="0" w:color="auto"/>
          </w:tcBorders>
          <w:shd w:val="clear" w:color="auto" w:fill="000000" w:themeFill="text1"/>
          <w:vAlign w:val="center"/>
        </w:tcPr>
        <w:p w14:paraId="21840593" w14:textId="77777777" w:rsidR="00D90403" w:rsidRDefault="00D90403" w:rsidP="00631727">
          <w:pPr>
            <w:jc w:val="center"/>
            <w:rPr>
              <w:b/>
              <w:color w:val="FFFFFF" w:themeColor="background1"/>
              <w:sz w:val="18"/>
              <w:szCs w:val="18"/>
            </w:rPr>
          </w:pPr>
          <w:r>
            <w:rPr>
              <w:b/>
              <w:color w:val="FFFFFF" w:themeColor="background1"/>
              <w:sz w:val="18"/>
              <w:szCs w:val="18"/>
            </w:rPr>
            <w:t>INDEX TO:</w:t>
          </w:r>
        </w:p>
        <w:p w14:paraId="0046DB10" w14:textId="24F4438E" w:rsidR="00D90403" w:rsidRPr="00F04148" w:rsidRDefault="00D90403" w:rsidP="00631727">
          <w:pPr>
            <w:jc w:val="center"/>
            <w:rPr>
              <w:b/>
              <w:color w:val="FFFFFF"/>
              <w:sz w:val="18"/>
              <w:szCs w:val="18"/>
            </w:rPr>
          </w:pPr>
          <w:r>
            <w:rPr>
              <w:b/>
              <w:color w:val="FFFFFF" w:themeColor="background1"/>
              <w:sz w:val="18"/>
              <w:szCs w:val="18"/>
            </w:rPr>
            <w:t>ARCHIVAL RECORDS</w:t>
          </w:r>
        </w:p>
      </w:tc>
      <w:tc>
        <w:tcPr>
          <w:tcW w:w="2059" w:type="dxa"/>
          <w:tcBorders>
            <w:top w:val="single" w:sz="6" w:space="0" w:color="auto"/>
          </w:tcBorders>
          <w:shd w:val="clear" w:color="auto" w:fill="auto"/>
          <w:vAlign w:val="center"/>
        </w:tcPr>
        <w:p w14:paraId="394E9AE0" w14:textId="77777777" w:rsidR="00D90403" w:rsidRPr="00B85518" w:rsidRDefault="00D90403" w:rsidP="00631727">
          <w:pPr>
            <w:jc w:val="center"/>
            <w:rPr>
              <w:b/>
              <w:sz w:val="18"/>
              <w:szCs w:val="18"/>
            </w:rPr>
          </w:pPr>
        </w:p>
      </w:tc>
      <w:tc>
        <w:tcPr>
          <w:tcW w:w="2059" w:type="dxa"/>
          <w:shd w:val="clear" w:color="auto" w:fill="auto"/>
          <w:vAlign w:val="center"/>
        </w:tcPr>
        <w:p w14:paraId="179867B5" w14:textId="6F603141" w:rsidR="00D90403" w:rsidRPr="0066629E" w:rsidRDefault="00D90403" w:rsidP="00631727">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041735">
            <w:rPr>
              <w:rStyle w:val="PageNumber"/>
              <w:noProof/>
              <w:sz w:val="20"/>
              <w:szCs w:val="20"/>
            </w:rPr>
            <w:t>155</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041735">
            <w:rPr>
              <w:rStyle w:val="PageNumber"/>
              <w:noProof/>
              <w:sz w:val="20"/>
              <w:szCs w:val="20"/>
            </w:rPr>
            <w:t>164</w:t>
          </w:r>
          <w:r w:rsidRPr="0066629E">
            <w:rPr>
              <w:rStyle w:val="PageNumber"/>
              <w:sz w:val="20"/>
              <w:szCs w:val="20"/>
            </w:rPr>
            <w:fldChar w:fldCharType="end"/>
          </w:r>
        </w:p>
      </w:tc>
    </w:tr>
  </w:tbl>
  <w:p w14:paraId="48FA27EB" w14:textId="77777777" w:rsidR="00D90403" w:rsidRPr="00EC464B" w:rsidRDefault="00D90403" w:rsidP="00EC464B">
    <w:pPr>
      <w:pStyle w:val="Footer"/>
      <w:rPr>
        <w:sz w:val="4"/>
        <w:szCs w:val="4"/>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411" w:type="dxa"/>
      <w:tblInd w:w="86" w:type="dxa"/>
      <w:tblBorders>
        <w:top w:val="single" w:sz="6" w:space="0" w:color="auto"/>
        <w:insideH w:val="single" w:sz="6" w:space="0" w:color="auto"/>
      </w:tblBorders>
      <w:tblLayout w:type="fixed"/>
      <w:tblLook w:val="01E0" w:firstRow="1" w:lastRow="1" w:firstColumn="1" w:lastColumn="1" w:noHBand="0" w:noVBand="0"/>
    </w:tblPr>
    <w:tblGrid>
      <w:gridCol w:w="2058"/>
      <w:gridCol w:w="2058"/>
      <w:gridCol w:w="2059"/>
      <w:gridCol w:w="2059"/>
      <w:gridCol w:w="2059"/>
      <w:gridCol w:w="2059"/>
      <w:gridCol w:w="2059"/>
    </w:tblGrid>
    <w:tr w:rsidR="00D90403" w:rsidRPr="00B36432" w14:paraId="30FCEA83" w14:textId="77777777" w:rsidTr="003B088B">
      <w:trPr>
        <w:trHeight w:val="540"/>
      </w:trPr>
      <w:tc>
        <w:tcPr>
          <w:tcW w:w="2058" w:type="dxa"/>
          <w:shd w:val="clear" w:color="auto" w:fill="auto"/>
          <w:vAlign w:val="center"/>
        </w:tcPr>
        <w:p w14:paraId="017EA8FB" w14:textId="77777777" w:rsidR="00D90403" w:rsidRDefault="00D90403" w:rsidP="002740DC">
          <w:pPr>
            <w:jc w:val="center"/>
            <w:rPr>
              <w:b/>
              <w:bCs/>
              <w:color w:val="FFFFFF" w:themeColor="background1"/>
              <w:szCs w:val="22"/>
            </w:rPr>
          </w:pPr>
          <w:r>
            <w:rPr>
              <w:b/>
              <w:bCs/>
              <w:color w:val="FFFFFF" w:themeColor="background1"/>
              <w:szCs w:val="22"/>
            </w:rPr>
            <w:t>INDEX TO:</w:t>
          </w:r>
        </w:p>
        <w:p w14:paraId="73254613" w14:textId="77777777" w:rsidR="00D90403" w:rsidRPr="002740DC" w:rsidRDefault="00D90403" w:rsidP="002740DC">
          <w:pPr>
            <w:jc w:val="center"/>
            <w:rPr>
              <w:b/>
              <w:bCs/>
              <w:color w:val="FFFFFF" w:themeColor="background1"/>
              <w:szCs w:val="22"/>
            </w:rPr>
          </w:pPr>
          <w:r>
            <w:rPr>
              <w:b/>
              <w:bCs/>
              <w:color w:val="FFFFFF" w:themeColor="background1"/>
              <w:szCs w:val="22"/>
            </w:rPr>
            <w:t>DANS</w:t>
          </w:r>
        </w:p>
      </w:tc>
      <w:tc>
        <w:tcPr>
          <w:tcW w:w="2058" w:type="dxa"/>
          <w:shd w:val="clear" w:color="auto" w:fill="000000" w:themeFill="text1"/>
          <w:vAlign w:val="center"/>
        </w:tcPr>
        <w:p w14:paraId="77FE3D23" w14:textId="77777777" w:rsidR="00D90403" w:rsidRDefault="00D90403" w:rsidP="0087526A">
          <w:pPr>
            <w:jc w:val="center"/>
            <w:rPr>
              <w:b/>
              <w:color w:val="FFFFFF"/>
              <w:sz w:val="18"/>
              <w:szCs w:val="18"/>
            </w:rPr>
          </w:pPr>
          <w:r>
            <w:rPr>
              <w:b/>
              <w:color w:val="FFFFFF"/>
              <w:sz w:val="18"/>
              <w:szCs w:val="18"/>
            </w:rPr>
            <w:t>INDEX TO:</w:t>
          </w:r>
        </w:p>
        <w:p w14:paraId="6F7C6538" w14:textId="77777777" w:rsidR="00D90403" w:rsidRPr="00F04148" w:rsidRDefault="00D90403" w:rsidP="0087526A">
          <w:pPr>
            <w:jc w:val="center"/>
            <w:rPr>
              <w:b/>
              <w:color w:val="FFFFFF"/>
              <w:sz w:val="18"/>
              <w:szCs w:val="18"/>
            </w:rPr>
          </w:pPr>
          <w:r>
            <w:rPr>
              <w:b/>
              <w:color w:val="FFFFFF"/>
              <w:sz w:val="18"/>
              <w:szCs w:val="18"/>
            </w:rPr>
            <w:t>SUBJECTS</w:t>
          </w:r>
        </w:p>
      </w:tc>
      <w:tc>
        <w:tcPr>
          <w:tcW w:w="2059" w:type="dxa"/>
          <w:vAlign w:val="center"/>
        </w:tcPr>
        <w:p w14:paraId="1243F8C7" w14:textId="77777777" w:rsidR="00D90403" w:rsidRPr="00B36432" w:rsidRDefault="00D90403" w:rsidP="0087526A">
          <w:pPr>
            <w:jc w:val="center"/>
            <w:rPr>
              <w:szCs w:val="22"/>
            </w:rPr>
          </w:pPr>
        </w:p>
      </w:tc>
      <w:tc>
        <w:tcPr>
          <w:tcW w:w="2059" w:type="dxa"/>
          <w:vAlign w:val="center"/>
        </w:tcPr>
        <w:p w14:paraId="54AB9F44" w14:textId="77777777" w:rsidR="00D90403" w:rsidRPr="00B36432" w:rsidRDefault="00D90403" w:rsidP="0087526A">
          <w:pPr>
            <w:jc w:val="center"/>
            <w:rPr>
              <w:color w:val="auto"/>
              <w:szCs w:val="22"/>
            </w:rPr>
          </w:pPr>
        </w:p>
      </w:tc>
      <w:tc>
        <w:tcPr>
          <w:tcW w:w="2059" w:type="dxa"/>
          <w:vAlign w:val="center"/>
        </w:tcPr>
        <w:p w14:paraId="5709DDA7" w14:textId="77777777" w:rsidR="00D90403" w:rsidRPr="00B85518" w:rsidRDefault="00D90403" w:rsidP="0087526A">
          <w:pPr>
            <w:jc w:val="center"/>
            <w:rPr>
              <w:b/>
              <w:sz w:val="18"/>
              <w:szCs w:val="18"/>
            </w:rPr>
          </w:pPr>
        </w:p>
      </w:tc>
      <w:tc>
        <w:tcPr>
          <w:tcW w:w="2059" w:type="dxa"/>
          <w:shd w:val="clear" w:color="auto" w:fill="auto"/>
          <w:vAlign w:val="center"/>
        </w:tcPr>
        <w:p w14:paraId="3089235D" w14:textId="77777777" w:rsidR="00D90403" w:rsidRDefault="00D90403" w:rsidP="0087526A">
          <w:pPr>
            <w:jc w:val="center"/>
            <w:rPr>
              <w:b/>
              <w:color w:val="FFFFFF"/>
              <w:sz w:val="18"/>
              <w:szCs w:val="18"/>
            </w:rPr>
          </w:pPr>
          <w:r>
            <w:rPr>
              <w:b/>
              <w:color w:val="FFFFFF"/>
              <w:sz w:val="18"/>
              <w:szCs w:val="18"/>
            </w:rPr>
            <w:t>INDEX TO:</w:t>
          </w:r>
        </w:p>
        <w:p w14:paraId="181E7C82" w14:textId="77777777" w:rsidR="00D90403" w:rsidRPr="0082620D" w:rsidRDefault="00D90403" w:rsidP="0087526A">
          <w:pPr>
            <w:jc w:val="center"/>
            <w:rPr>
              <w:b/>
              <w:color w:val="FFFFFF"/>
              <w:sz w:val="18"/>
              <w:szCs w:val="18"/>
            </w:rPr>
          </w:pPr>
          <w:r>
            <w:rPr>
              <w:b/>
              <w:color w:val="FFFFFF"/>
              <w:sz w:val="18"/>
              <w:szCs w:val="18"/>
            </w:rPr>
            <w:t>ESSENTIAL RECORDS</w:t>
          </w:r>
        </w:p>
      </w:tc>
      <w:tc>
        <w:tcPr>
          <w:tcW w:w="2059" w:type="dxa"/>
          <w:shd w:val="clear" w:color="auto" w:fill="auto"/>
          <w:vAlign w:val="center"/>
        </w:tcPr>
        <w:p w14:paraId="649B32E8" w14:textId="5316BB53" w:rsidR="00D90403" w:rsidRPr="0066629E" w:rsidRDefault="00D90403" w:rsidP="0087526A">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041735">
            <w:rPr>
              <w:rStyle w:val="PageNumber"/>
              <w:noProof/>
              <w:sz w:val="20"/>
              <w:szCs w:val="20"/>
            </w:rPr>
            <w:t>164</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041735">
            <w:rPr>
              <w:rStyle w:val="PageNumber"/>
              <w:noProof/>
              <w:sz w:val="20"/>
              <w:szCs w:val="20"/>
            </w:rPr>
            <w:t>164</w:t>
          </w:r>
          <w:r w:rsidRPr="0066629E">
            <w:rPr>
              <w:rStyle w:val="PageNumber"/>
              <w:sz w:val="20"/>
              <w:szCs w:val="20"/>
            </w:rPr>
            <w:fldChar w:fldCharType="end"/>
          </w:r>
        </w:p>
      </w:tc>
    </w:tr>
  </w:tbl>
  <w:p w14:paraId="71BD8392" w14:textId="77777777" w:rsidR="00D90403" w:rsidRPr="00EC464B" w:rsidRDefault="00D90403" w:rsidP="00EC464B">
    <w:pPr>
      <w:pStyle w:val="Footer"/>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690CA" w14:textId="77777777" w:rsidR="001E5720" w:rsidRDefault="001E5720" w:rsidP="000D39EA">
      <w:r>
        <w:separator/>
      </w:r>
    </w:p>
    <w:p w14:paraId="4F9D640F" w14:textId="77777777" w:rsidR="001E5720" w:rsidRDefault="001E5720"/>
  </w:footnote>
  <w:footnote w:type="continuationSeparator" w:id="0">
    <w:p w14:paraId="7D1953EA" w14:textId="77777777" w:rsidR="001E5720" w:rsidRDefault="001E5720" w:rsidP="000D39EA">
      <w:r>
        <w:continuationSeparator/>
      </w:r>
    </w:p>
    <w:p w14:paraId="4FB54180" w14:textId="77777777" w:rsidR="001E5720" w:rsidRDefault="001E572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410" w:type="dxa"/>
      <w:jc w:val="center"/>
      <w:tblBorders>
        <w:top w:val="single" w:sz="18" w:space="0" w:color="auto"/>
        <w:bottom w:val="single" w:sz="18" w:space="0" w:color="auto"/>
      </w:tblBorders>
      <w:tblLayout w:type="fixed"/>
      <w:tblCellMar>
        <w:left w:w="115" w:type="dxa"/>
        <w:right w:w="115" w:type="dxa"/>
      </w:tblCellMar>
      <w:tblLook w:val="0000" w:firstRow="0" w:lastRow="0" w:firstColumn="0" w:lastColumn="0" w:noHBand="0" w:noVBand="0"/>
    </w:tblPr>
    <w:tblGrid>
      <w:gridCol w:w="3240"/>
      <w:gridCol w:w="3425"/>
      <w:gridCol w:w="7745"/>
    </w:tblGrid>
    <w:tr w:rsidR="00D90403" w:rsidRPr="00B36432" w14:paraId="00F216C0" w14:textId="77777777" w:rsidTr="00532198">
      <w:trPr>
        <w:jc w:val="center"/>
      </w:trPr>
      <w:tc>
        <w:tcPr>
          <w:tcW w:w="3240" w:type="dxa"/>
          <w:vAlign w:val="bottom"/>
        </w:tcPr>
        <w:p w14:paraId="73D0AB91" w14:textId="77777777" w:rsidR="00D90403" w:rsidRPr="00BD74D5" w:rsidRDefault="00D90403" w:rsidP="00532198">
          <w:pPr>
            <w:pStyle w:val="Header"/>
          </w:pPr>
          <w:r w:rsidRPr="00BD74D5">
            <w:rPr>
              <w:noProof/>
            </w:rPr>
            <w:drawing>
              <wp:anchor distT="0" distB="0" distL="114300" distR="114300" simplePos="0" relativeHeight="251677696" behindDoc="1" locked="0" layoutInCell="1" allowOverlap="1" wp14:anchorId="625F701B" wp14:editId="025CAA09">
                <wp:simplePos x="0" y="0"/>
                <wp:positionH relativeFrom="column">
                  <wp:posOffset>643</wp:posOffset>
                </wp:positionH>
                <wp:positionV relativeFrom="paragraph">
                  <wp:posOffset>-1385</wp:posOffset>
                </wp:positionV>
                <wp:extent cx="1926623" cy="67665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mail_SecStateWA_Archives.png"/>
                        <pic:cNvPicPr/>
                      </pic:nvPicPr>
                      <pic:blipFill rotWithShape="1">
                        <a:blip r:embed="rId1" cstate="print">
                          <a:extLst>
                            <a:ext uri="{28A0092B-C50C-407E-A947-70E740481C1C}">
                              <a14:useLocalDpi xmlns:a14="http://schemas.microsoft.com/office/drawing/2010/main" val="0"/>
                            </a:ext>
                          </a:extLst>
                        </a:blip>
                        <a:srcRect l="5091"/>
                        <a:stretch/>
                      </pic:blipFill>
                      <pic:spPr bwMode="auto">
                        <a:xfrm>
                          <a:off x="0" y="0"/>
                          <a:ext cx="1926623" cy="67665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3425" w:type="dxa"/>
          <w:vAlign w:val="center"/>
        </w:tcPr>
        <w:p w14:paraId="2752C2E0" w14:textId="2E53D2E2" w:rsidR="00D90403" w:rsidRPr="00532198" w:rsidRDefault="00D90403" w:rsidP="00532198">
          <w:pPr>
            <w:pStyle w:val="Header"/>
            <w:tabs>
              <w:tab w:val="clear" w:pos="4680"/>
              <w:tab w:val="clear" w:pos="9360"/>
              <w:tab w:val="right" w:pos="13230"/>
            </w:tabs>
            <w:jc w:val="center"/>
            <w:rPr>
              <w:b/>
              <w:caps/>
              <w:outline/>
              <w:color w:val="FF0000"/>
              <w:sz w:val="84"/>
              <w:szCs w:val="84"/>
              <w14:textOutline w14:w="9525" w14:cap="flat" w14:cmpd="sng" w14:algn="ctr">
                <w14:solidFill>
                  <w14:srgbClr w14:val="FF0000"/>
                </w14:solidFill>
                <w14:prstDash w14:val="solid"/>
                <w14:round/>
              </w14:textOutline>
              <w14:textFill>
                <w14:noFill/>
              </w14:textFill>
            </w:rPr>
          </w:pPr>
        </w:p>
      </w:tc>
      <w:tc>
        <w:tcPr>
          <w:tcW w:w="7745" w:type="dxa"/>
          <w:vAlign w:val="center"/>
        </w:tcPr>
        <w:p w14:paraId="2D0AE61D" w14:textId="2876C0C3" w:rsidR="00D90403" w:rsidRDefault="00D90403" w:rsidP="00532198">
          <w:pPr>
            <w:pStyle w:val="Header"/>
            <w:tabs>
              <w:tab w:val="clear" w:pos="4680"/>
              <w:tab w:val="clear" w:pos="9360"/>
              <w:tab w:val="right" w:pos="13230"/>
            </w:tabs>
            <w:jc w:val="right"/>
            <w:rPr>
              <w:b/>
              <w:i/>
              <w:szCs w:val="22"/>
            </w:rPr>
          </w:pPr>
          <w:r w:rsidRPr="00532198">
            <w:rPr>
              <w:b/>
              <w:i/>
              <w:color w:val="auto"/>
              <w:sz w:val="24"/>
              <w:szCs w:val="24"/>
            </w:rPr>
            <w:t xml:space="preserve">Washington State University </w:t>
          </w:r>
          <w:r w:rsidRPr="004A1959">
            <w:rPr>
              <w:b/>
              <w:i/>
              <w:sz w:val="24"/>
              <w:szCs w:val="24"/>
            </w:rPr>
            <w:t>Records Retention Schedule</w:t>
          </w:r>
        </w:p>
        <w:p w14:paraId="162ABF1A" w14:textId="4256208A" w:rsidR="00D90403" w:rsidRPr="003D7DEB" w:rsidRDefault="00D90403" w:rsidP="00CD567E">
          <w:pPr>
            <w:pStyle w:val="Header"/>
            <w:tabs>
              <w:tab w:val="clear" w:pos="4680"/>
              <w:tab w:val="clear" w:pos="9360"/>
              <w:tab w:val="right" w:pos="13230"/>
            </w:tabs>
            <w:jc w:val="right"/>
            <w:rPr>
              <w:b/>
              <w:i/>
              <w:color w:val="auto"/>
              <w:szCs w:val="22"/>
            </w:rPr>
          </w:pPr>
          <w:r w:rsidRPr="00AB0422">
            <w:rPr>
              <w:b/>
              <w:i/>
              <w:color w:val="auto"/>
              <w:szCs w:val="22"/>
            </w:rPr>
            <w:t>Version 1.8 (February 2024)</w:t>
          </w:r>
        </w:p>
      </w:tc>
    </w:tr>
  </w:tbl>
  <w:p w14:paraId="7DCAB073" w14:textId="18A9475F" w:rsidR="00D90403" w:rsidRPr="00532198" w:rsidRDefault="00D90403" w:rsidP="0051530E">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7710D"/>
    <w:multiLevelType w:val="hybridMultilevel"/>
    <w:tmpl w:val="87B24B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14420D"/>
    <w:multiLevelType w:val="hybridMultilevel"/>
    <w:tmpl w:val="9334C7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E1613E4"/>
    <w:multiLevelType w:val="hybridMultilevel"/>
    <w:tmpl w:val="A0F2D69A"/>
    <w:lvl w:ilvl="0" w:tplc="DA1AB0E2">
      <w:numFmt w:val="bullet"/>
      <w:lvlText w:val="•"/>
      <w:lvlJc w:val="left"/>
      <w:pPr>
        <w:ind w:left="360" w:hanging="360"/>
      </w:pPr>
      <w:rPr>
        <w:rFonts w:ascii="Calibri" w:eastAsia="Arial" w:hAnsi="Calibri"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F4A2CF3"/>
    <w:multiLevelType w:val="hybridMultilevel"/>
    <w:tmpl w:val="437A1B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103463A"/>
    <w:multiLevelType w:val="hybridMultilevel"/>
    <w:tmpl w:val="C860A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654651"/>
    <w:multiLevelType w:val="hybridMultilevel"/>
    <w:tmpl w:val="ADA044F0"/>
    <w:lvl w:ilvl="0" w:tplc="2F4499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C6455D"/>
    <w:multiLevelType w:val="hybridMultilevel"/>
    <w:tmpl w:val="9800E228"/>
    <w:name w:val="*-Activitiy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445591B"/>
    <w:multiLevelType w:val="hybridMultilevel"/>
    <w:tmpl w:val="43E03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9E2AD1"/>
    <w:multiLevelType w:val="multilevel"/>
    <w:tmpl w:val="B1348912"/>
    <w:lvl w:ilvl="0">
      <w:start w:val="3"/>
      <w:numFmt w:val="decimal"/>
      <w:pStyle w:val="Functions"/>
      <w:lvlText w:val="%1."/>
      <w:lvlJc w:val="left"/>
      <w:pPr>
        <w:tabs>
          <w:tab w:val="num" w:pos="720"/>
        </w:tabs>
        <w:ind w:left="792" w:hanging="792"/>
      </w:pPr>
      <w:rPr>
        <w:rFonts w:ascii="Calibri" w:hAnsi="Calibri" w:hint="default"/>
        <w:b/>
        <w:sz w:val="32"/>
      </w:rPr>
    </w:lvl>
    <w:lvl w:ilvl="1">
      <w:start w:val="1"/>
      <w:numFmt w:val="decimal"/>
      <w:lvlText w:val="%1.%2"/>
      <w:lvlJc w:val="left"/>
      <w:pPr>
        <w:tabs>
          <w:tab w:val="num" w:pos="1080"/>
        </w:tabs>
        <w:ind w:left="360" w:firstLine="0"/>
      </w:pPr>
      <w:rPr>
        <w:rFonts w:ascii="Calibri" w:hAnsi="Calibri" w:hint="default"/>
        <w:b/>
        <w:sz w:val="32"/>
        <w:szCs w:val="32"/>
      </w:rPr>
    </w:lvl>
    <w:lvl w:ilvl="2">
      <w:start w:val="1"/>
      <w:numFmt w:val="decimal"/>
      <w:suff w:val="space"/>
      <w:lvlText w:val="%1.%2.%3"/>
      <w:lvlJc w:val="left"/>
      <w:pPr>
        <w:ind w:left="0" w:firstLine="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lvlText w:val="%1."/>
      <w:lvlJc w:val="left"/>
      <w:pPr>
        <w:tabs>
          <w:tab w:val="num" w:pos="0"/>
        </w:tabs>
        <w:ind w:left="0" w:firstLine="0"/>
      </w:pPr>
      <w:rPr>
        <w:rFonts w:hint="default"/>
      </w:rPr>
    </w:lvl>
    <w:lvl w:ilvl="4">
      <w:start w:val="1"/>
      <w:numFmt w:val="decimal"/>
      <w:lvlText w:val="%1.%2.%3.%4.%5."/>
      <w:lvlJc w:val="left"/>
      <w:pPr>
        <w:tabs>
          <w:tab w:val="num" w:pos="3600"/>
        </w:tabs>
        <w:ind w:left="3672" w:hanging="792"/>
      </w:pPr>
      <w:rPr>
        <w:rFonts w:hint="default"/>
      </w:rPr>
    </w:lvl>
    <w:lvl w:ilvl="5">
      <w:start w:val="1"/>
      <w:numFmt w:val="decimal"/>
      <w:lvlText w:val="%1.%2.%3.%4.%5.%6."/>
      <w:lvlJc w:val="left"/>
      <w:pPr>
        <w:tabs>
          <w:tab w:val="num" w:pos="4320"/>
        </w:tabs>
        <w:ind w:left="4392" w:hanging="792"/>
      </w:pPr>
      <w:rPr>
        <w:rFonts w:hint="default"/>
      </w:rPr>
    </w:lvl>
    <w:lvl w:ilvl="6">
      <w:start w:val="1"/>
      <w:numFmt w:val="decimal"/>
      <w:lvlText w:val="%1.%2.%3.%4.%5.%6.%7."/>
      <w:lvlJc w:val="left"/>
      <w:pPr>
        <w:tabs>
          <w:tab w:val="num" w:pos="5040"/>
        </w:tabs>
        <w:ind w:left="5112" w:hanging="792"/>
      </w:pPr>
      <w:rPr>
        <w:rFonts w:hint="default"/>
      </w:rPr>
    </w:lvl>
    <w:lvl w:ilvl="7">
      <w:start w:val="1"/>
      <w:numFmt w:val="decimal"/>
      <w:lvlText w:val="%1.%2.%3.%4.%5.%6.%7.%8."/>
      <w:lvlJc w:val="left"/>
      <w:pPr>
        <w:tabs>
          <w:tab w:val="num" w:pos="5760"/>
        </w:tabs>
        <w:ind w:left="5832" w:hanging="792"/>
      </w:pPr>
      <w:rPr>
        <w:rFonts w:hint="default"/>
      </w:rPr>
    </w:lvl>
    <w:lvl w:ilvl="8">
      <w:start w:val="1"/>
      <w:numFmt w:val="decimal"/>
      <w:lvlText w:val="%1.%2.%3.%4.%5.%6.%7.%8.%9."/>
      <w:lvlJc w:val="left"/>
      <w:pPr>
        <w:tabs>
          <w:tab w:val="num" w:pos="6480"/>
        </w:tabs>
        <w:ind w:left="6552" w:hanging="792"/>
      </w:pPr>
      <w:rPr>
        <w:rFonts w:hint="default"/>
      </w:rPr>
    </w:lvl>
  </w:abstractNum>
  <w:abstractNum w:abstractNumId="9" w15:restartNumberingAfterBreak="0">
    <w:nsid w:val="1E596BCF"/>
    <w:multiLevelType w:val="hybridMultilevel"/>
    <w:tmpl w:val="442A7D90"/>
    <w:lvl w:ilvl="0" w:tplc="04090011">
      <w:start w:val="1"/>
      <w:numFmt w:val="decimal"/>
      <w:lvlText w:val="%1)"/>
      <w:lvlJc w:val="left"/>
      <w:pPr>
        <w:ind w:left="-216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0" w:hanging="360"/>
      </w:pPr>
      <w:rPr>
        <w:rFonts w:ascii="Symbol" w:hAnsi="Symbol" w:hint="default"/>
      </w:rPr>
    </w:lvl>
    <w:lvl w:ilvl="4" w:tplc="04090003" w:tentative="1">
      <w:start w:val="1"/>
      <w:numFmt w:val="bullet"/>
      <w:lvlText w:val="o"/>
      <w:lvlJc w:val="left"/>
      <w:pPr>
        <w:ind w:left="720" w:hanging="360"/>
      </w:pPr>
      <w:rPr>
        <w:rFonts w:ascii="Courier New" w:hAnsi="Courier New" w:hint="default"/>
      </w:rPr>
    </w:lvl>
    <w:lvl w:ilvl="5" w:tplc="04090005" w:tentative="1">
      <w:start w:val="1"/>
      <w:numFmt w:val="bullet"/>
      <w:lvlText w:val=""/>
      <w:lvlJc w:val="left"/>
      <w:pPr>
        <w:ind w:left="1440" w:hanging="360"/>
      </w:pPr>
      <w:rPr>
        <w:rFonts w:ascii="Wingdings" w:hAnsi="Wingdings" w:hint="default"/>
      </w:rPr>
    </w:lvl>
    <w:lvl w:ilvl="6" w:tplc="04090001" w:tentative="1">
      <w:start w:val="1"/>
      <w:numFmt w:val="bullet"/>
      <w:lvlText w:val=""/>
      <w:lvlJc w:val="left"/>
      <w:pPr>
        <w:ind w:left="2160" w:hanging="360"/>
      </w:pPr>
      <w:rPr>
        <w:rFonts w:ascii="Symbol" w:hAnsi="Symbol" w:hint="default"/>
      </w:rPr>
    </w:lvl>
    <w:lvl w:ilvl="7" w:tplc="04090003" w:tentative="1">
      <w:start w:val="1"/>
      <w:numFmt w:val="bullet"/>
      <w:lvlText w:val="o"/>
      <w:lvlJc w:val="left"/>
      <w:pPr>
        <w:ind w:left="2880" w:hanging="360"/>
      </w:pPr>
      <w:rPr>
        <w:rFonts w:ascii="Courier New" w:hAnsi="Courier New" w:hint="default"/>
      </w:rPr>
    </w:lvl>
    <w:lvl w:ilvl="8" w:tplc="04090005" w:tentative="1">
      <w:start w:val="1"/>
      <w:numFmt w:val="bullet"/>
      <w:lvlText w:val=""/>
      <w:lvlJc w:val="left"/>
      <w:pPr>
        <w:ind w:left="3600" w:hanging="360"/>
      </w:pPr>
      <w:rPr>
        <w:rFonts w:ascii="Wingdings" w:hAnsi="Wingdings" w:hint="default"/>
      </w:rPr>
    </w:lvl>
  </w:abstractNum>
  <w:abstractNum w:abstractNumId="10" w15:restartNumberingAfterBreak="0">
    <w:nsid w:val="24E352B9"/>
    <w:multiLevelType w:val="hybridMultilevel"/>
    <w:tmpl w:val="8A3EF050"/>
    <w:lvl w:ilvl="0" w:tplc="DB481AA4">
      <w:start w:val="1"/>
      <w:numFmt w:val="bullet"/>
      <w:lvlText w:val=""/>
      <w:lvlJc w:val="left"/>
      <w:pPr>
        <w:ind w:left="-605" w:hanging="115"/>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1" w15:restartNumberingAfterBreak="0">
    <w:nsid w:val="2A566F50"/>
    <w:multiLevelType w:val="hybridMultilevel"/>
    <w:tmpl w:val="B3205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D3783A"/>
    <w:multiLevelType w:val="hybridMultilevel"/>
    <w:tmpl w:val="5302E2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A1872E9"/>
    <w:multiLevelType w:val="hybridMultilevel"/>
    <w:tmpl w:val="4B569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4069AA"/>
    <w:multiLevelType w:val="hybridMultilevel"/>
    <w:tmpl w:val="BB0EBB4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 w15:restartNumberingAfterBreak="0">
    <w:nsid w:val="490620F7"/>
    <w:multiLevelType w:val="hybridMultilevel"/>
    <w:tmpl w:val="9F04C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3507B0"/>
    <w:multiLevelType w:val="hybridMultilevel"/>
    <w:tmpl w:val="22C8A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086AAD"/>
    <w:multiLevelType w:val="hybridMultilevel"/>
    <w:tmpl w:val="33CA3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F31302"/>
    <w:multiLevelType w:val="hybridMultilevel"/>
    <w:tmpl w:val="9ECA27B2"/>
    <w:lvl w:ilvl="0" w:tplc="04090001">
      <w:start w:val="1"/>
      <w:numFmt w:val="bullet"/>
      <w:lvlText w:val=""/>
      <w:lvlJc w:val="left"/>
      <w:pPr>
        <w:ind w:left="360" w:hanging="360"/>
      </w:pPr>
      <w:rPr>
        <w:rFonts w:ascii="Symbol" w:hAnsi="Symbol" w:hint="default"/>
      </w:rPr>
    </w:lvl>
    <w:lvl w:ilvl="1" w:tplc="252094AA">
      <w:numFmt w:val="bullet"/>
      <w:lvlText w:val="-"/>
      <w:lvlJc w:val="left"/>
      <w:pPr>
        <w:ind w:left="1080" w:hanging="360"/>
      </w:pPr>
      <w:rPr>
        <w:rFonts w:ascii="Calibri" w:eastAsia="Arial" w:hAnsi="Calibri"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BBF6B82"/>
    <w:multiLevelType w:val="hybridMultilevel"/>
    <w:tmpl w:val="55D08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1B6918"/>
    <w:multiLevelType w:val="hybridMultilevel"/>
    <w:tmpl w:val="8E0260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3272024"/>
    <w:multiLevelType w:val="hybridMultilevel"/>
    <w:tmpl w:val="8A427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7F3ADB"/>
    <w:multiLevelType w:val="hybridMultilevel"/>
    <w:tmpl w:val="39CE0B66"/>
    <w:name w:val="*-Activitiy22"/>
    <w:lvl w:ilvl="0" w:tplc="77E06FDA">
      <w:start w:val="1"/>
      <w:numFmt w:val="bullet"/>
      <w:lvlText w:val=""/>
      <w:lvlJc w:val="left"/>
      <w:pPr>
        <w:tabs>
          <w:tab w:val="num" w:pos="360"/>
        </w:tabs>
        <w:ind w:left="360" w:hanging="360"/>
      </w:pPr>
      <w:rPr>
        <w:rFonts w:ascii="Symbol" w:hAnsi="Symbol" w:hint="default"/>
      </w:rPr>
    </w:lvl>
    <w:lvl w:ilvl="1" w:tplc="6080A904" w:tentative="1">
      <w:start w:val="1"/>
      <w:numFmt w:val="bullet"/>
      <w:lvlText w:val="o"/>
      <w:lvlJc w:val="left"/>
      <w:pPr>
        <w:tabs>
          <w:tab w:val="num" w:pos="1080"/>
        </w:tabs>
        <w:ind w:left="1080" w:hanging="360"/>
      </w:pPr>
      <w:rPr>
        <w:rFonts w:ascii="Courier New" w:hAnsi="Courier New" w:cs="Courier New" w:hint="default"/>
      </w:rPr>
    </w:lvl>
    <w:lvl w:ilvl="2" w:tplc="A1ACDE7C" w:tentative="1">
      <w:start w:val="1"/>
      <w:numFmt w:val="bullet"/>
      <w:lvlText w:val=""/>
      <w:lvlJc w:val="left"/>
      <w:pPr>
        <w:tabs>
          <w:tab w:val="num" w:pos="1800"/>
        </w:tabs>
        <w:ind w:left="1800" w:hanging="360"/>
      </w:pPr>
      <w:rPr>
        <w:rFonts w:ascii="Wingdings" w:hAnsi="Wingdings" w:hint="default"/>
      </w:rPr>
    </w:lvl>
    <w:lvl w:ilvl="3" w:tplc="00562F62" w:tentative="1">
      <w:start w:val="1"/>
      <w:numFmt w:val="bullet"/>
      <w:lvlText w:val=""/>
      <w:lvlJc w:val="left"/>
      <w:pPr>
        <w:tabs>
          <w:tab w:val="num" w:pos="2520"/>
        </w:tabs>
        <w:ind w:left="2520" w:hanging="360"/>
      </w:pPr>
      <w:rPr>
        <w:rFonts w:ascii="Symbol" w:hAnsi="Symbol" w:hint="default"/>
      </w:rPr>
    </w:lvl>
    <w:lvl w:ilvl="4" w:tplc="11A67E64" w:tentative="1">
      <w:start w:val="1"/>
      <w:numFmt w:val="bullet"/>
      <w:lvlText w:val="o"/>
      <w:lvlJc w:val="left"/>
      <w:pPr>
        <w:tabs>
          <w:tab w:val="num" w:pos="3240"/>
        </w:tabs>
        <w:ind w:left="3240" w:hanging="360"/>
      </w:pPr>
      <w:rPr>
        <w:rFonts w:ascii="Courier New" w:hAnsi="Courier New" w:cs="Courier New" w:hint="default"/>
      </w:rPr>
    </w:lvl>
    <w:lvl w:ilvl="5" w:tplc="27881494" w:tentative="1">
      <w:start w:val="1"/>
      <w:numFmt w:val="bullet"/>
      <w:lvlText w:val=""/>
      <w:lvlJc w:val="left"/>
      <w:pPr>
        <w:tabs>
          <w:tab w:val="num" w:pos="3960"/>
        </w:tabs>
        <w:ind w:left="3960" w:hanging="360"/>
      </w:pPr>
      <w:rPr>
        <w:rFonts w:ascii="Wingdings" w:hAnsi="Wingdings" w:hint="default"/>
      </w:rPr>
    </w:lvl>
    <w:lvl w:ilvl="6" w:tplc="F646992C" w:tentative="1">
      <w:start w:val="1"/>
      <w:numFmt w:val="bullet"/>
      <w:lvlText w:val=""/>
      <w:lvlJc w:val="left"/>
      <w:pPr>
        <w:tabs>
          <w:tab w:val="num" w:pos="4680"/>
        </w:tabs>
        <w:ind w:left="4680" w:hanging="360"/>
      </w:pPr>
      <w:rPr>
        <w:rFonts w:ascii="Symbol" w:hAnsi="Symbol" w:hint="default"/>
      </w:rPr>
    </w:lvl>
    <w:lvl w:ilvl="7" w:tplc="DDA22F7C" w:tentative="1">
      <w:start w:val="1"/>
      <w:numFmt w:val="bullet"/>
      <w:lvlText w:val="o"/>
      <w:lvlJc w:val="left"/>
      <w:pPr>
        <w:tabs>
          <w:tab w:val="num" w:pos="5400"/>
        </w:tabs>
        <w:ind w:left="5400" w:hanging="360"/>
      </w:pPr>
      <w:rPr>
        <w:rFonts w:ascii="Courier New" w:hAnsi="Courier New" w:cs="Courier New" w:hint="default"/>
      </w:rPr>
    </w:lvl>
    <w:lvl w:ilvl="8" w:tplc="2CE23468"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0E85677"/>
    <w:multiLevelType w:val="hybridMultilevel"/>
    <w:tmpl w:val="DCA8AA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9CC509E"/>
    <w:multiLevelType w:val="hybridMultilevel"/>
    <w:tmpl w:val="5C105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2A779C"/>
    <w:multiLevelType w:val="hybridMultilevel"/>
    <w:tmpl w:val="F3C46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2C19F4"/>
    <w:multiLevelType w:val="hybridMultilevel"/>
    <w:tmpl w:val="C0C83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34767086">
    <w:abstractNumId w:val="8"/>
  </w:num>
  <w:num w:numId="2" w16cid:durableId="1195197737">
    <w:abstractNumId w:val="9"/>
  </w:num>
  <w:num w:numId="3" w16cid:durableId="1757894913">
    <w:abstractNumId w:val="2"/>
  </w:num>
  <w:num w:numId="4" w16cid:durableId="1492140129">
    <w:abstractNumId w:val="0"/>
  </w:num>
  <w:num w:numId="5" w16cid:durableId="1805125015">
    <w:abstractNumId w:val="26"/>
  </w:num>
  <w:num w:numId="6" w16cid:durableId="762606011">
    <w:abstractNumId w:val="1"/>
  </w:num>
  <w:num w:numId="7" w16cid:durableId="1693647738">
    <w:abstractNumId w:val="23"/>
  </w:num>
  <w:num w:numId="8" w16cid:durableId="225264257">
    <w:abstractNumId w:val="5"/>
  </w:num>
  <w:num w:numId="9" w16cid:durableId="1916670581">
    <w:abstractNumId w:val="20"/>
  </w:num>
  <w:num w:numId="10" w16cid:durableId="1377436884">
    <w:abstractNumId w:val="12"/>
  </w:num>
  <w:num w:numId="11" w16cid:durableId="242496816">
    <w:abstractNumId w:val="24"/>
  </w:num>
  <w:num w:numId="12" w16cid:durableId="181164879">
    <w:abstractNumId w:val="11"/>
  </w:num>
  <w:num w:numId="13" w16cid:durableId="1843429262">
    <w:abstractNumId w:val="17"/>
  </w:num>
  <w:num w:numId="14" w16cid:durableId="455874183">
    <w:abstractNumId w:val="18"/>
  </w:num>
  <w:num w:numId="15" w16cid:durableId="2087681975">
    <w:abstractNumId w:val="10"/>
  </w:num>
  <w:num w:numId="16" w16cid:durableId="512841049">
    <w:abstractNumId w:val="14"/>
  </w:num>
  <w:num w:numId="17" w16cid:durableId="162405425">
    <w:abstractNumId w:val="21"/>
  </w:num>
  <w:num w:numId="18" w16cid:durableId="1646426659">
    <w:abstractNumId w:val="4"/>
  </w:num>
  <w:num w:numId="19" w16cid:durableId="423114786">
    <w:abstractNumId w:val="13"/>
  </w:num>
  <w:num w:numId="20" w16cid:durableId="2036809197">
    <w:abstractNumId w:val="15"/>
  </w:num>
  <w:num w:numId="21" w16cid:durableId="1922328251">
    <w:abstractNumId w:val="7"/>
  </w:num>
  <w:num w:numId="22" w16cid:durableId="207378589">
    <w:abstractNumId w:val="19"/>
  </w:num>
  <w:num w:numId="23" w16cid:durableId="15423300">
    <w:abstractNumId w:val="25"/>
  </w:num>
  <w:num w:numId="24" w16cid:durableId="2047102561">
    <w:abstractNumId w:val="3"/>
  </w:num>
  <w:num w:numId="25" w16cid:durableId="1568373154">
    <w:abstractNumId w:val="1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3"/>
  <w:activeWritingStyle w:appName="MSWord" w:lang="en-US" w:vendorID="64" w:dllVersion="6" w:nlCheck="1" w:checkStyle="1"/>
  <w:activeWritingStyle w:appName="MSWord" w:lang="en-AU" w:vendorID="64" w:dllVersion="6" w:nlCheck="1" w:checkStyle="1"/>
  <w:activeWritingStyle w:appName="MSWord" w:lang="en-US" w:vendorID="64" w:dllVersion="4096" w:nlCheck="1" w:checkStyle="0"/>
  <w:activeWritingStyle w:appName="MSWord" w:lang="en-AU" w:vendorID="64" w:dllVersion="4096" w:nlCheck="1" w:checkStyle="0"/>
  <w:activeWritingStyle w:appName="MSWord" w:lang="en-US" w:vendorID="64" w:dllVersion="0" w:nlCheck="1" w:checkStyle="0"/>
  <w:activeWritingStyle w:appName="MSWord" w:lang="en-AU" w:vendorID="64" w:dllVersion="0" w:nlCheck="1" w:checkStyle="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Formatting/>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3AC"/>
    <w:rsid w:val="000003FB"/>
    <w:rsid w:val="000004C6"/>
    <w:rsid w:val="000004F1"/>
    <w:rsid w:val="00000772"/>
    <w:rsid w:val="00000798"/>
    <w:rsid w:val="00000B0A"/>
    <w:rsid w:val="00000D53"/>
    <w:rsid w:val="00000E07"/>
    <w:rsid w:val="000026A0"/>
    <w:rsid w:val="000027B4"/>
    <w:rsid w:val="0000280E"/>
    <w:rsid w:val="000029CF"/>
    <w:rsid w:val="00002C08"/>
    <w:rsid w:val="00003507"/>
    <w:rsid w:val="00003842"/>
    <w:rsid w:val="000045A4"/>
    <w:rsid w:val="000054EB"/>
    <w:rsid w:val="0000555E"/>
    <w:rsid w:val="000056F5"/>
    <w:rsid w:val="0000574D"/>
    <w:rsid w:val="0000578F"/>
    <w:rsid w:val="000064D9"/>
    <w:rsid w:val="000071BF"/>
    <w:rsid w:val="00007B5C"/>
    <w:rsid w:val="00007FD7"/>
    <w:rsid w:val="00010A4E"/>
    <w:rsid w:val="00011034"/>
    <w:rsid w:val="00011A02"/>
    <w:rsid w:val="00012B2D"/>
    <w:rsid w:val="0001324C"/>
    <w:rsid w:val="00013796"/>
    <w:rsid w:val="00013D01"/>
    <w:rsid w:val="00013EE7"/>
    <w:rsid w:val="000142FF"/>
    <w:rsid w:val="00015182"/>
    <w:rsid w:val="0001586D"/>
    <w:rsid w:val="00016616"/>
    <w:rsid w:val="0001680F"/>
    <w:rsid w:val="00017524"/>
    <w:rsid w:val="00017639"/>
    <w:rsid w:val="00017D63"/>
    <w:rsid w:val="0002007A"/>
    <w:rsid w:val="000205BA"/>
    <w:rsid w:val="000205D3"/>
    <w:rsid w:val="00020A90"/>
    <w:rsid w:val="00020D05"/>
    <w:rsid w:val="00020EF5"/>
    <w:rsid w:val="0002102F"/>
    <w:rsid w:val="00022C67"/>
    <w:rsid w:val="00023274"/>
    <w:rsid w:val="00023847"/>
    <w:rsid w:val="00023B3E"/>
    <w:rsid w:val="00023D50"/>
    <w:rsid w:val="0002402A"/>
    <w:rsid w:val="00024ABC"/>
    <w:rsid w:val="0002519E"/>
    <w:rsid w:val="000251F1"/>
    <w:rsid w:val="00025267"/>
    <w:rsid w:val="000264FA"/>
    <w:rsid w:val="00026688"/>
    <w:rsid w:val="000269B8"/>
    <w:rsid w:val="0002796E"/>
    <w:rsid w:val="0003016D"/>
    <w:rsid w:val="00030849"/>
    <w:rsid w:val="00030D62"/>
    <w:rsid w:val="000313C0"/>
    <w:rsid w:val="00031826"/>
    <w:rsid w:val="00031AC2"/>
    <w:rsid w:val="00031D4C"/>
    <w:rsid w:val="00031F8C"/>
    <w:rsid w:val="00032616"/>
    <w:rsid w:val="000327BC"/>
    <w:rsid w:val="00032878"/>
    <w:rsid w:val="00033025"/>
    <w:rsid w:val="000335AE"/>
    <w:rsid w:val="000337F4"/>
    <w:rsid w:val="0003420E"/>
    <w:rsid w:val="000347BE"/>
    <w:rsid w:val="000354CF"/>
    <w:rsid w:val="0003572C"/>
    <w:rsid w:val="0003581C"/>
    <w:rsid w:val="00035F42"/>
    <w:rsid w:val="00035F6E"/>
    <w:rsid w:val="0003646E"/>
    <w:rsid w:val="00036E90"/>
    <w:rsid w:val="000370DD"/>
    <w:rsid w:val="000375DC"/>
    <w:rsid w:val="00040400"/>
    <w:rsid w:val="00040594"/>
    <w:rsid w:val="000408DC"/>
    <w:rsid w:val="00040DF7"/>
    <w:rsid w:val="0004106A"/>
    <w:rsid w:val="0004111D"/>
    <w:rsid w:val="00041278"/>
    <w:rsid w:val="00041735"/>
    <w:rsid w:val="000421C7"/>
    <w:rsid w:val="00042D95"/>
    <w:rsid w:val="00043504"/>
    <w:rsid w:val="0004373C"/>
    <w:rsid w:val="00043992"/>
    <w:rsid w:val="000439A9"/>
    <w:rsid w:val="00043AED"/>
    <w:rsid w:val="00044509"/>
    <w:rsid w:val="00045052"/>
    <w:rsid w:val="0004507D"/>
    <w:rsid w:val="00045309"/>
    <w:rsid w:val="0004534E"/>
    <w:rsid w:val="000456E4"/>
    <w:rsid w:val="00045856"/>
    <w:rsid w:val="00045F6B"/>
    <w:rsid w:val="0004642A"/>
    <w:rsid w:val="0004646E"/>
    <w:rsid w:val="00046651"/>
    <w:rsid w:val="00046960"/>
    <w:rsid w:val="00046CF8"/>
    <w:rsid w:val="00047285"/>
    <w:rsid w:val="00047297"/>
    <w:rsid w:val="00047445"/>
    <w:rsid w:val="0004770F"/>
    <w:rsid w:val="00047C53"/>
    <w:rsid w:val="000502DC"/>
    <w:rsid w:val="00051A0F"/>
    <w:rsid w:val="00051F60"/>
    <w:rsid w:val="00052077"/>
    <w:rsid w:val="00052F38"/>
    <w:rsid w:val="00053446"/>
    <w:rsid w:val="0005384C"/>
    <w:rsid w:val="00054566"/>
    <w:rsid w:val="00054A10"/>
    <w:rsid w:val="000555B1"/>
    <w:rsid w:val="0005563B"/>
    <w:rsid w:val="00055788"/>
    <w:rsid w:val="00055CAF"/>
    <w:rsid w:val="00055F45"/>
    <w:rsid w:val="00055FC0"/>
    <w:rsid w:val="000569A1"/>
    <w:rsid w:val="00056D27"/>
    <w:rsid w:val="0005767F"/>
    <w:rsid w:val="0005784F"/>
    <w:rsid w:val="00057CFD"/>
    <w:rsid w:val="00060546"/>
    <w:rsid w:val="00060799"/>
    <w:rsid w:val="000607E1"/>
    <w:rsid w:val="00060935"/>
    <w:rsid w:val="00060BD3"/>
    <w:rsid w:val="00060C66"/>
    <w:rsid w:val="00060E4C"/>
    <w:rsid w:val="00062315"/>
    <w:rsid w:val="000644B3"/>
    <w:rsid w:val="00064CBD"/>
    <w:rsid w:val="0006547F"/>
    <w:rsid w:val="0006688F"/>
    <w:rsid w:val="000672BA"/>
    <w:rsid w:val="00067AA5"/>
    <w:rsid w:val="00067BF2"/>
    <w:rsid w:val="0007058D"/>
    <w:rsid w:val="00070EA4"/>
    <w:rsid w:val="00071441"/>
    <w:rsid w:val="0007220D"/>
    <w:rsid w:val="0007247D"/>
    <w:rsid w:val="0007257C"/>
    <w:rsid w:val="000732B5"/>
    <w:rsid w:val="00073669"/>
    <w:rsid w:val="00073E34"/>
    <w:rsid w:val="0007468C"/>
    <w:rsid w:val="00074934"/>
    <w:rsid w:val="00075137"/>
    <w:rsid w:val="0007640E"/>
    <w:rsid w:val="0007652C"/>
    <w:rsid w:val="000770D9"/>
    <w:rsid w:val="00080D69"/>
    <w:rsid w:val="00081D5D"/>
    <w:rsid w:val="00082088"/>
    <w:rsid w:val="00082BC0"/>
    <w:rsid w:val="00083425"/>
    <w:rsid w:val="00083DFA"/>
    <w:rsid w:val="00084253"/>
    <w:rsid w:val="00084473"/>
    <w:rsid w:val="00084475"/>
    <w:rsid w:val="00084578"/>
    <w:rsid w:val="00084E61"/>
    <w:rsid w:val="00085600"/>
    <w:rsid w:val="00085CDA"/>
    <w:rsid w:val="00085DF6"/>
    <w:rsid w:val="000860AE"/>
    <w:rsid w:val="0008693A"/>
    <w:rsid w:val="00086EF0"/>
    <w:rsid w:val="000872CC"/>
    <w:rsid w:val="00087709"/>
    <w:rsid w:val="00087DFF"/>
    <w:rsid w:val="000901C8"/>
    <w:rsid w:val="00090658"/>
    <w:rsid w:val="00090A02"/>
    <w:rsid w:val="00091061"/>
    <w:rsid w:val="000915C7"/>
    <w:rsid w:val="00091E50"/>
    <w:rsid w:val="00091E77"/>
    <w:rsid w:val="00092FAA"/>
    <w:rsid w:val="0009314A"/>
    <w:rsid w:val="00093D54"/>
    <w:rsid w:val="000943AA"/>
    <w:rsid w:val="00094739"/>
    <w:rsid w:val="00095AF5"/>
    <w:rsid w:val="00096263"/>
    <w:rsid w:val="00097013"/>
    <w:rsid w:val="0009756D"/>
    <w:rsid w:val="00097592"/>
    <w:rsid w:val="0009766F"/>
    <w:rsid w:val="000977DE"/>
    <w:rsid w:val="00097CC0"/>
    <w:rsid w:val="00097D71"/>
    <w:rsid w:val="000A0283"/>
    <w:rsid w:val="000A073D"/>
    <w:rsid w:val="000A0B44"/>
    <w:rsid w:val="000A0C51"/>
    <w:rsid w:val="000A0EC3"/>
    <w:rsid w:val="000A14BF"/>
    <w:rsid w:val="000A21A7"/>
    <w:rsid w:val="000A2463"/>
    <w:rsid w:val="000A2C8C"/>
    <w:rsid w:val="000A3B23"/>
    <w:rsid w:val="000A3C4A"/>
    <w:rsid w:val="000A41B5"/>
    <w:rsid w:val="000A46ED"/>
    <w:rsid w:val="000A4817"/>
    <w:rsid w:val="000A563D"/>
    <w:rsid w:val="000A5653"/>
    <w:rsid w:val="000A5888"/>
    <w:rsid w:val="000A58C6"/>
    <w:rsid w:val="000A5BE8"/>
    <w:rsid w:val="000A5E3A"/>
    <w:rsid w:val="000A5F13"/>
    <w:rsid w:val="000A676C"/>
    <w:rsid w:val="000A726A"/>
    <w:rsid w:val="000A7D21"/>
    <w:rsid w:val="000A7F63"/>
    <w:rsid w:val="000B08E0"/>
    <w:rsid w:val="000B0CC4"/>
    <w:rsid w:val="000B0EE5"/>
    <w:rsid w:val="000B0FA2"/>
    <w:rsid w:val="000B0FBF"/>
    <w:rsid w:val="000B17C6"/>
    <w:rsid w:val="000B215D"/>
    <w:rsid w:val="000B24E8"/>
    <w:rsid w:val="000B2D6A"/>
    <w:rsid w:val="000B31B9"/>
    <w:rsid w:val="000B3444"/>
    <w:rsid w:val="000B3D92"/>
    <w:rsid w:val="000B4457"/>
    <w:rsid w:val="000B486E"/>
    <w:rsid w:val="000B5040"/>
    <w:rsid w:val="000B56AA"/>
    <w:rsid w:val="000B5D5A"/>
    <w:rsid w:val="000B60F4"/>
    <w:rsid w:val="000B65AB"/>
    <w:rsid w:val="000B6C05"/>
    <w:rsid w:val="000B6F52"/>
    <w:rsid w:val="000B79E9"/>
    <w:rsid w:val="000B7B74"/>
    <w:rsid w:val="000C042E"/>
    <w:rsid w:val="000C0F98"/>
    <w:rsid w:val="000C162C"/>
    <w:rsid w:val="000C26E0"/>
    <w:rsid w:val="000C2738"/>
    <w:rsid w:val="000C29D4"/>
    <w:rsid w:val="000C3C7C"/>
    <w:rsid w:val="000C4B0C"/>
    <w:rsid w:val="000C54BB"/>
    <w:rsid w:val="000C5756"/>
    <w:rsid w:val="000C5A67"/>
    <w:rsid w:val="000C5D2E"/>
    <w:rsid w:val="000C64DA"/>
    <w:rsid w:val="000C728D"/>
    <w:rsid w:val="000C759A"/>
    <w:rsid w:val="000C7ABC"/>
    <w:rsid w:val="000D0815"/>
    <w:rsid w:val="000D08BA"/>
    <w:rsid w:val="000D0FDB"/>
    <w:rsid w:val="000D129A"/>
    <w:rsid w:val="000D1468"/>
    <w:rsid w:val="000D167E"/>
    <w:rsid w:val="000D1A7D"/>
    <w:rsid w:val="000D2102"/>
    <w:rsid w:val="000D22F0"/>
    <w:rsid w:val="000D23FC"/>
    <w:rsid w:val="000D281D"/>
    <w:rsid w:val="000D29D1"/>
    <w:rsid w:val="000D38FD"/>
    <w:rsid w:val="000D39EA"/>
    <w:rsid w:val="000D3F04"/>
    <w:rsid w:val="000D3F8C"/>
    <w:rsid w:val="000D3FAB"/>
    <w:rsid w:val="000D492F"/>
    <w:rsid w:val="000D4D34"/>
    <w:rsid w:val="000D50E2"/>
    <w:rsid w:val="000D523C"/>
    <w:rsid w:val="000D544D"/>
    <w:rsid w:val="000D5526"/>
    <w:rsid w:val="000D5876"/>
    <w:rsid w:val="000D629A"/>
    <w:rsid w:val="000D6670"/>
    <w:rsid w:val="000D6724"/>
    <w:rsid w:val="000D6804"/>
    <w:rsid w:val="000D6C4F"/>
    <w:rsid w:val="000D6E5D"/>
    <w:rsid w:val="000D6FD0"/>
    <w:rsid w:val="000D7207"/>
    <w:rsid w:val="000D77DE"/>
    <w:rsid w:val="000E0096"/>
    <w:rsid w:val="000E0A01"/>
    <w:rsid w:val="000E0EC8"/>
    <w:rsid w:val="000E2E41"/>
    <w:rsid w:val="000E3033"/>
    <w:rsid w:val="000E365A"/>
    <w:rsid w:val="000E3673"/>
    <w:rsid w:val="000E3E20"/>
    <w:rsid w:val="000E4014"/>
    <w:rsid w:val="000E45E0"/>
    <w:rsid w:val="000E474B"/>
    <w:rsid w:val="000E4DE8"/>
    <w:rsid w:val="000E4FDB"/>
    <w:rsid w:val="000E55AA"/>
    <w:rsid w:val="000E5A57"/>
    <w:rsid w:val="000E5C1B"/>
    <w:rsid w:val="000E604F"/>
    <w:rsid w:val="000E6528"/>
    <w:rsid w:val="000E6863"/>
    <w:rsid w:val="000E6C29"/>
    <w:rsid w:val="000E6F52"/>
    <w:rsid w:val="000E76D3"/>
    <w:rsid w:val="000E78BA"/>
    <w:rsid w:val="000E7E01"/>
    <w:rsid w:val="000E7EF7"/>
    <w:rsid w:val="000F0483"/>
    <w:rsid w:val="000F067A"/>
    <w:rsid w:val="000F06DE"/>
    <w:rsid w:val="000F09B1"/>
    <w:rsid w:val="000F1056"/>
    <w:rsid w:val="000F15A4"/>
    <w:rsid w:val="000F1DA3"/>
    <w:rsid w:val="000F1FEA"/>
    <w:rsid w:val="000F2410"/>
    <w:rsid w:val="000F2ADF"/>
    <w:rsid w:val="000F2C86"/>
    <w:rsid w:val="000F2C9B"/>
    <w:rsid w:val="000F3381"/>
    <w:rsid w:val="000F3F0C"/>
    <w:rsid w:val="000F5173"/>
    <w:rsid w:val="000F5D3E"/>
    <w:rsid w:val="000F666D"/>
    <w:rsid w:val="000F6E8A"/>
    <w:rsid w:val="000F723D"/>
    <w:rsid w:val="000F7463"/>
    <w:rsid w:val="000F793B"/>
    <w:rsid w:val="000F7AFF"/>
    <w:rsid w:val="000F7E6C"/>
    <w:rsid w:val="000F7E74"/>
    <w:rsid w:val="000F7EEF"/>
    <w:rsid w:val="0010020D"/>
    <w:rsid w:val="00100275"/>
    <w:rsid w:val="00100D0A"/>
    <w:rsid w:val="00100DB2"/>
    <w:rsid w:val="00100E11"/>
    <w:rsid w:val="00100F28"/>
    <w:rsid w:val="00101918"/>
    <w:rsid w:val="00101F8C"/>
    <w:rsid w:val="001021C1"/>
    <w:rsid w:val="001024D0"/>
    <w:rsid w:val="00102D4E"/>
    <w:rsid w:val="00102F6E"/>
    <w:rsid w:val="001031EA"/>
    <w:rsid w:val="001031FD"/>
    <w:rsid w:val="001035CB"/>
    <w:rsid w:val="0010381C"/>
    <w:rsid w:val="00103D02"/>
    <w:rsid w:val="0010430B"/>
    <w:rsid w:val="00104322"/>
    <w:rsid w:val="001045A2"/>
    <w:rsid w:val="00104808"/>
    <w:rsid w:val="00104ED4"/>
    <w:rsid w:val="00104F36"/>
    <w:rsid w:val="00105128"/>
    <w:rsid w:val="001056BC"/>
    <w:rsid w:val="001058F2"/>
    <w:rsid w:val="00105E67"/>
    <w:rsid w:val="00105E7C"/>
    <w:rsid w:val="00106638"/>
    <w:rsid w:val="00107E60"/>
    <w:rsid w:val="001105DE"/>
    <w:rsid w:val="001106B7"/>
    <w:rsid w:val="001107A1"/>
    <w:rsid w:val="00111038"/>
    <w:rsid w:val="00111584"/>
    <w:rsid w:val="001118FC"/>
    <w:rsid w:val="00112F06"/>
    <w:rsid w:val="00113089"/>
    <w:rsid w:val="00113782"/>
    <w:rsid w:val="0011395C"/>
    <w:rsid w:val="00113B05"/>
    <w:rsid w:val="00113D5F"/>
    <w:rsid w:val="00113EC2"/>
    <w:rsid w:val="001143A1"/>
    <w:rsid w:val="00114559"/>
    <w:rsid w:val="00114948"/>
    <w:rsid w:val="00114B03"/>
    <w:rsid w:val="00115143"/>
    <w:rsid w:val="00115496"/>
    <w:rsid w:val="001159FB"/>
    <w:rsid w:val="00116390"/>
    <w:rsid w:val="00116BDC"/>
    <w:rsid w:val="00116EB9"/>
    <w:rsid w:val="00117239"/>
    <w:rsid w:val="00120548"/>
    <w:rsid w:val="0012149E"/>
    <w:rsid w:val="00121B2D"/>
    <w:rsid w:val="00121F6E"/>
    <w:rsid w:val="00122ED7"/>
    <w:rsid w:val="0012334E"/>
    <w:rsid w:val="001233B8"/>
    <w:rsid w:val="001237A4"/>
    <w:rsid w:val="00123935"/>
    <w:rsid w:val="00123A24"/>
    <w:rsid w:val="00123AB4"/>
    <w:rsid w:val="00124488"/>
    <w:rsid w:val="00124A12"/>
    <w:rsid w:val="00124B01"/>
    <w:rsid w:val="00125154"/>
    <w:rsid w:val="00125414"/>
    <w:rsid w:val="001255B7"/>
    <w:rsid w:val="00125796"/>
    <w:rsid w:val="001271E0"/>
    <w:rsid w:val="001277C3"/>
    <w:rsid w:val="00127A8A"/>
    <w:rsid w:val="0013030E"/>
    <w:rsid w:val="00130651"/>
    <w:rsid w:val="00130A13"/>
    <w:rsid w:val="00130A82"/>
    <w:rsid w:val="00130EF0"/>
    <w:rsid w:val="0013127E"/>
    <w:rsid w:val="0013132C"/>
    <w:rsid w:val="001316AF"/>
    <w:rsid w:val="0013171D"/>
    <w:rsid w:val="001318D3"/>
    <w:rsid w:val="001318E8"/>
    <w:rsid w:val="00131E23"/>
    <w:rsid w:val="00132A20"/>
    <w:rsid w:val="00132BCF"/>
    <w:rsid w:val="00133D27"/>
    <w:rsid w:val="00133D4F"/>
    <w:rsid w:val="0013423D"/>
    <w:rsid w:val="001343F0"/>
    <w:rsid w:val="00134A32"/>
    <w:rsid w:val="00134D20"/>
    <w:rsid w:val="00134F79"/>
    <w:rsid w:val="00135E3F"/>
    <w:rsid w:val="00136053"/>
    <w:rsid w:val="001366F9"/>
    <w:rsid w:val="00137210"/>
    <w:rsid w:val="001373C3"/>
    <w:rsid w:val="0013758A"/>
    <w:rsid w:val="0013781F"/>
    <w:rsid w:val="0013799C"/>
    <w:rsid w:val="00140258"/>
    <w:rsid w:val="001408D6"/>
    <w:rsid w:val="00140AAA"/>
    <w:rsid w:val="00140B0C"/>
    <w:rsid w:val="001412D1"/>
    <w:rsid w:val="0014201C"/>
    <w:rsid w:val="0014234C"/>
    <w:rsid w:val="001427DE"/>
    <w:rsid w:val="00143069"/>
    <w:rsid w:val="001435B6"/>
    <w:rsid w:val="00143DA3"/>
    <w:rsid w:val="00143EFA"/>
    <w:rsid w:val="001449B3"/>
    <w:rsid w:val="00144AC1"/>
    <w:rsid w:val="00144D04"/>
    <w:rsid w:val="00144FB2"/>
    <w:rsid w:val="00145A32"/>
    <w:rsid w:val="00145AE2"/>
    <w:rsid w:val="0014636B"/>
    <w:rsid w:val="00146C34"/>
    <w:rsid w:val="00147CAF"/>
    <w:rsid w:val="00147F1B"/>
    <w:rsid w:val="001513CC"/>
    <w:rsid w:val="00151F88"/>
    <w:rsid w:val="00152229"/>
    <w:rsid w:val="0015226F"/>
    <w:rsid w:val="0015275F"/>
    <w:rsid w:val="001528B7"/>
    <w:rsid w:val="00153523"/>
    <w:rsid w:val="001535C5"/>
    <w:rsid w:val="0015366B"/>
    <w:rsid w:val="0015446D"/>
    <w:rsid w:val="00154A60"/>
    <w:rsid w:val="00154D55"/>
    <w:rsid w:val="00155400"/>
    <w:rsid w:val="00155A0C"/>
    <w:rsid w:val="001562B4"/>
    <w:rsid w:val="001569C7"/>
    <w:rsid w:val="00156B6E"/>
    <w:rsid w:val="00156BBC"/>
    <w:rsid w:val="00156BC6"/>
    <w:rsid w:val="00157CB0"/>
    <w:rsid w:val="00160F93"/>
    <w:rsid w:val="00161353"/>
    <w:rsid w:val="0016135A"/>
    <w:rsid w:val="001614D5"/>
    <w:rsid w:val="001619D0"/>
    <w:rsid w:val="00162225"/>
    <w:rsid w:val="00162B21"/>
    <w:rsid w:val="00162EC5"/>
    <w:rsid w:val="0016343D"/>
    <w:rsid w:val="00163688"/>
    <w:rsid w:val="00163703"/>
    <w:rsid w:val="0016400A"/>
    <w:rsid w:val="00164573"/>
    <w:rsid w:val="00164937"/>
    <w:rsid w:val="00164997"/>
    <w:rsid w:val="00164C29"/>
    <w:rsid w:val="00165435"/>
    <w:rsid w:val="00165A21"/>
    <w:rsid w:val="00165E69"/>
    <w:rsid w:val="00166978"/>
    <w:rsid w:val="00166E41"/>
    <w:rsid w:val="00167441"/>
    <w:rsid w:val="00167544"/>
    <w:rsid w:val="00167E55"/>
    <w:rsid w:val="001707B2"/>
    <w:rsid w:val="00170DD7"/>
    <w:rsid w:val="001716C8"/>
    <w:rsid w:val="00171A9F"/>
    <w:rsid w:val="00172B2A"/>
    <w:rsid w:val="00172D48"/>
    <w:rsid w:val="001734DF"/>
    <w:rsid w:val="00173F50"/>
    <w:rsid w:val="001740A4"/>
    <w:rsid w:val="00174100"/>
    <w:rsid w:val="00174493"/>
    <w:rsid w:val="001748B4"/>
    <w:rsid w:val="00174DE7"/>
    <w:rsid w:val="00174E58"/>
    <w:rsid w:val="0017535B"/>
    <w:rsid w:val="00176113"/>
    <w:rsid w:val="00176200"/>
    <w:rsid w:val="00176584"/>
    <w:rsid w:val="001768B8"/>
    <w:rsid w:val="001768DE"/>
    <w:rsid w:val="001778B4"/>
    <w:rsid w:val="00177E64"/>
    <w:rsid w:val="00177FBE"/>
    <w:rsid w:val="0018006A"/>
    <w:rsid w:val="001808FC"/>
    <w:rsid w:val="00180A80"/>
    <w:rsid w:val="00180BF1"/>
    <w:rsid w:val="001813BB"/>
    <w:rsid w:val="00181419"/>
    <w:rsid w:val="00181B07"/>
    <w:rsid w:val="00181C18"/>
    <w:rsid w:val="00181E66"/>
    <w:rsid w:val="00181F16"/>
    <w:rsid w:val="00182040"/>
    <w:rsid w:val="00182394"/>
    <w:rsid w:val="00182774"/>
    <w:rsid w:val="0018297E"/>
    <w:rsid w:val="001829CA"/>
    <w:rsid w:val="00182B4A"/>
    <w:rsid w:val="00182D9A"/>
    <w:rsid w:val="0018321B"/>
    <w:rsid w:val="001832AF"/>
    <w:rsid w:val="0018330E"/>
    <w:rsid w:val="00183434"/>
    <w:rsid w:val="0018394C"/>
    <w:rsid w:val="00183A21"/>
    <w:rsid w:val="001848FF"/>
    <w:rsid w:val="00185264"/>
    <w:rsid w:val="001857C4"/>
    <w:rsid w:val="00185925"/>
    <w:rsid w:val="001859EF"/>
    <w:rsid w:val="00185B4B"/>
    <w:rsid w:val="00186020"/>
    <w:rsid w:val="00186FD6"/>
    <w:rsid w:val="00187A48"/>
    <w:rsid w:val="00190152"/>
    <w:rsid w:val="0019096C"/>
    <w:rsid w:val="00190AE7"/>
    <w:rsid w:val="00190BFA"/>
    <w:rsid w:val="00191010"/>
    <w:rsid w:val="00191162"/>
    <w:rsid w:val="001915B0"/>
    <w:rsid w:val="00191ADA"/>
    <w:rsid w:val="00192632"/>
    <w:rsid w:val="00192845"/>
    <w:rsid w:val="001929A2"/>
    <w:rsid w:val="00192E10"/>
    <w:rsid w:val="001934BD"/>
    <w:rsid w:val="00193505"/>
    <w:rsid w:val="0019371A"/>
    <w:rsid w:val="001939F9"/>
    <w:rsid w:val="00193EB1"/>
    <w:rsid w:val="00194FE5"/>
    <w:rsid w:val="0019526F"/>
    <w:rsid w:val="00195329"/>
    <w:rsid w:val="0019608F"/>
    <w:rsid w:val="0019687D"/>
    <w:rsid w:val="00197B9E"/>
    <w:rsid w:val="00197C78"/>
    <w:rsid w:val="001A07CC"/>
    <w:rsid w:val="001A0A73"/>
    <w:rsid w:val="001A1DE5"/>
    <w:rsid w:val="001A1E1D"/>
    <w:rsid w:val="001A1E62"/>
    <w:rsid w:val="001A1F86"/>
    <w:rsid w:val="001A2201"/>
    <w:rsid w:val="001A2D54"/>
    <w:rsid w:val="001A3272"/>
    <w:rsid w:val="001A32F4"/>
    <w:rsid w:val="001A34AF"/>
    <w:rsid w:val="001A38F7"/>
    <w:rsid w:val="001A3BEE"/>
    <w:rsid w:val="001A408F"/>
    <w:rsid w:val="001A4ABF"/>
    <w:rsid w:val="001A51C9"/>
    <w:rsid w:val="001A58B6"/>
    <w:rsid w:val="001A5B20"/>
    <w:rsid w:val="001A5C33"/>
    <w:rsid w:val="001A6B8F"/>
    <w:rsid w:val="001A6E83"/>
    <w:rsid w:val="001A72E1"/>
    <w:rsid w:val="001A7F5A"/>
    <w:rsid w:val="001B030D"/>
    <w:rsid w:val="001B03AE"/>
    <w:rsid w:val="001B1367"/>
    <w:rsid w:val="001B17B1"/>
    <w:rsid w:val="001B1D77"/>
    <w:rsid w:val="001B2325"/>
    <w:rsid w:val="001B29D1"/>
    <w:rsid w:val="001B2E55"/>
    <w:rsid w:val="001B373E"/>
    <w:rsid w:val="001B3A14"/>
    <w:rsid w:val="001B4516"/>
    <w:rsid w:val="001B4673"/>
    <w:rsid w:val="001B4A5D"/>
    <w:rsid w:val="001B4C24"/>
    <w:rsid w:val="001B4EF8"/>
    <w:rsid w:val="001B4F74"/>
    <w:rsid w:val="001B5E22"/>
    <w:rsid w:val="001B60F5"/>
    <w:rsid w:val="001B619B"/>
    <w:rsid w:val="001B65D4"/>
    <w:rsid w:val="001B6D5D"/>
    <w:rsid w:val="001B6E08"/>
    <w:rsid w:val="001B727B"/>
    <w:rsid w:val="001C0114"/>
    <w:rsid w:val="001C03F4"/>
    <w:rsid w:val="001C092C"/>
    <w:rsid w:val="001C0A3F"/>
    <w:rsid w:val="001C0F4B"/>
    <w:rsid w:val="001C15FA"/>
    <w:rsid w:val="001C254D"/>
    <w:rsid w:val="001C26C6"/>
    <w:rsid w:val="001C2861"/>
    <w:rsid w:val="001C2B72"/>
    <w:rsid w:val="001C3BC4"/>
    <w:rsid w:val="001C3E33"/>
    <w:rsid w:val="001C3FB3"/>
    <w:rsid w:val="001C4522"/>
    <w:rsid w:val="001C4AF0"/>
    <w:rsid w:val="001C4B18"/>
    <w:rsid w:val="001C4B39"/>
    <w:rsid w:val="001C5658"/>
    <w:rsid w:val="001C5827"/>
    <w:rsid w:val="001C602D"/>
    <w:rsid w:val="001C6128"/>
    <w:rsid w:val="001C7C7F"/>
    <w:rsid w:val="001C7E9C"/>
    <w:rsid w:val="001D002E"/>
    <w:rsid w:val="001D0338"/>
    <w:rsid w:val="001D0381"/>
    <w:rsid w:val="001D1239"/>
    <w:rsid w:val="001D13F0"/>
    <w:rsid w:val="001D1A6B"/>
    <w:rsid w:val="001D247C"/>
    <w:rsid w:val="001D250C"/>
    <w:rsid w:val="001D2B01"/>
    <w:rsid w:val="001D315C"/>
    <w:rsid w:val="001D378B"/>
    <w:rsid w:val="001D4045"/>
    <w:rsid w:val="001D40F8"/>
    <w:rsid w:val="001D4808"/>
    <w:rsid w:val="001D4AC3"/>
    <w:rsid w:val="001D53CF"/>
    <w:rsid w:val="001D55BB"/>
    <w:rsid w:val="001D619A"/>
    <w:rsid w:val="001D61EA"/>
    <w:rsid w:val="001D6705"/>
    <w:rsid w:val="001D6F85"/>
    <w:rsid w:val="001D7E80"/>
    <w:rsid w:val="001E0038"/>
    <w:rsid w:val="001E0510"/>
    <w:rsid w:val="001E152E"/>
    <w:rsid w:val="001E1BE1"/>
    <w:rsid w:val="001E28A8"/>
    <w:rsid w:val="001E3138"/>
    <w:rsid w:val="001E3C43"/>
    <w:rsid w:val="001E40F7"/>
    <w:rsid w:val="001E43E4"/>
    <w:rsid w:val="001E4430"/>
    <w:rsid w:val="001E449A"/>
    <w:rsid w:val="001E44C0"/>
    <w:rsid w:val="001E4E9F"/>
    <w:rsid w:val="001E5256"/>
    <w:rsid w:val="001E5347"/>
    <w:rsid w:val="001E5720"/>
    <w:rsid w:val="001E59E5"/>
    <w:rsid w:val="001E5BF1"/>
    <w:rsid w:val="001E5EFC"/>
    <w:rsid w:val="001E6226"/>
    <w:rsid w:val="001E632D"/>
    <w:rsid w:val="001E6508"/>
    <w:rsid w:val="001E6707"/>
    <w:rsid w:val="001E6F18"/>
    <w:rsid w:val="001E7043"/>
    <w:rsid w:val="001E74E6"/>
    <w:rsid w:val="001F021B"/>
    <w:rsid w:val="001F0231"/>
    <w:rsid w:val="001F0B84"/>
    <w:rsid w:val="001F0C38"/>
    <w:rsid w:val="001F0E14"/>
    <w:rsid w:val="001F0FED"/>
    <w:rsid w:val="001F1048"/>
    <w:rsid w:val="001F23AF"/>
    <w:rsid w:val="001F2517"/>
    <w:rsid w:val="001F2542"/>
    <w:rsid w:val="001F255B"/>
    <w:rsid w:val="001F28B1"/>
    <w:rsid w:val="001F2AB6"/>
    <w:rsid w:val="001F4159"/>
    <w:rsid w:val="001F422A"/>
    <w:rsid w:val="001F43C9"/>
    <w:rsid w:val="001F45A2"/>
    <w:rsid w:val="001F4A1D"/>
    <w:rsid w:val="001F4C99"/>
    <w:rsid w:val="001F52FC"/>
    <w:rsid w:val="001F57C2"/>
    <w:rsid w:val="001F7B10"/>
    <w:rsid w:val="00200745"/>
    <w:rsid w:val="00200A75"/>
    <w:rsid w:val="00200D75"/>
    <w:rsid w:val="00200F33"/>
    <w:rsid w:val="002014CC"/>
    <w:rsid w:val="00201CCE"/>
    <w:rsid w:val="00201DA8"/>
    <w:rsid w:val="00201EDF"/>
    <w:rsid w:val="00202440"/>
    <w:rsid w:val="002025B7"/>
    <w:rsid w:val="00202B1B"/>
    <w:rsid w:val="00202D9A"/>
    <w:rsid w:val="00202DA2"/>
    <w:rsid w:val="00202DDF"/>
    <w:rsid w:val="00202E59"/>
    <w:rsid w:val="00203200"/>
    <w:rsid w:val="00203642"/>
    <w:rsid w:val="00203B46"/>
    <w:rsid w:val="002049EB"/>
    <w:rsid w:val="00204A8F"/>
    <w:rsid w:val="00204C2D"/>
    <w:rsid w:val="00205555"/>
    <w:rsid w:val="00206562"/>
    <w:rsid w:val="00207146"/>
    <w:rsid w:val="00207312"/>
    <w:rsid w:val="002078DC"/>
    <w:rsid w:val="00207D76"/>
    <w:rsid w:val="00210886"/>
    <w:rsid w:val="002110E8"/>
    <w:rsid w:val="00211BC4"/>
    <w:rsid w:val="0021207C"/>
    <w:rsid w:val="0021268C"/>
    <w:rsid w:val="002126AD"/>
    <w:rsid w:val="002127C0"/>
    <w:rsid w:val="00212892"/>
    <w:rsid w:val="00213028"/>
    <w:rsid w:val="00213BCA"/>
    <w:rsid w:val="00213D0F"/>
    <w:rsid w:val="00213D4C"/>
    <w:rsid w:val="00213E63"/>
    <w:rsid w:val="00213EE3"/>
    <w:rsid w:val="00214CAF"/>
    <w:rsid w:val="002151E5"/>
    <w:rsid w:val="0021549E"/>
    <w:rsid w:val="00215721"/>
    <w:rsid w:val="002163FC"/>
    <w:rsid w:val="00216E14"/>
    <w:rsid w:val="00216F38"/>
    <w:rsid w:val="002175C0"/>
    <w:rsid w:val="00217835"/>
    <w:rsid w:val="0022049B"/>
    <w:rsid w:val="0022066B"/>
    <w:rsid w:val="00220A35"/>
    <w:rsid w:val="00220E22"/>
    <w:rsid w:val="0022112D"/>
    <w:rsid w:val="00221D24"/>
    <w:rsid w:val="002222B0"/>
    <w:rsid w:val="002229CC"/>
    <w:rsid w:val="00222C54"/>
    <w:rsid w:val="00223E01"/>
    <w:rsid w:val="0022418D"/>
    <w:rsid w:val="0022463E"/>
    <w:rsid w:val="00224807"/>
    <w:rsid w:val="002248E8"/>
    <w:rsid w:val="00224B17"/>
    <w:rsid w:val="00224E59"/>
    <w:rsid w:val="002254F7"/>
    <w:rsid w:val="00225501"/>
    <w:rsid w:val="00225654"/>
    <w:rsid w:val="0022595F"/>
    <w:rsid w:val="00225BA5"/>
    <w:rsid w:val="00225BE6"/>
    <w:rsid w:val="002261A7"/>
    <w:rsid w:val="00226214"/>
    <w:rsid w:val="00226A51"/>
    <w:rsid w:val="00227313"/>
    <w:rsid w:val="00227C1F"/>
    <w:rsid w:val="00230007"/>
    <w:rsid w:val="00230533"/>
    <w:rsid w:val="00230803"/>
    <w:rsid w:val="00231765"/>
    <w:rsid w:val="00231C32"/>
    <w:rsid w:val="00231E3A"/>
    <w:rsid w:val="00231EBA"/>
    <w:rsid w:val="002331EC"/>
    <w:rsid w:val="00233241"/>
    <w:rsid w:val="0023380C"/>
    <w:rsid w:val="002339B8"/>
    <w:rsid w:val="00233A5A"/>
    <w:rsid w:val="0023401C"/>
    <w:rsid w:val="00235285"/>
    <w:rsid w:val="002355EF"/>
    <w:rsid w:val="00236397"/>
    <w:rsid w:val="002363C1"/>
    <w:rsid w:val="00236FF8"/>
    <w:rsid w:val="0023726A"/>
    <w:rsid w:val="0023798B"/>
    <w:rsid w:val="00237CB3"/>
    <w:rsid w:val="00237FCF"/>
    <w:rsid w:val="0024002B"/>
    <w:rsid w:val="00240107"/>
    <w:rsid w:val="002403D9"/>
    <w:rsid w:val="00240415"/>
    <w:rsid w:val="0024114F"/>
    <w:rsid w:val="0024119A"/>
    <w:rsid w:val="002411D6"/>
    <w:rsid w:val="0024123A"/>
    <w:rsid w:val="002417EE"/>
    <w:rsid w:val="00242044"/>
    <w:rsid w:val="00242409"/>
    <w:rsid w:val="002424F8"/>
    <w:rsid w:val="00242BBF"/>
    <w:rsid w:val="00242D70"/>
    <w:rsid w:val="00242F3F"/>
    <w:rsid w:val="00243826"/>
    <w:rsid w:val="00243C0B"/>
    <w:rsid w:val="00243D61"/>
    <w:rsid w:val="002443FC"/>
    <w:rsid w:val="0024449C"/>
    <w:rsid w:val="00244571"/>
    <w:rsid w:val="002447F4"/>
    <w:rsid w:val="00244CFB"/>
    <w:rsid w:val="00245059"/>
    <w:rsid w:val="00245571"/>
    <w:rsid w:val="002457BC"/>
    <w:rsid w:val="00245B30"/>
    <w:rsid w:val="00245CFE"/>
    <w:rsid w:val="00245E1C"/>
    <w:rsid w:val="00246D4F"/>
    <w:rsid w:val="0024704F"/>
    <w:rsid w:val="002473D0"/>
    <w:rsid w:val="0025148E"/>
    <w:rsid w:val="00251872"/>
    <w:rsid w:val="0025243F"/>
    <w:rsid w:val="00252453"/>
    <w:rsid w:val="00252AD8"/>
    <w:rsid w:val="00252C17"/>
    <w:rsid w:val="00252CF6"/>
    <w:rsid w:val="002530DA"/>
    <w:rsid w:val="0025410E"/>
    <w:rsid w:val="00254DE0"/>
    <w:rsid w:val="002552D2"/>
    <w:rsid w:val="0025550A"/>
    <w:rsid w:val="002555C1"/>
    <w:rsid w:val="00255889"/>
    <w:rsid w:val="00255C92"/>
    <w:rsid w:val="00256253"/>
    <w:rsid w:val="00256563"/>
    <w:rsid w:val="0026059C"/>
    <w:rsid w:val="002608F7"/>
    <w:rsid w:val="00261056"/>
    <w:rsid w:val="002614BB"/>
    <w:rsid w:val="0026157A"/>
    <w:rsid w:val="00261AC0"/>
    <w:rsid w:val="00262230"/>
    <w:rsid w:val="00262A50"/>
    <w:rsid w:val="00262A7E"/>
    <w:rsid w:val="00263349"/>
    <w:rsid w:val="0026348F"/>
    <w:rsid w:val="00263AAA"/>
    <w:rsid w:val="00263D75"/>
    <w:rsid w:val="0026461C"/>
    <w:rsid w:val="002646C8"/>
    <w:rsid w:val="00264FA7"/>
    <w:rsid w:val="002650DA"/>
    <w:rsid w:val="002650E4"/>
    <w:rsid w:val="00265234"/>
    <w:rsid w:val="002656CC"/>
    <w:rsid w:val="0026690D"/>
    <w:rsid w:val="00266CBB"/>
    <w:rsid w:val="00266DCA"/>
    <w:rsid w:val="00267DEF"/>
    <w:rsid w:val="00267EEA"/>
    <w:rsid w:val="002702C5"/>
    <w:rsid w:val="00271448"/>
    <w:rsid w:val="0027226A"/>
    <w:rsid w:val="00272320"/>
    <w:rsid w:val="00272973"/>
    <w:rsid w:val="00272A9D"/>
    <w:rsid w:val="00272B35"/>
    <w:rsid w:val="00273740"/>
    <w:rsid w:val="002739DB"/>
    <w:rsid w:val="002740DC"/>
    <w:rsid w:val="00274AD8"/>
    <w:rsid w:val="002751A5"/>
    <w:rsid w:val="002759C1"/>
    <w:rsid w:val="00275A25"/>
    <w:rsid w:val="00276D00"/>
    <w:rsid w:val="00276D5F"/>
    <w:rsid w:val="00276F19"/>
    <w:rsid w:val="00277099"/>
    <w:rsid w:val="002770F5"/>
    <w:rsid w:val="00277315"/>
    <w:rsid w:val="002775F2"/>
    <w:rsid w:val="002776D7"/>
    <w:rsid w:val="00277A50"/>
    <w:rsid w:val="00277D52"/>
    <w:rsid w:val="0028164C"/>
    <w:rsid w:val="0028196A"/>
    <w:rsid w:val="00281B57"/>
    <w:rsid w:val="0028211D"/>
    <w:rsid w:val="0028216C"/>
    <w:rsid w:val="002827C5"/>
    <w:rsid w:val="002828C6"/>
    <w:rsid w:val="00283D9D"/>
    <w:rsid w:val="00284308"/>
    <w:rsid w:val="0028461A"/>
    <w:rsid w:val="00284648"/>
    <w:rsid w:val="00284CF7"/>
    <w:rsid w:val="00284DCF"/>
    <w:rsid w:val="00284F31"/>
    <w:rsid w:val="002851E1"/>
    <w:rsid w:val="00285B3D"/>
    <w:rsid w:val="0028653D"/>
    <w:rsid w:val="0028660D"/>
    <w:rsid w:val="0029204F"/>
    <w:rsid w:val="002920F8"/>
    <w:rsid w:val="0029257F"/>
    <w:rsid w:val="002926D9"/>
    <w:rsid w:val="002927F1"/>
    <w:rsid w:val="00293867"/>
    <w:rsid w:val="00293AC8"/>
    <w:rsid w:val="00293FAE"/>
    <w:rsid w:val="00294838"/>
    <w:rsid w:val="002951E1"/>
    <w:rsid w:val="002958FF"/>
    <w:rsid w:val="00295910"/>
    <w:rsid w:val="002967DA"/>
    <w:rsid w:val="00297B17"/>
    <w:rsid w:val="00297BF2"/>
    <w:rsid w:val="00297FA6"/>
    <w:rsid w:val="002A0242"/>
    <w:rsid w:val="002A0A28"/>
    <w:rsid w:val="002A1164"/>
    <w:rsid w:val="002A13A8"/>
    <w:rsid w:val="002A158C"/>
    <w:rsid w:val="002A163F"/>
    <w:rsid w:val="002A225F"/>
    <w:rsid w:val="002A227C"/>
    <w:rsid w:val="002A2854"/>
    <w:rsid w:val="002A3130"/>
    <w:rsid w:val="002A3AE6"/>
    <w:rsid w:val="002A4658"/>
    <w:rsid w:val="002A4DB4"/>
    <w:rsid w:val="002A562D"/>
    <w:rsid w:val="002A5EC1"/>
    <w:rsid w:val="002A786D"/>
    <w:rsid w:val="002B01AF"/>
    <w:rsid w:val="002B01E5"/>
    <w:rsid w:val="002B0909"/>
    <w:rsid w:val="002B09F5"/>
    <w:rsid w:val="002B167D"/>
    <w:rsid w:val="002B1A52"/>
    <w:rsid w:val="002B20D9"/>
    <w:rsid w:val="002B2CB4"/>
    <w:rsid w:val="002B3352"/>
    <w:rsid w:val="002B3AF8"/>
    <w:rsid w:val="002B3B84"/>
    <w:rsid w:val="002B3CE7"/>
    <w:rsid w:val="002B3EE2"/>
    <w:rsid w:val="002B41C7"/>
    <w:rsid w:val="002B4B67"/>
    <w:rsid w:val="002B515C"/>
    <w:rsid w:val="002B64CE"/>
    <w:rsid w:val="002B69D3"/>
    <w:rsid w:val="002B6EEE"/>
    <w:rsid w:val="002B7222"/>
    <w:rsid w:val="002B7396"/>
    <w:rsid w:val="002B742B"/>
    <w:rsid w:val="002B77CE"/>
    <w:rsid w:val="002B78CD"/>
    <w:rsid w:val="002C12A1"/>
    <w:rsid w:val="002C1F51"/>
    <w:rsid w:val="002C2202"/>
    <w:rsid w:val="002C25DA"/>
    <w:rsid w:val="002C26EF"/>
    <w:rsid w:val="002C2ACA"/>
    <w:rsid w:val="002C3086"/>
    <w:rsid w:val="002C3510"/>
    <w:rsid w:val="002C42B6"/>
    <w:rsid w:val="002C490D"/>
    <w:rsid w:val="002C4CF5"/>
    <w:rsid w:val="002C4D4C"/>
    <w:rsid w:val="002C4EC1"/>
    <w:rsid w:val="002C5E4D"/>
    <w:rsid w:val="002C5FFF"/>
    <w:rsid w:val="002C6073"/>
    <w:rsid w:val="002C61E4"/>
    <w:rsid w:val="002C62DF"/>
    <w:rsid w:val="002C64F9"/>
    <w:rsid w:val="002C6DDA"/>
    <w:rsid w:val="002C78E8"/>
    <w:rsid w:val="002C7C09"/>
    <w:rsid w:val="002C7E23"/>
    <w:rsid w:val="002D024E"/>
    <w:rsid w:val="002D0887"/>
    <w:rsid w:val="002D08B1"/>
    <w:rsid w:val="002D0B90"/>
    <w:rsid w:val="002D19D2"/>
    <w:rsid w:val="002D2900"/>
    <w:rsid w:val="002D2987"/>
    <w:rsid w:val="002D2C88"/>
    <w:rsid w:val="002D2DE1"/>
    <w:rsid w:val="002D31F6"/>
    <w:rsid w:val="002D344C"/>
    <w:rsid w:val="002D3579"/>
    <w:rsid w:val="002D385F"/>
    <w:rsid w:val="002D3A80"/>
    <w:rsid w:val="002D4162"/>
    <w:rsid w:val="002D4498"/>
    <w:rsid w:val="002D4E3D"/>
    <w:rsid w:val="002D4F0F"/>
    <w:rsid w:val="002D5575"/>
    <w:rsid w:val="002D5979"/>
    <w:rsid w:val="002D6386"/>
    <w:rsid w:val="002D6845"/>
    <w:rsid w:val="002D68E0"/>
    <w:rsid w:val="002D694F"/>
    <w:rsid w:val="002D76EB"/>
    <w:rsid w:val="002D77AE"/>
    <w:rsid w:val="002D77B3"/>
    <w:rsid w:val="002D7931"/>
    <w:rsid w:val="002D7B3F"/>
    <w:rsid w:val="002E04BB"/>
    <w:rsid w:val="002E0A43"/>
    <w:rsid w:val="002E0A62"/>
    <w:rsid w:val="002E15BF"/>
    <w:rsid w:val="002E1762"/>
    <w:rsid w:val="002E20AD"/>
    <w:rsid w:val="002E2126"/>
    <w:rsid w:val="002E213E"/>
    <w:rsid w:val="002E23D6"/>
    <w:rsid w:val="002E2544"/>
    <w:rsid w:val="002E283A"/>
    <w:rsid w:val="002E2CA4"/>
    <w:rsid w:val="002E316A"/>
    <w:rsid w:val="002E41F0"/>
    <w:rsid w:val="002E4578"/>
    <w:rsid w:val="002E45E9"/>
    <w:rsid w:val="002E4E0F"/>
    <w:rsid w:val="002E4EBF"/>
    <w:rsid w:val="002E537F"/>
    <w:rsid w:val="002E553B"/>
    <w:rsid w:val="002E5795"/>
    <w:rsid w:val="002E6800"/>
    <w:rsid w:val="002E6EF0"/>
    <w:rsid w:val="002E7042"/>
    <w:rsid w:val="002E7478"/>
    <w:rsid w:val="002E7844"/>
    <w:rsid w:val="002F00D1"/>
    <w:rsid w:val="002F05A7"/>
    <w:rsid w:val="002F0AF1"/>
    <w:rsid w:val="002F0B64"/>
    <w:rsid w:val="002F1553"/>
    <w:rsid w:val="002F1881"/>
    <w:rsid w:val="002F1CD5"/>
    <w:rsid w:val="002F2159"/>
    <w:rsid w:val="002F281A"/>
    <w:rsid w:val="002F393A"/>
    <w:rsid w:val="002F3A0A"/>
    <w:rsid w:val="002F3CBA"/>
    <w:rsid w:val="002F3DC8"/>
    <w:rsid w:val="002F46DC"/>
    <w:rsid w:val="002F4885"/>
    <w:rsid w:val="002F4DB7"/>
    <w:rsid w:val="002F51E0"/>
    <w:rsid w:val="002F57A8"/>
    <w:rsid w:val="002F59AD"/>
    <w:rsid w:val="002F5BC3"/>
    <w:rsid w:val="002F6229"/>
    <w:rsid w:val="002F6AE9"/>
    <w:rsid w:val="002F6BAA"/>
    <w:rsid w:val="002F75D1"/>
    <w:rsid w:val="002F762C"/>
    <w:rsid w:val="002F7654"/>
    <w:rsid w:val="00301521"/>
    <w:rsid w:val="003019BF"/>
    <w:rsid w:val="00301C60"/>
    <w:rsid w:val="00301D23"/>
    <w:rsid w:val="00302771"/>
    <w:rsid w:val="00303175"/>
    <w:rsid w:val="00303247"/>
    <w:rsid w:val="003036CB"/>
    <w:rsid w:val="0030377F"/>
    <w:rsid w:val="0030430E"/>
    <w:rsid w:val="003052FF"/>
    <w:rsid w:val="003053B1"/>
    <w:rsid w:val="0030565D"/>
    <w:rsid w:val="003056B1"/>
    <w:rsid w:val="003057B7"/>
    <w:rsid w:val="00305BD0"/>
    <w:rsid w:val="003060DF"/>
    <w:rsid w:val="00307E83"/>
    <w:rsid w:val="00307FB8"/>
    <w:rsid w:val="00310173"/>
    <w:rsid w:val="00310337"/>
    <w:rsid w:val="003108F5"/>
    <w:rsid w:val="003116B0"/>
    <w:rsid w:val="0031170C"/>
    <w:rsid w:val="003117AA"/>
    <w:rsid w:val="003119C4"/>
    <w:rsid w:val="00311A0E"/>
    <w:rsid w:val="0031233B"/>
    <w:rsid w:val="003125AB"/>
    <w:rsid w:val="00312DE4"/>
    <w:rsid w:val="00312F55"/>
    <w:rsid w:val="0031364A"/>
    <w:rsid w:val="003139DD"/>
    <w:rsid w:val="003149A9"/>
    <w:rsid w:val="00314C84"/>
    <w:rsid w:val="00314CFD"/>
    <w:rsid w:val="00315565"/>
    <w:rsid w:val="00316021"/>
    <w:rsid w:val="00316878"/>
    <w:rsid w:val="00316930"/>
    <w:rsid w:val="00316B78"/>
    <w:rsid w:val="003170C8"/>
    <w:rsid w:val="0031753D"/>
    <w:rsid w:val="00317B96"/>
    <w:rsid w:val="00317DEC"/>
    <w:rsid w:val="00317E4E"/>
    <w:rsid w:val="00317ED3"/>
    <w:rsid w:val="00320E65"/>
    <w:rsid w:val="00321464"/>
    <w:rsid w:val="00321A33"/>
    <w:rsid w:val="00322169"/>
    <w:rsid w:val="00322387"/>
    <w:rsid w:val="00322969"/>
    <w:rsid w:val="00323200"/>
    <w:rsid w:val="00323D76"/>
    <w:rsid w:val="003243C7"/>
    <w:rsid w:val="00325223"/>
    <w:rsid w:val="00325AA7"/>
    <w:rsid w:val="00325BC7"/>
    <w:rsid w:val="00325C1E"/>
    <w:rsid w:val="00325C20"/>
    <w:rsid w:val="00326C27"/>
    <w:rsid w:val="003270A2"/>
    <w:rsid w:val="00327586"/>
    <w:rsid w:val="00327647"/>
    <w:rsid w:val="0032785C"/>
    <w:rsid w:val="003300A5"/>
    <w:rsid w:val="00330BF7"/>
    <w:rsid w:val="00330F2D"/>
    <w:rsid w:val="003314CE"/>
    <w:rsid w:val="00331620"/>
    <w:rsid w:val="00331838"/>
    <w:rsid w:val="00331A7D"/>
    <w:rsid w:val="00331AF1"/>
    <w:rsid w:val="00331F9E"/>
    <w:rsid w:val="003320CF"/>
    <w:rsid w:val="003323AD"/>
    <w:rsid w:val="00333857"/>
    <w:rsid w:val="0033598D"/>
    <w:rsid w:val="003369B4"/>
    <w:rsid w:val="00336AFA"/>
    <w:rsid w:val="00336E0A"/>
    <w:rsid w:val="00337309"/>
    <w:rsid w:val="003377EC"/>
    <w:rsid w:val="0033794E"/>
    <w:rsid w:val="00337DB7"/>
    <w:rsid w:val="00337F87"/>
    <w:rsid w:val="00340C8F"/>
    <w:rsid w:val="00340CD2"/>
    <w:rsid w:val="00341B88"/>
    <w:rsid w:val="003420FE"/>
    <w:rsid w:val="00342322"/>
    <w:rsid w:val="00343010"/>
    <w:rsid w:val="00344A87"/>
    <w:rsid w:val="00344D61"/>
    <w:rsid w:val="00344D66"/>
    <w:rsid w:val="0034509F"/>
    <w:rsid w:val="00345571"/>
    <w:rsid w:val="0034558B"/>
    <w:rsid w:val="003455B1"/>
    <w:rsid w:val="003456E5"/>
    <w:rsid w:val="003456E6"/>
    <w:rsid w:val="00345F28"/>
    <w:rsid w:val="00346156"/>
    <w:rsid w:val="0034722A"/>
    <w:rsid w:val="0034787C"/>
    <w:rsid w:val="00347B6E"/>
    <w:rsid w:val="0035021F"/>
    <w:rsid w:val="0035058B"/>
    <w:rsid w:val="003505BD"/>
    <w:rsid w:val="00350C53"/>
    <w:rsid w:val="003513E7"/>
    <w:rsid w:val="003516E8"/>
    <w:rsid w:val="00351895"/>
    <w:rsid w:val="00351BC7"/>
    <w:rsid w:val="00351C43"/>
    <w:rsid w:val="0035214B"/>
    <w:rsid w:val="00352345"/>
    <w:rsid w:val="00352B48"/>
    <w:rsid w:val="00352D47"/>
    <w:rsid w:val="003536E9"/>
    <w:rsid w:val="00353B0C"/>
    <w:rsid w:val="00353C02"/>
    <w:rsid w:val="003558D2"/>
    <w:rsid w:val="00355A1C"/>
    <w:rsid w:val="0035604F"/>
    <w:rsid w:val="0035611A"/>
    <w:rsid w:val="003561FC"/>
    <w:rsid w:val="0035635A"/>
    <w:rsid w:val="003564E8"/>
    <w:rsid w:val="003568F0"/>
    <w:rsid w:val="003569D1"/>
    <w:rsid w:val="00357010"/>
    <w:rsid w:val="00357343"/>
    <w:rsid w:val="0035791C"/>
    <w:rsid w:val="00357DAF"/>
    <w:rsid w:val="00357DC0"/>
    <w:rsid w:val="00360941"/>
    <w:rsid w:val="00360A1E"/>
    <w:rsid w:val="00360D40"/>
    <w:rsid w:val="00360EC8"/>
    <w:rsid w:val="00361170"/>
    <w:rsid w:val="0036169C"/>
    <w:rsid w:val="00361871"/>
    <w:rsid w:val="00361A38"/>
    <w:rsid w:val="003620CC"/>
    <w:rsid w:val="003624C9"/>
    <w:rsid w:val="003625A7"/>
    <w:rsid w:val="00362B3C"/>
    <w:rsid w:val="003639B3"/>
    <w:rsid w:val="00365D71"/>
    <w:rsid w:val="00365DE5"/>
    <w:rsid w:val="003660D3"/>
    <w:rsid w:val="003666BB"/>
    <w:rsid w:val="003669CE"/>
    <w:rsid w:val="00366EB2"/>
    <w:rsid w:val="003679BB"/>
    <w:rsid w:val="00367F27"/>
    <w:rsid w:val="00370E73"/>
    <w:rsid w:val="00371802"/>
    <w:rsid w:val="003725F9"/>
    <w:rsid w:val="0037299F"/>
    <w:rsid w:val="00372BA0"/>
    <w:rsid w:val="00372DE7"/>
    <w:rsid w:val="0037341E"/>
    <w:rsid w:val="00373717"/>
    <w:rsid w:val="00374704"/>
    <w:rsid w:val="0037471E"/>
    <w:rsid w:val="00374B19"/>
    <w:rsid w:val="00374D31"/>
    <w:rsid w:val="003750A5"/>
    <w:rsid w:val="00375AD2"/>
    <w:rsid w:val="00375DD9"/>
    <w:rsid w:val="00375DEB"/>
    <w:rsid w:val="00376D8E"/>
    <w:rsid w:val="00377BD3"/>
    <w:rsid w:val="00380013"/>
    <w:rsid w:val="0038177C"/>
    <w:rsid w:val="003819C2"/>
    <w:rsid w:val="00381A94"/>
    <w:rsid w:val="00381EB8"/>
    <w:rsid w:val="00381FBF"/>
    <w:rsid w:val="00382255"/>
    <w:rsid w:val="0038282B"/>
    <w:rsid w:val="003829C2"/>
    <w:rsid w:val="00382B1B"/>
    <w:rsid w:val="00382EE3"/>
    <w:rsid w:val="00383172"/>
    <w:rsid w:val="003831DB"/>
    <w:rsid w:val="00383CB2"/>
    <w:rsid w:val="00384755"/>
    <w:rsid w:val="00384A8B"/>
    <w:rsid w:val="00384C72"/>
    <w:rsid w:val="00385298"/>
    <w:rsid w:val="003859C1"/>
    <w:rsid w:val="00385B32"/>
    <w:rsid w:val="00385BC5"/>
    <w:rsid w:val="00385FE9"/>
    <w:rsid w:val="0038625F"/>
    <w:rsid w:val="00386596"/>
    <w:rsid w:val="00386987"/>
    <w:rsid w:val="00386BA6"/>
    <w:rsid w:val="00386EE7"/>
    <w:rsid w:val="00387172"/>
    <w:rsid w:val="0039005D"/>
    <w:rsid w:val="00390F09"/>
    <w:rsid w:val="0039199E"/>
    <w:rsid w:val="00391AC2"/>
    <w:rsid w:val="00391B89"/>
    <w:rsid w:val="00391BE2"/>
    <w:rsid w:val="00392C9E"/>
    <w:rsid w:val="00392FFA"/>
    <w:rsid w:val="0039332F"/>
    <w:rsid w:val="00393F7D"/>
    <w:rsid w:val="003948A7"/>
    <w:rsid w:val="00394AFF"/>
    <w:rsid w:val="00394D3F"/>
    <w:rsid w:val="00394F7C"/>
    <w:rsid w:val="003950E1"/>
    <w:rsid w:val="00395696"/>
    <w:rsid w:val="003967CB"/>
    <w:rsid w:val="00396816"/>
    <w:rsid w:val="00396B80"/>
    <w:rsid w:val="0039717F"/>
    <w:rsid w:val="00397963"/>
    <w:rsid w:val="003A0909"/>
    <w:rsid w:val="003A09DA"/>
    <w:rsid w:val="003A0CC4"/>
    <w:rsid w:val="003A0FC5"/>
    <w:rsid w:val="003A1588"/>
    <w:rsid w:val="003A18DA"/>
    <w:rsid w:val="003A19CA"/>
    <w:rsid w:val="003A1E7E"/>
    <w:rsid w:val="003A23B4"/>
    <w:rsid w:val="003A26C0"/>
    <w:rsid w:val="003A31ED"/>
    <w:rsid w:val="003A368F"/>
    <w:rsid w:val="003A39EC"/>
    <w:rsid w:val="003A3F97"/>
    <w:rsid w:val="003A4005"/>
    <w:rsid w:val="003A44F5"/>
    <w:rsid w:val="003A4C00"/>
    <w:rsid w:val="003A5A83"/>
    <w:rsid w:val="003A66D7"/>
    <w:rsid w:val="003A7118"/>
    <w:rsid w:val="003A73E8"/>
    <w:rsid w:val="003A7CB1"/>
    <w:rsid w:val="003B0576"/>
    <w:rsid w:val="003B0606"/>
    <w:rsid w:val="003B0679"/>
    <w:rsid w:val="003B088B"/>
    <w:rsid w:val="003B1170"/>
    <w:rsid w:val="003B18BE"/>
    <w:rsid w:val="003B1B10"/>
    <w:rsid w:val="003B1CA6"/>
    <w:rsid w:val="003B2595"/>
    <w:rsid w:val="003B25C0"/>
    <w:rsid w:val="003B26C1"/>
    <w:rsid w:val="003B27A1"/>
    <w:rsid w:val="003B28E7"/>
    <w:rsid w:val="003B2A9E"/>
    <w:rsid w:val="003B3204"/>
    <w:rsid w:val="003B38A7"/>
    <w:rsid w:val="003B3E92"/>
    <w:rsid w:val="003B3EB7"/>
    <w:rsid w:val="003B43AC"/>
    <w:rsid w:val="003B44ED"/>
    <w:rsid w:val="003B46ED"/>
    <w:rsid w:val="003B474D"/>
    <w:rsid w:val="003B548A"/>
    <w:rsid w:val="003B5DEC"/>
    <w:rsid w:val="003B6090"/>
    <w:rsid w:val="003C03EE"/>
    <w:rsid w:val="003C041F"/>
    <w:rsid w:val="003C1C3D"/>
    <w:rsid w:val="003C232A"/>
    <w:rsid w:val="003C2641"/>
    <w:rsid w:val="003C4850"/>
    <w:rsid w:val="003C49D9"/>
    <w:rsid w:val="003C58D9"/>
    <w:rsid w:val="003C64FB"/>
    <w:rsid w:val="003C6B16"/>
    <w:rsid w:val="003C6D2C"/>
    <w:rsid w:val="003C6DA3"/>
    <w:rsid w:val="003C6EC0"/>
    <w:rsid w:val="003C7206"/>
    <w:rsid w:val="003C723C"/>
    <w:rsid w:val="003C768B"/>
    <w:rsid w:val="003D0E3E"/>
    <w:rsid w:val="003D1AFB"/>
    <w:rsid w:val="003D1EC4"/>
    <w:rsid w:val="003D2377"/>
    <w:rsid w:val="003D2400"/>
    <w:rsid w:val="003D2565"/>
    <w:rsid w:val="003D27CF"/>
    <w:rsid w:val="003D3693"/>
    <w:rsid w:val="003D36D2"/>
    <w:rsid w:val="003D426D"/>
    <w:rsid w:val="003D49F6"/>
    <w:rsid w:val="003D5085"/>
    <w:rsid w:val="003D5329"/>
    <w:rsid w:val="003D568D"/>
    <w:rsid w:val="003D5F0F"/>
    <w:rsid w:val="003D6204"/>
    <w:rsid w:val="003D6876"/>
    <w:rsid w:val="003D6B66"/>
    <w:rsid w:val="003D76D5"/>
    <w:rsid w:val="003D7DEB"/>
    <w:rsid w:val="003E047C"/>
    <w:rsid w:val="003E0814"/>
    <w:rsid w:val="003E0CF7"/>
    <w:rsid w:val="003E0F9E"/>
    <w:rsid w:val="003E1D7B"/>
    <w:rsid w:val="003E2245"/>
    <w:rsid w:val="003E2305"/>
    <w:rsid w:val="003E2326"/>
    <w:rsid w:val="003E3335"/>
    <w:rsid w:val="003E333D"/>
    <w:rsid w:val="003E362F"/>
    <w:rsid w:val="003E37B6"/>
    <w:rsid w:val="003E4535"/>
    <w:rsid w:val="003E4607"/>
    <w:rsid w:val="003E46B2"/>
    <w:rsid w:val="003E4CEB"/>
    <w:rsid w:val="003E51BA"/>
    <w:rsid w:val="003E5A39"/>
    <w:rsid w:val="003E6AB4"/>
    <w:rsid w:val="003E6FBA"/>
    <w:rsid w:val="003E7694"/>
    <w:rsid w:val="003E7C58"/>
    <w:rsid w:val="003E7CFC"/>
    <w:rsid w:val="003F02AE"/>
    <w:rsid w:val="003F02FB"/>
    <w:rsid w:val="003F062C"/>
    <w:rsid w:val="003F2466"/>
    <w:rsid w:val="003F2D7B"/>
    <w:rsid w:val="003F3782"/>
    <w:rsid w:val="003F3B83"/>
    <w:rsid w:val="003F3CA5"/>
    <w:rsid w:val="003F3FCB"/>
    <w:rsid w:val="003F452B"/>
    <w:rsid w:val="003F4570"/>
    <w:rsid w:val="003F4FC0"/>
    <w:rsid w:val="003F5154"/>
    <w:rsid w:val="003F535B"/>
    <w:rsid w:val="003F5958"/>
    <w:rsid w:val="003F6C71"/>
    <w:rsid w:val="003F7051"/>
    <w:rsid w:val="003F76C5"/>
    <w:rsid w:val="003F7811"/>
    <w:rsid w:val="003F7ABC"/>
    <w:rsid w:val="003F7EAE"/>
    <w:rsid w:val="004002B3"/>
    <w:rsid w:val="00401127"/>
    <w:rsid w:val="00401861"/>
    <w:rsid w:val="0040210F"/>
    <w:rsid w:val="004028AE"/>
    <w:rsid w:val="00402909"/>
    <w:rsid w:val="00403EF0"/>
    <w:rsid w:val="004041F4"/>
    <w:rsid w:val="004042B4"/>
    <w:rsid w:val="00404906"/>
    <w:rsid w:val="00404C12"/>
    <w:rsid w:val="00404E05"/>
    <w:rsid w:val="00405192"/>
    <w:rsid w:val="00405C56"/>
    <w:rsid w:val="004060EA"/>
    <w:rsid w:val="004063F0"/>
    <w:rsid w:val="00407369"/>
    <w:rsid w:val="00407B69"/>
    <w:rsid w:val="004106BF"/>
    <w:rsid w:val="00410977"/>
    <w:rsid w:val="00410EAC"/>
    <w:rsid w:val="004111FB"/>
    <w:rsid w:val="004113EE"/>
    <w:rsid w:val="00411D71"/>
    <w:rsid w:val="00412202"/>
    <w:rsid w:val="004123B5"/>
    <w:rsid w:val="004123F9"/>
    <w:rsid w:val="0041282F"/>
    <w:rsid w:val="00412BA4"/>
    <w:rsid w:val="00413360"/>
    <w:rsid w:val="004134FE"/>
    <w:rsid w:val="00413CE7"/>
    <w:rsid w:val="004141C6"/>
    <w:rsid w:val="004143CC"/>
    <w:rsid w:val="00414CD4"/>
    <w:rsid w:val="00415542"/>
    <w:rsid w:val="00415ADA"/>
    <w:rsid w:val="00415D5C"/>
    <w:rsid w:val="00415DA5"/>
    <w:rsid w:val="00416175"/>
    <w:rsid w:val="00416FA8"/>
    <w:rsid w:val="004174C3"/>
    <w:rsid w:val="004176AF"/>
    <w:rsid w:val="00417B4F"/>
    <w:rsid w:val="00417D75"/>
    <w:rsid w:val="0042007D"/>
    <w:rsid w:val="004201E5"/>
    <w:rsid w:val="00420CCD"/>
    <w:rsid w:val="0042119C"/>
    <w:rsid w:val="00421433"/>
    <w:rsid w:val="00421D86"/>
    <w:rsid w:val="00421EE0"/>
    <w:rsid w:val="00422370"/>
    <w:rsid w:val="0042349B"/>
    <w:rsid w:val="004237D8"/>
    <w:rsid w:val="004237E6"/>
    <w:rsid w:val="00423AF7"/>
    <w:rsid w:val="00423D50"/>
    <w:rsid w:val="00424E70"/>
    <w:rsid w:val="004257FB"/>
    <w:rsid w:val="004265EC"/>
    <w:rsid w:val="0042687D"/>
    <w:rsid w:val="00426ACD"/>
    <w:rsid w:val="00426DF9"/>
    <w:rsid w:val="00426FA3"/>
    <w:rsid w:val="00427683"/>
    <w:rsid w:val="0042797A"/>
    <w:rsid w:val="00427D6F"/>
    <w:rsid w:val="00430068"/>
    <w:rsid w:val="004300E0"/>
    <w:rsid w:val="00430367"/>
    <w:rsid w:val="00430D1B"/>
    <w:rsid w:val="00430EED"/>
    <w:rsid w:val="00431511"/>
    <w:rsid w:val="00431A6B"/>
    <w:rsid w:val="00431D60"/>
    <w:rsid w:val="0043255C"/>
    <w:rsid w:val="004327AB"/>
    <w:rsid w:val="00432BAA"/>
    <w:rsid w:val="00433638"/>
    <w:rsid w:val="0043370A"/>
    <w:rsid w:val="00434755"/>
    <w:rsid w:val="00434CEC"/>
    <w:rsid w:val="00435BBF"/>
    <w:rsid w:val="0043626E"/>
    <w:rsid w:val="0043640F"/>
    <w:rsid w:val="004364C1"/>
    <w:rsid w:val="00437530"/>
    <w:rsid w:val="0043760A"/>
    <w:rsid w:val="004401CE"/>
    <w:rsid w:val="004402F6"/>
    <w:rsid w:val="00440BD4"/>
    <w:rsid w:val="00440E45"/>
    <w:rsid w:val="0044117A"/>
    <w:rsid w:val="00442B2B"/>
    <w:rsid w:val="004435E9"/>
    <w:rsid w:val="00443FB7"/>
    <w:rsid w:val="00445622"/>
    <w:rsid w:val="0044565A"/>
    <w:rsid w:val="00445F8B"/>
    <w:rsid w:val="00445FBE"/>
    <w:rsid w:val="004466CC"/>
    <w:rsid w:val="0044683D"/>
    <w:rsid w:val="004468B2"/>
    <w:rsid w:val="00447BC9"/>
    <w:rsid w:val="00447E49"/>
    <w:rsid w:val="00447E97"/>
    <w:rsid w:val="00447F66"/>
    <w:rsid w:val="00450360"/>
    <w:rsid w:val="00450825"/>
    <w:rsid w:val="00451475"/>
    <w:rsid w:val="00452D07"/>
    <w:rsid w:val="00453B65"/>
    <w:rsid w:val="00454726"/>
    <w:rsid w:val="004556EB"/>
    <w:rsid w:val="0045594E"/>
    <w:rsid w:val="00455FC8"/>
    <w:rsid w:val="00456187"/>
    <w:rsid w:val="0045629B"/>
    <w:rsid w:val="0045742F"/>
    <w:rsid w:val="004576B6"/>
    <w:rsid w:val="00457983"/>
    <w:rsid w:val="0045799C"/>
    <w:rsid w:val="00460437"/>
    <w:rsid w:val="0046053D"/>
    <w:rsid w:val="00461174"/>
    <w:rsid w:val="0046130D"/>
    <w:rsid w:val="00461425"/>
    <w:rsid w:val="00461BC4"/>
    <w:rsid w:val="00461CE3"/>
    <w:rsid w:val="00461E78"/>
    <w:rsid w:val="004629DF"/>
    <w:rsid w:val="00462C92"/>
    <w:rsid w:val="00462D7A"/>
    <w:rsid w:val="00463382"/>
    <w:rsid w:val="00463651"/>
    <w:rsid w:val="00464588"/>
    <w:rsid w:val="00464622"/>
    <w:rsid w:val="00464BBB"/>
    <w:rsid w:val="00465899"/>
    <w:rsid w:val="00465E09"/>
    <w:rsid w:val="004660DC"/>
    <w:rsid w:val="004662B2"/>
    <w:rsid w:val="004668A6"/>
    <w:rsid w:val="00467045"/>
    <w:rsid w:val="00467A0A"/>
    <w:rsid w:val="00467B5B"/>
    <w:rsid w:val="00467D85"/>
    <w:rsid w:val="00467ED7"/>
    <w:rsid w:val="00467EFD"/>
    <w:rsid w:val="00470181"/>
    <w:rsid w:val="00470497"/>
    <w:rsid w:val="004706E4"/>
    <w:rsid w:val="004710BB"/>
    <w:rsid w:val="004720A7"/>
    <w:rsid w:val="0047222C"/>
    <w:rsid w:val="00472BCB"/>
    <w:rsid w:val="0047357F"/>
    <w:rsid w:val="004737D6"/>
    <w:rsid w:val="00473B97"/>
    <w:rsid w:val="0047420C"/>
    <w:rsid w:val="00474E3E"/>
    <w:rsid w:val="0047501C"/>
    <w:rsid w:val="00475895"/>
    <w:rsid w:val="00475C44"/>
    <w:rsid w:val="00475CC7"/>
    <w:rsid w:val="00475EE4"/>
    <w:rsid w:val="00476975"/>
    <w:rsid w:val="00476E98"/>
    <w:rsid w:val="0047726F"/>
    <w:rsid w:val="004772B3"/>
    <w:rsid w:val="00477843"/>
    <w:rsid w:val="00477C3E"/>
    <w:rsid w:val="0048006D"/>
    <w:rsid w:val="0048022B"/>
    <w:rsid w:val="0048071E"/>
    <w:rsid w:val="004807E4"/>
    <w:rsid w:val="0048146A"/>
    <w:rsid w:val="00481757"/>
    <w:rsid w:val="00481F52"/>
    <w:rsid w:val="00482A1B"/>
    <w:rsid w:val="00483768"/>
    <w:rsid w:val="00484E51"/>
    <w:rsid w:val="00485D84"/>
    <w:rsid w:val="0048619C"/>
    <w:rsid w:val="00486DDD"/>
    <w:rsid w:val="0048716A"/>
    <w:rsid w:val="004878E7"/>
    <w:rsid w:val="00490A37"/>
    <w:rsid w:val="0049113B"/>
    <w:rsid w:val="004913FA"/>
    <w:rsid w:val="00491987"/>
    <w:rsid w:val="00491A9E"/>
    <w:rsid w:val="00492AC8"/>
    <w:rsid w:val="00493100"/>
    <w:rsid w:val="00493276"/>
    <w:rsid w:val="004939BA"/>
    <w:rsid w:val="00493BEB"/>
    <w:rsid w:val="00494071"/>
    <w:rsid w:val="00494E8F"/>
    <w:rsid w:val="004951C3"/>
    <w:rsid w:val="00495782"/>
    <w:rsid w:val="004957CA"/>
    <w:rsid w:val="00495D43"/>
    <w:rsid w:val="00495EE1"/>
    <w:rsid w:val="00496598"/>
    <w:rsid w:val="00496D1D"/>
    <w:rsid w:val="004970CB"/>
    <w:rsid w:val="00497E46"/>
    <w:rsid w:val="00497EB0"/>
    <w:rsid w:val="00497F8A"/>
    <w:rsid w:val="004A02F7"/>
    <w:rsid w:val="004A0679"/>
    <w:rsid w:val="004A0B6A"/>
    <w:rsid w:val="004A12EB"/>
    <w:rsid w:val="004A177F"/>
    <w:rsid w:val="004A200F"/>
    <w:rsid w:val="004A20C2"/>
    <w:rsid w:val="004A250D"/>
    <w:rsid w:val="004A255A"/>
    <w:rsid w:val="004A385E"/>
    <w:rsid w:val="004A3CE8"/>
    <w:rsid w:val="004A4252"/>
    <w:rsid w:val="004A4617"/>
    <w:rsid w:val="004A4657"/>
    <w:rsid w:val="004A4E94"/>
    <w:rsid w:val="004A5264"/>
    <w:rsid w:val="004A52EE"/>
    <w:rsid w:val="004A5343"/>
    <w:rsid w:val="004A5A5B"/>
    <w:rsid w:val="004A625C"/>
    <w:rsid w:val="004A6984"/>
    <w:rsid w:val="004A6F3B"/>
    <w:rsid w:val="004A7314"/>
    <w:rsid w:val="004A73AC"/>
    <w:rsid w:val="004B0EEB"/>
    <w:rsid w:val="004B1162"/>
    <w:rsid w:val="004B1444"/>
    <w:rsid w:val="004B19EB"/>
    <w:rsid w:val="004B1E93"/>
    <w:rsid w:val="004B1F40"/>
    <w:rsid w:val="004B2152"/>
    <w:rsid w:val="004B2863"/>
    <w:rsid w:val="004B28CA"/>
    <w:rsid w:val="004B2990"/>
    <w:rsid w:val="004B32A4"/>
    <w:rsid w:val="004B3412"/>
    <w:rsid w:val="004B3AA9"/>
    <w:rsid w:val="004B3BED"/>
    <w:rsid w:val="004B43A8"/>
    <w:rsid w:val="004B4905"/>
    <w:rsid w:val="004B5792"/>
    <w:rsid w:val="004B66E5"/>
    <w:rsid w:val="004B762D"/>
    <w:rsid w:val="004C0369"/>
    <w:rsid w:val="004C036E"/>
    <w:rsid w:val="004C1762"/>
    <w:rsid w:val="004C1FE7"/>
    <w:rsid w:val="004C2034"/>
    <w:rsid w:val="004C20DA"/>
    <w:rsid w:val="004C2355"/>
    <w:rsid w:val="004C2461"/>
    <w:rsid w:val="004C2B20"/>
    <w:rsid w:val="004C3162"/>
    <w:rsid w:val="004C31C9"/>
    <w:rsid w:val="004C34AF"/>
    <w:rsid w:val="004C3D12"/>
    <w:rsid w:val="004C43DE"/>
    <w:rsid w:val="004C4796"/>
    <w:rsid w:val="004C4C6C"/>
    <w:rsid w:val="004C52CC"/>
    <w:rsid w:val="004C54E3"/>
    <w:rsid w:val="004C5FAD"/>
    <w:rsid w:val="004C6705"/>
    <w:rsid w:val="004C6BE1"/>
    <w:rsid w:val="004C6CF1"/>
    <w:rsid w:val="004C6DBD"/>
    <w:rsid w:val="004C74F0"/>
    <w:rsid w:val="004C78A2"/>
    <w:rsid w:val="004C7A2F"/>
    <w:rsid w:val="004D037A"/>
    <w:rsid w:val="004D0699"/>
    <w:rsid w:val="004D06A8"/>
    <w:rsid w:val="004D0B24"/>
    <w:rsid w:val="004D0BDF"/>
    <w:rsid w:val="004D0FEF"/>
    <w:rsid w:val="004D1299"/>
    <w:rsid w:val="004D1DF2"/>
    <w:rsid w:val="004D1E90"/>
    <w:rsid w:val="004D2B22"/>
    <w:rsid w:val="004D2D9C"/>
    <w:rsid w:val="004D2F26"/>
    <w:rsid w:val="004D353A"/>
    <w:rsid w:val="004D3608"/>
    <w:rsid w:val="004D36D9"/>
    <w:rsid w:val="004D3C30"/>
    <w:rsid w:val="004D3D2E"/>
    <w:rsid w:val="004D3E11"/>
    <w:rsid w:val="004D4B0B"/>
    <w:rsid w:val="004D56C0"/>
    <w:rsid w:val="004D5DE3"/>
    <w:rsid w:val="004D5DEB"/>
    <w:rsid w:val="004D6730"/>
    <w:rsid w:val="004D688A"/>
    <w:rsid w:val="004D68A0"/>
    <w:rsid w:val="004D7647"/>
    <w:rsid w:val="004E0F6A"/>
    <w:rsid w:val="004E1A4C"/>
    <w:rsid w:val="004E22EC"/>
    <w:rsid w:val="004E287D"/>
    <w:rsid w:val="004E2E76"/>
    <w:rsid w:val="004E2FE4"/>
    <w:rsid w:val="004E3DE6"/>
    <w:rsid w:val="004E4061"/>
    <w:rsid w:val="004E4B6C"/>
    <w:rsid w:val="004E4E99"/>
    <w:rsid w:val="004E5829"/>
    <w:rsid w:val="004E6064"/>
    <w:rsid w:val="004E610F"/>
    <w:rsid w:val="004E6266"/>
    <w:rsid w:val="004E68A1"/>
    <w:rsid w:val="004E6B80"/>
    <w:rsid w:val="004E7898"/>
    <w:rsid w:val="004E78C9"/>
    <w:rsid w:val="004E7FAC"/>
    <w:rsid w:val="004F0E39"/>
    <w:rsid w:val="004F11D7"/>
    <w:rsid w:val="004F17C9"/>
    <w:rsid w:val="004F1807"/>
    <w:rsid w:val="004F1939"/>
    <w:rsid w:val="004F1BCC"/>
    <w:rsid w:val="004F1DED"/>
    <w:rsid w:val="004F2324"/>
    <w:rsid w:val="004F2E83"/>
    <w:rsid w:val="004F4277"/>
    <w:rsid w:val="004F44E7"/>
    <w:rsid w:val="004F4A18"/>
    <w:rsid w:val="004F511B"/>
    <w:rsid w:val="004F514D"/>
    <w:rsid w:val="004F5635"/>
    <w:rsid w:val="004F5FD2"/>
    <w:rsid w:val="004F6741"/>
    <w:rsid w:val="004F749F"/>
    <w:rsid w:val="004F794D"/>
    <w:rsid w:val="004F79E5"/>
    <w:rsid w:val="004F7C66"/>
    <w:rsid w:val="00500EC4"/>
    <w:rsid w:val="005010F9"/>
    <w:rsid w:val="005019B2"/>
    <w:rsid w:val="0050257A"/>
    <w:rsid w:val="00502C19"/>
    <w:rsid w:val="00502C2C"/>
    <w:rsid w:val="00502F61"/>
    <w:rsid w:val="00503A0B"/>
    <w:rsid w:val="00503D42"/>
    <w:rsid w:val="0050440F"/>
    <w:rsid w:val="0050513C"/>
    <w:rsid w:val="0050596C"/>
    <w:rsid w:val="005060B0"/>
    <w:rsid w:val="005060FE"/>
    <w:rsid w:val="00506209"/>
    <w:rsid w:val="00506625"/>
    <w:rsid w:val="005067F1"/>
    <w:rsid w:val="00506C14"/>
    <w:rsid w:val="00507575"/>
    <w:rsid w:val="00507946"/>
    <w:rsid w:val="00507ACB"/>
    <w:rsid w:val="00507D18"/>
    <w:rsid w:val="00507F31"/>
    <w:rsid w:val="005105B5"/>
    <w:rsid w:val="005106D5"/>
    <w:rsid w:val="005117E2"/>
    <w:rsid w:val="00511F19"/>
    <w:rsid w:val="005120F4"/>
    <w:rsid w:val="005123A1"/>
    <w:rsid w:val="00512773"/>
    <w:rsid w:val="00513534"/>
    <w:rsid w:val="00513633"/>
    <w:rsid w:val="00514499"/>
    <w:rsid w:val="00514800"/>
    <w:rsid w:val="00514D77"/>
    <w:rsid w:val="0051530E"/>
    <w:rsid w:val="00515317"/>
    <w:rsid w:val="005155BE"/>
    <w:rsid w:val="00515840"/>
    <w:rsid w:val="00515A7A"/>
    <w:rsid w:val="00515CBC"/>
    <w:rsid w:val="0051611B"/>
    <w:rsid w:val="005163E7"/>
    <w:rsid w:val="005165B4"/>
    <w:rsid w:val="00516B5C"/>
    <w:rsid w:val="00516C8D"/>
    <w:rsid w:val="00517AFD"/>
    <w:rsid w:val="00517C1B"/>
    <w:rsid w:val="00517EA9"/>
    <w:rsid w:val="005200DD"/>
    <w:rsid w:val="005211E5"/>
    <w:rsid w:val="0052182A"/>
    <w:rsid w:val="00521CB6"/>
    <w:rsid w:val="00522C5B"/>
    <w:rsid w:val="0052318B"/>
    <w:rsid w:val="005231C0"/>
    <w:rsid w:val="00523406"/>
    <w:rsid w:val="005234B5"/>
    <w:rsid w:val="005242AE"/>
    <w:rsid w:val="0052499A"/>
    <w:rsid w:val="0052564C"/>
    <w:rsid w:val="00525768"/>
    <w:rsid w:val="005257E3"/>
    <w:rsid w:val="00525C5D"/>
    <w:rsid w:val="00526085"/>
    <w:rsid w:val="005272BF"/>
    <w:rsid w:val="00527A0E"/>
    <w:rsid w:val="00527C86"/>
    <w:rsid w:val="00527EBB"/>
    <w:rsid w:val="0053002C"/>
    <w:rsid w:val="005300CA"/>
    <w:rsid w:val="005306ED"/>
    <w:rsid w:val="00530A04"/>
    <w:rsid w:val="00530DCE"/>
    <w:rsid w:val="0053116B"/>
    <w:rsid w:val="005314CD"/>
    <w:rsid w:val="005316F4"/>
    <w:rsid w:val="00531B19"/>
    <w:rsid w:val="00531CD8"/>
    <w:rsid w:val="00532198"/>
    <w:rsid w:val="00532694"/>
    <w:rsid w:val="00532BFA"/>
    <w:rsid w:val="0053305B"/>
    <w:rsid w:val="005335EE"/>
    <w:rsid w:val="005337E8"/>
    <w:rsid w:val="00533F6B"/>
    <w:rsid w:val="0053401B"/>
    <w:rsid w:val="0053451B"/>
    <w:rsid w:val="00535299"/>
    <w:rsid w:val="005358FA"/>
    <w:rsid w:val="005359BE"/>
    <w:rsid w:val="00535DA1"/>
    <w:rsid w:val="00536701"/>
    <w:rsid w:val="00536931"/>
    <w:rsid w:val="00536D56"/>
    <w:rsid w:val="00537CD6"/>
    <w:rsid w:val="005411D4"/>
    <w:rsid w:val="00541FFA"/>
    <w:rsid w:val="0054252A"/>
    <w:rsid w:val="0054261D"/>
    <w:rsid w:val="00542C2D"/>
    <w:rsid w:val="00542D12"/>
    <w:rsid w:val="00542E46"/>
    <w:rsid w:val="0054319B"/>
    <w:rsid w:val="00543226"/>
    <w:rsid w:val="0054336F"/>
    <w:rsid w:val="0054362D"/>
    <w:rsid w:val="00544260"/>
    <w:rsid w:val="00545475"/>
    <w:rsid w:val="0054573F"/>
    <w:rsid w:val="00545B0A"/>
    <w:rsid w:val="00545CE9"/>
    <w:rsid w:val="0054618D"/>
    <w:rsid w:val="00546972"/>
    <w:rsid w:val="00546A3E"/>
    <w:rsid w:val="00546DC0"/>
    <w:rsid w:val="005470CF"/>
    <w:rsid w:val="0054723B"/>
    <w:rsid w:val="0055019F"/>
    <w:rsid w:val="005505A5"/>
    <w:rsid w:val="00550A02"/>
    <w:rsid w:val="00550E46"/>
    <w:rsid w:val="005512BE"/>
    <w:rsid w:val="005517DD"/>
    <w:rsid w:val="0055200F"/>
    <w:rsid w:val="005521CE"/>
    <w:rsid w:val="0055251F"/>
    <w:rsid w:val="0055265A"/>
    <w:rsid w:val="00552B37"/>
    <w:rsid w:val="00552BA6"/>
    <w:rsid w:val="00553278"/>
    <w:rsid w:val="005533E7"/>
    <w:rsid w:val="00553DBF"/>
    <w:rsid w:val="0055450A"/>
    <w:rsid w:val="00554570"/>
    <w:rsid w:val="00554E72"/>
    <w:rsid w:val="00554F29"/>
    <w:rsid w:val="00555135"/>
    <w:rsid w:val="00555E96"/>
    <w:rsid w:val="005563BC"/>
    <w:rsid w:val="005565D2"/>
    <w:rsid w:val="00556CF6"/>
    <w:rsid w:val="00557521"/>
    <w:rsid w:val="0055775B"/>
    <w:rsid w:val="00557A79"/>
    <w:rsid w:val="005603F5"/>
    <w:rsid w:val="00560DDF"/>
    <w:rsid w:val="005617BE"/>
    <w:rsid w:val="005622B8"/>
    <w:rsid w:val="0056254D"/>
    <w:rsid w:val="00562835"/>
    <w:rsid w:val="005628A4"/>
    <w:rsid w:val="00562EB2"/>
    <w:rsid w:val="00563115"/>
    <w:rsid w:val="00563D67"/>
    <w:rsid w:val="00564BE9"/>
    <w:rsid w:val="0056517B"/>
    <w:rsid w:val="00565293"/>
    <w:rsid w:val="00565A99"/>
    <w:rsid w:val="00565B30"/>
    <w:rsid w:val="00565B37"/>
    <w:rsid w:val="00565BA6"/>
    <w:rsid w:val="00566273"/>
    <w:rsid w:val="00566936"/>
    <w:rsid w:val="00566B24"/>
    <w:rsid w:val="00566FD7"/>
    <w:rsid w:val="00567500"/>
    <w:rsid w:val="00567D84"/>
    <w:rsid w:val="00567FD7"/>
    <w:rsid w:val="00570564"/>
    <w:rsid w:val="005706EC"/>
    <w:rsid w:val="00570AB8"/>
    <w:rsid w:val="0057143F"/>
    <w:rsid w:val="0057212D"/>
    <w:rsid w:val="005723A7"/>
    <w:rsid w:val="005726C9"/>
    <w:rsid w:val="00573F81"/>
    <w:rsid w:val="0057488A"/>
    <w:rsid w:val="005748AB"/>
    <w:rsid w:val="00574AE3"/>
    <w:rsid w:val="005751AA"/>
    <w:rsid w:val="00575F96"/>
    <w:rsid w:val="00576315"/>
    <w:rsid w:val="00576579"/>
    <w:rsid w:val="0057678D"/>
    <w:rsid w:val="0057684F"/>
    <w:rsid w:val="005773BB"/>
    <w:rsid w:val="0058052C"/>
    <w:rsid w:val="005805C6"/>
    <w:rsid w:val="00580944"/>
    <w:rsid w:val="00580E5C"/>
    <w:rsid w:val="0058101D"/>
    <w:rsid w:val="00582FD9"/>
    <w:rsid w:val="005835D6"/>
    <w:rsid w:val="00583AE0"/>
    <w:rsid w:val="0058478F"/>
    <w:rsid w:val="005849EA"/>
    <w:rsid w:val="00584D79"/>
    <w:rsid w:val="00585980"/>
    <w:rsid w:val="00585D15"/>
    <w:rsid w:val="005863EF"/>
    <w:rsid w:val="0058661D"/>
    <w:rsid w:val="0058682E"/>
    <w:rsid w:val="00587026"/>
    <w:rsid w:val="00587456"/>
    <w:rsid w:val="00587590"/>
    <w:rsid w:val="005902D1"/>
    <w:rsid w:val="005906D9"/>
    <w:rsid w:val="00590E23"/>
    <w:rsid w:val="005912B7"/>
    <w:rsid w:val="0059187E"/>
    <w:rsid w:val="005918E7"/>
    <w:rsid w:val="00591AF6"/>
    <w:rsid w:val="00591C91"/>
    <w:rsid w:val="005930CD"/>
    <w:rsid w:val="0059423D"/>
    <w:rsid w:val="00594B8F"/>
    <w:rsid w:val="00594E2B"/>
    <w:rsid w:val="00594F63"/>
    <w:rsid w:val="005954DF"/>
    <w:rsid w:val="0059552D"/>
    <w:rsid w:val="00595E07"/>
    <w:rsid w:val="00595EEB"/>
    <w:rsid w:val="0059690E"/>
    <w:rsid w:val="005970A6"/>
    <w:rsid w:val="00597412"/>
    <w:rsid w:val="00597503"/>
    <w:rsid w:val="005A0492"/>
    <w:rsid w:val="005A06D7"/>
    <w:rsid w:val="005A09E0"/>
    <w:rsid w:val="005A1D2D"/>
    <w:rsid w:val="005A26CC"/>
    <w:rsid w:val="005A28F8"/>
    <w:rsid w:val="005A3403"/>
    <w:rsid w:val="005A3486"/>
    <w:rsid w:val="005A3AC8"/>
    <w:rsid w:val="005A3B06"/>
    <w:rsid w:val="005A41BD"/>
    <w:rsid w:val="005A4704"/>
    <w:rsid w:val="005A4BDE"/>
    <w:rsid w:val="005A55CA"/>
    <w:rsid w:val="005A5781"/>
    <w:rsid w:val="005A657E"/>
    <w:rsid w:val="005A7A6C"/>
    <w:rsid w:val="005B026E"/>
    <w:rsid w:val="005B0482"/>
    <w:rsid w:val="005B0A7C"/>
    <w:rsid w:val="005B12D2"/>
    <w:rsid w:val="005B12FD"/>
    <w:rsid w:val="005B169C"/>
    <w:rsid w:val="005B17B4"/>
    <w:rsid w:val="005B1DCA"/>
    <w:rsid w:val="005B1EFA"/>
    <w:rsid w:val="005B2042"/>
    <w:rsid w:val="005B206B"/>
    <w:rsid w:val="005B229C"/>
    <w:rsid w:val="005B2675"/>
    <w:rsid w:val="005B2884"/>
    <w:rsid w:val="005B2BF7"/>
    <w:rsid w:val="005B31F4"/>
    <w:rsid w:val="005B4155"/>
    <w:rsid w:val="005B4449"/>
    <w:rsid w:val="005B4631"/>
    <w:rsid w:val="005B46DD"/>
    <w:rsid w:val="005B5591"/>
    <w:rsid w:val="005B5909"/>
    <w:rsid w:val="005B5F42"/>
    <w:rsid w:val="005B5F86"/>
    <w:rsid w:val="005B5FF2"/>
    <w:rsid w:val="005B6029"/>
    <w:rsid w:val="005B61ED"/>
    <w:rsid w:val="005B65E4"/>
    <w:rsid w:val="005B6B0B"/>
    <w:rsid w:val="005B6B5F"/>
    <w:rsid w:val="005B7177"/>
    <w:rsid w:val="005B7895"/>
    <w:rsid w:val="005C0863"/>
    <w:rsid w:val="005C09F2"/>
    <w:rsid w:val="005C0B4F"/>
    <w:rsid w:val="005C0CF1"/>
    <w:rsid w:val="005C0ECE"/>
    <w:rsid w:val="005C1856"/>
    <w:rsid w:val="005C1A6D"/>
    <w:rsid w:val="005C1D7F"/>
    <w:rsid w:val="005C205F"/>
    <w:rsid w:val="005C20A9"/>
    <w:rsid w:val="005C234C"/>
    <w:rsid w:val="005C369E"/>
    <w:rsid w:val="005C3A37"/>
    <w:rsid w:val="005C3EF1"/>
    <w:rsid w:val="005C4551"/>
    <w:rsid w:val="005C47D0"/>
    <w:rsid w:val="005C5C0A"/>
    <w:rsid w:val="005C5FA2"/>
    <w:rsid w:val="005C7364"/>
    <w:rsid w:val="005C7567"/>
    <w:rsid w:val="005D0745"/>
    <w:rsid w:val="005D0ACD"/>
    <w:rsid w:val="005D0B71"/>
    <w:rsid w:val="005D1191"/>
    <w:rsid w:val="005D207D"/>
    <w:rsid w:val="005D23CA"/>
    <w:rsid w:val="005D24B0"/>
    <w:rsid w:val="005D27B4"/>
    <w:rsid w:val="005D2864"/>
    <w:rsid w:val="005D2A25"/>
    <w:rsid w:val="005D2ADC"/>
    <w:rsid w:val="005D357D"/>
    <w:rsid w:val="005D358B"/>
    <w:rsid w:val="005D37D2"/>
    <w:rsid w:val="005D396A"/>
    <w:rsid w:val="005D3A69"/>
    <w:rsid w:val="005D3CD6"/>
    <w:rsid w:val="005D4075"/>
    <w:rsid w:val="005D4A10"/>
    <w:rsid w:val="005D538A"/>
    <w:rsid w:val="005D5940"/>
    <w:rsid w:val="005D5DF0"/>
    <w:rsid w:val="005D5E0A"/>
    <w:rsid w:val="005D62C0"/>
    <w:rsid w:val="005D647E"/>
    <w:rsid w:val="005D6B82"/>
    <w:rsid w:val="005D6C5E"/>
    <w:rsid w:val="005D7A98"/>
    <w:rsid w:val="005D7C76"/>
    <w:rsid w:val="005E28B9"/>
    <w:rsid w:val="005E297B"/>
    <w:rsid w:val="005E3557"/>
    <w:rsid w:val="005E36FE"/>
    <w:rsid w:val="005E38A1"/>
    <w:rsid w:val="005E390F"/>
    <w:rsid w:val="005E3B79"/>
    <w:rsid w:val="005E4127"/>
    <w:rsid w:val="005E44F7"/>
    <w:rsid w:val="005E4885"/>
    <w:rsid w:val="005E4D4B"/>
    <w:rsid w:val="005E52C4"/>
    <w:rsid w:val="005E546E"/>
    <w:rsid w:val="005E62F6"/>
    <w:rsid w:val="005E78F8"/>
    <w:rsid w:val="005E791F"/>
    <w:rsid w:val="005E7AC3"/>
    <w:rsid w:val="005F05B7"/>
    <w:rsid w:val="005F0774"/>
    <w:rsid w:val="005F0B1C"/>
    <w:rsid w:val="005F1824"/>
    <w:rsid w:val="005F18C5"/>
    <w:rsid w:val="005F1A2F"/>
    <w:rsid w:val="005F1D5A"/>
    <w:rsid w:val="005F1E40"/>
    <w:rsid w:val="005F3203"/>
    <w:rsid w:val="005F3A5F"/>
    <w:rsid w:val="005F4206"/>
    <w:rsid w:val="005F46A5"/>
    <w:rsid w:val="005F4AFD"/>
    <w:rsid w:val="005F51CA"/>
    <w:rsid w:val="005F52D2"/>
    <w:rsid w:val="005F56AF"/>
    <w:rsid w:val="005F6556"/>
    <w:rsid w:val="005F6625"/>
    <w:rsid w:val="005F6C16"/>
    <w:rsid w:val="005F6D26"/>
    <w:rsid w:val="005F774E"/>
    <w:rsid w:val="005F7F62"/>
    <w:rsid w:val="0060005B"/>
    <w:rsid w:val="006005FD"/>
    <w:rsid w:val="00601249"/>
    <w:rsid w:val="0060139E"/>
    <w:rsid w:val="00601AD0"/>
    <w:rsid w:val="006026AC"/>
    <w:rsid w:val="006028F8"/>
    <w:rsid w:val="00602E46"/>
    <w:rsid w:val="006032A6"/>
    <w:rsid w:val="00603623"/>
    <w:rsid w:val="00603C79"/>
    <w:rsid w:val="006046DC"/>
    <w:rsid w:val="0060473E"/>
    <w:rsid w:val="006049D1"/>
    <w:rsid w:val="00604D51"/>
    <w:rsid w:val="00606981"/>
    <w:rsid w:val="00606B87"/>
    <w:rsid w:val="00606F3C"/>
    <w:rsid w:val="00606FB7"/>
    <w:rsid w:val="006077CB"/>
    <w:rsid w:val="00607A94"/>
    <w:rsid w:val="00607ED1"/>
    <w:rsid w:val="00610B87"/>
    <w:rsid w:val="00610C46"/>
    <w:rsid w:val="00610E8A"/>
    <w:rsid w:val="006112F7"/>
    <w:rsid w:val="00611E3F"/>
    <w:rsid w:val="0061207B"/>
    <w:rsid w:val="006120E3"/>
    <w:rsid w:val="006121DF"/>
    <w:rsid w:val="006127BE"/>
    <w:rsid w:val="00613836"/>
    <w:rsid w:val="00613DE8"/>
    <w:rsid w:val="0061481F"/>
    <w:rsid w:val="00614E15"/>
    <w:rsid w:val="00614E7B"/>
    <w:rsid w:val="00615360"/>
    <w:rsid w:val="00615EC9"/>
    <w:rsid w:val="0061650C"/>
    <w:rsid w:val="00616726"/>
    <w:rsid w:val="00616EA0"/>
    <w:rsid w:val="006174A7"/>
    <w:rsid w:val="00617BB4"/>
    <w:rsid w:val="0062081A"/>
    <w:rsid w:val="00620A3E"/>
    <w:rsid w:val="00620D64"/>
    <w:rsid w:val="006218CC"/>
    <w:rsid w:val="006219C6"/>
    <w:rsid w:val="00622048"/>
    <w:rsid w:val="00622B6B"/>
    <w:rsid w:val="00622C0E"/>
    <w:rsid w:val="00624126"/>
    <w:rsid w:val="006248B6"/>
    <w:rsid w:val="00624C55"/>
    <w:rsid w:val="00624FB7"/>
    <w:rsid w:val="006252D1"/>
    <w:rsid w:val="006253BC"/>
    <w:rsid w:val="00625685"/>
    <w:rsid w:val="00625D36"/>
    <w:rsid w:val="00626BA0"/>
    <w:rsid w:val="006272CF"/>
    <w:rsid w:val="00627AF0"/>
    <w:rsid w:val="006316C4"/>
    <w:rsid w:val="00631727"/>
    <w:rsid w:val="00631ABB"/>
    <w:rsid w:val="00632D80"/>
    <w:rsid w:val="00632E1A"/>
    <w:rsid w:val="006331C7"/>
    <w:rsid w:val="006334D5"/>
    <w:rsid w:val="00633C52"/>
    <w:rsid w:val="00633CCB"/>
    <w:rsid w:val="00633D1A"/>
    <w:rsid w:val="00634235"/>
    <w:rsid w:val="0063481E"/>
    <w:rsid w:val="00634CE6"/>
    <w:rsid w:val="006351E3"/>
    <w:rsid w:val="0063577B"/>
    <w:rsid w:val="00635B32"/>
    <w:rsid w:val="00635BF9"/>
    <w:rsid w:val="006364A3"/>
    <w:rsid w:val="00637016"/>
    <w:rsid w:val="006370D4"/>
    <w:rsid w:val="0063710F"/>
    <w:rsid w:val="0063734D"/>
    <w:rsid w:val="0063760A"/>
    <w:rsid w:val="00637D55"/>
    <w:rsid w:val="00640C3F"/>
    <w:rsid w:val="006411E7"/>
    <w:rsid w:val="006418EA"/>
    <w:rsid w:val="00641C4C"/>
    <w:rsid w:val="00641E7C"/>
    <w:rsid w:val="00642015"/>
    <w:rsid w:val="0064273E"/>
    <w:rsid w:val="00643FFF"/>
    <w:rsid w:val="00644007"/>
    <w:rsid w:val="0064440F"/>
    <w:rsid w:val="00644C5A"/>
    <w:rsid w:val="00644E9F"/>
    <w:rsid w:val="00645095"/>
    <w:rsid w:val="006456B1"/>
    <w:rsid w:val="00645B60"/>
    <w:rsid w:val="00645D5E"/>
    <w:rsid w:val="006466CB"/>
    <w:rsid w:val="006467F7"/>
    <w:rsid w:val="006476BF"/>
    <w:rsid w:val="00647C11"/>
    <w:rsid w:val="00647D76"/>
    <w:rsid w:val="006502CA"/>
    <w:rsid w:val="00650BE7"/>
    <w:rsid w:val="0065140F"/>
    <w:rsid w:val="00651D96"/>
    <w:rsid w:val="006527C1"/>
    <w:rsid w:val="00652874"/>
    <w:rsid w:val="00652AE6"/>
    <w:rsid w:val="00653218"/>
    <w:rsid w:val="006537AF"/>
    <w:rsid w:val="00653913"/>
    <w:rsid w:val="00653F23"/>
    <w:rsid w:val="00654705"/>
    <w:rsid w:val="00655537"/>
    <w:rsid w:val="00655809"/>
    <w:rsid w:val="00655D7B"/>
    <w:rsid w:val="00655F31"/>
    <w:rsid w:val="00656159"/>
    <w:rsid w:val="00656255"/>
    <w:rsid w:val="00656867"/>
    <w:rsid w:val="00656D76"/>
    <w:rsid w:val="006572EA"/>
    <w:rsid w:val="00657BD1"/>
    <w:rsid w:val="00657C22"/>
    <w:rsid w:val="00657E84"/>
    <w:rsid w:val="00657F90"/>
    <w:rsid w:val="0066086E"/>
    <w:rsid w:val="00660F60"/>
    <w:rsid w:val="0066108B"/>
    <w:rsid w:val="006615C0"/>
    <w:rsid w:val="00661624"/>
    <w:rsid w:val="00661A20"/>
    <w:rsid w:val="00661C57"/>
    <w:rsid w:val="00662B47"/>
    <w:rsid w:val="00662B9D"/>
    <w:rsid w:val="0066311A"/>
    <w:rsid w:val="00664838"/>
    <w:rsid w:val="00664F55"/>
    <w:rsid w:val="0066629E"/>
    <w:rsid w:val="006664AD"/>
    <w:rsid w:val="00666D17"/>
    <w:rsid w:val="006675B0"/>
    <w:rsid w:val="0066794D"/>
    <w:rsid w:val="00670276"/>
    <w:rsid w:val="00670407"/>
    <w:rsid w:val="006704C8"/>
    <w:rsid w:val="0067076A"/>
    <w:rsid w:val="00670B8D"/>
    <w:rsid w:val="00670C2F"/>
    <w:rsid w:val="00671539"/>
    <w:rsid w:val="00671E8B"/>
    <w:rsid w:val="00672F46"/>
    <w:rsid w:val="006732DC"/>
    <w:rsid w:val="0067334C"/>
    <w:rsid w:val="00673479"/>
    <w:rsid w:val="0067366D"/>
    <w:rsid w:val="00673911"/>
    <w:rsid w:val="00673947"/>
    <w:rsid w:val="00673C3F"/>
    <w:rsid w:val="00673DE6"/>
    <w:rsid w:val="006741B4"/>
    <w:rsid w:val="00674296"/>
    <w:rsid w:val="006742A0"/>
    <w:rsid w:val="0067463B"/>
    <w:rsid w:val="006748D3"/>
    <w:rsid w:val="006753EA"/>
    <w:rsid w:val="00675A88"/>
    <w:rsid w:val="00675B35"/>
    <w:rsid w:val="0067708E"/>
    <w:rsid w:val="006778A5"/>
    <w:rsid w:val="00677B44"/>
    <w:rsid w:val="00680976"/>
    <w:rsid w:val="00680CA8"/>
    <w:rsid w:val="0068312E"/>
    <w:rsid w:val="00683137"/>
    <w:rsid w:val="006835C3"/>
    <w:rsid w:val="00683EFC"/>
    <w:rsid w:val="00684146"/>
    <w:rsid w:val="0068487D"/>
    <w:rsid w:val="00684A70"/>
    <w:rsid w:val="00684D40"/>
    <w:rsid w:val="00684DD0"/>
    <w:rsid w:val="00685241"/>
    <w:rsid w:val="00685B63"/>
    <w:rsid w:val="00686461"/>
    <w:rsid w:val="006865B0"/>
    <w:rsid w:val="00686D37"/>
    <w:rsid w:val="00686E27"/>
    <w:rsid w:val="00686F46"/>
    <w:rsid w:val="00686F84"/>
    <w:rsid w:val="00687E2D"/>
    <w:rsid w:val="006907B1"/>
    <w:rsid w:val="006909C2"/>
    <w:rsid w:val="00690E1E"/>
    <w:rsid w:val="006911A0"/>
    <w:rsid w:val="006918DF"/>
    <w:rsid w:val="00691993"/>
    <w:rsid w:val="00692753"/>
    <w:rsid w:val="00692847"/>
    <w:rsid w:val="00692925"/>
    <w:rsid w:val="00693717"/>
    <w:rsid w:val="006940CA"/>
    <w:rsid w:val="00694161"/>
    <w:rsid w:val="00694647"/>
    <w:rsid w:val="0069470F"/>
    <w:rsid w:val="006956A2"/>
    <w:rsid w:val="00695C03"/>
    <w:rsid w:val="00695C4C"/>
    <w:rsid w:val="00695CD0"/>
    <w:rsid w:val="00696567"/>
    <w:rsid w:val="006975D6"/>
    <w:rsid w:val="006A056B"/>
    <w:rsid w:val="006A1331"/>
    <w:rsid w:val="006A1388"/>
    <w:rsid w:val="006A221F"/>
    <w:rsid w:val="006A27FC"/>
    <w:rsid w:val="006A2DFC"/>
    <w:rsid w:val="006A306A"/>
    <w:rsid w:val="006A317C"/>
    <w:rsid w:val="006A46CD"/>
    <w:rsid w:val="006A472D"/>
    <w:rsid w:val="006A551A"/>
    <w:rsid w:val="006A58AD"/>
    <w:rsid w:val="006A5DC0"/>
    <w:rsid w:val="006A5E0D"/>
    <w:rsid w:val="006A688E"/>
    <w:rsid w:val="006A6D2D"/>
    <w:rsid w:val="006B0580"/>
    <w:rsid w:val="006B1066"/>
    <w:rsid w:val="006B27AA"/>
    <w:rsid w:val="006B28F1"/>
    <w:rsid w:val="006B310E"/>
    <w:rsid w:val="006B3648"/>
    <w:rsid w:val="006B365B"/>
    <w:rsid w:val="006B377D"/>
    <w:rsid w:val="006B37DD"/>
    <w:rsid w:val="006B37E1"/>
    <w:rsid w:val="006B3CC2"/>
    <w:rsid w:val="006B3DBF"/>
    <w:rsid w:val="006B3DE2"/>
    <w:rsid w:val="006B3FDA"/>
    <w:rsid w:val="006B4001"/>
    <w:rsid w:val="006B41A8"/>
    <w:rsid w:val="006B450E"/>
    <w:rsid w:val="006B504A"/>
    <w:rsid w:val="006B5497"/>
    <w:rsid w:val="006B550A"/>
    <w:rsid w:val="006B5683"/>
    <w:rsid w:val="006B5F23"/>
    <w:rsid w:val="006B6B6D"/>
    <w:rsid w:val="006B72CE"/>
    <w:rsid w:val="006B7D0E"/>
    <w:rsid w:val="006C002E"/>
    <w:rsid w:val="006C061E"/>
    <w:rsid w:val="006C06B9"/>
    <w:rsid w:val="006C08A6"/>
    <w:rsid w:val="006C08FA"/>
    <w:rsid w:val="006C098A"/>
    <w:rsid w:val="006C21D7"/>
    <w:rsid w:val="006C2532"/>
    <w:rsid w:val="006C2A6B"/>
    <w:rsid w:val="006C3251"/>
    <w:rsid w:val="006C3695"/>
    <w:rsid w:val="006C36ED"/>
    <w:rsid w:val="006C3C3B"/>
    <w:rsid w:val="006C4C71"/>
    <w:rsid w:val="006C4CEA"/>
    <w:rsid w:val="006C5967"/>
    <w:rsid w:val="006C598E"/>
    <w:rsid w:val="006C59D3"/>
    <w:rsid w:val="006C59D6"/>
    <w:rsid w:val="006C5E65"/>
    <w:rsid w:val="006C6321"/>
    <w:rsid w:val="006C650F"/>
    <w:rsid w:val="006C6607"/>
    <w:rsid w:val="006C6A64"/>
    <w:rsid w:val="006C6EF7"/>
    <w:rsid w:val="006C77BF"/>
    <w:rsid w:val="006C7D95"/>
    <w:rsid w:val="006D0195"/>
    <w:rsid w:val="006D053B"/>
    <w:rsid w:val="006D09B2"/>
    <w:rsid w:val="006D0EC7"/>
    <w:rsid w:val="006D18EC"/>
    <w:rsid w:val="006D2AD6"/>
    <w:rsid w:val="006D32BC"/>
    <w:rsid w:val="006D352E"/>
    <w:rsid w:val="006D39F3"/>
    <w:rsid w:val="006D3C46"/>
    <w:rsid w:val="006D3DEA"/>
    <w:rsid w:val="006D472F"/>
    <w:rsid w:val="006D49D4"/>
    <w:rsid w:val="006D4D29"/>
    <w:rsid w:val="006D4E27"/>
    <w:rsid w:val="006D5B81"/>
    <w:rsid w:val="006D6EF8"/>
    <w:rsid w:val="006D713C"/>
    <w:rsid w:val="006E0944"/>
    <w:rsid w:val="006E0B34"/>
    <w:rsid w:val="006E0BE8"/>
    <w:rsid w:val="006E0D7F"/>
    <w:rsid w:val="006E1448"/>
    <w:rsid w:val="006E183A"/>
    <w:rsid w:val="006E19B2"/>
    <w:rsid w:val="006E1C56"/>
    <w:rsid w:val="006E1DAF"/>
    <w:rsid w:val="006E21B8"/>
    <w:rsid w:val="006E24A5"/>
    <w:rsid w:val="006E2937"/>
    <w:rsid w:val="006E2AB7"/>
    <w:rsid w:val="006E3998"/>
    <w:rsid w:val="006E4746"/>
    <w:rsid w:val="006E492D"/>
    <w:rsid w:val="006E5D98"/>
    <w:rsid w:val="006E64C0"/>
    <w:rsid w:val="006E6594"/>
    <w:rsid w:val="006E662E"/>
    <w:rsid w:val="006E6F3C"/>
    <w:rsid w:val="006E7184"/>
    <w:rsid w:val="006E753B"/>
    <w:rsid w:val="006F0611"/>
    <w:rsid w:val="006F0BA4"/>
    <w:rsid w:val="006F103C"/>
    <w:rsid w:val="006F1892"/>
    <w:rsid w:val="006F1BFB"/>
    <w:rsid w:val="006F1CBA"/>
    <w:rsid w:val="006F29CB"/>
    <w:rsid w:val="006F35B0"/>
    <w:rsid w:val="006F380A"/>
    <w:rsid w:val="006F3BDF"/>
    <w:rsid w:val="006F42F0"/>
    <w:rsid w:val="006F51BE"/>
    <w:rsid w:val="006F5207"/>
    <w:rsid w:val="006F542B"/>
    <w:rsid w:val="006F59DE"/>
    <w:rsid w:val="006F5DDC"/>
    <w:rsid w:val="006F5E79"/>
    <w:rsid w:val="006F6111"/>
    <w:rsid w:val="006F6120"/>
    <w:rsid w:val="006F62F3"/>
    <w:rsid w:val="006F63A1"/>
    <w:rsid w:val="006F65E4"/>
    <w:rsid w:val="006F69F7"/>
    <w:rsid w:val="006F6C46"/>
    <w:rsid w:val="006F6D03"/>
    <w:rsid w:val="006F73F2"/>
    <w:rsid w:val="006F74A6"/>
    <w:rsid w:val="006F7A7A"/>
    <w:rsid w:val="006F7EE4"/>
    <w:rsid w:val="0070039C"/>
    <w:rsid w:val="00700608"/>
    <w:rsid w:val="007006EA"/>
    <w:rsid w:val="00700730"/>
    <w:rsid w:val="007007AA"/>
    <w:rsid w:val="00701310"/>
    <w:rsid w:val="007018B3"/>
    <w:rsid w:val="007023F1"/>
    <w:rsid w:val="00702491"/>
    <w:rsid w:val="00702FBA"/>
    <w:rsid w:val="00703C4B"/>
    <w:rsid w:val="00703DD9"/>
    <w:rsid w:val="00704746"/>
    <w:rsid w:val="00704B27"/>
    <w:rsid w:val="00704B2C"/>
    <w:rsid w:val="00704B5C"/>
    <w:rsid w:val="007054E4"/>
    <w:rsid w:val="0070561D"/>
    <w:rsid w:val="00705D17"/>
    <w:rsid w:val="00705FED"/>
    <w:rsid w:val="007062CF"/>
    <w:rsid w:val="0070684A"/>
    <w:rsid w:val="00706F8B"/>
    <w:rsid w:val="00707CA6"/>
    <w:rsid w:val="007105AE"/>
    <w:rsid w:val="00710CDB"/>
    <w:rsid w:val="007110C6"/>
    <w:rsid w:val="00711146"/>
    <w:rsid w:val="00711810"/>
    <w:rsid w:val="00711C45"/>
    <w:rsid w:val="00711D44"/>
    <w:rsid w:val="00711F35"/>
    <w:rsid w:val="0071308E"/>
    <w:rsid w:val="007134A7"/>
    <w:rsid w:val="00713CBE"/>
    <w:rsid w:val="00713D60"/>
    <w:rsid w:val="0071427B"/>
    <w:rsid w:val="0071508A"/>
    <w:rsid w:val="007151A5"/>
    <w:rsid w:val="00715533"/>
    <w:rsid w:val="00715D43"/>
    <w:rsid w:val="0071644B"/>
    <w:rsid w:val="00716D12"/>
    <w:rsid w:val="00716E73"/>
    <w:rsid w:val="007171AB"/>
    <w:rsid w:val="00717397"/>
    <w:rsid w:val="007173DF"/>
    <w:rsid w:val="007174AF"/>
    <w:rsid w:val="00717602"/>
    <w:rsid w:val="007178F0"/>
    <w:rsid w:val="007201BC"/>
    <w:rsid w:val="00720455"/>
    <w:rsid w:val="007206B0"/>
    <w:rsid w:val="00720843"/>
    <w:rsid w:val="007209AD"/>
    <w:rsid w:val="00721DA5"/>
    <w:rsid w:val="00721F60"/>
    <w:rsid w:val="00722AA4"/>
    <w:rsid w:val="0072383A"/>
    <w:rsid w:val="00723D44"/>
    <w:rsid w:val="007253A6"/>
    <w:rsid w:val="007256E3"/>
    <w:rsid w:val="00725C90"/>
    <w:rsid w:val="00725E09"/>
    <w:rsid w:val="00725EAD"/>
    <w:rsid w:val="0072749D"/>
    <w:rsid w:val="007303DA"/>
    <w:rsid w:val="00730643"/>
    <w:rsid w:val="00730709"/>
    <w:rsid w:val="007308B9"/>
    <w:rsid w:val="00730CAB"/>
    <w:rsid w:val="0073114E"/>
    <w:rsid w:val="00731446"/>
    <w:rsid w:val="00731629"/>
    <w:rsid w:val="0073192F"/>
    <w:rsid w:val="007326C4"/>
    <w:rsid w:val="00732F76"/>
    <w:rsid w:val="00733002"/>
    <w:rsid w:val="00733802"/>
    <w:rsid w:val="0073389F"/>
    <w:rsid w:val="007342E2"/>
    <w:rsid w:val="007344F6"/>
    <w:rsid w:val="007347CD"/>
    <w:rsid w:val="00734B5C"/>
    <w:rsid w:val="00734C37"/>
    <w:rsid w:val="00735B9F"/>
    <w:rsid w:val="00735C20"/>
    <w:rsid w:val="00735C4E"/>
    <w:rsid w:val="00736264"/>
    <w:rsid w:val="007366CC"/>
    <w:rsid w:val="007369DF"/>
    <w:rsid w:val="00736A7A"/>
    <w:rsid w:val="00736DA3"/>
    <w:rsid w:val="00737787"/>
    <w:rsid w:val="00737875"/>
    <w:rsid w:val="007378B2"/>
    <w:rsid w:val="00737A6B"/>
    <w:rsid w:val="00740543"/>
    <w:rsid w:val="00740A27"/>
    <w:rsid w:val="00740D3F"/>
    <w:rsid w:val="00741142"/>
    <w:rsid w:val="00741D07"/>
    <w:rsid w:val="007425A6"/>
    <w:rsid w:val="007429D2"/>
    <w:rsid w:val="00742A24"/>
    <w:rsid w:val="00743BC2"/>
    <w:rsid w:val="00743DD6"/>
    <w:rsid w:val="00744524"/>
    <w:rsid w:val="00744F42"/>
    <w:rsid w:val="007450AB"/>
    <w:rsid w:val="007452C6"/>
    <w:rsid w:val="00745726"/>
    <w:rsid w:val="00745A63"/>
    <w:rsid w:val="00745ED1"/>
    <w:rsid w:val="00745FC9"/>
    <w:rsid w:val="007466C9"/>
    <w:rsid w:val="00746C36"/>
    <w:rsid w:val="00746E86"/>
    <w:rsid w:val="00746FF4"/>
    <w:rsid w:val="00747269"/>
    <w:rsid w:val="007472D7"/>
    <w:rsid w:val="00747620"/>
    <w:rsid w:val="00747B95"/>
    <w:rsid w:val="00747E42"/>
    <w:rsid w:val="0075141C"/>
    <w:rsid w:val="007516CF"/>
    <w:rsid w:val="00753262"/>
    <w:rsid w:val="00753C20"/>
    <w:rsid w:val="00754C47"/>
    <w:rsid w:val="00754C6D"/>
    <w:rsid w:val="00754D39"/>
    <w:rsid w:val="00754EE5"/>
    <w:rsid w:val="007556B7"/>
    <w:rsid w:val="00756139"/>
    <w:rsid w:val="00756E9A"/>
    <w:rsid w:val="0075715C"/>
    <w:rsid w:val="00757989"/>
    <w:rsid w:val="00757CBB"/>
    <w:rsid w:val="007601CF"/>
    <w:rsid w:val="00760716"/>
    <w:rsid w:val="007608DD"/>
    <w:rsid w:val="007609E0"/>
    <w:rsid w:val="00761122"/>
    <w:rsid w:val="00762F56"/>
    <w:rsid w:val="00764F9F"/>
    <w:rsid w:val="00765022"/>
    <w:rsid w:val="0076591A"/>
    <w:rsid w:val="007659AE"/>
    <w:rsid w:val="0076637D"/>
    <w:rsid w:val="00766ABD"/>
    <w:rsid w:val="00766D14"/>
    <w:rsid w:val="0076719A"/>
    <w:rsid w:val="00767234"/>
    <w:rsid w:val="007672B6"/>
    <w:rsid w:val="0076754F"/>
    <w:rsid w:val="007702B4"/>
    <w:rsid w:val="00770306"/>
    <w:rsid w:val="007706B9"/>
    <w:rsid w:val="007709C3"/>
    <w:rsid w:val="007726BE"/>
    <w:rsid w:val="007727F2"/>
    <w:rsid w:val="00772F5F"/>
    <w:rsid w:val="00772FE1"/>
    <w:rsid w:val="00773637"/>
    <w:rsid w:val="007737D3"/>
    <w:rsid w:val="00773EB7"/>
    <w:rsid w:val="00774BB2"/>
    <w:rsid w:val="007751A7"/>
    <w:rsid w:val="00775D36"/>
    <w:rsid w:val="00776B26"/>
    <w:rsid w:val="00776F11"/>
    <w:rsid w:val="00777AFF"/>
    <w:rsid w:val="00777C7F"/>
    <w:rsid w:val="00777CA3"/>
    <w:rsid w:val="007808A2"/>
    <w:rsid w:val="00780F07"/>
    <w:rsid w:val="00781A05"/>
    <w:rsid w:val="00781DDD"/>
    <w:rsid w:val="00781F36"/>
    <w:rsid w:val="007821C3"/>
    <w:rsid w:val="0078299A"/>
    <w:rsid w:val="00782B18"/>
    <w:rsid w:val="00782BB9"/>
    <w:rsid w:val="00782BEB"/>
    <w:rsid w:val="0078398F"/>
    <w:rsid w:val="007844FC"/>
    <w:rsid w:val="0078489C"/>
    <w:rsid w:val="007849F5"/>
    <w:rsid w:val="00784D0B"/>
    <w:rsid w:val="0078591E"/>
    <w:rsid w:val="00785A62"/>
    <w:rsid w:val="007862E6"/>
    <w:rsid w:val="00786C87"/>
    <w:rsid w:val="00786D25"/>
    <w:rsid w:val="00786D2C"/>
    <w:rsid w:val="00786F25"/>
    <w:rsid w:val="007876B1"/>
    <w:rsid w:val="00787C86"/>
    <w:rsid w:val="00787D25"/>
    <w:rsid w:val="00787F90"/>
    <w:rsid w:val="0079013A"/>
    <w:rsid w:val="00790148"/>
    <w:rsid w:val="0079067F"/>
    <w:rsid w:val="00790801"/>
    <w:rsid w:val="00790E9C"/>
    <w:rsid w:val="00790EDF"/>
    <w:rsid w:val="00791518"/>
    <w:rsid w:val="00791D89"/>
    <w:rsid w:val="00791DA9"/>
    <w:rsid w:val="00792599"/>
    <w:rsid w:val="00792959"/>
    <w:rsid w:val="00792AFB"/>
    <w:rsid w:val="00792D3F"/>
    <w:rsid w:val="0079352D"/>
    <w:rsid w:val="00793F98"/>
    <w:rsid w:val="007943C6"/>
    <w:rsid w:val="007945DE"/>
    <w:rsid w:val="00795242"/>
    <w:rsid w:val="0079559C"/>
    <w:rsid w:val="00795B05"/>
    <w:rsid w:val="00795C2B"/>
    <w:rsid w:val="007961A1"/>
    <w:rsid w:val="007969C9"/>
    <w:rsid w:val="00796F7D"/>
    <w:rsid w:val="00796F89"/>
    <w:rsid w:val="00797925"/>
    <w:rsid w:val="00797E75"/>
    <w:rsid w:val="007A0019"/>
    <w:rsid w:val="007A04C8"/>
    <w:rsid w:val="007A07D4"/>
    <w:rsid w:val="007A1284"/>
    <w:rsid w:val="007A2233"/>
    <w:rsid w:val="007A3115"/>
    <w:rsid w:val="007A3916"/>
    <w:rsid w:val="007A428D"/>
    <w:rsid w:val="007A431A"/>
    <w:rsid w:val="007A4607"/>
    <w:rsid w:val="007A4C2E"/>
    <w:rsid w:val="007A56D5"/>
    <w:rsid w:val="007A5A1C"/>
    <w:rsid w:val="007A5A63"/>
    <w:rsid w:val="007A5D44"/>
    <w:rsid w:val="007A5EFA"/>
    <w:rsid w:val="007A65C9"/>
    <w:rsid w:val="007A6B97"/>
    <w:rsid w:val="007A783A"/>
    <w:rsid w:val="007B007F"/>
    <w:rsid w:val="007B02A6"/>
    <w:rsid w:val="007B1B32"/>
    <w:rsid w:val="007B34D9"/>
    <w:rsid w:val="007B3B65"/>
    <w:rsid w:val="007B3F62"/>
    <w:rsid w:val="007B4066"/>
    <w:rsid w:val="007B41A0"/>
    <w:rsid w:val="007B4FDF"/>
    <w:rsid w:val="007B5589"/>
    <w:rsid w:val="007B590B"/>
    <w:rsid w:val="007B5E7F"/>
    <w:rsid w:val="007B6123"/>
    <w:rsid w:val="007B6B83"/>
    <w:rsid w:val="007B6B9F"/>
    <w:rsid w:val="007B6BC8"/>
    <w:rsid w:val="007B6BD5"/>
    <w:rsid w:val="007B6E95"/>
    <w:rsid w:val="007C0676"/>
    <w:rsid w:val="007C0800"/>
    <w:rsid w:val="007C15CB"/>
    <w:rsid w:val="007C1D7A"/>
    <w:rsid w:val="007C1FA8"/>
    <w:rsid w:val="007C2272"/>
    <w:rsid w:val="007C2683"/>
    <w:rsid w:val="007C435F"/>
    <w:rsid w:val="007C47D8"/>
    <w:rsid w:val="007C4C1C"/>
    <w:rsid w:val="007C5C52"/>
    <w:rsid w:val="007C5D01"/>
    <w:rsid w:val="007C5E9D"/>
    <w:rsid w:val="007C60F2"/>
    <w:rsid w:val="007C6230"/>
    <w:rsid w:val="007C7D86"/>
    <w:rsid w:val="007D0075"/>
    <w:rsid w:val="007D159F"/>
    <w:rsid w:val="007D15AE"/>
    <w:rsid w:val="007D2225"/>
    <w:rsid w:val="007D27A3"/>
    <w:rsid w:val="007D2D56"/>
    <w:rsid w:val="007D2DAC"/>
    <w:rsid w:val="007D38A5"/>
    <w:rsid w:val="007D3C14"/>
    <w:rsid w:val="007D4323"/>
    <w:rsid w:val="007D4AD6"/>
    <w:rsid w:val="007D4BA5"/>
    <w:rsid w:val="007D4C54"/>
    <w:rsid w:val="007D4FD9"/>
    <w:rsid w:val="007D520B"/>
    <w:rsid w:val="007D5E17"/>
    <w:rsid w:val="007D5E99"/>
    <w:rsid w:val="007D5F24"/>
    <w:rsid w:val="007D6330"/>
    <w:rsid w:val="007D7B11"/>
    <w:rsid w:val="007E03B3"/>
    <w:rsid w:val="007E0B5B"/>
    <w:rsid w:val="007E1349"/>
    <w:rsid w:val="007E2274"/>
    <w:rsid w:val="007E2288"/>
    <w:rsid w:val="007E23B6"/>
    <w:rsid w:val="007E2C81"/>
    <w:rsid w:val="007E44C8"/>
    <w:rsid w:val="007E4922"/>
    <w:rsid w:val="007E4D31"/>
    <w:rsid w:val="007E4E57"/>
    <w:rsid w:val="007E560A"/>
    <w:rsid w:val="007E5A60"/>
    <w:rsid w:val="007E66B6"/>
    <w:rsid w:val="007E7B44"/>
    <w:rsid w:val="007E7CA2"/>
    <w:rsid w:val="007F0013"/>
    <w:rsid w:val="007F06D5"/>
    <w:rsid w:val="007F155D"/>
    <w:rsid w:val="007F1B20"/>
    <w:rsid w:val="007F2188"/>
    <w:rsid w:val="007F2338"/>
    <w:rsid w:val="007F2BF9"/>
    <w:rsid w:val="007F2C6D"/>
    <w:rsid w:val="007F329D"/>
    <w:rsid w:val="007F3568"/>
    <w:rsid w:val="007F3737"/>
    <w:rsid w:val="007F3A62"/>
    <w:rsid w:val="007F4067"/>
    <w:rsid w:val="007F44A2"/>
    <w:rsid w:val="007F44EA"/>
    <w:rsid w:val="007F45EF"/>
    <w:rsid w:val="007F47B6"/>
    <w:rsid w:val="007F4860"/>
    <w:rsid w:val="007F4B4F"/>
    <w:rsid w:val="007F5427"/>
    <w:rsid w:val="007F556A"/>
    <w:rsid w:val="007F5640"/>
    <w:rsid w:val="007F5AB4"/>
    <w:rsid w:val="007F5AE1"/>
    <w:rsid w:val="007F5B7A"/>
    <w:rsid w:val="007F5C77"/>
    <w:rsid w:val="007F6C52"/>
    <w:rsid w:val="007F6D40"/>
    <w:rsid w:val="007F761B"/>
    <w:rsid w:val="007F7A10"/>
    <w:rsid w:val="007F7AD3"/>
    <w:rsid w:val="0080025F"/>
    <w:rsid w:val="00800A7A"/>
    <w:rsid w:val="00800C32"/>
    <w:rsid w:val="00800CB2"/>
    <w:rsid w:val="00800D49"/>
    <w:rsid w:val="00801890"/>
    <w:rsid w:val="00801935"/>
    <w:rsid w:val="00801A09"/>
    <w:rsid w:val="00801B5B"/>
    <w:rsid w:val="00801E28"/>
    <w:rsid w:val="008027E2"/>
    <w:rsid w:val="00802B93"/>
    <w:rsid w:val="00802C98"/>
    <w:rsid w:val="00802D60"/>
    <w:rsid w:val="008035B8"/>
    <w:rsid w:val="008035F0"/>
    <w:rsid w:val="0080368A"/>
    <w:rsid w:val="008044DA"/>
    <w:rsid w:val="008045D5"/>
    <w:rsid w:val="008045DC"/>
    <w:rsid w:val="00804AB2"/>
    <w:rsid w:val="008056B1"/>
    <w:rsid w:val="0080666B"/>
    <w:rsid w:val="00806773"/>
    <w:rsid w:val="0080695C"/>
    <w:rsid w:val="00806DF5"/>
    <w:rsid w:val="00807949"/>
    <w:rsid w:val="00807A5F"/>
    <w:rsid w:val="008100C4"/>
    <w:rsid w:val="00810845"/>
    <w:rsid w:val="0081147E"/>
    <w:rsid w:val="00811498"/>
    <w:rsid w:val="008114E5"/>
    <w:rsid w:val="00811BA3"/>
    <w:rsid w:val="00811BE0"/>
    <w:rsid w:val="008123F9"/>
    <w:rsid w:val="00812447"/>
    <w:rsid w:val="00812817"/>
    <w:rsid w:val="00812B8B"/>
    <w:rsid w:val="00812BCE"/>
    <w:rsid w:val="00812C86"/>
    <w:rsid w:val="00812E4F"/>
    <w:rsid w:val="0081326D"/>
    <w:rsid w:val="00813279"/>
    <w:rsid w:val="00813A7C"/>
    <w:rsid w:val="00813F93"/>
    <w:rsid w:val="00815789"/>
    <w:rsid w:val="008158F7"/>
    <w:rsid w:val="00815B1F"/>
    <w:rsid w:val="008170E3"/>
    <w:rsid w:val="00817226"/>
    <w:rsid w:val="0081787D"/>
    <w:rsid w:val="00817B77"/>
    <w:rsid w:val="00817BD8"/>
    <w:rsid w:val="008204B9"/>
    <w:rsid w:val="0082127C"/>
    <w:rsid w:val="00821C21"/>
    <w:rsid w:val="00821EA1"/>
    <w:rsid w:val="00822047"/>
    <w:rsid w:val="00822100"/>
    <w:rsid w:val="00822283"/>
    <w:rsid w:val="00822810"/>
    <w:rsid w:val="00822DAD"/>
    <w:rsid w:val="00822E76"/>
    <w:rsid w:val="008231E9"/>
    <w:rsid w:val="00823A11"/>
    <w:rsid w:val="00824450"/>
    <w:rsid w:val="008244B6"/>
    <w:rsid w:val="0082496B"/>
    <w:rsid w:val="00825036"/>
    <w:rsid w:val="0082576E"/>
    <w:rsid w:val="00825BD1"/>
    <w:rsid w:val="00825C4B"/>
    <w:rsid w:val="0082620D"/>
    <w:rsid w:val="00826302"/>
    <w:rsid w:val="0082632F"/>
    <w:rsid w:val="0082646E"/>
    <w:rsid w:val="008268E2"/>
    <w:rsid w:val="00826A8F"/>
    <w:rsid w:val="00826C36"/>
    <w:rsid w:val="00827477"/>
    <w:rsid w:val="00827987"/>
    <w:rsid w:val="0083042D"/>
    <w:rsid w:val="0083079C"/>
    <w:rsid w:val="00831385"/>
    <w:rsid w:val="0083157B"/>
    <w:rsid w:val="00831996"/>
    <w:rsid w:val="008325EB"/>
    <w:rsid w:val="00833AAE"/>
    <w:rsid w:val="00833CED"/>
    <w:rsid w:val="00833D47"/>
    <w:rsid w:val="008341E1"/>
    <w:rsid w:val="00834C7D"/>
    <w:rsid w:val="00834F3F"/>
    <w:rsid w:val="00835147"/>
    <w:rsid w:val="0083517C"/>
    <w:rsid w:val="00835456"/>
    <w:rsid w:val="0083616D"/>
    <w:rsid w:val="008361BA"/>
    <w:rsid w:val="00836897"/>
    <w:rsid w:val="008369DF"/>
    <w:rsid w:val="00836AD3"/>
    <w:rsid w:val="00840153"/>
    <w:rsid w:val="00840C4F"/>
    <w:rsid w:val="00840E2B"/>
    <w:rsid w:val="00841C75"/>
    <w:rsid w:val="00841D89"/>
    <w:rsid w:val="00842421"/>
    <w:rsid w:val="00842C5A"/>
    <w:rsid w:val="008430B7"/>
    <w:rsid w:val="00845586"/>
    <w:rsid w:val="00845653"/>
    <w:rsid w:val="00845934"/>
    <w:rsid w:val="00846BCB"/>
    <w:rsid w:val="00846F1F"/>
    <w:rsid w:val="008479B2"/>
    <w:rsid w:val="00850945"/>
    <w:rsid w:val="00851127"/>
    <w:rsid w:val="008524E1"/>
    <w:rsid w:val="00852D07"/>
    <w:rsid w:val="00852F08"/>
    <w:rsid w:val="0085303D"/>
    <w:rsid w:val="00853622"/>
    <w:rsid w:val="00853858"/>
    <w:rsid w:val="0085406D"/>
    <w:rsid w:val="008552E1"/>
    <w:rsid w:val="00855618"/>
    <w:rsid w:val="00855AD6"/>
    <w:rsid w:val="00855F4C"/>
    <w:rsid w:val="008561C3"/>
    <w:rsid w:val="00856CCF"/>
    <w:rsid w:val="008579C4"/>
    <w:rsid w:val="008603B9"/>
    <w:rsid w:val="00860A64"/>
    <w:rsid w:val="00861A84"/>
    <w:rsid w:val="00861FD7"/>
    <w:rsid w:val="00862FD9"/>
    <w:rsid w:val="00863AA1"/>
    <w:rsid w:val="0086480F"/>
    <w:rsid w:val="00864961"/>
    <w:rsid w:val="00864B53"/>
    <w:rsid w:val="00865340"/>
    <w:rsid w:val="00865E04"/>
    <w:rsid w:val="00866490"/>
    <w:rsid w:val="008667DF"/>
    <w:rsid w:val="00866B4E"/>
    <w:rsid w:val="00867504"/>
    <w:rsid w:val="00867625"/>
    <w:rsid w:val="0087006F"/>
    <w:rsid w:val="00870289"/>
    <w:rsid w:val="00870623"/>
    <w:rsid w:val="00870F59"/>
    <w:rsid w:val="00871134"/>
    <w:rsid w:val="0087133D"/>
    <w:rsid w:val="00871676"/>
    <w:rsid w:val="00871776"/>
    <w:rsid w:val="00871F6A"/>
    <w:rsid w:val="0087256D"/>
    <w:rsid w:val="00872FF5"/>
    <w:rsid w:val="00873E55"/>
    <w:rsid w:val="00873FD4"/>
    <w:rsid w:val="00874119"/>
    <w:rsid w:val="008741C7"/>
    <w:rsid w:val="008741FF"/>
    <w:rsid w:val="0087472C"/>
    <w:rsid w:val="00874910"/>
    <w:rsid w:val="00874B03"/>
    <w:rsid w:val="0087526A"/>
    <w:rsid w:val="00875B3D"/>
    <w:rsid w:val="00875CE9"/>
    <w:rsid w:val="00875DF7"/>
    <w:rsid w:val="00875E80"/>
    <w:rsid w:val="00875F10"/>
    <w:rsid w:val="008761C8"/>
    <w:rsid w:val="008762E7"/>
    <w:rsid w:val="008765A0"/>
    <w:rsid w:val="00876997"/>
    <w:rsid w:val="00877260"/>
    <w:rsid w:val="008775A1"/>
    <w:rsid w:val="0087763F"/>
    <w:rsid w:val="00877DFB"/>
    <w:rsid w:val="00880352"/>
    <w:rsid w:val="00880542"/>
    <w:rsid w:val="008808C7"/>
    <w:rsid w:val="00880DD3"/>
    <w:rsid w:val="00880EBA"/>
    <w:rsid w:val="0088145E"/>
    <w:rsid w:val="00882494"/>
    <w:rsid w:val="00882F1B"/>
    <w:rsid w:val="008837F2"/>
    <w:rsid w:val="0088486D"/>
    <w:rsid w:val="00884D30"/>
    <w:rsid w:val="00884DCC"/>
    <w:rsid w:val="00884E10"/>
    <w:rsid w:val="00885558"/>
    <w:rsid w:val="008856E5"/>
    <w:rsid w:val="0088635B"/>
    <w:rsid w:val="008864C4"/>
    <w:rsid w:val="00886524"/>
    <w:rsid w:val="00886806"/>
    <w:rsid w:val="00886F45"/>
    <w:rsid w:val="0088712A"/>
    <w:rsid w:val="008879C3"/>
    <w:rsid w:val="00887E5D"/>
    <w:rsid w:val="00890224"/>
    <w:rsid w:val="00890498"/>
    <w:rsid w:val="00890833"/>
    <w:rsid w:val="00891A45"/>
    <w:rsid w:val="00892450"/>
    <w:rsid w:val="00893111"/>
    <w:rsid w:val="00893818"/>
    <w:rsid w:val="00893DC3"/>
    <w:rsid w:val="00893E21"/>
    <w:rsid w:val="00894564"/>
    <w:rsid w:val="00894EB5"/>
    <w:rsid w:val="00894FFE"/>
    <w:rsid w:val="00895369"/>
    <w:rsid w:val="00895923"/>
    <w:rsid w:val="00895B57"/>
    <w:rsid w:val="008960FF"/>
    <w:rsid w:val="00896771"/>
    <w:rsid w:val="00896B6C"/>
    <w:rsid w:val="00896EE7"/>
    <w:rsid w:val="00897846"/>
    <w:rsid w:val="00897BD6"/>
    <w:rsid w:val="00897C1A"/>
    <w:rsid w:val="00897DEA"/>
    <w:rsid w:val="008A0804"/>
    <w:rsid w:val="008A1E16"/>
    <w:rsid w:val="008A20ED"/>
    <w:rsid w:val="008A22A5"/>
    <w:rsid w:val="008A23ED"/>
    <w:rsid w:val="008A37D3"/>
    <w:rsid w:val="008A4C8F"/>
    <w:rsid w:val="008A533B"/>
    <w:rsid w:val="008A6F05"/>
    <w:rsid w:val="008A7782"/>
    <w:rsid w:val="008A7BF5"/>
    <w:rsid w:val="008A7FFE"/>
    <w:rsid w:val="008B0ACF"/>
    <w:rsid w:val="008B0FE6"/>
    <w:rsid w:val="008B1094"/>
    <w:rsid w:val="008B1512"/>
    <w:rsid w:val="008B18B4"/>
    <w:rsid w:val="008B2055"/>
    <w:rsid w:val="008B235D"/>
    <w:rsid w:val="008B2820"/>
    <w:rsid w:val="008B29B6"/>
    <w:rsid w:val="008B2E6A"/>
    <w:rsid w:val="008B2F79"/>
    <w:rsid w:val="008B3503"/>
    <w:rsid w:val="008B36D8"/>
    <w:rsid w:val="008B3B12"/>
    <w:rsid w:val="008B3C5D"/>
    <w:rsid w:val="008B3EA7"/>
    <w:rsid w:val="008B4584"/>
    <w:rsid w:val="008B5C21"/>
    <w:rsid w:val="008B60F4"/>
    <w:rsid w:val="008B6224"/>
    <w:rsid w:val="008B6453"/>
    <w:rsid w:val="008B6E45"/>
    <w:rsid w:val="008B7590"/>
    <w:rsid w:val="008C03E1"/>
    <w:rsid w:val="008C0E79"/>
    <w:rsid w:val="008C178E"/>
    <w:rsid w:val="008C270D"/>
    <w:rsid w:val="008C3189"/>
    <w:rsid w:val="008C3710"/>
    <w:rsid w:val="008C389A"/>
    <w:rsid w:val="008C39E3"/>
    <w:rsid w:val="008C3E85"/>
    <w:rsid w:val="008C3F8D"/>
    <w:rsid w:val="008C40EF"/>
    <w:rsid w:val="008C50FC"/>
    <w:rsid w:val="008C5806"/>
    <w:rsid w:val="008C62DC"/>
    <w:rsid w:val="008C667B"/>
    <w:rsid w:val="008C703B"/>
    <w:rsid w:val="008D002B"/>
    <w:rsid w:val="008D082D"/>
    <w:rsid w:val="008D0AF0"/>
    <w:rsid w:val="008D14EF"/>
    <w:rsid w:val="008D1715"/>
    <w:rsid w:val="008D2074"/>
    <w:rsid w:val="008D21ED"/>
    <w:rsid w:val="008D277A"/>
    <w:rsid w:val="008D2A9C"/>
    <w:rsid w:val="008D3CB4"/>
    <w:rsid w:val="008D47FD"/>
    <w:rsid w:val="008D49C4"/>
    <w:rsid w:val="008D4D03"/>
    <w:rsid w:val="008D4DDD"/>
    <w:rsid w:val="008D4E9D"/>
    <w:rsid w:val="008D5198"/>
    <w:rsid w:val="008D54C0"/>
    <w:rsid w:val="008D5DA0"/>
    <w:rsid w:val="008D6ACF"/>
    <w:rsid w:val="008D78EB"/>
    <w:rsid w:val="008E01ED"/>
    <w:rsid w:val="008E037D"/>
    <w:rsid w:val="008E03DD"/>
    <w:rsid w:val="008E0517"/>
    <w:rsid w:val="008E056B"/>
    <w:rsid w:val="008E11A9"/>
    <w:rsid w:val="008E1511"/>
    <w:rsid w:val="008E15FE"/>
    <w:rsid w:val="008E2560"/>
    <w:rsid w:val="008E3624"/>
    <w:rsid w:val="008E3DA6"/>
    <w:rsid w:val="008E3DCB"/>
    <w:rsid w:val="008E4B0A"/>
    <w:rsid w:val="008E4BD4"/>
    <w:rsid w:val="008E502B"/>
    <w:rsid w:val="008E61E4"/>
    <w:rsid w:val="008E6789"/>
    <w:rsid w:val="008E6F04"/>
    <w:rsid w:val="008E7166"/>
    <w:rsid w:val="008E7512"/>
    <w:rsid w:val="008E77BA"/>
    <w:rsid w:val="008F0175"/>
    <w:rsid w:val="008F03F5"/>
    <w:rsid w:val="008F0C38"/>
    <w:rsid w:val="008F18DA"/>
    <w:rsid w:val="008F198D"/>
    <w:rsid w:val="008F1B37"/>
    <w:rsid w:val="008F1BA4"/>
    <w:rsid w:val="008F20FF"/>
    <w:rsid w:val="008F2285"/>
    <w:rsid w:val="008F34EB"/>
    <w:rsid w:val="008F420A"/>
    <w:rsid w:val="008F45AD"/>
    <w:rsid w:val="008F4712"/>
    <w:rsid w:val="008F4B9F"/>
    <w:rsid w:val="008F4C31"/>
    <w:rsid w:val="008F4D81"/>
    <w:rsid w:val="008F50D1"/>
    <w:rsid w:val="008F511E"/>
    <w:rsid w:val="008F520E"/>
    <w:rsid w:val="008F5560"/>
    <w:rsid w:val="008F5B1C"/>
    <w:rsid w:val="008F5DE7"/>
    <w:rsid w:val="008F6BC2"/>
    <w:rsid w:val="008F70D9"/>
    <w:rsid w:val="008F74FF"/>
    <w:rsid w:val="008F75B6"/>
    <w:rsid w:val="008F7AFA"/>
    <w:rsid w:val="00900235"/>
    <w:rsid w:val="0090046A"/>
    <w:rsid w:val="00900602"/>
    <w:rsid w:val="0090060D"/>
    <w:rsid w:val="0090106E"/>
    <w:rsid w:val="00901329"/>
    <w:rsid w:val="009015F7"/>
    <w:rsid w:val="009019E4"/>
    <w:rsid w:val="00901CF4"/>
    <w:rsid w:val="00901DD2"/>
    <w:rsid w:val="00901E5B"/>
    <w:rsid w:val="00902440"/>
    <w:rsid w:val="00902552"/>
    <w:rsid w:val="00902827"/>
    <w:rsid w:val="00902B4E"/>
    <w:rsid w:val="00902DF6"/>
    <w:rsid w:val="00903251"/>
    <w:rsid w:val="0090329D"/>
    <w:rsid w:val="00904068"/>
    <w:rsid w:val="009045F7"/>
    <w:rsid w:val="00904A67"/>
    <w:rsid w:val="00904DAD"/>
    <w:rsid w:val="00904E7F"/>
    <w:rsid w:val="00904F5F"/>
    <w:rsid w:val="0090532B"/>
    <w:rsid w:val="0090539B"/>
    <w:rsid w:val="00905467"/>
    <w:rsid w:val="00905943"/>
    <w:rsid w:val="00905A33"/>
    <w:rsid w:val="00906667"/>
    <w:rsid w:val="00906712"/>
    <w:rsid w:val="009069ED"/>
    <w:rsid w:val="00906A0B"/>
    <w:rsid w:val="00906A35"/>
    <w:rsid w:val="00906ACC"/>
    <w:rsid w:val="00906E12"/>
    <w:rsid w:val="0090762D"/>
    <w:rsid w:val="009076C9"/>
    <w:rsid w:val="00907FE4"/>
    <w:rsid w:val="0091044F"/>
    <w:rsid w:val="00910F71"/>
    <w:rsid w:val="009115E6"/>
    <w:rsid w:val="009116E3"/>
    <w:rsid w:val="009119EC"/>
    <w:rsid w:val="00911E33"/>
    <w:rsid w:val="00912779"/>
    <w:rsid w:val="00912A2B"/>
    <w:rsid w:val="00913246"/>
    <w:rsid w:val="009141E5"/>
    <w:rsid w:val="0091465A"/>
    <w:rsid w:val="009148F1"/>
    <w:rsid w:val="00914B7D"/>
    <w:rsid w:val="00915239"/>
    <w:rsid w:val="009153C0"/>
    <w:rsid w:val="009153EC"/>
    <w:rsid w:val="009155D6"/>
    <w:rsid w:val="00915E13"/>
    <w:rsid w:val="009161B9"/>
    <w:rsid w:val="009168D8"/>
    <w:rsid w:val="009168E5"/>
    <w:rsid w:val="00917555"/>
    <w:rsid w:val="0091762A"/>
    <w:rsid w:val="00917EDE"/>
    <w:rsid w:val="009202CD"/>
    <w:rsid w:val="009206EB"/>
    <w:rsid w:val="009208A8"/>
    <w:rsid w:val="0092118E"/>
    <w:rsid w:val="009211DB"/>
    <w:rsid w:val="00921363"/>
    <w:rsid w:val="009222FA"/>
    <w:rsid w:val="009224B0"/>
    <w:rsid w:val="00923A83"/>
    <w:rsid w:val="00924FD3"/>
    <w:rsid w:val="009250FB"/>
    <w:rsid w:val="009251D9"/>
    <w:rsid w:val="00925553"/>
    <w:rsid w:val="00925A7F"/>
    <w:rsid w:val="009262BF"/>
    <w:rsid w:val="00926422"/>
    <w:rsid w:val="009265E2"/>
    <w:rsid w:val="00927168"/>
    <w:rsid w:val="009273BC"/>
    <w:rsid w:val="00927870"/>
    <w:rsid w:val="009278F8"/>
    <w:rsid w:val="00930329"/>
    <w:rsid w:val="00930565"/>
    <w:rsid w:val="00930879"/>
    <w:rsid w:val="00930C44"/>
    <w:rsid w:val="00931C50"/>
    <w:rsid w:val="00931DDD"/>
    <w:rsid w:val="00931FBA"/>
    <w:rsid w:val="00932980"/>
    <w:rsid w:val="00932C1B"/>
    <w:rsid w:val="00933127"/>
    <w:rsid w:val="0093347D"/>
    <w:rsid w:val="009334A4"/>
    <w:rsid w:val="00934EB9"/>
    <w:rsid w:val="00934F9A"/>
    <w:rsid w:val="009366CD"/>
    <w:rsid w:val="009374A9"/>
    <w:rsid w:val="009375E4"/>
    <w:rsid w:val="009377FB"/>
    <w:rsid w:val="00937B0C"/>
    <w:rsid w:val="00937DD9"/>
    <w:rsid w:val="00937E25"/>
    <w:rsid w:val="00937FA9"/>
    <w:rsid w:val="00940142"/>
    <w:rsid w:val="009405AE"/>
    <w:rsid w:val="009407A8"/>
    <w:rsid w:val="00940AB1"/>
    <w:rsid w:val="009412EA"/>
    <w:rsid w:val="00941B47"/>
    <w:rsid w:val="00941D01"/>
    <w:rsid w:val="00941D94"/>
    <w:rsid w:val="00941F22"/>
    <w:rsid w:val="00942263"/>
    <w:rsid w:val="009423DA"/>
    <w:rsid w:val="0094272A"/>
    <w:rsid w:val="0094309B"/>
    <w:rsid w:val="009430EA"/>
    <w:rsid w:val="0094360D"/>
    <w:rsid w:val="00943872"/>
    <w:rsid w:val="00943928"/>
    <w:rsid w:val="00943D34"/>
    <w:rsid w:val="009445E1"/>
    <w:rsid w:val="00944836"/>
    <w:rsid w:val="00944FF5"/>
    <w:rsid w:val="009450A1"/>
    <w:rsid w:val="0094514A"/>
    <w:rsid w:val="00945FF2"/>
    <w:rsid w:val="009463F6"/>
    <w:rsid w:val="0094696E"/>
    <w:rsid w:val="00946AC2"/>
    <w:rsid w:val="00947944"/>
    <w:rsid w:val="00950346"/>
    <w:rsid w:val="00950515"/>
    <w:rsid w:val="00950581"/>
    <w:rsid w:val="00950756"/>
    <w:rsid w:val="00950F20"/>
    <w:rsid w:val="009511F3"/>
    <w:rsid w:val="009517FD"/>
    <w:rsid w:val="00951B37"/>
    <w:rsid w:val="00951C8A"/>
    <w:rsid w:val="00951F56"/>
    <w:rsid w:val="00952253"/>
    <w:rsid w:val="009523A5"/>
    <w:rsid w:val="00952B10"/>
    <w:rsid w:val="00952DD2"/>
    <w:rsid w:val="009532F1"/>
    <w:rsid w:val="0095385B"/>
    <w:rsid w:val="00954865"/>
    <w:rsid w:val="00954A50"/>
    <w:rsid w:val="00954A6C"/>
    <w:rsid w:val="00954EF9"/>
    <w:rsid w:val="0095668A"/>
    <w:rsid w:val="00956B9B"/>
    <w:rsid w:val="00956DB3"/>
    <w:rsid w:val="009573E0"/>
    <w:rsid w:val="0095742A"/>
    <w:rsid w:val="00957C93"/>
    <w:rsid w:val="00957FDD"/>
    <w:rsid w:val="00960C9D"/>
    <w:rsid w:val="00960DDD"/>
    <w:rsid w:val="0096129B"/>
    <w:rsid w:val="00961EAD"/>
    <w:rsid w:val="00961FCA"/>
    <w:rsid w:val="009626AA"/>
    <w:rsid w:val="00962766"/>
    <w:rsid w:val="009630C4"/>
    <w:rsid w:val="00963548"/>
    <w:rsid w:val="00963B9E"/>
    <w:rsid w:val="00963E05"/>
    <w:rsid w:val="0096451A"/>
    <w:rsid w:val="00964723"/>
    <w:rsid w:val="009651D6"/>
    <w:rsid w:val="00965629"/>
    <w:rsid w:val="009657BB"/>
    <w:rsid w:val="00966365"/>
    <w:rsid w:val="009665BA"/>
    <w:rsid w:val="00966C4A"/>
    <w:rsid w:val="009673DD"/>
    <w:rsid w:val="009702D1"/>
    <w:rsid w:val="00970A7A"/>
    <w:rsid w:val="00970C2A"/>
    <w:rsid w:val="00971A6B"/>
    <w:rsid w:val="00971F72"/>
    <w:rsid w:val="009722C9"/>
    <w:rsid w:val="00972A5E"/>
    <w:rsid w:val="00972C76"/>
    <w:rsid w:val="00972F88"/>
    <w:rsid w:val="00973412"/>
    <w:rsid w:val="0097389F"/>
    <w:rsid w:val="009741FC"/>
    <w:rsid w:val="0097431D"/>
    <w:rsid w:val="0097435D"/>
    <w:rsid w:val="00974B36"/>
    <w:rsid w:val="00974CFF"/>
    <w:rsid w:val="00974DA1"/>
    <w:rsid w:val="009751F6"/>
    <w:rsid w:val="0097555F"/>
    <w:rsid w:val="00975A17"/>
    <w:rsid w:val="00975D57"/>
    <w:rsid w:val="0097626E"/>
    <w:rsid w:val="0097659E"/>
    <w:rsid w:val="009766B6"/>
    <w:rsid w:val="00976D1A"/>
    <w:rsid w:val="00977501"/>
    <w:rsid w:val="00977E99"/>
    <w:rsid w:val="009804BB"/>
    <w:rsid w:val="009805A3"/>
    <w:rsid w:val="0098103E"/>
    <w:rsid w:val="009810CF"/>
    <w:rsid w:val="009810DA"/>
    <w:rsid w:val="0098167A"/>
    <w:rsid w:val="00981BFC"/>
    <w:rsid w:val="00982A3C"/>
    <w:rsid w:val="00982A48"/>
    <w:rsid w:val="009832F5"/>
    <w:rsid w:val="00983B20"/>
    <w:rsid w:val="00984A66"/>
    <w:rsid w:val="00984C5A"/>
    <w:rsid w:val="009861C8"/>
    <w:rsid w:val="009869D5"/>
    <w:rsid w:val="00986C0D"/>
    <w:rsid w:val="0098759C"/>
    <w:rsid w:val="009877A3"/>
    <w:rsid w:val="00987C27"/>
    <w:rsid w:val="0099098D"/>
    <w:rsid w:val="00990B8A"/>
    <w:rsid w:val="0099199D"/>
    <w:rsid w:val="009919D3"/>
    <w:rsid w:val="00992662"/>
    <w:rsid w:val="0099287A"/>
    <w:rsid w:val="0099338B"/>
    <w:rsid w:val="00994138"/>
    <w:rsid w:val="009944DE"/>
    <w:rsid w:val="0099453B"/>
    <w:rsid w:val="009951A6"/>
    <w:rsid w:val="0099567E"/>
    <w:rsid w:val="00995C76"/>
    <w:rsid w:val="00995D87"/>
    <w:rsid w:val="00996CD5"/>
    <w:rsid w:val="00996CF3"/>
    <w:rsid w:val="00997137"/>
    <w:rsid w:val="0099716F"/>
    <w:rsid w:val="00997830"/>
    <w:rsid w:val="00997EA3"/>
    <w:rsid w:val="009A0266"/>
    <w:rsid w:val="009A0BA6"/>
    <w:rsid w:val="009A0E66"/>
    <w:rsid w:val="009A1038"/>
    <w:rsid w:val="009A1F2B"/>
    <w:rsid w:val="009A20B3"/>
    <w:rsid w:val="009A24E4"/>
    <w:rsid w:val="009A2586"/>
    <w:rsid w:val="009A32B8"/>
    <w:rsid w:val="009A3856"/>
    <w:rsid w:val="009A38ED"/>
    <w:rsid w:val="009A3C26"/>
    <w:rsid w:val="009A3D4C"/>
    <w:rsid w:val="009A40DB"/>
    <w:rsid w:val="009A5341"/>
    <w:rsid w:val="009A5669"/>
    <w:rsid w:val="009A5709"/>
    <w:rsid w:val="009A5B25"/>
    <w:rsid w:val="009A60F5"/>
    <w:rsid w:val="009A6280"/>
    <w:rsid w:val="009A6964"/>
    <w:rsid w:val="009A6A19"/>
    <w:rsid w:val="009A6AD5"/>
    <w:rsid w:val="009A7088"/>
    <w:rsid w:val="009A79DA"/>
    <w:rsid w:val="009A79F6"/>
    <w:rsid w:val="009A7A1D"/>
    <w:rsid w:val="009B0930"/>
    <w:rsid w:val="009B0B73"/>
    <w:rsid w:val="009B0D64"/>
    <w:rsid w:val="009B1097"/>
    <w:rsid w:val="009B16B6"/>
    <w:rsid w:val="009B190C"/>
    <w:rsid w:val="009B1952"/>
    <w:rsid w:val="009B1F74"/>
    <w:rsid w:val="009B23E8"/>
    <w:rsid w:val="009B27D8"/>
    <w:rsid w:val="009B2C25"/>
    <w:rsid w:val="009B2E1A"/>
    <w:rsid w:val="009B3696"/>
    <w:rsid w:val="009B3CDE"/>
    <w:rsid w:val="009B41D8"/>
    <w:rsid w:val="009B41E1"/>
    <w:rsid w:val="009B448C"/>
    <w:rsid w:val="009B4CC4"/>
    <w:rsid w:val="009B4E3A"/>
    <w:rsid w:val="009B5188"/>
    <w:rsid w:val="009B53A2"/>
    <w:rsid w:val="009B53C4"/>
    <w:rsid w:val="009B5563"/>
    <w:rsid w:val="009B55FD"/>
    <w:rsid w:val="009B5AC6"/>
    <w:rsid w:val="009B5B94"/>
    <w:rsid w:val="009B5CAD"/>
    <w:rsid w:val="009B6025"/>
    <w:rsid w:val="009B6043"/>
    <w:rsid w:val="009B65C9"/>
    <w:rsid w:val="009B6E96"/>
    <w:rsid w:val="009B6F4C"/>
    <w:rsid w:val="009B7A3C"/>
    <w:rsid w:val="009B7B57"/>
    <w:rsid w:val="009C0415"/>
    <w:rsid w:val="009C215C"/>
    <w:rsid w:val="009C2201"/>
    <w:rsid w:val="009C2936"/>
    <w:rsid w:val="009C2A3B"/>
    <w:rsid w:val="009C3C19"/>
    <w:rsid w:val="009C3E7A"/>
    <w:rsid w:val="009C423A"/>
    <w:rsid w:val="009C42D2"/>
    <w:rsid w:val="009C4BD2"/>
    <w:rsid w:val="009C4DB0"/>
    <w:rsid w:val="009C4EF1"/>
    <w:rsid w:val="009C55FD"/>
    <w:rsid w:val="009C57BB"/>
    <w:rsid w:val="009C5DB3"/>
    <w:rsid w:val="009C6615"/>
    <w:rsid w:val="009C6A7A"/>
    <w:rsid w:val="009C6B15"/>
    <w:rsid w:val="009C7A44"/>
    <w:rsid w:val="009C7D39"/>
    <w:rsid w:val="009C7F1F"/>
    <w:rsid w:val="009D090B"/>
    <w:rsid w:val="009D0DD8"/>
    <w:rsid w:val="009D101F"/>
    <w:rsid w:val="009D1701"/>
    <w:rsid w:val="009D1EE8"/>
    <w:rsid w:val="009D23DD"/>
    <w:rsid w:val="009D26B1"/>
    <w:rsid w:val="009D2D3A"/>
    <w:rsid w:val="009D345B"/>
    <w:rsid w:val="009D3811"/>
    <w:rsid w:val="009D4C81"/>
    <w:rsid w:val="009D4E27"/>
    <w:rsid w:val="009D5165"/>
    <w:rsid w:val="009D5708"/>
    <w:rsid w:val="009D6050"/>
    <w:rsid w:val="009D6690"/>
    <w:rsid w:val="009D6735"/>
    <w:rsid w:val="009D68FD"/>
    <w:rsid w:val="009D7196"/>
    <w:rsid w:val="009D7B7E"/>
    <w:rsid w:val="009D7BCD"/>
    <w:rsid w:val="009D7EF3"/>
    <w:rsid w:val="009E0098"/>
    <w:rsid w:val="009E0260"/>
    <w:rsid w:val="009E02E7"/>
    <w:rsid w:val="009E0880"/>
    <w:rsid w:val="009E0CA4"/>
    <w:rsid w:val="009E14FB"/>
    <w:rsid w:val="009E1564"/>
    <w:rsid w:val="009E15BE"/>
    <w:rsid w:val="009E18BC"/>
    <w:rsid w:val="009E1E94"/>
    <w:rsid w:val="009E2154"/>
    <w:rsid w:val="009E2747"/>
    <w:rsid w:val="009E2C9C"/>
    <w:rsid w:val="009E2DF1"/>
    <w:rsid w:val="009E2EEF"/>
    <w:rsid w:val="009E33DE"/>
    <w:rsid w:val="009E3747"/>
    <w:rsid w:val="009E3C2E"/>
    <w:rsid w:val="009E4004"/>
    <w:rsid w:val="009E4239"/>
    <w:rsid w:val="009E47E2"/>
    <w:rsid w:val="009E4C8A"/>
    <w:rsid w:val="009E4FDB"/>
    <w:rsid w:val="009E5DF1"/>
    <w:rsid w:val="009E607F"/>
    <w:rsid w:val="009E6754"/>
    <w:rsid w:val="009E6ED7"/>
    <w:rsid w:val="009E7352"/>
    <w:rsid w:val="009E7C45"/>
    <w:rsid w:val="009E7F2A"/>
    <w:rsid w:val="009F02C9"/>
    <w:rsid w:val="009F046C"/>
    <w:rsid w:val="009F0963"/>
    <w:rsid w:val="009F12C3"/>
    <w:rsid w:val="009F1448"/>
    <w:rsid w:val="009F174B"/>
    <w:rsid w:val="009F1E36"/>
    <w:rsid w:val="009F2277"/>
    <w:rsid w:val="009F27B2"/>
    <w:rsid w:val="009F29DB"/>
    <w:rsid w:val="009F2A02"/>
    <w:rsid w:val="009F32D9"/>
    <w:rsid w:val="009F3496"/>
    <w:rsid w:val="009F411A"/>
    <w:rsid w:val="009F4684"/>
    <w:rsid w:val="009F4ADE"/>
    <w:rsid w:val="009F4C19"/>
    <w:rsid w:val="009F52D6"/>
    <w:rsid w:val="009F5BD5"/>
    <w:rsid w:val="009F5EFF"/>
    <w:rsid w:val="009F6298"/>
    <w:rsid w:val="009F6657"/>
    <w:rsid w:val="009F6829"/>
    <w:rsid w:val="009F70E2"/>
    <w:rsid w:val="009F754D"/>
    <w:rsid w:val="009F79FD"/>
    <w:rsid w:val="009F7AD4"/>
    <w:rsid w:val="009F7B8C"/>
    <w:rsid w:val="00A00089"/>
    <w:rsid w:val="00A002F6"/>
    <w:rsid w:val="00A009C6"/>
    <w:rsid w:val="00A00F21"/>
    <w:rsid w:val="00A0178C"/>
    <w:rsid w:val="00A0272B"/>
    <w:rsid w:val="00A02E82"/>
    <w:rsid w:val="00A04A46"/>
    <w:rsid w:val="00A05284"/>
    <w:rsid w:val="00A05E98"/>
    <w:rsid w:val="00A05F23"/>
    <w:rsid w:val="00A07B66"/>
    <w:rsid w:val="00A07D8E"/>
    <w:rsid w:val="00A10028"/>
    <w:rsid w:val="00A109D7"/>
    <w:rsid w:val="00A10F29"/>
    <w:rsid w:val="00A11152"/>
    <w:rsid w:val="00A111E0"/>
    <w:rsid w:val="00A123B8"/>
    <w:rsid w:val="00A12A7C"/>
    <w:rsid w:val="00A12E44"/>
    <w:rsid w:val="00A130AE"/>
    <w:rsid w:val="00A13551"/>
    <w:rsid w:val="00A14118"/>
    <w:rsid w:val="00A148F2"/>
    <w:rsid w:val="00A14D88"/>
    <w:rsid w:val="00A15090"/>
    <w:rsid w:val="00A158B4"/>
    <w:rsid w:val="00A15C6D"/>
    <w:rsid w:val="00A163B7"/>
    <w:rsid w:val="00A163F3"/>
    <w:rsid w:val="00A164F3"/>
    <w:rsid w:val="00A1652C"/>
    <w:rsid w:val="00A1669B"/>
    <w:rsid w:val="00A169E1"/>
    <w:rsid w:val="00A16D4A"/>
    <w:rsid w:val="00A17257"/>
    <w:rsid w:val="00A17304"/>
    <w:rsid w:val="00A17661"/>
    <w:rsid w:val="00A1794A"/>
    <w:rsid w:val="00A179B7"/>
    <w:rsid w:val="00A20131"/>
    <w:rsid w:val="00A203A1"/>
    <w:rsid w:val="00A20FFC"/>
    <w:rsid w:val="00A210B7"/>
    <w:rsid w:val="00A22156"/>
    <w:rsid w:val="00A221C0"/>
    <w:rsid w:val="00A22844"/>
    <w:rsid w:val="00A2295A"/>
    <w:rsid w:val="00A2338B"/>
    <w:rsid w:val="00A234E7"/>
    <w:rsid w:val="00A23F88"/>
    <w:rsid w:val="00A242E3"/>
    <w:rsid w:val="00A251C6"/>
    <w:rsid w:val="00A252ED"/>
    <w:rsid w:val="00A2588B"/>
    <w:rsid w:val="00A25A2F"/>
    <w:rsid w:val="00A25D7F"/>
    <w:rsid w:val="00A25E5B"/>
    <w:rsid w:val="00A262D6"/>
    <w:rsid w:val="00A26D8F"/>
    <w:rsid w:val="00A26E92"/>
    <w:rsid w:val="00A26EC8"/>
    <w:rsid w:val="00A27AA1"/>
    <w:rsid w:val="00A27D23"/>
    <w:rsid w:val="00A302B9"/>
    <w:rsid w:val="00A30757"/>
    <w:rsid w:val="00A30B32"/>
    <w:rsid w:val="00A30B5E"/>
    <w:rsid w:val="00A30E8B"/>
    <w:rsid w:val="00A31312"/>
    <w:rsid w:val="00A319FA"/>
    <w:rsid w:val="00A319FD"/>
    <w:rsid w:val="00A3295E"/>
    <w:rsid w:val="00A32F1C"/>
    <w:rsid w:val="00A33827"/>
    <w:rsid w:val="00A3393D"/>
    <w:rsid w:val="00A33C71"/>
    <w:rsid w:val="00A34428"/>
    <w:rsid w:val="00A3453D"/>
    <w:rsid w:val="00A3470F"/>
    <w:rsid w:val="00A347FB"/>
    <w:rsid w:val="00A355B7"/>
    <w:rsid w:val="00A35FA3"/>
    <w:rsid w:val="00A3609E"/>
    <w:rsid w:val="00A37DE9"/>
    <w:rsid w:val="00A37E43"/>
    <w:rsid w:val="00A4089C"/>
    <w:rsid w:val="00A4107F"/>
    <w:rsid w:val="00A41735"/>
    <w:rsid w:val="00A42D91"/>
    <w:rsid w:val="00A43490"/>
    <w:rsid w:val="00A43F25"/>
    <w:rsid w:val="00A4402B"/>
    <w:rsid w:val="00A44B8A"/>
    <w:rsid w:val="00A44EB1"/>
    <w:rsid w:val="00A44F84"/>
    <w:rsid w:val="00A45EC6"/>
    <w:rsid w:val="00A46853"/>
    <w:rsid w:val="00A468E6"/>
    <w:rsid w:val="00A473F7"/>
    <w:rsid w:val="00A50A41"/>
    <w:rsid w:val="00A50B19"/>
    <w:rsid w:val="00A50F9A"/>
    <w:rsid w:val="00A524D2"/>
    <w:rsid w:val="00A525B1"/>
    <w:rsid w:val="00A534B7"/>
    <w:rsid w:val="00A53C5F"/>
    <w:rsid w:val="00A53EA1"/>
    <w:rsid w:val="00A540FD"/>
    <w:rsid w:val="00A54321"/>
    <w:rsid w:val="00A5471E"/>
    <w:rsid w:val="00A5478C"/>
    <w:rsid w:val="00A549C8"/>
    <w:rsid w:val="00A553AA"/>
    <w:rsid w:val="00A555A5"/>
    <w:rsid w:val="00A56DD0"/>
    <w:rsid w:val="00A56F2C"/>
    <w:rsid w:val="00A56F44"/>
    <w:rsid w:val="00A6007C"/>
    <w:rsid w:val="00A601AA"/>
    <w:rsid w:val="00A60A11"/>
    <w:rsid w:val="00A61A95"/>
    <w:rsid w:val="00A62375"/>
    <w:rsid w:val="00A62B89"/>
    <w:rsid w:val="00A645B9"/>
    <w:rsid w:val="00A662D1"/>
    <w:rsid w:val="00A66569"/>
    <w:rsid w:val="00A6657D"/>
    <w:rsid w:val="00A66692"/>
    <w:rsid w:val="00A667EA"/>
    <w:rsid w:val="00A668F0"/>
    <w:rsid w:val="00A66BD7"/>
    <w:rsid w:val="00A66FD6"/>
    <w:rsid w:val="00A675DA"/>
    <w:rsid w:val="00A71A6F"/>
    <w:rsid w:val="00A71C72"/>
    <w:rsid w:val="00A71C81"/>
    <w:rsid w:val="00A72233"/>
    <w:rsid w:val="00A72658"/>
    <w:rsid w:val="00A7344E"/>
    <w:rsid w:val="00A73718"/>
    <w:rsid w:val="00A73CB8"/>
    <w:rsid w:val="00A73DC6"/>
    <w:rsid w:val="00A74590"/>
    <w:rsid w:val="00A746D0"/>
    <w:rsid w:val="00A74A2A"/>
    <w:rsid w:val="00A75E6C"/>
    <w:rsid w:val="00A75F59"/>
    <w:rsid w:val="00A75FD7"/>
    <w:rsid w:val="00A7648E"/>
    <w:rsid w:val="00A764C7"/>
    <w:rsid w:val="00A766FB"/>
    <w:rsid w:val="00A7718F"/>
    <w:rsid w:val="00A77CB0"/>
    <w:rsid w:val="00A800DB"/>
    <w:rsid w:val="00A80186"/>
    <w:rsid w:val="00A80C46"/>
    <w:rsid w:val="00A80CE8"/>
    <w:rsid w:val="00A81056"/>
    <w:rsid w:val="00A81388"/>
    <w:rsid w:val="00A82AD1"/>
    <w:rsid w:val="00A82CAE"/>
    <w:rsid w:val="00A82FA4"/>
    <w:rsid w:val="00A83A1C"/>
    <w:rsid w:val="00A83D2C"/>
    <w:rsid w:val="00A83F48"/>
    <w:rsid w:val="00A8412E"/>
    <w:rsid w:val="00A8413D"/>
    <w:rsid w:val="00A842A5"/>
    <w:rsid w:val="00A847A5"/>
    <w:rsid w:val="00A84980"/>
    <w:rsid w:val="00A84DA0"/>
    <w:rsid w:val="00A8522F"/>
    <w:rsid w:val="00A85A2C"/>
    <w:rsid w:val="00A863F7"/>
    <w:rsid w:val="00A87886"/>
    <w:rsid w:val="00A87BCA"/>
    <w:rsid w:val="00A901BB"/>
    <w:rsid w:val="00A902EE"/>
    <w:rsid w:val="00A91AE0"/>
    <w:rsid w:val="00A9227D"/>
    <w:rsid w:val="00A9237B"/>
    <w:rsid w:val="00A9242A"/>
    <w:rsid w:val="00A92512"/>
    <w:rsid w:val="00A92B9D"/>
    <w:rsid w:val="00A92EA8"/>
    <w:rsid w:val="00A930AA"/>
    <w:rsid w:val="00A93608"/>
    <w:rsid w:val="00A94206"/>
    <w:rsid w:val="00A94442"/>
    <w:rsid w:val="00A94FDC"/>
    <w:rsid w:val="00A952F2"/>
    <w:rsid w:val="00A95369"/>
    <w:rsid w:val="00A95B29"/>
    <w:rsid w:val="00A95C2A"/>
    <w:rsid w:val="00A961AF"/>
    <w:rsid w:val="00A972FE"/>
    <w:rsid w:val="00A973CF"/>
    <w:rsid w:val="00A97B1B"/>
    <w:rsid w:val="00A97CAC"/>
    <w:rsid w:val="00A97F57"/>
    <w:rsid w:val="00AA0261"/>
    <w:rsid w:val="00AA16F2"/>
    <w:rsid w:val="00AA171B"/>
    <w:rsid w:val="00AA19AA"/>
    <w:rsid w:val="00AA1FC8"/>
    <w:rsid w:val="00AA2936"/>
    <w:rsid w:val="00AA321D"/>
    <w:rsid w:val="00AA38B6"/>
    <w:rsid w:val="00AA3B20"/>
    <w:rsid w:val="00AA3B92"/>
    <w:rsid w:val="00AA4637"/>
    <w:rsid w:val="00AA492F"/>
    <w:rsid w:val="00AA511E"/>
    <w:rsid w:val="00AA56FC"/>
    <w:rsid w:val="00AA5C6D"/>
    <w:rsid w:val="00AA691E"/>
    <w:rsid w:val="00AA6BA9"/>
    <w:rsid w:val="00AA755E"/>
    <w:rsid w:val="00AA78E3"/>
    <w:rsid w:val="00AB0422"/>
    <w:rsid w:val="00AB04BA"/>
    <w:rsid w:val="00AB0B17"/>
    <w:rsid w:val="00AB0CC7"/>
    <w:rsid w:val="00AB1813"/>
    <w:rsid w:val="00AB197F"/>
    <w:rsid w:val="00AB1E00"/>
    <w:rsid w:val="00AB28FB"/>
    <w:rsid w:val="00AB3444"/>
    <w:rsid w:val="00AB37B0"/>
    <w:rsid w:val="00AB3A45"/>
    <w:rsid w:val="00AB40B7"/>
    <w:rsid w:val="00AB4147"/>
    <w:rsid w:val="00AB434D"/>
    <w:rsid w:val="00AB44CE"/>
    <w:rsid w:val="00AB4801"/>
    <w:rsid w:val="00AB4DFA"/>
    <w:rsid w:val="00AB5997"/>
    <w:rsid w:val="00AB5D11"/>
    <w:rsid w:val="00AB5E05"/>
    <w:rsid w:val="00AB5E08"/>
    <w:rsid w:val="00AB6421"/>
    <w:rsid w:val="00AB6D29"/>
    <w:rsid w:val="00AB6E28"/>
    <w:rsid w:val="00AB7680"/>
    <w:rsid w:val="00AB7A59"/>
    <w:rsid w:val="00AB7CD1"/>
    <w:rsid w:val="00AB7E42"/>
    <w:rsid w:val="00AC055A"/>
    <w:rsid w:val="00AC0C35"/>
    <w:rsid w:val="00AC1186"/>
    <w:rsid w:val="00AC13D1"/>
    <w:rsid w:val="00AC230F"/>
    <w:rsid w:val="00AC2B33"/>
    <w:rsid w:val="00AC2B95"/>
    <w:rsid w:val="00AC30DC"/>
    <w:rsid w:val="00AC3BF9"/>
    <w:rsid w:val="00AC4487"/>
    <w:rsid w:val="00AC4EE8"/>
    <w:rsid w:val="00AC4EFC"/>
    <w:rsid w:val="00AC4F78"/>
    <w:rsid w:val="00AC55D2"/>
    <w:rsid w:val="00AC5C07"/>
    <w:rsid w:val="00AC5CAD"/>
    <w:rsid w:val="00AC5D49"/>
    <w:rsid w:val="00AC5E30"/>
    <w:rsid w:val="00AC6421"/>
    <w:rsid w:val="00AC6E49"/>
    <w:rsid w:val="00AC760E"/>
    <w:rsid w:val="00AC7F2C"/>
    <w:rsid w:val="00AD093B"/>
    <w:rsid w:val="00AD0FC8"/>
    <w:rsid w:val="00AD1071"/>
    <w:rsid w:val="00AD1936"/>
    <w:rsid w:val="00AD1BF6"/>
    <w:rsid w:val="00AD1FC2"/>
    <w:rsid w:val="00AD1FED"/>
    <w:rsid w:val="00AD24CF"/>
    <w:rsid w:val="00AD3D66"/>
    <w:rsid w:val="00AD54E3"/>
    <w:rsid w:val="00AD55C9"/>
    <w:rsid w:val="00AD63C7"/>
    <w:rsid w:val="00AD63F3"/>
    <w:rsid w:val="00AD68A0"/>
    <w:rsid w:val="00AD6A7C"/>
    <w:rsid w:val="00AD6CA4"/>
    <w:rsid w:val="00AD736E"/>
    <w:rsid w:val="00AD750D"/>
    <w:rsid w:val="00AD7609"/>
    <w:rsid w:val="00AD7BC1"/>
    <w:rsid w:val="00AE0670"/>
    <w:rsid w:val="00AE106C"/>
    <w:rsid w:val="00AE145E"/>
    <w:rsid w:val="00AE164E"/>
    <w:rsid w:val="00AE16E5"/>
    <w:rsid w:val="00AE1D63"/>
    <w:rsid w:val="00AE22CE"/>
    <w:rsid w:val="00AE23E6"/>
    <w:rsid w:val="00AE259E"/>
    <w:rsid w:val="00AE275E"/>
    <w:rsid w:val="00AE329F"/>
    <w:rsid w:val="00AE32E4"/>
    <w:rsid w:val="00AE35B2"/>
    <w:rsid w:val="00AE37AD"/>
    <w:rsid w:val="00AE39B6"/>
    <w:rsid w:val="00AE3CD8"/>
    <w:rsid w:val="00AE3D05"/>
    <w:rsid w:val="00AE54C4"/>
    <w:rsid w:val="00AE58B6"/>
    <w:rsid w:val="00AE5927"/>
    <w:rsid w:val="00AE5C7E"/>
    <w:rsid w:val="00AE6905"/>
    <w:rsid w:val="00AE699C"/>
    <w:rsid w:val="00AE6BB6"/>
    <w:rsid w:val="00AE6DA1"/>
    <w:rsid w:val="00AE7857"/>
    <w:rsid w:val="00AE7A15"/>
    <w:rsid w:val="00AE7AC5"/>
    <w:rsid w:val="00AF02B6"/>
    <w:rsid w:val="00AF0349"/>
    <w:rsid w:val="00AF0A88"/>
    <w:rsid w:val="00AF0CBC"/>
    <w:rsid w:val="00AF1D4B"/>
    <w:rsid w:val="00AF24DA"/>
    <w:rsid w:val="00AF2B46"/>
    <w:rsid w:val="00AF2BE5"/>
    <w:rsid w:val="00AF2DC2"/>
    <w:rsid w:val="00AF32B3"/>
    <w:rsid w:val="00AF331B"/>
    <w:rsid w:val="00AF41B9"/>
    <w:rsid w:val="00AF5EF3"/>
    <w:rsid w:val="00AF618B"/>
    <w:rsid w:val="00AF6C92"/>
    <w:rsid w:val="00AF7098"/>
    <w:rsid w:val="00AF740A"/>
    <w:rsid w:val="00AF7F6E"/>
    <w:rsid w:val="00B00293"/>
    <w:rsid w:val="00B0133F"/>
    <w:rsid w:val="00B016BC"/>
    <w:rsid w:val="00B01D6B"/>
    <w:rsid w:val="00B02060"/>
    <w:rsid w:val="00B02630"/>
    <w:rsid w:val="00B02968"/>
    <w:rsid w:val="00B02F89"/>
    <w:rsid w:val="00B03206"/>
    <w:rsid w:val="00B053CC"/>
    <w:rsid w:val="00B0575E"/>
    <w:rsid w:val="00B058FA"/>
    <w:rsid w:val="00B0596E"/>
    <w:rsid w:val="00B06393"/>
    <w:rsid w:val="00B067AA"/>
    <w:rsid w:val="00B06E34"/>
    <w:rsid w:val="00B06F99"/>
    <w:rsid w:val="00B07780"/>
    <w:rsid w:val="00B077D1"/>
    <w:rsid w:val="00B07A32"/>
    <w:rsid w:val="00B07B8E"/>
    <w:rsid w:val="00B07C6C"/>
    <w:rsid w:val="00B07DEB"/>
    <w:rsid w:val="00B07DF9"/>
    <w:rsid w:val="00B07F33"/>
    <w:rsid w:val="00B07F76"/>
    <w:rsid w:val="00B10564"/>
    <w:rsid w:val="00B10759"/>
    <w:rsid w:val="00B1082F"/>
    <w:rsid w:val="00B10E83"/>
    <w:rsid w:val="00B11022"/>
    <w:rsid w:val="00B11231"/>
    <w:rsid w:val="00B11E0E"/>
    <w:rsid w:val="00B12199"/>
    <w:rsid w:val="00B13192"/>
    <w:rsid w:val="00B13D8A"/>
    <w:rsid w:val="00B14073"/>
    <w:rsid w:val="00B1414C"/>
    <w:rsid w:val="00B145EB"/>
    <w:rsid w:val="00B14BA5"/>
    <w:rsid w:val="00B14C87"/>
    <w:rsid w:val="00B14E73"/>
    <w:rsid w:val="00B15BBB"/>
    <w:rsid w:val="00B1685A"/>
    <w:rsid w:val="00B16CF0"/>
    <w:rsid w:val="00B16DCC"/>
    <w:rsid w:val="00B16EED"/>
    <w:rsid w:val="00B16F92"/>
    <w:rsid w:val="00B170DC"/>
    <w:rsid w:val="00B172EC"/>
    <w:rsid w:val="00B17767"/>
    <w:rsid w:val="00B177A4"/>
    <w:rsid w:val="00B17A47"/>
    <w:rsid w:val="00B17A5E"/>
    <w:rsid w:val="00B17B65"/>
    <w:rsid w:val="00B20B43"/>
    <w:rsid w:val="00B21412"/>
    <w:rsid w:val="00B2177A"/>
    <w:rsid w:val="00B21EA0"/>
    <w:rsid w:val="00B223B4"/>
    <w:rsid w:val="00B22722"/>
    <w:rsid w:val="00B2279B"/>
    <w:rsid w:val="00B22D0C"/>
    <w:rsid w:val="00B23B75"/>
    <w:rsid w:val="00B23FC0"/>
    <w:rsid w:val="00B246BB"/>
    <w:rsid w:val="00B25414"/>
    <w:rsid w:val="00B258F0"/>
    <w:rsid w:val="00B2678F"/>
    <w:rsid w:val="00B26D15"/>
    <w:rsid w:val="00B27DF9"/>
    <w:rsid w:val="00B27F26"/>
    <w:rsid w:val="00B27F47"/>
    <w:rsid w:val="00B30C87"/>
    <w:rsid w:val="00B31265"/>
    <w:rsid w:val="00B31A34"/>
    <w:rsid w:val="00B31B4B"/>
    <w:rsid w:val="00B31C72"/>
    <w:rsid w:val="00B31D86"/>
    <w:rsid w:val="00B3274D"/>
    <w:rsid w:val="00B32B22"/>
    <w:rsid w:val="00B33277"/>
    <w:rsid w:val="00B3338D"/>
    <w:rsid w:val="00B338AA"/>
    <w:rsid w:val="00B33E04"/>
    <w:rsid w:val="00B35900"/>
    <w:rsid w:val="00B35AC6"/>
    <w:rsid w:val="00B35F6A"/>
    <w:rsid w:val="00B36432"/>
    <w:rsid w:val="00B36471"/>
    <w:rsid w:val="00B36518"/>
    <w:rsid w:val="00B37D2A"/>
    <w:rsid w:val="00B37FDB"/>
    <w:rsid w:val="00B4093E"/>
    <w:rsid w:val="00B413D2"/>
    <w:rsid w:val="00B419A7"/>
    <w:rsid w:val="00B419E6"/>
    <w:rsid w:val="00B41CCC"/>
    <w:rsid w:val="00B42CB4"/>
    <w:rsid w:val="00B43507"/>
    <w:rsid w:val="00B43632"/>
    <w:rsid w:val="00B43945"/>
    <w:rsid w:val="00B43C54"/>
    <w:rsid w:val="00B442D6"/>
    <w:rsid w:val="00B44359"/>
    <w:rsid w:val="00B44CBF"/>
    <w:rsid w:val="00B45AB5"/>
    <w:rsid w:val="00B462A3"/>
    <w:rsid w:val="00B4647E"/>
    <w:rsid w:val="00B471E3"/>
    <w:rsid w:val="00B477EC"/>
    <w:rsid w:val="00B50774"/>
    <w:rsid w:val="00B50B6E"/>
    <w:rsid w:val="00B50EB3"/>
    <w:rsid w:val="00B512CC"/>
    <w:rsid w:val="00B51858"/>
    <w:rsid w:val="00B51C4E"/>
    <w:rsid w:val="00B51E6F"/>
    <w:rsid w:val="00B520E3"/>
    <w:rsid w:val="00B52169"/>
    <w:rsid w:val="00B5277B"/>
    <w:rsid w:val="00B52988"/>
    <w:rsid w:val="00B52F75"/>
    <w:rsid w:val="00B539D5"/>
    <w:rsid w:val="00B53E04"/>
    <w:rsid w:val="00B542B1"/>
    <w:rsid w:val="00B549F9"/>
    <w:rsid w:val="00B54EF7"/>
    <w:rsid w:val="00B55968"/>
    <w:rsid w:val="00B560CF"/>
    <w:rsid w:val="00B563F7"/>
    <w:rsid w:val="00B56901"/>
    <w:rsid w:val="00B569A9"/>
    <w:rsid w:val="00B56D7B"/>
    <w:rsid w:val="00B56EB5"/>
    <w:rsid w:val="00B571AD"/>
    <w:rsid w:val="00B57BBE"/>
    <w:rsid w:val="00B614F7"/>
    <w:rsid w:val="00B61834"/>
    <w:rsid w:val="00B61A4E"/>
    <w:rsid w:val="00B61C1B"/>
    <w:rsid w:val="00B61C77"/>
    <w:rsid w:val="00B62086"/>
    <w:rsid w:val="00B62C79"/>
    <w:rsid w:val="00B63218"/>
    <w:rsid w:val="00B63747"/>
    <w:rsid w:val="00B63B6A"/>
    <w:rsid w:val="00B6479D"/>
    <w:rsid w:val="00B64C70"/>
    <w:rsid w:val="00B64EF3"/>
    <w:rsid w:val="00B65B44"/>
    <w:rsid w:val="00B65D69"/>
    <w:rsid w:val="00B66170"/>
    <w:rsid w:val="00B66C6C"/>
    <w:rsid w:val="00B66CEF"/>
    <w:rsid w:val="00B66F5D"/>
    <w:rsid w:val="00B670DE"/>
    <w:rsid w:val="00B67163"/>
    <w:rsid w:val="00B67571"/>
    <w:rsid w:val="00B67827"/>
    <w:rsid w:val="00B67DD4"/>
    <w:rsid w:val="00B67F7F"/>
    <w:rsid w:val="00B70925"/>
    <w:rsid w:val="00B70E0F"/>
    <w:rsid w:val="00B713A8"/>
    <w:rsid w:val="00B7159C"/>
    <w:rsid w:val="00B716DD"/>
    <w:rsid w:val="00B71720"/>
    <w:rsid w:val="00B71DA9"/>
    <w:rsid w:val="00B71F0B"/>
    <w:rsid w:val="00B7291F"/>
    <w:rsid w:val="00B72DFE"/>
    <w:rsid w:val="00B73F8F"/>
    <w:rsid w:val="00B75461"/>
    <w:rsid w:val="00B759D1"/>
    <w:rsid w:val="00B76472"/>
    <w:rsid w:val="00B768C1"/>
    <w:rsid w:val="00B77025"/>
    <w:rsid w:val="00B77EFC"/>
    <w:rsid w:val="00B804DC"/>
    <w:rsid w:val="00B809EB"/>
    <w:rsid w:val="00B80FEC"/>
    <w:rsid w:val="00B811E3"/>
    <w:rsid w:val="00B812BA"/>
    <w:rsid w:val="00B81D92"/>
    <w:rsid w:val="00B8229B"/>
    <w:rsid w:val="00B829C9"/>
    <w:rsid w:val="00B82E0C"/>
    <w:rsid w:val="00B83910"/>
    <w:rsid w:val="00B8394F"/>
    <w:rsid w:val="00B83C1B"/>
    <w:rsid w:val="00B84255"/>
    <w:rsid w:val="00B8448C"/>
    <w:rsid w:val="00B84577"/>
    <w:rsid w:val="00B84E85"/>
    <w:rsid w:val="00B84F25"/>
    <w:rsid w:val="00B85518"/>
    <w:rsid w:val="00B859F3"/>
    <w:rsid w:val="00B85E51"/>
    <w:rsid w:val="00B862A8"/>
    <w:rsid w:val="00B86802"/>
    <w:rsid w:val="00B86843"/>
    <w:rsid w:val="00B86891"/>
    <w:rsid w:val="00B87142"/>
    <w:rsid w:val="00B8736C"/>
    <w:rsid w:val="00B902F5"/>
    <w:rsid w:val="00B903EC"/>
    <w:rsid w:val="00B909EF"/>
    <w:rsid w:val="00B90B30"/>
    <w:rsid w:val="00B9137E"/>
    <w:rsid w:val="00B9148C"/>
    <w:rsid w:val="00B91EFA"/>
    <w:rsid w:val="00B92848"/>
    <w:rsid w:val="00B928B4"/>
    <w:rsid w:val="00B9316A"/>
    <w:rsid w:val="00B9395B"/>
    <w:rsid w:val="00B94804"/>
    <w:rsid w:val="00B95016"/>
    <w:rsid w:val="00B95845"/>
    <w:rsid w:val="00B95870"/>
    <w:rsid w:val="00B96B30"/>
    <w:rsid w:val="00B96D29"/>
    <w:rsid w:val="00B970BB"/>
    <w:rsid w:val="00B972E6"/>
    <w:rsid w:val="00B973E6"/>
    <w:rsid w:val="00B9797D"/>
    <w:rsid w:val="00B97C32"/>
    <w:rsid w:val="00BA0002"/>
    <w:rsid w:val="00BA0333"/>
    <w:rsid w:val="00BA0A8E"/>
    <w:rsid w:val="00BA0B5F"/>
    <w:rsid w:val="00BA146D"/>
    <w:rsid w:val="00BA1481"/>
    <w:rsid w:val="00BA14F7"/>
    <w:rsid w:val="00BA195F"/>
    <w:rsid w:val="00BA1A73"/>
    <w:rsid w:val="00BA1E60"/>
    <w:rsid w:val="00BA23A6"/>
    <w:rsid w:val="00BA2757"/>
    <w:rsid w:val="00BA27DF"/>
    <w:rsid w:val="00BA28DB"/>
    <w:rsid w:val="00BA2C2E"/>
    <w:rsid w:val="00BA326C"/>
    <w:rsid w:val="00BA34FB"/>
    <w:rsid w:val="00BA3685"/>
    <w:rsid w:val="00BA387F"/>
    <w:rsid w:val="00BA3E7A"/>
    <w:rsid w:val="00BA4671"/>
    <w:rsid w:val="00BA46CC"/>
    <w:rsid w:val="00BA5BCE"/>
    <w:rsid w:val="00BA61D4"/>
    <w:rsid w:val="00BA6458"/>
    <w:rsid w:val="00BA65B0"/>
    <w:rsid w:val="00BA6982"/>
    <w:rsid w:val="00BA740F"/>
    <w:rsid w:val="00BB0715"/>
    <w:rsid w:val="00BB10B4"/>
    <w:rsid w:val="00BB1669"/>
    <w:rsid w:val="00BB217F"/>
    <w:rsid w:val="00BB22B5"/>
    <w:rsid w:val="00BB2C71"/>
    <w:rsid w:val="00BB31B4"/>
    <w:rsid w:val="00BB3701"/>
    <w:rsid w:val="00BB3B09"/>
    <w:rsid w:val="00BB42BD"/>
    <w:rsid w:val="00BB49A2"/>
    <w:rsid w:val="00BB53AE"/>
    <w:rsid w:val="00BB57AE"/>
    <w:rsid w:val="00BB5C9A"/>
    <w:rsid w:val="00BB65A6"/>
    <w:rsid w:val="00BB6B88"/>
    <w:rsid w:val="00BB6F7A"/>
    <w:rsid w:val="00BB7437"/>
    <w:rsid w:val="00BB75CD"/>
    <w:rsid w:val="00BB79B2"/>
    <w:rsid w:val="00BC0354"/>
    <w:rsid w:val="00BC0E18"/>
    <w:rsid w:val="00BC1F48"/>
    <w:rsid w:val="00BC20F1"/>
    <w:rsid w:val="00BC2146"/>
    <w:rsid w:val="00BC2350"/>
    <w:rsid w:val="00BC2707"/>
    <w:rsid w:val="00BC270E"/>
    <w:rsid w:val="00BC28DB"/>
    <w:rsid w:val="00BC2EAB"/>
    <w:rsid w:val="00BC3045"/>
    <w:rsid w:val="00BC3883"/>
    <w:rsid w:val="00BC3925"/>
    <w:rsid w:val="00BC3BC4"/>
    <w:rsid w:val="00BC3D97"/>
    <w:rsid w:val="00BC43C4"/>
    <w:rsid w:val="00BC453E"/>
    <w:rsid w:val="00BC498E"/>
    <w:rsid w:val="00BC52FE"/>
    <w:rsid w:val="00BC5CF0"/>
    <w:rsid w:val="00BC5E76"/>
    <w:rsid w:val="00BC6429"/>
    <w:rsid w:val="00BC6E84"/>
    <w:rsid w:val="00BC729D"/>
    <w:rsid w:val="00BC74CA"/>
    <w:rsid w:val="00BC7760"/>
    <w:rsid w:val="00BC7783"/>
    <w:rsid w:val="00BD0550"/>
    <w:rsid w:val="00BD0A03"/>
    <w:rsid w:val="00BD0BD4"/>
    <w:rsid w:val="00BD0F7D"/>
    <w:rsid w:val="00BD20EB"/>
    <w:rsid w:val="00BD21DF"/>
    <w:rsid w:val="00BD4ADA"/>
    <w:rsid w:val="00BD4FA7"/>
    <w:rsid w:val="00BD5490"/>
    <w:rsid w:val="00BD5D2A"/>
    <w:rsid w:val="00BD5FFF"/>
    <w:rsid w:val="00BD60DF"/>
    <w:rsid w:val="00BD66D1"/>
    <w:rsid w:val="00BD7293"/>
    <w:rsid w:val="00BD79E7"/>
    <w:rsid w:val="00BD79FF"/>
    <w:rsid w:val="00BD7C11"/>
    <w:rsid w:val="00BD7D96"/>
    <w:rsid w:val="00BE00A2"/>
    <w:rsid w:val="00BE0180"/>
    <w:rsid w:val="00BE085C"/>
    <w:rsid w:val="00BE0A07"/>
    <w:rsid w:val="00BE0B1D"/>
    <w:rsid w:val="00BE0FC1"/>
    <w:rsid w:val="00BE1056"/>
    <w:rsid w:val="00BE1D75"/>
    <w:rsid w:val="00BE1E38"/>
    <w:rsid w:val="00BE1E86"/>
    <w:rsid w:val="00BE1F31"/>
    <w:rsid w:val="00BE222B"/>
    <w:rsid w:val="00BE23E2"/>
    <w:rsid w:val="00BE23F7"/>
    <w:rsid w:val="00BE2446"/>
    <w:rsid w:val="00BE2967"/>
    <w:rsid w:val="00BE2CF0"/>
    <w:rsid w:val="00BE3815"/>
    <w:rsid w:val="00BE3835"/>
    <w:rsid w:val="00BE3971"/>
    <w:rsid w:val="00BE3C59"/>
    <w:rsid w:val="00BE3CB1"/>
    <w:rsid w:val="00BE3CBE"/>
    <w:rsid w:val="00BE4171"/>
    <w:rsid w:val="00BE4863"/>
    <w:rsid w:val="00BE4AB8"/>
    <w:rsid w:val="00BE5CEE"/>
    <w:rsid w:val="00BE5D20"/>
    <w:rsid w:val="00BE5D8B"/>
    <w:rsid w:val="00BE6BB9"/>
    <w:rsid w:val="00BE70C4"/>
    <w:rsid w:val="00BE7311"/>
    <w:rsid w:val="00BE77F0"/>
    <w:rsid w:val="00BF04F9"/>
    <w:rsid w:val="00BF09A6"/>
    <w:rsid w:val="00BF131C"/>
    <w:rsid w:val="00BF1488"/>
    <w:rsid w:val="00BF1AF6"/>
    <w:rsid w:val="00BF1C42"/>
    <w:rsid w:val="00BF322C"/>
    <w:rsid w:val="00BF37D3"/>
    <w:rsid w:val="00BF43F9"/>
    <w:rsid w:val="00BF4AB5"/>
    <w:rsid w:val="00BF4DB6"/>
    <w:rsid w:val="00BF50A0"/>
    <w:rsid w:val="00BF6698"/>
    <w:rsid w:val="00BF6A23"/>
    <w:rsid w:val="00BF6BAE"/>
    <w:rsid w:val="00BF6CEC"/>
    <w:rsid w:val="00BF6E71"/>
    <w:rsid w:val="00BF7007"/>
    <w:rsid w:val="00C0016E"/>
    <w:rsid w:val="00C00483"/>
    <w:rsid w:val="00C01654"/>
    <w:rsid w:val="00C029D7"/>
    <w:rsid w:val="00C02E26"/>
    <w:rsid w:val="00C036BF"/>
    <w:rsid w:val="00C038F6"/>
    <w:rsid w:val="00C03C0A"/>
    <w:rsid w:val="00C04AD9"/>
    <w:rsid w:val="00C04BE2"/>
    <w:rsid w:val="00C04D70"/>
    <w:rsid w:val="00C04DC1"/>
    <w:rsid w:val="00C04DF9"/>
    <w:rsid w:val="00C0533E"/>
    <w:rsid w:val="00C05391"/>
    <w:rsid w:val="00C056E8"/>
    <w:rsid w:val="00C05B36"/>
    <w:rsid w:val="00C05CB2"/>
    <w:rsid w:val="00C065AD"/>
    <w:rsid w:val="00C0688B"/>
    <w:rsid w:val="00C06AEA"/>
    <w:rsid w:val="00C076F4"/>
    <w:rsid w:val="00C10050"/>
    <w:rsid w:val="00C1019F"/>
    <w:rsid w:val="00C10433"/>
    <w:rsid w:val="00C1053C"/>
    <w:rsid w:val="00C10B5D"/>
    <w:rsid w:val="00C10DA0"/>
    <w:rsid w:val="00C11493"/>
    <w:rsid w:val="00C11E40"/>
    <w:rsid w:val="00C12988"/>
    <w:rsid w:val="00C12D2D"/>
    <w:rsid w:val="00C12D5E"/>
    <w:rsid w:val="00C13069"/>
    <w:rsid w:val="00C13A45"/>
    <w:rsid w:val="00C14A9D"/>
    <w:rsid w:val="00C15B6C"/>
    <w:rsid w:val="00C1609A"/>
    <w:rsid w:val="00C161A6"/>
    <w:rsid w:val="00C1686A"/>
    <w:rsid w:val="00C16C00"/>
    <w:rsid w:val="00C16DB1"/>
    <w:rsid w:val="00C1735F"/>
    <w:rsid w:val="00C176AF"/>
    <w:rsid w:val="00C17AA8"/>
    <w:rsid w:val="00C17C2F"/>
    <w:rsid w:val="00C17E68"/>
    <w:rsid w:val="00C17EC5"/>
    <w:rsid w:val="00C2012E"/>
    <w:rsid w:val="00C2081B"/>
    <w:rsid w:val="00C20A7B"/>
    <w:rsid w:val="00C20C8C"/>
    <w:rsid w:val="00C215E9"/>
    <w:rsid w:val="00C21650"/>
    <w:rsid w:val="00C227AF"/>
    <w:rsid w:val="00C22C5F"/>
    <w:rsid w:val="00C22E01"/>
    <w:rsid w:val="00C2361D"/>
    <w:rsid w:val="00C2487C"/>
    <w:rsid w:val="00C24948"/>
    <w:rsid w:val="00C2496E"/>
    <w:rsid w:val="00C24CD7"/>
    <w:rsid w:val="00C2523C"/>
    <w:rsid w:val="00C25388"/>
    <w:rsid w:val="00C25917"/>
    <w:rsid w:val="00C26162"/>
    <w:rsid w:val="00C26486"/>
    <w:rsid w:val="00C265EE"/>
    <w:rsid w:val="00C268CA"/>
    <w:rsid w:val="00C26DEF"/>
    <w:rsid w:val="00C27187"/>
    <w:rsid w:val="00C279FC"/>
    <w:rsid w:val="00C27B9C"/>
    <w:rsid w:val="00C27F44"/>
    <w:rsid w:val="00C27F8E"/>
    <w:rsid w:val="00C30069"/>
    <w:rsid w:val="00C3015C"/>
    <w:rsid w:val="00C30F6F"/>
    <w:rsid w:val="00C32281"/>
    <w:rsid w:val="00C32492"/>
    <w:rsid w:val="00C3258B"/>
    <w:rsid w:val="00C32668"/>
    <w:rsid w:val="00C326BC"/>
    <w:rsid w:val="00C33909"/>
    <w:rsid w:val="00C33EDD"/>
    <w:rsid w:val="00C344A2"/>
    <w:rsid w:val="00C34C6B"/>
    <w:rsid w:val="00C34F37"/>
    <w:rsid w:val="00C350A4"/>
    <w:rsid w:val="00C352FB"/>
    <w:rsid w:val="00C3540E"/>
    <w:rsid w:val="00C35ADC"/>
    <w:rsid w:val="00C35E4E"/>
    <w:rsid w:val="00C36706"/>
    <w:rsid w:val="00C37102"/>
    <w:rsid w:val="00C37A53"/>
    <w:rsid w:val="00C40AE8"/>
    <w:rsid w:val="00C40B07"/>
    <w:rsid w:val="00C40DD3"/>
    <w:rsid w:val="00C414A5"/>
    <w:rsid w:val="00C41A6C"/>
    <w:rsid w:val="00C41E38"/>
    <w:rsid w:val="00C422EF"/>
    <w:rsid w:val="00C426B0"/>
    <w:rsid w:val="00C42983"/>
    <w:rsid w:val="00C42A44"/>
    <w:rsid w:val="00C42E32"/>
    <w:rsid w:val="00C42F2C"/>
    <w:rsid w:val="00C43282"/>
    <w:rsid w:val="00C434A1"/>
    <w:rsid w:val="00C43697"/>
    <w:rsid w:val="00C44831"/>
    <w:rsid w:val="00C44891"/>
    <w:rsid w:val="00C44CC0"/>
    <w:rsid w:val="00C44D86"/>
    <w:rsid w:val="00C44DBA"/>
    <w:rsid w:val="00C45759"/>
    <w:rsid w:val="00C45C6C"/>
    <w:rsid w:val="00C45D31"/>
    <w:rsid w:val="00C45F96"/>
    <w:rsid w:val="00C461A3"/>
    <w:rsid w:val="00C46295"/>
    <w:rsid w:val="00C467DF"/>
    <w:rsid w:val="00C46BFD"/>
    <w:rsid w:val="00C46C3D"/>
    <w:rsid w:val="00C471AD"/>
    <w:rsid w:val="00C47F33"/>
    <w:rsid w:val="00C47FDF"/>
    <w:rsid w:val="00C5063D"/>
    <w:rsid w:val="00C50B33"/>
    <w:rsid w:val="00C51347"/>
    <w:rsid w:val="00C514AF"/>
    <w:rsid w:val="00C516CA"/>
    <w:rsid w:val="00C518C3"/>
    <w:rsid w:val="00C5263A"/>
    <w:rsid w:val="00C526B8"/>
    <w:rsid w:val="00C528CB"/>
    <w:rsid w:val="00C52A21"/>
    <w:rsid w:val="00C52D43"/>
    <w:rsid w:val="00C533C2"/>
    <w:rsid w:val="00C535F3"/>
    <w:rsid w:val="00C53656"/>
    <w:rsid w:val="00C5390E"/>
    <w:rsid w:val="00C53CA1"/>
    <w:rsid w:val="00C54E10"/>
    <w:rsid w:val="00C55105"/>
    <w:rsid w:val="00C553DB"/>
    <w:rsid w:val="00C55B7D"/>
    <w:rsid w:val="00C55BD5"/>
    <w:rsid w:val="00C560D4"/>
    <w:rsid w:val="00C56117"/>
    <w:rsid w:val="00C56C41"/>
    <w:rsid w:val="00C579F8"/>
    <w:rsid w:val="00C57C5F"/>
    <w:rsid w:val="00C6023E"/>
    <w:rsid w:val="00C60344"/>
    <w:rsid w:val="00C60FE4"/>
    <w:rsid w:val="00C61BB4"/>
    <w:rsid w:val="00C61DB7"/>
    <w:rsid w:val="00C623AF"/>
    <w:rsid w:val="00C62840"/>
    <w:rsid w:val="00C62F94"/>
    <w:rsid w:val="00C63DAA"/>
    <w:rsid w:val="00C63E26"/>
    <w:rsid w:val="00C63E34"/>
    <w:rsid w:val="00C649BC"/>
    <w:rsid w:val="00C649C8"/>
    <w:rsid w:val="00C64C2B"/>
    <w:rsid w:val="00C64C9F"/>
    <w:rsid w:val="00C64DD5"/>
    <w:rsid w:val="00C65378"/>
    <w:rsid w:val="00C653B9"/>
    <w:rsid w:val="00C657BE"/>
    <w:rsid w:val="00C65CDD"/>
    <w:rsid w:val="00C6648B"/>
    <w:rsid w:val="00C66B00"/>
    <w:rsid w:val="00C702E9"/>
    <w:rsid w:val="00C7047F"/>
    <w:rsid w:val="00C7083E"/>
    <w:rsid w:val="00C70F09"/>
    <w:rsid w:val="00C71570"/>
    <w:rsid w:val="00C71973"/>
    <w:rsid w:val="00C719F1"/>
    <w:rsid w:val="00C71E0B"/>
    <w:rsid w:val="00C72BF0"/>
    <w:rsid w:val="00C7371C"/>
    <w:rsid w:val="00C73D6B"/>
    <w:rsid w:val="00C73EA4"/>
    <w:rsid w:val="00C7437D"/>
    <w:rsid w:val="00C743C2"/>
    <w:rsid w:val="00C74514"/>
    <w:rsid w:val="00C74787"/>
    <w:rsid w:val="00C748DE"/>
    <w:rsid w:val="00C75481"/>
    <w:rsid w:val="00C75BC0"/>
    <w:rsid w:val="00C762E6"/>
    <w:rsid w:val="00C76BB0"/>
    <w:rsid w:val="00C773C6"/>
    <w:rsid w:val="00C778B4"/>
    <w:rsid w:val="00C800E3"/>
    <w:rsid w:val="00C80770"/>
    <w:rsid w:val="00C80872"/>
    <w:rsid w:val="00C80D8E"/>
    <w:rsid w:val="00C8128B"/>
    <w:rsid w:val="00C812EF"/>
    <w:rsid w:val="00C813D2"/>
    <w:rsid w:val="00C81D22"/>
    <w:rsid w:val="00C81F15"/>
    <w:rsid w:val="00C82230"/>
    <w:rsid w:val="00C82FD6"/>
    <w:rsid w:val="00C83010"/>
    <w:rsid w:val="00C83866"/>
    <w:rsid w:val="00C838E0"/>
    <w:rsid w:val="00C84566"/>
    <w:rsid w:val="00C8588C"/>
    <w:rsid w:val="00C867ED"/>
    <w:rsid w:val="00C86A7C"/>
    <w:rsid w:val="00C86EDC"/>
    <w:rsid w:val="00C871DD"/>
    <w:rsid w:val="00C87264"/>
    <w:rsid w:val="00C87730"/>
    <w:rsid w:val="00C87CB4"/>
    <w:rsid w:val="00C90A72"/>
    <w:rsid w:val="00C91213"/>
    <w:rsid w:val="00C91218"/>
    <w:rsid w:val="00C917D0"/>
    <w:rsid w:val="00C92313"/>
    <w:rsid w:val="00C92536"/>
    <w:rsid w:val="00C93402"/>
    <w:rsid w:val="00C937B1"/>
    <w:rsid w:val="00C93952"/>
    <w:rsid w:val="00C94179"/>
    <w:rsid w:val="00C94EE2"/>
    <w:rsid w:val="00C957A4"/>
    <w:rsid w:val="00C95BEF"/>
    <w:rsid w:val="00C96653"/>
    <w:rsid w:val="00C96D8F"/>
    <w:rsid w:val="00C96EC8"/>
    <w:rsid w:val="00C97072"/>
    <w:rsid w:val="00C9742A"/>
    <w:rsid w:val="00C975A6"/>
    <w:rsid w:val="00CA0388"/>
    <w:rsid w:val="00CA043A"/>
    <w:rsid w:val="00CA0582"/>
    <w:rsid w:val="00CA0A45"/>
    <w:rsid w:val="00CA1539"/>
    <w:rsid w:val="00CA1E94"/>
    <w:rsid w:val="00CA2C8F"/>
    <w:rsid w:val="00CA2D74"/>
    <w:rsid w:val="00CA3054"/>
    <w:rsid w:val="00CA3591"/>
    <w:rsid w:val="00CA3DB1"/>
    <w:rsid w:val="00CA3E87"/>
    <w:rsid w:val="00CA4F41"/>
    <w:rsid w:val="00CA53CB"/>
    <w:rsid w:val="00CA5F7D"/>
    <w:rsid w:val="00CA6A0A"/>
    <w:rsid w:val="00CA6AE1"/>
    <w:rsid w:val="00CA6FDE"/>
    <w:rsid w:val="00CA72CF"/>
    <w:rsid w:val="00CA7AEA"/>
    <w:rsid w:val="00CA7AF3"/>
    <w:rsid w:val="00CA7FD6"/>
    <w:rsid w:val="00CA7FDE"/>
    <w:rsid w:val="00CB05C1"/>
    <w:rsid w:val="00CB0F47"/>
    <w:rsid w:val="00CB1452"/>
    <w:rsid w:val="00CB19C3"/>
    <w:rsid w:val="00CB1DA7"/>
    <w:rsid w:val="00CB2206"/>
    <w:rsid w:val="00CB224E"/>
    <w:rsid w:val="00CB2273"/>
    <w:rsid w:val="00CB2BB8"/>
    <w:rsid w:val="00CB3D16"/>
    <w:rsid w:val="00CB3E04"/>
    <w:rsid w:val="00CB4DDF"/>
    <w:rsid w:val="00CB575F"/>
    <w:rsid w:val="00CB69EC"/>
    <w:rsid w:val="00CB71EA"/>
    <w:rsid w:val="00CB741A"/>
    <w:rsid w:val="00CB7D5E"/>
    <w:rsid w:val="00CC1C99"/>
    <w:rsid w:val="00CC28C3"/>
    <w:rsid w:val="00CC334C"/>
    <w:rsid w:val="00CC35C7"/>
    <w:rsid w:val="00CC3614"/>
    <w:rsid w:val="00CC3A6F"/>
    <w:rsid w:val="00CC3BBF"/>
    <w:rsid w:val="00CC3C30"/>
    <w:rsid w:val="00CC4372"/>
    <w:rsid w:val="00CC5960"/>
    <w:rsid w:val="00CC5CE2"/>
    <w:rsid w:val="00CC5DBF"/>
    <w:rsid w:val="00CC5E34"/>
    <w:rsid w:val="00CC5EE4"/>
    <w:rsid w:val="00CC6943"/>
    <w:rsid w:val="00CD0B77"/>
    <w:rsid w:val="00CD0BE7"/>
    <w:rsid w:val="00CD0F4D"/>
    <w:rsid w:val="00CD112A"/>
    <w:rsid w:val="00CD12E0"/>
    <w:rsid w:val="00CD15EB"/>
    <w:rsid w:val="00CD20C2"/>
    <w:rsid w:val="00CD2200"/>
    <w:rsid w:val="00CD2710"/>
    <w:rsid w:val="00CD2FD4"/>
    <w:rsid w:val="00CD342D"/>
    <w:rsid w:val="00CD37ED"/>
    <w:rsid w:val="00CD3929"/>
    <w:rsid w:val="00CD3F86"/>
    <w:rsid w:val="00CD426A"/>
    <w:rsid w:val="00CD4ACF"/>
    <w:rsid w:val="00CD4CBC"/>
    <w:rsid w:val="00CD5018"/>
    <w:rsid w:val="00CD544E"/>
    <w:rsid w:val="00CD563D"/>
    <w:rsid w:val="00CD567E"/>
    <w:rsid w:val="00CD5B0C"/>
    <w:rsid w:val="00CD5F7F"/>
    <w:rsid w:val="00CD61CC"/>
    <w:rsid w:val="00CD65D2"/>
    <w:rsid w:val="00CD664E"/>
    <w:rsid w:val="00CD784E"/>
    <w:rsid w:val="00CE01D1"/>
    <w:rsid w:val="00CE04BA"/>
    <w:rsid w:val="00CE0A2E"/>
    <w:rsid w:val="00CE192C"/>
    <w:rsid w:val="00CE1D28"/>
    <w:rsid w:val="00CE282E"/>
    <w:rsid w:val="00CE2B32"/>
    <w:rsid w:val="00CE30C3"/>
    <w:rsid w:val="00CE38A2"/>
    <w:rsid w:val="00CE3912"/>
    <w:rsid w:val="00CE4648"/>
    <w:rsid w:val="00CE46D0"/>
    <w:rsid w:val="00CE4710"/>
    <w:rsid w:val="00CE4CBA"/>
    <w:rsid w:val="00CE5508"/>
    <w:rsid w:val="00CE5667"/>
    <w:rsid w:val="00CE64EF"/>
    <w:rsid w:val="00CE69C5"/>
    <w:rsid w:val="00CE6B3D"/>
    <w:rsid w:val="00CE6EA4"/>
    <w:rsid w:val="00CE7108"/>
    <w:rsid w:val="00CE7228"/>
    <w:rsid w:val="00CE72D9"/>
    <w:rsid w:val="00CE758A"/>
    <w:rsid w:val="00CE7782"/>
    <w:rsid w:val="00CF02EA"/>
    <w:rsid w:val="00CF1C97"/>
    <w:rsid w:val="00CF2774"/>
    <w:rsid w:val="00CF27FB"/>
    <w:rsid w:val="00CF30CE"/>
    <w:rsid w:val="00CF3134"/>
    <w:rsid w:val="00CF3D87"/>
    <w:rsid w:val="00CF41C9"/>
    <w:rsid w:val="00CF4276"/>
    <w:rsid w:val="00CF44A5"/>
    <w:rsid w:val="00CF4842"/>
    <w:rsid w:val="00CF485F"/>
    <w:rsid w:val="00CF4C05"/>
    <w:rsid w:val="00CF4C82"/>
    <w:rsid w:val="00CF4FB3"/>
    <w:rsid w:val="00CF50FD"/>
    <w:rsid w:val="00CF53DD"/>
    <w:rsid w:val="00CF69F7"/>
    <w:rsid w:val="00CF7107"/>
    <w:rsid w:val="00CF74F0"/>
    <w:rsid w:val="00D00399"/>
    <w:rsid w:val="00D00D82"/>
    <w:rsid w:val="00D00F29"/>
    <w:rsid w:val="00D01043"/>
    <w:rsid w:val="00D01CD0"/>
    <w:rsid w:val="00D01DD0"/>
    <w:rsid w:val="00D020C9"/>
    <w:rsid w:val="00D0264F"/>
    <w:rsid w:val="00D02D8B"/>
    <w:rsid w:val="00D035F4"/>
    <w:rsid w:val="00D03BC6"/>
    <w:rsid w:val="00D047D1"/>
    <w:rsid w:val="00D04C7B"/>
    <w:rsid w:val="00D04DFC"/>
    <w:rsid w:val="00D05306"/>
    <w:rsid w:val="00D05CD3"/>
    <w:rsid w:val="00D06871"/>
    <w:rsid w:val="00D06C52"/>
    <w:rsid w:val="00D06DBF"/>
    <w:rsid w:val="00D071A7"/>
    <w:rsid w:val="00D07472"/>
    <w:rsid w:val="00D07968"/>
    <w:rsid w:val="00D1014A"/>
    <w:rsid w:val="00D101D0"/>
    <w:rsid w:val="00D1075C"/>
    <w:rsid w:val="00D1080C"/>
    <w:rsid w:val="00D10A6E"/>
    <w:rsid w:val="00D11806"/>
    <w:rsid w:val="00D11821"/>
    <w:rsid w:val="00D12155"/>
    <w:rsid w:val="00D127E8"/>
    <w:rsid w:val="00D12A6E"/>
    <w:rsid w:val="00D12B31"/>
    <w:rsid w:val="00D12EB8"/>
    <w:rsid w:val="00D130DE"/>
    <w:rsid w:val="00D13515"/>
    <w:rsid w:val="00D1361E"/>
    <w:rsid w:val="00D13800"/>
    <w:rsid w:val="00D13B79"/>
    <w:rsid w:val="00D13F3A"/>
    <w:rsid w:val="00D1499D"/>
    <w:rsid w:val="00D149DE"/>
    <w:rsid w:val="00D156EA"/>
    <w:rsid w:val="00D16AC6"/>
    <w:rsid w:val="00D1707C"/>
    <w:rsid w:val="00D203DB"/>
    <w:rsid w:val="00D20CDF"/>
    <w:rsid w:val="00D2111E"/>
    <w:rsid w:val="00D21D57"/>
    <w:rsid w:val="00D22D60"/>
    <w:rsid w:val="00D2336C"/>
    <w:rsid w:val="00D23A93"/>
    <w:rsid w:val="00D23B0B"/>
    <w:rsid w:val="00D24057"/>
    <w:rsid w:val="00D240A3"/>
    <w:rsid w:val="00D2421A"/>
    <w:rsid w:val="00D24802"/>
    <w:rsid w:val="00D25E9B"/>
    <w:rsid w:val="00D268DF"/>
    <w:rsid w:val="00D27024"/>
    <w:rsid w:val="00D277DB"/>
    <w:rsid w:val="00D300AD"/>
    <w:rsid w:val="00D30EC4"/>
    <w:rsid w:val="00D316F7"/>
    <w:rsid w:val="00D32868"/>
    <w:rsid w:val="00D32D01"/>
    <w:rsid w:val="00D3340D"/>
    <w:rsid w:val="00D3347E"/>
    <w:rsid w:val="00D33A8A"/>
    <w:rsid w:val="00D346C0"/>
    <w:rsid w:val="00D3498D"/>
    <w:rsid w:val="00D34C9B"/>
    <w:rsid w:val="00D3566C"/>
    <w:rsid w:val="00D36245"/>
    <w:rsid w:val="00D3695D"/>
    <w:rsid w:val="00D373D7"/>
    <w:rsid w:val="00D40215"/>
    <w:rsid w:val="00D4038B"/>
    <w:rsid w:val="00D405F1"/>
    <w:rsid w:val="00D41036"/>
    <w:rsid w:val="00D416E0"/>
    <w:rsid w:val="00D41EEC"/>
    <w:rsid w:val="00D420F9"/>
    <w:rsid w:val="00D42125"/>
    <w:rsid w:val="00D4217C"/>
    <w:rsid w:val="00D42838"/>
    <w:rsid w:val="00D42E80"/>
    <w:rsid w:val="00D4305A"/>
    <w:rsid w:val="00D430BD"/>
    <w:rsid w:val="00D43C72"/>
    <w:rsid w:val="00D440A6"/>
    <w:rsid w:val="00D443F1"/>
    <w:rsid w:val="00D4445E"/>
    <w:rsid w:val="00D445DA"/>
    <w:rsid w:val="00D44B3B"/>
    <w:rsid w:val="00D44FDE"/>
    <w:rsid w:val="00D46983"/>
    <w:rsid w:val="00D46DA4"/>
    <w:rsid w:val="00D474CC"/>
    <w:rsid w:val="00D50DF6"/>
    <w:rsid w:val="00D51878"/>
    <w:rsid w:val="00D51B02"/>
    <w:rsid w:val="00D51E20"/>
    <w:rsid w:val="00D53331"/>
    <w:rsid w:val="00D53812"/>
    <w:rsid w:val="00D53DD6"/>
    <w:rsid w:val="00D53E0B"/>
    <w:rsid w:val="00D540EA"/>
    <w:rsid w:val="00D54B08"/>
    <w:rsid w:val="00D552C0"/>
    <w:rsid w:val="00D55B47"/>
    <w:rsid w:val="00D55C57"/>
    <w:rsid w:val="00D55D2A"/>
    <w:rsid w:val="00D5658C"/>
    <w:rsid w:val="00D56D62"/>
    <w:rsid w:val="00D57978"/>
    <w:rsid w:val="00D601ED"/>
    <w:rsid w:val="00D603D0"/>
    <w:rsid w:val="00D607F9"/>
    <w:rsid w:val="00D61555"/>
    <w:rsid w:val="00D6188F"/>
    <w:rsid w:val="00D6300A"/>
    <w:rsid w:val="00D63618"/>
    <w:rsid w:val="00D63D94"/>
    <w:rsid w:val="00D6400D"/>
    <w:rsid w:val="00D6437C"/>
    <w:rsid w:val="00D64BB8"/>
    <w:rsid w:val="00D65412"/>
    <w:rsid w:val="00D6542D"/>
    <w:rsid w:val="00D65C92"/>
    <w:rsid w:val="00D66168"/>
    <w:rsid w:val="00D673FE"/>
    <w:rsid w:val="00D67782"/>
    <w:rsid w:val="00D67CE5"/>
    <w:rsid w:val="00D70A09"/>
    <w:rsid w:val="00D715DD"/>
    <w:rsid w:val="00D7161F"/>
    <w:rsid w:val="00D716CF"/>
    <w:rsid w:val="00D71704"/>
    <w:rsid w:val="00D72D2C"/>
    <w:rsid w:val="00D73280"/>
    <w:rsid w:val="00D73359"/>
    <w:rsid w:val="00D734C6"/>
    <w:rsid w:val="00D7393B"/>
    <w:rsid w:val="00D73957"/>
    <w:rsid w:val="00D73D43"/>
    <w:rsid w:val="00D74163"/>
    <w:rsid w:val="00D743F9"/>
    <w:rsid w:val="00D755CD"/>
    <w:rsid w:val="00D75B99"/>
    <w:rsid w:val="00D75FDD"/>
    <w:rsid w:val="00D76591"/>
    <w:rsid w:val="00D76736"/>
    <w:rsid w:val="00D77410"/>
    <w:rsid w:val="00D77A41"/>
    <w:rsid w:val="00D77CE5"/>
    <w:rsid w:val="00D8095A"/>
    <w:rsid w:val="00D80C77"/>
    <w:rsid w:val="00D80F4D"/>
    <w:rsid w:val="00D812EE"/>
    <w:rsid w:val="00D813DA"/>
    <w:rsid w:val="00D8159D"/>
    <w:rsid w:val="00D81C23"/>
    <w:rsid w:val="00D827D5"/>
    <w:rsid w:val="00D82A9D"/>
    <w:rsid w:val="00D82AFD"/>
    <w:rsid w:val="00D82C9D"/>
    <w:rsid w:val="00D82DE3"/>
    <w:rsid w:val="00D82E1F"/>
    <w:rsid w:val="00D8396B"/>
    <w:rsid w:val="00D83C43"/>
    <w:rsid w:val="00D84360"/>
    <w:rsid w:val="00D846FE"/>
    <w:rsid w:val="00D84BBC"/>
    <w:rsid w:val="00D85286"/>
    <w:rsid w:val="00D8564C"/>
    <w:rsid w:val="00D85768"/>
    <w:rsid w:val="00D85AC0"/>
    <w:rsid w:val="00D85F84"/>
    <w:rsid w:val="00D86162"/>
    <w:rsid w:val="00D865E8"/>
    <w:rsid w:val="00D86757"/>
    <w:rsid w:val="00D869ED"/>
    <w:rsid w:val="00D872DE"/>
    <w:rsid w:val="00D873A2"/>
    <w:rsid w:val="00D8742D"/>
    <w:rsid w:val="00D8787B"/>
    <w:rsid w:val="00D87CD5"/>
    <w:rsid w:val="00D90403"/>
    <w:rsid w:val="00D90CE5"/>
    <w:rsid w:val="00D9202F"/>
    <w:rsid w:val="00D92138"/>
    <w:rsid w:val="00D9217A"/>
    <w:rsid w:val="00D92D4D"/>
    <w:rsid w:val="00D92DAD"/>
    <w:rsid w:val="00D92E03"/>
    <w:rsid w:val="00D93103"/>
    <w:rsid w:val="00D93521"/>
    <w:rsid w:val="00D9466B"/>
    <w:rsid w:val="00D953C0"/>
    <w:rsid w:val="00D957D9"/>
    <w:rsid w:val="00D95F4A"/>
    <w:rsid w:val="00D9697D"/>
    <w:rsid w:val="00D96986"/>
    <w:rsid w:val="00D97075"/>
    <w:rsid w:val="00D97D98"/>
    <w:rsid w:val="00D97F51"/>
    <w:rsid w:val="00DA03E2"/>
    <w:rsid w:val="00DA045B"/>
    <w:rsid w:val="00DA04D8"/>
    <w:rsid w:val="00DA10BB"/>
    <w:rsid w:val="00DA1735"/>
    <w:rsid w:val="00DA277F"/>
    <w:rsid w:val="00DA31A5"/>
    <w:rsid w:val="00DA3B36"/>
    <w:rsid w:val="00DA3BE8"/>
    <w:rsid w:val="00DA4100"/>
    <w:rsid w:val="00DA4791"/>
    <w:rsid w:val="00DA4A95"/>
    <w:rsid w:val="00DA518A"/>
    <w:rsid w:val="00DA58C4"/>
    <w:rsid w:val="00DA6CFB"/>
    <w:rsid w:val="00DA75A8"/>
    <w:rsid w:val="00DA75AC"/>
    <w:rsid w:val="00DA7E96"/>
    <w:rsid w:val="00DB04C6"/>
    <w:rsid w:val="00DB0AB7"/>
    <w:rsid w:val="00DB0DFB"/>
    <w:rsid w:val="00DB1086"/>
    <w:rsid w:val="00DB10A2"/>
    <w:rsid w:val="00DB13A3"/>
    <w:rsid w:val="00DB1441"/>
    <w:rsid w:val="00DB45A4"/>
    <w:rsid w:val="00DB4774"/>
    <w:rsid w:val="00DB53B1"/>
    <w:rsid w:val="00DB559F"/>
    <w:rsid w:val="00DB561E"/>
    <w:rsid w:val="00DB582D"/>
    <w:rsid w:val="00DB6CCD"/>
    <w:rsid w:val="00DB6FFD"/>
    <w:rsid w:val="00DC0356"/>
    <w:rsid w:val="00DC03E5"/>
    <w:rsid w:val="00DC064E"/>
    <w:rsid w:val="00DC0DD3"/>
    <w:rsid w:val="00DC0EB4"/>
    <w:rsid w:val="00DC1517"/>
    <w:rsid w:val="00DC3AD7"/>
    <w:rsid w:val="00DC4739"/>
    <w:rsid w:val="00DC5653"/>
    <w:rsid w:val="00DC5DE5"/>
    <w:rsid w:val="00DC6395"/>
    <w:rsid w:val="00DC63CF"/>
    <w:rsid w:val="00DC699F"/>
    <w:rsid w:val="00DC7599"/>
    <w:rsid w:val="00DC7961"/>
    <w:rsid w:val="00DD0428"/>
    <w:rsid w:val="00DD0D4F"/>
    <w:rsid w:val="00DD268F"/>
    <w:rsid w:val="00DD2A5F"/>
    <w:rsid w:val="00DD2C63"/>
    <w:rsid w:val="00DD2FEB"/>
    <w:rsid w:val="00DD32BC"/>
    <w:rsid w:val="00DD3D95"/>
    <w:rsid w:val="00DD3F7D"/>
    <w:rsid w:val="00DD4241"/>
    <w:rsid w:val="00DD47B4"/>
    <w:rsid w:val="00DD495D"/>
    <w:rsid w:val="00DD4BC5"/>
    <w:rsid w:val="00DD4D98"/>
    <w:rsid w:val="00DD5094"/>
    <w:rsid w:val="00DD51CB"/>
    <w:rsid w:val="00DD64D3"/>
    <w:rsid w:val="00DD67E5"/>
    <w:rsid w:val="00DD7155"/>
    <w:rsid w:val="00DD7690"/>
    <w:rsid w:val="00DD77B9"/>
    <w:rsid w:val="00DD7A1F"/>
    <w:rsid w:val="00DD7D45"/>
    <w:rsid w:val="00DE0C18"/>
    <w:rsid w:val="00DE18AD"/>
    <w:rsid w:val="00DE226E"/>
    <w:rsid w:val="00DE2A7A"/>
    <w:rsid w:val="00DE2AD2"/>
    <w:rsid w:val="00DE339C"/>
    <w:rsid w:val="00DE35EA"/>
    <w:rsid w:val="00DE3879"/>
    <w:rsid w:val="00DE3ADD"/>
    <w:rsid w:val="00DE432B"/>
    <w:rsid w:val="00DE44EC"/>
    <w:rsid w:val="00DE4584"/>
    <w:rsid w:val="00DE496E"/>
    <w:rsid w:val="00DE4BD1"/>
    <w:rsid w:val="00DE4C2D"/>
    <w:rsid w:val="00DE5312"/>
    <w:rsid w:val="00DE55BE"/>
    <w:rsid w:val="00DE5F12"/>
    <w:rsid w:val="00DE6470"/>
    <w:rsid w:val="00DE6AF9"/>
    <w:rsid w:val="00DE7026"/>
    <w:rsid w:val="00DE766F"/>
    <w:rsid w:val="00DE7683"/>
    <w:rsid w:val="00DE790B"/>
    <w:rsid w:val="00DF025D"/>
    <w:rsid w:val="00DF0A40"/>
    <w:rsid w:val="00DF12C6"/>
    <w:rsid w:val="00DF14C6"/>
    <w:rsid w:val="00DF208A"/>
    <w:rsid w:val="00DF26C2"/>
    <w:rsid w:val="00DF2DB1"/>
    <w:rsid w:val="00DF2FB9"/>
    <w:rsid w:val="00DF3066"/>
    <w:rsid w:val="00DF30CD"/>
    <w:rsid w:val="00DF32B3"/>
    <w:rsid w:val="00DF339B"/>
    <w:rsid w:val="00DF3473"/>
    <w:rsid w:val="00DF3A30"/>
    <w:rsid w:val="00DF3D50"/>
    <w:rsid w:val="00DF3DB1"/>
    <w:rsid w:val="00DF409E"/>
    <w:rsid w:val="00DF4133"/>
    <w:rsid w:val="00DF43C7"/>
    <w:rsid w:val="00DF466C"/>
    <w:rsid w:val="00DF4B35"/>
    <w:rsid w:val="00DF4CDC"/>
    <w:rsid w:val="00DF51A7"/>
    <w:rsid w:val="00DF72CF"/>
    <w:rsid w:val="00DF7B25"/>
    <w:rsid w:val="00E000DF"/>
    <w:rsid w:val="00E0069B"/>
    <w:rsid w:val="00E008F2"/>
    <w:rsid w:val="00E00919"/>
    <w:rsid w:val="00E00C20"/>
    <w:rsid w:val="00E0170F"/>
    <w:rsid w:val="00E017C2"/>
    <w:rsid w:val="00E01885"/>
    <w:rsid w:val="00E0217C"/>
    <w:rsid w:val="00E025A6"/>
    <w:rsid w:val="00E02EFD"/>
    <w:rsid w:val="00E032F4"/>
    <w:rsid w:val="00E03D23"/>
    <w:rsid w:val="00E040BF"/>
    <w:rsid w:val="00E042CE"/>
    <w:rsid w:val="00E04643"/>
    <w:rsid w:val="00E049D8"/>
    <w:rsid w:val="00E04D45"/>
    <w:rsid w:val="00E05A42"/>
    <w:rsid w:val="00E05E8A"/>
    <w:rsid w:val="00E0614B"/>
    <w:rsid w:val="00E0642A"/>
    <w:rsid w:val="00E06519"/>
    <w:rsid w:val="00E06E5C"/>
    <w:rsid w:val="00E0707E"/>
    <w:rsid w:val="00E0745C"/>
    <w:rsid w:val="00E07935"/>
    <w:rsid w:val="00E101D2"/>
    <w:rsid w:val="00E10CE7"/>
    <w:rsid w:val="00E114CE"/>
    <w:rsid w:val="00E11869"/>
    <w:rsid w:val="00E128D1"/>
    <w:rsid w:val="00E128E0"/>
    <w:rsid w:val="00E12A19"/>
    <w:rsid w:val="00E12DFA"/>
    <w:rsid w:val="00E1313F"/>
    <w:rsid w:val="00E13EC1"/>
    <w:rsid w:val="00E14118"/>
    <w:rsid w:val="00E142A7"/>
    <w:rsid w:val="00E146C9"/>
    <w:rsid w:val="00E14924"/>
    <w:rsid w:val="00E14946"/>
    <w:rsid w:val="00E15B85"/>
    <w:rsid w:val="00E15E2B"/>
    <w:rsid w:val="00E161B0"/>
    <w:rsid w:val="00E166FA"/>
    <w:rsid w:val="00E16840"/>
    <w:rsid w:val="00E16B0A"/>
    <w:rsid w:val="00E16B29"/>
    <w:rsid w:val="00E17D52"/>
    <w:rsid w:val="00E20011"/>
    <w:rsid w:val="00E20A91"/>
    <w:rsid w:val="00E20D6A"/>
    <w:rsid w:val="00E20DFC"/>
    <w:rsid w:val="00E224A3"/>
    <w:rsid w:val="00E232BA"/>
    <w:rsid w:val="00E25062"/>
    <w:rsid w:val="00E2595A"/>
    <w:rsid w:val="00E26A1D"/>
    <w:rsid w:val="00E2792F"/>
    <w:rsid w:val="00E307D3"/>
    <w:rsid w:val="00E30A01"/>
    <w:rsid w:val="00E30B9C"/>
    <w:rsid w:val="00E310CB"/>
    <w:rsid w:val="00E31347"/>
    <w:rsid w:val="00E32DA6"/>
    <w:rsid w:val="00E32E53"/>
    <w:rsid w:val="00E330DF"/>
    <w:rsid w:val="00E333F7"/>
    <w:rsid w:val="00E33F5E"/>
    <w:rsid w:val="00E34758"/>
    <w:rsid w:val="00E35796"/>
    <w:rsid w:val="00E35C08"/>
    <w:rsid w:val="00E35FF1"/>
    <w:rsid w:val="00E36A29"/>
    <w:rsid w:val="00E36CD2"/>
    <w:rsid w:val="00E3717C"/>
    <w:rsid w:val="00E4034D"/>
    <w:rsid w:val="00E40544"/>
    <w:rsid w:val="00E409D1"/>
    <w:rsid w:val="00E40A6F"/>
    <w:rsid w:val="00E41023"/>
    <w:rsid w:val="00E41532"/>
    <w:rsid w:val="00E41774"/>
    <w:rsid w:val="00E418CC"/>
    <w:rsid w:val="00E41F75"/>
    <w:rsid w:val="00E4309A"/>
    <w:rsid w:val="00E43383"/>
    <w:rsid w:val="00E442E2"/>
    <w:rsid w:val="00E44936"/>
    <w:rsid w:val="00E44AAB"/>
    <w:rsid w:val="00E44CC1"/>
    <w:rsid w:val="00E44D61"/>
    <w:rsid w:val="00E44EDC"/>
    <w:rsid w:val="00E46F66"/>
    <w:rsid w:val="00E47688"/>
    <w:rsid w:val="00E47875"/>
    <w:rsid w:val="00E478F0"/>
    <w:rsid w:val="00E50084"/>
    <w:rsid w:val="00E50790"/>
    <w:rsid w:val="00E5136F"/>
    <w:rsid w:val="00E521AD"/>
    <w:rsid w:val="00E5273C"/>
    <w:rsid w:val="00E53145"/>
    <w:rsid w:val="00E53160"/>
    <w:rsid w:val="00E537C7"/>
    <w:rsid w:val="00E53C66"/>
    <w:rsid w:val="00E53F82"/>
    <w:rsid w:val="00E541A4"/>
    <w:rsid w:val="00E5432A"/>
    <w:rsid w:val="00E5465A"/>
    <w:rsid w:val="00E54949"/>
    <w:rsid w:val="00E553D5"/>
    <w:rsid w:val="00E55586"/>
    <w:rsid w:val="00E5659E"/>
    <w:rsid w:val="00E567B4"/>
    <w:rsid w:val="00E569AF"/>
    <w:rsid w:val="00E57465"/>
    <w:rsid w:val="00E578D8"/>
    <w:rsid w:val="00E57A83"/>
    <w:rsid w:val="00E57F19"/>
    <w:rsid w:val="00E57FC6"/>
    <w:rsid w:val="00E6036E"/>
    <w:rsid w:val="00E616BA"/>
    <w:rsid w:val="00E61A86"/>
    <w:rsid w:val="00E61AA1"/>
    <w:rsid w:val="00E61FC3"/>
    <w:rsid w:val="00E627DE"/>
    <w:rsid w:val="00E62B55"/>
    <w:rsid w:val="00E6377D"/>
    <w:rsid w:val="00E63801"/>
    <w:rsid w:val="00E63950"/>
    <w:rsid w:val="00E63A23"/>
    <w:rsid w:val="00E645B0"/>
    <w:rsid w:val="00E646F6"/>
    <w:rsid w:val="00E64A46"/>
    <w:rsid w:val="00E659F8"/>
    <w:rsid w:val="00E65B16"/>
    <w:rsid w:val="00E65E05"/>
    <w:rsid w:val="00E667BF"/>
    <w:rsid w:val="00E67745"/>
    <w:rsid w:val="00E67F4B"/>
    <w:rsid w:val="00E7015D"/>
    <w:rsid w:val="00E7076F"/>
    <w:rsid w:val="00E70861"/>
    <w:rsid w:val="00E70BBE"/>
    <w:rsid w:val="00E70BE4"/>
    <w:rsid w:val="00E70CDF"/>
    <w:rsid w:val="00E719CE"/>
    <w:rsid w:val="00E71C92"/>
    <w:rsid w:val="00E71E64"/>
    <w:rsid w:val="00E72598"/>
    <w:rsid w:val="00E72731"/>
    <w:rsid w:val="00E728C5"/>
    <w:rsid w:val="00E737C9"/>
    <w:rsid w:val="00E73DAF"/>
    <w:rsid w:val="00E74167"/>
    <w:rsid w:val="00E7522C"/>
    <w:rsid w:val="00E75636"/>
    <w:rsid w:val="00E75BA0"/>
    <w:rsid w:val="00E7638E"/>
    <w:rsid w:val="00E77064"/>
    <w:rsid w:val="00E770A7"/>
    <w:rsid w:val="00E77547"/>
    <w:rsid w:val="00E77CAA"/>
    <w:rsid w:val="00E8065F"/>
    <w:rsid w:val="00E8066F"/>
    <w:rsid w:val="00E80820"/>
    <w:rsid w:val="00E80A16"/>
    <w:rsid w:val="00E80B08"/>
    <w:rsid w:val="00E80D87"/>
    <w:rsid w:val="00E80E91"/>
    <w:rsid w:val="00E81592"/>
    <w:rsid w:val="00E81609"/>
    <w:rsid w:val="00E8175D"/>
    <w:rsid w:val="00E81B98"/>
    <w:rsid w:val="00E824D7"/>
    <w:rsid w:val="00E827EB"/>
    <w:rsid w:val="00E8307C"/>
    <w:rsid w:val="00E8351C"/>
    <w:rsid w:val="00E83CD0"/>
    <w:rsid w:val="00E841F8"/>
    <w:rsid w:val="00E845F3"/>
    <w:rsid w:val="00E84C28"/>
    <w:rsid w:val="00E85026"/>
    <w:rsid w:val="00E8609F"/>
    <w:rsid w:val="00E8647B"/>
    <w:rsid w:val="00E864A9"/>
    <w:rsid w:val="00E86BDE"/>
    <w:rsid w:val="00E86E1A"/>
    <w:rsid w:val="00E873DB"/>
    <w:rsid w:val="00E877B5"/>
    <w:rsid w:val="00E87CD5"/>
    <w:rsid w:val="00E90431"/>
    <w:rsid w:val="00E90731"/>
    <w:rsid w:val="00E911FF"/>
    <w:rsid w:val="00E91203"/>
    <w:rsid w:val="00E91264"/>
    <w:rsid w:val="00E920B1"/>
    <w:rsid w:val="00E92441"/>
    <w:rsid w:val="00E92604"/>
    <w:rsid w:val="00E926B6"/>
    <w:rsid w:val="00E929D8"/>
    <w:rsid w:val="00E9342C"/>
    <w:rsid w:val="00E93456"/>
    <w:rsid w:val="00E936B4"/>
    <w:rsid w:val="00E93FD0"/>
    <w:rsid w:val="00E94213"/>
    <w:rsid w:val="00E943BF"/>
    <w:rsid w:val="00E94A7A"/>
    <w:rsid w:val="00E94EDC"/>
    <w:rsid w:val="00E95BFC"/>
    <w:rsid w:val="00E969B6"/>
    <w:rsid w:val="00E96F4C"/>
    <w:rsid w:val="00E96FD2"/>
    <w:rsid w:val="00E97881"/>
    <w:rsid w:val="00E97BC2"/>
    <w:rsid w:val="00E97DCC"/>
    <w:rsid w:val="00EA0565"/>
    <w:rsid w:val="00EA072D"/>
    <w:rsid w:val="00EA1B67"/>
    <w:rsid w:val="00EA1EF6"/>
    <w:rsid w:val="00EA29D3"/>
    <w:rsid w:val="00EA2B04"/>
    <w:rsid w:val="00EA37D4"/>
    <w:rsid w:val="00EA4785"/>
    <w:rsid w:val="00EA50BF"/>
    <w:rsid w:val="00EA55E0"/>
    <w:rsid w:val="00EA5ACB"/>
    <w:rsid w:val="00EA5FF2"/>
    <w:rsid w:val="00EA679F"/>
    <w:rsid w:val="00EA6BA9"/>
    <w:rsid w:val="00EA78CB"/>
    <w:rsid w:val="00EA7BF2"/>
    <w:rsid w:val="00EA7BF4"/>
    <w:rsid w:val="00EB0032"/>
    <w:rsid w:val="00EB0232"/>
    <w:rsid w:val="00EB023B"/>
    <w:rsid w:val="00EB0537"/>
    <w:rsid w:val="00EB0905"/>
    <w:rsid w:val="00EB0F0B"/>
    <w:rsid w:val="00EB12FB"/>
    <w:rsid w:val="00EB1DDC"/>
    <w:rsid w:val="00EB24B5"/>
    <w:rsid w:val="00EB2C0D"/>
    <w:rsid w:val="00EB2FB2"/>
    <w:rsid w:val="00EB3979"/>
    <w:rsid w:val="00EB3A77"/>
    <w:rsid w:val="00EB3D64"/>
    <w:rsid w:val="00EB3E9C"/>
    <w:rsid w:val="00EB40F2"/>
    <w:rsid w:val="00EB46DC"/>
    <w:rsid w:val="00EB482C"/>
    <w:rsid w:val="00EB48EC"/>
    <w:rsid w:val="00EB48F3"/>
    <w:rsid w:val="00EB4AE3"/>
    <w:rsid w:val="00EB50D4"/>
    <w:rsid w:val="00EB5F58"/>
    <w:rsid w:val="00EB6D69"/>
    <w:rsid w:val="00EB7703"/>
    <w:rsid w:val="00EB7C7F"/>
    <w:rsid w:val="00EC0278"/>
    <w:rsid w:val="00EC06DC"/>
    <w:rsid w:val="00EC08D9"/>
    <w:rsid w:val="00EC0A5D"/>
    <w:rsid w:val="00EC0B34"/>
    <w:rsid w:val="00EC12B6"/>
    <w:rsid w:val="00EC1C43"/>
    <w:rsid w:val="00EC1D15"/>
    <w:rsid w:val="00EC279D"/>
    <w:rsid w:val="00EC298B"/>
    <w:rsid w:val="00EC2B02"/>
    <w:rsid w:val="00EC2F80"/>
    <w:rsid w:val="00EC311D"/>
    <w:rsid w:val="00EC3376"/>
    <w:rsid w:val="00EC3802"/>
    <w:rsid w:val="00EC38CE"/>
    <w:rsid w:val="00EC38E6"/>
    <w:rsid w:val="00EC3FC8"/>
    <w:rsid w:val="00EC464B"/>
    <w:rsid w:val="00EC4B31"/>
    <w:rsid w:val="00EC4EAF"/>
    <w:rsid w:val="00EC52E2"/>
    <w:rsid w:val="00EC53E3"/>
    <w:rsid w:val="00EC55BE"/>
    <w:rsid w:val="00EC56E2"/>
    <w:rsid w:val="00EC601E"/>
    <w:rsid w:val="00EC68DA"/>
    <w:rsid w:val="00EC6A80"/>
    <w:rsid w:val="00EC729D"/>
    <w:rsid w:val="00ED0052"/>
    <w:rsid w:val="00ED00F2"/>
    <w:rsid w:val="00ED1347"/>
    <w:rsid w:val="00ED2577"/>
    <w:rsid w:val="00ED288A"/>
    <w:rsid w:val="00ED35D1"/>
    <w:rsid w:val="00ED3B54"/>
    <w:rsid w:val="00ED40DF"/>
    <w:rsid w:val="00ED4739"/>
    <w:rsid w:val="00ED53AA"/>
    <w:rsid w:val="00ED579D"/>
    <w:rsid w:val="00ED5B98"/>
    <w:rsid w:val="00ED5C49"/>
    <w:rsid w:val="00ED6866"/>
    <w:rsid w:val="00ED7039"/>
    <w:rsid w:val="00ED745B"/>
    <w:rsid w:val="00ED77E4"/>
    <w:rsid w:val="00ED7899"/>
    <w:rsid w:val="00ED79DD"/>
    <w:rsid w:val="00EE07C6"/>
    <w:rsid w:val="00EE1618"/>
    <w:rsid w:val="00EE17E4"/>
    <w:rsid w:val="00EE1990"/>
    <w:rsid w:val="00EE1EEE"/>
    <w:rsid w:val="00EE21AC"/>
    <w:rsid w:val="00EE2C2B"/>
    <w:rsid w:val="00EE308C"/>
    <w:rsid w:val="00EE33C0"/>
    <w:rsid w:val="00EE34E8"/>
    <w:rsid w:val="00EE37D6"/>
    <w:rsid w:val="00EE3EFC"/>
    <w:rsid w:val="00EE400F"/>
    <w:rsid w:val="00EE41B2"/>
    <w:rsid w:val="00EE434B"/>
    <w:rsid w:val="00EE4900"/>
    <w:rsid w:val="00EE4AC8"/>
    <w:rsid w:val="00EE5694"/>
    <w:rsid w:val="00EE5991"/>
    <w:rsid w:val="00EE5B46"/>
    <w:rsid w:val="00EE5CC6"/>
    <w:rsid w:val="00EE5EAF"/>
    <w:rsid w:val="00EE65B2"/>
    <w:rsid w:val="00EE667C"/>
    <w:rsid w:val="00EE6F3C"/>
    <w:rsid w:val="00EE70FE"/>
    <w:rsid w:val="00EE7262"/>
    <w:rsid w:val="00EE74A9"/>
    <w:rsid w:val="00EE7625"/>
    <w:rsid w:val="00EE7BF2"/>
    <w:rsid w:val="00EE7C68"/>
    <w:rsid w:val="00EE7D7D"/>
    <w:rsid w:val="00EF0039"/>
    <w:rsid w:val="00EF06EA"/>
    <w:rsid w:val="00EF0B90"/>
    <w:rsid w:val="00EF0D3B"/>
    <w:rsid w:val="00EF129E"/>
    <w:rsid w:val="00EF21A9"/>
    <w:rsid w:val="00EF24D5"/>
    <w:rsid w:val="00EF352E"/>
    <w:rsid w:val="00EF37AC"/>
    <w:rsid w:val="00EF3AD4"/>
    <w:rsid w:val="00EF3CB6"/>
    <w:rsid w:val="00EF4715"/>
    <w:rsid w:val="00EF5E6F"/>
    <w:rsid w:val="00EF5EFD"/>
    <w:rsid w:val="00EF6894"/>
    <w:rsid w:val="00EF696B"/>
    <w:rsid w:val="00EF7AD8"/>
    <w:rsid w:val="00F00773"/>
    <w:rsid w:val="00F0146B"/>
    <w:rsid w:val="00F02758"/>
    <w:rsid w:val="00F02830"/>
    <w:rsid w:val="00F02BA4"/>
    <w:rsid w:val="00F031FA"/>
    <w:rsid w:val="00F03230"/>
    <w:rsid w:val="00F03457"/>
    <w:rsid w:val="00F0369F"/>
    <w:rsid w:val="00F03998"/>
    <w:rsid w:val="00F03BF4"/>
    <w:rsid w:val="00F04148"/>
    <w:rsid w:val="00F04E19"/>
    <w:rsid w:val="00F04E9F"/>
    <w:rsid w:val="00F05B4E"/>
    <w:rsid w:val="00F06146"/>
    <w:rsid w:val="00F064AA"/>
    <w:rsid w:val="00F069ED"/>
    <w:rsid w:val="00F06C3C"/>
    <w:rsid w:val="00F0716A"/>
    <w:rsid w:val="00F077E9"/>
    <w:rsid w:val="00F079DC"/>
    <w:rsid w:val="00F10717"/>
    <w:rsid w:val="00F10E79"/>
    <w:rsid w:val="00F111FB"/>
    <w:rsid w:val="00F11479"/>
    <w:rsid w:val="00F11AD1"/>
    <w:rsid w:val="00F11AD9"/>
    <w:rsid w:val="00F12200"/>
    <w:rsid w:val="00F146AC"/>
    <w:rsid w:val="00F14734"/>
    <w:rsid w:val="00F14B6E"/>
    <w:rsid w:val="00F14D26"/>
    <w:rsid w:val="00F15190"/>
    <w:rsid w:val="00F1520E"/>
    <w:rsid w:val="00F152C8"/>
    <w:rsid w:val="00F16154"/>
    <w:rsid w:val="00F16322"/>
    <w:rsid w:val="00F16B4B"/>
    <w:rsid w:val="00F16C91"/>
    <w:rsid w:val="00F17A2C"/>
    <w:rsid w:val="00F201EB"/>
    <w:rsid w:val="00F20248"/>
    <w:rsid w:val="00F204B0"/>
    <w:rsid w:val="00F20B8A"/>
    <w:rsid w:val="00F21490"/>
    <w:rsid w:val="00F21509"/>
    <w:rsid w:val="00F231E1"/>
    <w:rsid w:val="00F23239"/>
    <w:rsid w:val="00F23797"/>
    <w:rsid w:val="00F237F5"/>
    <w:rsid w:val="00F2387D"/>
    <w:rsid w:val="00F24BE4"/>
    <w:rsid w:val="00F25E88"/>
    <w:rsid w:val="00F26249"/>
    <w:rsid w:val="00F26564"/>
    <w:rsid w:val="00F267FA"/>
    <w:rsid w:val="00F26A34"/>
    <w:rsid w:val="00F27445"/>
    <w:rsid w:val="00F277F3"/>
    <w:rsid w:val="00F30287"/>
    <w:rsid w:val="00F30572"/>
    <w:rsid w:val="00F309C5"/>
    <w:rsid w:val="00F30D4E"/>
    <w:rsid w:val="00F30D6C"/>
    <w:rsid w:val="00F30EA5"/>
    <w:rsid w:val="00F31296"/>
    <w:rsid w:val="00F315CC"/>
    <w:rsid w:val="00F3160A"/>
    <w:rsid w:val="00F31F8B"/>
    <w:rsid w:val="00F32696"/>
    <w:rsid w:val="00F32E85"/>
    <w:rsid w:val="00F32F60"/>
    <w:rsid w:val="00F33475"/>
    <w:rsid w:val="00F33658"/>
    <w:rsid w:val="00F33684"/>
    <w:rsid w:val="00F34D53"/>
    <w:rsid w:val="00F34F17"/>
    <w:rsid w:val="00F34FED"/>
    <w:rsid w:val="00F3550F"/>
    <w:rsid w:val="00F35624"/>
    <w:rsid w:val="00F35847"/>
    <w:rsid w:val="00F359FF"/>
    <w:rsid w:val="00F35B39"/>
    <w:rsid w:val="00F35B44"/>
    <w:rsid w:val="00F35F25"/>
    <w:rsid w:val="00F3630B"/>
    <w:rsid w:val="00F364AE"/>
    <w:rsid w:val="00F3768C"/>
    <w:rsid w:val="00F379C3"/>
    <w:rsid w:val="00F37D82"/>
    <w:rsid w:val="00F4009A"/>
    <w:rsid w:val="00F40893"/>
    <w:rsid w:val="00F40CFB"/>
    <w:rsid w:val="00F4183B"/>
    <w:rsid w:val="00F41869"/>
    <w:rsid w:val="00F424BC"/>
    <w:rsid w:val="00F42974"/>
    <w:rsid w:val="00F43786"/>
    <w:rsid w:val="00F44123"/>
    <w:rsid w:val="00F44D69"/>
    <w:rsid w:val="00F45511"/>
    <w:rsid w:val="00F45CF6"/>
    <w:rsid w:val="00F462F4"/>
    <w:rsid w:val="00F464AB"/>
    <w:rsid w:val="00F46F9B"/>
    <w:rsid w:val="00F46FE6"/>
    <w:rsid w:val="00F4793A"/>
    <w:rsid w:val="00F47B37"/>
    <w:rsid w:val="00F506CF"/>
    <w:rsid w:val="00F50B1D"/>
    <w:rsid w:val="00F51373"/>
    <w:rsid w:val="00F5159D"/>
    <w:rsid w:val="00F51BCE"/>
    <w:rsid w:val="00F5228E"/>
    <w:rsid w:val="00F526A2"/>
    <w:rsid w:val="00F528D7"/>
    <w:rsid w:val="00F52912"/>
    <w:rsid w:val="00F52FF5"/>
    <w:rsid w:val="00F53035"/>
    <w:rsid w:val="00F531B4"/>
    <w:rsid w:val="00F5347F"/>
    <w:rsid w:val="00F5379A"/>
    <w:rsid w:val="00F55141"/>
    <w:rsid w:val="00F554F3"/>
    <w:rsid w:val="00F5556C"/>
    <w:rsid w:val="00F56056"/>
    <w:rsid w:val="00F56F17"/>
    <w:rsid w:val="00F57131"/>
    <w:rsid w:val="00F57793"/>
    <w:rsid w:val="00F60E62"/>
    <w:rsid w:val="00F61AE5"/>
    <w:rsid w:val="00F61FFB"/>
    <w:rsid w:val="00F62416"/>
    <w:rsid w:val="00F624B5"/>
    <w:rsid w:val="00F63F9F"/>
    <w:rsid w:val="00F64227"/>
    <w:rsid w:val="00F6461D"/>
    <w:rsid w:val="00F64C50"/>
    <w:rsid w:val="00F64CD4"/>
    <w:rsid w:val="00F64E0D"/>
    <w:rsid w:val="00F64ECE"/>
    <w:rsid w:val="00F662BB"/>
    <w:rsid w:val="00F663CC"/>
    <w:rsid w:val="00F6671D"/>
    <w:rsid w:val="00F66980"/>
    <w:rsid w:val="00F66B2A"/>
    <w:rsid w:val="00F67560"/>
    <w:rsid w:val="00F6756F"/>
    <w:rsid w:val="00F67575"/>
    <w:rsid w:val="00F67A2F"/>
    <w:rsid w:val="00F67F84"/>
    <w:rsid w:val="00F67F90"/>
    <w:rsid w:val="00F70644"/>
    <w:rsid w:val="00F71AC6"/>
    <w:rsid w:val="00F71C3F"/>
    <w:rsid w:val="00F72E07"/>
    <w:rsid w:val="00F74026"/>
    <w:rsid w:val="00F7418E"/>
    <w:rsid w:val="00F74428"/>
    <w:rsid w:val="00F745AC"/>
    <w:rsid w:val="00F74BA2"/>
    <w:rsid w:val="00F753D8"/>
    <w:rsid w:val="00F75B47"/>
    <w:rsid w:val="00F76101"/>
    <w:rsid w:val="00F77259"/>
    <w:rsid w:val="00F77DD6"/>
    <w:rsid w:val="00F80662"/>
    <w:rsid w:val="00F80702"/>
    <w:rsid w:val="00F80EC3"/>
    <w:rsid w:val="00F814C0"/>
    <w:rsid w:val="00F81F67"/>
    <w:rsid w:val="00F82931"/>
    <w:rsid w:val="00F829DF"/>
    <w:rsid w:val="00F82AEA"/>
    <w:rsid w:val="00F82D7A"/>
    <w:rsid w:val="00F82E7D"/>
    <w:rsid w:val="00F83267"/>
    <w:rsid w:val="00F8360D"/>
    <w:rsid w:val="00F83641"/>
    <w:rsid w:val="00F83724"/>
    <w:rsid w:val="00F837F6"/>
    <w:rsid w:val="00F83EDD"/>
    <w:rsid w:val="00F84056"/>
    <w:rsid w:val="00F853B3"/>
    <w:rsid w:val="00F85A60"/>
    <w:rsid w:val="00F85BA2"/>
    <w:rsid w:val="00F85BDD"/>
    <w:rsid w:val="00F866D1"/>
    <w:rsid w:val="00F867A9"/>
    <w:rsid w:val="00F87016"/>
    <w:rsid w:val="00F87281"/>
    <w:rsid w:val="00F879B2"/>
    <w:rsid w:val="00F87D60"/>
    <w:rsid w:val="00F87DB2"/>
    <w:rsid w:val="00F90135"/>
    <w:rsid w:val="00F901FC"/>
    <w:rsid w:val="00F902E7"/>
    <w:rsid w:val="00F905D6"/>
    <w:rsid w:val="00F90D68"/>
    <w:rsid w:val="00F913EF"/>
    <w:rsid w:val="00F922FA"/>
    <w:rsid w:val="00F92973"/>
    <w:rsid w:val="00F92DF8"/>
    <w:rsid w:val="00F92F4B"/>
    <w:rsid w:val="00F94CD3"/>
    <w:rsid w:val="00F951DD"/>
    <w:rsid w:val="00F95259"/>
    <w:rsid w:val="00F9542F"/>
    <w:rsid w:val="00F963AB"/>
    <w:rsid w:val="00F96D65"/>
    <w:rsid w:val="00F97721"/>
    <w:rsid w:val="00F97B43"/>
    <w:rsid w:val="00FA00AA"/>
    <w:rsid w:val="00FA039C"/>
    <w:rsid w:val="00FA0A30"/>
    <w:rsid w:val="00FA0F85"/>
    <w:rsid w:val="00FA11A0"/>
    <w:rsid w:val="00FA1237"/>
    <w:rsid w:val="00FA12C7"/>
    <w:rsid w:val="00FA14A1"/>
    <w:rsid w:val="00FA20DF"/>
    <w:rsid w:val="00FA23C3"/>
    <w:rsid w:val="00FA2987"/>
    <w:rsid w:val="00FA2A59"/>
    <w:rsid w:val="00FA2BF8"/>
    <w:rsid w:val="00FA2DF3"/>
    <w:rsid w:val="00FA3171"/>
    <w:rsid w:val="00FA46D7"/>
    <w:rsid w:val="00FA4BC8"/>
    <w:rsid w:val="00FA4FCC"/>
    <w:rsid w:val="00FA5462"/>
    <w:rsid w:val="00FA5AA7"/>
    <w:rsid w:val="00FA6514"/>
    <w:rsid w:val="00FA72AB"/>
    <w:rsid w:val="00FA75EC"/>
    <w:rsid w:val="00FA7876"/>
    <w:rsid w:val="00FB06F2"/>
    <w:rsid w:val="00FB0A75"/>
    <w:rsid w:val="00FB12B6"/>
    <w:rsid w:val="00FB1339"/>
    <w:rsid w:val="00FB196C"/>
    <w:rsid w:val="00FB2032"/>
    <w:rsid w:val="00FB20DC"/>
    <w:rsid w:val="00FB300C"/>
    <w:rsid w:val="00FB3A13"/>
    <w:rsid w:val="00FB3AAB"/>
    <w:rsid w:val="00FB41EC"/>
    <w:rsid w:val="00FB4863"/>
    <w:rsid w:val="00FB5AC1"/>
    <w:rsid w:val="00FB5E82"/>
    <w:rsid w:val="00FB6E25"/>
    <w:rsid w:val="00FB7D8F"/>
    <w:rsid w:val="00FC0040"/>
    <w:rsid w:val="00FC009E"/>
    <w:rsid w:val="00FC084B"/>
    <w:rsid w:val="00FC0CFF"/>
    <w:rsid w:val="00FC11BE"/>
    <w:rsid w:val="00FC1C90"/>
    <w:rsid w:val="00FC2953"/>
    <w:rsid w:val="00FC2E25"/>
    <w:rsid w:val="00FC2FBF"/>
    <w:rsid w:val="00FC3543"/>
    <w:rsid w:val="00FC3660"/>
    <w:rsid w:val="00FC39B9"/>
    <w:rsid w:val="00FC3C80"/>
    <w:rsid w:val="00FC47EF"/>
    <w:rsid w:val="00FC4D4A"/>
    <w:rsid w:val="00FC5B5A"/>
    <w:rsid w:val="00FC6822"/>
    <w:rsid w:val="00FC6CCF"/>
    <w:rsid w:val="00FC6E42"/>
    <w:rsid w:val="00FC71E2"/>
    <w:rsid w:val="00FC74AB"/>
    <w:rsid w:val="00FC7F3B"/>
    <w:rsid w:val="00FD053E"/>
    <w:rsid w:val="00FD0ACA"/>
    <w:rsid w:val="00FD0D28"/>
    <w:rsid w:val="00FD0D29"/>
    <w:rsid w:val="00FD16F1"/>
    <w:rsid w:val="00FD18A4"/>
    <w:rsid w:val="00FD1A84"/>
    <w:rsid w:val="00FD1C1B"/>
    <w:rsid w:val="00FD1E0B"/>
    <w:rsid w:val="00FD2186"/>
    <w:rsid w:val="00FD22BE"/>
    <w:rsid w:val="00FD2411"/>
    <w:rsid w:val="00FD261E"/>
    <w:rsid w:val="00FD32D8"/>
    <w:rsid w:val="00FD3F5D"/>
    <w:rsid w:val="00FD4A58"/>
    <w:rsid w:val="00FD4CB8"/>
    <w:rsid w:val="00FD5A9F"/>
    <w:rsid w:val="00FD5EC9"/>
    <w:rsid w:val="00FD5FBB"/>
    <w:rsid w:val="00FD6764"/>
    <w:rsid w:val="00FD6AEC"/>
    <w:rsid w:val="00FD6C5A"/>
    <w:rsid w:val="00FD7A24"/>
    <w:rsid w:val="00FE20D7"/>
    <w:rsid w:val="00FE2E0D"/>
    <w:rsid w:val="00FE320F"/>
    <w:rsid w:val="00FE35F3"/>
    <w:rsid w:val="00FE3BD9"/>
    <w:rsid w:val="00FE3BF3"/>
    <w:rsid w:val="00FE41CB"/>
    <w:rsid w:val="00FE461F"/>
    <w:rsid w:val="00FE4BD6"/>
    <w:rsid w:val="00FE5520"/>
    <w:rsid w:val="00FE568C"/>
    <w:rsid w:val="00FE57C4"/>
    <w:rsid w:val="00FE64C1"/>
    <w:rsid w:val="00FE680E"/>
    <w:rsid w:val="00FE68CF"/>
    <w:rsid w:val="00FE6922"/>
    <w:rsid w:val="00FE6D61"/>
    <w:rsid w:val="00FE6FEC"/>
    <w:rsid w:val="00FF06C7"/>
    <w:rsid w:val="00FF0EE6"/>
    <w:rsid w:val="00FF1947"/>
    <w:rsid w:val="00FF19AE"/>
    <w:rsid w:val="00FF2281"/>
    <w:rsid w:val="00FF32A1"/>
    <w:rsid w:val="00FF3939"/>
    <w:rsid w:val="00FF3DB0"/>
    <w:rsid w:val="00FF3DC7"/>
    <w:rsid w:val="00FF40BC"/>
    <w:rsid w:val="00FF4571"/>
    <w:rsid w:val="00FF4970"/>
    <w:rsid w:val="00FF4CE3"/>
    <w:rsid w:val="00FF55DA"/>
    <w:rsid w:val="00FF608A"/>
    <w:rsid w:val="00FF66B6"/>
    <w:rsid w:val="00FF75F3"/>
    <w:rsid w:val="00FF7A21"/>
    <w:rsid w:val="00FF7DAB"/>
    <w:rsid w:val="00FF7F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BB649FC"/>
  <w15:docId w15:val="{F01C9680-FF20-4857-9594-3E4738C2E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Arial"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semiHidden="1" w:uiPriority="1" w:unhideWhenUsed="1"/>
    <w:lsdException w:name="Body Text"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1509"/>
    <w:rPr>
      <w:color w:val="000000"/>
      <w:sz w:val="22"/>
      <w:szCs w:val="19"/>
    </w:rPr>
  </w:style>
  <w:style w:type="paragraph" w:styleId="Heading1">
    <w:name w:val="heading 1"/>
    <w:basedOn w:val="Normal"/>
    <w:next w:val="Normal"/>
    <w:link w:val="Heading1Char"/>
    <w:uiPriority w:val="9"/>
    <w:qFormat/>
    <w:locked/>
    <w:rsid w:val="00D601ED"/>
    <w:pPr>
      <w:keepNext/>
      <w:keepLines/>
      <w:spacing w:before="480"/>
      <w:outlineLvl w:val="0"/>
    </w:pPr>
    <w:rPr>
      <w:rFonts w:eastAsia="Times New Roman" w:cs="Times New Roman"/>
      <w:b/>
      <w:bCs/>
      <w:color w:val="365F91"/>
      <w:sz w:val="28"/>
      <w:szCs w:val="28"/>
    </w:rPr>
  </w:style>
  <w:style w:type="paragraph" w:styleId="Heading2">
    <w:name w:val="heading 2"/>
    <w:basedOn w:val="Normal"/>
    <w:next w:val="Normal"/>
    <w:link w:val="Heading2Char"/>
    <w:uiPriority w:val="9"/>
    <w:semiHidden/>
    <w:unhideWhenUsed/>
    <w:qFormat/>
    <w:locked/>
    <w:rsid w:val="007344F6"/>
    <w:pPr>
      <w:keepNext/>
      <w:keepLines/>
      <w:spacing w:before="200"/>
      <w:outlineLvl w:val="1"/>
    </w:pPr>
    <w:rPr>
      <w:rFonts w:ascii="Cambria" w:eastAsia="MS Gothic" w:hAnsi="Cambria" w:cs="Times New Roman"/>
      <w:b/>
      <w:bCs/>
      <w:color w:val="4F81BD"/>
      <w:sz w:val="26"/>
      <w:szCs w:val="26"/>
    </w:rPr>
  </w:style>
  <w:style w:type="paragraph" w:styleId="Heading3">
    <w:name w:val="heading 3"/>
    <w:basedOn w:val="Normal"/>
    <w:next w:val="Normal"/>
    <w:link w:val="Heading3Char"/>
    <w:uiPriority w:val="9"/>
    <w:semiHidden/>
    <w:unhideWhenUsed/>
    <w:qFormat/>
    <w:locked/>
    <w:rsid w:val="007344F6"/>
    <w:pPr>
      <w:keepNext/>
      <w:keepLines/>
      <w:spacing w:before="200"/>
      <w:outlineLvl w:val="2"/>
    </w:pPr>
    <w:rPr>
      <w:rFonts w:ascii="Cambria" w:eastAsia="MS Gothic" w:hAnsi="Cambria" w:cs="Times New Roman"/>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601ED"/>
    <w:rPr>
      <w:rFonts w:eastAsia="Times New Roman" w:cs="Times New Roman"/>
      <w:b/>
      <w:bCs/>
      <w:color w:val="365F91"/>
      <w:sz w:val="28"/>
      <w:szCs w:val="28"/>
    </w:rPr>
  </w:style>
  <w:style w:type="paragraph" w:styleId="Header">
    <w:name w:val="header"/>
    <w:basedOn w:val="Normal"/>
    <w:link w:val="HeaderChar"/>
    <w:uiPriority w:val="99"/>
    <w:unhideWhenUsed/>
    <w:locked/>
    <w:rsid w:val="000D39EA"/>
    <w:pPr>
      <w:tabs>
        <w:tab w:val="center" w:pos="4680"/>
        <w:tab w:val="right" w:pos="9360"/>
      </w:tabs>
    </w:pPr>
  </w:style>
  <w:style w:type="character" w:customStyle="1" w:styleId="HeaderChar">
    <w:name w:val="Header Char"/>
    <w:basedOn w:val="DefaultParagraphFont"/>
    <w:link w:val="Header"/>
    <w:uiPriority w:val="99"/>
    <w:rsid w:val="000D39EA"/>
  </w:style>
  <w:style w:type="paragraph" w:styleId="Footer">
    <w:name w:val="footer"/>
    <w:basedOn w:val="Normal"/>
    <w:link w:val="FooterChar"/>
    <w:uiPriority w:val="99"/>
    <w:unhideWhenUsed/>
    <w:locked/>
    <w:rsid w:val="000D39EA"/>
    <w:pPr>
      <w:tabs>
        <w:tab w:val="center" w:pos="4680"/>
        <w:tab w:val="right" w:pos="9360"/>
      </w:tabs>
    </w:pPr>
  </w:style>
  <w:style w:type="character" w:customStyle="1" w:styleId="FooterChar">
    <w:name w:val="Footer Char"/>
    <w:basedOn w:val="DefaultParagraphFont"/>
    <w:link w:val="Footer"/>
    <w:uiPriority w:val="99"/>
    <w:rsid w:val="000D39EA"/>
  </w:style>
  <w:style w:type="paragraph" w:styleId="BalloonText">
    <w:name w:val="Balloon Text"/>
    <w:basedOn w:val="Normal"/>
    <w:link w:val="BalloonTextChar"/>
    <w:uiPriority w:val="99"/>
    <w:semiHidden/>
    <w:unhideWhenUsed/>
    <w:locked/>
    <w:rsid w:val="000D39EA"/>
    <w:rPr>
      <w:rFonts w:ascii="Tahoma" w:hAnsi="Tahoma" w:cs="Tahoma"/>
      <w:sz w:val="16"/>
      <w:szCs w:val="16"/>
    </w:rPr>
  </w:style>
  <w:style w:type="character" w:customStyle="1" w:styleId="BalloonTextChar">
    <w:name w:val="Balloon Text Char"/>
    <w:link w:val="BalloonText"/>
    <w:uiPriority w:val="99"/>
    <w:semiHidden/>
    <w:rsid w:val="000D39EA"/>
    <w:rPr>
      <w:rFonts w:ascii="Tahoma" w:hAnsi="Tahoma" w:cs="Tahoma"/>
      <w:sz w:val="16"/>
      <w:szCs w:val="16"/>
    </w:rPr>
  </w:style>
  <w:style w:type="paragraph" w:styleId="TOCHeading">
    <w:name w:val="TOC Heading"/>
    <w:basedOn w:val="Heading1"/>
    <w:next w:val="Normal"/>
    <w:uiPriority w:val="39"/>
    <w:qFormat/>
    <w:locked/>
    <w:rsid w:val="005849EA"/>
    <w:pPr>
      <w:outlineLvl w:val="9"/>
    </w:pPr>
  </w:style>
  <w:style w:type="paragraph" w:customStyle="1" w:styleId="Functions">
    <w:name w:val="**Functions"/>
    <w:next w:val="Normal"/>
    <w:link w:val="FunctionsChar"/>
    <w:qFormat/>
    <w:locked/>
    <w:rsid w:val="00601249"/>
    <w:pPr>
      <w:numPr>
        <w:numId w:val="1"/>
      </w:numPr>
      <w:spacing w:after="120"/>
    </w:pPr>
    <w:rPr>
      <w:b/>
      <w:color w:val="000000"/>
      <w:sz w:val="32"/>
      <w:szCs w:val="19"/>
    </w:rPr>
  </w:style>
  <w:style w:type="character" w:customStyle="1" w:styleId="FunctionsChar">
    <w:name w:val="**Functions Char"/>
    <w:link w:val="Functions"/>
    <w:rsid w:val="00601249"/>
    <w:rPr>
      <w:b/>
      <w:color w:val="000000"/>
      <w:sz w:val="32"/>
      <w:szCs w:val="19"/>
    </w:rPr>
  </w:style>
  <w:style w:type="paragraph" w:styleId="TOC2">
    <w:name w:val="toc 2"/>
    <w:basedOn w:val="Normal"/>
    <w:next w:val="Normal"/>
    <w:autoRedefine/>
    <w:uiPriority w:val="39"/>
    <w:unhideWhenUsed/>
    <w:qFormat/>
    <w:locked/>
    <w:rsid w:val="00AE6BB6"/>
    <w:pPr>
      <w:tabs>
        <w:tab w:val="right" w:leader="dot" w:pos="14390"/>
      </w:tabs>
      <w:ind w:left="720"/>
    </w:pPr>
    <w:rPr>
      <w:bCs/>
      <w:caps/>
      <w:szCs w:val="20"/>
    </w:rPr>
  </w:style>
  <w:style w:type="paragraph" w:customStyle="1" w:styleId="Activties">
    <w:name w:val="** Activties"/>
    <w:basedOn w:val="Functions"/>
    <w:next w:val="Normal"/>
    <w:link w:val="ActivtiesChar"/>
    <w:autoRedefine/>
    <w:qFormat/>
    <w:locked/>
    <w:rsid w:val="00D4217C"/>
    <w:pPr>
      <w:numPr>
        <w:numId w:val="0"/>
      </w:numPr>
      <w:spacing w:after="0"/>
    </w:pPr>
    <w:rPr>
      <w:color w:val="auto"/>
      <w:sz w:val="28"/>
      <w:szCs w:val="28"/>
    </w:rPr>
  </w:style>
  <w:style w:type="paragraph" w:customStyle="1" w:styleId="ItemNo">
    <w:name w:val="** Item No."/>
    <w:basedOn w:val="Activties"/>
    <w:next w:val="Normal"/>
    <w:qFormat/>
    <w:locked/>
    <w:rsid w:val="005902D1"/>
    <w:pPr>
      <w:numPr>
        <w:ilvl w:val="2"/>
      </w:numPr>
    </w:pPr>
    <w:rPr>
      <w:b w:val="0"/>
    </w:rPr>
  </w:style>
  <w:style w:type="paragraph" w:customStyle="1" w:styleId="ActivityText">
    <w:name w:val="** Activity Text"/>
    <w:basedOn w:val="Normal"/>
    <w:next w:val="Normal"/>
    <w:autoRedefine/>
    <w:qFormat/>
    <w:locked/>
    <w:rsid w:val="00A73CB8"/>
    <w:pPr>
      <w:jc w:val="center"/>
    </w:pPr>
    <w:rPr>
      <w:rFonts w:eastAsia="Times New Roman"/>
      <w:color w:val="auto"/>
      <w:szCs w:val="22"/>
    </w:rPr>
  </w:style>
  <w:style w:type="character" w:styleId="Hyperlink">
    <w:name w:val="Hyperlink"/>
    <w:uiPriority w:val="99"/>
    <w:unhideWhenUsed/>
    <w:locked/>
    <w:rsid w:val="00D50DF6"/>
    <w:rPr>
      <w:color w:val="0000FF"/>
      <w:u w:val="single"/>
    </w:rPr>
  </w:style>
  <w:style w:type="paragraph" w:styleId="TOC1">
    <w:name w:val="toc 1"/>
    <w:basedOn w:val="Normal"/>
    <w:next w:val="Normal"/>
    <w:autoRedefine/>
    <w:uiPriority w:val="39"/>
    <w:unhideWhenUsed/>
    <w:qFormat/>
    <w:locked/>
    <w:rsid w:val="003660D3"/>
    <w:pPr>
      <w:tabs>
        <w:tab w:val="left" w:pos="426"/>
        <w:tab w:val="left" w:pos="720"/>
        <w:tab w:val="right" w:leader="dot" w:pos="14390"/>
      </w:tabs>
      <w:spacing w:before="240"/>
    </w:pPr>
    <w:rPr>
      <w:b/>
      <w:bCs/>
      <w:caps/>
      <w:noProof/>
      <w:color w:val="auto"/>
      <w:sz w:val="24"/>
      <w:szCs w:val="24"/>
    </w:rPr>
  </w:style>
  <w:style w:type="paragraph" w:styleId="Index2">
    <w:name w:val="index 2"/>
    <w:basedOn w:val="Normal"/>
    <w:next w:val="Normal"/>
    <w:autoRedefine/>
    <w:uiPriority w:val="99"/>
    <w:unhideWhenUsed/>
    <w:locked/>
    <w:rsid w:val="00046960"/>
    <w:pPr>
      <w:ind w:left="440" w:hanging="220"/>
    </w:pPr>
    <w:rPr>
      <w:rFonts w:asciiTheme="minorHAnsi" w:hAnsiTheme="minorHAnsi"/>
      <w:sz w:val="18"/>
      <w:szCs w:val="18"/>
    </w:rPr>
  </w:style>
  <w:style w:type="paragraph" w:styleId="Index1">
    <w:name w:val="index 1"/>
    <w:basedOn w:val="Normal"/>
    <w:next w:val="Normal"/>
    <w:uiPriority w:val="99"/>
    <w:unhideWhenUsed/>
    <w:qFormat/>
    <w:locked/>
    <w:rsid w:val="00CA2C8F"/>
    <w:pPr>
      <w:ind w:left="220" w:hanging="220"/>
    </w:pPr>
    <w:rPr>
      <w:rFonts w:asciiTheme="minorHAnsi" w:hAnsiTheme="minorHAnsi"/>
      <w:sz w:val="18"/>
      <w:szCs w:val="18"/>
    </w:rPr>
  </w:style>
  <w:style w:type="paragraph" w:styleId="Index3">
    <w:name w:val="index 3"/>
    <w:basedOn w:val="Normal"/>
    <w:next w:val="Normal"/>
    <w:autoRedefine/>
    <w:uiPriority w:val="99"/>
    <w:unhideWhenUsed/>
    <w:locked/>
    <w:rsid w:val="00046960"/>
    <w:pPr>
      <w:ind w:left="660" w:hanging="220"/>
    </w:pPr>
    <w:rPr>
      <w:rFonts w:asciiTheme="minorHAnsi" w:hAnsiTheme="minorHAnsi"/>
      <w:sz w:val="18"/>
      <w:szCs w:val="18"/>
    </w:rPr>
  </w:style>
  <w:style w:type="paragraph" w:styleId="Index4">
    <w:name w:val="index 4"/>
    <w:basedOn w:val="Normal"/>
    <w:next w:val="Normal"/>
    <w:autoRedefine/>
    <w:uiPriority w:val="99"/>
    <w:unhideWhenUsed/>
    <w:locked/>
    <w:rsid w:val="00853622"/>
    <w:pPr>
      <w:ind w:left="880" w:hanging="220"/>
    </w:pPr>
    <w:rPr>
      <w:rFonts w:asciiTheme="minorHAnsi" w:hAnsiTheme="minorHAnsi"/>
      <w:sz w:val="18"/>
      <w:szCs w:val="18"/>
    </w:rPr>
  </w:style>
  <w:style w:type="paragraph" w:styleId="Index5">
    <w:name w:val="index 5"/>
    <w:basedOn w:val="Normal"/>
    <w:next w:val="Normal"/>
    <w:autoRedefine/>
    <w:uiPriority w:val="99"/>
    <w:unhideWhenUsed/>
    <w:locked/>
    <w:rsid w:val="00853622"/>
    <w:pPr>
      <w:ind w:left="1100" w:hanging="220"/>
    </w:pPr>
    <w:rPr>
      <w:rFonts w:asciiTheme="minorHAnsi" w:hAnsiTheme="minorHAnsi"/>
      <w:sz w:val="18"/>
      <w:szCs w:val="18"/>
    </w:rPr>
  </w:style>
  <w:style w:type="paragraph" w:styleId="Index6">
    <w:name w:val="index 6"/>
    <w:basedOn w:val="Normal"/>
    <w:next w:val="Normal"/>
    <w:autoRedefine/>
    <w:uiPriority w:val="99"/>
    <w:unhideWhenUsed/>
    <w:locked/>
    <w:rsid w:val="00853622"/>
    <w:pPr>
      <w:ind w:left="1320" w:hanging="220"/>
    </w:pPr>
    <w:rPr>
      <w:rFonts w:asciiTheme="minorHAnsi" w:hAnsiTheme="minorHAnsi"/>
      <w:sz w:val="18"/>
      <w:szCs w:val="18"/>
    </w:rPr>
  </w:style>
  <w:style w:type="paragraph" w:styleId="Index7">
    <w:name w:val="index 7"/>
    <w:basedOn w:val="Normal"/>
    <w:next w:val="Normal"/>
    <w:autoRedefine/>
    <w:uiPriority w:val="99"/>
    <w:unhideWhenUsed/>
    <w:locked/>
    <w:rsid w:val="00853622"/>
    <w:pPr>
      <w:ind w:left="1540" w:hanging="220"/>
    </w:pPr>
    <w:rPr>
      <w:rFonts w:asciiTheme="minorHAnsi" w:hAnsiTheme="minorHAnsi"/>
      <w:sz w:val="18"/>
      <w:szCs w:val="18"/>
    </w:rPr>
  </w:style>
  <w:style w:type="paragraph" w:styleId="Index8">
    <w:name w:val="index 8"/>
    <w:basedOn w:val="Normal"/>
    <w:next w:val="Normal"/>
    <w:autoRedefine/>
    <w:uiPriority w:val="99"/>
    <w:unhideWhenUsed/>
    <w:locked/>
    <w:rsid w:val="00853622"/>
    <w:pPr>
      <w:ind w:left="1760" w:hanging="220"/>
    </w:pPr>
    <w:rPr>
      <w:rFonts w:asciiTheme="minorHAnsi" w:hAnsiTheme="minorHAnsi"/>
      <w:sz w:val="18"/>
      <w:szCs w:val="18"/>
    </w:rPr>
  </w:style>
  <w:style w:type="paragraph" w:styleId="Index9">
    <w:name w:val="index 9"/>
    <w:basedOn w:val="Normal"/>
    <w:next w:val="Normal"/>
    <w:autoRedefine/>
    <w:uiPriority w:val="99"/>
    <w:unhideWhenUsed/>
    <w:locked/>
    <w:rsid w:val="00853622"/>
    <w:pPr>
      <w:ind w:left="1980" w:hanging="220"/>
    </w:pPr>
    <w:rPr>
      <w:rFonts w:asciiTheme="minorHAnsi" w:hAnsiTheme="minorHAnsi"/>
      <w:sz w:val="18"/>
      <w:szCs w:val="18"/>
    </w:rPr>
  </w:style>
  <w:style w:type="paragraph" w:styleId="IndexHeading">
    <w:name w:val="index heading"/>
    <w:basedOn w:val="Normal"/>
    <w:next w:val="Index1"/>
    <w:uiPriority w:val="99"/>
    <w:unhideWhenUsed/>
    <w:locked/>
    <w:rsid w:val="00853622"/>
    <w:pPr>
      <w:pBdr>
        <w:top w:val="single" w:sz="12" w:space="0" w:color="auto"/>
      </w:pBdr>
      <w:spacing w:before="360" w:after="240"/>
    </w:pPr>
    <w:rPr>
      <w:rFonts w:asciiTheme="minorHAnsi" w:hAnsiTheme="minorHAnsi"/>
      <w:i/>
      <w:sz w:val="26"/>
      <w:szCs w:val="26"/>
    </w:rPr>
  </w:style>
  <w:style w:type="paragraph" w:customStyle="1" w:styleId="TableText">
    <w:name w:val="**Table Text"/>
    <w:basedOn w:val="Normal"/>
    <w:link w:val="TableTextChar"/>
    <w:qFormat/>
    <w:locked/>
    <w:rsid w:val="005F1824"/>
    <w:rPr>
      <w:bCs/>
      <w:szCs w:val="17"/>
    </w:rPr>
  </w:style>
  <w:style w:type="paragraph" w:styleId="BodyText">
    <w:name w:val="Body Text"/>
    <w:basedOn w:val="Normal"/>
    <w:link w:val="BodyTextChar"/>
    <w:uiPriority w:val="99"/>
    <w:unhideWhenUsed/>
    <w:locked/>
    <w:rsid w:val="0019608F"/>
    <w:pPr>
      <w:spacing w:after="120"/>
    </w:pPr>
  </w:style>
  <w:style w:type="character" w:customStyle="1" w:styleId="BodyTextChar">
    <w:name w:val="Body Text Char"/>
    <w:basedOn w:val="DefaultParagraphFont"/>
    <w:link w:val="BodyText"/>
    <w:uiPriority w:val="99"/>
    <w:rsid w:val="0019608F"/>
  </w:style>
  <w:style w:type="character" w:styleId="PageNumber">
    <w:name w:val="page number"/>
    <w:basedOn w:val="DefaultParagraphFont"/>
    <w:locked/>
    <w:rsid w:val="00EC464B"/>
  </w:style>
  <w:style w:type="paragraph" w:styleId="ListParagraph">
    <w:name w:val="List Paragraph"/>
    <w:basedOn w:val="Normal"/>
    <w:uiPriority w:val="34"/>
    <w:qFormat/>
    <w:locked/>
    <w:rsid w:val="00FC3543"/>
    <w:pPr>
      <w:ind w:left="720"/>
      <w:contextualSpacing/>
    </w:pPr>
  </w:style>
  <w:style w:type="paragraph" w:styleId="BodyText2">
    <w:name w:val="Body Text 2"/>
    <w:basedOn w:val="Normal"/>
    <w:link w:val="BodyText2Char"/>
    <w:uiPriority w:val="99"/>
    <w:unhideWhenUsed/>
    <w:locked/>
    <w:rsid w:val="0019608F"/>
    <w:pPr>
      <w:spacing w:after="120" w:line="480" w:lineRule="auto"/>
    </w:pPr>
  </w:style>
  <w:style w:type="character" w:customStyle="1" w:styleId="BodyText2Char">
    <w:name w:val="Body Text 2 Char"/>
    <w:basedOn w:val="DefaultParagraphFont"/>
    <w:link w:val="BodyText2"/>
    <w:uiPriority w:val="99"/>
    <w:rsid w:val="0019608F"/>
  </w:style>
  <w:style w:type="paragraph" w:customStyle="1" w:styleId="TOCwno">
    <w:name w:val="**TOC w/no #"/>
    <w:link w:val="TOCwnoChar"/>
    <w:qFormat/>
    <w:locked/>
    <w:rsid w:val="00536D56"/>
    <w:pPr>
      <w:tabs>
        <w:tab w:val="left" w:pos="720"/>
      </w:tabs>
      <w:spacing w:after="120"/>
      <w:jc w:val="center"/>
      <w:outlineLvl w:val="0"/>
    </w:pPr>
    <w:rPr>
      <w:b/>
      <w:caps/>
      <w:color w:val="000000"/>
      <w:sz w:val="32"/>
      <w:szCs w:val="19"/>
    </w:rPr>
  </w:style>
  <w:style w:type="paragraph" w:styleId="TOC3">
    <w:name w:val="toc 3"/>
    <w:basedOn w:val="Normal"/>
    <w:next w:val="Normal"/>
    <w:autoRedefine/>
    <w:uiPriority w:val="39"/>
    <w:unhideWhenUsed/>
    <w:qFormat/>
    <w:locked/>
    <w:rsid w:val="00042D95"/>
    <w:pPr>
      <w:ind w:left="220"/>
    </w:pPr>
    <w:rPr>
      <w:szCs w:val="20"/>
    </w:rPr>
  </w:style>
  <w:style w:type="paragraph" w:styleId="TOC4">
    <w:name w:val="toc 4"/>
    <w:basedOn w:val="Normal"/>
    <w:next w:val="Normal"/>
    <w:autoRedefine/>
    <w:uiPriority w:val="39"/>
    <w:unhideWhenUsed/>
    <w:locked/>
    <w:rsid w:val="00DC5DE5"/>
    <w:pPr>
      <w:ind w:left="440"/>
    </w:pPr>
    <w:rPr>
      <w:rFonts w:ascii="Arial" w:hAnsi="Arial"/>
      <w:sz w:val="20"/>
      <w:szCs w:val="20"/>
    </w:rPr>
  </w:style>
  <w:style w:type="paragraph" w:styleId="TOC5">
    <w:name w:val="toc 5"/>
    <w:basedOn w:val="Normal"/>
    <w:next w:val="Normal"/>
    <w:autoRedefine/>
    <w:uiPriority w:val="39"/>
    <w:unhideWhenUsed/>
    <w:locked/>
    <w:rsid w:val="00DC5DE5"/>
    <w:pPr>
      <w:ind w:left="660"/>
    </w:pPr>
    <w:rPr>
      <w:rFonts w:ascii="Arial" w:hAnsi="Arial"/>
      <w:sz w:val="20"/>
      <w:szCs w:val="20"/>
    </w:rPr>
  </w:style>
  <w:style w:type="paragraph" w:styleId="TOC6">
    <w:name w:val="toc 6"/>
    <w:basedOn w:val="Normal"/>
    <w:next w:val="Normal"/>
    <w:autoRedefine/>
    <w:uiPriority w:val="39"/>
    <w:unhideWhenUsed/>
    <w:locked/>
    <w:rsid w:val="00DC5DE5"/>
    <w:pPr>
      <w:ind w:left="880"/>
    </w:pPr>
    <w:rPr>
      <w:rFonts w:ascii="Arial" w:hAnsi="Arial"/>
      <w:sz w:val="20"/>
      <w:szCs w:val="20"/>
    </w:rPr>
  </w:style>
  <w:style w:type="paragraph" w:styleId="TOC7">
    <w:name w:val="toc 7"/>
    <w:basedOn w:val="Normal"/>
    <w:next w:val="Normal"/>
    <w:autoRedefine/>
    <w:uiPriority w:val="39"/>
    <w:unhideWhenUsed/>
    <w:locked/>
    <w:rsid w:val="00DC5DE5"/>
    <w:pPr>
      <w:ind w:left="1100"/>
    </w:pPr>
    <w:rPr>
      <w:rFonts w:ascii="Arial" w:hAnsi="Arial"/>
      <w:sz w:val="20"/>
      <w:szCs w:val="20"/>
    </w:rPr>
  </w:style>
  <w:style w:type="paragraph" w:styleId="TOC8">
    <w:name w:val="toc 8"/>
    <w:basedOn w:val="Normal"/>
    <w:next w:val="Normal"/>
    <w:autoRedefine/>
    <w:uiPriority w:val="39"/>
    <w:unhideWhenUsed/>
    <w:locked/>
    <w:rsid w:val="00DC5DE5"/>
    <w:pPr>
      <w:ind w:left="1320"/>
    </w:pPr>
    <w:rPr>
      <w:rFonts w:ascii="Arial" w:hAnsi="Arial"/>
      <w:sz w:val="20"/>
      <w:szCs w:val="20"/>
    </w:rPr>
  </w:style>
  <w:style w:type="paragraph" w:styleId="TOC9">
    <w:name w:val="toc 9"/>
    <w:basedOn w:val="Normal"/>
    <w:next w:val="Normal"/>
    <w:autoRedefine/>
    <w:uiPriority w:val="39"/>
    <w:unhideWhenUsed/>
    <w:locked/>
    <w:rsid w:val="00DC5DE5"/>
    <w:pPr>
      <w:ind w:left="1540"/>
    </w:pPr>
    <w:rPr>
      <w:rFonts w:ascii="Arial" w:hAnsi="Arial"/>
      <w:sz w:val="20"/>
      <w:szCs w:val="20"/>
    </w:rPr>
  </w:style>
  <w:style w:type="character" w:styleId="FollowedHyperlink">
    <w:name w:val="FollowedHyperlink"/>
    <w:uiPriority w:val="99"/>
    <w:semiHidden/>
    <w:unhideWhenUsed/>
    <w:locked/>
    <w:rsid w:val="00023D50"/>
    <w:rPr>
      <w:color w:val="800080"/>
      <w:u w:val="single"/>
    </w:rPr>
  </w:style>
  <w:style w:type="character" w:customStyle="1" w:styleId="JBWDESCRIPTIONS">
    <w:name w:val="JBW DESCRIPTIONS"/>
    <w:locked/>
    <w:rsid w:val="00BF1488"/>
    <w:rPr>
      <w:sz w:val="18"/>
    </w:rPr>
  </w:style>
  <w:style w:type="paragraph" w:customStyle="1" w:styleId="JBWREVISIONNOTES">
    <w:name w:val="JBW REVISION NOTES"/>
    <w:basedOn w:val="Normal"/>
    <w:link w:val="JBWREVISIONNOTESChar"/>
    <w:locked/>
    <w:rsid w:val="00BF1488"/>
    <w:pPr>
      <w:overflowPunct w:val="0"/>
      <w:autoSpaceDE w:val="0"/>
      <w:autoSpaceDN w:val="0"/>
      <w:adjustRightInd w:val="0"/>
      <w:ind w:left="252"/>
      <w:textAlignment w:val="baseline"/>
    </w:pPr>
    <w:rPr>
      <w:rFonts w:ascii="Arial" w:eastAsia="Times New Roman" w:hAnsi="Arial" w:cs="Times New Roman"/>
      <w:iCs/>
      <w:color w:val="auto"/>
      <w:sz w:val="16"/>
      <w:szCs w:val="20"/>
    </w:rPr>
  </w:style>
  <w:style w:type="character" w:customStyle="1" w:styleId="JBWREVISIONNOTESChar">
    <w:name w:val="JBW REVISION NOTES Char"/>
    <w:link w:val="JBWREVISIONNOTES"/>
    <w:rsid w:val="00BF1488"/>
    <w:rPr>
      <w:rFonts w:ascii="Arial" w:hAnsi="Arial"/>
      <w:iCs/>
      <w:sz w:val="16"/>
      <w:lang w:val="en-US" w:eastAsia="en-US" w:bidi="ar-SA"/>
    </w:rPr>
  </w:style>
  <w:style w:type="paragraph" w:customStyle="1" w:styleId="StyleFunctionsNotBold">
    <w:name w:val="Style **Functions + Not Bold"/>
    <w:basedOn w:val="Functions"/>
    <w:locked/>
    <w:rsid w:val="00042D95"/>
  </w:style>
  <w:style w:type="character" w:customStyle="1" w:styleId="StyleJBWDESCRIPTIONS">
    <w:name w:val="Style JBW DESCRIPTIONS"/>
    <w:locked/>
    <w:rsid w:val="00BF1488"/>
    <w:rPr>
      <w:bCs/>
      <w:sz w:val="18"/>
    </w:rPr>
  </w:style>
  <w:style w:type="paragraph" w:customStyle="1" w:styleId="StyleJBWOPROFM">
    <w:name w:val="Style JBW OPR/OFM"/>
    <w:basedOn w:val="Normal"/>
    <w:locked/>
    <w:rsid w:val="00BF1488"/>
    <w:pPr>
      <w:overflowPunct w:val="0"/>
      <w:autoSpaceDE w:val="0"/>
      <w:autoSpaceDN w:val="0"/>
      <w:adjustRightInd w:val="0"/>
      <w:jc w:val="center"/>
      <w:textAlignment w:val="baseline"/>
    </w:pPr>
    <w:rPr>
      <w:rFonts w:ascii="Arial" w:eastAsia="Times New Roman" w:hAnsi="Arial" w:cs="Times New Roman"/>
      <w:b/>
      <w:bCs/>
      <w:color w:val="auto"/>
      <w:sz w:val="14"/>
      <w:szCs w:val="20"/>
    </w:rPr>
  </w:style>
  <w:style w:type="character" w:customStyle="1" w:styleId="StyleStyleJBWNotesAuto8pt">
    <w:name w:val="Style Style JBW Notes + Auto + 8 pt"/>
    <w:locked/>
    <w:rsid w:val="00836897"/>
    <w:rPr>
      <w:rFonts w:ascii="Calibri" w:hAnsi="Calibri"/>
      <w:i/>
      <w:iCs/>
      <w:color w:val="auto"/>
      <w:sz w:val="16"/>
    </w:rPr>
  </w:style>
  <w:style w:type="table" w:styleId="TableGrid">
    <w:name w:val="Table Grid"/>
    <w:basedOn w:val="TableNormal"/>
    <w:uiPriority w:val="59"/>
    <w:locked/>
    <w:rsid w:val="005906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16">
    <w:name w:val="Normal 16"/>
    <w:link w:val="Normal16Char"/>
    <w:qFormat/>
    <w:locked/>
    <w:rsid w:val="0019371A"/>
    <w:pPr>
      <w:spacing w:after="240"/>
      <w:jc w:val="center"/>
    </w:pPr>
    <w:rPr>
      <w:b/>
      <w:caps/>
      <w:color w:val="000000"/>
      <w:sz w:val="32"/>
      <w:szCs w:val="19"/>
    </w:rPr>
  </w:style>
  <w:style w:type="character" w:customStyle="1" w:styleId="Normal16Char">
    <w:name w:val="Normal 16 Char"/>
    <w:link w:val="Normal16"/>
    <w:rsid w:val="0019371A"/>
    <w:rPr>
      <w:b/>
      <w:caps/>
      <w:color w:val="000000"/>
      <w:sz w:val="32"/>
      <w:szCs w:val="19"/>
      <w:lang w:val="en-US" w:eastAsia="en-US" w:bidi="ar-SA"/>
    </w:rPr>
  </w:style>
  <w:style w:type="character" w:customStyle="1" w:styleId="ActivtiesChar">
    <w:name w:val="** Activties Char"/>
    <w:link w:val="Activties"/>
    <w:locked/>
    <w:rsid w:val="00D4217C"/>
    <w:rPr>
      <w:b/>
      <w:sz w:val="28"/>
      <w:szCs w:val="28"/>
    </w:rPr>
  </w:style>
  <w:style w:type="character" w:customStyle="1" w:styleId="TableTextChar">
    <w:name w:val="**Table Text Char"/>
    <w:link w:val="TableText"/>
    <w:locked/>
    <w:rsid w:val="00FA46D7"/>
    <w:rPr>
      <w:rFonts w:ascii="Calibri" w:eastAsia="Arial" w:hAnsi="Calibri" w:cs="Arial"/>
      <w:bCs/>
      <w:color w:val="000000"/>
      <w:sz w:val="22"/>
      <w:szCs w:val="17"/>
      <w:lang w:val="en-US" w:eastAsia="en-US" w:bidi="ar-SA"/>
    </w:rPr>
  </w:style>
  <w:style w:type="character" w:customStyle="1" w:styleId="TOCwnoChar">
    <w:name w:val="**TOC w/no # Char"/>
    <w:link w:val="TOCwno"/>
    <w:rsid w:val="00536D56"/>
    <w:rPr>
      <w:b/>
      <w:caps/>
      <w:color w:val="000000"/>
      <w:sz w:val="32"/>
      <w:szCs w:val="19"/>
      <w:lang w:val="en-US" w:eastAsia="en-US" w:bidi="ar-SA"/>
    </w:rPr>
  </w:style>
  <w:style w:type="character" w:customStyle="1" w:styleId="REVISIONSChar">
    <w:name w:val="**REVISIONS Char"/>
    <w:link w:val="REVISIONS"/>
    <w:locked/>
    <w:rsid w:val="000003FB"/>
    <w:rPr>
      <w:rFonts w:ascii="Calibri" w:eastAsia="Arial" w:hAnsi="Calibri" w:cs="Arial"/>
      <w:bCs/>
      <w:color w:val="000000"/>
      <w:sz w:val="22"/>
      <w:szCs w:val="17"/>
      <w:lang w:val="en-US" w:eastAsia="en-US" w:bidi="ar-SA"/>
    </w:rPr>
  </w:style>
  <w:style w:type="paragraph" w:customStyle="1" w:styleId="REVISIONS">
    <w:name w:val="**REVISIONS"/>
    <w:basedOn w:val="TableText"/>
    <w:link w:val="REVISIONSChar"/>
    <w:locked/>
    <w:rsid w:val="000003FB"/>
    <w:pPr>
      <w:spacing w:before="120"/>
      <w:ind w:left="115"/>
    </w:pPr>
    <w:rPr>
      <w:rFonts w:eastAsia="Times New Roman" w:cs="Times New Roman"/>
      <w:bCs w:val="0"/>
      <w:sz w:val="20"/>
    </w:rPr>
  </w:style>
  <w:style w:type="paragraph" w:customStyle="1" w:styleId="StyleTOCwnoAfter6pt">
    <w:name w:val="Style **TOC w/no # + After:  6 pt"/>
    <w:basedOn w:val="TOCwno"/>
    <w:locked/>
    <w:rsid w:val="00C2081B"/>
    <w:rPr>
      <w:rFonts w:eastAsia="Times New Roman" w:cs="Times New Roman"/>
      <w:bCs/>
      <w:szCs w:val="20"/>
    </w:rPr>
  </w:style>
  <w:style w:type="paragraph" w:customStyle="1" w:styleId="StyleActivtiesAfter0pt">
    <w:name w:val="Style ** Activties + After:  0 pt"/>
    <w:basedOn w:val="Activties"/>
    <w:locked/>
    <w:rsid w:val="00396B80"/>
    <w:rPr>
      <w:rFonts w:eastAsia="Times New Roman" w:cs="Times New Roman"/>
      <w:bCs/>
      <w:szCs w:val="20"/>
    </w:rPr>
  </w:style>
  <w:style w:type="character" w:customStyle="1" w:styleId="Notes">
    <w:name w:val="Notes"/>
    <w:locked/>
    <w:rsid w:val="006E5D98"/>
    <w:rPr>
      <w:rFonts w:ascii="Calibri" w:eastAsia="Arial" w:hAnsi="Calibri" w:cs="Arial"/>
      <w:bCs/>
      <w:i/>
      <w:color w:val="000000"/>
      <w:sz w:val="20"/>
      <w:szCs w:val="17"/>
      <w:lang w:val="en-US" w:eastAsia="en-US" w:bidi="ar-SA"/>
    </w:rPr>
  </w:style>
  <w:style w:type="paragraph" w:customStyle="1" w:styleId="NOTES0">
    <w:name w:val="NOTES"/>
    <w:basedOn w:val="Normal"/>
    <w:locked/>
    <w:rsid w:val="006E5D98"/>
    <w:pPr>
      <w:spacing w:before="60"/>
    </w:pPr>
    <w:rPr>
      <w:i/>
      <w:sz w:val="20"/>
    </w:rPr>
  </w:style>
  <w:style w:type="paragraph" w:customStyle="1" w:styleId="2009NOTES">
    <w:name w:val="2009 NOTES"/>
    <w:basedOn w:val="Normal"/>
    <w:autoRedefine/>
    <w:locked/>
    <w:rsid w:val="00A169E1"/>
    <w:pPr>
      <w:spacing w:before="120"/>
    </w:pPr>
    <w:rPr>
      <w:i/>
    </w:rPr>
  </w:style>
  <w:style w:type="paragraph" w:customStyle="1" w:styleId="StyleTOCwnoNotBold">
    <w:name w:val="Style **TOC w/no # + Not Bold"/>
    <w:basedOn w:val="TOCwno"/>
    <w:locked/>
    <w:rsid w:val="00042D95"/>
  </w:style>
  <w:style w:type="paragraph" w:customStyle="1" w:styleId="StyleNormal16NotBold">
    <w:name w:val="Style Normal 16 + Not Bold"/>
    <w:basedOn w:val="Normal16"/>
    <w:locked/>
    <w:rsid w:val="00042D95"/>
  </w:style>
  <w:style w:type="character" w:customStyle="1" w:styleId="StyleJBWTITLES11ptNotBold">
    <w:name w:val="Style JBW TITLES + 11 pt Not Bold"/>
    <w:locked/>
    <w:rsid w:val="007659AE"/>
    <w:rPr>
      <w:rFonts w:ascii="Calibri" w:eastAsia="Arial" w:hAnsi="Calibri" w:cs="Arial"/>
      <w:bCs/>
      <w:color w:val="000000"/>
      <w:sz w:val="22"/>
      <w:szCs w:val="17"/>
      <w:lang w:val="en-US" w:eastAsia="en-US" w:bidi="ar-SA"/>
    </w:rPr>
  </w:style>
  <w:style w:type="character" w:customStyle="1" w:styleId="Heading2Char">
    <w:name w:val="Heading 2 Char"/>
    <w:link w:val="Heading2"/>
    <w:uiPriority w:val="9"/>
    <w:semiHidden/>
    <w:rsid w:val="007344F6"/>
    <w:rPr>
      <w:rFonts w:ascii="Cambria" w:eastAsia="MS Gothic" w:hAnsi="Cambria" w:cs="Times New Roman"/>
      <w:b/>
      <w:bCs/>
      <w:color w:val="4F81BD"/>
      <w:sz w:val="26"/>
      <w:szCs w:val="26"/>
    </w:rPr>
  </w:style>
  <w:style w:type="character" w:customStyle="1" w:styleId="Heading3Char">
    <w:name w:val="Heading 3 Char"/>
    <w:link w:val="Heading3"/>
    <w:uiPriority w:val="9"/>
    <w:semiHidden/>
    <w:rsid w:val="007344F6"/>
    <w:rPr>
      <w:rFonts w:ascii="Cambria" w:eastAsia="MS Gothic" w:hAnsi="Cambria" w:cs="Times New Roman"/>
      <w:b/>
      <w:bCs/>
      <w:color w:val="4F81BD"/>
      <w:sz w:val="22"/>
      <w:szCs w:val="19"/>
    </w:rPr>
  </w:style>
  <w:style w:type="character" w:styleId="CommentReference">
    <w:name w:val="annotation reference"/>
    <w:uiPriority w:val="99"/>
    <w:semiHidden/>
    <w:unhideWhenUsed/>
    <w:locked/>
    <w:rsid w:val="00603623"/>
    <w:rPr>
      <w:sz w:val="16"/>
      <w:szCs w:val="16"/>
    </w:rPr>
  </w:style>
  <w:style w:type="paragraph" w:styleId="CommentText">
    <w:name w:val="annotation text"/>
    <w:basedOn w:val="Normal"/>
    <w:link w:val="CommentTextChar"/>
    <w:uiPriority w:val="99"/>
    <w:unhideWhenUsed/>
    <w:locked/>
    <w:rsid w:val="00603623"/>
    <w:rPr>
      <w:sz w:val="20"/>
      <w:szCs w:val="20"/>
    </w:rPr>
  </w:style>
  <w:style w:type="character" w:customStyle="1" w:styleId="CommentTextChar">
    <w:name w:val="Comment Text Char"/>
    <w:link w:val="CommentText"/>
    <w:uiPriority w:val="99"/>
    <w:rsid w:val="00603623"/>
    <w:rPr>
      <w:color w:val="000000"/>
    </w:rPr>
  </w:style>
  <w:style w:type="paragraph" w:styleId="CommentSubject">
    <w:name w:val="annotation subject"/>
    <w:basedOn w:val="CommentText"/>
    <w:next w:val="CommentText"/>
    <w:link w:val="CommentSubjectChar"/>
    <w:uiPriority w:val="99"/>
    <w:semiHidden/>
    <w:unhideWhenUsed/>
    <w:locked/>
    <w:rsid w:val="00603623"/>
    <w:rPr>
      <w:b/>
      <w:bCs/>
    </w:rPr>
  </w:style>
  <w:style w:type="character" w:customStyle="1" w:styleId="CommentSubjectChar">
    <w:name w:val="Comment Subject Char"/>
    <w:link w:val="CommentSubject"/>
    <w:uiPriority w:val="99"/>
    <w:semiHidden/>
    <w:rsid w:val="00603623"/>
    <w:rPr>
      <w:b/>
      <w:bCs/>
      <w:color w:val="000000"/>
    </w:rPr>
  </w:style>
  <w:style w:type="paragraph" w:customStyle="1" w:styleId="SeriesTitle">
    <w:name w:val="**Series Title"/>
    <w:basedOn w:val="Normal"/>
    <w:qFormat/>
    <w:rsid w:val="00E44AAB"/>
    <w:pPr>
      <w:widowControl w:val="0"/>
      <w:overflowPunct w:val="0"/>
      <w:autoSpaceDE w:val="0"/>
      <w:autoSpaceDN w:val="0"/>
      <w:adjustRightInd w:val="0"/>
      <w:spacing w:before="60" w:after="60"/>
      <w:jc w:val="both"/>
      <w:textAlignment w:val="baseline"/>
    </w:pPr>
    <w:rPr>
      <w:rFonts w:eastAsia="Times New Roman" w:cs="Times New Roman"/>
      <w:b/>
      <w:bCs/>
      <w:i/>
      <w:iCs/>
      <w:color w:val="auto"/>
      <w:szCs w:val="20"/>
      <w:lang w:val="en-AU"/>
    </w:rPr>
  </w:style>
  <w:style w:type="paragraph" w:customStyle="1" w:styleId="TableText-AllOther">
    <w:name w:val="**Table Text - All Other"/>
    <w:basedOn w:val="Normal"/>
    <w:link w:val="TableText-AllOtherChar"/>
    <w:qFormat/>
    <w:rsid w:val="00E44AAB"/>
    <w:pPr>
      <w:widowControl w:val="0"/>
      <w:overflowPunct w:val="0"/>
      <w:autoSpaceDE w:val="0"/>
      <w:autoSpaceDN w:val="0"/>
      <w:adjustRightInd w:val="0"/>
      <w:spacing w:before="60" w:after="60"/>
      <w:jc w:val="center"/>
      <w:textAlignment w:val="baseline"/>
    </w:pPr>
    <w:rPr>
      <w:rFonts w:eastAsia="Times New Roman" w:cs="Times New Roman"/>
      <w:color w:val="auto"/>
      <w:szCs w:val="20"/>
      <w:lang w:val="en-AU"/>
    </w:rPr>
  </w:style>
  <w:style w:type="paragraph" w:customStyle="1" w:styleId="OPROFM">
    <w:name w:val="**OPR/OFM"/>
    <w:basedOn w:val="TableText-AllOther"/>
    <w:next w:val="Normal"/>
    <w:qFormat/>
    <w:rsid w:val="00E44AAB"/>
    <w:pPr>
      <w:spacing w:before="0"/>
    </w:pPr>
    <w:rPr>
      <w:b/>
      <w:caps/>
      <w:sz w:val="19"/>
      <w:szCs w:val="22"/>
    </w:rPr>
  </w:style>
  <w:style w:type="character" w:customStyle="1" w:styleId="TableText-AllOtherChar">
    <w:name w:val="**Table Text - All Other Char"/>
    <w:link w:val="TableText-AllOther"/>
    <w:rsid w:val="00E44AAB"/>
    <w:rPr>
      <w:rFonts w:eastAsia="Times New Roman" w:cs="Times New Roman"/>
      <w:sz w:val="22"/>
      <w:lang w:val="en-AU"/>
    </w:rPr>
  </w:style>
  <w:style w:type="paragraph" w:customStyle="1" w:styleId="SeriesDescription">
    <w:name w:val="**Series Description"/>
    <w:basedOn w:val="Normal"/>
    <w:qFormat/>
    <w:rsid w:val="00E44AAB"/>
    <w:pPr>
      <w:widowControl w:val="0"/>
      <w:overflowPunct w:val="0"/>
      <w:autoSpaceDE w:val="0"/>
      <w:autoSpaceDN w:val="0"/>
      <w:adjustRightInd w:val="0"/>
      <w:spacing w:before="60" w:after="60"/>
      <w:jc w:val="both"/>
      <w:textAlignment w:val="baseline"/>
    </w:pPr>
    <w:rPr>
      <w:rFonts w:eastAsia="Times New Roman" w:cs="Times New Roman"/>
      <w:color w:val="auto"/>
      <w:szCs w:val="20"/>
      <w:lang w:val="en-AU"/>
    </w:rPr>
  </w:style>
  <w:style w:type="table" w:styleId="LightShading-Accent1">
    <w:name w:val="Light Shading Accent 1"/>
    <w:basedOn w:val="TableNormal"/>
    <w:uiPriority w:val="60"/>
    <w:rsid w:val="001E0038"/>
    <w:rPr>
      <w:rFonts w:eastAsia="MS Mincho" w:cs="Times New Roman"/>
      <w:color w:val="365F91"/>
      <w:sz w:val="22"/>
      <w:szCs w:val="22"/>
      <w:lang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NoSpacing">
    <w:name w:val="No Spacing"/>
    <w:link w:val="NoSpacingChar"/>
    <w:qFormat/>
    <w:rsid w:val="000A5888"/>
    <w:rPr>
      <w:rFonts w:ascii="PMingLiU" w:eastAsia="MS Mincho" w:hAnsi="PMingLiU" w:cs="Times New Roman"/>
      <w:sz w:val="22"/>
      <w:szCs w:val="22"/>
    </w:rPr>
  </w:style>
  <w:style w:type="character" w:customStyle="1" w:styleId="NoSpacingChar">
    <w:name w:val="No Spacing Char"/>
    <w:link w:val="NoSpacing"/>
    <w:rsid w:val="000A5888"/>
    <w:rPr>
      <w:rFonts w:ascii="PMingLiU" w:eastAsia="MS Mincho" w:hAnsi="PMingLiU" w:cs="Times New Roman"/>
      <w:sz w:val="22"/>
      <w:szCs w:val="22"/>
    </w:rPr>
  </w:style>
  <w:style w:type="paragraph" w:styleId="DocumentMap">
    <w:name w:val="Document Map"/>
    <w:basedOn w:val="Normal"/>
    <w:link w:val="DocumentMapChar"/>
    <w:uiPriority w:val="99"/>
    <w:semiHidden/>
    <w:unhideWhenUsed/>
    <w:locked/>
    <w:rsid w:val="00B71F0B"/>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71F0B"/>
    <w:rPr>
      <w:rFonts w:ascii="Lucida Grande" w:hAnsi="Lucida Grande" w:cs="Lucida Grande"/>
      <w:color w:val="000000"/>
      <w:sz w:val="24"/>
      <w:szCs w:val="24"/>
    </w:rPr>
  </w:style>
  <w:style w:type="paragraph" w:styleId="NormalWeb">
    <w:name w:val="Normal (Web)"/>
    <w:basedOn w:val="Normal"/>
    <w:uiPriority w:val="99"/>
    <w:semiHidden/>
    <w:unhideWhenUsed/>
    <w:locked/>
    <w:rsid w:val="009E3C2E"/>
    <w:pPr>
      <w:spacing w:before="100" w:beforeAutospacing="1" w:after="100" w:afterAutospacing="1"/>
    </w:pPr>
    <w:rPr>
      <w:rFonts w:ascii="Times New Roman" w:eastAsiaTheme="minorEastAsia" w:hAnsi="Times New Roman" w:cs="Times New Roman"/>
      <w:color w:val="auto"/>
      <w:sz w:val="24"/>
      <w:szCs w:val="24"/>
    </w:rPr>
  </w:style>
  <w:style w:type="paragraph" w:styleId="Revision">
    <w:name w:val="Revision"/>
    <w:hidden/>
    <w:uiPriority w:val="99"/>
    <w:semiHidden/>
    <w:rsid w:val="006120E3"/>
    <w:rPr>
      <w:color w:val="000000"/>
      <w:sz w:val="22"/>
      <w:szCs w:val="19"/>
    </w:rPr>
  </w:style>
  <w:style w:type="paragraph" w:customStyle="1" w:styleId="Default">
    <w:name w:val="Default"/>
    <w:rsid w:val="009E0098"/>
    <w:pPr>
      <w:autoSpaceDE w:val="0"/>
      <w:autoSpaceDN w:val="0"/>
      <w:adjustRightInd w:val="0"/>
    </w:pPr>
    <w:rPr>
      <w:rFonts w:eastAsiaTheme="minorHAns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95429">
      <w:bodyDiv w:val="1"/>
      <w:marLeft w:val="0"/>
      <w:marRight w:val="0"/>
      <w:marTop w:val="0"/>
      <w:marBottom w:val="0"/>
      <w:divBdr>
        <w:top w:val="none" w:sz="0" w:space="0" w:color="auto"/>
        <w:left w:val="none" w:sz="0" w:space="0" w:color="auto"/>
        <w:bottom w:val="none" w:sz="0" w:space="0" w:color="auto"/>
        <w:right w:val="none" w:sz="0" w:space="0" w:color="auto"/>
      </w:divBdr>
    </w:div>
    <w:div w:id="182019965">
      <w:bodyDiv w:val="1"/>
      <w:marLeft w:val="0"/>
      <w:marRight w:val="0"/>
      <w:marTop w:val="0"/>
      <w:marBottom w:val="0"/>
      <w:divBdr>
        <w:top w:val="none" w:sz="0" w:space="0" w:color="auto"/>
        <w:left w:val="none" w:sz="0" w:space="0" w:color="auto"/>
        <w:bottom w:val="none" w:sz="0" w:space="0" w:color="auto"/>
        <w:right w:val="none" w:sz="0" w:space="0" w:color="auto"/>
      </w:divBdr>
    </w:div>
    <w:div w:id="294023196">
      <w:bodyDiv w:val="1"/>
      <w:marLeft w:val="0"/>
      <w:marRight w:val="0"/>
      <w:marTop w:val="0"/>
      <w:marBottom w:val="0"/>
      <w:divBdr>
        <w:top w:val="none" w:sz="0" w:space="0" w:color="auto"/>
        <w:left w:val="none" w:sz="0" w:space="0" w:color="auto"/>
        <w:bottom w:val="none" w:sz="0" w:space="0" w:color="auto"/>
        <w:right w:val="none" w:sz="0" w:space="0" w:color="auto"/>
      </w:divBdr>
    </w:div>
    <w:div w:id="344405140">
      <w:bodyDiv w:val="1"/>
      <w:marLeft w:val="0"/>
      <w:marRight w:val="0"/>
      <w:marTop w:val="0"/>
      <w:marBottom w:val="0"/>
      <w:divBdr>
        <w:top w:val="none" w:sz="0" w:space="0" w:color="auto"/>
        <w:left w:val="none" w:sz="0" w:space="0" w:color="auto"/>
        <w:bottom w:val="none" w:sz="0" w:space="0" w:color="auto"/>
        <w:right w:val="none" w:sz="0" w:space="0" w:color="auto"/>
      </w:divBdr>
    </w:div>
    <w:div w:id="348067593">
      <w:bodyDiv w:val="1"/>
      <w:marLeft w:val="0"/>
      <w:marRight w:val="0"/>
      <w:marTop w:val="0"/>
      <w:marBottom w:val="0"/>
      <w:divBdr>
        <w:top w:val="none" w:sz="0" w:space="0" w:color="auto"/>
        <w:left w:val="none" w:sz="0" w:space="0" w:color="auto"/>
        <w:bottom w:val="none" w:sz="0" w:space="0" w:color="auto"/>
        <w:right w:val="none" w:sz="0" w:space="0" w:color="auto"/>
      </w:divBdr>
    </w:div>
    <w:div w:id="391470710">
      <w:bodyDiv w:val="1"/>
      <w:marLeft w:val="0"/>
      <w:marRight w:val="0"/>
      <w:marTop w:val="0"/>
      <w:marBottom w:val="0"/>
      <w:divBdr>
        <w:top w:val="none" w:sz="0" w:space="0" w:color="auto"/>
        <w:left w:val="none" w:sz="0" w:space="0" w:color="auto"/>
        <w:bottom w:val="none" w:sz="0" w:space="0" w:color="auto"/>
        <w:right w:val="none" w:sz="0" w:space="0" w:color="auto"/>
      </w:divBdr>
    </w:div>
    <w:div w:id="596132194">
      <w:bodyDiv w:val="1"/>
      <w:marLeft w:val="0"/>
      <w:marRight w:val="0"/>
      <w:marTop w:val="0"/>
      <w:marBottom w:val="0"/>
      <w:divBdr>
        <w:top w:val="none" w:sz="0" w:space="0" w:color="auto"/>
        <w:left w:val="none" w:sz="0" w:space="0" w:color="auto"/>
        <w:bottom w:val="none" w:sz="0" w:space="0" w:color="auto"/>
        <w:right w:val="none" w:sz="0" w:space="0" w:color="auto"/>
      </w:divBdr>
    </w:div>
    <w:div w:id="714041655">
      <w:bodyDiv w:val="1"/>
      <w:marLeft w:val="0"/>
      <w:marRight w:val="0"/>
      <w:marTop w:val="0"/>
      <w:marBottom w:val="0"/>
      <w:divBdr>
        <w:top w:val="none" w:sz="0" w:space="0" w:color="auto"/>
        <w:left w:val="none" w:sz="0" w:space="0" w:color="auto"/>
        <w:bottom w:val="none" w:sz="0" w:space="0" w:color="auto"/>
        <w:right w:val="none" w:sz="0" w:space="0" w:color="auto"/>
      </w:divBdr>
    </w:div>
    <w:div w:id="722102002">
      <w:bodyDiv w:val="1"/>
      <w:marLeft w:val="0"/>
      <w:marRight w:val="0"/>
      <w:marTop w:val="0"/>
      <w:marBottom w:val="0"/>
      <w:divBdr>
        <w:top w:val="none" w:sz="0" w:space="0" w:color="auto"/>
        <w:left w:val="none" w:sz="0" w:space="0" w:color="auto"/>
        <w:bottom w:val="none" w:sz="0" w:space="0" w:color="auto"/>
        <w:right w:val="none" w:sz="0" w:space="0" w:color="auto"/>
      </w:divBdr>
    </w:div>
    <w:div w:id="834540708">
      <w:bodyDiv w:val="1"/>
      <w:marLeft w:val="0"/>
      <w:marRight w:val="0"/>
      <w:marTop w:val="0"/>
      <w:marBottom w:val="0"/>
      <w:divBdr>
        <w:top w:val="none" w:sz="0" w:space="0" w:color="auto"/>
        <w:left w:val="none" w:sz="0" w:space="0" w:color="auto"/>
        <w:bottom w:val="none" w:sz="0" w:space="0" w:color="auto"/>
        <w:right w:val="none" w:sz="0" w:space="0" w:color="auto"/>
      </w:divBdr>
    </w:div>
    <w:div w:id="876623090">
      <w:bodyDiv w:val="1"/>
      <w:marLeft w:val="0"/>
      <w:marRight w:val="0"/>
      <w:marTop w:val="0"/>
      <w:marBottom w:val="0"/>
      <w:divBdr>
        <w:top w:val="none" w:sz="0" w:space="0" w:color="auto"/>
        <w:left w:val="none" w:sz="0" w:space="0" w:color="auto"/>
        <w:bottom w:val="none" w:sz="0" w:space="0" w:color="auto"/>
        <w:right w:val="none" w:sz="0" w:space="0" w:color="auto"/>
      </w:divBdr>
    </w:div>
    <w:div w:id="921644218">
      <w:bodyDiv w:val="1"/>
      <w:marLeft w:val="0"/>
      <w:marRight w:val="0"/>
      <w:marTop w:val="0"/>
      <w:marBottom w:val="0"/>
      <w:divBdr>
        <w:top w:val="none" w:sz="0" w:space="0" w:color="auto"/>
        <w:left w:val="none" w:sz="0" w:space="0" w:color="auto"/>
        <w:bottom w:val="none" w:sz="0" w:space="0" w:color="auto"/>
        <w:right w:val="none" w:sz="0" w:space="0" w:color="auto"/>
      </w:divBdr>
    </w:div>
    <w:div w:id="940407618">
      <w:bodyDiv w:val="1"/>
      <w:marLeft w:val="0"/>
      <w:marRight w:val="0"/>
      <w:marTop w:val="0"/>
      <w:marBottom w:val="0"/>
      <w:divBdr>
        <w:top w:val="none" w:sz="0" w:space="0" w:color="auto"/>
        <w:left w:val="none" w:sz="0" w:space="0" w:color="auto"/>
        <w:bottom w:val="none" w:sz="0" w:space="0" w:color="auto"/>
        <w:right w:val="none" w:sz="0" w:space="0" w:color="auto"/>
      </w:divBdr>
    </w:div>
    <w:div w:id="954600864">
      <w:bodyDiv w:val="1"/>
      <w:marLeft w:val="0"/>
      <w:marRight w:val="0"/>
      <w:marTop w:val="0"/>
      <w:marBottom w:val="0"/>
      <w:divBdr>
        <w:top w:val="none" w:sz="0" w:space="0" w:color="auto"/>
        <w:left w:val="none" w:sz="0" w:space="0" w:color="auto"/>
        <w:bottom w:val="none" w:sz="0" w:space="0" w:color="auto"/>
        <w:right w:val="none" w:sz="0" w:space="0" w:color="auto"/>
      </w:divBdr>
    </w:div>
    <w:div w:id="956720741">
      <w:bodyDiv w:val="1"/>
      <w:marLeft w:val="0"/>
      <w:marRight w:val="0"/>
      <w:marTop w:val="0"/>
      <w:marBottom w:val="0"/>
      <w:divBdr>
        <w:top w:val="none" w:sz="0" w:space="0" w:color="auto"/>
        <w:left w:val="none" w:sz="0" w:space="0" w:color="auto"/>
        <w:bottom w:val="none" w:sz="0" w:space="0" w:color="auto"/>
        <w:right w:val="none" w:sz="0" w:space="0" w:color="auto"/>
      </w:divBdr>
    </w:div>
    <w:div w:id="959410829">
      <w:bodyDiv w:val="1"/>
      <w:marLeft w:val="0"/>
      <w:marRight w:val="0"/>
      <w:marTop w:val="0"/>
      <w:marBottom w:val="0"/>
      <w:divBdr>
        <w:top w:val="none" w:sz="0" w:space="0" w:color="auto"/>
        <w:left w:val="none" w:sz="0" w:space="0" w:color="auto"/>
        <w:bottom w:val="none" w:sz="0" w:space="0" w:color="auto"/>
        <w:right w:val="none" w:sz="0" w:space="0" w:color="auto"/>
      </w:divBdr>
    </w:div>
    <w:div w:id="975646640">
      <w:bodyDiv w:val="1"/>
      <w:marLeft w:val="0"/>
      <w:marRight w:val="0"/>
      <w:marTop w:val="0"/>
      <w:marBottom w:val="0"/>
      <w:divBdr>
        <w:top w:val="none" w:sz="0" w:space="0" w:color="auto"/>
        <w:left w:val="none" w:sz="0" w:space="0" w:color="auto"/>
        <w:bottom w:val="none" w:sz="0" w:space="0" w:color="auto"/>
        <w:right w:val="none" w:sz="0" w:space="0" w:color="auto"/>
      </w:divBdr>
    </w:div>
    <w:div w:id="1167939269">
      <w:bodyDiv w:val="1"/>
      <w:marLeft w:val="0"/>
      <w:marRight w:val="0"/>
      <w:marTop w:val="0"/>
      <w:marBottom w:val="0"/>
      <w:divBdr>
        <w:top w:val="none" w:sz="0" w:space="0" w:color="auto"/>
        <w:left w:val="none" w:sz="0" w:space="0" w:color="auto"/>
        <w:bottom w:val="none" w:sz="0" w:space="0" w:color="auto"/>
        <w:right w:val="none" w:sz="0" w:space="0" w:color="auto"/>
      </w:divBdr>
    </w:div>
    <w:div w:id="1380782072">
      <w:bodyDiv w:val="1"/>
      <w:marLeft w:val="0"/>
      <w:marRight w:val="0"/>
      <w:marTop w:val="0"/>
      <w:marBottom w:val="0"/>
      <w:divBdr>
        <w:top w:val="none" w:sz="0" w:space="0" w:color="auto"/>
        <w:left w:val="none" w:sz="0" w:space="0" w:color="auto"/>
        <w:bottom w:val="none" w:sz="0" w:space="0" w:color="auto"/>
        <w:right w:val="none" w:sz="0" w:space="0" w:color="auto"/>
      </w:divBdr>
    </w:div>
    <w:div w:id="1387796459">
      <w:bodyDiv w:val="1"/>
      <w:marLeft w:val="0"/>
      <w:marRight w:val="0"/>
      <w:marTop w:val="0"/>
      <w:marBottom w:val="0"/>
      <w:divBdr>
        <w:top w:val="none" w:sz="0" w:space="0" w:color="auto"/>
        <w:left w:val="none" w:sz="0" w:space="0" w:color="auto"/>
        <w:bottom w:val="none" w:sz="0" w:space="0" w:color="auto"/>
        <w:right w:val="none" w:sz="0" w:space="0" w:color="auto"/>
      </w:divBdr>
    </w:div>
    <w:div w:id="1399328010">
      <w:bodyDiv w:val="1"/>
      <w:marLeft w:val="0"/>
      <w:marRight w:val="0"/>
      <w:marTop w:val="0"/>
      <w:marBottom w:val="0"/>
      <w:divBdr>
        <w:top w:val="none" w:sz="0" w:space="0" w:color="auto"/>
        <w:left w:val="none" w:sz="0" w:space="0" w:color="auto"/>
        <w:bottom w:val="none" w:sz="0" w:space="0" w:color="auto"/>
        <w:right w:val="none" w:sz="0" w:space="0" w:color="auto"/>
      </w:divBdr>
    </w:div>
    <w:div w:id="1402601772">
      <w:bodyDiv w:val="1"/>
      <w:marLeft w:val="0"/>
      <w:marRight w:val="0"/>
      <w:marTop w:val="0"/>
      <w:marBottom w:val="0"/>
      <w:divBdr>
        <w:top w:val="none" w:sz="0" w:space="0" w:color="auto"/>
        <w:left w:val="none" w:sz="0" w:space="0" w:color="auto"/>
        <w:bottom w:val="none" w:sz="0" w:space="0" w:color="auto"/>
        <w:right w:val="none" w:sz="0" w:space="0" w:color="auto"/>
      </w:divBdr>
    </w:div>
    <w:div w:id="1448501932">
      <w:bodyDiv w:val="1"/>
      <w:marLeft w:val="0"/>
      <w:marRight w:val="0"/>
      <w:marTop w:val="0"/>
      <w:marBottom w:val="0"/>
      <w:divBdr>
        <w:top w:val="none" w:sz="0" w:space="0" w:color="auto"/>
        <w:left w:val="none" w:sz="0" w:space="0" w:color="auto"/>
        <w:bottom w:val="none" w:sz="0" w:space="0" w:color="auto"/>
        <w:right w:val="none" w:sz="0" w:space="0" w:color="auto"/>
      </w:divBdr>
      <w:divsChild>
        <w:div w:id="819005066">
          <w:marLeft w:val="0"/>
          <w:marRight w:val="0"/>
          <w:marTop w:val="0"/>
          <w:marBottom w:val="0"/>
          <w:divBdr>
            <w:top w:val="none" w:sz="0" w:space="0" w:color="auto"/>
            <w:left w:val="none" w:sz="0" w:space="0" w:color="auto"/>
            <w:bottom w:val="none" w:sz="0" w:space="0" w:color="auto"/>
            <w:right w:val="none" w:sz="0" w:space="0" w:color="auto"/>
          </w:divBdr>
        </w:div>
        <w:div w:id="879130180">
          <w:marLeft w:val="0"/>
          <w:marRight w:val="0"/>
          <w:marTop w:val="0"/>
          <w:marBottom w:val="0"/>
          <w:divBdr>
            <w:top w:val="none" w:sz="0" w:space="0" w:color="auto"/>
            <w:left w:val="none" w:sz="0" w:space="0" w:color="auto"/>
            <w:bottom w:val="none" w:sz="0" w:space="0" w:color="auto"/>
            <w:right w:val="none" w:sz="0" w:space="0" w:color="auto"/>
          </w:divBdr>
        </w:div>
        <w:div w:id="1954828218">
          <w:marLeft w:val="0"/>
          <w:marRight w:val="0"/>
          <w:marTop w:val="0"/>
          <w:marBottom w:val="0"/>
          <w:divBdr>
            <w:top w:val="none" w:sz="0" w:space="0" w:color="auto"/>
            <w:left w:val="none" w:sz="0" w:space="0" w:color="auto"/>
            <w:bottom w:val="none" w:sz="0" w:space="0" w:color="auto"/>
            <w:right w:val="none" w:sz="0" w:space="0" w:color="auto"/>
          </w:divBdr>
        </w:div>
      </w:divsChild>
    </w:div>
    <w:div w:id="1499927032">
      <w:bodyDiv w:val="1"/>
      <w:marLeft w:val="0"/>
      <w:marRight w:val="0"/>
      <w:marTop w:val="0"/>
      <w:marBottom w:val="0"/>
      <w:divBdr>
        <w:top w:val="none" w:sz="0" w:space="0" w:color="auto"/>
        <w:left w:val="none" w:sz="0" w:space="0" w:color="auto"/>
        <w:bottom w:val="none" w:sz="0" w:space="0" w:color="auto"/>
        <w:right w:val="none" w:sz="0" w:space="0" w:color="auto"/>
      </w:divBdr>
    </w:div>
    <w:div w:id="1509440748">
      <w:bodyDiv w:val="1"/>
      <w:marLeft w:val="0"/>
      <w:marRight w:val="0"/>
      <w:marTop w:val="0"/>
      <w:marBottom w:val="0"/>
      <w:divBdr>
        <w:top w:val="none" w:sz="0" w:space="0" w:color="auto"/>
        <w:left w:val="none" w:sz="0" w:space="0" w:color="auto"/>
        <w:bottom w:val="none" w:sz="0" w:space="0" w:color="auto"/>
        <w:right w:val="none" w:sz="0" w:space="0" w:color="auto"/>
      </w:divBdr>
    </w:div>
    <w:div w:id="1521431990">
      <w:bodyDiv w:val="1"/>
      <w:marLeft w:val="0"/>
      <w:marRight w:val="0"/>
      <w:marTop w:val="0"/>
      <w:marBottom w:val="0"/>
      <w:divBdr>
        <w:top w:val="none" w:sz="0" w:space="0" w:color="auto"/>
        <w:left w:val="none" w:sz="0" w:space="0" w:color="auto"/>
        <w:bottom w:val="none" w:sz="0" w:space="0" w:color="auto"/>
        <w:right w:val="none" w:sz="0" w:space="0" w:color="auto"/>
      </w:divBdr>
    </w:div>
    <w:div w:id="1607929831">
      <w:bodyDiv w:val="1"/>
      <w:marLeft w:val="0"/>
      <w:marRight w:val="0"/>
      <w:marTop w:val="0"/>
      <w:marBottom w:val="0"/>
      <w:divBdr>
        <w:top w:val="none" w:sz="0" w:space="0" w:color="auto"/>
        <w:left w:val="none" w:sz="0" w:space="0" w:color="auto"/>
        <w:bottom w:val="none" w:sz="0" w:space="0" w:color="auto"/>
        <w:right w:val="none" w:sz="0" w:space="0" w:color="auto"/>
      </w:divBdr>
    </w:div>
    <w:div w:id="1707489757">
      <w:bodyDiv w:val="1"/>
      <w:marLeft w:val="0"/>
      <w:marRight w:val="0"/>
      <w:marTop w:val="0"/>
      <w:marBottom w:val="0"/>
      <w:divBdr>
        <w:top w:val="none" w:sz="0" w:space="0" w:color="auto"/>
        <w:left w:val="none" w:sz="0" w:space="0" w:color="auto"/>
        <w:bottom w:val="none" w:sz="0" w:space="0" w:color="auto"/>
        <w:right w:val="none" w:sz="0" w:space="0" w:color="auto"/>
      </w:divBdr>
    </w:div>
    <w:div w:id="1777748689">
      <w:bodyDiv w:val="1"/>
      <w:marLeft w:val="0"/>
      <w:marRight w:val="0"/>
      <w:marTop w:val="0"/>
      <w:marBottom w:val="0"/>
      <w:divBdr>
        <w:top w:val="none" w:sz="0" w:space="0" w:color="auto"/>
        <w:left w:val="none" w:sz="0" w:space="0" w:color="auto"/>
        <w:bottom w:val="none" w:sz="0" w:space="0" w:color="auto"/>
        <w:right w:val="none" w:sz="0" w:space="0" w:color="auto"/>
      </w:divBdr>
    </w:div>
    <w:div w:id="2102287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ordsmanagement@sos.wa.gov"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3.PNG"/><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EADD9A-81B9-46DC-8D6A-982B981F6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158</Pages>
  <Words>35960</Words>
  <Characters>204975</Characters>
  <Application>Microsoft Office Word</Application>
  <DocSecurity>0</DocSecurity>
  <Lines>1708</Lines>
  <Paragraphs>480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240455</CharactersWithSpaces>
  <SharedDoc>false</SharedDoc>
  <HyperlinkBase/>
  <HLinks>
    <vt:vector size="102" baseType="variant">
      <vt:variant>
        <vt:i4>4718631</vt:i4>
      </vt:variant>
      <vt:variant>
        <vt:i4>108</vt:i4>
      </vt:variant>
      <vt:variant>
        <vt:i4>0</vt:i4>
      </vt:variant>
      <vt:variant>
        <vt:i4>5</vt:i4>
      </vt:variant>
      <vt:variant>
        <vt:lpwstr>mailto:recordsmanagement@secstate.wa.gov</vt:lpwstr>
      </vt:variant>
      <vt:variant>
        <vt:lpwstr/>
      </vt:variant>
      <vt:variant>
        <vt:i4>1048635</vt:i4>
      </vt:variant>
      <vt:variant>
        <vt:i4>89</vt:i4>
      </vt:variant>
      <vt:variant>
        <vt:i4>0</vt:i4>
      </vt:variant>
      <vt:variant>
        <vt:i4>5</vt:i4>
      </vt:variant>
      <vt:variant>
        <vt:lpwstr/>
      </vt:variant>
      <vt:variant>
        <vt:lpwstr>_Toc258227374</vt:lpwstr>
      </vt:variant>
      <vt:variant>
        <vt:i4>1048635</vt:i4>
      </vt:variant>
      <vt:variant>
        <vt:i4>83</vt:i4>
      </vt:variant>
      <vt:variant>
        <vt:i4>0</vt:i4>
      </vt:variant>
      <vt:variant>
        <vt:i4>5</vt:i4>
      </vt:variant>
      <vt:variant>
        <vt:lpwstr/>
      </vt:variant>
      <vt:variant>
        <vt:lpwstr>_Toc258227373</vt:lpwstr>
      </vt:variant>
      <vt:variant>
        <vt:i4>1048635</vt:i4>
      </vt:variant>
      <vt:variant>
        <vt:i4>77</vt:i4>
      </vt:variant>
      <vt:variant>
        <vt:i4>0</vt:i4>
      </vt:variant>
      <vt:variant>
        <vt:i4>5</vt:i4>
      </vt:variant>
      <vt:variant>
        <vt:lpwstr/>
      </vt:variant>
      <vt:variant>
        <vt:lpwstr>_Toc258227372</vt:lpwstr>
      </vt:variant>
      <vt:variant>
        <vt:i4>1048635</vt:i4>
      </vt:variant>
      <vt:variant>
        <vt:i4>71</vt:i4>
      </vt:variant>
      <vt:variant>
        <vt:i4>0</vt:i4>
      </vt:variant>
      <vt:variant>
        <vt:i4>5</vt:i4>
      </vt:variant>
      <vt:variant>
        <vt:lpwstr/>
      </vt:variant>
      <vt:variant>
        <vt:lpwstr>_Toc258227371</vt:lpwstr>
      </vt:variant>
      <vt:variant>
        <vt:i4>1048635</vt:i4>
      </vt:variant>
      <vt:variant>
        <vt:i4>65</vt:i4>
      </vt:variant>
      <vt:variant>
        <vt:i4>0</vt:i4>
      </vt:variant>
      <vt:variant>
        <vt:i4>5</vt:i4>
      </vt:variant>
      <vt:variant>
        <vt:lpwstr/>
      </vt:variant>
      <vt:variant>
        <vt:lpwstr>_Toc258227370</vt:lpwstr>
      </vt:variant>
      <vt:variant>
        <vt:i4>1114171</vt:i4>
      </vt:variant>
      <vt:variant>
        <vt:i4>59</vt:i4>
      </vt:variant>
      <vt:variant>
        <vt:i4>0</vt:i4>
      </vt:variant>
      <vt:variant>
        <vt:i4>5</vt:i4>
      </vt:variant>
      <vt:variant>
        <vt:lpwstr/>
      </vt:variant>
      <vt:variant>
        <vt:lpwstr>_Toc258227369</vt:lpwstr>
      </vt:variant>
      <vt:variant>
        <vt:i4>1114171</vt:i4>
      </vt:variant>
      <vt:variant>
        <vt:i4>53</vt:i4>
      </vt:variant>
      <vt:variant>
        <vt:i4>0</vt:i4>
      </vt:variant>
      <vt:variant>
        <vt:i4>5</vt:i4>
      </vt:variant>
      <vt:variant>
        <vt:lpwstr/>
      </vt:variant>
      <vt:variant>
        <vt:lpwstr>_Toc258227368</vt:lpwstr>
      </vt:variant>
      <vt:variant>
        <vt:i4>1114171</vt:i4>
      </vt:variant>
      <vt:variant>
        <vt:i4>47</vt:i4>
      </vt:variant>
      <vt:variant>
        <vt:i4>0</vt:i4>
      </vt:variant>
      <vt:variant>
        <vt:i4>5</vt:i4>
      </vt:variant>
      <vt:variant>
        <vt:lpwstr/>
      </vt:variant>
      <vt:variant>
        <vt:lpwstr>_Toc258227367</vt:lpwstr>
      </vt:variant>
      <vt:variant>
        <vt:i4>1114171</vt:i4>
      </vt:variant>
      <vt:variant>
        <vt:i4>41</vt:i4>
      </vt:variant>
      <vt:variant>
        <vt:i4>0</vt:i4>
      </vt:variant>
      <vt:variant>
        <vt:i4>5</vt:i4>
      </vt:variant>
      <vt:variant>
        <vt:lpwstr/>
      </vt:variant>
      <vt:variant>
        <vt:lpwstr>_Toc258227366</vt:lpwstr>
      </vt:variant>
      <vt:variant>
        <vt:i4>1114171</vt:i4>
      </vt:variant>
      <vt:variant>
        <vt:i4>35</vt:i4>
      </vt:variant>
      <vt:variant>
        <vt:i4>0</vt:i4>
      </vt:variant>
      <vt:variant>
        <vt:i4>5</vt:i4>
      </vt:variant>
      <vt:variant>
        <vt:lpwstr/>
      </vt:variant>
      <vt:variant>
        <vt:lpwstr>_Toc258227365</vt:lpwstr>
      </vt:variant>
      <vt:variant>
        <vt:i4>1114171</vt:i4>
      </vt:variant>
      <vt:variant>
        <vt:i4>29</vt:i4>
      </vt:variant>
      <vt:variant>
        <vt:i4>0</vt:i4>
      </vt:variant>
      <vt:variant>
        <vt:i4>5</vt:i4>
      </vt:variant>
      <vt:variant>
        <vt:lpwstr/>
      </vt:variant>
      <vt:variant>
        <vt:lpwstr>_Toc258227364</vt:lpwstr>
      </vt:variant>
      <vt:variant>
        <vt:i4>1114171</vt:i4>
      </vt:variant>
      <vt:variant>
        <vt:i4>23</vt:i4>
      </vt:variant>
      <vt:variant>
        <vt:i4>0</vt:i4>
      </vt:variant>
      <vt:variant>
        <vt:i4>5</vt:i4>
      </vt:variant>
      <vt:variant>
        <vt:lpwstr/>
      </vt:variant>
      <vt:variant>
        <vt:lpwstr>_Toc258227363</vt:lpwstr>
      </vt:variant>
      <vt:variant>
        <vt:i4>1114171</vt:i4>
      </vt:variant>
      <vt:variant>
        <vt:i4>17</vt:i4>
      </vt:variant>
      <vt:variant>
        <vt:i4>0</vt:i4>
      </vt:variant>
      <vt:variant>
        <vt:i4>5</vt:i4>
      </vt:variant>
      <vt:variant>
        <vt:lpwstr/>
      </vt:variant>
      <vt:variant>
        <vt:lpwstr>_Toc258227362</vt:lpwstr>
      </vt:variant>
      <vt:variant>
        <vt:i4>1114171</vt:i4>
      </vt:variant>
      <vt:variant>
        <vt:i4>11</vt:i4>
      </vt:variant>
      <vt:variant>
        <vt:i4>0</vt:i4>
      </vt:variant>
      <vt:variant>
        <vt:i4>5</vt:i4>
      </vt:variant>
      <vt:variant>
        <vt:lpwstr/>
      </vt:variant>
      <vt:variant>
        <vt:lpwstr>_Toc258227361</vt:lpwstr>
      </vt:variant>
      <vt:variant>
        <vt:i4>1114171</vt:i4>
      </vt:variant>
      <vt:variant>
        <vt:i4>5</vt:i4>
      </vt:variant>
      <vt:variant>
        <vt:i4>0</vt:i4>
      </vt:variant>
      <vt:variant>
        <vt:i4>5</vt:i4>
      </vt:variant>
      <vt:variant>
        <vt:lpwstr/>
      </vt:variant>
      <vt:variant>
        <vt:lpwstr>_Toc258227360</vt:lpwstr>
      </vt:variant>
      <vt:variant>
        <vt:i4>7733310</vt:i4>
      </vt:variant>
      <vt:variant>
        <vt:i4>0</vt:i4>
      </vt:variant>
      <vt:variant>
        <vt:i4>0</vt:i4>
      </vt:variant>
      <vt:variant>
        <vt:i4>5</vt:i4>
      </vt:variant>
      <vt:variant>
        <vt:lpwstr>http://www.secstate.wa.gov/archives/RecordsRetentionSchedules.aspx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Rachel</dc:creator>
  <cp:keywords/>
  <dc:description/>
  <cp:lastModifiedBy>Wood, Russell</cp:lastModifiedBy>
  <cp:revision>5</cp:revision>
  <cp:lastPrinted>2024-02-22T22:27:00Z</cp:lastPrinted>
  <dcterms:created xsi:type="dcterms:W3CDTF">2024-02-21T22:22:00Z</dcterms:created>
  <dcterms:modified xsi:type="dcterms:W3CDTF">2024-02-22T22:27:00Z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