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F54105" w14:textId="77777777" w:rsidR="006219C6" w:rsidRDefault="008A20ED" w:rsidP="006219C6">
      <w:pPr>
        <w:tabs>
          <w:tab w:val="left" w:pos="-720"/>
          <w:tab w:val="left" w:pos="0"/>
          <w:tab w:val="left" w:pos="720"/>
          <w:tab w:val="left" w:pos="1440"/>
          <w:tab w:val="left" w:pos="2160"/>
          <w:tab w:val="left" w:pos="2880"/>
          <w:tab w:val="left" w:pos="3600"/>
          <w:tab w:val="left" w:pos="4320"/>
          <w:tab w:val="left" w:pos="5040"/>
          <w:tab w:val="left" w:pos="5760"/>
          <w:tab w:val="center" w:pos="7200"/>
        </w:tabs>
        <w:suppressAutoHyphens/>
        <w:spacing w:before="120" w:after="120"/>
        <w:rPr>
          <w:b/>
          <w:szCs w:val="22"/>
        </w:rPr>
      </w:pPr>
      <w:bookmarkStart w:id="0" w:name="_GoBack"/>
      <w:bookmarkEnd w:id="0"/>
      <w:r w:rsidRPr="002E2126">
        <w:rPr>
          <w:b/>
          <w:spacing w:val="-3"/>
          <w:sz w:val="32"/>
          <w:szCs w:val="32"/>
        </w:rPr>
        <w:t>This schedule applies to</w:t>
      </w:r>
      <w:r w:rsidR="00C05CB2" w:rsidRPr="002E2126">
        <w:rPr>
          <w:b/>
          <w:spacing w:val="-3"/>
          <w:sz w:val="32"/>
          <w:szCs w:val="32"/>
        </w:rPr>
        <w:t>:</w:t>
      </w:r>
      <w:r w:rsidR="00366EB2" w:rsidRPr="002E2126">
        <w:rPr>
          <w:b/>
          <w:spacing w:val="-3"/>
          <w:sz w:val="32"/>
          <w:szCs w:val="32"/>
        </w:rPr>
        <w:t xml:space="preserve"> </w:t>
      </w:r>
      <w:r w:rsidR="003D281D" w:rsidRPr="00D16BA0">
        <w:rPr>
          <w:b/>
          <w:color w:val="auto"/>
          <w:spacing w:val="-3"/>
          <w:sz w:val="32"/>
          <w:szCs w:val="32"/>
          <w:u w:val="single"/>
        </w:rPr>
        <w:t>C</w:t>
      </w:r>
      <w:r w:rsidR="00D16BA0">
        <w:rPr>
          <w:b/>
          <w:color w:val="auto"/>
          <w:spacing w:val="-3"/>
          <w:sz w:val="32"/>
          <w:szCs w:val="32"/>
          <w:u w:val="single"/>
        </w:rPr>
        <w:t>riminal</w:t>
      </w:r>
      <w:r w:rsidR="003D281D" w:rsidRPr="00D16BA0">
        <w:rPr>
          <w:b/>
          <w:color w:val="auto"/>
          <w:spacing w:val="-3"/>
          <w:sz w:val="32"/>
          <w:szCs w:val="32"/>
          <w:u w:val="single"/>
        </w:rPr>
        <w:t xml:space="preserve"> </w:t>
      </w:r>
      <w:r w:rsidR="00D16BA0" w:rsidRPr="00D16BA0">
        <w:rPr>
          <w:b/>
          <w:color w:val="auto"/>
          <w:spacing w:val="-3"/>
          <w:sz w:val="32"/>
          <w:szCs w:val="32"/>
          <w:u w:val="single"/>
        </w:rPr>
        <w:t>Justice Training Commission</w:t>
      </w:r>
    </w:p>
    <w:p w14:paraId="27CC2A12" w14:textId="77777777" w:rsidR="006219C6" w:rsidRDefault="00C05CB2" w:rsidP="006219C6">
      <w:pPr>
        <w:tabs>
          <w:tab w:val="left" w:pos="-720"/>
          <w:tab w:val="left" w:pos="0"/>
          <w:tab w:val="left" w:pos="720"/>
          <w:tab w:val="left" w:pos="1440"/>
          <w:tab w:val="left" w:pos="2160"/>
          <w:tab w:val="left" w:pos="2880"/>
          <w:tab w:val="left" w:pos="3600"/>
          <w:tab w:val="left" w:pos="4320"/>
          <w:tab w:val="left" w:pos="5040"/>
          <w:tab w:val="left" w:pos="5760"/>
          <w:tab w:val="center" w:pos="7200"/>
        </w:tabs>
        <w:suppressAutoHyphens/>
        <w:rPr>
          <w:b/>
          <w:szCs w:val="22"/>
        </w:rPr>
      </w:pPr>
      <w:r w:rsidRPr="00C04DC1">
        <w:rPr>
          <w:b/>
          <w:szCs w:val="22"/>
        </w:rPr>
        <w:t xml:space="preserve">Scope of </w:t>
      </w:r>
      <w:r w:rsidR="009B6F4C" w:rsidRPr="00C04DC1">
        <w:rPr>
          <w:b/>
          <w:szCs w:val="22"/>
        </w:rPr>
        <w:t>r</w:t>
      </w:r>
      <w:r w:rsidRPr="00C04DC1">
        <w:rPr>
          <w:b/>
          <w:szCs w:val="22"/>
        </w:rPr>
        <w:t xml:space="preserve">ecords </w:t>
      </w:r>
      <w:r w:rsidR="009B6F4C" w:rsidRPr="00C04DC1">
        <w:rPr>
          <w:b/>
          <w:szCs w:val="22"/>
        </w:rPr>
        <w:t>r</w:t>
      </w:r>
      <w:r w:rsidRPr="00C04DC1">
        <w:rPr>
          <w:b/>
          <w:szCs w:val="22"/>
        </w:rPr>
        <w:t xml:space="preserve">etention </w:t>
      </w:r>
      <w:r w:rsidR="009B6F4C" w:rsidRPr="00C04DC1">
        <w:rPr>
          <w:b/>
          <w:szCs w:val="22"/>
        </w:rPr>
        <w:t>s</w:t>
      </w:r>
      <w:r w:rsidRPr="00C04DC1">
        <w:rPr>
          <w:b/>
          <w:szCs w:val="22"/>
        </w:rPr>
        <w:t>chedule</w:t>
      </w:r>
    </w:p>
    <w:p w14:paraId="5E76B26E" w14:textId="77777777" w:rsidR="0042539F" w:rsidRDefault="0019371A" w:rsidP="002B0617">
      <w:pPr>
        <w:tabs>
          <w:tab w:val="left" w:pos="-720"/>
          <w:tab w:val="left" w:pos="0"/>
          <w:tab w:val="left" w:pos="720"/>
          <w:tab w:val="left" w:pos="1440"/>
          <w:tab w:val="left" w:pos="2160"/>
          <w:tab w:val="left" w:pos="2880"/>
          <w:tab w:val="left" w:pos="3600"/>
          <w:tab w:val="left" w:pos="4320"/>
          <w:tab w:val="left" w:pos="5040"/>
          <w:tab w:val="left" w:pos="5760"/>
          <w:tab w:val="center" w:pos="7200"/>
        </w:tabs>
        <w:suppressAutoHyphens/>
        <w:jc w:val="both"/>
        <w:rPr>
          <w:bCs/>
          <w:szCs w:val="22"/>
        </w:rPr>
      </w:pPr>
      <w:r w:rsidRPr="00C04DC1">
        <w:rPr>
          <w:szCs w:val="22"/>
        </w:rPr>
        <w:t xml:space="preserve">This records retention schedule </w:t>
      </w:r>
      <w:r w:rsidR="005B0A7C">
        <w:rPr>
          <w:szCs w:val="22"/>
        </w:rPr>
        <w:t>authorizes the destruction/transfer of</w:t>
      </w:r>
      <w:r w:rsidRPr="00C04DC1">
        <w:rPr>
          <w:szCs w:val="22"/>
        </w:rPr>
        <w:t xml:space="preserve"> </w:t>
      </w:r>
      <w:r w:rsidR="005B0A7C">
        <w:rPr>
          <w:szCs w:val="22"/>
        </w:rPr>
        <w:t xml:space="preserve">the </w:t>
      </w:r>
      <w:r w:rsidRPr="00C04DC1">
        <w:rPr>
          <w:szCs w:val="22"/>
        </w:rPr>
        <w:t xml:space="preserve">public records of </w:t>
      </w:r>
      <w:r w:rsidR="00D73957">
        <w:rPr>
          <w:szCs w:val="22"/>
        </w:rPr>
        <w:t xml:space="preserve">the </w:t>
      </w:r>
      <w:r w:rsidR="003D281D" w:rsidRPr="00D16BA0">
        <w:rPr>
          <w:color w:val="auto"/>
          <w:szCs w:val="22"/>
        </w:rPr>
        <w:t>Criminal Justice Training Commission</w:t>
      </w:r>
      <w:r w:rsidR="00ED4D0F" w:rsidRPr="00D16BA0">
        <w:rPr>
          <w:color w:val="auto"/>
          <w:szCs w:val="22"/>
        </w:rPr>
        <w:t xml:space="preserve"> </w:t>
      </w:r>
      <w:r w:rsidRPr="00C04DC1">
        <w:rPr>
          <w:szCs w:val="22"/>
        </w:rPr>
        <w:t xml:space="preserve">relating to the </w:t>
      </w:r>
      <w:r w:rsidR="00D73957">
        <w:rPr>
          <w:szCs w:val="22"/>
        </w:rPr>
        <w:t xml:space="preserve">unique </w:t>
      </w:r>
      <w:r w:rsidRPr="00C04DC1">
        <w:rPr>
          <w:szCs w:val="22"/>
        </w:rPr>
        <w:t xml:space="preserve">functions of </w:t>
      </w:r>
      <w:r w:rsidR="00506901">
        <w:rPr>
          <w:color w:val="auto"/>
          <w:szCs w:val="22"/>
        </w:rPr>
        <w:t>the establishment of high standards and exception</w:t>
      </w:r>
      <w:r w:rsidR="00D16BA0">
        <w:rPr>
          <w:color w:val="auto"/>
          <w:szCs w:val="22"/>
        </w:rPr>
        <w:t>al</w:t>
      </w:r>
      <w:r w:rsidR="00506901">
        <w:rPr>
          <w:color w:val="auto"/>
          <w:szCs w:val="22"/>
        </w:rPr>
        <w:t xml:space="preserve"> training for criminal justice professionals in Washington State.</w:t>
      </w:r>
      <w:r w:rsidR="00113EC2">
        <w:rPr>
          <w:szCs w:val="22"/>
        </w:rPr>
        <w:t xml:space="preserve"> </w:t>
      </w:r>
      <w:r w:rsidR="00310173">
        <w:rPr>
          <w:szCs w:val="22"/>
        </w:rPr>
        <w:t>The schedule</w:t>
      </w:r>
      <w:r w:rsidR="00FD6AEC" w:rsidRPr="00C04DC1">
        <w:rPr>
          <w:szCs w:val="22"/>
        </w:rPr>
        <w:t xml:space="preserve"> </w:t>
      </w:r>
      <w:r w:rsidRPr="00C04DC1">
        <w:rPr>
          <w:szCs w:val="22"/>
        </w:rPr>
        <w:t>is to be used in conjunction</w:t>
      </w:r>
      <w:r w:rsidR="00FD6AEC" w:rsidRPr="00C04DC1">
        <w:rPr>
          <w:szCs w:val="22"/>
        </w:rPr>
        <w:t xml:space="preserve"> with the </w:t>
      </w:r>
      <w:r w:rsidR="008035F0" w:rsidRPr="008035F0">
        <w:rPr>
          <w:i/>
          <w:szCs w:val="22"/>
        </w:rPr>
        <w:t>State</w:t>
      </w:r>
      <w:r w:rsidR="00FD6AEC" w:rsidRPr="00C04DC1">
        <w:rPr>
          <w:i/>
          <w:szCs w:val="22"/>
        </w:rPr>
        <w:t xml:space="preserve"> Government </w:t>
      </w:r>
      <w:r w:rsidR="008035F0">
        <w:rPr>
          <w:i/>
          <w:szCs w:val="22"/>
        </w:rPr>
        <w:t>General</w:t>
      </w:r>
      <w:r w:rsidR="00FD6AEC" w:rsidRPr="00C04DC1">
        <w:rPr>
          <w:i/>
          <w:szCs w:val="22"/>
        </w:rPr>
        <w:t xml:space="preserve"> Records Retention Schedule (</w:t>
      </w:r>
      <w:r w:rsidR="008035F0">
        <w:rPr>
          <w:i/>
          <w:szCs w:val="22"/>
        </w:rPr>
        <w:t>SGGRRS</w:t>
      </w:r>
      <w:r w:rsidR="00FD6AEC" w:rsidRPr="00C04DC1">
        <w:rPr>
          <w:i/>
          <w:szCs w:val="22"/>
        </w:rPr>
        <w:t>)</w:t>
      </w:r>
      <w:r w:rsidR="00404C12">
        <w:rPr>
          <w:i/>
          <w:szCs w:val="22"/>
        </w:rPr>
        <w:t>,</w:t>
      </w:r>
      <w:r w:rsidR="005B0A7C">
        <w:rPr>
          <w:i/>
          <w:szCs w:val="22"/>
        </w:rPr>
        <w:t xml:space="preserve"> </w:t>
      </w:r>
      <w:r w:rsidR="005B0A7C" w:rsidRPr="005B0A7C">
        <w:rPr>
          <w:szCs w:val="22"/>
        </w:rPr>
        <w:t xml:space="preserve">which </w:t>
      </w:r>
      <w:r w:rsidR="005B0A7C">
        <w:rPr>
          <w:szCs w:val="22"/>
        </w:rPr>
        <w:t xml:space="preserve">authorizes the destruction/transfer of </w:t>
      </w:r>
      <w:r w:rsidR="005B0A7C" w:rsidRPr="005B0A7C">
        <w:rPr>
          <w:szCs w:val="22"/>
        </w:rPr>
        <w:t>public</w:t>
      </w:r>
      <w:r w:rsidR="005B0A7C">
        <w:rPr>
          <w:szCs w:val="22"/>
        </w:rPr>
        <w:t xml:space="preserve"> records common to all state agencies.</w:t>
      </w:r>
      <w:r w:rsidR="002374C7" w:rsidRPr="00C04DC1">
        <w:rPr>
          <w:bCs/>
          <w:szCs w:val="22"/>
        </w:rPr>
        <w:fldChar w:fldCharType="begin"/>
      </w:r>
      <w:r w:rsidR="0042539F" w:rsidRPr="00C04DC1">
        <w:rPr>
          <w:bCs/>
          <w:szCs w:val="22"/>
        </w:rPr>
        <w:instrText xml:space="preserve"> xe "</w:instrText>
      </w:r>
      <w:r w:rsidR="0042539F">
        <w:rPr>
          <w:bCs/>
          <w:szCs w:val="22"/>
        </w:rPr>
        <w:instrText>agreements</w:instrText>
      </w:r>
      <w:r w:rsidR="0042539F" w:rsidRPr="00C04DC1">
        <w:rPr>
          <w:bCs/>
          <w:szCs w:val="22"/>
        </w:rPr>
        <w:instrText>" \t "</w:instrText>
      </w:r>
      <w:r w:rsidR="0042539F" w:rsidRPr="008035F0">
        <w:rPr>
          <w:bCs/>
          <w:i/>
          <w:szCs w:val="22"/>
        </w:rPr>
        <w:instrText>see SGGRRS</w:instrText>
      </w:r>
      <w:r w:rsidR="0042539F"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42539F" w:rsidRPr="00C04DC1">
        <w:rPr>
          <w:bCs/>
          <w:szCs w:val="22"/>
        </w:rPr>
        <w:instrText xml:space="preserve"> xe "</w:instrText>
      </w:r>
      <w:r w:rsidR="0042539F">
        <w:rPr>
          <w:bCs/>
          <w:szCs w:val="22"/>
        </w:rPr>
        <w:instrText>backups</w:instrText>
      </w:r>
      <w:r w:rsidR="0042539F" w:rsidRPr="00C04DC1">
        <w:rPr>
          <w:bCs/>
          <w:szCs w:val="22"/>
        </w:rPr>
        <w:instrText>" \t "</w:instrText>
      </w:r>
      <w:r w:rsidR="0042539F" w:rsidRPr="008035F0">
        <w:rPr>
          <w:bCs/>
          <w:i/>
          <w:szCs w:val="22"/>
        </w:rPr>
        <w:instrText>see SGGRRS</w:instrText>
      </w:r>
      <w:r w:rsidR="0042539F"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42539F" w:rsidRPr="00C04DC1">
        <w:rPr>
          <w:bCs/>
          <w:szCs w:val="22"/>
        </w:rPr>
        <w:instrText xml:space="preserve"> xe "</w:instrText>
      </w:r>
      <w:r w:rsidR="0042539F">
        <w:rPr>
          <w:bCs/>
          <w:szCs w:val="22"/>
        </w:rPr>
        <w:instrText>budgeting</w:instrText>
      </w:r>
      <w:r w:rsidR="0042539F" w:rsidRPr="00C04DC1">
        <w:rPr>
          <w:bCs/>
          <w:szCs w:val="22"/>
        </w:rPr>
        <w:instrText>" \t "</w:instrText>
      </w:r>
      <w:r w:rsidR="0042539F" w:rsidRPr="008035F0">
        <w:rPr>
          <w:bCs/>
          <w:i/>
          <w:szCs w:val="22"/>
        </w:rPr>
        <w:instrText>see SGGRRS</w:instrText>
      </w:r>
      <w:r w:rsidR="0042539F"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F16154">
        <w:rPr>
          <w:bCs/>
          <w:szCs w:val="22"/>
        </w:rPr>
        <w:instrText>transitory records</w:instrText>
      </w:r>
      <w:r w:rsidR="008035F0" w:rsidRPr="00C04DC1">
        <w:rPr>
          <w:bCs/>
          <w:szCs w:val="22"/>
        </w:rPr>
        <w:instrText>" \t "</w:instrText>
      </w:r>
      <w:r w:rsidR="008035F0" w:rsidRPr="008035F0">
        <w:rPr>
          <w:bCs/>
          <w:i/>
          <w:szCs w:val="22"/>
        </w:rPr>
        <w:instrText>see 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301D23">
        <w:rPr>
          <w:bCs/>
          <w:szCs w:val="22"/>
        </w:rPr>
        <w:instrText>human resources</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301D23">
        <w:rPr>
          <w:bCs/>
          <w:szCs w:val="22"/>
        </w:rPr>
        <w:instrText>payroll</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301D23">
        <w:rPr>
          <w:bCs/>
          <w:szCs w:val="22"/>
        </w:rPr>
        <w:instrText>travel</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301D23">
        <w:rPr>
          <w:bCs/>
          <w:szCs w:val="22"/>
        </w:rPr>
        <w:instrText>financial</w:instrText>
      </w:r>
      <w:r w:rsidR="0042539F">
        <w:rPr>
          <w:bCs/>
          <w:szCs w:val="22"/>
        </w:rPr>
        <w:instrText xml:space="preserve"> records</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301D23">
        <w:rPr>
          <w:bCs/>
          <w:szCs w:val="22"/>
        </w:rPr>
        <w:instrText>leave</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301D23">
        <w:rPr>
          <w:bCs/>
          <w:szCs w:val="22"/>
        </w:rPr>
        <w:instrText>timesheets</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301D23">
        <w:rPr>
          <w:bCs/>
          <w:szCs w:val="22"/>
        </w:rPr>
        <w:instrText>grievances</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301D23">
        <w:rPr>
          <w:bCs/>
          <w:szCs w:val="22"/>
        </w:rPr>
        <w:instrText>facilities</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301D23">
        <w:rPr>
          <w:bCs/>
          <w:szCs w:val="22"/>
        </w:rPr>
        <w:instrText>contracts</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301D23">
        <w:rPr>
          <w:bCs/>
          <w:szCs w:val="22"/>
        </w:rPr>
        <w:instrText>records management</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875B3D">
        <w:rPr>
          <w:bCs/>
          <w:szCs w:val="22"/>
        </w:rPr>
        <w:instrText>information systems</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7D38A5">
        <w:rPr>
          <w:bCs/>
          <w:szCs w:val="22"/>
        </w:rPr>
        <w:instrText>asset management</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880DD3">
        <w:rPr>
          <w:bCs/>
          <w:szCs w:val="22"/>
        </w:rPr>
        <w:instrText>security</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523406" w:rsidRPr="00C04DC1">
        <w:rPr>
          <w:bCs/>
          <w:szCs w:val="22"/>
        </w:rPr>
        <w:instrText xml:space="preserve"> xe "</w:instrText>
      </w:r>
      <w:r w:rsidR="00523406">
        <w:rPr>
          <w:bCs/>
          <w:szCs w:val="22"/>
        </w:rPr>
        <w:instrText>risk management</w:instrText>
      </w:r>
      <w:r w:rsidR="00523406" w:rsidRPr="00C04DC1">
        <w:rPr>
          <w:bCs/>
          <w:szCs w:val="22"/>
        </w:rPr>
        <w:instrText>" \t "</w:instrText>
      </w:r>
      <w:r w:rsidR="00523406" w:rsidRPr="00875B3D">
        <w:rPr>
          <w:bCs/>
          <w:i/>
          <w:szCs w:val="22"/>
        </w:rPr>
        <w:instrText>see SGGRRS</w:instrText>
      </w:r>
      <w:r w:rsidR="00523406"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875B3D">
        <w:rPr>
          <w:bCs/>
          <w:szCs w:val="22"/>
        </w:rPr>
        <w:instrText>policies</w:instrText>
      </w:r>
      <w:r w:rsidR="00523406">
        <w:rPr>
          <w:bCs/>
          <w:szCs w:val="22"/>
        </w:rPr>
        <w:instrText>/</w:instrText>
      </w:r>
      <w:r w:rsidR="00880DD3">
        <w:rPr>
          <w:bCs/>
          <w:szCs w:val="22"/>
        </w:rPr>
        <w:instrText>procedures</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875B3D">
        <w:rPr>
          <w:bCs/>
          <w:szCs w:val="22"/>
        </w:rPr>
        <w:instrText>meetings</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875B3D">
        <w:rPr>
          <w:bCs/>
          <w:szCs w:val="22"/>
        </w:rPr>
        <w:instrText>public records requests</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875B3D">
        <w:rPr>
          <w:bCs/>
          <w:szCs w:val="22"/>
        </w:rPr>
        <w:instrText>public disclosure</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875B3D">
        <w:rPr>
          <w:bCs/>
          <w:szCs w:val="22"/>
        </w:rPr>
        <w:instrText>audits</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875B3D">
        <w:rPr>
          <w:bCs/>
          <w:szCs w:val="22"/>
        </w:rPr>
        <w:instrText>training</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875B3D">
        <w:rPr>
          <w:bCs/>
          <w:szCs w:val="22"/>
        </w:rPr>
        <w:instrText>complaints</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880DD3">
        <w:rPr>
          <w:bCs/>
          <w:szCs w:val="22"/>
        </w:rPr>
        <w:instrText>publications</w:instrText>
      </w:r>
      <w:r w:rsidR="008035F0" w:rsidRPr="00C04DC1">
        <w:rPr>
          <w:bCs/>
          <w:szCs w:val="22"/>
        </w:rPr>
        <w:instrText>" \t "</w:instrText>
      </w:r>
      <w:r w:rsidR="008035F0" w:rsidRPr="00BF6084">
        <w:rPr>
          <w:bCs/>
          <w:i/>
          <w:szCs w:val="22"/>
        </w:rPr>
        <w:instrText xml:space="preserve">see </w:instrText>
      </w:r>
      <w:r w:rsidR="00875B3D" w:rsidRPr="00BF6084">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875B3D">
        <w:rPr>
          <w:bCs/>
          <w:szCs w:val="22"/>
        </w:rPr>
        <w:instrText>motor vehicles</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80DD3" w:rsidRPr="00C04DC1">
        <w:rPr>
          <w:bCs/>
          <w:szCs w:val="22"/>
        </w:rPr>
        <w:instrText xml:space="preserve"> xe "</w:instrText>
      </w:r>
      <w:r w:rsidR="00880DD3">
        <w:rPr>
          <w:bCs/>
          <w:szCs w:val="22"/>
        </w:rPr>
        <w:instrText>vehicle</w:instrText>
      </w:r>
      <w:r w:rsidR="0042539F">
        <w:rPr>
          <w:bCs/>
          <w:szCs w:val="22"/>
        </w:rPr>
        <w:instrText>s</w:instrText>
      </w:r>
      <w:r w:rsidR="00880DD3">
        <w:rPr>
          <w:bCs/>
          <w:szCs w:val="22"/>
        </w:rPr>
        <w:instrText xml:space="preserve">" </w:instrText>
      </w:r>
      <w:r w:rsidR="007D38A5" w:rsidRPr="00C04DC1">
        <w:rPr>
          <w:bCs/>
          <w:szCs w:val="22"/>
        </w:rPr>
        <w:instrText>\t "</w:instrText>
      </w:r>
      <w:r w:rsidR="007D38A5" w:rsidRPr="00875B3D">
        <w:rPr>
          <w:bCs/>
          <w:i/>
          <w:szCs w:val="22"/>
        </w:rPr>
        <w:instrText xml:space="preserve">see </w:instrText>
      </w:r>
      <w:r w:rsidR="007D38A5">
        <w:rPr>
          <w:bCs/>
          <w:i/>
          <w:szCs w:val="22"/>
        </w:rPr>
        <w:instrText>SGGRRS</w:instrText>
      </w:r>
      <w:r w:rsidR="007D38A5" w:rsidRPr="00C04DC1">
        <w:rPr>
          <w:bCs/>
          <w:szCs w:val="22"/>
        </w:rPr>
        <w:instrText xml:space="preserve"> </w:instrText>
      </w:r>
      <w:r w:rsidR="007D38A5">
        <w:rPr>
          <w:bCs/>
          <w:szCs w:val="22"/>
        </w:rPr>
        <w:instrText>“</w:instrText>
      </w:r>
      <w:r w:rsidR="00880DD3" w:rsidRPr="00C04DC1">
        <w:rPr>
          <w:bCs/>
          <w:szCs w:val="22"/>
        </w:rPr>
        <w:instrText xml:space="preserve">\f “subject” </w:instrText>
      </w:r>
      <w:r w:rsidR="002374C7" w:rsidRPr="00C04DC1">
        <w:rPr>
          <w:bCs/>
          <w:szCs w:val="22"/>
        </w:rPr>
        <w:fldChar w:fldCharType="end"/>
      </w:r>
      <w:r w:rsidR="002374C7" w:rsidRPr="00C04DC1">
        <w:rPr>
          <w:bCs/>
          <w:szCs w:val="22"/>
        </w:rPr>
        <w:fldChar w:fldCharType="begin"/>
      </w:r>
      <w:r w:rsidR="00880DD3" w:rsidRPr="00C04DC1">
        <w:rPr>
          <w:bCs/>
          <w:szCs w:val="22"/>
        </w:rPr>
        <w:instrText xml:space="preserve"> xe "</w:instrText>
      </w:r>
      <w:r w:rsidR="00880DD3">
        <w:rPr>
          <w:bCs/>
          <w:szCs w:val="22"/>
        </w:rPr>
        <w:instrText xml:space="preserve">telecommunications" </w:instrText>
      </w:r>
      <w:r w:rsidR="007D38A5" w:rsidRPr="00C04DC1">
        <w:rPr>
          <w:bCs/>
          <w:szCs w:val="22"/>
        </w:rPr>
        <w:instrText>\t "</w:instrText>
      </w:r>
      <w:r w:rsidR="007D38A5" w:rsidRPr="00875B3D">
        <w:rPr>
          <w:bCs/>
          <w:i/>
          <w:szCs w:val="22"/>
        </w:rPr>
        <w:instrText xml:space="preserve">see </w:instrText>
      </w:r>
      <w:r w:rsidR="007D38A5">
        <w:rPr>
          <w:bCs/>
          <w:i/>
          <w:szCs w:val="22"/>
        </w:rPr>
        <w:instrText>SGGRRS</w:instrText>
      </w:r>
      <w:r w:rsidR="007D38A5" w:rsidRPr="00C04DC1">
        <w:rPr>
          <w:bCs/>
          <w:szCs w:val="22"/>
        </w:rPr>
        <w:instrText xml:space="preserve"> </w:instrText>
      </w:r>
      <w:r w:rsidR="007D38A5">
        <w:rPr>
          <w:bCs/>
          <w:szCs w:val="22"/>
        </w:rPr>
        <w:instrText>“</w:instrText>
      </w:r>
      <w:r w:rsidR="00880DD3" w:rsidRPr="00C04DC1">
        <w:rPr>
          <w:bCs/>
          <w:szCs w:val="22"/>
        </w:rPr>
        <w:instrText xml:space="preserve">\f “subject” </w:instrText>
      </w:r>
      <w:r w:rsidR="002374C7" w:rsidRPr="00C04DC1">
        <w:rPr>
          <w:bCs/>
          <w:szCs w:val="22"/>
        </w:rPr>
        <w:fldChar w:fldCharType="end"/>
      </w:r>
      <w:r w:rsidR="002374C7" w:rsidRPr="00C04DC1">
        <w:rPr>
          <w:bCs/>
          <w:szCs w:val="22"/>
        </w:rPr>
        <w:fldChar w:fldCharType="begin"/>
      </w:r>
      <w:r w:rsidR="007D38A5" w:rsidRPr="00C04DC1">
        <w:rPr>
          <w:bCs/>
          <w:szCs w:val="22"/>
        </w:rPr>
        <w:instrText xml:space="preserve"> xe "</w:instrText>
      </w:r>
      <w:r w:rsidR="007D38A5">
        <w:rPr>
          <w:bCs/>
          <w:szCs w:val="22"/>
        </w:rPr>
        <w:instrText>grants</w:instrText>
      </w:r>
      <w:r w:rsidR="007D38A5" w:rsidRPr="00C04DC1">
        <w:rPr>
          <w:bCs/>
          <w:szCs w:val="22"/>
        </w:rPr>
        <w:instrText>" \t "</w:instrText>
      </w:r>
      <w:r w:rsidR="007D38A5" w:rsidRPr="00875B3D">
        <w:rPr>
          <w:bCs/>
          <w:i/>
          <w:szCs w:val="22"/>
        </w:rPr>
        <w:instrText>see SGGRRS</w:instrText>
      </w:r>
      <w:r w:rsidR="007D38A5"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7D38A5" w:rsidRPr="00C04DC1">
        <w:rPr>
          <w:bCs/>
          <w:szCs w:val="22"/>
        </w:rPr>
        <w:instrText xml:space="preserve"> xe "</w:instrText>
      </w:r>
      <w:r w:rsidR="007D38A5">
        <w:rPr>
          <w:bCs/>
          <w:szCs w:val="22"/>
        </w:rPr>
        <w:instrText xml:space="preserve">legal </w:instrText>
      </w:r>
      <w:r w:rsidR="0042539F">
        <w:rPr>
          <w:bCs/>
          <w:szCs w:val="22"/>
        </w:rPr>
        <w:instrText>affairs</w:instrText>
      </w:r>
      <w:r w:rsidR="007D38A5" w:rsidRPr="00C04DC1">
        <w:rPr>
          <w:bCs/>
          <w:szCs w:val="22"/>
        </w:rPr>
        <w:instrText>" \t "</w:instrText>
      </w:r>
      <w:r w:rsidR="007D38A5" w:rsidRPr="00875B3D">
        <w:rPr>
          <w:bCs/>
          <w:i/>
          <w:szCs w:val="22"/>
        </w:rPr>
        <w:instrText>see SGGRRS</w:instrText>
      </w:r>
      <w:r w:rsidR="007D38A5"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7D38A5" w:rsidRPr="00C04DC1">
        <w:rPr>
          <w:bCs/>
          <w:szCs w:val="22"/>
        </w:rPr>
        <w:instrText xml:space="preserve"> xe "</w:instrText>
      </w:r>
      <w:r w:rsidR="007D38A5">
        <w:rPr>
          <w:bCs/>
          <w:szCs w:val="22"/>
        </w:rPr>
        <w:instrText>mail services</w:instrText>
      </w:r>
      <w:r w:rsidR="007D38A5" w:rsidRPr="00C04DC1">
        <w:rPr>
          <w:bCs/>
          <w:szCs w:val="22"/>
        </w:rPr>
        <w:instrText>" \t "</w:instrText>
      </w:r>
      <w:r w:rsidR="007D38A5" w:rsidRPr="00875B3D">
        <w:rPr>
          <w:bCs/>
          <w:i/>
          <w:szCs w:val="22"/>
        </w:rPr>
        <w:instrText>see SGGRRS</w:instrText>
      </w:r>
      <w:r w:rsidR="007D38A5" w:rsidRPr="00C04DC1">
        <w:rPr>
          <w:bCs/>
          <w:szCs w:val="22"/>
        </w:rPr>
        <w:instrText xml:space="preserve">" \f “subject” </w:instrText>
      </w:r>
      <w:r w:rsidR="002374C7" w:rsidRPr="00C04DC1">
        <w:rPr>
          <w:bCs/>
          <w:szCs w:val="22"/>
        </w:rPr>
        <w:fldChar w:fldCharType="end"/>
      </w:r>
    </w:p>
    <w:p w14:paraId="0AA80127" w14:textId="77777777" w:rsidR="00DF7B96" w:rsidRDefault="00DF7B96" w:rsidP="0042539F">
      <w:pPr>
        <w:tabs>
          <w:tab w:val="left" w:pos="-720"/>
          <w:tab w:val="left" w:pos="0"/>
          <w:tab w:val="left" w:pos="720"/>
          <w:tab w:val="left" w:pos="1440"/>
          <w:tab w:val="left" w:pos="2160"/>
          <w:tab w:val="left" w:pos="2880"/>
          <w:tab w:val="left" w:pos="3600"/>
          <w:tab w:val="left" w:pos="4320"/>
          <w:tab w:val="left" w:pos="5040"/>
          <w:tab w:val="left" w:pos="5760"/>
          <w:tab w:val="center" w:pos="7200"/>
        </w:tabs>
        <w:suppressAutoHyphens/>
        <w:rPr>
          <w:b/>
          <w:szCs w:val="22"/>
        </w:rPr>
      </w:pPr>
    </w:p>
    <w:p w14:paraId="6A40EAD0" w14:textId="77777777" w:rsidR="002E2126" w:rsidRDefault="002E2126" w:rsidP="0042539F">
      <w:pPr>
        <w:tabs>
          <w:tab w:val="left" w:pos="-720"/>
          <w:tab w:val="left" w:pos="0"/>
          <w:tab w:val="left" w:pos="720"/>
          <w:tab w:val="left" w:pos="1440"/>
          <w:tab w:val="left" w:pos="2160"/>
          <w:tab w:val="left" w:pos="2880"/>
          <w:tab w:val="left" w:pos="3600"/>
          <w:tab w:val="left" w:pos="4320"/>
          <w:tab w:val="left" w:pos="5040"/>
          <w:tab w:val="left" w:pos="5760"/>
          <w:tab w:val="center" w:pos="7200"/>
        </w:tabs>
        <w:suppressAutoHyphens/>
        <w:rPr>
          <w:b/>
          <w:bCs/>
          <w:szCs w:val="22"/>
        </w:rPr>
      </w:pPr>
      <w:r>
        <w:rPr>
          <w:b/>
          <w:szCs w:val="22"/>
        </w:rPr>
        <w:t>Disposition of public records</w:t>
      </w:r>
    </w:p>
    <w:p w14:paraId="577D2FDD" w14:textId="77777777" w:rsidR="00310173" w:rsidRDefault="00310173" w:rsidP="00822047">
      <w:pPr>
        <w:jc w:val="both"/>
        <w:rPr>
          <w:bCs/>
          <w:szCs w:val="22"/>
        </w:rPr>
      </w:pPr>
      <w:r w:rsidRPr="00310173">
        <w:rPr>
          <w:bCs/>
          <w:szCs w:val="22"/>
        </w:rPr>
        <w:t xml:space="preserve">Public records covered </w:t>
      </w:r>
      <w:r>
        <w:rPr>
          <w:bCs/>
          <w:szCs w:val="22"/>
        </w:rPr>
        <w:t>by records series within this records retention schedule (regardless of format) must be retained for the minimum retention period as specified in this schedule. Washington State Archives strongly recommends the disposition of public records at the end of their minimum retention period for the efficient and effective management of state resources.</w:t>
      </w:r>
    </w:p>
    <w:p w14:paraId="78A20640" w14:textId="77777777" w:rsidR="00F23239" w:rsidRDefault="00F23239" w:rsidP="008035F0">
      <w:pPr>
        <w:rPr>
          <w:bCs/>
          <w:szCs w:val="22"/>
        </w:rPr>
      </w:pPr>
    </w:p>
    <w:p w14:paraId="7AD6C4B3" w14:textId="77777777" w:rsidR="00F23239" w:rsidRDefault="00F23239" w:rsidP="00F23239">
      <w:pPr>
        <w:jc w:val="both"/>
        <w:rPr>
          <w:color w:val="auto"/>
        </w:rPr>
      </w:pPr>
      <w:r w:rsidRPr="00952D92">
        <w:rPr>
          <w:bCs/>
          <w:szCs w:val="22"/>
        </w:rPr>
        <w:t>Publi</w:t>
      </w:r>
      <w:r>
        <w:rPr>
          <w:bCs/>
          <w:szCs w:val="22"/>
        </w:rPr>
        <w:t xml:space="preserve">c records designated as </w:t>
      </w:r>
      <w:r w:rsidR="00620170">
        <w:rPr>
          <w:bCs/>
          <w:szCs w:val="22"/>
        </w:rPr>
        <w:t xml:space="preserve">“Archival </w:t>
      </w:r>
      <w:r>
        <w:rPr>
          <w:bCs/>
          <w:szCs w:val="22"/>
        </w:rPr>
        <w:t>(Permanent Retention)</w:t>
      </w:r>
      <w:r w:rsidR="00620170">
        <w:rPr>
          <w:bCs/>
          <w:szCs w:val="22"/>
        </w:rPr>
        <w:t>”</w:t>
      </w:r>
      <w:r w:rsidRPr="00952D92">
        <w:rPr>
          <w:bCs/>
          <w:szCs w:val="22"/>
        </w:rPr>
        <w:t xml:space="preserve"> must not be destroyed. Records designated as </w:t>
      </w:r>
      <w:r w:rsidR="00620170">
        <w:rPr>
          <w:bCs/>
          <w:szCs w:val="22"/>
        </w:rPr>
        <w:t>“</w:t>
      </w:r>
      <w:r w:rsidR="00620170" w:rsidRPr="00952D92">
        <w:rPr>
          <w:bCs/>
          <w:szCs w:val="22"/>
        </w:rPr>
        <w:t>A</w:t>
      </w:r>
      <w:r w:rsidR="00620170">
        <w:rPr>
          <w:bCs/>
          <w:szCs w:val="22"/>
        </w:rPr>
        <w:t xml:space="preserve">rchival </w:t>
      </w:r>
      <w:r>
        <w:rPr>
          <w:bCs/>
          <w:szCs w:val="22"/>
        </w:rPr>
        <w:t xml:space="preserve">(Appraisal </w:t>
      </w:r>
      <w:proofErr w:type="gramStart"/>
      <w:r>
        <w:rPr>
          <w:bCs/>
          <w:szCs w:val="22"/>
        </w:rPr>
        <w:t>Required</w:t>
      </w:r>
      <w:proofErr w:type="gramEnd"/>
      <w:r>
        <w:rPr>
          <w:bCs/>
          <w:szCs w:val="22"/>
        </w:rPr>
        <w:t>)</w:t>
      </w:r>
      <w:r w:rsidR="00620170">
        <w:rPr>
          <w:bCs/>
          <w:szCs w:val="22"/>
        </w:rPr>
        <w:t>”</w:t>
      </w:r>
      <w:r>
        <w:rPr>
          <w:bCs/>
          <w:szCs w:val="22"/>
        </w:rPr>
        <w:t xml:space="preserve"> </w:t>
      </w:r>
      <w:r w:rsidRPr="00952D92">
        <w:rPr>
          <w:bCs/>
          <w:szCs w:val="22"/>
        </w:rPr>
        <w:t>must be appraised by the Washington State Archives before disposition</w:t>
      </w:r>
      <w:r w:rsidR="003658B7" w:rsidRPr="00952D92">
        <w:rPr>
          <w:bCs/>
          <w:szCs w:val="22"/>
        </w:rPr>
        <w:t xml:space="preserve">. </w:t>
      </w:r>
      <w:r w:rsidRPr="00952D92">
        <w:rPr>
          <w:bCs/>
          <w:szCs w:val="22"/>
        </w:rPr>
        <w:t>Public records must not be destroyed if they are subject to ongoing or reasonably anticipated litigation</w:t>
      </w:r>
      <w:r w:rsidR="00620170">
        <w:rPr>
          <w:bCs/>
          <w:szCs w:val="22"/>
        </w:rPr>
        <w:t xml:space="preserve">. Such public records </w:t>
      </w:r>
      <w:r w:rsidRPr="00952D92">
        <w:rPr>
          <w:bCs/>
          <w:szCs w:val="22"/>
        </w:rPr>
        <w:t>must be managed in accordance with the agency’s policies and procedures for legal holds. Public records must not be destroyed if they are subject to an existing public reco</w:t>
      </w:r>
      <w:r>
        <w:rPr>
          <w:bCs/>
          <w:szCs w:val="22"/>
        </w:rPr>
        <w:t>rds request in accordance with c</w:t>
      </w:r>
      <w:r w:rsidRPr="00952D92">
        <w:rPr>
          <w:bCs/>
          <w:szCs w:val="22"/>
        </w:rPr>
        <w:t>hapter 42.56 RCW</w:t>
      </w:r>
      <w:r w:rsidR="001476C8">
        <w:rPr>
          <w:bCs/>
          <w:szCs w:val="22"/>
        </w:rPr>
        <w:t>. Such public records</w:t>
      </w:r>
      <w:r w:rsidRPr="00952D92">
        <w:rPr>
          <w:bCs/>
          <w:szCs w:val="22"/>
        </w:rPr>
        <w:t xml:space="preserve"> must be managed in accordance with the agency’s policies and procedures for public records requests.</w:t>
      </w:r>
    </w:p>
    <w:p w14:paraId="1C45062F" w14:textId="77777777" w:rsidR="003E362F" w:rsidRPr="00310173" w:rsidRDefault="003E362F" w:rsidP="008035F0">
      <w:pPr>
        <w:rPr>
          <w:bCs/>
          <w:szCs w:val="22"/>
        </w:rPr>
      </w:pPr>
    </w:p>
    <w:p w14:paraId="1F0AF5FE" w14:textId="77777777" w:rsidR="009015F7" w:rsidRPr="00C04DC1" w:rsidRDefault="009015F7" w:rsidP="009015F7">
      <w:pPr>
        <w:jc w:val="both"/>
        <w:rPr>
          <w:b/>
          <w:szCs w:val="22"/>
        </w:rPr>
      </w:pPr>
      <w:r w:rsidRPr="00C04DC1">
        <w:rPr>
          <w:b/>
          <w:szCs w:val="22"/>
        </w:rPr>
        <w:t>Revocation of previously issued records retention schedules</w:t>
      </w:r>
    </w:p>
    <w:p w14:paraId="028BDE9A" w14:textId="77777777" w:rsidR="008A20ED" w:rsidRPr="00876F8C" w:rsidRDefault="008A20ED" w:rsidP="008A20ED">
      <w:pPr>
        <w:jc w:val="both"/>
        <w:rPr>
          <w:color w:val="auto"/>
          <w:szCs w:val="22"/>
        </w:rPr>
      </w:pPr>
      <w:r w:rsidRPr="00C04DC1">
        <w:rPr>
          <w:szCs w:val="22"/>
        </w:rPr>
        <w:t>All previous</w:t>
      </w:r>
      <w:r w:rsidR="003E362F">
        <w:rPr>
          <w:szCs w:val="22"/>
        </w:rPr>
        <w:t xml:space="preserve">ly issued records retention schedules to the </w:t>
      </w:r>
      <w:r w:rsidR="003D281D" w:rsidRPr="00876F8C">
        <w:rPr>
          <w:color w:val="auto"/>
          <w:szCs w:val="22"/>
        </w:rPr>
        <w:t>Criminal Justice Training Commission</w:t>
      </w:r>
      <w:r w:rsidR="005723A7" w:rsidRPr="00876F8C">
        <w:rPr>
          <w:color w:val="auto"/>
          <w:szCs w:val="22"/>
        </w:rPr>
        <w:t xml:space="preserve"> </w:t>
      </w:r>
      <w:r w:rsidRPr="00876F8C">
        <w:rPr>
          <w:color w:val="auto"/>
          <w:szCs w:val="22"/>
        </w:rPr>
        <w:t xml:space="preserve">are revoked. </w:t>
      </w:r>
      <w:r w:rsidR="002E2126" w:rsidRPr="00876F8C">
        <w:rPr>
          <w:color w:val="auto"/>
          <w:szCs w:val="22"/>
        </w:rPr>
        <w:t xml:space="preserve">The </w:t>
      </w:r>
      <w:r w:rsidR="003D281D" w:rsidRPr="00876F8C">
        <w:rPr>
          <w:color w:val="auto"/>
          <w:szCs w:val="22"/>
        </w:rPr>
        <w:t>Criminal Justice Training Commission</w:t>
      </w:r>
      <w:r w:rsidR="005723A7" w:rsidRPr="00876F8C">
        <w:rPr>
          <w:color w:val="auto"/>
          <w:szCs w:val="22"/>
        </w:rPr>
        <w:t xml:space="preserve"> </w:t>
      </w:r>
      <w:r w:rsidR="008C389A" w:rsidRPr="00876F8C">
        <w:rPr>
          <w:color w:val="auto"/>
          <w:szCs w:val="22"/>
        </w:rPr>
        <w:t>must</w:t>
      </w:r>
      <w:r w:rsidRPr="00876F8C">
        <w:rPr>
          <w:color w:val="auto"/>
          <w:szCs w:val="22"/>
        </w:rPr>
        <w:t xml:space="preserve"> ensure that the retention and disposition of public records is in accordance with current, approved records retention schedules.</w:t>
      </w:r>
    </w:p>
    <w:p w14:paraId="4AE77ECE" w14:textId="77777777" w:rsidR="009015F7" w:rsidRPr="00C04DC1" w:rsidRDefault="009015F7" w:rsidP="009015F7">
      <w:pPr>
        <w:jc w:val="both"/>
        <w:rPr>
          <w:szCs w:val="22"/>
        </w:rPr>
      </w:pPr>
    </w:p>
    <w:p w14:paraId="2DF87BE8" w14:textId="77777777" w:rsidR="009015F7" w:rsidRPr="00C04DC1" w:rsidRDefault="009015F7" w:rsidP="009015F7">
      <w:pPr>
        <w:jc w:val="both"/>
        <w:rPr>
          <w:b/>
          <w:bCs/>
          <w:szCs w:val="22"/>
        </w:rPr>
      </w:pPr>
      <w:r w:rsidRPr="00C04DC1">
        <w:rPr>
          <w:b/>
          <w:bCs/>
          <w:szCs w:val="22"/>
        </w:rPr>
        <w:t>Authority</w:t>
      </w:r>
    </w:p>
    <w:p w14:paraId="30B6404F" w14:textId="034B8AB6" w:rsidR="009015F7" w:rsidRPr="00AC230F" w:rsidRDefault="009015F7" w:rsidP="009015F7">
      <w:pPr>
        <w:tabs>
          <w:tab w:val="left" w:pos="11610"/>
        </w:tabs>
        <w:jc w:val="both"/>
        <w:rPr>
          <w:color w:val="auto"/>
          <w:szCs w:val="22"/>
        </w:rPr>
      </w:pPr>
      <w:r w:rsidRPr="00C04DC1">
        <w:rPr>
          <w:szCs w:val="22"/>
        </w:rPr>
        <w:t xml:space="preserve">This records retention schedule was approved by the </w:t>
      </w:r>
      <w:r w:rsidR="00CE04BA">
        <w:rPr>
          <w:szCs w:val="22"/>
        </w:rPr>
        <w:t>State</w:t>
      </w:r>
      <w:r w:rsidRPr="00C04DC1">
        <w:rPr>
          <w:szCs w:val="22"/>
        </w:rPr>
        <w:t xml:space="preserve"> Records Committee in accordance with RCW 40.14.</w:t>
      </w:r>
      <w:r w:rsidR="00CE04BA" w:rsidRPr="00023B3E">
        <w:rPr>
          <w:color w:val="auto"/>
          <w:szCs w:val="22"/>
        </w:rPr>
        <w:t>05</w:t>
      </w:r>
      <w:r w:rsidRPr="00023B3E">
        <w:rPr>
          <w:color w:val="auto"/>
          <w:szCs w:val="22"/>
        </w:rPr>
        <w:t xml:space="preserve">0 </w:t>
      </w:r>
      <w:r w:rsidR="00CE04BA" w:rsidRPr="00023B3E">
        <w:rPr>
          <w:color w:val="auto"/>
          <w:szCs w:val="22"/>
        </w:rPr>
        <w:t>on</w:t>
      </w:r>
      <w:r w:rsidR="00876F8C">
        <w:rPr>
          <w:color w:val="auto"/>
          <w:szCs w:val="22"/>
        </w:rPr>
        <w:t xml:space="preserve"> </w:t>
      </w:r>
      <w:r w:rsidR="00F36FAB">
        <w:rPr>
          <w:color w:val="auto"/>
          <w:szCs w:val="22"/>
        </w:rPr>
        <w:t>June 3</w:t>
      </w:r>
      <w:r w:rsidR="00876F8C">
        <w:rPr>
          <w:color w:val="auto"/>
          <w:szCs w:val="22"/>
        </w:rPr>
        <w:t>, 20</w:t>
      </w:r>
      <w:r w:rsidR="00FE0B4E">
        <w:rPr>
          <w:color w:val="auto"/>
          <w:szCs w:val="22"/>
        </w:rPr>
        <w:t>20</w:t>
      </w:r>
      <w:r w:rsidR="00876F8C">
        <w:rPr>
          <w:color w:val="auto"/>
          <w:szCs w:val="22"/>
        </w:rPr>
        <w:t>.</w:t>
      </w:r>
    </w:p>
    <w:p w14:paraId="5ACDE60C" w14:textId="77777777" w:rsidR="00C44D86" w:rsidRPr="00C04DC1" w:rsidRDefault="00C44D86" w:rsidP="009015F7">
      <w:pPr>
        <w:tabs>
          <w:tab w:val="left" w:pos="11610"/>
        </w:tabs>
        <w:jc w:val="both"/>
        <w:rPr>
          <w:szCs w:val="22"/>
        </w:rPr>
      </w:pPr>
    </w:p>
    <w:tbl>
      <w:tblPr>
        <w:tblW w:w="14410" w:type="dxa"/>
        <w:tblInd w:w="40" w:type="dxa"/>
        <w:tblCellMar>
          <w:left w:w="0" w:type="dxa"/>
          <w:right w:w="0" w:type="dxa"/>
        </w:tblCellMar>
        <w:tblLook w:val="0000" w:firstRow="0" w:lastRow="0" w:firstColumn="0" w:lastColumn="0" w:noHBand="0" w:noVBand="0"/>
      </w:tblPr>
      <w:tblGrid>
        <w:gridCol w:w="3602"/>
        <w:gridCol w:w="3603"/>
        <w:gridCol w:w="3602"/>
        <w:gridCol w:w="3603"/>
      </w:tblGrid>
      <w:tr w:rsidR="003E362F" w:rsidRPr="00C04DC1" w14:paraId="3944D8DA" w14:textId="77777777" w:rsidTr="003E362F">
        <w:trPr>
          <w:trHeight w:val="320"/>
        </w:trPr>
        <w:tc>
          <w:tcPr>
            <w:tcW w:w="3602" w:type="dxa"/>
            <w:shd w:val="clear" w:color="auto" w:fill="auto"/>
            <w:tcMar>
              <w:top w:w="40" w:type="dxa"/>
              <w:left w:w="40" w:type="dxa"/>
              <w:bottom w:w="40" w:type="dxa"/>
              <w:right w:w="40" w:type="dxa"/>
            </w:tcMar>
          </w:tcPr>
          <w:p w14:paraId="27FF41E9" w14:textId="77777777" w:rsidR="003E362F" w:rsidRDefault="003E362F" w:rsidP="00EA5ACB">
            <w:pPr>
              <w:tabs>
                <w:tab w:val="left" w:pos="540"/>
                <w:tab w:val="left" w:pos="5670"/>
                <w:tab w:val="left" w:pos="10890"/>
              </w:tabs>
              <w:ind w:left="43"/>
              <w:jc w:val="center"/>
              <w:rPr>
                <w:bCs/>
                <w:i/>
                <w:color w:val="404040"/>
                <w:sz w:val="23"/>
                <w:szCs w:val="23"/>
              </w:rPr>
            </w:pPr>
          </w:p>
          <w:p w14:paraId="0356AEDE" w14:textId="79894FBA" w:rsidR="00144E07" w:rsidRDefault="00B400B0" w:rsidP="00EA5ACB">
            <w:pPr>
              <w:tabs>
                <w:tab w:val="left" w:pos="540"/>
                <w:tab w:val="left" w:pos="5670"/>
                <w:tab w:val="left" w:pos="10890"/>
              </w:tabs>
              <w:ind w:left="43"/>
              <w:jc w:val="center"/>
              <w:rPr>
                <w:bCs/>
                <w:i/>
                <w:color w:val="404040"/>
                <w:sz w:val="23"/>
                <w:szCs w:val="23"/>
              </w:rPr>
            </w:pPr>
            <w:r>
              <w:rPr>
                <w:bCs/>
                <w:i/>
                <w:color w:val="404040"/>
                <w:sz w:val="23"/>
                <w:szCs w:val="23"/>
              </w:rPr>
              <w:t>Signature on File</w:t>
            </w:r>
          </w:p>
          <w:p w14:paraId="6C20E1E8" w14:textId="77777777" w:rsidR="003E362F" w:rsidRPr="003E362F" w:rsidRDefault="003E362F" w:rsidP="00EA5ACB">
            <w:pPr>
              <w:tabs>
                <w:tab w:val="left" w:pos="540"/>
                <w:tab w:val="left" w:pos="5670"/>
                <w:tab w:val="left" w:pos="10890"/>
              </w:tabs>
              <w:ind w:left="43"/>
              <w:jc w:val="center"/>
              <w:rPr>
                <w:b/>
                <w:bCs/>
                <w:szCs w:val="22"/>
              </w:rPr>
            </w:pPr>
            <w:r w:rsidRPr="003E362F">
              <w:rPr>
                <w:bCs/>
                <w:i/>
                <w:sz w:val="4"/>
                <w:szCs w:val="4"/>
              </w:rPr>
              <w:t>___________________________________________________________________________________________________________________________________________________________</w:t>
            </w:r>
          </w:p>
          <w:p w14:paraId="44876DB4" w14:textId="77777777" w:rsidR="003E362F" w:rsidRPr="00E86BDE" w:rsidRDefault="003E362F" w:rsidP="003E362F">
            <w:pPr>
              <w:tabs>
                <w:tab w:val="left" w:pos="540"/>
                <w:tab w:val="left" w:pos="5670"/>
                <w:tab w:val="left" w:pos="10890"/>
              </w:tabs>
              <w:jc w:val="center"/>
              <w:rPr>
                <w:b/>
                <w:bCs/>
                <w:sz w:val="20"/>
                <w:szCs w:val="20"/>
              </w:rPr>
            </w:pPr>
            <w:r w:rsidRPr="00E86BDE">
              <w:rPr>
                <w:b/>
                <w:bCs/>
                <w:sz w:val="20"/>
                <w:szCs w:val="20"/>
              </w:rPr>
              <w:t>For the State Auditor:</w:t>
            </w:r>
          </w:p>
          <w:p w14:paraId="1A8865F0" w14:textId="77777777" w:rsidR="003E362F" w:rsidRPr="004B0EEB" w:rsidRDefault="00876F8C" w:rsidP="003E362F">
            <w:pPr>
              <w:tabs>
                <w:tab w:val="left" w:pos="540"/>
                <w:tab w:val="left" w:pos="5670"/>
                <w:tab w:val="left" w:pos="10890"/>
              </w:tabs>
              <w:jc w:val="center"/>
              <w:rPr>
                <w:b/>
                <w:bCs/>
                <w:szCs w:val="22"/>
                <w:highlight w:val="yellow"/>
              </w:rPr>
            </w:pPr>
            <w:r>
              <w:rPr>
                <w:b/>
                <w:bCs/>
                <w:sz w:val="20"/>
                <w:szCs w:val="20"/>
              </w:rPr>
              <w:t>Al Rose</w:t>
            </w:r>
          </w:p>
        </w:tc>
        <w:tc>
          <w:tcPr>
            <w:tcW w:w="3603" w:type="dxa"/>
            <w:shd w:val="clear" w:color="auto" w:fill="auto"/>
          </w:tcPr>
          <w:p w14:paraId="7DBB6FF7" w14:textId="77777777" w:rsidR="003E362F" w:rsidRDefault="003E362F" w:rsidP="00EA5ACB">
            <w:pPr>
              <w:tabs>
                <w:tab w:val="left" w:pos="180"/>
                <w:tab w:val="left" w:pos="5310"/>
                <w:tab w:val="left" w:pos="10440"/>
              </w:tabs>
              <w:jc w:val="center"/>
              <w:rPr>
                <w:bCs/>
                <w:i/>
                <w:color w:val="404040"/>
                <w:sz w:val="23"/>
                <w:szCs w:val="23"/>
              </w:rPr>
            </w:pPr>
          </w:p>
          <w:p w14:paraId="3633FBFB" w14:textId="23C47A59" w:rsidR="00144E07" w:rsidRDefault="00B400B0" w:rsidP="00C44D86">
            <w:pPr>
              <w:tabs>
                <w:tab w:val="left" w:pos="540"/>
                <w:tab w:val="left" w:pos="5670"/>
                <w:tab w:val="left" w:pos="10890"/>
              </w:tabs>
              <w:ind w:left="43"/>
              <w:jc w:val="center"/>
              <w:rPr>
                <w:bCs/>
                <w:i/>
                <w:color w:val="404040"/>
                <w:sz w:val="23"/>
                <w:szCs w:val="23"/>
              </w:rPr>
            </w:pPr>
            <w:r>
              <w:rPr>
                <w:bCs/>
                <w:i/>
                <w:color w:val="404040"/>
                <w:sz w:val="23"/>
                <w:szCs w:val="23"/>
              </w:rPr>
              <w:t>Signature on File</w:t>
            </w:r>
          </w:p>
          <w:p w14:paraId="52FC1FCB" w14:textId="77777777" w:rsidR="003E362F" w:rsidRPr="003E362F" w:rsidRDefault="003E362F" w:rsidP="00C44D86">
            <w:pPr>
              <w:tabs>
                <w:tab w:val="left" w:pos="540"/>
                <w:tab w:val="left" w:pos="5670"/>
                <w:tab w:val="left" w:pos="10890"/>
              </w:tabs>
              <w:ind w:left="43"/>
              <w:jc w:val="center"/>
              <w:rPr>
                <w:bCs/>
                <w:i/>
                <w:sz w:val="4"/>
                <w:szCs w:val="4"/>
              </w:rPr>
            </w:pPr>
            <w:r w:rsidRPr="003E362F">
              <w:rPr>
                <w:bCs/>
                <w:i/>
                <w:sz w:val="4"/>
                <w:szCs w:val="4"/>
              </w:rPr>
              <w:t>___________________________________________________________________________________________________________________________________________________________</w:t>
            </w:r>
          </w:p>
          <w:p w14:paraId="2D5C9CBE" w14:textId="77777777" w:rsidR="003E362F" w:rsidRPr="00E86BDE" w:rsidRDefault="003E362F" w:rsidP="003E362F">
            <w:pPr>
              <w:tabs>
                <w:tab w:val="left" w:pos="540"/>
                <w:tab w:val="left" w:pos="5670"/>
                <w:tab w:val="left" w:pos="10890"/>
              </w:tabs>
              <w:ind w:left="43"/>
              <w:jc w:val="center"/>
              <w:rPr>
                <w:b/>
                <w:bCs/>
                <w:sz w:val="20"/>
                <w:szCs w:val="20"/>
              </w:rPr>
            </w:pPr>
            <w:r w:rsidRPr="00E86BDE">
              <w:rPr>
                <w:b/>
                <w:bCs/>
                <w:sz w:val="20"/>
                <w:szCs w:val="20"/>
              </w:rPr>
              <w:t>For the Attorney General:</w:t>
            </w:r>
          </w:p>
          <w:p w14:paraId="54F5F160" w14:textId="50862A57" w:rsidR="003E362F" w:rsidRPr="004B0EEB" w:rsidRDefault="00144E07" w:rsidP="003658B7">
            <w:pPr>
              <w:tabs>
                <w:tab w:val="left" w:pos="540"/>
                <w:tab w:val="left" w:pos="5670"/>
                <w:tab w:val="left" w:pos="10890"/>
              </w:tabs>
              <w:ind w:left="43"/>
              <w:jc w:val="center"/>
              <w:rPr>
                <w:b/>
                <w:bCs/>
                <w:szCs w:val="22"/>
                <w:highlight w:val="yellow"/>
              </w:rPr>
            </w:pPr>
            <w:r>
              <w:rPr>
                <w:b/>
                <w:bCs/>
                <w:sz w:val="20"/>
                <w:szCs w:val="20"/>
              </w:rPr>
              <w:t>Suzanne Becker</w:t>
            </w:r>
          </w:p>
        </w:tc>
        <w:tc>
          <w:tcPr>
            <w:tcW w:w="3602" w:type="dxa"/>
            <w:shd w:val="clear" w:color="auto" w:fill="auto"/>
          </w:tcPr>
          <w:p w14:paraId="7A39CD3C" w14:textId="77777777" w:rsidR="003E362F" w:rsidRDefault="003E362F" w:rsidP="003E362F">
            <w:pPr>
              <w:tabs>
                <w:tab w:val="left" w:pos="180"/>
                <w:tab w:val="left" w:pos="5310"/>
                <w:tab w:val="left" w:pos="10440"/>
              </w:tabs>
              <w:jc w:val="center"/>
              <w:rPr>
                <w:bCs/>
                <w:i/>
                <w:color w:val="404040"/>
                <w:sz w:val="23"/>
                <w:szCs w:val="23"/>
              </w:rPr>
            </w:pPr>
          </w:p>
          <w:p w14:paraId="7D97736C" w14:textId="439671D6" w:rsidR="00144E07" w:rsidRDefault="00B400B0" w:rsidP="003E362F">
            <w:pPr>
              <w:tabs>
                <w:tab w:val="left" w:pos="540"/>
                <w:tab w:val="left" w:pos="5670"/>
                <w:tab w:val="left" w:pos="10890"/>
              </w:tabs>
              <w:ind w:left="43"/>
              <w:jc w:val="center"/>
              <w:rPr>
                <w:bCs/>
                <w:i/>
                <w:color w:val="404040"/>
                <w:sz w:val="23"/>
                <w:szCs w:val="23"/>
              </w:rPr>
            </w:pPr>
            <w:r>
              <w:rPr>
                <w:bCs/>
                <w:i/>
                <w:color w:val="404040"/>
                <w:sz w:val="23"/>
                <w:szCs w:val="23"/>
              </w:rPr>
              <w:t>-</w:t>
            </w:r>
          </w:p>
          <w:p w14:paraId="4896797E" w14:textId="77777777" w:rsidR="003E362F" w:rsidRPr="00E86BDE" w:rsidRDefault="003E362F" w:rsidP="003E362F">
            <w:pPr>
              <w:tabs>
                <w:tab w:val="left" w:pos="540"/>
                <w:tab w:val="left" w:pos="5670"/>
                <w:tab w:val="left" w:pos="10890"/>
              </w:tabs>
              <w:ind w:left="43"/>
              <w:jc w:val="center"/>
              <w:rPr>
                <w:bCs/>
                <w:i/>
                <w:sz w:val="4"/>
                <w:szCs w:val="4"/>
              </w:rPr>
            </w:pPr>
            <w:r w:rsidRPr="00E86BDE">
              <w:rPr>
                <w:bCs/>
                <w:i/>
                <w:sz w:val="4"/>
                <w:szCs w:val="4"/>
              </w:rPr>
              <w:t>___________________________________________________________________________________________________________________________________________________________</w:t>
            </w:r>
          </w:p>
          <w:p w14:paraId="4FBFBD93" w14:textId="77777777" w:rsidR="003E362F" w:rsidRPr="00E86BDE" w:rsidRDefault="003E362F" w:rsidP="003E362F">
            <w:pPr>
              <w:tabs>
                <w:tab w:val="left" w:pos="540"/>
                <w:tab w:val="left" w:pos="5670"/>
                <w:tab w:val="left" w:pos="10890"/>
              </w:tabs>
              <w:ind w:left="43"/>
              <w:jc w:val="center"/>
              <w:rPr>
                <w:b/>
                <w:bCs/>
                <w:sz w:val="20"/>
                <w:szCs w:val="20"/>
              </w:rPr>
            </w:pPr>
            <w:r w:rsidRPr="00E86BDE">
              <w:rPr>
                <w:b/>
                <w:bCs/>
                <w:sz w:val="20"/>
                <w:szCs w:val="20"/>
              </w:rPr>
              <w:t xml:space="preserve">For the </w:t>
            </w:r>
            <w:r w:rsidR="00E86BDE" w:rsidRPr="00E86BDE">
              <w:rPr>
                <w:b/>
                <w:bCs/>
                <w:sz w:val="20"/>
                <w:szCs w:val="20"/>
              </w:rPr>
              <w:t>Office of Financial Management:</w:t>
            </w:r>
          </w:p>
          <w:p w14:paraId="09D89256" w14:textId="77777777" w:rsidR="003E362F" w:rsidRPr="004B0EEB" w:rsidRDefault="00876F8C" w:rsidP="003658B7">
            <w:pPr>
              <w:tabs>
                <w:tab w:val="left" w:pos="540"/>
                <w:tab w:val="left" w:pos="5670"/>
                <w:tab w:val="left" w:pos="10890"/>
              </w:tabs>
              <w:ind w:left="43"/>
              <w:jc w:val="center"/>
              <w:rPr>
                <w:b/>
                <w:bCs/>
                <w:szCs w:val="22"/>
                <w:highlight w:val="yellow"/>
              </w:rPr>
            </w:pPr>
            <w:r>
              <w:rPr>
                <w:b/>
                <w:bCs/>
                <w:sz w:val="20"/>
                <w:szCs w:val="20"/>
              </w:rPr>
              <w:t>Gwen Stamey</w:t>
            </w:r>
          </w:p>
        </w:tc>
        <w:tc>
          <w:tcPr>
            <w:tcW w:w="3603" w:type="dxa"/>
            <w:shd w:val="clear" w:color="auto" w:fill="auto"/>
          </w:tcPr>
          <w:p w14:paraId="5472B03A" w14:textId="77777777" w:rsidR="003E362F" w:rsidRDefault="003E362F" w:rsidP="00EA5ACB">
            <w:pPr>
              <w:tabs>
                <w:tab w:val="left" w:pos="180"/>
                <w:tab w:val="left" w:pos="5310"/>
                <w:tab w:val="left" w:pos="10440"/>
              </w:tabs>
              <w:jc w:val="center"/>
              <w:rPr>
                <w:bCs/>
                <w:i/>
                <w:color w:val="404040"/>
                <w:sz w:val="23"/>
                <w:szCs w:val="23"/>
              </w:rPr>
            </w:pPr>
          </w:p>
          <w:p w14:paraId="370CB563" w14:textId="7D99FFD9" w:rsidR="00144E07" w:rsidRDefault="00B400B0" w:rsidP="00C44D86">
            <w:pPr>
              <w:tabs>
                <w:tab w:val="left" w:pos="540"/>
                <w:tab w:val="left" w:pos="5670"/>
                <w:tab w:val="left" w:pos="10890"/>
              </w:tabs>
              <w:ind w:left="69"/>
              <w:jc w:val="center"/>
              <w:rPr>
                <w:bCs/>
                <w:i/>
                <w:color w:val="404040"/>
                <w:sz w:val="23"/>
                <w:szCs w:val="23"/>
              </w:rPr>
            </w:pPr>
            <w:r>
              <w:rPr>
                <w:bCs/>
                <w:i/>
                <w:color w:val="404040"/>
                <w:sz w:val="23"/>
                <w:szCs w:val="23"/>
              </w:rPr>
              <w:t>Signature on File</w:t>
            </w:r>
          </w:p>
          <w:p w14:paraId="70B434B5" w14:textId="77777777" w:rsidR="003E362F" w:rsidRPr="00E86BDE" w:rsidRDefault="003E362F" w:rsidP="00C44D86">
            <w:pPr>
              <w:tabs>
                <w:tab w:val="left" w:pos="540"/>
                <w:tab w:val="left" w:pos="5670"/>
                <w:tab w:val="left" w:pos="10890"/>
              </w:tabs>
              <w:ind w:left="69"/>
              <w:jc w:val="center"/>
              <w:rPr>
                <w:b/>
                <w:bCs/>
                <w:szCs w:val="22"/>
              </w:rPr>
            </w:pPr>
            <w:r w:rsidRPr="00E86BDE">
              <w:rPr>
                <w:bCs/>
                <w:i/>
                <w:sz w:val="4"/>
                <w:szCs w:val="4"/>
              </w:rPr>
              <w:t>___________________________________________________________________________________________________________________________________________________________</w:t>
            </w:r>
          </w:p>
          <w:p w14:paraId="4C56F92B" w14:textId="77777777" w:rsidR="00E86BDE" w:rsidRPr="00E86BDE" w:rsidRDefault="003E362F" w:rsidP="00E86BDE">
            <w:pPr>
              <w:tabs>
                <w:tab w:val="left" w:pos="540"/>
                <w:tab w:val="left" w:pos="5670"/>
                <w:tab w:val="left" w:pos="10890"/>
              </w:tabs>
              <w:ind w:left="69"/>
              <w:jc w:val="center"/>
              <w:rPr>
                <w:b/>
                <w:bCs/>
                <w:sz w:val="20"/>
                <w:szCs w:val="20"/>
              </w:rPr>
            </w:pPr>
            <w:r w:rsidRPr="00E86BDE">
              <w:rPr>
                <w:b/>
                <w:bCs/>
                <w:sz w:val="20"/>
                <w:szCs w:val="20"/>
              </w:rPr>
              <w:t>The State Archivist:</w:t>
            </w:r>
          </w:p>
          <w:p w14:paraId="3FA1B260" w14:textId="77777777" w:rsidR="003E362F" w:rsidRPr="004B0EEB" w:rsidRDefault="003E362F" w:rsidP="001476C8">
            <w:pPr>
              <w:tabs>
                <w:tab w:val="left" w:pos="540"/>
                <w:tab w:val="left" w:pos="5670"/>
                <w:tab w:val="left" w:pos="10890"/>
              </w:tabs>
              <w:ind w:left="69"/>
              <w:jc w:val="center"/>
              <w:rPr>
                <w:b/>
                <w:bCs/>
                <w:szCs w:val="22"/>
                <w:highlight w:val="yellow"/>
              </w:rPr>
            </w:pPr>
            <w:r w:rsidRPr="00E86BDE">
              <w:rPr>
                <w:b/>
                <w:bCs/>
                <w:sz w:val="20"/>
                <w:szCs w:val="20"/>
              </w:rPr>
              <w:t xml:space="preserve"> </w:t>
            </w:r>
            <w:r w:rsidR="001476C8">
              <w:rPr>
                <w:b/>
                <w:bCs/>
                <w:sz w:val="20"/>
                <w:szCs w:val="20"/>
              </w:rPr>
              <w:t>Steve Excell</w:t>
            </w:r>
          </w:p>
        </w:tc>
      </w:tr>
    </w:tbl>
    <w:p w14:paraId="6AF02EAB" w14:textId="77777777" w:rsidR="00847A25" w:rsidRPr="00847A25" w:rsidRDefault="00847A25">
      <w:pPr>
        <w:rPr>
          <w:caps/>
          <w:sz w:val="16"/>
          <w:szCs w:val="16"/>
        </w:rPr>
      </w:pPr>
      <w:r w:rsidRPr="00847A25">
        <w:rPr>
          <w:sz w:val="16"/>
          <w:szCs w:val="16"/>
        </w:rPr>
        <w:br w:type="page"/>
      </w:r>
    </w:p>
    <w:p w14:paraId="2FE947C9" w14:textId="5444B568" w:rsidR="0019371A" w:rsidRPr="00C04DC1" w:rsidRDefault="0019371A" w:rsidP="00746C36">
      <w:pPr>
        <w:pStyle w:val="StyleNormal16NotBold"/>
      </w:pPr>
      <w:r w:rsidRPr="00C04DC1">
        <w:lastRenderedPageBreak/>
        <w:t>Revision History</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8"/>
        <w:gridCol w:w="2412"/>
        <w:gridCol w:w="10588"/>
        <w:gridCol w:w="7"/>
      </w:tblGrid>
      <w:tr w:rsidR="0019371A" w:rsidRPr="00C04DC1" w14:paraId="7E16638A" w14:textId="77777777" w:rsidTr="00EE7625">
        <w:trPr>
          <w:gridAfter w:val="1"/>
          <w:wAfter w:w="7" w:type="dxa"/>
        </w:trPr>
        <w:tc>
          <w:tcPr>
            <w:tcW w:w="1253" w:type="dxa"/>
            <w:tcBorders>
              <w:top w:val="double" w:sz="4" w:space="0" w:color="auto"/>
              <w:left w:val="double" w:sz="4" w:space="0" w:color="auto"/>
              <w:bottom w:val="double" w:sz="4" w:space="0" w:color="auto"/>
              <w:right w:val="single" w:sz="4" w:space="0" w:color="auto"/>
            </w:tcBorders>
            <w:shd w:val="clear" w:color="auto" w:fill="E0E0E0"/>
            <w:tcMar>
              <w:top w:w="43" w:type="dxa"/>
              <w:left w:w="115" w:type="dxa"/>
              <w:bottom w:w="43" w:type="dxa"/>
              <w:right w:w="115" w:type="dxa"/>
            </w:tcMar>
            <w:vAlign w:val="center"/>
          </w:tcPr>
          <w:p w14:paraId="2373BFAA" w14:textId="77777777" w:rsidR="0019371A" w:rsidRPr="00C04DC1" w:rsidRDefault="0019371A" w:rsidP="00EE7625">
            <w:pPr>
              <w:jc w:val="center"/>
              <w:rPr>
                <w:szCs w:val="22"/>
              </w:rPr>
            </w:pPr>
            <w:r w:rsidRPr="00C04DC1">
              <w:rPr>
                <w:szCs w:val="22"/>
              </w:rPr>
              <w:t>Version</w:t>
            </w:r>
          </w:p>
        </w:tc>
        <w:tc>
          <w:tcPr>
            <w:tcW w:w="2430" w:type="dxa"/>
            <w:tcBorders>
              <w:top w:val="double" w:sz="4" w:space="0" w:color="auto"/>
              <w:left w:val="single" w:sz="4" w:space="0" w:color="auto"/>
              <w:bottom w:val="double" w:sz="4" w:space="0" w:color="auto"/>
              <w:right w:val="single" w:sz="4" w:space="0" w:color="auto"/>
            </w:tcBorders>
            <w:shd w:val="clear" w:color="auto" w:fill="E0E0E0"/>
            <w:tcMar>
              <w:top w:w="43" w:type="dxa"/>
              <w:left w:w="115" w:type="dxa"/>
              <w:bottom w:w="43" w:type="dxa"/>
              <w:right w:w="115" w:type="dxa"/>
            </w:tcMar>
            <w:vAlign w:val="center"/>
          </w:tcPr>
          <w:p w14:paraId="2A8CA7D6" w14:textId="77777777" w:rsidR="0019371A" w:rsidRPr="00C04DC1" w:rsidRDefault="0019371A" w:rsidP="00EE7625">
            <w:pPr>
              <w:jc w:val="center"/>
              <w:rPr>
                <w:szCs w:val="22"/>
              </w:rPr>
            </w:pPr>
            <w:r w:rsidRPr="00C04DC1">
              <w:rPr>
                <w:szCs w:val="22"/>
              </w:rPr>
              <w:t>Date of Approval</w:t>
            </w:r>
          </w:p>
        </w:tc>
        <w:tc>
          <w:tcPr>
            <w:tcW w:w="10710" w:type="dxa"/>
            <w:tcBorders>
              <w:top w:val="double" w:sz="4" w:space="0" w:color="auto"/>
              <w:left w:val="single" w:sz="4" w:space="0" w:color="auto"/>
              <w:bottom w:val="double" w:sz="4" w:space="0" w:color="auto"/>
              <w:right w:val="double" w:sz="4" w:space="0" w:color="auto"/>
            </w:tcBorders>
            <w:shd w:val="clear" w:color="auto" w:fill="E0E0E0"/>
            <w:tcMar>
              <w:top w:w="43" w:type="dxa"/>
              <w:left w:w="115" w:type="dxa"/>
              <w:bottom w:w="43" w:type="dxa"/>
              <w:right w:w="115" w:type="dxa"/>
            </w:tcMar>
            <w:vAlign w:val="center"/>
          </w:tcPr>
          <w:p w14:paraId="710F96BA" w14:textId="77777777" w:rsidR="0019371A" w:rsidRPr="00C04DC1" w:rsidRDefault="0019371A" w:rsidP="00EE7625">
            <w:pPr>
              <w:jc w:val="center"/>
              <w:rPr>
                <w:szCs w:val="22"/>
              </w:rPr>
            </w:pPr>
            <w:r w:rsidRPr="00C04DC1">
              <w:rPr>
                <w:szCs w:val="22"/>
              </w:rPr>
              <w:t>Extent of Revision</w:t>
            </w:r>
          </w:p>
        </w:tc>
      </w:tr>
      <w:tr w:rsidR="00C44D86" w:rsidRPr="00C04DC1" w14:paraId="28B8B8A7" w14:textId="77777777" w:rsidTr="00144E07">
        <w:trPr>
          <w:trHeight w:val="390"/>
        </w:trPr>
        <w:tc>
          <w:tcPr>
            <w:tcW w:w="1253" w:type="dxa"/>
            <w:tcBorders>
              <w:top w:val="double" w:sz="4" w:space="0" w:color="auto"/>
              <w:bottom w:val="single" w:sz="4" w:space="0" w:color="auto"/>
              <w:right w:val="single" w:sz="6" w:space="0" w:color="auto"/>
            </w:tcBorders>
            <w:vAlign w:val="center"/>
          </w:tcPr>
          <w:p w14:paraId="3BF59CA5" w14:textId="77777777" w:rsidR="00C44D86" w:rsidRPr="00D73957" w:rsidRDefault="00C44D86" w:rsidP="00C44D86">
            <w:pPr>
              <w:spacing w:before="60" w:after="60"/>
              <w:jc w:val="center"/>
              <w:rPr>
                <w:szCs w:val="22"/>
                <w:highlight w:val="yellow"/>
              </w:rPr>
            </w:pPr>
            <w:r w:rsidRPr="00E86BDE">
              <w:rPr>
                <w:szCs w:val="22"/>
              </w:rPr>
              <w:t>1.0</w:t>
            </w:r>
          </w:p>
        </w:tc>
        <w:tc>
          <w:tcPr>
            <w:tcW w:w="2430" w:type="dxa"/>
            <w:tcBorders>
              <w:top w:val="double" w:sz="4" w:space="0" w:color="auto"/>
              <w:left w:val="single" w:sz="6" w:space="0" w:color="auto"/>
              <w:bottom w:val="single" w:sz="4" w:space="0" w:color="auto"/>
              <w:right w:val="single" w:sz="6" w:space="0" w:color="auto"/>
            </w:tcBorders>
            <w:tcMar>
              <w:top w:w="43" w:type="dxa"/>
              <w:left w:w="115" w:type="dxa"/>
              <w:bottom w:w="43" w:type="dxa"/>
              <w:right w:w="115" w:type="dxa"/>
            </w:tcMar>
            <w:vAlign w:val="center"/>
          </w:tcPr>
          <w:p w14:paraId="588734FD" w14:textId="77777777" w:rsidR="00C44D86" w:rsidRPr="00876F8C" w:rsidRDefault="00876F8C" w:rsidP="001476C8">
            <w:pPr>
              <w:spacing w:before="60" w:after="60"/>
              <w:jc w:val="center"/>
              <w:rPr>
                <w:color w:val="auto"/>
                <w:szCs w:val="22"/>
                <w:highlight w:val="yellow"/>
              </w:rPr>
            </w:pPr>
            <w:r w:rsidRPr="00876F8C">
              <w:rPr>
                <w:color w:val="auto"/>
                <w:szCs w:val="22"/>
              </w:rPr>
              <w:t xml:space="preserve">April 4, </w:t>
            </w:r>
            <w:r w:rsidR="00ED4D0F" w:rsidRPr="00876F8C">
              <w:rPr>
                <w:color w:val="auto"/>
                <w:szCs w:val="22"/>
              </w:rPr>
              <w:t>201</w:t>
            </w:r>
            <w:r w:rsidRPr="00876F8C">
              <w:rPr>
                <w:color w:val="auto"/>
                <w:szCs w:val="22"/>
              </w:rPr>
              <w:t>8</w:t>
            </w:r>
          </w:p>
        </w:tc>
        <w:tc>
          <w:tcPr>
            <w:tcW w:w="10717" w:type="dxa"/>
            <w:gridSpan w:val="2"/>
            <w:tcBorders>
              <w:top w:val="double" w:sz="4" w:space="0" w:color="auto"/>
              <w:left w:val="single" w:sz="6" w:space="0" w:color="auto"/>
              <w:bottom w:val="single" w:sz="4" w:space="0" w:color="auto"/>
            </w:tcBorders>
            <w:tcMar>
              <w:top w:w="43" w:type="dxa"/>
              <w:left w:w="115" w:type="dxa"/>
              <w:bottom w:w="43" w:type="dxa"/>
              <w:right w:w="115" w:type="dxa"/>
            </w:tcMar>
          </w:tcPr>
          <w:p w14:paraId="5608BFF3" w14:textId="77777777" w:rsidR="00C44D86" w:rsidRPr="00D73957" w:rsidRDefault="00E86BDE" w:rsidP="001E6F18">
            <w:pPr>
              <w:spacing w:before="60" w:after="60"/>
              <w:rPr>
                <w:szCs w:val="22"/>
                <w:highlight w:val="yellow"/>
              </w:rPr>
            </w:pPr>
            <w:r w:rsidRPr="00E86BDE">
              <w:rPr>
                <w:szCs w:val="22"/>
              </w:rPr>
              <w:t xml:space="preserve">Consolidation </w:t>
            </w:r>
            <w:r w:rsidR="001E6F18">
              <w:rPr>
                <w:szCs w:val="22"/>
              </w:rPr>
              <w:t>of all</w:t>
            </w:r>
            <w:r w:rsidRPr="00E86BDE">
              <w:rPr>
                <w:szCs w:val="22"/>
              </w:rPr>
              <w:t xml:space="preserve"> existing </w:t>
            </w:r>
            <w:r w:rsidR="001E6F18">
              <w:rPr>
                <w:szCs w:val="22"/>
              </w:rPr>
              <w:t>disposition authorities (with some minor revisions)</w:t>
            </w:r>
            <w:r w:rsidRPr="00E86BDE">
              <w:rPr>
                <w:szCs w:val="22"/>
              </w:rPr>
              <w:t>.</w:t>
            </w:r>
          </w:p>
        </w:tc>
      </w:tr>
      <w:tr w:rsidR="00144E07" w:rsidRPr="00C04DC1" w14:paraId="2E03F20D" w14:textId="77777777" w:rsidTr="00144E07">
        <w:trPr>
          <w:trHeight w:val="390"/>
        </w:trPr>
        <w:tc>
          <w:tcPr>
            <w:tcW w:w="1253" w:type="dxa"/>
            <w:tcBorders>
              <w:top w:val="single" w:sz="4" w:space="0" w:color="auto"/>
              <w:bottom w:val="single" w:sz="4" w:space="0" w:color="auto"/>
              <w:right w:val="single" w:sz="6" w:space="0" w:color="auto"/>
            </w:tcBorders>
            <w:vAlign w:val="center"/>
          </w:tcPr>
          <w:p w14:paraId="2DC05308" w14:textId="6869AEFE" w:rsidR="00144E07" w:rsidRPr="00E86BDE" w:rsidRDefault="00144E07" w:rsidP="00C44D86">
            <w:pPr>
              <w:spacing w:before="60" w:after="60"/>
              <w:jc w:val="center"/>
              <w:rPr>
                <w:szCs w:val="22"/>
              </w:rPr>
            </w:pPr>
            <w:r>
              <w:rPr>
                <w:szCs w:val="22"/>
              </w:rPr>
              <w:t>1.1</w:t>
            </w:r>
          </w:p>
        </w:tc>
        <w:tc>
          <w:tcPr>
            <w:tcW w:w="2430" w:type="dxa"/>
            <w:tcBorders>
              <w:top w:val="single" w:sz="4" w:space="0" w:color="auto"/>
              <w:left w:val="single" w:sz="6" w:space="0" w:color="auto"/>
              <w:bottom w:val="single" w:sz="4" w:space="0" w:color="auto"/>
              <w:right w:val="single" w:sz="6" w:space="0" w:color="auto"/>
            </w:tcBorders>
            <w:tcMar>
              <w:top w:w="43" w:type="dxa"/>
              <w:left w:w="115" w:type="dxa"/>
              <w:bottom w:w="43" w:type="dxa"/>
              <w:right w:w="115" w:type="dxa"/>
            </w:tcMar>
            <w:vAlign w:val="center"/>
          </w:tcPr>
          <w:p w14:paraId="463E2536" w14:textId="12F27BC9" w:rsidR="00144E07" w:rsidRPr="00876F8C" w:rsidRDefault="00F36FAB" w:rsidP="001476C8">
            <w:pPr>
              <w:spacing w:before="60" w:after="60"/>
              <w:jc w:val="center"/>
              <w:rPr>
                <w:color w:val="auto"/>
                <w:szCs w:val="22"/>
              </w:rPr>
            </w:pPr>
            <w:r>
              <w:rPr>
                <w:color w:val="auto"/>
                <w:szCs w:val="22"/>
              </w:rPr>
              <w:t>June 3</w:t>
            </w:r>
            <w:r w:rsidR="00144E07">
              <w:rPr>
                <w:color w:val="auto"/>
                <w:szCs w:val="22"/>
              </w:rPr>
              <w:t>, 2020</w:t>
            </w:r>
          </w:p>
        </w:tc>
        <w:tc>
          <w:tcPr>
            <w:tcW w:w="10717" w:type="dxa"/>
            <w:gridSpan w:val="2"/>
            <w:tcBorders>
              <w:top w:val="single" w:sz="4" w:space="0" w:color="auto"/>
              <w:left w:val="single" w:sz="6" w:space="0" w:color="auto"/>
              <w:bottom w:val="single" w:sz="4" w:space="0" w:color="auto"/>
            </w:tcBorders>
            <w:tcMar>
              <w:top w:w="43" w:type="dxa"/>
              <w:left w:w="115" w:type="dxa"/>
              <w:bottom w:w="43" w:type="dxa"/>
              <w:right w:w="115" w:type="dxa"/>
            </w:tcMar>
          </w:tcPr>
          <w:p w14:paraId="59265126" w14:textId="60456CFA" w:rsidR="00144E07" w:rsidRPr="00E86BDE" w:rsidRDefault="00144E07" w:rsidP="001E6F18">
            <w:pPr>
              <w:spacing w:before="60" w:after="60"/>
              <w:rPr>
                <w:szCs w:val="22"/>
              </w:rPr>
            </w:pPr>
            <w:r>
              <w:rPr>
                <w:szCs w:val="22"/>
              </w:rPr>
              <w:t>Minor revisions throughout the schedule.</w:t>
            </w:r>
          </w:p>
        </w:tc>
      </w:tr>
    </w:tbl>
    <w:p w14:paraId="51909D4F" w14:textId="77777777" w:rsidR="0019371A" w:rsidRPr="00C04DC1" w:rsidRDefault="0019371A" w:rsidP="0019371A"/>
    <w:p w14:paraId="33EFB3D8" w14:textId="77777777" w:rsidR="0019371A" w:rsidRPr="00C04DC1" w:rsidRDefault="0019371A" w:rsidP="0019371A"/>
    <w:p w14:paraId="0DD33EA3" w14:textId="77777777" w:rsidR="0019371A" w:rsidRDefault="0019371A" w:rsidP="0019371A"/>
    <w:p w14:paraId="7C16AC88" w14:textId="77777777" w:rsidR="00E86BDE" w:rsidRDefault="00E86BDE" w:rsidP="0019371A"/>
    <w:p w14:paraId="0CE5DBE3" w14:textId="77777777" w:rsidR="00E86BDE" w:rsidRDefault="00E86BDE" w:rsidP="0019371A"/>
    <w:p w14:paraId="69315E51" w14:textId="77777777" w:rsidR="00E86BDE" w:rsidRDefault="00E86BDE" w:rsidP="0019371A"/>
    <w:p w14:paraId="25FC34E0" w14:textId="77777777" w:rsidR="00E86BDE" w:rsidRPr="00876F8C" w:rsidRDefault="00E86BDE" w:rsidP="00E86BDE">
      <w:pPr>
        <w:spacing w:line="360" w:lineRule="auto"/>
        <w:jc w:val="center"/>
        <w:rPr>
          <w:color w:val="auto"/>
          <w:sz w:val="36"/>
          <w:szCs w:val="36"/>
        </w:rPr>
      </w:pPr>
      <w:r w:rsidRPr="00876F8C">
        <w:rPr>
          <w:color w:val="auto"/>
          <w:sz w:val="36"/>
          <w:szCs w:val="36"/>
        </w:rPr>
        <w:t xml:space="preserve">For assistance and advice in applying this records retention schedule, </w:t>
      </w:r>
    </w:p>
    <w:p w14:paraId="57853AFB" w14:textId="77777777" w:rsidR="001476C8" w:rsidRPr="00876F8C" w:rsidRDefault="00E86BDE" w:rsidP="00E86BDE">
      <w:pPr>
        <w:spacing w:line="360" w:lineRule="auto"/>
        <w:jc w:val="center"/>
        <w:rPr>
          <w:color w:val="auto"/>
          <w:sz w:val="36"/>
          <w:szCs w:val="36"/>
        </w:rPr>
      </w:pPr>
      <w:proofErr w:type="gramStart"/>
      <w:r w:rsidRPr="00876F8C">
        <w:rPr>
          <w:color w:val="auto"/>
          <w:sz w:val="36"/>
          <w:szCs w:val="36"/>
        </w:rPr>
        <w:t>please</w:t>
      </w:r>
      <w:proofErr w:type="gramEnd"/>
      <w:r w:rsidRPr="00876F8C">
        <w:rPr>
          <w:color w:val="auto"/>
          <w:sz w:val="36"/>
          <w:szCs w:val="36"/>
        </w:rPr>
        <w:t xml:space="preserve"> contact </w:t>
      </w:r>
      <w:r w:rsidR="001476C8" w:rsidRPr="00876F8C">
        <w:rPr>
          <w:color w:val="auto"/>
          <w:sz w:val="36"/>
          <w:szCs w:val="36"/>
        </w:rPr>
        <w:t xml:space="preserve">the </w:t>
      </w:r>
      <w:r w:rsidR="003D281D" w:rsidRPr="00876F8C">
        <w:rPr>
          <w:color w:val="auto"/>
          <w:sz w:val="36"/>
          <w:szCs w:val="36"/>
        </w:rPr>
        <w:t>Criminal Justice Training Commission</w:t>
      </w:r>
      <w:r w:rsidR="001476C8" w:rsidRPr="00876F8C">
        <w:rPr>
          <w:color w:val="auto"/>
          <w:sz w:val="36"/>
          <w:szCs w:val="36"/>
        </w:rPr>
        <w:t>’s Records Officer</w:t>
      </w:r>
    </w:p>
    <w:p w14:paraId="2D34A592" w14:textId="77777777" w:rsidR="00E86BDE" w:rsidRPr="00876F8C" w:rsidRDefault="001476C8" w:rsidP="00E86BDE">
      <w:pPr>
        <w:spacing w:line="360" w:lineRule="auto"/>
        <w:jc w:val="center"/>
        <w:rPr>
          <w:color w:val="auto"/>
          <w:sz w:val="36"/>
          <w:szCs w:val="36"/>
        </w:rPr>
      </w:pPr>
      <w:proofErr w:type="gramStart"/>
      <w:r w:rsidRPr="00876F8C">
        <w:rPr>
          <w:color w:val="auto"/>
          <w:sz w:val="36"/>
          <w:szCs w:val="36"/>
        </w:rPr>
        <w:t>or</w:t>
      </w:r>
      <w:proofErr w:type="gramEnd"/>
      <w:r w:rsidRPr="00876F8C">
        <w:rPr>
          <w:color w:val="auto"/>
          <w:sz w:val="36"/>
          <w:szCs w:val="36"/>
        </w:rPr>
        <w:t xml:space="preserve"> </w:t>
      </w:r>
      <w:r w:rsidR="00E86BDE" w:rsidRPr="00876F8C">
        <w:rPr>
          <w:color w:val="auto"/>
          <w:sz w:val="36"/>
          <w:szCs w:val="36"/>
        </w:rPr>
        <w:t>Washington State Archives at:</w:t>
      </w:r>
    </w:p>
    <w:p w14:paraId="57C0AB94" w14:textId="77777777" w:rsidR="00E86BDE" w:rsidRPr="00876F8C" w:rsidRDefault="00203220" w:rsidP="00E86BDE">
      <w:pPr>
        <w:spacing w:line="360" w:lineRule="auto"/>
        <w:jc w:val="center"/>
        <w:rPr>
          <w:color w:val="auto"/>
          <w:sz w:val="36"/>
          <w:szCs w:val="36"/>
        </w:rPr>
      </w:pPr>
      <w:hyperlink r:id="rId8" w:history="1">
        <w:r w:rsidR="00E86BDE" w:rsidRPr="00876F8C">
          <w:rPr>
            <w:rStyle w:val="Hyperlink"/>
            <w:color w:val="auto"/>
            <w:sz w:val="36"/>
            <w:szCs w:val="36"/>
          </w:rPr>
          <w:t>recordsmanagement@sos.wa.gov</w:t>
        </w:r>
      </w:hyperlink>
      <w:r w:rsidR="00E86BDE" w:rsidRPr="00876F8C">
        <w:rPr>
          <w:color w:val="auto"/>
          <w:sz w:val="36"/>
          <w:szCs w:val="36"/>
        </w:rPr>
        <w:t xml:space="preserve"> </w:t>
      </w:r>
    </w:p>
    <w:p w14:paraId="158328EE" w14:textId="77777777" w:rsidR="00E86BDE" w:rsidRPr="00C04DC1" w:rsidRDefault="00E86BDE" w:rsidP="0019371A">
      <w:pPr>
        <w:sectPr w:rsidR="00E86BDE" w:rsidRPr="00C04DC1" w:rsidSect="00255C92">
          <w:headerReference w:type="default" r:id="rId9"/>
          <w:footerReference w:type="default" r:id="rId10"/>
          <w:pgSz w:w="15840" w:h="12240" w:orient="landscape" w:code="1"/>
          <w:pgMar w:top="1080" w:right="720" w:bottom="1080" w:left="720" w:header="1080" w:footer="720" w:gutter="0"/>
          <w:cols w:space="720"/>
          <w:docGrid w:linePitch="360"/>
        </w:sectPr>
      </w:pPr>
    </w:p>
    <w:p w14:paraId="63C5F5F8" w14:textId="77777777" w:rsidR="00B51C4E" w:rsidRPr="00C04DC1" w:rsidRDefault="0019371A" w:rsidP="00746C36">
      <w:pPr>
        <w:spacing w:after="240"/>
        <w:jc w:val="center"/>
        <w:rPr>
          <w:b/>
          <w:sz w:val="32"/>
          <w:szCs w:val="32"/>
        </w:rPr>
      </w:pPr>
      <w:r w:rsidRPr="00C04DC1">
        <w:rPr>
          <w:b/>
          <w:sz w:val="32"/>
          <w:szCs w:val="32"/>
        </w:rPr>
        <w:lastRenderedPageBreak/>
        <w:t>TABLE OF CONTENTS</w:t>
      </w:r>
    </w:p>
    <w:p w14:paraId="5922078C" w14:textId="77777777" w:rsidR="00B505C0" w:rsidRDefault="002374C7">
      <w:pPr>
        <w:pStyle w:val="TOC1"/>
        <w:rPr>
          <w:rFonts w:asciiTheme="minorHAnsi" w:eastAsiaTheme="minorEastAsia" w:hAnsiTheme="minorHAnsi" w:cstheme="minorBidi"/>
          <w:b w:val="0"/>
          <w:bCs w:val="0"/>
          <w:caps w:val="0"/>
          <w:noProof/>
          <w:color w:val="auto"/>
          <w:sz w:val="22"/>
          <w:szCs w:val="22"/>
        </w:rPr>
      </w:pPr>
      <w:r w:rsidRPr="00C04DC1">
        <w:rPr>
          <w:bCs w:val="0"/>
          <w:caps w:val="0"/>
        </w:rPr>
        <w:fldChar w:fldCharType="begin"/>
      </w:r>
      <w:r w:rsidR="00113EC2" w:rsidRPr="00C04DC1">
        <w:rPr>
          <w:bCs w:val="0"/>
          <w:caps w:val="0"/>
        </w:rPr>
        <w:instrText xml:space="preserve"> TOC \o "1-3" \h \z \t "**Functions,1,** Activties,2" </w:instrText>
      </w:r>
      <w:r w:rsidRPr="00C04DC1">
        <w:rPr>
          <w:bCs w:val="0"/>
          <w:caps w:val="0"/>
        </w:rPr>
        <w:fldChar w:fldCharType="separate"/>
      </w:r>
      <w:hyperlink w:anchor="_Toc34037604" w:history="1">
        <w:r w:rsidR="00B505C0" w:rsidRPr="00151531">
          <w:rPr>
            <w:rStyle w:val="Hyperlink"/>
            <w:noProof/>
          </w:rPr>
          <w:t>1.</w:t>
        </w:r>
        <w:r w:rsidR="00B505C0">
          <w:rPr>
            <w:rFonts w:asciiTheme="minorHAnsi" w:eastAsiaTheme="minorEastAsia" w:hAnsiTheme="minorHAnsi" w:cstheme="minorBidi"/>
            <w:b w:val="0"/>
            <w:bCs w:val="0"/>
            <w:caps w:val="0"/>
            <w:noProof/>
            <w:color w:val="auto"/>
            <w:sz w:val="22"/>
            <w:szCs w:val="22"/>
          </w:rPr>
          <w:tab/>
        </w:r>
        <w:r w:rsidR="00B505C0" w:rsidRPr="00151531">
          <w:rPr>
            <w:rStyle w:val="Hyperlink"/>
            <w:noProof/>
          </w:rPr>
          <w:t>CERTIFICATION</w:t>
        </w:r>
        <w:r w:rsidR="00B505C0">
          <w:rPr>
            <w:noProof/>
            <w:webHidden/>
          </w:rPr>
          <w:tab/>
        </w:r>
        <w:r w:rsidR="00B505C0">
          <w:rPr>
            <w:noProof/>
            <w:webHidden/>
          </w:rPr>
          <w:fldChar w:fldCharType="begin"/>
        </w:r>
        <w:r w:rsidR="00B505C0">
          <w:rPr>
            <w:noProof/>
            <w:webHidden/>
          </w:rPr>
          <w:instrText xml:space="preserve"> PAGEREF _Toc34037604 \h </w:instrText>
        </w:r>
        <w:r w:rsidR="00B505C0">
          <w:rPr>
            <w:noProof/>
            <w:webHidden/>
          </w:rPr>
        </w:r>
        <w:r w:rsidR="00B505C0">
          <w:rPr>
            <w:noProof/>
            <w:webHidden/>
          </w:rPr>
          <w:fldChar w:fldCharType="separate"/>
        </w:r>
        <w:r w:rsidR="00126445">
          <w:rPr>
            <w:noProof/>
            <w:webHidden/>
          </w:rPr>
          <w:t>4</w:t>
        </w:r>
        <w:r w:rsidR="00B505C0">
          <w:rPr>
            <w:noProof/>
            <w:webHidden/>
          </w:rPr>
          <w:fldChar w:fldCharType="end"/>
        </w:r>
      </w:hyperlink>
    </w:p>
    <w:p w14:paraId="09885ECE" w14:textId="77777777" w:rsidR="00B505C0" w:rsidRDefault="00203220">
      <w:pPr>
        <w:pStyle w:val="TOC1"/>
        <w:rPr>
          <w:rFonts w:asciiTheme="minorHAnsi" w:eastAsiaTheme="minorEastAsia" w:hAnsiTheme="minorHAnsi" w:cstheme="minorBidi"/>
          <w:b w:val="0"/>
          <w:bCs w:val="0"/>
          <w:caps w:val="0"/>
          <w:noProof/>
          <w:color w:val="auto"/>
          <w:sz w:val="22"/>
          <w:szCs w:val="22"/>
        </w:rPr>
      </w:pPr>
      <w:hyperlink w:anchor="_Toc34037605" w:history="1">
        <w:r w:rsidR="00B505C0" w:rsidRPr="00151531">
          <w:rPr>
            <w:rStyle w:val="Hyperlink"/>
            <w:noProof/>
          </w:rPr>
          <w:t>2.</w:t>
        </w:r>
        <w:r w:rsidR="00B505C0">
          <w:rPr>
            <w:rFonts w:asciiTheme="minorHAnsi" w:eastAsiaTheme="minorEastAsia" w:hAnsiTheme="minorHAnsi" w:cstheme="minorBidi"/>
            <w:b w:val="0"/>
            <w:bCs w:val="0"/>
            <w:caps w:val="0"/>
            <w:noProof/>
            <w:color w:val="auto"/>
            <w:sz w:val="22"/>
            <w:szCs w:val="22"/>
          </w:rPr>
          <w:tab/>
        </w:r>
        <w:r w:rsidR="00B505C0" w:rsidRPr="00151531">
          <w:rPr>
            <w:rStyle w:val="Hyperlink"/>
            <w:noProof/>
          </w:rPr>
          <w:t>CRIMINAL JUSTICE TRAINING</w:t>
        </w:r>
        <w:r w:rsidR="00B505C0">
          <w:rPr>
            <w:noProof/>
            <w:webHidden/>
          </w:rPr>
          <w:tab/>
        </w:r>
        <w:r w:rsidR="00B505C0">
          <w:rPr>
            <w:noProof/>
            <w:webHidden/>
          </w:rPr>
          <w:fldChar w:fldCharType="begin"/>
        </w:r>
        <w:r w:rsidR="00B505C0">
          <w:rPr>
            <w:noProof/>
            <w:webHidden/>
          </w:rPr>
          <w:instrText xml:space="preserve"> PAGEREF _Toc34037605 \h </w:instrText>
        </w:r>
        <w:r w:rsidR="00B505C0">
          <w:rPr>
            <w:noProof/>
            <w:webHidden/>
          </w:rPr>
        </w:r>
        <w:r w:rsidR="00B505C0">
          <w:rPr>
            <w:noProof/>
            <w:webHidden/>
          </w:rPr>
          <w:fldChar w:fldCharType="separate"/>
        </w:r>
        <w:r w:rsidR="00126445">
          <w:rPr>
            <w:noProof/>
            <w:webHidden/>
          </w:rPr>
          <w:t>7</w:t>
        </w:r>
        <w:r w:rsidR="00B505C0">
          <w:rPr>
            <w:noProof/>
            <w:webHidden/>
          </w:rPr>
          <w:fldChar w:fldCharType="end"/>
        </w:r>
      </w:hyperlink>
    </w:p>
    <w:p w14:paraId="4FA9A940" w14:textId="77777777" w:rsidR="00B505C0" w:rsidRDefault="00203220">
      <w:pPr>
        <w:pStyle w:val="TOC1"/>
        <w:rPr>
          <w:rFonts w:asciiTheme="minorHAnsi" w:eastAsiaTheme="minorEastAsia" w:hAnsiTheme="minorHAnsi" w:cstheme="minorBidi"/>
          <w:b w:val="0"/>
          <w:bCs w:val="0"/>
          <w:caps w:val="0"/>
          <w:noProof/>
          <w:color w:val="auto"/>
          <w:sz w:val="22"/>
          <w:szCs w:val="22"/>
        </w:rPr>
      </w:pPr>
      <w:hyperlink w:anchor="_Toc34037606" w:history="1">
        <w:r w:rsidR="00B505C0" w:rsidRPr="00151531">
          <w:rPr>
            <w:rStyle w:val="Hyperlink"/>
            <w:noProof/>
          </w:rPr>
          <w:t>glossary</w:t>
        </w:r>
        <w:r w:rsidR="00B505C0">
          <w:rPr>
            <w:noProof/>
            <w:webHidden/>
          </w:rPr>
          <w:tab/>
        </w:r>
        <w:r w:rsidR="00B505C0">
          <w:rPr>
            <w:noProof/>
            <w:webHidden/>
          </w:rPr>
          <w:fldChar w:fldCharType="begin"/>
        </w:r>
        <w:r w:rsidR="00B505C0">
          <w:rPr>
            <w:noProof/>
            <w:webHidden/>
          </w:rPr>
          <w:instrText xml:space="preserve"> PAGEREF _Toc34037606 \h </w:instrText>
        </w:r>
        <w:r w:rsidR="00B505C0">
          <w:rPr>
            <w:noProof/>
            <w:webHidden/>
          </w:rPr>
        </w:r>
        <w:r w:rsidR="00B505C0">
          <w:rPr>
            <w:noProof/>
            <w:webHidden/>
          </w:rPr>
          <w:fldChar w:fldCharType="separate"/>
        </w:r>
        <w:r w:rsidR="00126445">
          <w:rPr>
            <w:noProof/>
            <w:webHidden/>
          </w:rPr>
          <w:t>10</w:t>
        </w:r>
        <w:r w:rsidR="00B505C0">
          <w:rPr>
            <w:noProof/>
            <w:webHidden/>
          </w:rPr>
          <w:fldChar w:fldCharType="end"/>
        </w:r>
      </w:hyperlink>
    </w:p>
    <w:p w14:paraId="3ACEE0BB" w14:textId="77777777" w:rsidR="00B505C0" w:rsidRDefault="00203220">
      <w:pPr>
        <w:pStyle w:val="TOC1"/>
        <w:rPr>
          <w:rFonts w:asciiTheme="minorHAnsi" w:eastAsiaTheme="minorEastAsia" w:hAnsiTheme="minorHAnsi" w:cstheme="minorBidi"/>
          <w:b w:val="0"/>
          <w:bCs w:val="0"/>
          <w:caps w:val="0"/>
          <w:noProof/>
          <w:color w:val="auto"/>
          <w:sz w:val="22"/>
          <w:szCs w:val="22"/>
        </w:rPr>
      </w:pPr>
      <w:hyperlink w:anchor="_Toc34037607" w:history="1">
        <w:r w:rsidR="00B505C0" w:rsidRPr="00151531">
          <w:rPr>
            <w:rStyle w:val="Hyperlink"/>
            <w:noProof/>
          </w:rPr>
          <w:t>INDEXES</w:t>
        </w:r>
        <w:r w:rsidR="00B505C0">
          <w:rPr>
            <w:noProof/>
            <w:webHidden/>
          </w:rPr>
          <w:tab/>
        </w:r>
        <w:r w:rsidR="00B505C0">
          <w:rPr>
            <w:noProof/>
            <w:webHidden/>
          </w:rPr>
          <w:fldChar w:fldCharType="begin"/>
        </w:r>
        <w:r w:rsidR="00B505C0">
          <w:rPr>
            <w:noProof/>
            <w:webHidden/>
          </w:rPr>
          <w:instrText xml:space="preserve"> PAGEREF _Toc34037607 \h </w:instrText>
        </w:r>
        <w:r w:rsidR="00B505C0">
          <w:rPr>
            <w:noProof/>
            <w:webHidden/>
          </w:rPr>
        </w:r>
        <w:r w:rsidR="00B505C0">
          <w:rPr>
            <w:noProof/>
            <w:webHidden/>
          </w:rPr>
          <w:fldChar w:fldCharType="separate"/>
        </w:r>
        <w:r w:rsidR="00126445">
          <w:rPr>
            <w:noProof/>
            <w:webHidden/>
          </w:rPr>
          <w:t>13</w:t>
        </w:r>
        <w:r w:rsidR="00B505C0">
          <w:rPr>
            <w:noProof/>
            <w:webHidden/>
          </w:rPr>
          <w:fldChar w:fldCharType="end"/>
        </w:r>
      </w:hyperlink>
    </w:p>
    <w:p w14:paraId="4F0A023F" w14:textId="77777777" w:rsidR="00F31296" w:rsidRDefault="002374C7" w:rsidP="00F31296">
      <w:pPr>
        <w:pStyle w:val="TOC1"/>
      </w:pPr>
      <w:r w:rsidRPr="00C04DC1">
        <w:rPr>
          <w:bCs w:val="0"/>
          <w:caps w:val="0"/>
        </w:rPr>
        <w:fldChar w:fldCharType="end"/>
      </w:r>
    </w:p>
    <w:p w14:paraId="4E04FDAF" w14:textId="77777777" w:rsidR="00F31296" w:rsidRPr="00F31296" w:rsidRDefault="00F31296" w:rsidP="00F31296"/>
    <w:p w14:paraId="3084F166" w14:textId="77777777" w:rsidR="00415D5C" w:rsidRPr="00C04DC1" w:rsidRDefault="00415D5C" w:rsidP="00F31296">
      <w:pPr>
        <w:sectPr w:rsidR="00415D5C" w:rsidRPr="00C04DC1" w:rsidSect="00255C92">
          <w:pgSz w:w="15840" w:h="12240" w:orient="landscape" w:code="1"/>
          <w:pgMar w:top="1080" w:right="720" w:bottom="1080" w:left="720" w:header="1080" w:footer="720" w:gutter="0"/>
          <w:cols w:space="720"/>
          <w:docGrid w:linePitch="360"/>
        </w:sectPr>
      </w:pPr>
    </w:p>
    <w:p w14:paraId="3D09A8B0" w14:textId="77777777" w:rsidR="00854275" w:rsidRPr="00C32FB8" w:rsidRDefault="00854275" w:rsidP="00854275">
      <w:pPr>
        <w:pStyle w:val="Functions"/>
        <w:rPr>
          <w:color w:val="auto"/>
        </w:rPr>
      </w:pPr>
      <w:bookmarkStart w:id="1" w:name="_Toc34037604"/>
      <w:r w:rsidRPr="00C32FB8">
        <w:rPr>
          <w:color w:val="auto"/>
        </w:rPr>
        <w:lastRenderedPageBreak/>
        <w:t>CERTIFICATION</w:t>
      </w:r>
      <w:bookmarkEnd w:id="1"/>
      <w:r w:rsidRPr="00C32FB8">
        <w:rPr>
          <w:color w:val="auto"/>
        </w:rPr>
        <w:t xml:space="preserve"> </w:t>
      </w:r>
    </w:p>
    <w:p w14:paraId="36992C6C" w14:textId="77777777" w:rsidR="00854275" w:rsidRPr="00C32FB8" w:rsidRDefault="00854275" w:rsidP="00854275">
      <w:pPr>
        <w:overflowPunct w:val="0"/>
        <w:autoSpaceDE w:val="0"/>
        <w:autoSpaceDN w:val="0"/>
        <w:adjustRightInd w:val="0"/>
        <w:spacing w:after="120"/>
        <w:textAlignment w:val="baseline"/>
        <w:rPr>
          <w:color w:val="auto"/>
        </w:rPr>
      </w:pPr>
      <w:r w:rsidRPr="00C32FB8">
        <w:rPr>
          <w:color w:val="auto"/>
        </w:rPr>
        <w:t>This section covers records relating to the administration and maintenance of public safety employee certification</w:t>
      </w:r>
      <w:r>
        <w:rPr>
          <w:color w:val="auto"/>
        </w:rPr>
        <w:t>.</w:t>
      </w:r>
      <w:r w:rsidRPr="00C32FB8">
        <w:rPr>
          <w:color w:val="auto"/>
        </w:rPr>
        <w:t xml:space="preserve"> </w:t>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854275" w:rsidRPr="00C32FB8" w14:paraId="40854420" w14:textId="77777777" w:rsidTr="008C2EDB">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2D4A05D3" w14:textId="77777777" w:rsidR="00854275" w:rsidRPr="00C32FB8" w:rsidRDefault="00854275" w:rsidP="008C2EDB">
            <w:pPr>
              <w:jc w:val="center"/>
              <w:rPr>
                <w:rFonts w:eastAsia="Calibri" w:cs="Times New Roman"/>
                <w:b/>
                <w:color w:val="auto"/>
                <w:sz w:val="18"/>
                <w:szCs w:val="18"/>
              </w:rPr>
            </w:pPr>
            <w:r w:rsidRPr="00C32FB8">
              <w:rPr>
                <w:rFonts w:eastAsia="Calibri" w:cs="Times New Roman"/>
                <w:b/>
                <w:color w:val="auto"/>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BCE3A49" w14:textId="77777777" w:rsidR="00854275" w:rsidRPr="00C32FB8" w:rsidRDefault="00854275" w:rsidP="008C2EDB">
            <w:pPr>
              <w:jc w:val="center"/>
              <w:rPr>
                <w:rFonts w:eastAsia="Calibri" w:cs="Times New Roman"/>
                <w:b/>
                <w:bCs/>
                <w:color w:val="auto"/>
                <w:sz w:val="20"/>
                <w:szCs w:val="20"/>
              </w:rPr>
            </w:pPr>
            <w:r w:rsidRPr="00C32FB8">
              <w:rPr>
                <w:rFonts w:eastAsia="Calibri" w:cs="Times New Roman"/>
                <w:b/>
                <w:color w:val="auto"/>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019EB2B4" w14:textId="77777777" w:rsidR="00854275" w:rsidRPr="00C32FB8" w:rsidRDefault="00854275" w:rsidP="008C2EDB">
            <w:pPr>
              <w:jc w:val="center"/>
              <w:rPr>
                <w:rFonts w:eastAsia="Calibri" w:cs="Times New Roman"/>
                <w:b/>
                <w:color w:val="auto"/>
                <w:sz w:val="20"/>
                <w:szCs w:val="20"/>
              </w:rPr>
            </w:pPr>
            <w:r w:rsidRPr="00C32FB8">
              <w:rPr>
                <w:rFonts w:eastAsia="Calibri" w:cs="Times New Roman"/>
                <w:b/>
                <w:color w:val="auto"/>
                <w:sz w:val="20"/>
                <w:szCs w:val="20"/>
              </w:rPr>
              <w:t>RETENTION AND</w:t>
            </w:r>
          </w:p>
          <w:p w14:paraId="403A4F00" w14:textId="77777777" w:rsidR="00854275" w:rsidRPr="00C32FB8" w:rsidRDefault="00854275" w:rsidP="008C2EDB">
            <w:pPr>
              <w:jc w:val="center"/>
              <w:rPr>
                <w:rFonts w:eastAsia="Calibri" w:cs="Times New Roman"/>
                <w:b/>
                <w:color w:val="auto"/>
                <w:sz w:val="20"/>
                <w:szCs w:val="20"/>
              </w:rPr>
            </w:pPr>
            <w:r w:rsidRPr="00C32FB8">
              <w:rPr>
                <w:rFonts w:eastAsia="Calibri" w:cs="Times New Roman"/>
                <w:b/>
                <w:color w:val="auto"/>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17F581E7" w14:textId="77777777" w:rsidR="00854275" w:rsidRPr="00C32FB8" w:rsidRDefault="00854275" w:rsidP="008C2EDB">
            <w:pPr>
              <w:jc w:val="center"/>
              <w:rPr>
                <w:rFonts w:eastAsia="Calibri" w:cs="Times New Roman"/>
                <w:b/>
                <w:color w:val="auto"/>
                <w:sz w:val="20"/>
                <w:szCs w:val="20"/>
              </w:rPr>
            </w:pPr>
            <w:r w:rsidRPr="00C32FB8">
              <w:rPr>
                <w:rFonts w:eastAsia="Calibri" w:cs="Times New Roman"/>
                <w:b/>
                <w:color w:val="auto"/>
                <w:sz w:val="20"/>
                <w:szCs w:val="20"/>
              </w:rPr>
              <w:t>DESIGNATION</w:t>
            </w:r>
          </w:p>
        </w:tc>
      </w:tr>
      <w:tr w:rsidR="00854275" w:rsidRPr="00C32FB8" w14:paraId="5C1652FA" w14:textId="77777777" w:rsidTr="008C2EDB">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539344DC" w14:textId="77777777" w:rsidR="00854275" w:rsidRPr="00167FF5" w:rsidRDefault="00854275" w:rsidP="008C2EDB">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18-04</w:t>
            </w:r>
            <w:r w:rsidRPr="00167FF5">
              <w:rPr>
                <w:rFonts w:asciiTheme="minorHAnsi" w:eastAsia="Times New Roman" w:hAnsiTheme="minorHAnsi"/>
                <w:color w:val="auto"/>
                <w:szCs w:val="22"/>
              </w:rPr>
              <w:t>-</w:t>
            </w:r>
            <w:r>
              <w:rPr>
                <w:rFonts w:asciiTheme="minorHAnsi" w:eastAsia="Times New Roman" w:hAnsiTheme="minorHAnsi"/>
                <w:color w:val="auto"/>
                <w:szCs w:val="22"/>
              </w:rPr>
              <w:t>69192</w:t>
            </w:r>
            <w:r w:rsidRPr="00D23FE2">
              <w:rPr>
                <w:rFonts w:asciiTheme="minorHAnsi" w:eastAsia="Times New Roman" w:hAnsiTheme="minorHAnsi"/>
                <w:color w:val="auto"/>
                <w:szCs w:val="22"/>
              </w:rPr>
              <w:fldChar w:fldCharType="begin"/>
            </w:r>
            <w:r w:rsidRPr="00D23FE2">
              <w:rPr>
                <w:color w:val="auto"/>
              </w:rPr>
              <w:instrText xml:space="preserve"> XE "</w:instrText>
            </w:r>
            <w:r>
              <w:rPr>
                <w:color w:val="auto"/>
              </w:rPr>
              <w:instrText>18</w:instrText>
            </w:r>
            <w:r>
              <w:rPr>
                <w:rFonts w:asciiTheme="minorHAnsi" w:eastAsia="Times New Roman" w:hAnsiTheme="minorHAnsi"/>
                <w:color w:val="auto"/>
                <w:szCs w:val="22"/>
              </w:rPr>
              <w:instrText>-04-69192</w:instrText>
            </w:r>
            <w:r w:rsidRPr="00D23FE2">
              <w:rPr>
                <w:color w:val="auto"/>
              </w:rPr>
              <w:instrText xml:space="preserve">" </w:instrText>
            </w:r>
            <w:r w:rsidRPr="00D23FE2">
              <w:rPr>
                <w:rFonts w:eastAsia="Calibri" w:cs="Times New Roman"/>
                <w:bCs/>
                <w:color w:val="auto"/>
                <w:szCs w:val="17"/>
              </w:rPr>
              <w:instrText xml:space="preserve">\f “dan” </w:instrText>
            </w:r>
            <w:r w:rsidRPr="00D23FE2">
              <w:rPr>
                <w:rFonts w:asciiTheme="minorHAnsi" w:eastAsia="Times New Roman" w:hAnsiTheme="minorHAnsi"/>
                <w:color w:val="auto"/>
                <w:szCs w:val="22"/>
              </w:rPr>
              <w:fldChar w:fldCharType="end"/>
            </w:r>
          </w:p>
          <w:p w14:paraId="53C57F77" w14:textId="77777777" w:rsidR="00854275" w:rsidRPr="00C32FB8" w:rsidRDefault="00854275" w:rsidP="008C2EDB">
            <w:pPr>
              <w:spacing w:before="60" w:after="60"/>
              <w:jc w:val="center"/>
              <w:rPr>
                <w:rFonts w:asciiTheme="minorHAnsi" w:eastAsia="Times New Roman" w:hAnsiTheme="minorHAnsi"/>
                <w:color w:val="auto"/>
                <w:szCs w:val="22"/>
              </w:rPr>
            </w:pPr>
            <w:r w:rsidRPr="00167FF5">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5AB7E660" w14:textId="77777777" w:rsidR="00854275" w:rsidRPr="00C32FB8" w:rsidRDefault="00854275" w:rsidP="008C2EDB">
            <w:pPr>
              <w:spacing w:before="60" w:after="60"/>
              <w:rPr>
                <w:rFonts w:asciiTheme="minorHAnsi" w:hAnsiTheme="minorHAnsi"/>
                <w:b/>
                <w:bCs/>
                <w:i/>
                <w:color w:val="auto"/>
                <w:szCs w:val="22"/>
              </w:rPr>
            </w:pPr>
            <w:r>
              <w:rPr>
                <w:rFonts w:asciiTheme="minorHAnsi" w:hAnsiTheme="minorHAnsi"/>
                <w:b/>
                <w:bCs/>
                <w:i/>
                <w:color w:val="auto"/>
                <w:szCs w:val="22"/>
              </w:rPr>
              <w:t xml:space="preserve">Clock Hours – Approvals </w:t>
            </w:r>
          </w:p>
          <w:p w14:paraId="5C0DCB2A" w14:textId="77777777" w:rsidR="00854275" w:rsidRPr="00C32FB8" w:rsidRDefault="00854275" w:rsidP="008C2EDB">
            <w:pPr>
              <w:spacing w:before="60" w:after="60"/>
              <w:rPr>
                <w:rFonts w:asciiTheme="minorHAnsi" w:eastAsia="Times New Roman" w:hAnsiTheme="minorHAnsi"/>
                <w:color w:val="auto"/>
                <w:szCs w:val="22"/>
              </w:rPr>
            </w:pPr>
            <w:r w:rsidRPr="00C32FB8">
              <w:rPr>
                <w:rFonts w:asciiTheme="minorHAnsi" w:eastAsia="Times New Roman" w:hAnsiTheme="minorHAnsi"/>
                <w:color w:val="auto"/>
                <w:szCs w:val="22"/>
              </w:rPr>
              <w:t xml:space="preserve">Records relating </w:t>
            </w:r>
            <w:r>
              <w:rPr>
                <w:rFonts w:asciiTheme="minorHAnsi" w:eastAsia="Times New Roman" w:hAnsiTheme="minorHAnsi"/>
                <w:color w:val="auto"/>
                <w:szCs w:val="22"/>
              </w:rPr>
              <w:t>to the commission’s approval of certain programs and courses acceptable to meet clock hours and continuing education requirements.</w:t>
            </w:r>
            <w:r w:rsidRPr="00D645C1">
              <w:rPr>
                <w:bCs/>
                <w:color w:val="auto"/>
                <w:szCs w:val="22"/>
              </w:rPr>
              <w:t xml:space="preserve"> </w:t>
            </w:r>
            <w:r w:rsidRPr="00D645C1">
              <w:rPr>
                <w:bCs/>
                <w:color w:val="auto"/>
                <w:szCs w:val="22"/>
              </w:rPr>
              <w:fldChar w:fldCharType="begin"/>
            </w:r>
            <w:r w:rsidRPr="00D645C1">
              <w:rPr>
                <w:bCs/>
                <w:color w:val="auto"/>
                <w:szCs w:val="22"/>
              </w:rPr>
              <w:instrText xml:space="preserve"> xe "</w:instrText>
            </w:r>
            <w:r>
              <w:rPr>
                <w:bCs/>
                <w:noProof/>
                <w:color w:val="auto"/>
                <w:szCs w:val="22"/>
              </w:rPr>
              <w:instrText>clock hours</w:instrText>
            </w:r>
            <w:r w:rsidRPr="00D645C1">
              <w:rPr>
                <w:bCs/>
                <w:color w:val="auto"/>
                <w:szCs w:val="22"/>
              </w:rPr>
              <w:instrText xml:space="preserve">" \f “subject” </w:instrText>
            </w:r>
            <w:r w:rsidRPr="00D645C1">
              <w:rPr>
                <w:bCs/>
                <w:color w:val="auto"/>
                <w:szCs w:val="22"/>
              </w:rPr>
              <w:fldChar w:fldCharType="end"/>
            </w:r>
          </w:p>
          <w:p w14:paraId="1837DF61" w14:textId="77777777" w:rsidR="00854275" w:rsidRPr="00C32FB8" w:rsidRDefault="00854275" w:rsidP="008C2EDB">
            <w:pPr>
              <w:spacing w:before="60" w:after="60"/>
              <w:rPr>
                <w:rFonts w:asciiTheme="minorHAnsi" w:eastAsia="Times New Roman" w:hAnsiTheme="minorHAnsi"/>
                <w:color w:val="auto"/>
                <w:szCs w:val="22"/>
              </w:rPr>
            </w:pPr>
            <w:r w:rsidRPr="00C32FB8">
              <w:rPr>
                <w:rFonts w:asciiTheme="minorHAnsi" w:eastAsia="Times New Roman" w:hAnsiTheme="minorHAnsi"/>
                <w:color w:val="auto"/>
                <w:szCs w:val="22"/>
              </w:rPr>
              <w:t>Includes, but is not limited to:</w:t>
            </w:r>
          </w:p>
          <w:p w14:paraId="32814CE7" w14:textId="77777777" w:rsidR="00854275" w:rsidRPr="009558DF" w:rsidRDefault="00854275" w:rsidP="008C2EDB">
            <w:pPr>
              <w:pStyle w:val="ListParagraph"/>
              <w:numPr>
                <w:ilvl w:val="0"/>
                <w:numId w:val="15"/>
              </w:numPr>
              <w:spacing w:before="60" w:after="60"/>
              <w:rPr>
                <w:rFonts w:asciiTheme="minorHAnsi" w:hAnsiTheme="minorHAnsi"/>
                <w:b/>
                <w:bCs/>
                <w:i/>
                <w:color w:val="auto"/>
                <w:sz w:val="21"/>
                <w:szCs w:val="21"/>
              </w:rPr>
            </w:pPr>
            <w:r>
              <w:rPr>
                <w:rFonts w:asciiTheme="minorHAnsi" w:eastAsia="Times New Roman" w:hAnsiTheme="minorHAnsi"/>
                <w:color w:val="auto"/>
                <w:szCs w:val="22"/>
              </w:rPr>
              <w:t>Program agendas, curriculum;</w:t>
            </w:r>
          </w:p>
          <w:p w14:paraId="25700A65" w14:textId="77777777" w:rsidR="00854275" w:rsidRPr="009558DF" w:rsidRDefault="00854275" w:rsidP="008C2EDB">
            <w:pPr>
              <w:pStyle w:val="ListParagraph"/>
              <w:numPr>
                <w:ilvl w:val="0"/>
                <w:numId w:val="15"/>
              </w:numPr>
              <w:spacing w:before="60" w:after="60"/>
              <w:rPr>
                <w:rFonts w:asciiTheme="minorHAnsi" w:hAnsiTheme="minorHAnsi"/>
                <w:b/>
                <w:bCs/>
                <w:i/>
                <w:color w:val="auto"/>
                <w:sz w:val="21"/>
                <w:szCs w:val="21"/>
              </w:rPr>
            </w:pPr>
            <w:r>
              <w:rPr>
                <w:rFonts w:asciiTheme="minorHAnsi" w:eastAsia="Times New Roman" w:hAnsiTheme="minorHAnsi"/>
                <w:color w:val="auto"/>
                <w:szCs w:val="22"/>
              </w:rPr>
              <w:t>Compliance checks;</w:t>
            </w:r>
          </w:p>
          <w:p w14:paraId="564B7B50" w14:textId="77777777" w:rsidR="00854275" w:rsidRPr="009558DF" w:rsidRDefault="00854275" w:rsidP="008C2EDB">
            <w:pPr>
              <w:pStyle w:val="ListParagraph"/>
              <w:numPr>
                <w:ilvl w:val="0"/>
                <w:numId w:val="15"/>
              </w:numPr>
              <w:spacing w:before="60" w:after="60"/>
              <w:rPr>
                <w:rFonts w:asciiTheme="minorHAnsi" w:hAnsiTheme="minorHAnsi"/>
                <w:b/>
                <w:bCs/>
                <w:i/>
                <w:color w:val="auto"/>
                <w:sz w:val="21"/>
                <w:szCs w:val="21"/>
              </w:rPr>
            </w:pPr>
            <w:r>
              <w:rPr>
                <w:rFonts w:asciiTheme="minorHAnsi" w:eastAsia="Times New Roman" w:hAnsiTheme="minorHAnsi"/>
                <w:color w:val="auto"/>
                <w:szCs w:val="22"/>
              </w:rPr>
              <w:t>Summary of course evaluations;</w:t>
            </w:r>
          </w:p>
          <w:p w14:paraId="28C695DD" w14:textId="77777777" w:rsidR="00854275" w:rsidRPr="00594718" w:rsidRDefault="00854275" w:rsidP="008C2EDB">
            <w:pPr>
              <w:pStyle w:val="ListParagraph"/>
              <w:numPr>
                <w:ilvl w:val="0"/>
                <w:numId w:val="15"/>
              </w:numPr>
              <w:spacing w:before="60" w:after="60"/>
              <w:rPr>
                <w:rFonts w:asciiTheme="minorHAnsi" w:hAnsiTheme="minorHAnsi"/>
                <w:b/>
                <w:bCs/>
                <w:i/>
                <w:color w:val="auto"/>
                <w:sz w:val="21"/>
                <w:szCs w:val="21"/>
              </w:rPr>
            </w:pPr>
            <w:r>
              <w:rPr>
                <w:rFonts w:asciiTheme="minorHAnsi" w:eastAsia="Times New Roman" w:hAnsiTheme="minorHAnsi"/>
                <w:color w:val="auto"/>
                <w:szCs w:val="22"/>
              </w:rPr>
              <w:t xml:space="preserve">Approval documentation. </w:t>
            </w:r>
          </w:p>
        </w:tc>
        <w:tc>
          <w:tcPr>
            <w:tcW w:w="2887" w:type="dxa"/>
            <w:tcBorders>
              <w:top w:val="single" w:sz="4" w:space="0" w:color="000000"/>
              <w:bottom w:val="single" w:sz="4" w:space="0" w:color="000000"/>
            </w:tcBorders>
            <w:tcMar>
              <w:top w:w="43" w:type="dxa"/>
              <w:left w:w="115" w:type="dxa"/>
              <w:bottom w:w="43" w:type="dxa"/>
              <w:right w:w="115" w:type="dxa"/>
            </w:tcMar>
          </w:tcPr>
          <w:p w14:paraId="6570050B" w14:textId="77777777" w:rsidR="00854275" w:rsidRPr="00C32FB8" w:rsidRDefault="00854275" w:rsidP="008C2EDB">
            <w:pPr>
              <w:spacing w:before="60" w:after="60"/>
              <w:rPr>
                <w:bCs/>
                <w:color w:val="auto"/>
                <w:szCs w:val="17"/>
              </w:rPr>
            </w:pPr>
            <w:r w:rsidRPr="00C32FB8">
              <w:rPr>
                <w:b/>
                <w:bCs/>
                <w:color w:val="auto"/>
                <w:szCs w:val="17"/>
              </w:rPr>
              <w:t>Retain</w:t>
            </w:r>
            <w:r w:rsidRPr="00C32FB8">
              <w:rPr>
                <w:bCs/>
                <w:color w:val="auto"/>
                <w:szCs w:val="17"/>
              </w:rPr>
              <w:t xml:space="preserve"> for </w:t>
            </w:r>
            <w:r>
              <w:rPr>
                <w:bCs/>
                <w:color w:val="auto"/>
                <w:szCs w:val="17"/>
              </w:rPr>
              <w:t xml:space="preserve">2 years after date of approval </w:t>
            </w:r>
          </w:p>
          <w:p w14:paraId="157E54F6" w14:textId="77777777" w:rsidR="00854275" w:rsidRPr="00C32FB8" w:rsidRDefault="00854275" w:rsidP="008C2EDB">
            <w:pPr>
              <w:tabs>
                <w:tab w:val="center" w:pos="1328"/>
              </w:tabs>
              <w:spacing w:before="60" w:after="60"/>
              <w:rPr>
                <w:bCs/>
                <w:i/>
                <w:color w:val="auto"/>
                <w:szCs w:val="17"/>
              </w:rPr>
            </w:pPr>
            <w:r w:rsidRPr="00C32FB8">
              <w:rPr>
                <w:bCs/>
                <w:color w:val="auto"/>
                <w:szCs w:val="17"/>
              </w:rPr>
              <w:t xml:space="preserve">   </w:t>
            </w:r>
            <w:r w:rsidRPr="00C32FB8">
              <w:rPr>
                <w:bCs/>
                <w:i/>
                <w:color w:val="auto"/>
                <w:szCs w:val="17"/>
              </w:rPr>
              <w:t>then</w:t>
            </w:r>
          </w:p>
          <w:p w14:paraId="2A8E0C4E" w14:textId="77777777" w:rsidR="00854275" w:rsidRPr="00C32FB8" w:rsidRDefault="00854275" w:rsidP="008C2EDB">
            <w:pPr>
              <w:spacing w:before="60" w:after="60"/>
              <w:rPr>
                <w:b/>
                <w:bCs/>
                <w:color w:val="auto"/>
                <w:szCs w:val="17"/>
              </w:rPr>
            </w:pPr>
            <w:r w:rsidRPr="00C32FB8">
              <w:rPr>
                <w:b/>
                <w:bCs/>
                <w:color w:val="auto"/>
                <w:szCs w:val="17"/>
              </w:rPr>
              <w:t>Destroy</w:t>
            </w:r>
            <w:r w:rsidRPr="00C32FB8">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267AC2E3" w14:textId="77777777" w:rsidR="00854275" w:rsidRPr="00C32FB8" w:rsidRDefault="00854275" w:rsidP="008C2EDB">
            <w:pPr>
              <w:spacing w:before="60"/>
              <w:jc w:val="center"/>
              <w:rPr>
                <w:rFonts w:asciiTheme="minorHAnsi" w:eastAsia="Times New Roman" w:hAnsiTheme="minorHAnsi"/>
                <w:color w:val="auto"/>
                <w:sz w:val="20"/>
                <w:szCs w:val="20"/>
              </w:rPr>
            </w:pPr>
            <w:r w:rsidRPr="00C32FB8">
              <w:rPr>
                <w:rFonts w:eastAsia="Calibri" w:cs="Times New Roman"/>
                <w:color w:val="auto"/>
                <w:sz w:val="20"/>
                <w:szCs w:val="20"/>
              </w:rPr>
              <w:t>NON-ARCHIVAL</w:t>
            </w:r>
          </w:p>
          <w:p w14:paraId="4E933AEE" w14:textId="77777777" w:rsidR="00854275" w:rsidRPr="00C32FB8" w:rsidRDefault="00854275" w:rsidP="008C2EDB">
            <w:pPr>
              <w:jc w:val="center"/>
              <w:rPr>
                <w:rFonts w:eastAsia="Calibri" w:cs="Times New Roman"/>
                <w:color w:val="auto"/>
                <w:sz w:val="20"/>
                <w:szCs w:val="20"/>
              </w:rPr>
            </w:pPr>
            <w:r w:rsidRPr="00C32FB8">
              <w:rPr>
                <w:rFonts w:eastAsia="Calibri" w:cs="Times New Roman"/>
                <w:color w:val="auto"/>
                <w:sz w:val="20"/>
                <w:szCs w:val="20"/>
              </w:rPr>
              <w:t>NON-ESSENTIAL</w:t>
            </w:r>
          </w:p>
          <w:p w14:paraId="0148ACB5" w14:textId="77777777" w:rsidR="00854275" w:rsidRPr="00C32FB8" w:rsidRDefault="00854275" w:rsidP="008C2EDB">
            <w:pPr>
              <w:jc w:val="center"/>
              <w:rPr>
                <w:rFonts w:asciiTheme="minorHAnsi" w:eastAsia="Times New Roman" w:hAnsiTheme="minorHAnsi"/>
                <w:color w:val="auto"/>
                <w:sz w:val="20"/>
                <w:szCs w:val="20"/>
              </w:rPr>
            </w:pPr>
            <w:r w:rsidRPr="00C32FB8">
              <w:rPr>
                <w:rFonts w:asciiTheme="minorHAnsi" w:eastAsia="Times New Roman" w:hAnsiTheme="minorHAnsi"/>
                <w:color w:val="auto"/>
                <w:sz w:val="20"/>
                <w:szCs w:val="20"/>
              </w:rPr>
              <w:t>OPR</w:t>
            </w:r>
          </w:p>
        </w:tc>
      </w:tr>
      <w:tr w:rsidR="00854275" w:rsidRPr="00C32FB8" w14:paraId="5A3B817D" w14:textId="77777777" w:rsidTr="008C2EDB">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5F7A15A4" w14:textId="77777777" w:rsidR="00854275" w:rsidRPr="00594718" w:rsidRDefault="00854275" w:rsidP="008C2EDB">
            <w:pPr>
              <w:spacing w:before="60" w:after="60"/>
              <w:jc w:val="center"/>
              <w:rPr>
                <w:rFonts w:asciiTheme="minorHAnsi" w:eastAsia="Times New Roman" w:hAnsiTheme="minorHAnsi"/>
                <w:color w:val="auto"/>
                <w:szCs w:val="22"/>
              </w:rPr>
            </w:pPr>
            <w:r w:rsidRPr="00594718">
              <w:rPr>
                <w:rFonts w:asciiTheme="minorHAnsi" w:eastAsia="Times New Roman" w:hAnsiTheme="minorHAnsi"/>
                <w:color w:val="auto"/>
                <w:szCs w:val="22"/>
              </w:rPr>
              <w:t>18-04-</w:t>
            </w:r>
            <w:r>
              <w:rPr>
                <w:rFonts w:asciiTheme="minorHAnsi" w:eastAsia="Times New Roman" w:hAnsiTheme="minorHAnsi"/>
                <w:color w:val="auto"/>
                <w:szCs w:val="22"/>
              </w:rPr>
              <w:t>69193</w:t>
            </w:r>
            <w:r w:rsidRPr="00594718">
              <w:rPr>
                <w:rFonts w:asciiTheme="minorHAnsi" w:eastAsia="Times New Roman" w:hAnsiTheme="minorHAnsi"/>
                <w:color w:val="auto"/>
                <w:szCs w:val="22"/>
              </w:rPr>
              <w:fldChar w:fldCharType="begin"/>
            </w:r>
            <w:r w:rsidRPr="00594718">
              <w:rPr>
                <w:color w:val="auto"/>
              </w:rPr>
              <w:instrText xml:space="preserve"> XE "18</w:instrText>
            </w:r>
            <w:r w:rsidRPr="00594718">
              <w:rPr>
                <w:rFonts w:asciiTheme="minorHAnsi" w:eastAsia="Times New Roman" w:hAnsiTheme="minorHAnsi"/>
                <w:color w:val="auto"/>
                <w:szCs w:val="22"/>
              </w:rPr>
              <w:instrText>-04-</w:instrText>
            </w:r>
            <w:r>
              <w:rPr>
                <w:rFonts w:asciiTheme="minorHAnsi" w:eastAsia="Times New Roman" w:hAnsiTheme="minorHAnsi"/>
                <w:color w:val="auto"/>
                <w:szCs w:val="22"/>
              </w:rPr>
              <w:instrText>69193</w:instrText>
            </w:r>
            <w:r w:rsidRPr="00594718">
              <w:rPr>
                <w:color w:val="auto"/>
              </w:rPr>
              <w:instrText xml:space="preserve">" </w:instrText>
            </w:r>
            <w:r w:rsidRPr="00594718">
              <w:rPr>
                <w:rFonts w:eastAsia="Calibri" w:cs="Times New Roman"/>
                <w:bCs/>
                <w:color w:val="auto"/>
                <w:szCs w:val="17"/>
              </w:rPr>
              <w:instrText xml:space="preserve">\f “dan” </w:instrText>
            </w:r>
            <w:r w:rsidRPr="00594718">
              <w:rPr>
                <w:rFonts w:asciiTheme="minorHAnsi" w:eastAsia="Times New Roman" w:hAnsiTheme="minorHAnsi"/>
                <w:color w:val="auto"/>
                <w:szCs w:val="22"/>
              </w:rPr>
              <w:fldChar w:fldCharType="end"/>
            </w:r>
          </w:p>
          <w:p w14:paraId="699D0B31" w14:textId="77777777" w:rsidR="00854275" w:rsidRPr="00C32FB8" w:rsidRDefault="00854275" w:rsidP="008C2EDB">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48C3561B" w14:textId="77777777" w:rsidR="00854275" w:rsidRPr="00C32FB8" w:rsidRDefault="00854275" w:rsidP="008C2EDB">
            <w:pPr>
              <w:spacing w:before="60" w:after="60"/>
              <w:rPr>
                <w:rFonts w:asciiTheme="minorHAnsi" w:hAnsiTheme="minorHAnsi"/>
                <w:b/>
                <w:bCs/>
                <w:i/>
                <w:color w:val="auto"/>
                <w:szCs w:val="22"/>
              </w:rPr>
            </w:pPr>
            <w:r>
              <w:rPr>
                <w:rFonts w:asciiTheme="minorHAnsi" w:hAnsiTheme="minorHAnsi"/>
                <w:b/>
                <w:bCs/>
                <w:i/>
                <w:color w:val="auto"/>
                <w:szCs w:val="22"/>
              </w:rPr>
              <w:t>Peace Officer and Tribal Police Officer Certification Files</w:t>
            </w:r>
            <w:r w:rsidRPr="00D645C1">
              <w:rPr>
                <w:bCs/>
                <w:color w:val="auto"/>
                <w:szCs w:val="22"/>
              </w:rPr>
              <w:fldChar w:fldCharType="begin"/>
            </w:r>
            <w:r w:rsidRPr="00D645C1">
              <w:rPr>
                <w:bCs/>
                <w:color w:val="auto"/>
                <w:szCs w:val="22"/>
              </w:rPr>
              <w:instrText xml:space="preserve"> xe "</w:instrText>
            </w:r>
            <w:r>
              <w:rPr>
                <w:bCs/>
                <w:noProof/>
                <w:color w:val="auto"/>
                <w:szCs w:val="22"/>
              </w:rPr>
              <w:instrText>peace officer certifications</w:instrText>
            </w:r>
            <w:r w:rsidRPr="00D645C1">
              <w:rPr>
                <w:bCs/>
                <w:color w:val="auto"/>
                <w:szCs w:val="22"/>
              </w:rPr>
              <w:instrText xml:space="preserve">" \f “subject” </w:instrText>
            </w:r>
            <w:r w:rsidRPr="00D645C1">
              <w:rPr>
                <w:bCs/>
                <w:color w:val="auto"/>
                <w:szCs w:val="22"/>
              </w:rPr>
              <w:fldChar w:fldCharType="end"/>
            </w:r>
            <w:r w:rsidRPr="00D645C1">
              <w:rPr>
                <w:bCs/>
                <w:color w:val="auto"/>
                <w:szCs w:val="22"/>
              </w:rPr>
              <w:fldChar w:fldCharType="begin"/>
            </w:r>
            <w:r w:rsidRPr="00D645C1">
              <w:rPr>
                <w:bCs/>
                <w:color w:val="auto"/>
                <w:szCs w:val="22"/>
              </w:rPr>
              <w:instrText xml:space="preserve"> xe "</w:instrText>
            </w:r>
            <w:r>
              <w:rPr>
                <w:bCs/>
                <w:noProof/>
                <w:color w:val="auto"/>
                <w:szCs w:val="22"/>
              </w:rPr>
              <w:instrText>tribal police officer certifications</w:instrText>
            </w:r>
            <w:r w:rsidRPr="00D645C1">
              <w:rPr>
                <w:bCs/>
                <w:color w:val="auto"/>
                <w:szCs w:val="22"/>
              </w:rPr>
              <w:instrText xml:space="preserve">" \f “subject” </w:instrText>
            </w:r>
            <w:r w:rsidRPr="00D645C1">
              <w:rPr>
                <w:bCs/>
                <w:color w:val="auto"/>
                <w:szCs w:val="22"/>
              </w:rPr>
              <w:fldChar w:fldCharType="end"/>
            </w:r>
          </w:p>
          <w:p w14:paraId="08CB1497" w14:textId="3B67B3D3" w:rsidR="00854275" w:rsidRPr="00C32FB8" w:rsidRDefault="00854275" w:rsidP="008C2EDB">
            <w:pPr>
              <w:spacing w:before="60" w:after="60"/>
              <w:rPr>
                <w:rFonts w:asciiTheme="minorHAnsi" w:eastAsia="Times New Roman" w:hAnsiTheme="minorHAnsi"/>
                <w:color w:val="auto"/>
                <w:szCs w:val="22"/>
              </w:rPr>
            </w:pPr>
            <w:r w:rsidRPr="00C32FB8">
              <w:rPr>
                <w:rFonts w:asciiTheme="minorHAnsi" w:eastAsia="Times New Roman" w:hAnsiTheme="minorHAnsi"/>
                <w:color w:val="auto"/>
                <w:szCs w:val="22"/>
              </w:rPr>
              <w:t xml:space="preserve">Records relating to </w:t>
            </w:r>
            <w:r>
              <w:rPr>
                <w:rFonts w:asciiTheme="minorHAnsi" w:eastAsia="Times New Roman" w:hAnsiTheme="minorHAnsi"/>
                <w:color w:val="auto"/>
                <w:szCs w:val="22"/>
              </w:rPr>
              <w:t>peace officer and tribal police officer certifications created</w:t>
            </w:r>
            <w:r w:rsidR="008C2EDB">
              <w:rPr>
                <w:rFonts w:asciiTheme="minorHAnsi" w:eastAsia="Times New Roman" w:hAnsiTheme="minorHAnsi"/>
                <w:color w:val="auto"/>
                <w:szCs w:val="22"/>
              </w:rPr>
              <w:t xml:space="preserve"> in accordance with c</w:t>
            </w:r>
            <w:r>
              <w:rPr>
                <w:rFonts w:asciiTheme="minorHAnsi" w:eastAsia="Times New Roman" w:hAnsiTheme="minorHAnsi"/>
                <w:color w:val="auto"/>
                <w:szCs w:val="22"/>
              </w:rPr>
              <w:t xml:space="preserve">hapter 43.101.095 RCW. </w:t>
            </w:r>
          </w:p>
          <w:p w14:paraId="71E1A2F8" w14:textId="77777777" w:rsidR="00854275" w:rsidRPr="00C32FB8" w:rsidRDefault="00854275" w:rsidP="008C2EDB">
            <w:pPr>
              <w:spacing w:before="60" w:after="60"/>
              <w:rPr>
                <w:rFonts w:asciiTheme="minorHAnsi" w:eastAsia="Times New Roman" w:hAnsiTheme="minorHAnsi"/>
                <w:color w:val="auto"/>
                <w:szCs w:val="22"/>
              </w:rPr>
            </w:pPr>
            <w:r w:rsidRPr="00C32FB8">
              <w:rPr>
                <w:rFonts w:asciiTheme="minorHAnsi" w:eastAsia="Times New Roman" w:hAnsiTheme="minorHAnsi"/>
                <w:color w:val="auto"/>
                <w:szCs w:val="22"/>
              </w:rPr>
              <w:t>Includes, but is not limited to:</w:t>
            </w:r>
          </w:p>
          <w:p w14:paraId="7835F42F" w14:textId="77777777" w:rsidR="00854275" w:rsidRPr="00DA4A9B" w:rsidRDefault="00854275" w:rsidP="008C2EDB">
            <w:pPr>
              <w:pStyle w:val="ListParagraph"/>
              <w:numPr>
                <w:ilvl w:val="0"/>
                <w:numId w:val="15"/>
              </w:numPr>
              <w:spacing w:before="60" w:after="60"/>
              <w:rPr>
                <w:rFonts w:asciiTheme="minorHAnsi" w:hAnsiTheme="minorHAnsi"/>
                <w:bCs/>
                <w:color w:val="auto"/>
                <w:szCs w:val="22"/>
              </w:rPr>
            </w:pPr>
            <w:r>
              <w:rPr>
                <w:rFonts w:asciiTheme="minorHAnsi" w:eastAsia="Times New Roman" w:hAnsiTheme="minorHAnsi"/>
                <w:color w:val="auto"/>
                <w:szCs w:val="22"/>
              </w:rPr>
              <w:t>Notice of Hire;</w:t>
            </w:r>
          </w:p>
          <w:p w14:paraId="48E5A516" w14:textId="77777777" w:rsidR="00854275" w:rsidRPr="00DA4A9B" w:rsidRDefault="00854275" w:rsidP="008C2EDB">
            <w:pPr>
              <w:pStyle w:val="ListParagraph"/>
              <w:numPr>
                <w:ilvl w:val="0"/>
                <w:numId w:val="15"/>
              </w:numPr>
              <w:spacing w:before="60" w:after="60"/>
              <w:rPr>
                <w:rFonts w:asciiTheme="minorHAnsi" w:hAnsiTheme="minorHAnsi"/>
                <w:bCs/>
                <w:color w:val="auto"/>
                <w:szCs w:val="22"/>
              </w:rPr>
            </w:pPr>
            <w:r>
              <w:rPr>
                <w:rFonts w:asciiTheme="minorHAnsi" w:eastAsia="Times New Roman" w:hAnsiTheme="minorHAnsi"/>
                <w:color w:val="auto"/>
                <w:szCs w:val="22"/>
              </w:rPr>
              <w:t>Notice of Separation;</w:t>
            </w:r>
          </w:p>
          <w:p w14:paraId="2CFB1A21" w14:textId="77777777" w:rsidR="00854275" w:rsidRPr="00DA4A9B" w:rsidRDefault="00854275" w:rsidP="008C2EDB">
            <w:pPr>
              <w:pStyle w:val="ListParagraph"/>
              <w:numPr>
                <w:ilvl w:val="0"/>
                <w:numId w:val="15"/>
              </w:numPr>
              <w:spacing w:before="60" w:after="60"/>
              <w:rPr>
                <w:rFonts w:asciiTheme="minorHAnsi" w:hAnsiTheme="minorHAnsi"/>
                <w:bCs/>
                <w:color w:val="auto"/>
                <w:szCs w:val="22"/>
              </w:rPr>
            </w:pPr>
            <w:r>
              <w:rPr>
                <w:rFonts w:asciiTheme="minorHAnsi" w:eastAsia="Times New Roman" w:hAnsiTheme="minorHAnsi"/>
                <w:color w:val="auto"/>
                <w:szCs w:val="22"/>
              </w:rPr>
              <w:t>Peace Officer Certification Application;</w:t>
            </w:r>
          </w:p>
          <w:p w14:paraId="3826355C" w14:textId="77777777" w:rsidR="00854275" w:rsidRPr="00C32FB8" w:rsidRDefault="00854275" w:rsidP="008C2EDB">
            <w:pPr>
              <w:pStyle w:val="ListParagraph"/>
              <w:numPr>
                <w:ilvl w:val="0"/>
                <w:numId w:val="15"/>
              </w:numPr>
              <w:spacing w:before="60" w:after="60"/>
              <w:rPr>
                <w:rFonts w:asciiTheme="minorHAnsi" w:hAnsiTheme="minorHAnsi"/>
                <w:bCs/>
                <w:color w:val="auto"/>
                <w:szCs w:val="22"/>
              </w:rPr>
            </w:pPr>
            <w:r>
              <w:rPr>
                <w:rFonts w:asciiTheme="minorHAnsi" w:eastAsia="Times New Roman" w:hAnsiTheme="minorHAnsi"/>
                <w:color w:val="auto"/>
                <w:szCs w:val="22"/>
              </w:rPr>
              <w:t>Denial to Take Revocation Actions.</w:t>
            </w:r>
          </w:p>
          <w:p w14:paraId="2CD9EE4E" w14:textId="77777777" w:rsidR="00854275" w:rsidRPr="00B33D3A" w:rsidRDefault="00854275" w:rsidP="008C2EDB">
            <w:pPr>
              <w:spacing w:before="60" w:after="60"/>
              <w:rPr>
                <w:rFonts w:asciiTheme="minorHAnsi" w:eastAsia="Times New Roman" w:hAnsiTheme="minorHAnsi"/>
                <w:color w:val="auto"/>
                <w:szCs w:val="22"/>
              </w:rPr>
            </w:pPr>
            <w:r w:rsidRPr="00C32FB8">
              <w:rPr>
                <w:rFonts w:asciiTheme="minorHAnsi" w:eastAsia="Times New Roman" w:hAnsiTheme="minorHAnsi"/>
                <w:color w:val="auto"/>
                <w:szCs w:val="22"/>
              </w:rPr>
              <w:t xml:space="preserve">Excludes records covered by </w:t>
            </w:r>
            <w:r w:rsidRPr="00DC0A38">
              <w:rPr>
                <w:rFonts w:asciiTheme="minorHAnsi" w:eastAsia="Times New Roman" w:hAnsiTheme="minorHAnsi"/>
                <w:i/>
                <w:color w:val="auto"/>
                <w:szCs w:val="22"/>
              </w:rPr>
              <w:t>Official Student Transcripts (DAN 74-11-07335)</w:t>
            </w:r>
            <w:r>
              <w:rPr>
                <w:rFonts w:asciiTheme="minorHAnsi" w:eastAsia="Times New Roman" w:hAnsiTheme="minorHAnsi"/>
                <w:color w:val="auto"/>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14:paraId="3F97DEAF" w14:textId="77777777" w:rsidR="00854275" w:rsidRPr="00C32FB8" w:rsidRDefault="00854275" w:rsidP="008C2EDB">
            <w:pPr>
              <w:spacing w:before="60" w:after="60"/>
              <w:rPr>
                <w:bCs/>
                <w:color w:val="auto"/>
                <w:szCs w:val="17"/>
              </w:rPr>
            </w:pPr>
            <w:r w:rsidRPr="00C32FB8">
              <w:rPr>
                <w:b/>
                <w:bCs/>
                <w:color w:val="auto"/>
                <w:szCs w:val="17"/>
              </w:rPr>
              <w:t>Retain</w:t>
            </w:r>
            <w:r w:rsidRPr="00C32FB8">
              <w:rPr>
                <w:bCs/>
                <w:color w:val="auto"/>
                <w:szCs w:val="17"/>
              </w:rPr>
              <w:t xml:space="preserve"> for </w:t>
            </w:r>
            <w:r>
              <w:rPr>
                <w:bCs/>
                <w:color w:val="auto"/>
                <w:szCs w:val="17"/>
              </w:rPr>
              <w:t>6</w:t>
            </w:r>
            <w:r w:rsidRPr="00C32FB8">
              <w:rPr>
                <w:bCs/>
                <w:color w:val="auto"/>
                <w:szCs w:val="17"/>
              </w:rPr>
              <w:t xml:space="preserve"> years after </w:t>
            </w:r>
            <w:r>
              <w:rPr>
                <w:bCs/>
                <w:color w:val="auto"/>
                <w:szCs w:val="17"/>
              </w:rPr>
              <w:t>retirement of peace/police officer</w:t>
            </w:r>
          </w:p>
          <w:p w14:paraId="4046A9D4" w14:textId="77777777" w:rsidR="00854275" w:rsidRPr="00C32FB8" w:rsidRDefault="00854275" w:rsidP="008C2EDB">
            <w:pPr>
              <w:tabs>
                <w:tab w:val="center" w:pos="1328"/>
              </w:tabs>
              <w:spacing w:before="60" w:after="60"/>
              <w:rPr>
                <w:bCs/>
                <w:i/>
                <w:color w:val="auto"/>
                <w:szCs w:val="17"/>
              </w:rPr>
            </w:pPr>
            <w:r w:rsidRPr="00C32FB8">
              <w:rPr>
                <w:bCs/>
                <w:color w:val="auto"/>
                <w:szCs w:val="17"/>
              </w:rPr>
              <w:t xml:space="preserve">   </w:t>
            </w:r>
            <w:r w:rsidRPr="00C32FB8">
              <w:rPr>
                <w:bCs/>
                <w:i/>
                <w:color w:val="auto"/>
                <w:szCs w:val="17"/>
              </w:rPr>
              <w:t>then</w:t>
            </w:r>
          </w:p>
          <w:p w14:paraId="71EE0414" w14:textId="77777777" w:rsidR="00854275" w:rsidRPr="00C32FB8" w:rsidRDefault="00854275" w:rsidP="008C2EDB">
            <w:pPr>
              <w:spacing w:before="60" w:after="60"/>
              <w:rPr>
                <w:b/>
                <w:bCs/>
                <w:color w:val="auto"/>
                <w:szCs w:val="17"/>
              </w:rPr>
            </w:pPr>
            <w:r w:rsidRPr="00C32FB8">
              <w:rPr>
                <w:b/>
                <w:bCs/>
                <w:color w:val="auto"/>
                <w:szCs w:val="17"/>
              </w:rPr>
              <w:t>Destroy</w:t>
            </w:r>
            <w:r w:rsidRPr="00C32FB8">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531F59D7" w14:textId="77777777" w:rsidR="00854275" w:rsidRPr="005F7938" w:rsidRDefault="00854275" w:rsidP="008C2EDB">
            <w:pPr>
              <w:spacing w:before="60"/>
              <w:jc w:val="center"/>
              <w:rPr>
                <w:rFonts w:asciiTheme="minorHAnsi" w:eastAsia="Times New Roman" w:hAnsiTheme="minorHAnsi"/>
                <w:color w:val="auto"/>
                <w:sz w:val="20"/>
                <w:szCs w:val="20"/>
              </w:rPr>
            </w:pPr>
            <w:r w:rsidRPr="005F7938">
              <w:rPr>
                <w:rFonts w:eastAsia="Calibri" w:cs="Times New Roman"/>
                <w:color w:val="auto"/>
                <w:sz w:val="20"/>
                <w:szCs w:val="20"/>
              </w:rPr>
              <w:t>NON-ARCHIVAL</w:t>
            </w:r>
          </w:p>
          <w:p w14:paraId="51DF74FC" w14:textId="77777777" w:rsidR="008C2EDB" w:rsidRDefault="00854275" w:rsidP="008C2EDB">
            <w:pPr>
              <w:jc w:val="center"/>
              <w:rPr>
                <w:rFonts w:eastAsia="Calibri" w:cs="Times New Roman"/>
                <w:b/>
                <w:color w:val="auto"/>
                <w:szCs w:val="22"/>
              </w:rPr>
            </w:pPr>
            <w:r w:rsidRPr="00FC4508">
              <w:rPr>
                <w:rFonts w:eastAsia="Calibri" w:cs="Times New Roman"/>
                <w:b/>
                <w:color w:val="auto"/>
                <w:szCs w:val="22"/>
              </w:rPr>
              <w:t>ESSENTIAL</w:t>
            </w:r>
          </w:p>
          <w:p w14:paraId="74C68091" w14:textId="4B182772" w:rsidR="00854275" w:rsidRDefault="0042484B" w:rsidP="008C2EDB">
            <w:pPr>
              <w:jc w:val="center"/>
              <w:rPr>
                <w:color w:val="auto"/>
                <w:szCs w:val="22"/>
              </w:rPr>
            </w:pPr>
            <w:r>
              <w:rPr>
                <w:rFonts w:asciiTheme="minorHAnsi" w:eastAsia="Times New Roman" w:hAnsiTheme="minorHAnsi"/>
                <w:b/>
                <w:color w:val="auto"/>
                <w:sz w:val="16"/>
                <w:szCs w:val="18"/>
              </w:rPr>
              <w:t>(f</w:t>
            </w:r>
            <w:r w:rsidR="008C2EDB" w:rsidRPr="001D76D4">
              <w:rPr>
                <w:rFonts w:asciiTheme="minorHAnsi" w:eastAsia="Times New Roman" w:hAnsiTheme="minorHAnsi"/>
                <w:b/>
                <w:color w:val="auto"/>
                <w:sz w:val="16"/>
                <w:szCs w:val="18"/>
              </w:rPr>
              <w:t>or Disaster Recovery)</w:t>
            </w:r>
            <w:r w:rsidR="00854275" w:rsidRPr="00D23FE2">
              <w:rPr>
                <w:color w:val="auto"/>
                <w:szCs w:val="22"/>
              </w:rPr>
              <w:fldChar w:fldCharType="begin"/>
            </w:r>
            <w:r w:rsidR="00854275" w:rsidRPr="00D23FE2">
              <w:rPr>
                <w:color w:val="auto"/>
                <w:szCs w:val="22"/>
              </w:rPr>
              <w:instrText xml:space="preserve"> XE </w:instrText>
            </w:r>
            <w:r w:rsidR="00854275" w:rsidRPr="00DC0A38">
              <w:rPr>
                <w:color w:val="auto"/>
                <w:szCs w:val="22"/>
              </w:rPr>
              <w:instrText>"CERTIFICATION</w:instrText>
            </w:r>
            <w:r w:rsidR="00854275" w:rsidRPr="00D23FE2">
              <w:rPr>
                <w:color w:val="auto"/>
                <w:szCs w:val="22"/>
              </w:rPr>
              <w:instrText>:</w:instrText>
            </w:r>
            <w:r w:rsidR="00854275">
              <w:rPr>
                <w:rFonts w:asciiTheme="minorHAnsi" w:hAnsiTheme="minorHAnsi"/>
                <w:b/>
                <w:bCs/>
                <w:i/>
                <w:color w:val="auto"/>
                <w:szCs w:val="22"/>
              </w:rPr>
              <w:instrText xml:space="preserve"> </w:instrText>
            </w:r>
            <w:r w:rsidR="00854275" w:rsidRPr="00DC0A38">
              <w:rPr>
                <w:rFonts w:asciiTheme="minorHAnsi" w:hAnsiTheme="minorHAnsi"/>
                <w:bCs/>
                <w:color w:val="auto"/>
                <w:szCs w:val="22"/>
              </w:rPr>
              <w:instrText>Peace Officer and Tribal Police Officer Certification Files</w:instrText>
            </w:r>
            <w:r w:rsidR="00854275" w:rsidRPr="00D23FE2">
              <w:rPr>
                <w:color w:val="auto"/>
                <w:szCs w:val="22"/>
              </w:rPr>
              <w:instrText xml:space="preserve"> " \f “</w:instrText>
            </w:r>
            <w:r w:rsidR="00854275">
              <w:rPr>
                <w:color w:val="auto"/>
                <w:szCs w:val="22"/>
              </w:rPr>
              <w:instrText>essential</w:instrText>
            </w:r>
            <w:r w:rsidR="00854275" w:rsidRPr="00D23FE2">
              <w:rPr>
                <w:color w:val="auto"/>
                <w:szCs w:val="22"/>
              </w:rPr>
              <w:instrText xml:space="preserve">” </w:instrText>
            </w:r>
            <w:r w:rsidR="00854275" w:rsidRPr="00D23FE2">
              <w:rPr>
                <w:color w:val="auto"/>
                <w:szCs w:val="22"/>
              </w:rPr>
              <w:fldChar w:fldCharType="end"/>
            </w:r>
          </w:p>
          <w:p w14:paraId="7E3F375A" w14:textId="77777777" w:rsidR="00854275" w:rsidRPr="005F7938" w:rsidRDefault="00854275" w:rsidP="008C2EDB">
            <w:pPr>
              <w:jc w:val="center"/>
              <w:rPr>
                <w:rFonts w:eastAsia="Calibri" w:cs="Times New Roman"/>
                <w:color w:val="auto"/>
                <w:sz w:val="20"/>
                <w:szCs w:val="20"/>
              </w:rPr>
            </w:pPr>
            <w:r w:rsidRPr="00D23FE2">
              <w:rPr>
                <w:rFonts w:asciiTheme="minorHAnsi" w:eastAsia="Times New Roman" w:hAnsiTheme="minorHAnsi"/>
                <w:color w:val="auto"/>
                <w:sz w:val="20"/>
                <w:szCs w:val="20"/>
              </w:rPr>
              <w:t>OPR</w:t>
            </w:r>
          </w:p>
        </w:tc>
      </w:tr>
      <w:tr w:rsidR="00854275" w:rsidRPr="00941F22" w14:paraId="71611B11" w14:textId="77777777" w:rsidTr="008C2EDB">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37E373C0" w14:textId="77777777" w:rsidR="00854275" w:rsidRPr="00C32FB8" w:rsidRDefault="00854275" w:rsidP="008C2EDB">
            <w:pPr>
              <w:spacing w:before="60" w:after="60"/>
              <w:jc w:val="center"/>
              <w:rPr>
                <w:rFonts w:asciiTheme="minorHAnsi" w:eastAsia="Times New Roman" w:hAnsiTheme="minorHAnsi"/>
                <w:color w:val="auto"/>
                <w:szCs w:val="22"/>
              </w:rPr>
            </w:pPr>
            <w:r w:rsidRPr="00594718">
              <w:rPr>
                <w:rFonts w:asciiTheme="minorHAnsi" w:eastAsia="Times New Roman" w:hAnsiTheme="minorHAnsi"/>
                <w:color w:val="auto"/>
                <w:szCs w:val="22"/>
              </w:rPr>
              <w:lastRenderedPageBreak/>
              <w:t>18-04-</w:t>
            </w:r>
            <w:r>
              <w:rPr>
                <w:rFonts w:asciiTheme="minorHAnsi" w:eastAsia="Times New Roman" w:hAnsiTheme="minorHAnsi"/>
                <w:color w:val="auto"/>
                <w:szCs w:val="22"/>
              </w:rPr>
              <w:t>69194</w:t>
            </w:r>
            <w:r w:rsidRPr="00594718">
              <w:rPr>
                <w:rFonts w:asciiTheme="minorHAnsi" w:eastAsia="Times New Roman" w:hAnsiTheme="minorHAnsi"/>
                <w:color w:val="auto"/>
                <w:szCs w:val="22"/>
              </w:rPr>
              <w:fldChar w:fldCharType="begin"/>
            </w:r>
            <w:r w:rsidRPr="00594718">
              <w:rPr>
                <w:color w:val="auto"/>
              </w:rPr>
              <w:instrText xml:space="preserve"> XE "18</w:instrText>
            </w:r>
            <w:r w:rsidRPr="00594718">
              <w:rPr>
                <w:rFonts w:asciiTheme="minorHAnsi" w:eastAsia="Times New Roman" w:hAnsiTheme="minorHAnsi"/>
                <w:color w:val="auto"/>
                <w:szCs w:val="22"/>
              </w:rPr>
              <w:instrText>-04-</w:instrText>
            </w:r>
            <w:r>
              <w:rPr>
                <w:rFonts w:asciiTheme="minorHAnsi" w:eastAsia="Times New Roman" w:hAnsiTheme="minorHAnsi"/>
                <w:color w:val="auto"/>
                <w:szCs w:val="22"/>
              </w:rPr>
              <w:instrText>69194</w:instrText>
            </w:r>
            <w:r w:rsidRPr="00594718">
              <w:rPr>
                <w:color w:val="auto"/>
              </w:rPr>
              <w:instrText xml:space="preserve">" </w:instrText>
            </w:r>
            <w:r w:rsidRPr="00594718">
              <w:rPr>
                <w:rFonts w:eastAsia="Calibri" w:cs="Times New Roman"/>
                <w:bCs/>
                <w:color w:val="auto"/>
                <w:szCs w:val="17"/>
              </w:rPr>
              <w:instrText xml:space="preserve">\f “dan” </w:instrText>
            </w:r>
            <w:r w:rsidRPr="00594718">
              <w:rPr>
                <w:rFonts w:asciiTheme="minorHAnsi" w:eastAsia="Times New Roman" w:hAnsiTheme="minorHAnsi"/>
                <w:color w:val="auto"/>
                <w:szCs w:val="22"/>
              </w:rPr>
              <w:fldChar w:fldCharType="end"/>
            </w:r>
          </w:p>
          <w:p w14:paraId="2BDC5056" w14:textId="77777777" w:rsidR="00854275" w:rsidRPr="00C32FB8" w:rsidRDefault="00854275" w:rsidP="008C2EDB">
            <w:pPr>
              <w:spacing w:before="60" w:after="60"/>
              <w:jc w:val="center"/>
              <w:rPr>
                <w:rFonts w:asciiTheme="minorHAnsi" w:eastAsia="Times New Roman" w:hAnsiTheme="minorHAnsi"/>
                <w:color w:val="auto"/>
                <w:szCs w:val="22"/>
              </w:rPr>
            </w:pPr>
            <w:r w:rsidRPr="00C32FB8">
              <w:rPr>
                <w:rFonts w:asciiTheme="minorHAnsi" w:eastAsia="Times New Roman" w:hAnsiTheme="minorHAnsi"/>
                <w:color w:val="auto"/>
                <w:szCs w:val="22"/>
              </w:rPr>
              <w:t xml:space="preserve">Rev. </w:t>
            </w:r>
            <w:r>
              <w:rPr>
                <w:rFonts w:asciiTheme="minorHAnsi" w:eastAsia="Times New Roman" w:hAnsiTheme="minorHAnsi"/>
                <w:color w:val="auto"/>
                <w:szCs w:val="22"/>
              </w:rPr>
              <w:t>1</w:t>
            </w:r>
          </w:p>
        </w:tc>
        <w:tc>
          <w:tcPr>
            <w:tcW w:w="8342" w:type="dxa"/>
            <w:tcBorders>
              <w:top w:val="single" w:sz="4" w:space="0" w:color="000000"/>
              <w:bottom w:val="single" w:sz="4" w:space="0" w:color="000000"/>
            </w:tcBorders>
          </w:tcPr>
          <w:p w14:paraId="3E02C6F0" w14:textId="77777777" w:rsidR="00854275" w:rsidRPr="00C32FB8" w:rsidRDefault="00854275" w:rsidP="008C2EDB">
            <w:pPr>
              <w:spacing w:before="60" w:after="60"/>
              <w:rPr>
                <w:rFonts w:asciiTheme="minorHAnsi" w:hAnsiTheme="minorHAnsi"/>
                <w:b/>
                <w:bCs/>
                <w:i/>
                <w:color w:val="auto"/>
                <w:szCs w:val="22"/>
              </w:rPr>
            </w:pPr>
            <w:r>
              <w:rPr>
                <w:rFonts w:asciiTheme="minorHAnsi" w:hAnsiTheme="minorHAnsi"/>
                <w:b/>
                <w:bCs/>
                <w:i/>
                <w:color w:val="auto"/>
                <w:szCs w:val="22"/>
              </w:rPr>
              <w:t>Peace Officer and Tribal Police Officer Certification and Firearms Certificate – Revocation and Reinstatement Hearings</w:t>
            </w:r>
            <w:r w:rsidRPr="00D645C1">
              <w:rPr>
                <w:bCs/>
                <w:color w:val="auto"/>
                <w:szCs w:val="22"/>
              </w:rPr>
              <w:fldChar w:fldCharType="begin"/>
            </w:r>
            <w:r w:rsidRPr="00D645C1">
              <w:rPr>
                <w:bCs/>
                <w:color w:val="auto"/>
                <w:szCs w:val="22"/>
              </w:rPr>
              <w:instrText xml:space="preserve"> xe "</w:instrText>
            </w:r>
            <w:r>
              <w:rPr>
                <w:bCs/>
                <w:noProof/>
                <w:color w:val="auto"/>
                <w:szCs w:val="22"/>
              </w:rPr>
              <w:instrText>peace officer certifications:revocation and reinstatement hearings</w:instrText>
            </w:r>
            <w:r w:rsidRPr="00D645C1">
              <w:rPr>
                <w:bCs/>
                <w:color w:val="auto"/>
                <w:szCs w:val="22"/>
              </w:rPr>
              <w:instrText xml:space="preserve">" \f “subject” </w:instrText>
            </w:r>
            <w:r w:rsidRPr="00D645C1">
              <w:rPr>
                <w:bCs/>
                <w:color w:val="auto"/>
                <w:szCs w:val="22"/>
              </w:rPr>
              <w:fldChar w:fldCharType="end"/>
            </w:r>
            <w:r w:rsidRPr="00D645C1">
              <w:rPr>
                <w:bCs/>
                <w:color w:val="auto"/>
                <w:szCs w:val="22"/>
              </w:rPr>
              <w:fldChar w:fldCharType="begin"/>
            </w:r>
            <w:r w:rsidRPr="00D645C1">
              <w:rPr>
                <w:bCs/>
                <w:color w:val="auto"/>
                <w:szCs w:val="22"/>
              </w:rPr>
              <w:instrText xml:space="preserve"> xe "</w:instrText>
            </w:r>
            <w:r>
              <w:rPr>
                <w:bCs/>
                <w:color w:val="auto"/>
                <w:szCs w:val="22"/>
              </w:rPr>
              <w:instrText>tribal police of</w:instrText>
            </w:r>
            <w:r>
              <w:rPr>
                <w:bCs/>
                <w:noProof/>
                <w:color w:val="auto"/>
                <w:szCs w:val="22"/>
              </w:rPr>
              <w:instrText>ficer certifications: revocation and reinstatement hearings</w:instrText>
            </w:r>
            <w:r w:rsidRPr="00D645C1">
              <w:rPr>
                <w:bCs/>
                <w:color w:val="auto"/>
                <w:szCs w:val="22"/>
              </w:rPr>
              <w:instrText xml:space="preserve">" \f “subject” </w:instrText>
            </w:r>
            <w:r w:rsidRPr="00D645C1">
              <w:rPr>
                <w:bCs/>
                <w:color w:val="auto"/>
                <w:szCs w:val="22"/>
              </w:rPr>
              <w:fldChar w:fldCharType="end"/>
            </w:r>
            <w:r w:rsidRPr="00D645C1">
              <w:rPr>
                <w:bCs/>
                <w:color w:val="auto"/>
                <w:szCs w:val="22"/>
              </w:rPr>
              <w:fldChar w:fldCharType="begin"/>
            </w:r>
            <w:r w:rsidRPr="00D645C1">
              <w:rPr>
                <w:bCs/>
                <w:color w:val="auto"/>
                <w:szCs w:val="22"/>
              </w:rPr>
              <w:instrText xml:space="preserve"> xe "</w:instrText>
            </w:r>
            <w:r>
              <w:rPr>
                <w:bCs/>
                <w:color w:val="auto"/>
                <w:szCs w:val="22"/>
              </w:rPr>
              <w:instrText>firearms certificate</w:instrText>
            </w:r>
            <w:r>
              <w:rPr>
                <w:bCs/>
                <w:noProof/>
                <w:color w:val="auto"/>
                <w:szCs w:val="22"/>
              </w:rPr>
              <w:instrText>:revocation and reinstatement hearings</w:instrText>
            </w:r>
            <w:r w:rsidRPr="00D645C1">
              <w:rPr>
                <w:bCs/>
                <w:color w:val="auto"/>
                <w:szCs w:val="22"/>
              </w:rPr>
              <w:instrText xml:space="preserve">" \f “subject” </w:instrText>
            </w:r>
            <w:r w:rsidRPr="00D645C1">
              <w:rPr>
                <w:bCs/>
                <w:color w:val="auto"/>
                <w:szCs w:val="22"/>
              </w:rPr>
              <w:fldChar w:fldCharType="end"/>
            </w:r>
          </w:p>
          <w:p w14:paraId="0B96BAE9" w14:textId="77777777" w:rsidR="00854275" w:rsidRPr="00C32FB8" w:rsidRDefault="00854275" w:rsidP="008C2EDB">
            <w:pPr>
              <w:spacing w:before="60" w:after="60"/>
              <w:rPr>
                <w:rFonts w:asciiTheme="minorHAnsi" w:eastAsia="Times New Roman" w:hAnsiTheme="minorHAnsi"/>
                <w:color w:val="auto"/>
                <w:szCs w:val="22"/>
              </w:rPr>
            </w:pPr>
            <w:r w:rsidRPr="00C32FB8">
              <w:rPr>
                <w:rFonts w:asciiTheme="minorHAnsi" w:eastAsia="Times New Roman" w:hAnsiTheme="minorHAnsi"/>
                <w:color w:val="auto"/>
                <w:szCs w:val="22"/>
              </w:rPr>
              <w:t xml:space="preserve">Records relating to </w:t>
            </w:r>
            <w:r>
              <w:rPr>
                <w:rFonts w:asciiTheme="minorHAnsi" w:eastAsia="Times New Roman" w:hAnsiTheme="minorHAnsi"/>
                <w:color w:val="auto"/>
                <w:szCs w:val="22"/>
              </w:rPr>
              <w:t>revocation or reinstatement hearings for peace officer and tribal police officer certification.</w:t>
            </w:r>
          </w:p>
          <w:p w14:paraId="308D2854" w14:textId="77777777" w:rsidR="00854275" w:rsidRPr="00C32FB8" w:rsidRDefault="00854275" w:rsidP="008C2EDB">
            <w:pPr>
              <w:spacing w:before="60" w:after="60"/>
              <w:rPr>
                <w:rFonts w:asciiTheme="minorHAnsi" w:eastAsia="Times New Roman" w:hAnsiTheme="minorHAnsi"/>
                <w:color w:val="auto"/>
                <w:szCs w:val="22"/>
              </w:rPr>
            </w:pPr>
            <w:r w:rsidRPr="00C32FB8">
              <w:rPr>
                <w:rFonts w:asciiTheme="minorHAnsi" w:eastAsia="Times New Roman" w:hAnsiTheme="minorHAnsi"/>
                <w:color w:val="auto"/>
                <w:szCs w:val="22"/>
              </w:rPr>
              <w:t>Includes, but is not limited to:</w:t>
            </w:r>
          </w:p>
          <w:p w14:paraId="3250F462" w14:textId="77777777" w:rsidR="00854275" w:rsidRPr="001F495C" w:rsidRDefault="00854275" w:rsidP="008C2EDB">
            <w:pPr>
              <w:pStyle w:val="ListParagraph"/>
              <w:numPr>
                <w:ilvl w:val="0"/>
                <w:numId w:val="15"/>
              </w:numPr>
              <w:spacing w:before="60" w:after="60"/>
              <w:rPr>
                <w:rFonts w:asciiTheme="minorHAnsi" w:hAnsiTheme="minorHAnsi"/>
                <w:bCs/>
                <w:color w:val="auto"/>
                <w:sz w:val="21"/>
                <w:szCs w:val="21"/>
              </w:rPr>
            </w:pPr>
            <w:r w:rsidRPr="001F495C">
              <w:rPr>
                <w:rFonts w:asciiTheme="minorHAnsi" w:hAnsiTheme="minorHAnsi"/>
                <w:bCs/>
                <w:color w:val="auto"/>
                <w:sz w:val="21"/>
                <w:szCs w:val="21"/>
              </w:rPr>
              <w:t>Pleading</w:t>
            </w:r>
            <w:r>
              <w:rPr>
                <w:rFonts w:asciiTheme="minorHAnsi" w:hAnsiTheme="minorHAnsi"/>
                <w:bCs/>
                <w:color w:val="auto"/>
                <w:sz w:val="21"/>
                <w:szCs w:val="21"/>
              </w:rPr>
              <w:t>s;</w:t>
            </w:r>
          </w:p>
          <w:p w14:paraId="66BC3395" w14:textId="77777777" w:rsidR="00854275" w:rsidRPr="001F495C" w:rsidRDefault="00854275" w:rsidP="008C2EDB">
            <w:pPr>
              <w:pStyle w:val="ListParagraph"/>
              <w:numPr>
                <w:ilvl w:val="0"/>
                <w:numId w:val="15"/>
              </w:numPr>
              <w:spacing w:before="60" w:after="60"/>
              <w:rPr>
                <w:rFonts w:asciiTheme="minorHAnsi" w:hAnsiTheme="minorHAnsi"/>
                <w:b/>
                <w:bCs/>
                <w:i/>
                <w:color w:val="auto"/>
                <w:sz w:val="21"/>
                <w:szCs w:val="21"/>
              </w:rPr>
            </w:pPr>
            <w:r>
              <w:rPr>
                <w:rFonts w:asciiTheme="minorHAnsi" w:eastAsia="Times New Roman" w:hAnsiTheme="minorHAnsi"/>
                <w:color w:val="auto"/>
                <w:szCs w:val="22"/>
              </w:rPr>
              <w:t>Statement of Charges;</w:t>
            </w:r>
          </w:p>
          <w:p w14:paraId="5D13CF1E" w14:textId="77777777" w:rsidR="00854275" w:rsidRPr="001F495C" w:rsidRDefault="00854275" w:rsidP="008C2EDB">
            <w:pPr>
              <w:pStyle w:val="ListParagraph"/>
              <w:numPr>
                <w:ilvl w:val="0"/>
                <w:numId w:val="15"/>
              </w:numPr>
              <w:spacing w:before="60" w:after="60"/>
              <w:rPr>
                <w:rFonts w:asciiTheme="minorHAnsi" w:hAnsiTheme="minorHAnsi"/>
                <w:b/>
                <w:bCs/>
                <w:i/>
                <w:color w:val="auto"/>
                <w:sz w:val="21"/>
                <w:szCs w:val="21"/>
              </w:rPr>
            </w:pPr>
            <w:r>
              <w:rPr>
                <w:rFonts w:asciiTheme="minorHAnsi" w:eastAsia="Times New Roman" w:hAnsiTheme="minorHAnsi"/>
                <w:color w:val="auto"/>
                <w:szCs w:val="22"/>
              </w:rPr>
              <w:t>Findings of Fact and Conclusions of Law;</w:t>
            </w:r>
          </w:p>
          <w:p w14:paraId="5BFD92A1" w14:textId="77777777" w:rsidR="00854275" w:rsidRPr="001F495C" w:rsidRDefault="00854275" w:rsidP="008C2EDB">
            <w:pPr>
              <w:pStyle w:val="ListParagraph"/>
              <w:numPr>
                <w:ilvl w:val="0"/>
                <w:numId w:val="15"/>
              </w:numPr>
              <w:spacing w:before="60" w:after="60"/>
              <w:rPr>
                <w:rFonts w:asciiTheme="minorHAnsi" w:hAnsiTheme="minorHAnsi"/>
                <w:b/>
                <w:bCs/>
                <w:i/>
                <w:color w:val="auto"/>
                <w:sz w:val="21"/>
                <w:szCs w:val="21"/>
              </w:rPr>
            </w:pPr>
            <w:r>
              <w:rPr>
                <w:rFonts w:asciiTheme="minorHAnsi" w:eastAsia="Times New Roman" w:hAnsiTheme="minorHAnsi"/>
                <w:color w:val="auto"/>
                <w:szCs w:val="22"/>
              </w:rPr>
              <w:t>Appeal Documents (if applicable);</w:t>
            </w:r>
          </w:p>
          <w:p w14:paraId="29EF1770" w14:textId="77777777" w:rsidR="00854275" w:rsidRPr="00ED518D" w:rsidRDefault="00854275" w:rsidP="008C2EDB">
            <w:pPr>
              <w:pStyle w:val="ListParagraph"/>
              <w:numPr>
                <w:ilvl w:val="0"/>
                <w:numId w:val="15"/>
              </w:numPr>
              <w:spacing w:before="60" w:after="60"/>
              <w:rPr>
                <w:rFonts w:asciiTheme="minorHAnsi" w:hAnsiTheme="minorHAnsi"/>
                <w:b/>
                <w:bCs/>
                <w:i/>
                <w:color w:val="auto"/>
                <w:sz w:val="21"/>
                <w:szCs w:val="21"/>
              </w:rPr>
            </w:pPr>
            <w:r>
              <w:rPr>
                <w:rFonts w:asciiTheme="minorHAnsi" w:eastAsia="Times New Roman" w:hAnsiTheme="minorHAnsi"/>
                <w:color w:val="auto"/>
                <w:szCs w:val="22"/>
              </w:rPr>
              <w:t>Commission’s Response to Reinstatement Petition;</w:t>
            </w:r>
          </w:p>
          <w:p w14:paraId="5462DB35" w14:textId="77777777" w:rsidR="00854275" w:rsidRPr="00C32FB8" w:rsidRDefault="00854275" w:rsidP="008C2EDB">
            <w:pPr>
              <w:pStyle w:val="ListParagraph"/>
              <w:numPr>
                <w:ilvl w:val="0"/>
                <w:numId w:val="15"/>
              </w:numPr>
              <w:spacing w:before="60" w:after="60"/>
              <w:rPr>
                <w:rFonts w:asciiTheme="minorHAnsi" w:hAnsiTheme="minorHAnsi"/>
                <w:b/>
                <w:bCs/>
                <w:i/>
                <w:color w:val="auto"/>
                <w:sz w:val="21"/>
                <w:szCs w:val="21"/>
              </w:rPr>
            </w:pPr>
            <w:r>
              <w:rPr>
                <w:rFonts w:asciiTheme="minorHAnsi" w:eastAsia="Times New Roman" w:hAnsiTheme="minorHAnsi"/>
                <w:color w:val="auto"/>
                <w:szCs w:val="22"/>
              </w:rPr>
              <w:t>Petition for reinstatement.</w:t>
            </w:r>
          </w:p>
        </w:tc>
        <w:tc>
          <w:tcPr>
            <w:tcW w:w="2887" w:type="dxa"/>
            <w:tcBorders>
              <w:top w:val="single" w:sz="4" w:space="0" w:color="000000"/>
              <w:bottom w:val="single" w:sz="4" w:space="0" w:color="000000"/>
            </w:tcBorders>
            <w:tcMar>
              <w:top w:w="43" w:type="dxa"/>
              <w:left w:w="115" w:type="dxa"/>
              <w:bottom w:w="43" w:type="dxa"/>
              <w:right w:w="115" w:type="dxa"/>
            </w:tcMar>
          </w:tcPr>
          <w:p w14:paraId="6F8070F2" w14:textId="77777777" w:rsidR="00854275" w:rsidRPr="00C32FB8" w:rsidRDefault="00854275" w:rsidP="008C2EDB">
            <w:pPr>
              <w:spacing w:before="60" w:after="60"/>
              <w:rPr>
                <w:bCs/>
                <w:color w:val="auto"/>
                <w:szCs w:val="17"/>
              </w:rPr>
            </w:pPr>
            <w:r w:rsidRPr="00C32FB8">
              <w:rPr>
                <w:b/>
                <w:bCs/>
                <w:color w:val="auto"/>
                <w:szCs w:val="17"/>
              </w:rPr>
              <w:t>Retain</w:t>
            </w:r>
            <w:r w:rsidRPr="00C32FB8">
              <w:rPr>
                <w:bCs/>
                <w:color w:val="auto"/>
                <w:szCs w:val="17"/>
              </w:rPr>
              <w:t xml:space="preserve"> for </w:t>
            </w:r>
            <w:r>
              <w:rPr>
                <w:bCs/>
                <w:color w:val="auto"/>
                <w:szCs w:val="17"/>
              </w:rPr>
              <w:t>40 years after final disposition of case</w:t>
            </w:r>
          </w:p>
          <w:p w14:paraId="2D79D4F3" w14:textId="77777777" w:rsidR="00854275" w:rsidRPr="00C32FB8" w:rsidRDefault="00854275" w:rsidP="008C2EDB">
            <w:pPr>
              <w:tabs>
                <w:tab w:val="center" w:pos="1328"/>
              </w:tabs>
              <w:spacing w:before="60" w:after="60"/>
              <w:rPr>
                <w:bCs/>
                <w:i/>
                <w:color w:val="auto"/>
                <w:szCs w:val="17"/>
              </w:rPr>
            </w:pPr>
            <w:r w:rsidRPr="00C32FB8">
              <w:rPr>
                <w:bCs/>
                <w:color w:val="auto"/>
                <w:szCs w:val="17"/>
              </w:rPr>
              <w:t xml:space="preserve">   </w:t>
            </w:r>
            <w:r w:rsidRPr="00C32FB8">
              <w:rPr>
                <w:bCs/>
                <w:i/>
                <w:color w:val="auto"/>
                <w:szCs w:val="17"/>
              </w:rPr>
              <w:t>then</w:t>
            </w:r>
          </w:p>
          <w:p w14:paraId="35EB2A72" w14:textId="77777777" w:rsidR="00854275" w:rsidRPr="00C32FB8" w:rsidRDefault="00854275" w:rsidP="008C2EDB">
            <w:pPr>
              <w:spacing w:before="60" w:after="60"/>
              <w:rPr>
                <w:b/>
                <w:bCs/>
                <w:color w:val="auto"/>
                <w:szCs w:val="17"/>
              </w:rPr>
            </w:pPr>
            <w:r w:rsidRPr="00C32FB8">
              <w:rPr>
                <w:b/>
                <w:bCs/>
                <w:color w:val="auto"/>
                <w:szCs w:val="17"/>
              </w:rPr>
              <w:t>Destroy</w:t>
            </w:r>
            <w:r w:rsidRPr="00C32FB8">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19C82BC9" w14:textId="77777777" w:rsidR="00854275" w:rsidRPr="00C32FB8" w:rsidRDefault="00854275" w:rsidP="008C2EDB">
            <w:pPr>
              <w:spacing w:before="60"/>
              <w:jc w:val="center"/>
              <w:rPr>
                <w:rFonts w:asciiTheme="minorHAnsi" w:eastAsia="Times New Roman" w:hAnsiTheme="minorHAnsi"/>
                <w:color w:val="auto"/>
                <w:sz w:val="20"/>
                <w:szCs w:val="20"/>
              </w:rPr>
            </w:pPr>
            <w:r w:rsidRPr="00C32FB8">
              <w:rPr>
                <w:rFonts w:eastAsia="Calibri" w:cs="Times New Roman"/>
                <w:color w:val="auto"/>
                <w:sz w:val="20"/>
                <w:szCs w:val="20"/>
              </w:rPr>
              <w:t>NON-ARCHIVAL</w:t>
            </w:r>
          </w:p>
          <w:p w14:paraId="2F4485BA" w14:textId="77777777" w:rsidR="00854275" w:rsidRPr="00C32FB8" w:rsidRDefault="00854275" w:rsidP="008C2EDB">
            <w:pPr>
              <w:jc w:val="center"/>
              <w:rPr>
                <w:rFonts w:eastAsia="Calibri" w:cs="Times New Roman"/>
                <w:color w:val="auto"/>
                <w:sz w:val="20"/>
                <w:szCs w:val="20"/>
              </w:rPr>
            </w:pPr>
            <w:r w:rsidRPr="00C32FB8">
              <w:rPr>
                <w:rFonts w:eastAsia="Calibri" w:cs="Times New Roman"/>
                <w:color w:val="auto"/>
                <w:sz w:val="20"/>
                <w:szCs w:val="20"/>
              </w:rPr>
              <w:t>NON-ESSENTIAL</w:t>
            </w:r>
          </w:p>
          <w:p w14:paraId="72CB03E3" w14:textId="77777777" w:rsidR="00854275" w:rsidRPr="00C32FB8" w:rsidRDefault="00854275" w:rsidP="008C2EDB">
            <w:pPr>
              <w:jc w:val="center"/>
              <w:rPr>
                <w:rFonts w:asciiTheme="minorHAnsi" w:eastAsia="Times New Roman" w:hAnsiTheme="minorHAnsi"/>
                <w:color w:val="auto"/>
                <w:sz w:val="20"/>
                <w:szCs w:val="20"/>
              </w:rPr>
            </w:pPr>
            <w:r w:rsidRPr="00C32FB8">
              <w:rPr>
                <w:rFonts w:asciiTheme="minorHAnsi" w:eastAsia="Times New Roman" w:hAnsiTheme="minorHAnsi"/>
                <w:color w:val="auto"/>
                <w:sz w:val="20"/>
                <w:szCs w:val="20"/>
              </w:rPr>
              <w:t>OPR</w:t>
            </w:r>
          </w:p>
        </w:tc>
      </w:tr>
      <w:tr w:rsidR="00854275" w:rsidRPr="00941F22" w14:paraId="34919F02" w14:textId="77777777" w:rsidTr="008C2EDB">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355841E7" w14:textId="77777777" w:rsidR="00854275" w:rsidRPr="00C32FB8" w:rsidRDefault="00854275" w:rsidP="008C2EDB">
            <w:pPr>
              <w:spacing w:before="60" w:after="60"/>
              <w:jc w:val="center"/>
              <w:rPr>
                <w:rFonts w:asciiTheme="minorHAnsi" w:eastAsia="Times New Roman" w:hAnsiTheme="minorHAnsi"/>
                <w:color w:val="auto"/>
                <w:szCs w:val="22"/>
              </w:rPr>
            </w:pPr>
            <w:r w:rsidRPr="00594718">
              <w:rPr>
                <w:rFonts w:asciiTheme="minorHAnsi" w:eastAsia="Times New Roman" w:hAnsiTheme="minorHAnsi"/>
                <w:color w:val="auto"/>
                <w:szCs w:val="22"/>
              </w:rPr>
              <w:t>18-04-</w:t>
            </w:r>
            <w:r>
              <w:rPr>
                <w:rFonts w:asciiTheme="minorHAnsi" w:eastAsia="Times New Roman" w:hAnsiTheme="minorHAnsi"/>
                <w:color w:val="auto"/>
                <w:szCs w:val="22"/>
              </w:rPr>
              <w:t>69195</w:t>
            </w:r>
            <w:r w:rsidRPr="00594718">
              <w:rPr>
                <w:rFonts w:asciiTheme="minorHAnsi" w:eastAsia="Times New Roman" w:hAnsiTheme="minorHAnsi"/>
                <w:color w:val="auto"/>
                <w:szCs w:val="22"/>
              </w:rPr>
              <w:fldChar w:fldCharType="begin"/>
            </w:r>
            <w:r w:rsidRPr="00594718">
              <w:rPr>
                <w:color w:val="auto"/>
              </w:rPr>
              <w:instrText xml:space="preserve"> XE "18</w:instrText>
            </w:r>
            <w:r w:rsidRPr="00594718">
              <w:rPr>
                <w:rFonts w:asciiTheme="minorHAnsi" w:eastAsia="Times New Roman" w:hAnsiTheme="minorHAnsi"/>
                <w:color w:val="auto"/>
                <w:szCs w:val="22"/>
              </w:rPr>
              <w:instrText>-04-</w:instrText>
            </w:r>
            <w:r>
              <w:rPr>
                <w:rFonts w:asciiTheme="minorHAnsi" w:eastAsia="Times New Roman" w:hAnsiTheme="minorHAnsi"/>
                <w:color w:val="auto"/>
                <w:szCs w:val="22"/>
              </w:rPr>
              <w:instrText>69195</w:instrText>
            </w:r>
            <w:r w:rsidRPr="00594718">
              <w:rPr>
                <w:color w:val="auto"/>
              </w:rPr>
              <w:instrText xml:space="preserve">" </w:instrText>
            </w:r>
            <w:r w:rsidRPr="00594718">
              <w:rPr>
                <w:rFonts w:eastAsia="Calibri" w:cs="Times New Roman"/>
                <w:bCs/>
                <w:color w:val="auto"/>
                <w:szCs w:val="17"/>
              </w:rPr>
              <w:instrText xml:space="preserve">\f “dan” </w:instrText>
            </w:r>
            <w:r w:rsidRPr="00594718">
              <w:rPr>
                <w:rFonts w:asciiTheme="minorHAnsi" w:eastAsia="Times New Roman" w:hAnsiTheme="minorHAnsi"/>
                <w:color w:val="auto"/>
                <w:szCs w:val="22"/>
              </w:rPr>
              <w:fldChar w:fldCharType="end"/>
            </w:r>
          </w:p>
          <w:p w14:paraId="15E515F5" w14:textId="77777777" w:rsidR="00854275" w:rsidRPr="00C32FB8" w:rsidRDefault="00854275" w:rsidP="008C2EDB">
            <w:pPr>
              <w:spacing w:before="60" w:after="60"/>
              <w:jc w:val="center"/>
              <w:rPr>
                <w:rFonts w:asciiTheme="minorHAnsi" w:eastAsia="Times New Roman" w:hAnsiTheme="minorHAnsi"/>
                <w:color w:val="auto"/>
                <w:szCs w:val="22"/>
              </w:rPr>
            </w:pPr>
            <w:r w:rsidRPr="00C32FB8">
              <w:rPr>
                <w:rFonts w:asciiTheme="minorHAnsi" w:eastAsia="Times New Roman" w:hAnsiTheme="minorHAnsi"/>
                <w:color w:val="auto"/>
                <w:szCs w:val="22"/>
              </w:rPr>
              <w:t xml:space="preserve">Rev. </w:t>
            </w:r>
            <w:r>
              <w:rPr>
                <w:rFonts w:asciiTheme="minorHAnsi" w:eastAsia="Times New Roman" w:hAnsiTheme="minorHAnsi"/>
                <w:color w:val="auto"/>
                <w:szCs w:val="22"/>
              </w:rPr>
              <w:t>1</w:t>
            </w:r>
          </w:p>
        </w:tc>
        <w:tc>
          <w:tcPr>
            <w:tcW w:w="8342" w:type="dxa"/>
            <w:tcBorders>
              <w:top w:val="single" w:sz="4" w:space="0" w:color="000000"/>
              <w:bottom w:val="single" w:sz="4" w:space="0" w:color="000000"/>
            </w:tcBorders>
          </w:tcPr>
          <w:p w14:paraId="10882615" w14:textId="77777777" w:rsidR="00854275" w:rsidRPr="00C32FB8" w:rsidRDefault="00854275" w:rsidP="008C2EDB">
            <w:pPr>
              <w:spacing w:before="60" w:after="60"/>
              <w:rPr>
                <w:rFonts w:asciiTheme="minorHAnsi" w:hAnsiTheme="minorHAnsi"/>
                <w:b/>
                <w:bCs/>
                <w:i/>
                <w:color w:val="auto"/>
                <w:szCs w:val="22"/>
              </w:rPr>
            </w:pPr>
            <w:r>
              <w:rPr>
                <w:rFonts w:asciiTheme="minorHAnsi" w:hAnsiTheme="minorHAnsi"/>
                <w:b/>
                <w:bCs/>
                <w:i/>
                <w:color w:val="auto"/>
                <w:szCs w:val="22"/>
              </w:rPr>
              <w:t>Peace Officer and Tribal Police Officer Certification and Firearms Certificate – Revocation and Reinstatement Investigations</w:t>
            </w:r>
            <w:r w:rsidRPr="00D645C1">
              <w:rPr>
                <w:bCs/>
                <w:color w:val="auto"/>
                <w:szCs w:val="22"/>
              </w:rPr>
              <w:fldChar w:fldCharType="begin"/>
            </w:r>
            <w:r w:rsidRPr="00D645C1">
              <w:rPr>
                <w:bCs/>
                <w:color w:val="auto"/>
                <w:szCs w:val="22"/>
              </w:rPr>
              <w:instrText xml:space="preserve"> xe "</w:instrText>
            </w:r>
            <w:r>
              <w:rPr>
                <w:bCs/>
                <w:noProof/>
                <w:color w:val="auto"/>
                <w:szCs w:val="22"/>
              </w:rPr>
              <w:instrText>peace officer certifications:revocation and reinstatement investigations</w:instrText>
            </w:r>
            <w:r w:rsidRPr="00D645C1">
              <w:rPr>
                <w:bCs/>
                <w:color w:val="auto"/>
                <w:szCs w:val="22"/>
              </w:rPr>
              <w:instrText xml:space="preserve">" \f “subject” </w:instrText>
            </w:r>
            <w:r w:rsidRPr="00D645C1">
              <w:rPr>
                <w:bCs/>
                <w:color w:val="auto"/>
                <w:szCs w:val="22"/>
              </w:rPr>
              <w:fldChar w:fldCharType="end"/>
            </w:r>
            <w:r w:rsidRPr="00D645C1">
              <w:rPr>
                <w:bCs/>
                <w:color w:val="auto"/>
                <w:szCs w:val="22"/>
              </w:rPr>
              <w:fldChar w:fldCharType="begin"/>
            </w:r>
            <w:r w:rsidRPr="00D645C1">
              <w:rPr>
                <w:bCs/>
                <w:color w:val="auto"/>
                <w:szCs w:val="22"/>
              </w:rPr>
              <w:instrText xml:space="preserve"> xe "</w:instrText>
            </w:r>
            <w:r>
              <w:rPr>
                <w:bCs/>
                <w:color w:val="auto"/>
                <w:szCs w:val="22"/>
              </w:rPr>
              <w:instrText>tribal police of</w:instrText>
            </w:r>
            <w:r>
              <w:rPr>
                <w:bCs/>
                <w:noProof/>
                <w:color w:val="auto"/>
                <w:szCs w:val="22"/>
              </w:rPr>
              <w:instrText>ficer certifications: revocation and reinstatement investigations</w:instrText>
            </w:r>
            <w:r w:rsidRPr="00D645C1">
              <w:rPr>
                <w:bCs/>
                <w:color w:val="auto"/>
                <w:szCs w:val="22"/>
              </w:rPr>
              <w:instrText xml:space="preserve">" \f “subject” </w:instrText>
            </w:r>
            <w:r w:rsidRPr="00D645C1">
              <w:rPr>
                <w:bCs/>
                <w:color w:val="auto"/>
                <w:szCs w:val="22"/>
              </w:rPr>
              <w:fldChar w:fldCharType="end"/>
            </w:r>
            <w:r w:rsidRPr="00D645C1">
              <w:rPr>
                <w:bCs/>
                <w:color w:val="auto"/>
                <w:szCs w:val="22"/>
              </w:rPr>
              <w:fldChar w:fldCharType="begin"/>
            </w:r>
            <w:r w:rsidRPr="00D645C1">
              <w:rPr>
                <w:bCs/>
                <w:color w:val="auto"/>
                <w:szCs w:val="22"/>
              </w:rPr>
              <w:instrText xml:space="preserve"> xe "</w:instrText>
            </w:r>
            <w:r>
              <w:rPr>
                <w:bCs/>
                <w:color w:val="auto"/>
                <w:szCs w:val="22"/>
              </w:rPr>
              <w:instrText>firearms certificate</w:instrText>
            </w:r>
            <w:r>
              <w:rPr>
                <w:bCs/>
                <w:noProof/>
                <w:color w:val="auto"/>
                <w:szCs w:val="22"/>
              </w:rPr>
              <w:instrText>:revocation and reinstatement investigations</w:instrText>
            </w:r>
            <w:r w:rsidRPr="00D645C1">
              <w:rPr>
                <w:bCs/>
                <w:color w:val="auto"/>
                <w:szCs w:val="22"/>
              </w:rPr>
              <w:instrText xml:space="preserve">" \f “subject” </w:instrText>
            </w:r>
            <w:r w:rsidRPr="00D645C1">
              <w:rPr>
                <w:bCs/>
                <w:color w:val="auto"/>
                <w:szCs w:val="22"/>
              </w:rPr>
              <w:fldChar w:fldCharType="end"/>
            </w:r>
          </w:p>
          <w:p w14:paraId="5229B172" w14:textId="77777777" w:rsidR="00854275" w:rsidRPr="00C32FB8" w:rsidRDefault="00854275" w:rsidP="008C2EDB">
            <w:pPr>
              <w:spacing w:before="60" w:after="60"/>
              <w:rPr>
                <w:rFonts w:asciiTheme="minorHAnsi" w:eastAsia="Times New Roman" w:hAnsiTheme="minorHAnsi"/>
                <w:color w:val="auto"/>
                <w:szCs w:val="22"/>
              </w:rPr>
            </w:pPr>
            <w:r w:rsidRPr="00C32FB8">
              <w:rPr>
                <w:rFonts w:asciiTheme="minorHAnsi" w:eastAsia="Times New Roman" w:hAnsiTheme="minorHAnsi"/>
                <w:color w:val="auto"/>
                <w:szCs w:val="22"/>
              </w:rPr>
              <w:t xml:space="preserve">Records relating to </w:t>
            </w:r>
            <w:r>
              <w:rPr>
                <w:rFonts w:asciiTheme="minorHAnsi" w:eastAsia="Times New Roman" w:hAnsiTheme="minorHAnsi"/>
                <w:color w:val="auto"/>
                <w:szCs w:val="22"/>
              </w:rPr>
              <w:t>the investigations leading to a revocation or reinstatement of certification.</w:t>
            </w:r>
          </w:p>
          <w:p w14:paraId="248936A3" w14:textId="77777777" w:rsidR="00854275" w:rsidRPr="00C32FB8" w:rsidRDefault="00854275" w:rsidP="008C2EDB">
            <w:pPr>
              <w:spacing w:before="60" w:after="60"/>
              <w:rPr>
                <w:rFonts w:asciiTheme="minorHAnsi" w:eastAsia="Times New Roman" w:hAnsiTheme="minorHAnsi"/>
                <w:color w:val="auto"/>
                <w:szCs w:val="22"/>
              </w:rPr>
            </w:pPr>
            <w:r w:rsidRPr="00C32FB8">
              <w:rPr>
                <w:rFonts w:asciiTheme="minorHAnsi" w:eastAsia="Times New Roman" w:hAnsiTheme="minorHAnsi"/>
                <w:color w:val="auto"/>
                <w:szCs w:val="22"/>
              </w:rPr>
              <w:t>Includes, but is not limited to:</w:t>
            </w:r>
          </w:p>
          <w:p w14:paraId="3F01C4FC" w14:textId="77777777" w:rsidR="00854275" w:rsidRPr="00C32FB8" w:rsidRDefault="00854275" w:rsidP="008C2EDB">
            <w:pPr>
              <w:pStyle w:val="ListParagraph"/>
              <w:numPr>
                <w:ilvl w:val="0"/>
                <w:numId w:val="15"/>
              </w:numPr>
              <w:spacing w:before="60" w:after="60"/>
              <w:rPr>
                <w:rFonts w:asciiTheme="minorHAnsi" w:hAnsiTheme="minorHAnsi"/>
                <w:bCs/>
                <w:color w:val="auto"/>
                <w:szCs w:val="22"/>
              </w:rPr>
            </w:pPr>
            <w:r>
              <w:rPr>
                <w:rFonts w:asciiTheme="minorHAnsi" w:eastAsia="Times New Roman" w:hAnsiTheme="minorHAnsi"/>
                <w:color w:val="auto"/>
                <w:szCs w:val="22"/>
              </w:rPr>
              <w:t xml:space="preserve">Submitting agency investigative file; </w:t>
            </w:r>
          </w:p>
          <w:p w14:paraId="41EED31C" w14:textId="77777777" w:rsidR="00854275" w:rsidRPr="00CE354E" w:rsidRDefault="00854275" w:rsidP="008C2EDB">
            <w:pPr>
              <w:pStyle w:val="ListParagraph"/>
              <w:numPr>
                <w:ilvl w:val="0"/>
                <w:numId w:val="15"/>
              </w:numPr>
              <w:spacing w:before="60" w:after="60"/>
              <w:rPr>
                <w:rFonts w:asciiTheme="minorHAnsi" w:hAnsiTheme="minorHAnsi"/>
                <w:b/>
                <w:bCs/>
                <w:i/>
                <w:color w:val="auto"/>
                <w:sz w:val="21"/>
                <w:szCs w:val="21"/>
              </w:rPr>
            </w:pPr>
            <w:r>
              <w:rPr>
                <w:rFonts w:asciiTheme="minorHAnsi" w:eastAsia="Times New Roman" w:hAnsiTheme="minorHAnsi"/>
                <w:color w:val="auto"/>
                <w:szCs w:val="22"/>
              </w:rPr>
              <w:t>CJTC Investigative case logs and supporting documentation.</w:t>
            </w:r>
            <w:r w:rsidRPr="00CE354E">
              <w:rPr>
                <w:rFonts w:asciiTheme="minorHAnsi" w:eastAsia="Times New Roman" w:hAnsiTheme="minorHAnsi"/>
                <w:color w:val="auto"/>
                <w:szCs w:val="22"/>
              </w:rPr>
              <w:t xml:space="preserve"> </w:t>
            </w:r>
          </w:p>
        </w:tc>
        <w:tc>
          <w:tcPr>
            <w:tcW w:w="2887" w:type="dxa"/>
            <w:tcBorders>
              <w:top w:val="single" w:sz="4" w:space="0" w:color="000000"/>
              <w:bottom w:val="single" w:sz="4" w:space="0" w:color="000000"/>
            </w:tcBorders>
            <w:tcMar>
              <w:top w:w="43" w:type="dxa"/>
              <w:left w:w="115" w:type="dxa"/>
              <w:bottom w:w="43" w:type="dxa"/>
              <w:right w:w="115" w:type="dxa"/>
            </w:tcMar>
          </w:tcPr>
          <w:p w14:paraId="0225B1AB" w14:textId="77777777" w:rsidR="00854275" w:rsidRPr="00C32FB8" w:rsidRDefault="00854275" w:rsidP="008C2EDB">
            <w:pPr>
              <w:spacing w:before="60" w:after="60"/>
              <w:rPr>
                <w:bCs/>
                <w:color w:val="auto"/>
                <w:szCs w:val="17"/>
              </w:rPr>
            </w:pPr>
            <w:r w:rsidRPr="00C32FB8">
              <w:rPr>
                <w:b/>
                <w:bCs/>
                <w:color w:val="auto"/>
                <w:szCs w:val="17"/>
              </w:rPr>
              <w:t>Retain</w:t>
            </w:r>
            <w:r w:rsidRPr="00C32FB8">
              <w:rPr>
                <w:bCs/>
                <w:color w:val="auto"/>
                <w:szCs w:val="17"/>
              </w:rPr>
              <w:t xml:space="preserve"> for </w:t>
            </w:r>
            <w:r>
              <w:rPr>
                <w:bCs/>
                <w:color w:val="auto"/>
                <w:szCs w:val="17"/>
              </w:rPr>
              <w:t>1 year after final disposition of case</w:t>
            </w:r>
          </w:p>
          <w:p w14:paraId="7B1D8E16" w14:textId="77777777" w:rsidR="00854275" w:rsidRPr="00C32FB8" w:rsidRDefault="00854275" w:rsidP="008C2EDB">
            <w:pPr>
              <w:tabs>
                <w:tab w:val="center" w:pos="1328"/>
              </w:tabs>
              <w:spacing w:before="60" w:after="60"/>
              <w:rPr>
                <w:bCs/>
                <w:i/>
                <w:color w:val="auto"/>
                <w:szCs w:val="17"/>
              </w:rPr>
            </w:pPr>
            <w:r w:rsidRPr="00C32FB8">
              <w:rPr>
                <w:bCs/>
                <w:color w:val="auto"/>
                <w:szCs w:val="17"/>
              </w:rPr>
              <w:t xml:space="preserve">   </w:t>
            </w:r>
            <w:r w:rsidRPr="00C32FB8">
              <w:rPr>
                <w:bCs/>
                <w:i/>
                <w:color w:val="auto"/>
                <w:szCs w:val="17"/>
              </w:rPr>
              <w:t>then</w:t>
            </w:r>
          </w:p>
          <w:p w14:paraId="37E0DF33" w14:textId="77777777" w:rsidR="00854275" w:rsidRPr="00C32FB8" w:rsidRDefault="00854275" w:rsidP="008C2EDB">
            <w:pPr>
              <w:spacing w:before="60" w:after="60"/>
              <w:rPr>
                <w:b/>
                <w:bCs/>
                <w:color w:val="auto"/>
                <w:szCs w:val="17"/>
              </w:rPr>
            </w:pPr>
            <w:r w:rsidRPr="00C32FB8">
              <w:rPr>
                <w:b/>
                <w:bCs/>
                <w:color w:val="auto"/>
                <w:szCs w:val="17"/>
              </w:rPr>
              <w:t>Destroy</w:t>
            </w:r>
            <w:r w:rsidRPr="00C32FB8">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48DF8603" w14:textId="77777777" w:rsidR="00854275" w:rsidRPr="00C32FB8" w:rsidRDefault="00854275" w:rsidP="008C2EDB">
            <w:pPr>
              <w:spacing w:before="60"/>
              <w:jc w:val="center"/>
              <w:rPr>
                <w:rFonts w:asciiTheme="minorHAnsi" w:eastAsia="Times New Roman" w:hAnsiTheme="minorHAnsi"/>
                <w:color w:val="auto"/>
                <w:sz w:val="20"/>
                <w:szCs w:val="20"/>
              </w:rPr>
            </w:pPr>
            <w:r w:rsidRPr="00C32FB8">
              <w:rPr>
                <w:rFonts w:eastAsia="Calibri" w:cs="Times New Roman"/>
                <w:color w:val="auto"/>
                <w:sz w:val="20"/>
                <w:szCs w:val="20"/>
              </w:rPr>
              <w:t>NON-ARCHIVAL</w:t>
            </w:r>
          </w:p>
          <w:p w14:paraId="4224FCCD" w14:textId="77777777" w:rsidR="00854275" w:rsidRPr="00C32FB8" w:rsidRDefault="00854275" w:rsidP="008C2EDB">
            <w:pPr>
              <w:jc w:val="center"/>
              <w:rPr>
                <w:rFonts w:eastAsia="Calibri" w:cs="Times New Roman"/>
                <w:color w:val="auto"/>
                <w:sz w:val="20"/>
                <w:szCs w:val="20"/>
              </w:rPr>
            </w:pPr>
            <w:r w:rsidRPr="00C32FB8">
              <w:rPr>
                <w:rFonts w:eastAsia="Calibri" w:cs="Times New Roman"/>
                <w:color w:val="auto"/>
                <w:sz w:val="20"/>
                <w:szCs w:val="20"/>
              </w:rPr>
              <w:t>NON-ESSENTIAL</w:t>
            </w:r>
          </w:p>
          <w:p w14:paraId="20032AE7" w14:textId="77777777" w:rsidR="00854275" w:rsidRPr="00C32FB8" w:rsidRDefault="00854275" w:rsidP="008C2EDB">
            <w:pPr>
              <w:jc w:val="center"/>
              <w:rPr>
                <w:rFonts w:asciiTheme="minorHAnsi" w:eastAsia="Times New Roman" w:hAnsiTheme="minorHAnsi"/>
                <w:color w:val="auto"/>
                <w:sz w:val="20"/>
                <w:szCs w:val="20"/>
              </w:rPr>
            </w:pPr>
            <w:r w:rsidRPr="00C32FB8">
              <w:rPr>
                <w:rFonts w:asciiTheme="minorHAnsi" w:eastAsia="Times New Roman" w:hAnsiTheme="minorHAnsi"/>
                <w:color w:val="auto"/>
                <w:sz w:val="20"/>
                <w:szCs w:val="20"/>
              </w:rPr>
              <w:t>OPR</w:t>
            </w:r>
          </w:p>
        </w:tc>
      </w:tr>
      <w:tr w:rsidR="00854275" w:rsidRPr="00594718" w14:paraId="1D5530DD" w14:textId="77777777" w:rsidTr="008C2EDB">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518DE751" w14:textId="77777777" w:rsidR="00854275" w:rsidRPr="00594718" w:rsidRDefault="00854275" w:rsidP="008C2EDB">
            <w:pPr>
              <w:spacing w:before="60" w:after="60"/>
              <w:jc w:val="center"/>
              <w:rPr>
                <w:rFonts w:asciiTheme="minorHAnsi" w:eastAsia="Times New Roman" w:hAnsiTheme="minorHAnsi"/>
                <w:color w:val="auto"/>
                <w:szCs w:val="22"/>
              </w:rPr>
            </w:pPr>
            <w:r w:rsidRPr="00594718">
              <w:rPr>
                <w:rFonts w:asciiTheme="minorHAnsi" w:eastAsia="Times New Roman" w:hAnsiTheme="minorHAnsi"/>
                <w:color w:val="auto"/>
                <w:szCs w:val="22"/>
              </w:rPr>
              <w:lastRenderedPageBreak/>
              <w:t>18-04-</w:t>
            </w:r>
            <w:r>
              <w:rPr>
                <w:rFonts w:asciiTheme="minorHAnsi" w:eastAsia="Times New Roman" w:hAnsiTheme="minorHAnsi"/>
                <w:color w:val="auto"/>
                <w:szCs w:val="22"/>
              </w:rPr>
              <w:t>69196</w:t>
            </w:r>
            <w:r w:rsidRPr="00594718">
              <w:rPr>
                <w:rFonts w:asciiTheme="minorHAnsi" w:eastAsia="Times New Roman" w:hAnsiTheme="minorHAnsi"/>
                <w:color w:val="auto"/>
                <w:szCs w:val="22"/>
              </w:rPr>
              <w:fldChar w:fldCharType="begin"/>
            </w:r>
            <w:r w:rsidRPr="00594718">
              <w:rPr>
                <w:color w:val="auto"/>
              </w:rPr>
              <w:instrText xml:space="preserve"> XE "18</w:instrText>
            </w:r>
            <w:r w:rsidRPr="00594718">
              <w:rPr>
                <w:rFonts w:asciiTheme="minorHAnsi" w:eastAsia="Times New Roman" w:hAnsiTheme="minorHAnsi"/>
                <w:color w:val="auto"/>
                <w:szCs w:val="22"/>
              </w:rPr>
              <w:instrText>-04-</w:instrText>
            </w:r>
            <w:r>
              <w:rPr>
                <w:rFonts w:asciiTheme="minorHAnsi" w:eastAsia="Times New Roman" w:hAnsiTheme="minorHAnsi"/>
                <w:color w:val="auto"/>
                <w:szCs w:val="22"/>
              </w:rPr>
              <w:instrText>69196</w:instrText>
            </w:r>
            <w:r w:rsidRPr="00594718">
              <w:rPr>
                <w:color w:val="auto"/>
              </w:rPr>
              <w:instrText xml:space="preserve">" </w:instrText>
            </w:r>
            <w:r w:rsidRPr="00594718">
              <w:rPr>
                <w:rFonts w:eastAsia="Calibri" w:cs="Times New Roman"/>
                <w:bCs/>
                <w:color w:val="auto"/>
                <w:szCs w:val="17"/>
              </w:rPr>
              <w:instrText xml:space="preserve">\f “dan” </w:instrText>
            </w:r>
            <w:r w:rsidRPr="00594718">
              <w:rPr>
                <w:rFonts w:asciiTheme="minorHAnsi" w:eastAsia="Times New Roman" w:hAnsiTheme="minorHAnsi"/>
                <w:color w:val="auto"/>
                <w:szCs w:val="22"/>
              </w:rPr>
              <w:fldChar w:fldCharType="end"/>
            </w:r>
          </w:p>
          <w:p w14:paraId="4BEFF53A" w14:textId="1FB06897" w:rsidR="00854275" w:rsidRPr="00594718" w:rsidRDefault="00854275" w:rsidP="00192E46">
            <w:pPr>
              <w:spacing w:before="60" w:after="60"/>
              <w:jc w:val="center"/>
              <w:rPr>
                <w:rFonts w:asciiTheme="minorHAnsi" w:eastAsia="Times New Roman" w:hAnsiTheme="minorHAnsi"/>
                <w:color w:val="auto"/>
                <w:szCs w:val="22"/>
              </w:rPr>
            </w:pPr>
            <w:r w:rsidRPr="00594718">
              <w:rPr>
                <w:rFonts w:asciiTheme="minorHAnsi" w:eastAsia="Times New Roman" w:hAnsiTheme="minorHAnsi"/>
                <w:color w:val="auto"/>
                <w:szCs w:val="22"/>
              </w:rPr>
              <w:t xml:space="preserve">Rev. </w:t>
            </w:r>
            <w:r w:rsidR="00192E46">
              <w:rPr>
                <w:rFonts w:asciiTheme="minorHAnsi" w:eastAsia="Times New Roman" w:hAnsiTheme="minorHAnsi"/>
                <w:color w:val="auto"/>
                <w:szCs w:val="22"/>
              </w:rPr>
              <w:t>1</w:t>
            </w:r>
          </w:p>
        </w:tc>
        <w:tc>
          <w:tcPr>
            <w:tcW w:w="8342" w:type="dxa"/>
            <w:tcBorders>
              <w:top w:val="single" w:sz="4" w:space="0" w:color="000000"/>
              <w:bottom w:val="single" w:sz="4" w:space="0" w:color="000000"/>
            </w:tcBorders>
          </w:tcPr>
          <w:p w14:paraId="4F9F9400" w14:textId="77777777" w:rsidR="00854275" w:rsidRPr="00594718" w:rsidRDefault="00854275" w:rsidP="008C2EDB">
            <w:pPr>
              <w:spacing w:before="60" w:after="60"/>
              <w:rPr>
                <w:rFonts w:asciiTheme="minorHAnsi" w:hAnsiTheme="minorHAnsi"/>
                <w:b/>
                <w:bCs/>
                <w:i/>
                <w:color w:val="auto"/>
                <w:szCs w:val="22"/>
              </w:rPr>
            </w:pPr>
            <w:r>
              <w:rPr>
                <w:rFonts w:asciiTheme="minorHAnsi" w:hAnsiTheme="minorHAnsi"/>
                <w:b/>
                <w:bCs/>
                <w:i/>
                <w:color w:val="auto"/>
                <w:szCs w:val="22"/>
              </w:rPr>
              <w:t>Certifications (Other than Peace Officer or Tribal Police Officer) – Completed</w:t>
            </w:r>
          </w:p>
          <w:p w14:paraId="37FDAD5A" w14:textId="77777777" w:rsidR="00854275" w:rsidRDefault="00854275" w:rsidP="008C2EDB">
            <w:pPr>
              <w:spacing w:before="60" w:after="60"/>
              <w:rPr>
                <w:rFonts w:asciiTheme="minorHAnsi" w:eastAsia="Times New Roman" w:hAnsiTheme="minorHAnsi"/>
                <w:color w:val="auto"/>
                <w:szCs w:val="22"/>
              </w:rPr>
            </w:pPr>
            <w:r w:rsidRPr="00594718">
              <w:rPr>
                <w:rFonts w:asciiTheme="minorHAnsi" w:eastAsia="Times New Roman" w:hAnsiTheme="minorHAnsi"/>
                <w:color w:val="auto"/>
                <w:szCs w:val="22"/>
              </w:rPr>
              <w:t>Records relating to certifications and other credentials administered and issued by the commission, inc</w:t>
            </w:r>
            <w:r>
              <w:rPr>
                <w:rFonts w:asciiTheme="minorHAnsi" w:eastAsia="Times New Roman" w:hAnsiTheme="minorHAnsi"/>
                <w:color w:val="auto"/>
                <w:szCs w:val="22"/>
              </w:rPr>
              <w:t>luding career level certification in accordance with RCW 43.101.350, instructor certification and K9 certification</w:t>
            </w:r>
            <w:r w:rsidRPr="00594718">
              <w:rPr>
                <w:rFonts w:asciiTheme="minorHAnsi" w:eastAsia="Times New Roman" w:hAnsiTheme="minorHAnsi"/>
                <w:color w:val="auto"/>
                <w:szCs w:val="22"/>
              </w:rPr>
              <w:t xml:space="preserve">. </w:t>
            </w:r>
            <w:r w:rsidRPr="00D645C1">
              <w:rPr>
                <w:bCs/>
                <w:color w:val="auto"/>
                <w:szCs w:val="22"/>
              </w:rPr>
              <w:fldChar w:fldCharType="begin"/>
            </w:r>
            <w:r w:rsidRPr="00D645C1">
              <w:rPr>
                <w:bCs/>
                <w:color w:val="auto"/>
                <w:szCs w:val="22"/>
              </w:rPr>
              <w:instrText xml:space="preserve"> xe "</w:instrText>
            </w:r>
            <w:r>
              <w:rPr>
                <w:bCs/>
                <w:noProof/>
                <w:color w:val="auto"/>
                <w:szCs w:val="22"/>
              </w:rPr>
              <w:instrText xml:space="preserve"> K9 (police dogs) </w:instrText>
            </w:r>
            <w:r w:rsidRPr="00D645C1">
              <w:rPr>
                <w:bCs/>
                <w:color w:val="auto"/>
                <w:szCs w:val="22"/>
              </w:rPr>
              <w:instrText xml:space="preserve">" \f “subject” </w:instrText>
            </w:r>
            <w:r w:rsidRPr="00D645C1">
              <w:rPr>
                <w:bCs/>
                <w:color w:val="auto"/>
                <w:szCs w:val="22"/>
              </w:rPr>
              <w:fldChar w:fldCharType="end"/>
            </w:r>
            <w:r w:rsidRPr="00D645C1">
              <w:rPr>
                <w:bCs/>
                <w:color w:val="auto"/>
                <w:szCs w:val="22"/>
              </w:rPr>
              <w:fldChar w:fldCharType="begin"/>
            </w:r>
            <w:r w:rsidRPr="00D645C1">
              <w:rPr>
                <w:bCs/>
                <w:color w:val="auto"/>
                <w:szCs w:val="22"/>
              </w:rPr>
              <w:instrText xml:space="preserve"> xe "</w:instrText>
            </w:r>
            <w:r>
              <w:rPr>
                <w:bCs/>
                <w:noProof/>
                <w:color w:val="auto"/>
                <w:szCs w:val="22"/>
              </w:rPr>
              <w:instrText>instructor certifications</w:instrText>
            </w:r>
            <w:r w:rsidRPr="00D645C1">
              <w:rPr>
                <w:bCs/>
                <w:color w:val="auto"/>
                <w:szCs w:val="22"/>
              </w:rPr>
              <w:instrText xml:space="preserve">" \f “subject” </w:instrText>
            </w:r>
            <w:r w:rsidRPr="00D645C1">
              <w:rPr>
                <w:bCs/>
                <w:color w:val="auto"/>
                <w:szCs w:val="22"/>
              </w:rPr>
              <w:fldChar w:fldCharType="end"/>
            </w:r>
            <w:r w:rsidRPr="00D645C1">
              <w:rPr>
                <w:bCs/>
                <w:color w:val="auto"/>
                <w:szCs w:val="22"/>
              </w:rPr>
              <w:fldChar w:fldCharType="begin"/>
            </w:r>
            <w:r w:rsidRPr="00D645C1">
              <w:rPr>
                <w:bCs/>
                <w:color w:val="auto"/>
                <w:szCs w:val="22"/>
              </w:rPr>
              <w:instrText xml:space="preserve"> xe "</w:instrText>
            </w:r>
            <w:r>
              <w:rPr>
                <w:bCs/>
                <w:noProof/>
                <w:color w:val="auto"/>
                <w:szCs w:val="22"/>
              </w:rPr>
              <w:instrText xml:space="preserve"> First Level Supervisor certifications</w:instrText>
            </w:r>
            <w:r w:rsidRPr="00D645C1">
              <w:rPr>
                <w:bCs/>
                <w:color w:val="auto"/>
                <w:szCs w:val="22"/>
              </w:rPr>
              <w:instrText xml:space="preserve">" \f “subject” </w:instrText>
            </w:r>
            <w:r w:rsidRPr="00D645C1">
              <w:rPr>
                <w:bCs/>
                <w:color w:val="auto"/>
                <w:szCs w:val="22"/>
              </w:rPr>
              <w:fldChar w:fldCharType="end"/>
            </w:r>
            <w:r w:rsidRPr="00D645C1">
              <w:rPr>
                <w:bCs/>
                <w:color w:val="auto"/>
                <w:szCs w:val="22"/>
              </w:rPr>
              <w:fldChar w:fldCharType="begin"/>
            </w:r>
            <w:r w:rsidRPr="00D645C1">
              <w:rPr>
                <w:bCs/>
                <w:color w:val="auto"/>
                <w:szCs w:val="22"/>
              </w:rPr>
              <w:instrText xml:space="preserve"> xe "</w:instrText>
            </w:r>
            <w:r>
              <w:rPr>
                <w:bCs/>
                <w:noProof/>
                <w:color w:val="auto"/>
                <w:szCs w:val="22"/>
              </w:rPr>
              <w:instrText>Middle Manager certifications</w:instrText>
            </w:r>
            <w:r w:rsidRPr="00D645C1">
              <w:rPr>
                <w:bCs/>
                <w:color w:val="auto"/>
                <w:szCs w:val="22"/>
              </w:rPr>
              <w:instrText xml:space="preserve">" \f “subject” </w:instrText>
            </w:r>
            <w:r w:rsidRPr="00D645C1">
              <w:rPr>
                <w:bCs/>
                <w:color w:val="auto"/>
                <w:szCs w:val="22"/>
              </w:rPr>
              <w:fldChar w:fldCharType="end"/>
            </w:r>
            <w:r w:rsidRPr="00D645C1">
              <w:rPr>
                <w:bCs/>
                <w:color w:val="auto"/>
                <w:szCs w:val="22"/>
              </w:rPr>
              <w:fldChar w:fldCharType="begin"/>
            </w:r>
            <w:r w:rsidRPr="00D645C1">
              <w:rPr>
                <w:bCs/>
                <w:color w:val="auto"/>
                <w:szCs w:val="22"/>
              </w:rPr>
              <w:instrText xml:space="preserve"> xe "</w:instrText>
            </w:r>
            <w:r>
              <w:rPr>
                <w:bCs/>
                <w:noProof/>
                <w:color w:val="auto"/>
                <w:szCs w:val="22"/>
              </w:rPr>
              <w:instrText xml:space="preserve"> Executive Level certifications</w:instrText>
            </w:r>
            <w:r w:rsidRPr="00D645C1">
              <w:rPr>
                <w:bCs/>
                <w:color w:val="auto"/>
                <w:szCs w:val="22"/>
              </w:rPr>
              <w:instrText xml:space="preserve">" \f “subject” </w:instrText>
            </w:r>
            <w:r w:rsidRPr="00D645C1">
              <w:rPr>
                <w:bCs/>
                <w:color w:val="auto"/>
                <w:szCs w:val="22"/>
              </w:rPr>
              <w:fldChar w:fldCharType="end"/>
            </w:r>
            <w:r w:rsidRPr="00D645C1">
              <w:rPr>
                <w:bCs/>
                <w:color w:val="auto"/>
                <w:szCs w:val="22"/>
              </w:rPr>
              <w:fldChar w:fldCharType="begin"/>
            </w:r>
            <w:r w:rsidRPr="00D645C1">
              <w:rPr>
                <w:bCs/>
                <w:color w:val="auto"/>
                <w:szCs w:val="22"/>
              </w:rPr>
              <w:instrText xml:space="preserve"> xe "</w:instrText>
            </w:r>
            <w:r>
              <w:rPr>
                <w:bCs/>
                <w:noProof/>
                <w:color w:val="auto"/>
                <w:szCs w:val="22"/>
              </w:rPr>
              <w:instrText>revocations</w:instrText>
            </w:r>
            <w:r w:rsidRPr="00D645C1">
              <w:rPr>
                <w:bCs/>
                <w:color w:val="auto"/>
                <w:szCs w:val="22"/>
              </w:rPr>
              <w:instrText xml:space="preserve">" \f “subject” </w:instrText>
            </w:r>
            <w:r w:rsidRPr="00D645C1">
              <w:rPr>
                <w:bCs/>
                <w:color w:val="auto"/>
                <w:szCs w:val="22"/>
              </w:rPr>
              <w:fldChar w:fldCharType="end"/>
            </w:r>
            <w:r w:rsidRPr="00D645C1">
              <w:rPr>
                <w:bCs/>
                <w:color w:val="auto"/>
                <w:szCs w:val="22"/>
              </w:rPr>
              <w:fldChar w:fldCharType="begin"/>
            </w:r>
            <w:r w:rsidRPr="00D645C1">
              <w:rPr>
                <w:bCs/>
                <w:color w:val="auto"/>
                <w:szCs w:val="22"/>
              </w:rPr>
              <w:instrText xml:space="preserve"> xe "</w:instrText>
            </w:r>
            <w:r>
              <w:rPr>
                <w:bCs/>
                <w:color w:val="auto"/>
                <w:szCs w:val="22"/>
              </w:rPr>
              <w:instrText>certifications (general):completed</w:instrText>
            </w:r>
            <w:r w:rsidRPr="00D645C1">
              <w:rPr>
                <w:bCs/>
                <w:color w:val="auto"/>
                <w:szCs w:val="22"/>
              </w:rPr>
              <w:instrText xml:space="preserve">" \f “subject” </w:instrText>
            </w:r>
            <w:r w:rsidRPr="00D645C1">
              <w:rPr>
                <w:bCs/>
                <w:color w:val="auto"/>
                <w:szCs w:val="22"/>
              </w:rPr>
              <w:fldChar w:fldCharType="end"/>
            </w:r>
          </w:p>
          <w:p w14:paraId="19F01802" w14:textId="77777777" w:rsidR="00854275" w:rsidRDefault="00854275" w:rsidP="008C2EDB">
            <w:pPr>
              <w:spacing w:before="60" w:after="60"/>
              <w:rPr>
                <w:rFonts w:asciiTheme="minorHAnsi" w:eastAsia="Times New Roman" w:hAnsiTheme="minorHAnsi"/>
                <w:color w:val="auto"/>
                <w:szCs w:val="22"/>
              </w:rPr>
            </w:pPr>
            <w:r>
              <w:rPr>
                <w:rFonts w:asciiTheme="minorHAnsi" w:eastAsia="Times New Roman" w:hAnsiTheme="minorHAnsi"/>
                <w:color w:val="auto"/>
                <w:szCs w:val="22"/>
              </w:rPr>
              <w:t>Includes, but is not limited to:</w:t>
            </w:r>
          </w:p>
          <w:p w14:paraId="2AD5D50D" w14:textId="77777777" w:rsidR="00854275" w:rsidRPr="00ED518D" w:rsidRDefault="00854275" w:rsidP="008C2EDB">
            <w:pPr>
              <w:pStyle w:val="ListParagraph"/>
              <w:numPr>
                <w:ilvl w:val="0"/>
                <w:numId w:val="22"/>
              </w:numPr>
              <w:spacing w:before="60" w:after="60"/>
              <w:rPr>
                <w:rFonts w:asciiTheme="minorHAnsi" w:hAnsiTheme="minorHAnsi"/>
                <w:bCs/>
                <w:color w:val="auto"/>
                <w:szCs w:val="22"/>
              </w:rPr>
            </w:pPr>
            <w:r w:rsidRPr="00ED518D">
              <w:rPr>
                <w:rFonts w:asciiTheme="minorHAnsi" w:eastAsia="Times New Roman" w:hAnsiTheme="minorHAnsi"/>
                <w:color w:val="auto"/>
                <w:szCs w:val="22"/>
              </w:rPr>
              <w:t>Applications;</w:t>
            </w:r>
          </w:p>
          <w:p w14:paraId="685B22C5" w14:textId="77777777" w:rsidR="00854275" w:rsidRPr="00594718" w:rsidRDefault="00854275" w:rsidP="008C2EDB">
            <w:pPr>
              <w:pStyle w:val="ListParagraph"/>
              <w:numPr>
                <w:ilvl w:val="0"/>
                <w:numId w:val="15"/>
              </w:numPr>
              <w:spacing w:before="60" w:after="60"/>
              <w:rPr>
                <w:rFonts w:asciiTheme="minorHAnsi" w:hAnsiTheme="minorHAnsi"/>
                <w:bCs/>
                <w:color w:val="auto"/>
                <w:szCs w:val="22"/>
              </w:rPr>
            </w:pPr>
            <w:r w:rsidRPr="00594718">
              <w:rPr>
                <w:rFonts w:asciiTheme="minorHAnsi" w:eastAsia="Times New Roman" w:hAnsiTheme="minorHAnsi"/>
                <w:color w:val="auto"/>
                <w:szCs w:val="22"/>
              </w:rPr>
              <w:t>D</w:t>
            </w:r>
            <w:r>
              <w:rPr>
                <w:rFonts w:asciiTheme="minorHAnsi" w:eastAsia="Times New Roman" w:hAnsiTheme="minorHAnsi"/>
                <w:color w:val="auto"/>
                <w:szCs w:val="22"/>
              </w:rPr>
              <w:t>ocumentation of completions;</w:t>
            </w:r>
          </w:p>
          <w:p w14:paraId="0B51D19C" w14:textId="77777777" w:rsidR="00854275" w:rsidRPr="00ED518D" w:rsidRDefault="00854275" w:rsidP="008C2EDB">
            <w:pPr>
              <w:pStyle w:val="ListParagraph"/>
              <w:numPr>
                <w:ilvl w:val="0"/>
                <w:numId w:val="15"/>
              </w:numPr>
              <w:spacing w:before="60" w:after="60"/>
              <w:rPr>
                <w:rFonts w:asciiTheme="minorHAnsi" w:eastAsia="Times New Roman" w:hAnsiTheme="minorHAnsi"/>
                <w:color w:val="auto"/>
                <w:szCs w:val="22"/>
              </w:rPr>
            </w:pPr>
            <w:r w:rsidRPr="00ED518D">
              <w:rPr>
                <w:rFonts w:asciiTheme="minorHAnsi" w:eastAsia="Times New Roman" w:hAnsiTheme="minorHAnsi"/>
                <w:color w:val="auto"/>
                <w:szCs w:val="22"/>
              </w:rPr>
              <w:t>Records relating to the</w:t>
            </w:r>
            <w:r>
              <w:rPr>
                <w:rFonts w:asciiTheme="minorHAnsi" w:eastAsia="Times New Roman" w:hAnsiTheme="minorHAnsi"/>
                <w:color w:val="auto"/>
                <w:szCs w:val="22"/>
              </w:rPr>
              <w:t xml:space="preserve"> revocation or</w:t>
            </w:r>
            <w:r w:rsidRPr="00ED518D">
              <w:rPr>
                <w:rFonts w:asciiTheme="minorHAnsi" w:eastAsia="Times New Roman" w:hAnsiTheme="minorHAnsi"/>
                <w:color w:val="auto"/>
                <w:szCs w:val="22"/>
              </w:rPr>
              <w:t xml:space="preserve"> reinstatement of eligibility for miscellaneous certifications, including any hearing proceedings to determine reinstatement.</w:t>
            </w:r>
          </w:p>
          <w:p w14:paraId="5CE312AE" w14:textId="77777777" w:rsidR="00854275" w:rsidRDefault="00854275" w:rsidP="008C2EDB">
            <w:pPr>
              <w:spacing w:before="60" w:after="60"/>
              <w:rPr>
                <w:rFonts w:asciiTheme="minorHAnsi" w:eastAsia="Times New Roman" w:hAnsiTheme="minorHAnsi"/>
                <w:color w:val="auto"/>
                <w:szCs w:val="22"/>
              </w:rPr>
            </w:pPr>
            <w:r w:rsidRPr="00594718">
              <w:rPr>
                <w:rFonts w:asciiTheme="minorHAnsi" w:eastAsia="Times New Roman" w:hAnsiTheme="minorHAnsi"/>
                <w:color w:val="auto"/>
                <w:szCs w:val="22"/>
              </w:rPr>
              <w:t>Excludes records covered by</w:t>
            </w:r>
            <w:r>
              <w:rPr>
                <w:rFonts w:asciiTheme="minorHAnsi" w:eastAsia="Times New Roman" w:hAnsiTheme="minorHAnsi"/>
                <w:color w:val="auto"/>
                <w:szCs w:val="22"/>
              </w:rPr>
              <w:t>:</w:t>
            </w:r>
            <w:r w:rsidRPr="00594718">
              <w:rPr>
                <w:rFonts w:asciiTheme="minorHAnsi" w:eastAsia="Times New Roman" w:hAnsiTheme="minorHAnsi"/>
                <w:color w:val="auto"/>
                <w:szCs w:val="22"/>
              </w:rPr>
              <w:t xml:space="preserve"> </w:t>
            </w:r>
          </w:p>
          <w:p w14:paraId="0E508238" w14:textId="77777777" w:rsidR="00854275" w:rsidRPr="000204E0" w:rsidRDefault="00854275" w:rsidP="008C2EDB">
            <w:pPr>
              <w:pStyle w:val="ListParagraph"/>
              <w:numPr>
                <w:ilvl w:val="0"/>
                <w:numId w:val="23"/>
              </w:numPr>
              <w:spacing w:before="60" w:after="60"/>
              <w:rPr>
                <w:rFonts w:asciiTheme="minorHAnsi" w:eastAsia="Times New Roman" w:hAnsiTheme="minorHAnsi"/>
                <w:i/>
                <w:color w:val="auto"/>
                <w:szCs w:val="22"/>
              </w:rPr>
            </w:pPr>
            <w:r w:rsidRPr="000204E0">
              <w:rPr>
                <w:rFonts w:asciiTheme="minorHAnsi" w:eastAsia="Times New Roman" w:hAnsiTheme="minorHAnsi"/>
                <w:i/>
                <w:color w:val="auto"/>
                <w:szCs w:val="22"/>
              </w:rPr>
              <w:t>Official Student Transcripts (DAN 74-11-07335);</w:t>
            </w:r>
          </w:p>
          <w:p w14:paraId="41A04C20" w14:textId="77777777" w:rsidR="00854275" w:rsidRPr="000204E0" w:rsidRDefault="00854275" w:rsidP="008C2EDB">
            <w:pPr>
              <w:pStyle w:val="ListParagraph"/>
              <w:numPr>
                <w:ilvl w:val="0"/>
                <w:numId w:val="23"/>
              </w:numPr>
              <w:spacing w:before="60" w:after="60"/>
              <w:rPr>
                <w:rFonts w:asciiTheme="minorHAnsi" w:eastAsia="Times New Roman" w:hAnsiTheme="minorHAnsi"/>
                <w:i/>
                <w:color w:val="auto"/>
                <w:szCs w:val="22"/>
              </w:rPr>
            </w:pPr>
            <w:r w:rsidRPr="000204E0">
              <w:rPr>
                <w:rFonts w:asciiTheme="minorHAnsi" w:hAnsiTheme="minorHAnsi"/>
                <w:bCs/>
                <w:i/>
                <w:color w:val="auto"/>
                <w:szCs w:val="22"/>
              </w:rPr>
              <w:t>Peace Officer and Tribal Police Officer Certification Files (</w:t>
            </w:r>
            <w:r>
              <w:rPr>
                <w:rFonts w:asciiTheme="minorHAnsi" w:hAnsiTheme="minorHAnsi"/>
                <w:bCs/>
                <w:i/>
                <w:color w:val="auto"/>
                <w:szCs w:val="22"/>
              </w:rPr>
              <w:t xml:space="preserve">DAN </w:t>
            </w:r>
            <w:r w:rsidRPr="000204E0">
              <w:rPr>
                <w:rFonts w:asciiTheme="minorHAnsi" w:eastAsia="Times New Roman" w:hAnsiTheme="minorHAnsi"/>
                <w:i/>
                <w:color w:val="auto"/>
                <w:szCs w:val="22"/>
              </w:rPr>
              <w:t>18-04-</w:t>
            </w:r>
            <w:r w:rsidRPr="00A70C36">
              <w:rPr>
                <w:rFonts w:asciiTheme="minorHAnsi" w:eastAsia="Times New Roman" w:hAnsiTheme="minorHAnsi"/>
                <w:i/>
                <w:color w:val="auto"/>
                <w:szCs w:val="22"/>
              </w:rPr>
              <w:t>69193</w:t>
            </w:r>
            <w:r w:rsidRPr="000204E0">
              <w:rPr>
                <w:rFonts w:asciiTheme="minorHAnsi" w:eastAsia="Times New Roman" w:hAnsiTheme="minorHAnsi"/>
                <w:i/>
                <w:color w:val="auto"/>
                <w:szCs w:val="22"/>
              </w:rPr>
              <w:t>).</w:t>
            </w:r>
          </w:p>
          <w:p w14:paraId="3D9540CA" w14:textId="77777777" w:rsidR="00854275" w:rsidRPr="00594718" w:rsidRDefault="00854275" w:rsidP="008C2EDB">
            <w:pPr>
              <w:spacing w:before="60" w:after="60"/>
              <w:rPr>
                <w:rFonts w:asciiTheme="minorHAnsi" w:hAnsiTheme="minorHAnsi"/>
                <w:bCs/>
                <w:i/>
                <w:color w:val="auto"/>
                <w:sz w:val="21"/>
                <w:szCs w:val="21"/>
              </w:rPr>
            </w:pPr>
            <w:r w:rsidRPr="00594718">
              <w:rPr>
                <w:rFonts w:asciiTheme="minorHAnsi" w:hAnsiTheme="minorHAnsi"/>
                <w:bCs/>
                <w:i/>
                <w:color w:val="auto"/>
                <w:sz w:val="21"/>
                <w:szCs w:val="21"/>
              </w:rPr>
              <w:t xml:space="preserve">Note: Individuals are responsible for their own training and certifications, and if employed by a public entity those records are covered under their employee training history files. </w:t>
            </w:r>
          </w:p>
        </w:tc>
        <w:tc>
          <w:tcPr>
            <w:tcW w:w="2887" w:type="dxa"/>
            <w:tcBorders>
              <w:top w:val="single" w:sz="4" w:space="0" w:color="000000"/>
              <w:bottom w:val="single" w:sz="4" w:space="0" w:color="000000"/>
            </w:tcBorders>
            <w:tcMar>
              <w:top w:w="43" w:type="dxa"/>
              <w:left w:w="115" w:type="dxa"/>
              <w:bottom w:w="43" w:type="dxa"/>
              <w:right w:w="115" w:type="dxa"/>
            </w:tcMar>
          </w:tcPr>
          <w:p w14:paraId="21E36512" w14:textId="77777777" w:rsidR="00854275" w:rsidRPr="00594718" w:rsidRDefault="00854275" w:rsidP="008C2EDB">
            <w:pPr>
              <w:spacing w:before="60" w:after="60"/>
              <w:rPr>
                <w:bCs/>
                <w:color w:val="auto"/>
                <w:szCs w:val="17"/>
              </w:rPr>
            </w:pPr>
            <w:r w:rsidRPr="00594718">
              <w:rPr>
                <w:b/>
                <w:bCs/>
                <w:color w:val="auto"/>
                <w:szCs w:val="17"/>
              </w:rPr>
              <w:t>Retain</w:t>
            </w:r>
            <w:r w:rsidRPr="00594718">
              <w:rPr>
                <w:bCs/>
                <w:color w:val="auto"/>
                <w:szCs w:val="17"/>
              </w:rPr>
              <w:t xml:space="preserve"> for </w:t>
            </w:r>
            <w:r>
              <w:rPr>
                <w:bCs/>
                <w:color w:val="auto"/>
                <w:szCs w:val="17"/>
              </w:rPr>
              <w:t>6</w:t>
            </w:r>
            <w:r w:rsidRPr="00594718">
              <w:rPr>
                <w:bCs/>
                <w:color w:val="auto"/>
                <w:szCs w:val="17"/>
              </w:rPr>
              <w:t xml:space="preserve"> years after </w:t>
            </w:r>
            <w:r>
              <w:rPr>
                <w:bCs/>
                <w:color w:val="auto"/>
                <w:szCs w:val="17"/>
              </w:rPr>
              <w:t>expiration of certification</w:t>
            </w:r>
          </w:p>
          <w:p w14:paraId="2BA9154B" w14:textId="77777777" w:rsidR="00854275" w:rsidRPr="00594718" w:rsidRDefault="00854275" w:rsidP="008C2EDB">
            <w:pPr>
              <w:tabs>
                <w:tab w:val="center" w:pos="1328"/>
              </w:tabs>
              <w:spacing w:before="60" w:after="60"/>
              <w:rPr>
                <w:bCs/>
                <w:i/>
                <w:color w:val="auto"/>
                <w:szCs w:val="17"/>
              </w:rPr>
            </w:pPr>
            <w:r w:rsidRPr="00594718">
              <w:rPr>
                <w:bCs/>
                <w:color w:val="auto"/>
                <w:szCs w:val="17"/>
              </w:rPr>
              <w:t xml:space="preserve">   </w:t>
            </w:r>
            <w:r>
              <w:rPr>
                <w:bCs/>
                <w:i/>
                <w:color w:val="auto"/>
                <w:szCs w:val="17"/>
              </w:rPr>
              <w:t>then</w:t>
            </w:r>
          </w:p>
          <w:p w14:paraId="10A2A91A" w14:textId="77777777" w:rsidR="00854275" w:rsidRPr="00594718" w:rsidRDefault="00854275" w:rsidP="008C2EDB">
            <w:pPr>
              <w:spacing w:before="60" w:after="60"/>
              <w:rPr>
                <w:b/>
                <w:bCs/>
                <w:color w:val="auto"/>
                <w:szCs w:val="17"/>
              </w:rPr>
            </w:pPr>
            <w:r w:rsidRPr="00594718">
              <w:rPr>
                <w:b/>
                <w:bCs/>
                <w:color w:val="auto"/>
                <w:szCs w:val="17"/>
              </w:rPr>
              <w:t>Destroy</w:t>
            </w:r>
            <w:r w:rsidRPr="00594718">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4B3E0F87" w14:textId="77777777" w:rsidR="00854275" w:rsidRPr="00594718" w:rsidRDefault="00854275" w:rsidP="008C2EDB">
            <w:pPr>
              <w:spacing w:before="60"/>
              <w:jc w:val="center"/>
              <w:rPr>
                <w:rFonts w:asciiTheme="minorHAnsi" w:eastAsia="Times New Roman" w:hAnsiTheme="minorHAnsi"/>
                <w:color w:val="auto"/>
                <w:sz w:val="20"/>
                <w:szCs w:val="20"/>
              </w:rPr>
            </w:pPr>
            <w:r w:rsidRPr="00594718">
              <w:rPr>
                <w:rFonts w:eastAsia="Calibri" w:cs="Times New Roman"/>
                <w:color w:val="auto"/>
                <w:sz w:val="20"/>
                <w:szCs w:val="20"/>
              </w:rPr>
              <w:t>NON-ARCHIVAL</w:t>
            </w:r>
          </w:p>
          <w:p w14:paraId="4DA92EEA" w14:textId="77777777" w:rsidR="00192E46" w:rsidRDefault="00854275" w:rsidP="008C2EDB">
            <w:pPr>
              <w:jc w:val="center"/>
              <w:rPr>
                <w:rFonts w:eastAsia="Calibri" w:cs="Times New Roman"/>
                <w:b/>
                <w:color w:val="auto"/>
                <w:szCs w:val="22"/>
              </w:rPr>
            </w:pPr>
            <w:r w:rsidRPr="00594718">
              <w:rPr>
                <w:rFonts w:eastAsia="Calibri" w:cs="Times New Roman"/>
                <w:b/>
                <w:color w:val="auto"/>
                <w:szCs w:val="22"/>
              </w:rPr>
              <w:t>ESSENTIAL</w:t>
            </w:r>
          </w:p>
          <w:p w14:paraId="26E69A04" w14:textId="0854FF13" w:rsidR="00854275" w:rsidRPr="00594718" w:rsidRDefault="00192E46" w:rsidP="008C2EDB">
            <w:pPr>
              <w:jc w:val="center"/>
              <w:rPr>
                <w:rFonts w:eastAsia="Calibri" w:cs="Times New Roman"/>
                <w:b/>
                <w:color w:val="auto"/>
                <w:szCs w:val="22"/>
              </w:rPr>
            </w:pPr>
            <w:r w:rsidRPr="001D76D4">
              <w:rPr>
                <w:rFonts w:asciiTheme="minorHAnsi" w:eastAsia="Times New Roman" w:hAnsiTheme="minorHAnsi"/>
                <w:b/>
                <w:color w:val="auto"/>
                <w:sz w:val="16"/>
                <w:szCs w:val="18"/>
              </w:rPr>
              <w:t>(</w:t>
            </w:r>
            <w:r w:rsidR="0042484B">
              <w:rPr>
                <w:rFonts w:asciiTheme="minorHAnsi" w:eastAsia="Times New Roman" w:hAnsiTheme="minorHAnsi"/>
                <w:b/>
                <w:color w:val="auto"/>
                <w:sz w:val="16"/>
                <w:szCs w:val="18"/>
              </w:rPr>
              <w:t>f</w:t>
            </w:r>
            <w:r w:rsidRPr="001D76D4">
              <w:rPr>
                <w:rFonts w:asciiTheme="minorHAnsi" w:eastAsia="Times New Roman" w:hAnsiTheme="minorHAnsi"/>
                <w:b/>
                <w:color w:val="auto"/>
                <w:sz w:val="16"/>
                <w:szCs w:val="18"/>
              </w:rPr>
              <w:t>or Disaster Recovery)</w:t>
            </w:r>
            <w:r w:rsidR="00854275" w:rsidRPr="00594718">
              <w:rPr>
                <w:color w:val="auto"/>
                <w:szCs w:val="22"/>
              </w:rPr>
              <w:fldChar w:fldCharType="begin"/>
            </w:r>
            <w:r w:rsidR="00854275" w:rsidRPr="00594718">
              <w:rPr>
                <w:color w:val="auto"/>
                <w:szCs w:val="22"/>
              </w:rPr>
              <w:instrText xml:space="preserve"> XE "CERTIFICATION:</w:instrText>
            </w:r>
            <w:r>
              <w:instrText xml:space="preserve"> </w:instrText>
            </w:r>
            <w:r w:rsidRPr="00192E46">
              <w:rPr>
                <w:color w:val="auto"/>
                <w:szCs w:val="22"/>
              </w:rPr>
              <w:instrText xml:space="preserve">Certifications (Other than Peace Officer or Tribal Police Officer) – Completed </w:instrText>
            </w:r>
            <w:r w:rsidR="00854275" w:rsidRPr="00594718">
              <w:rPr>
                <w:color w:val="auto"/>
                <w:szCs w:val="22"/>
              </w:rPr>
              <w:instrText xml:space="preserve">" \f “essential” </w:instrText>
            </w:r>
            <w:r w:rsidR="00854275" w:rsidRPr="00594718">
              <w:rPr>
                <w:color w:val="auto"/>
                <w:szCs w:val="22"/>
              </w:rPr>
              <w:fldChar w:fldCharType="end"/>
            </w:r>
          </w:p>
          <w:p w14:paraId="77AF5B79" w14:textId="77777777" w:rsidR="00854275" w:rsidRPr="00594718" w:rsidRDefault="00854275" w:rsidP="008C2EDB">
            <w:pPr>
              <w:jc w:val="center"/>
              <w:rPr>
                <w:rFonts w:asciiTheme="minorHAnsi" w:eastAsia="Times New Roman" w:hAnsiTheme="minorHAnsi"/>
                <w:color w:val="auto"/>
                <w:sz w:val="20"/>
                <w:szCs w:val="20"/>
              </w:rPr>
            </w:pPr>
            <w:r w:rsidRPr="00594718">
              <w:rPr>
                <w:rFonts w:asciiTheme="minorHAnsi" w:eastAsia="Times New Roman" w:hAnsiTheme="minorHAnsi"/>
                <w:color w:val="auto"/>
                <w:sz w:val="20"/>
                <w:szCs w:val="20"/>
              </w:rPr>
              <w:t>OPR</w:t>
            </w:r>
          </w:p>
        </w:tc>
      </w:tr>
      <w:tr w:rsidR="00854275" w:rsidRPr="00C32FB8" w14:paraId="3E17224A" w14:textId="77777777" w:rsidTr="008C2EDB">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68404428" w14:textId="77777777" w:rsidR="00854275" w:rsidRPr="00594718" w:rsidRDefault="00854275" w:rsidP="008C2EDB">
            <w:pPr>
              <w:spacing w:before="60" w:after="60"/>
              <w:jc w:val="center"/>
              <w:rPr>
                <w:rFonts w:asciiTheme="minorHAnsi" w:eastAsia="Times New Roman" w:hAnsiTheme="minorHAnsi"/>
                <w:color w:val="auto"/>
                <w:szCs w:val="22"/>
              </w:rPr>
            </w:pPr>
            <w:r w:rsidRPr="00594718">
              <w:rPr>
                <w:rFonts w:asciiTheme="minorHAnsi" w:eastAsia="Times New Roman" w:hAnsiTheme="minorHAnsi"/>
                <w:color w:val="auto"/>
                <w:szCs w:val="22"/>
              </w:rPr>
              <w:t>18-04-</w:t>
            </w:r>
            <w:r>
              <w:rPr>
                <w:rFonts w:asciiTheme="minorHAnsi" w:eastAsia="Times New Roman" w:hAnsiTheme="minorHAnsi"/>
                <w:color w:val="auto"/>
                <w:szCs w:val="22"/>
              </w:rPr>
              <w:t>69197</w:t>
            </w:r>
            <w:r w:rsidRPr="00594718">
              <w:rPr>
                <w:rFonts w:asciiTheme="minorHAnsi" w:eastAsia="Times New Roman" w:hAnsiTheme="minorHAnsi"/>
                <w:color w:val="auto"/>
                <w:szCs w:val="22"/>
              </w:rPr>
              <w:fldChar w:fldCharType="begin"/>
            </w:r>
            <w:r w:rsidRPr="00594718">
              <w:rPr>
                <w:color w:val="auto"/>
              </w:rPr>
              <w:instrText xml:space="preserve"> XE "18</w:instrText>
            </w:r>
            <w:r w:rsidRPr="00594718">
              <w:rPr>
                <w:rFonts w:asciiTheme="minorHAnsi" w:eastAsia="Times New Roman" w:hAnsiTheme="minorHAnsi"/>
                <w:color w:val="auto"/>
                <w:szCs w:val="22"/>
              </w:rPr>
              <w:instrText>-04-</w:instrText>
            </w:r>
            <w:r>
              <w:rPr>
                <w:rFonts w:asciiTheme="minorHAnsi" w:eastAsia="Times New Roman" w:hAnsiTheme="minorHAnsi"/>
                <w:color w:val="auto"/>
                <w:szCs w:val="22"/>
              </w:rPr>
              <w:instrText>69197</w:instrText>
            </w:r>
            <w:r w:rsidRPr="00594718">
              <w:rPr>
                <w:color w:val="auto"/>
              </w:rPr>
              <w:instrText xml:space="preserve">" </w:instrText>
            </w:r>
            <w:r w:rsidRPr="00594718">
              <w:rPr>
                <w:rFonts w:eastAsia="Calibri" w:cs="Times New Roman"/>
                <w:bCs/>
                <w:color w:val="auto"/>
                <w:szCs w:val="17"/>
              </w:rPr>
              <w:instrText xml:space="preserve">\f “dan” </w:instrText>
            </w:r>
            <w:r w:rsidRPr="00594718">
              <w:rPr>
                <w:rFonts w:asciiTheme="minorHAnsi" w:eastAsia="Times New Roman" w:hAnsiTheme="minorHAnsi"/>
                <w:color w:val="auto"/>
                <w:szCs w:val="22"/>
              </w:rPr>
              <w:fldChar w:fldCharType="end"/>
            </w:r>
          </w:p>
          <w:p w14:paraId="0483A361" w14:textId="77777777" w:rsidR="00854275" w:rsidRPr="00C32FB8" w:rsidRDefault="00854275" w:rsidP="008C2EDB">
            <w:pPr>
              <w:spacing w:before="60" w:after="60"/>
              <w:jc w:val="center"/>
              <w:rPr>
                <w:rFonts w:asciiTheme="minorHAnsi" w:eastAsia="Times New Roman" w:hAnsiTheme="minorHAnsi"/>
                <w:color w:val="auto"/>
                <w:szCs w:val="22"/>
              </w:rPr>
            </w:pPr>
            <w:r w:rsidRPr="00C32FB8">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491F627B" w14:textId="77777777" w:rsidR="00854275" w:rsidRPr="00C32FB8" w:rsidRDefault="00854275" w:rsidP="008C2EDB">
            <w:pPr>
              <w:spacing w:before="60" w:after="60"/>
              <w:rPr>
                <w:rFonts w:asciiTheme="minorHAnsi" w:hAnsiTheme="minorHAnsi"/>
                <w:b/>
                <w:bCs/>
                <w:i/>
                <w:color w:val="auto"/>
                <w:szCs w:val="22"/>
              </w:rPr>
            </w:pPr>
            <w:r>
              <w:rPr>
                <w:rFonts w:asciiTheme="minorHAnsi" w:hAnsiTheme="minorHAnsi"/>
                <w:b/>
                <w:bCs/>
                <w:i/>
                <w:color w:val="auto"/>
                <w:szCs w:val="22"/>
              </w:rPr>
              <w:t>Certifications (Other than Peace Officer or Tribal Police Officer) – Disapproved, Incomplete or Withdrawn</w:t>
            </w:r>
            <w:r w:rsidRPr="00D645C1">
              <w:rPr>
                <w:bCs/>
                <w:color w:val="auto"/>
                <w:szCs w:val="22"/>
              </w:rPr>
              <w:fldChar w:fldCharType="begin"/>
            </w:r>
            <w:r w:rsidRPr="00D645C1">
              <w:rPr>
                <w:bCs/>
                <w:color w:val="auto"/>
                <w:szCs w:val="22"/>
              </w:rPr>
              <w:instrText xml:space="preserve"> xe "</w:instrText>
            </w:r>
            <w:r>
              <w:rPr>
                <w:bCs/>
                <w:color w:val="auto"/>
                <w:szCs w:val="22"/>
              </w:rPr>
              <w:instrText>certifications (general):disapproved</w:instrText>
            </w:r>
            <w:r w:rsidRPr="00D645C1">
              <w:rPr>
                <w:bCs/>
                <w:color w:val="auto"/>
                <w:szCs w:val="22"/>
              </w:rPr>
              <w:instrText xml:space="preserve">" \f “subject” </w:instrText>
            </w:r>
            <w:r w:rsidRPr="00D645C1">
              <w:rPr>
                <w:bCs/>
                <w:color w:val="auto"/>
                <w:szCs w:val="22"/>
              </w:rPr>
              <w:fldChar w:fldCharType="end"/>
            </w:r>
            <w:r w:rsidRPr="00D645C1">
              <w:rPr>
                <w:bCs/>
                <w:color w:val="auto"/>
                <w:szCs w:val="22"/>
              </w:rPr>
              <w:fldChar w:fldCharType="begin"/>
            </w:r>
            <w:r w:rsidRPr="00D645C1">
              <w:rPr>
                <w:bCs/>
                <w:color w:val="auto"/>
                <w:szCs w:val="22"/>
              </w:rPr>
              <w:instrText xml:space="preserve"> xe "</w:instrText>
            </w:r>
            <w:r>
              <w:rPr>
                <w:bCs/>
                <w:color w:val="auto"/>
                <w:szCs w:val="22"/>
              </w:rPr>
              <w:instrText>certifications (general):incomplete</w:instrText>
            </w:r>
            <w:r w:rsidRPr="00D645C1">
              <w:rPr>
                <w:bCs/>
                <w:color w:val="auto"/>
                <w:szCs w:val="22"/>
              </w:rPr>
              <w:instrText xml:space="preserve">" \f “subject” </w:instrText>
            </w:r>
            <w:r w:rsidRPr="00D645C1">
              <w:rPr>
                <w:bCs/>
                <w:color w:val="auto"/>
                <w:szCs w:val="22"/>
              </w:rPr>
              <w:fldChar w:fldCharType="end"/>
            </w:r>
            <w:r w:rsidRPr="00D645C1">
              <w:rPr>
                <w:bCs/>
                <w:color w:val="auto"/>
                <w:szCs w:val="22"/>
              </w:rPr>
              <w:fldChar w:fldCharType="begin"/>
            </w:r>
            <w:r w:rsidRPr="00D645C1">
              <w:rPr>
                <w:bCs/>
                <w:color w:val="auto"/>
                <w:szCs w:val="22"/>
              </w:rPr>
              <w:instrText xml:space="preserve"> xe "</w:instrText>
            </w:r>
            <w:r>
              <w:rPr>
                <w:bCs/>
                <w:color w:val="auto"/>
                <w:szCs w:val="22"/>
              </w:rPr>
              <w:instrText>certifications (general):withdrawn</w:instrText>
            </w:r>
            <w:r w:rsidRPr="00D645C1">
              <w:rPr>
                <w:bCs/>
                <w:color w:val="auto"/>
                <w:szCs w:val="22"/>
              </w:rPr>
              <w:instrText xml:space="preserve">" \f “subject” </w:instrText>
            </w:r>
            <w:r w:rsidRPr="00D645C1">
              <w:rPr>
                <w:bCs/>
                <w:color w:val="auto"/>
                <w:szCs w:val="22"/>
              </w:rPr>
              <w:fldChar w:fldCharType="end"/>
            </w:r>
          </w:p>
          <w:p w14:paraId="5411E2E5" w14:textId="77777777" w:rsidR="00854275" w:rsidRPr="00C32FB8" w:rsidRDefault="00854275" w:rsidP="008C2EDB">
            <w:pPr>
              <w:spacing w:before="60" w:after="60"/>
              <w:rPr>
                <w:rFonts w:asciiTheme="minorHAnsi" w:eastAsia="Times New Roman" w:hAnsiTheme="minorHAnsi"/>
                <w:color w:val="auto"/>
                <w:szCs w:val="22"/>
              </w:rPr>
            </w:pPr>
            <w:r w:rsidRPr="00C32FB8">
              <w:rPr>
                <w:rFonts w:asciiTheme="minorHAnsi" w:eastAsia="Times New Roman" w:hAnsiTheme="minorHAnsi"/>
                <w:color w:val="auto"/>
                <w:szCs w:val="22"/>
              </w:rPr>
              <w:t xml:space="preserve">Records relating to </w:t>
            </w:r>
            <w:r>
              <w:rPr>
                <w:rFonts w:asciiTheme="minorHAnsi" w:eastAsia="Times New Roman" w:hAnsiTheme="minorHAnsi"/>
                <w:color w:val="auto"/>
                <w:szCs w:val="22"/>
              </w:rPr>
              <w:t xml:space="preserve">incomplete or withdrawn applications, or disapproved professional certifications where requirements have not been met. </w:t>
            </w:r>
          </w:p>
          <w:p w14:paraId="4D3A5FB4" w14:textId="77777777" w:rsidR="00854275" w:rsidRPr="00C32FB8" w:rsidRDefault="00854275" w:rsidP="008C2EDB">
            <w:pPr>
              <w:spacing w:before="60" w:after="60"/>
              <w:rPr>
                <w:rFonts w:asciiTheme="minorHAnsi" w:eastAsia="Times New Roman" w:hAnsiTheme="minorHAnsi"/>
                <w:color w:val="auto"/>
                <w:szCs w:val="22"/>
              </w:rPr>
            </w:pPr>
            <w:r w:rsidRPr="00C32FB8">
              <w:rPr>
                <w:rFonts w:asciiTheme="minorHAnsi" w:eastAsia="Times New Roman" w:hAnsiTheme="minorHAnsi"/>
                <w:color w:val="auto"/>
                <w:szCs w:val="22"/>
              </w:rPr>
              <w:t>Includes, but is not limited to:</w:t>
            </w:r>
          </w:p>
          <w:p w14:paraId="5376678A" w14:textId="77777777" w:rsidR="00854275" w:rsidRPr="00C32FB8" w:rsidRDefault="00854275" w:rsidP="008C2EDB">
            <w:pPr>
              <w:pStyle w:val="ListParagraph"/>
              <w:numPr>
                <w:ilvl w:val="0"/>
                <w:numId w:val="15"/>
              </w:numPr>
              <w:spacing w:before="60" w:after="60"/>
              <w:rPr>
                <w:rFonts w:asciiTheme="minorHAnsi" w:hAnsiTheme="minorHAnsi"/>
                <w:bCs/>
                <w:color w:val="auto"/>
                <w:szCs w:val="22"/>
              </w:rPr>
            </w:pPr>
            <w:r>
              <w:rPr>
                <w:rFonts w:asciiTheme="minorHAnsi" w:eastAsia="Times New Roman" w:hAnsiTheme="minorHAnsi"/>
                <w:color w:val="auto"/>
                <w:szCs w:val="22"/>
              </w:rPr>
              <w:t>Applications;</w:t>
            </w:r>
          </w:p>
          <w:p w14:paraId="006EE93C" w14:textId="77777777" w:rsidR="00854275" w:rsidRPr="00DC0A38" w:rsidRDefault="00854275" w:rsidP="008C2EDB">
            <w:pPr>
              <w:pStyle w:val="ListParagraph"/>
              <w:numPr>
                <w:ilvl w:val="0"/>
                <w:numId w:val="15"/>
              </w:numPr>
              <w:spacing w:before="60" w:after="60"/>
              <w:rPr>
                <w:rFonts w:asciiTheme="minorHAnsi" w:hAnsiTheme="minorHAnsi"/>
                <w:bCs/>
                <w:color w:val="auto"/>
                <w:szCs w:val="22"/>
              </w:rPr>
            </w:pPr>
            <w:r>
              <w:rPr>
                <w:rFonts w:asciiTheme="minorHAnsi" w:eastAsia="Times New Roman" w:hAnsiTheme="minorHAnsi"/>
                <w:color w:val="auto"/>
                <w:szCs w:val="22"/>
              </w:rPr>
              <w:t>Documentation of completions.</w:t>
            </w:r>
          </w:p>
        </w:tc>
        <w:tc>
          <w:tcPr>
            <w:tcW w:w="2887" w:type="dxa"/>
            <w:tcBorders>
              <w:top w:val="single" w:sz="4" w:space="0" w:color="000000"/>
              <w:bottom w:val="single" w:sz="4" w:space="0" w:color="000000"/>
            </w:tcBorders>
            <w:tcMar>
              <w:top w:w="43" w:type="dxa"/>
              <w:left w:w="115" w:type="dxa"/>
              <w:bottom w:w="43" w:type="dxa"/>
              <w:right w:w="115" w:type="dxa"/>
            </w:tcMar>
          </w:tcPr>
          <w:p w14:paraId="39F65CF1" w14:textId="77777777" w:rsidR="00854275" w:rsidRDefault="00854275" w:rsidP="008C2EDB">
            <w:pPr>
              <w:spacing w:before="60" w:after="60"/>
              <w:rPr>
                <w:bCs/>
                <w:color w:val="auto"/>
                <w:szCs w:val="17"/>
              </w:rPr>
            </w:pPr>
            <w:r w:rsidRPr="00C32FB8">
              <w:rPr>
                <w:b/>
                <w:bCs/>
                <w:color w:val="auto"/>
                <w:szCs w:val="17"/>
              </w:rPr>
              <w:t>Retain</w:t>
            </w:r>
            <w:r w:rsidRPr="00C32FB8">
              <w:rPr>
                <w:bCs/>
                <w:color w:val="auto"/>
                <w:szCs w:val="17"/>
              </w:rPr>
              <w:t xml:space="preserve"> for </w:t>
            </w:r>
            <w:r>
              <w:rPr>
                <w:bCs/>
                <w:color w:val="auto"/>
                <w:szCs w:val="17"/>
              </w:rPr>
              <w:t>2 years after date of last contact</w:t>
            </w:r>
          </w:p>
          <w:p w14:paraId="3B586198" w14:textId="77777777" w:rsidR="00854275" w:rsidRPr="009558DF" w:rsidRDefault="00854275" w:rsidP="008C2EDB">
            <w:pPr>
              <w:spacing w:before="60" w:after="60"/>
              <w:rPr>
                <w:bCs/>
                <w:i/>
                <w:color w:val="auto"/>
                <w:szCs w:val="17"/>
              </w:rPr>
            </w:pPr>
            <w:r>
              <w:rPr>
                <w:bCs/>
                <w:color w:val="auto"/>
                <w:szCs w:val="17"/>
              </w:rPr>
              <w:t xml:space="preserve">   </w:t>
            </w:r>
            <w:r w:rsidRPr="009558DF">
              <w:rPr>
                <w:bCs/>
                <w:i/>
                <w:color w:val="auto"/>
                <w:szCs w:val="17"/>
              </w:rPr>
              <w:t>or</w:t>
            </w:r>
          </w:p>
          <w:p w14:paraId="48A4D391" w14:textId="77777777" w:rsidR="00854275" w:rsidRPr="00C32FB8" w:rsidRDefault="00854275" w:rsidP="008C2EDB">
            <w:pPr>
              <w:spacing w:before="60" w:after="60"/>
              <w:rPr>
                <w:bCs/>
                <w:color w:val="auto"/>
                <w:szCs w:val="17"/>
              </w:rPr>
            </w:pPr>
            <w:r>
              <w:rPr>
                <w:bCs/>
                <w:color w:val="auto"/>
                <w:szCs w:val="17"/>
              </w:rPr>
              <w:t>2 years after date of disapproval</w:t>
            </w:r>
          </w:p>
          <w:p w14:paraId="76554939" w14:textId="77777777" w:rsidR="00854275" w:rsidRPr="00C32FB8" w:rsidRDefault="00854275" w:rsidP="008C2EDB">
            <w:pPr>
              <w:tabs>
                <w:tab w:val="center" w:pos="1328"/>
              </w:tabs>
              <w:spacing w:before="60" w:after="60"/>
              <w:rPr>
                <w:bCs/>
                <w:i/>
                <w:color w:val="auto"/>
                <w:szCs w:val="17"/>
              </w:rPr>
            </w:pPr>
            <w:r w:rsidRPr="00C32FB8">
              <w:rPr>
                <w:bCs/>
                <w:color w:val="auto"/>
                <w:szCs w:val="17"/>
              </w:rPr>
              <w:t xml:space="preserve">   </w:t>
            </w:r>
            <w:r w:rsidRPr="00C32FB8">
              <w:rPr>
                <w:bCs/>
                <w:i/>
                <w:color w:val="auto"/>
                <w:szCs w:val="17"/>
              </w:rPr>
              <w:t>then</w:t>
            </w:r>
          </w:p>
          <w:p w14:paraId="40E710F5" w14:textId="77777777" w:rsidR="00854275" w:rsidRPr="00C32FB8" w:rsidRDefault="00854275" w:rsidP="008C2EDB">
            <w:pPr>
              <w:spacing w:before="60" w:after="60"/>
              <w:rPr>
                <w:b/>
                <w:bCs/>
                <w:color w:val="auto"/>
                <w:szCs w:val="17"/>
              </w:rPr>
            </w:pPr>
            <w:r w:rsidRPr="00C32FB8">
              <w:rPr>
                <w:b/>
                <w:bCs/>
                <w:color w:val="auto"/>
                <w:szCs w:val="17"/>
              </w:rPr>
              <w:t>Destroy</w:t>
            </w:r>
            <w:r w:rsidRPr="00C32FB8">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7B826D94" w14:textId="77777777" w:rsidR="00854275" w:rsidRPr="00C32FB8" w:rsidRDefault="00854275" w:rsidP="008C2EDB">
            <w:pPr>
              <w:spacing w:before="60"/>
              <w:jc w:val="center"/>
              <w:rPr>
                <w:rFonts w:asciiTheme="minorHAnsi" w:eastAsia="Times New Roman" w:hAnsiTheme="minorHAnsi"/>
                <w:color w:val="auto"/>
                <w:sz w:val="20"/>
                <w:szCs w:val="20"/>
              </w:rPr>
            </w:pPr>
            <w:r w:rsidRPr="00C32FB8">
              <w:rPr>
                <w:rFonts w:eastAsia="Calibri" w:cs="Times New Roman"/>
                <w:color w:val="auto"/>
                <w:sz w:val="20"/>
                <w:szCs w:val="20"/>
              </w:rPr>
              <w:t>NON-ARCHIVAL</w:t>
            </w:r>
          </w:p>
          <w:p w14:paraId="55B2BA27" w14:textId="77777777" w:rsidR="00854275" w:rsidRPr="00C32FB8" w:rsidRDefault="00854275" w:rsidP="008C2EDB">
            <w:pPr>
              <w:jc w:val="center"/>
              <w:rPr>
                <w:rFonts w:eastAsia="Calibri" w:cs="Times New Roman"/>
                <w:color w:val="auto"/>
                <w:sz w:val="20"/>
                <w:szCs w:val="20"/>
              </w:rPr>
            </w:pPr>
            <w:r w:rsidRPr="00C32FB8">
              <w:rPr>
                <w:rFonts w:eastAsia="Calibri" w:cs="Times New Roman"/>
                <w:color w:val="auto"/>
                <w:sz w:val="20"/>
                <w:szCs w:val="20"/>
              </w:rPr>
              <w:t>NON-ESSENTIAL</w:t>
            </w:r>
          </w:p>
          <w:p w14:paraId="449C5FE1" w14:textId="77777777" w:rsidR="00854275" w:rsidRPr="00C32FB8" w:rsidRDefault="00854275" w:rsidP="008C2EDB">
            <w:pPr>
              <w:jc w:val="center"/>
              <w:rPr>
                <w:rFonts w:asciiTheme="minorHAnsi" w:eastAsia="Times New Roman" w:hAnsiTheme="minorHAnsi"/>
                <w:color w:val="auto"/>
                <w:sz w:val="20"/>
                <w:szCs w:val="20"/>
              </w:rPr>
            </w:pPr>
            <w:r w:rsidRPr="00C32FB8">
              <w:rPr>
                <w:rFonts w:asciiTheme="minorHAnsi" w:eastAsia="Times New Roman" w:hAnsiTheme="minorHAnsi"/>
                <w:color w:val="auto"/>
                <w:sz w:val="20"/>
                <w:szCs w:val="20"/>
              </w:rPr>
              <w:t>OPR</w:t>
            </w:r>
          </w:p>
        </w:tc>
      </w:tr>
    </w:tbl>
    <w:p w14:paraId="06135B9B" w14:textId="77777777" w:rsidR="005D69C1" w:rsidRDefault="005D69C1" w:rsidP="006219C6">
      <w:pPr>
        <w:pStyle w:val="Functions"/>
        <w:rPr>
          <w:color w:val="auto"/>
        </w:rPr>
        <w:sectPr w:rsidR="005D69C1" w:rsidSect="00255C92">
          <w:footerReference w:type="default" r:id="rId11"/>
          <w:pgSz w:w="15840" w:h="12240" w:orient="landscape" w:code="1"/>
          <w:pgMar w:top="1080" w:right="720" w:bottom="1080" w:left="720" w:header="1080" w:footer="720" w:gutter="0"/>
          <w:cols w:space="720"/>
          <w:docGrid w:linePitch="360"/>
        </w:sectPr>
      </w:pPr>
    </w:p>
    <w:p w14:paraId="772DB330" w14:textId="722B66CB" w:rsidR="006219C6" w:rsidRPr="003D281D" w:rsidRDefault="001D0696" w:rsidP="006219C6">
      <w:pPr>
        <w:pStyle w:val="Functions"/>
        <w:rPr>
          <w:color w:val="auto"/>
        </w:rPr>
      </w:pPr>
      <w:bookmarkStart w:id="2" w:name="_Toc34037605"/>
      <w:r>
        <w:rPr>
          <w:color w:val="auto"/>
        </w:rPr>
        <w:lastRenderedPageBreak/>
        <w:t xml:space="preserve">CRIMINAL </w:t>
      </w:r>
      <w:r w:rsidR="003D281D" w:rsidRPr="003D281D">
        <w:rPr>
          <w:color w:val="auto"/>
        </w:rPr>
        <w:t>JUSTICE TRAINING</w:t>
      </w:r>
      <w:bookmarkEnd w:id="2"/>
    </w:p>
    <w:p w14:paraId="2F40302D" w14:textId="77777777" w:rsidR="00B07DEB" w:rsidRPr="00D63836" w:rsidRDefault="0019371A" w:rsidP="00F6756F">
      <w:pPr>
        <w:overflowPunct w:val="0"/>
        <w:autoSpaceDE w:val="0"/>
        <w:autoSpaceDN w:val="0"/>
        <w:adjustRightInd w:val="0"/>
        <w:spacing w:after="120"/>
        <w:textAlignment w:val="baseline"/>
        <w:rPr>
          <w:color w:val="auto"/>
        </w:rPr>
      </w:pPr>
      <w:r w:rsidRPr="00D63836">
        <w:rPr>
          <w:color w:val="auto"/>
        </w:rPr>
        <w:t xml:space="preserve">This section covers records relating to </w:t>
      </w:r>
      <w:r w:rsidR="00506901">
        <w:t xml:space="preserve">the provision of knowledge and skills training to criminal justice professionals. </w:t>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FC6CCF" w:rsidRPr="004C34AF" w14:paraId="50F5849F" w14:textId="77777777" w:rsidTr="003658B7">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4C84EC03" w14:textId="77777777" w:rsidR="00FC6CCF" w:rsidRPr="004C34AF" w:rsidRDefault="00FC6CCF" w:rsidP="00715533">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25F1BBD" w14:textId="77777777" w:rsidR="00FC6CCF" w:rsidRPr="004C34AF" w:rsidRDefault="00FC6CCF" w:rsidP="004D3D2E">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35B7E3AC" w14:textId="77777777" w:rsidR="00FC6CCF" w:rsidRPr="004C34AF" w:rsidRDefault="00860A64" w:rsidP="00715533">
            <w:pPr>
              <w:jc w:val="center"/>
              <w:rPr>
                <w:rFonts w:eastAsia="Calibri" w:cs="Times New Roman"/>
                <w:b/>
                <w:sz w:val="20"/>
                <w:szCs w:val="20"/>
              </w:rPr>
            </w:pPr>
            <w:r>
              <w:rPr>
                <w:rFonts w:eastAsia="Calibri" w:cs="Times New Roman"/>
                <w:b/>
                <w:sz w:val="20"/>
                <w:szCs w:val="20"/>
              </w:rPr>
              <w:t>RETENTION AND</w:t>
            </w:r>
          </w:p>
          <w:p w14:paraId="6AA6184C" w14:textId="77777777" w:rsidR="00FC6CCF" w:rsidRPr="004C34AF" w:rsidRDefault="00FC6CCF" w:rsidP="00715533">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00FEFB26" w14:textId="77777777" w:rsidR="00FC6CCF" w:rsidRPr="003350D4" w:rsidRDefault="00FC6CCF" w:rsidP="00715533">
            <w:pPr>
              <w:jc w:val="center"/>
              <w:rPr>
                <w:rFonts w:eastAsia="Calibri" w:cs="Times New Roman"/>
                <w:b/>
                <w:color w:val="auto"/>
                <w:sz w:val="20"/>
                <w:szCs w:val="20"/>
              </w:rPr>
            </w:pPr>
            <w:r w:rsidRPr="003350D4">
              <w:rPr>
                <w:rFonts w:eastAsia="Calibri" w:cs="Times New Roman"/>
                <w:b/>
                <w:color w:val="auto"/>
                <w:sz w:val="20"/>
                <w:szCs w:val="20"/>
              </w:rPr>
              <w:t>DESIGNATION</w:t>
            </w:r>
          </w:p>
        </w:tc>
      </w:tr>
      <w:tr w:rsidR="005F7938" w:rsidRPr="00941F22" w14:paraId="6FC68D15" w14:textId="77777777" w:rsidTr="003658B7">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75ED9ADB" w14:textId="77777777" w:rsidR="005F7938" w:rsidRPr="003D281D" w:rsidRDefault="00C32FB8" w:rsidP="005F7938">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74-11-07335</w:t>
            </w:r>
            <w:r w:rsidR="003350D4" w:rsidRPr="00D23FE2">
              <w:rPr>
                <w:rFonts w:asciiTheme="minorHAnsi" w:eastAsia="Times New Roman" w:hAnsiTheme="minorHAnsi"/>
                <w:color w:val="auto"/>
                <w:szCs w:val="22"/>
              </w:rPr>
              <w:fldChar w:fldCharType="begin"/>
            </w:r>
            <w:r w:rsidR="003350D4" w:rsidRPr="00D23FE2">
              <w:rPr>
                <w:color w:val="auto"/>
              </w:rPr>
              <w:instrText xml:space="preserve"> XE "</w:instrText>
            </w:r>
            <w:r w:rsidR="003350D4">
              <w:rPr>
                <w:color w:val="auto"/>
              </w:rPr>
              <w:instrText>74</w:instrText>
            </w:r>
            <w:r w:rsidR="003350D4">
              <w:rPr>
                <w:rFonts w:asciiTheme="minorHAnsi" w:eastAsia="Times New Roman" w:hAnsiTheme="minorHAnsi"/>
                <w:color w:val="auto"/>
                <w:szCs w:val="22"/>
              </w:rPr>
              <w:instrText>-11-07335</w:instrText>
            </w:r>
            <w:r w:rsidR="003350D4" w:rsidRPr="00D23FE2">
              <w:rPr>
                <w:color w:val="auto"/>
              </w:rPr>
              <w:instrText xml:space="preserve">" </w:instrText>
            </w:r>
            <w:r w:rsidR="003350D4" w:rsidRPr="00D23FE2">
              <w:rPr>
                <w:rFonts w:eastAsia="Calibri" w:cs="Times New Roman"/>
                <w:bCs/>
                <w:color w:val="auto"/>
                <w:szCs w:val="17"/>
              </w:rPr>
              <w:instrText xml:space="preserve">\f “dan” </w:instrText>
            </w:r>
            <w:r w:rsidR="003350D4" w:rsidRPr="00D23FE2">
              <w:rPr>
                <w:rFonts w:asciiTheme="minorHAnsi" w:eastAsia="Times New Roman" w:hAnsiTheme="minorHAnsi"/>
                <w:color w:val="auto"/>
                <w:szCs w:val="22"/>
              </w:rPr>
              <w:fldChar w:fldCharType="end"/>
            </w:r>
          </w:p>
          <w:p w14:paraId="375AB9B9" w14:textId="77777777" w:rsidR="005F7938" w:rsidRPr="003D281D" w:rsidRDefault="005F7938" w:rsidP="00831CD3">
            <w:pPr>
              <w:spacing w:before="60" w:after="60"/>
              <w:jc w:val="center"/>
              <w:rPr>
                <w:rFonts w:asciiTheme="minorHAnsi" w:eastAsia="Times New Roman" w:hAnsiTheme="minorHAnsi"/>
                <w:color w:val="auto"/>
                <w:szCs w:val="22"/>
              </w:rPr>
            </w:pPr>
            <w:r w:rsidRPr="003D281D">
              <w:rPr>
                <w:rFonts w:asciiTheme="minorHAnsi" w:eastAsia="Times New Roman" w:hAnsiTheme="minorHAnsi"/>
                <w:color w:val="auto"/>
                <w:szCs w:val="22"/>
              </w:rPr>
              <w:t xml:space="preserve">Rev. </w:t>
            </w:r>
            <w:r w:rsidR="00831CD3">
              <w:rPr>
                <w:rFonts w:asciiTheme="minorHAnsi" w:eastAsia="Times New Roman" w:hAnsiTheme="minorHAnsi"/>
                <w:color w:val="auto"/>
                <w:szCs w:val="22"/>
              </w:rPr>
              <w:t>2</w:t>
            </w:r>
          </w:p>
        </w:tc>
        <w:tc>
          <w:tcPr>
            <w:tcW w:w="8342" w:type="dxa"/>
            <w:tcBorders>
              <w:top w:val="single" w:sz="4" w:space="0" w:color="000000"/>
              <w:bottom w:val="single" w:sz="4" w:space="0" w:color="000000"/>
            </w:tcBorders>
          </w:tcPr>
          <w:p w14:paraId="2E93B2EB" w14:textId="77777777" w:rsidR="005F7938" w:rsidRPr="003D281D" w:rsidRDefault="003D281D" w:rsidP="005F7938">
            <w:pPr>
              <w:spacing w:before="60" w:after="60"/>
              <w:rPr>
                <w:rFonts w:asciiTheme="minorHAnsi" w:hAnsiTheme="minorHAnsi"/>
                <w:b/>
                <w:bCs/>
                <w:i/>
                <w:color w:val="auto"/>
                <w:szCs w:val="22"/>
              </w:rPr>
            </w:pPr>
            <w:r>
              <w:rPr>
                <w:rFonts w:asciiTheme="minorHAnsi" w:hAnsiTheme="minorHAnsi"/>
                <w:b/>
                <w:bCs/>
                <w:i/>
                <w:color w:val="auto"/>
                <w:szCs w:val="22"/>
              </w:rPr>
              <w:t>Official Student Transcript</w:t>
            </w:r>
          </w:p>
          <w:p w14:paraId="7343AA80" w14:textId="2DF505A9" w:rsidR="005F7938" w:rsidRPr="003D281D" w:rsidRDefault="005F7938" w:rsidP="005F7938">
            <w:pPr>
              <w:spacing w:before="60" w:after="60"/>
              <w:rPr>
                <w:rFonts w:asciiTheme="minorHAnsi" w:eastAsia="Times New Roman" w:hAnsiTheme="minorHAnsi"/>
                <w:color w:val="auto"/>
                <w:szCs w:val="22"/>
              </w:rPr>
            </w:pPr>
            <w:r w:rsidRPr="003D281D">
              <w:rPr>
                <w:rFonts w:asciiTheme="minorHAnsi" w:eastAsia="Times New Roman" w:hAnsiTheme="minorHAnsi"/>
                <w:color w:val="auto"/>
                <w:szCs w:val="22"/>
              </w:rPr>
              <w:t xml:space="preserve">Records relating to </w:t>
            </w:r>
            <w:r w:rsidR="003D281D">
              <w:rPr>
                <w:rFonts w:asciiTheme="minorHAnsi" w:eastAsia="Times New Roman" w:hAnsiTheme="minorHAnsi"/>
                <w:color w:val="auto"/>
                <w:szCs w:val="22"/>
              </w:rPr>
              <w:t>an individual student achievement and progression of training completed as provided by the Cr</w:t>
            </w:r>
            <w:r w:rsidR="00B1527A">
              <w:rPr>
                <w:rFonts w:asciiTheme="minorHAnsi" w:eastAsia="Times New Roman" w:hAnsiTheme="minorHAnsi"/>
                <w:color w:val="auto"/>
                <w:szCs w:val="22"/>
              </w:rPr>
              <w:t>iminal Justice Training Center.</w:t>
            </w:r>
            <w:r w:rsidR="00B1527A" w:rsidRPr="003D281D">
              <w:rPr>
                <w:bCs/>
                <w:color w:val="auto"/>
                <w:szCs w:val="22"/>
              </w:rPr>
              <w:t xml:space="preserve"> </w:t>
            </w:r>
            <w:r w:rsidR="00B1527A" w:rsidRPr="003D281D">
              <w:rPr>
                <w:bCs/>
                <w:color w:val="auto"/>
                <w:szCs w:val="22"/>
              </w:rPr>
              <w:fldChar w:fldCharType="begin"/>
            </w:r>
            <w:r w:rsidR="00B1527A" w:rsidRPr="003D281D">
              <w:rPr>
                <w:bCs/>
                <w:color w:val="auto"/>
                <w:szCs w:val="22"/>
              </w:rPr>
              <w:instrText xml:space="preserve"> xe "</w:instrText>
            </w:r>
            <w:r w:rsidR="00B1527A">
              <w:rPr>
                <w:bCs/>
                <w:color w:val="auto"/>
                <w:szCs w:val="22"/>
              </w:rPr>
              <w:instrText>student records:official student transcript</w:instrText>
            </w:r>
            <w:r w:rsidR="00B1527A" w:rsidRPr="003D281D">
              <w:rPr>
                <w:bCs/>
                <w:color w:val="auto"/>
                <w:szCs w:val="22"/>
              </w:rPr>
              <w:instrText xml:space="preserve">" \f “subject” </w:instrText>
            </w:r>
            <w:r w:rsidR="00B1527A" w:rsidRPr="003D281D">
              <w:rPr>
                <w:bCs/>
                <w:color w:val="auto"/>
                <w:szCs w:val="22"/>
              </w:rPr>
              <w:fldChar w:fldCharType="end"/>
            </w:r>
          </w:p>
          <w:p w14:paraId="05F0D522" w14:textId="77777777" w:rsidR="005F7938" w:rsidRPr="003D281D" w:rsidRDefault="005F7938" w:rsidP="005F7938">
            <w:pPr>
              <w:spacing w:before="60" w:after="60"/>
              <w:rPr>
                <w:rFonts w:asciiTheme="minorHAnsi" w:eastAsia="Times New Roman" w:hAnsiTheme="minorHAnsi"/>
                <w:color w:val="auto"/>
                <w:szCs w:val="22"/>
              </w:rPr>
            </w:pPr>
            <w:r w:rsidRPr="003D281D">
              <w:rPr>
                <w:rFonts w:asciiTheme="minorHAnsi" w:eastAsia="Times New Roman" w:hAnsiTheme="minorHAnsi"/>
                <w:color w:val="auto"/>
                <w:szCs w:val="22"/>
              </w:rPr>
              <w:t>Includes, but is not limited to:</w:t>
            </w:r>
          </w:p>
          <w:p w14:paraId="032D2ABC" w14:textId="77777777" w:rsidR="00593558" w:rsidRPr="003834D9" w:rsidRDefault="00593558" w:rsidP="003834D9">
            <w:pPr>
              <w:pStyle w:val="ListParagraph"/>
              <w:numPr>
                <w:ilvl w:val="0"/>
                <w:numId w:val="15"/>
              </w:numPr>
              <w:spacing w:before="60" w:after="60"/>
              <w:rPr>
                <w:rFonts w:asciiTheme="minorHAnsi" w:hAnsiTheme="minorHAnsi"/>
                <w:bCs/>
                <w:i/>
                <w:color w:val="auto"/>
                <w:szCs w:val="22"/>
              </w:rPr>
            </w:pPr>
            <w:r w:rsidRPr="003834D9">
              <w:rPr>
                <w:rFonts w:asciiTheme="minorHAnsi" w:hAnsiTheme="minorHAnsi"/>
                <w:bCs/>
                <w:color w:val="auto"/>
                <w:szCs w:val="22"/>
              </w:rPr>
              <w:t xml:space="preserve">Certifications; </w:t>
            </w:r>
          </w:p>
          <w:p w14:paraId="76CD164E" w14:textId="77777777" w:rsidR="004B3377" w:rsidRPr="004B3377" w:rsidRDefault="003D281D" w:rsidP="005F7938">
            <w:pPr>
              <w:pStyle w:val="ListParagraph"/>
              <w:numPr>
                <w:ilvl w:val="0"/>
                <w:numId w:val="15"/>
              </w:numPr>
              <w:spacing w:before="60" w:after="60"/>
              <w:rPr>
                <w:rFonts w:asciiTheme="minorHAnsi" w:hAnsiTheme="minorHAnsi"/>
                <w:b/>
                <w:bCs/>
                <w:i/>
                <w:color w:val="auto"/>
                <w:szCs w:val="22"/>
              </w:rPr>
            </w:pPr>
            <w:r>
              <w:rPr>
                <w:rFonts w:asciiTheme="minorHAnsi" w:eastAsia="Times New Roman" w:hAnsiTheme="minorHAnsi"/>
                <w:color w:val="auto"/>
                <w:szCs w:val="22"/>
              </w:rPr>
              <w:t>Final results of course or training outcomes</w:t>
            </w:r>
            <w:r w:rsidR="004B3377">
              <w:rPr>
                <w:rFonts w:asciiTheme="minorHAnsi" w:eastAsia="Times New Roman" w:hAnsiTheme="minorHAnsi"/>
                <w:color w:val="auto"/>
                <w:szCs w:val="22"/>
              </w:rPr>
              <w:t>, pass/fail, grades and progression;</w:t>
            </w:r>
          </w:p>
          <w:p w14:paraId="34DDAE64" w14:textId="77777777" w:rsidR="005F7938" w:rsidRPr="003D281D" w:rsidRDefault="004B3377" w:rsidP="005F7938">
            <w:pPr>
              <w:pStyle w:val="ListParagraph"/>
              <w:numPr>
                <w:ilvl w:val="0"/>
                <w:numId w:val="15"/>
              </w:numPr>
              <w:spacing w:before="60" w:after="60"/>
              <w:rPr>
                <w:rFonts w:asciiTheme="minorHAnsi" w:hAnsiTheme="minorHAnsi"/>
                <w:b/>
                <w:bCs/>
                <w:i/>
                <w:color w:val="auto"/>
                <w:szCs w:val="22"/>
              </w:rPr>
            </w:pPr>
            <w:r>
              <w:rPr>
                <w:rFonts w:asciiTheme="minorHAnsi" w:eastAsia="Times New Roman" w:hAnsiTheme="minorHAnsi"/>
                <w:color w:val="auto"/>
                <w:szCs w:val="22"/>
              </w:rPr>
              <w:t>Successful requests for and changes to official transcript</w:t>
            </w:r>
            <w:r w:rsidR="00CE354E">
              <w:rPr>
                <w:rFonts w:asciiTheme="minorHAnsi" w:eastAsia="Times New Roman" w:hAnsiTheme="minorHAnsi"/>
                <w:color w:val="auto"/>
                <w:szCs w:val="22"/>
              </w:rPr>
              <w:t>.</w:t>
            </w:r>
          </w:p>
          <w:p w14:paraId="37780D11" w14:textId="77777777" w:rsidR="005F7938" w:rsidRPr="00232BE3" w:rsidRDefault="003350D4" w:rsidP="00232BE3">
            <w:pPr>
              <w:spacing w:before="60" w:after="60"/>
              <w:rPr>
                <w:rFonts w:asciiTheme="minorHAnsi" w:hAnsiTheme="minorHAnsi"/>
                <w:bCs/>
                <w:i/>
                <w:color w:val="auto"/>
                <w:sz w:val="21"/>
                <w:szCs w:val="21"/>
              </w:rPr>
            </w:pPr>
            <w:r w:rsidRPr="004B3377">
              <w:rPr>
                <w:rFonts w:asciiTheme="minorHAnsi" w:hAnsiTheme="minorHAnsi"/>
                <w:bCs/>
                <w:i/>
                <w:color w:val="auto"/>
                <w:sz w:val="21"/>
                <w:szCs w:val="21"/>
              </w:rPr>
              <w:t xml:space="preserve">Note: </w:t>
            </w:r>
            <w:r w:rsidR="004B3377">
              <w:rPr>
                <w:rFonts w:asciiTheme="minorHAnsi" w:hAnsiTheme="minorHAnsi"/>
                <w:bCs/>
                <w:i/>
                <w:color w:val="auto"/>
                <w:sz w:val="21"/>
                <w:szCs w:val="21"/>
              </w:rPr>
              <w:t>All other records pertaining to the student belong in the cumulative folder or are co</w:t>
            </w:r>
            <w:r w:rsidR="00232BE3">
              <w:rPr>
                <w:rFonts w:asciiTheme="minorHAnsi" w:hAnsiTheme="minorHAnsi"/>
                <w:bCs/>
                <w:i/>
                <w:color w:val="auto"/>
                <w:sz w:val="21"/>
                <w:szCs w:val="21"/>
              </w:rPr>
              <w:t>vered by other record series.</w:t>
            </w:r>
          </w:p>
        </w:tc>
        <w:tc>
          <w:tcPr>
            <w:tcW w:w="2887" w:type="dxa"/>
            <w:tcBorders>
              <w:top w:val="single" w:sz="4" w:space="0" w:color="000000"/>
              <w:bottom w:val="single" w:sz="4" w:space="0" w:color="000000"/>
            </w:tcBorders>
            <w:tcMar>
              <w:top w:w="43" w:type="dxa"/>
              <w:left w:w="115" w:type="dxa"/>
              <w:bottom w:w="43" w:type="dxa"/>
              <w:right w:w="115" w:type="dxa"/>
            </w:tcMar>
          </w:tcPr>
          <w:p w14:paraId="139A1DBE" w14:textId="77777777" w:rsidR="005F7938" w:rsidRPr="003D281D" w:rsidRDefault="005F7938" w:rsidP="005F7938">
            <w:pPr>
              <w:spacing w:before="60" w:after="60"/>
              <w:rPr>
                <w:bCs/>
                <w:color w:val="auto"/>
                <w:szCs w:val="17"/>
              </w:rPr>
            </w:pPr>
            <w:r w:rsidRPr="003D281D">
              <w:rPr>
                <w:b/>
                <w:bCs/>
                <w:color w:val="auto"/>
                <w:szCs w:val="17"/>
              </w:rPr>
              <w:t>Retain</w:t>
            </w:r>
            <w:r w:rsidRPr="003D281D">
              <w:rPr>
                <w:bCs/>
                <w:color w:val="auto"/>
                <w:szCs w:val="17"/>
              </w:rPr>
              <w:t xml:space="preserve"> for </w:t>
            </w:r>
            <w:r w:rsidR="00593558">
              <w:rPr>
                <w:bCs/>
                <w:color w:val="auto"/>
                <w:szCs w:val="17"/>
              </w:rPr>
              <w:t>50 y</w:t>
            </w:r>
            <w:r w:rsidRPr="003D281D">
              <w:rPr>
                <w:bCs/>
                <w:color w:val="auto"/>
                <w:szCs w:val="17"/>
              </w:rPr>
              <w:t xml:space="preserve">ears after </w:t>
            </w:r>
            <w:r w:rsidR="003D281D" w:rsidRPr="003D281D">
              <w:rPr>
                <w:bCs/>
                <w:color w:val="auto"/>
                <w:szCs w:val="17"/>
              </w:rPr>
              <w:t>completion or withdrawal</w:t>
            </w:r>
          </w:p>
          <w:p w14:paraId="1A73D053" w14:textId="77777777" w:rsidR="005F7938" w:rsidRPr="003D281D" w:rsidRDefault="005F7938" w:rsidP="005F7938">
            <w:pPr>
              <w:spacing w:before="60" w:after="60"/>
              <w:rPr>
                <w:bCs/>
                <w:i/>
                <w:color w:val="auto"/>
                <w:szCs w:val="17"/>
              </w:rPr>
            </w:pPr>
            <w:r w:rsidRPr="003D281D">
              <w:rPr>
                <w:bCs/>
                <w:color w:val="auto"/>
                <w:szCs w:val="17"/>
              </w:rPr>
              <w:t xml:space="preserve">   </w:t>
            </w:r>
            <w:r w:rsidRPr="003D281D">
              <w:rPr>
                <w:bCs/>
                <w:i/>
                <w:color w:val="auto"/>
                <w:szCs w:val="17"/>
              </w:rPr>
              <w:t>then</w:t>
            </w:r>
          </w:p>
          <w:p w14:paraId="680BD2DF" w14:textId="77777777" w:rsidR="005F7938" w:rsidRPr="003D281D" w:rsidRDefault="005F7938" w:rsidP="005F7938">
            <w:pPr>
              <w:spacing w:before="60" w:after="60"/>
              <w:rPr>
                <w:b/>
                <w:bCs/>
                <w:color w:val="auto"/>
                <w:szCs w:val="17"/>
              </w:rPr>
            </w:pPr>
            <w:r w:rsidRPr="003D281D">
              <w:rPr>
                <w:b/>
                <w:bCs/>
                <w:color w:val="auto"/>
                <w:szCs w:val="17"/>
              </w:rPr>
              <w:t>Destroy</w:t>
            </w:r>
            <w:r w:rsidRPr="003D281D">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28A5A33C" w14:textId="77777777" w:rsidR="00C32FB8" w:rsidRPr="003350D4" w:rsidRDefault="00C32FB8" w:rsidP="00C32FB8">
            <w:pPr>
              <w:spacing w:before="60"/>
              <w:jc w:val="center"/>
              <w:rPr>
                <w:rFonts w:asciiTheme="minorHAnsi" w:eastAsia="Times New Roman" w:hAnsiTheme="minorHAnsi"/>
                <w:color w:val="auto"/>
                <w:sz w:val="20"/>
                <w:szCs w:val="20"/>
              </w:rPr>
            </w:pPr>
            <w:r w:rsidRPr="003350D4">
              <w:rPr>
                <w:rFonts w:eastAsia="Calibri" w:cs="Times New Roman"/>
                <w:color w:val="auto"/>
                <w:sz w:val="20"/>
                <w:szCs w:val="20"/>
              </w:rPr>
              <w:t>NON-ARCHIVAL</w:t>
            </w:r>
          </w:p>
          <w:p w14:paraId="6E37D509" w14:textId="77777777" w:rsidR="00FA0660" w:rsidRDefault="00C32FB8" w:rsidP="00C32FB8">
            <w:pPr>
              <w:jc w:val="center"/>
              <w:rPr>
                <w:rFonts w:eastAsia="Calibri" w:cs="Times New Roman"/>
                <w:b/>
                <w:color w:val="auto"/>
                <w:szCs w:val="22"/>
              </w:rPr>
            </w:pPr>
            <w:r w:rsidRPr="003350D4">
              <w:rPr>
                <w:rFonts w:eastAsia="Calibri" w:cs="Times New Roman"/>
                <w:b/>
                <w:color w:val="auto"/>
                <w:szCs w:val="22"/>
              </w:rPr>
              <w:t>ESSENTIAL</w:t>
            </w:r>
          </w:p>
          <w:p w14:paraId="7573EFB0" w14:textId="46C85950" w:rsidR="00C32FB8" w:rsidRPr="003350D4" w:rsidRDefault="0042484B" w:rsidP="00C32FB8">
            <w:pPr>
              <w:jc w:val="center"/>
              <w:rPr>
                <w:rFonts w:eastAsia="Calibri" w:cs="Times New Roman"/>
                <w:b/>
                <w:color w:val="auto"/>
                <w:szCs w:val="22"/>
              </w:rPr>
            </w:pPr>
            <w:r>
              <w:rPr>
                <w:rFonts w:asciiTheme="minorHAnsi" w:eastAsia="Times New Roman" w:hAnsiTheme="minorHAnsi"/>
                <w:b/>
                <w:color w:val="auto"/>
                <w:sz w:val="16"/>
                <w:szCs w:val="18"/>
              </w:rPr>
              <w:t>(f</w:t>
            </w:r>
            <w:r w:rsidR="00FA0660" w:rsidRPr="001D76D4">
              <w:rPr>
                <w:rFonts w:asciiTheme="minorHAnsi" w:eastAsia="Times New Roman" w:hAnsiTheme="minorHAnsi"/>
                <w:b/>
                <w:color w:val="auto"/>
                <w:sz w:val="16"/>
                <w:szCs w:val="18"/>
              </w:rPr>
              <w:t>or Disaster Recovery)</w:t>
            </w:r>
            <w:r w:rsidR="00C32FB8" w:rsidRPr="003350D4">
              <w:rPr>
                <w:color w:val="auto"/>
                <w:szCs w:val="22"/>
              </w:rPr>
              <w:fldChar w:fldCharType="begin"/>
            </w:r>
            <w:r w:rsidR="00C32FB8" w:rsidRPr="003350D4">
              <w:rPr>
                <w:color w:val="auto"/>
                <w:szCs w:val="22"/>
              </w:rPr>
              <w:instrText xml:space="preserve"> XE "</w:instrText>
            </w:r>
            <w:r w:rsidR="003350D4" w:rsidRPr="003350D4">
              <w:rPr>
                <w:color w:val="auto"/>
                <w:szCs w:val="22"/>
              </w:rPr>
              <w:instrText>CRIMINAL JUSTICE TRAINING</w:instrText>
            </w:r>
            <w:r w:rsidR="00C32FB8" w:rsidRPr="003350D4">
              <w:rPr>
                <w:color w:val="auto"/>
                <w:szCs w:val="22"/>
              </w:rPr>
              <w:instrText>:</w:instrText>
            </w:r>
            <w:r w:rsidR="003350D4" w:rsidRPr="003350D4">
              <w:rPr>
                <w:color w:val="auto"/>
                <w:szCs w:val="22"/>
              </w:rPr>
              <w:instrText>Official Student Transcript</w:instrText>
            </w:r>
            <w:r w:rsidR="00C32FB8" w:rsidRPr="003350D4">
              <w:rPr>
                <w:color w:val="auto"/>
                <w:szCs w:val="22"/>
              </w:rPr>
              <w:instrText xml:space="preserve">" \f “essential” </w:instrText>
            </w:r>
            <w:r w:rsidR="00C32FB8" w:rsidRPr="003350D4">
              <w:rPr>
                <w:color w:val="auto"/>
                <w:szCs w:val="22"/>
              </w:rPr>
              <w:fldChar w:fldCharType="end"/>
            </w:r>
          </w:p>
          <w:p w14:paraId="7BBF2A4C" w14:textId="77777777" w:rsidR="005F7938" w:rsidRPr="003350D4" w:rsidRDefault="00C32FB8" w:rsidP="00C32FB8">
            <w:pPr>
              <w:jc w:val="center"/>
              <w:rPr>
                <w:rFonts w:asciiTheme="minorHAnsi" w:eastAsia="Times New Roman" w:hAnsiTheme="minorHAnsi"/>
                <w:color w:val="auto"/>
                <w:sz w:val="20"/>
                <w:szCs w:val="20"/>
              </w:rPr>
            </w:pPr>
            <w:r w:rsidRPr="003350D4">
              <w:rPr>
                <w:rFonts w:asciiTheme="minorHAnsi" w:eastAsia="Times New Roman" w:hAnsiTheme="minorHAnsi"/>
                <w:color w:val="auto"/>
                <w:sz w:val="20"/>
                <w:szCs w:val="20"/>
              </w:rPr>
              <w:t>OPR</w:t>
            </w:r>
          </w:p>
        </w:tc>
      </w:tr>
      <w:tr w:rsidR="00FC4508" w:rsidRPr="00941F22" w14:paraId="0D70F870" w14:textId="77777777" w:rsidTr="003658B7">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2F1F58FD" w14:textId="7ED0F514" w:rsidR="00167FF5" w:rsidRPr="00167FF5" w:rsidRDefault="00232BE3" w:rsidP="00167FF5">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lastRenderedPageBreak/>
              <w:t>18-04</w:t>
            </w:r>
            <w:r w:rsidR="00167FF5" w:rsidRPr="00167FF5">
              <w:rPr>
                <w:rFonts w:asciiTheme="minorHAnsi" w:eastAsia="Times New Roman" w:hAnsiTheme="minorHAnsi"/>
                <w:color w:val="auto"/>
                <w:szCs w:val="22"/>
              </w:rPr>
              <w:t>-</w:t>
            </w:r>
            <w:r w:rsidR="00514D2C">
              <w:rPr>
                <w:rFonts w:asciiTheme="minorHAnsi" w:eastAsia="Times New Roman" w:hAnsiTheme="minorHAnsi"/>
                <w:color w:val="auto"/>
                <w:szCs w:val="22"/>
              </w:rPr>
              <w:t>69191</w:t>
            </w:r>
            <w:r w:rsidRPr="00D23FE2">
              <w:rPr>
                <w:rFonts w:asciiTheme="minorHAnsi" w:eastAsia="Times New Roman" w:hAnsiTheme="minorHAnsi"/>
                <w:color w:val="auto"/>
                <w:szCs w:val="22"/>
              </w:rPr>
              <w:fldChar w:fldCharType="begin"/>
            </w:r>
            <w:r w:rsidRPr="00D23FE2">
              <w:rPr>
                <w:color w:val="auto"/>
              </w:rPr>
              <w:instrText xml:space="preserve"> XE "</w:instrText>
            </w:r>
            <w:r>
              <w:rPr>
                <w:color w:val="auto"/>
              </w:rPr>
              <w:instrText>18</w:instrText>
            </w:r>
            <w:r>
              <w:rPr>
                <w:rFonts w:asciiTheme="minorHAnsi" w:eastAsia="Times New Roman" w:hAnsiTheme="minorHAnsi"/>
                <w:color w:val="auto"/>
                <w:szCs w:val="22"/>
              </w:rPr>
              <w:instrText>-04-</w:instrText>
            </w:r>
            <w:r w:rsidR="00847A25">
              <w:rPr>
                <w:rFonts w:asciiTheme="minorHAnsi" w:eastAsia="Times New Roman" w:hAnsiTheme="minorHAnsi"/>
                <w:color w:val="auto"/>
                <w:szCs w:val="22"/>
              </w:rPr>
              <w:instrText>69191</w:instrText>
            </w:r>
            <w:r w:rsidRPr="00D23FE2">
              <w:rPr>
                <w:color w:val="auto"/>
              </w:rPr>
              <w:instrText xml:space="preserve">" </w:instrText>
            </w:r>
            <w:r w:rsidRPr="00D23FE2">
              <w:rPr>
                <w:rFonts w:eastAsia="Calibri" w:cs="Times New Roman"/>
                <w:bCs/>
                <w:color w:val="auto"/>
                <w:szCs w:val="17"/>
              </w:rPr>
              <w:instrText xml:space="preserve">\f “dan” </w:instrText>
            </w:r>
            <w:r w:rsidRPr="00D23FE2">
              <w:rPr>
                <w:rFonts w:asciiTheme="minorHAnsi" w:eastAsia="Times New Roman" w:hAnsiTheme="minorHAnsi"/>
                <w:color w:val="auto"/>
                <w:szCs w:val="22"/>
              </w:rPr>
              <w:fldChar w:fldCharType="end"/>
            </w:r>
          </w:p>
          <w:p w14:paraId="60A5AD36" w14:textId="34E315C6" w:rsidR="00FC4508" w:rsidRPr="003D281D" w:rsidRDefault="00167FF5" w:rsidP="00167FF5">
            <w:pPr>
              <w:spacing w:before="60" w:after="60"/>
              <w:jc w:val="center"/>
              <w:rPr>
                <w:rFonts w:asciiTheme="minorHAnsi" w:eastAsia="Times New Roman" w:hAnsiTheme="minorHAnsi"/>
                <w:color w:val="auto"/>
                <w:szCs w:val="22"/>
              </w:rPr>
            </w:pPr>
            <w:r w:rsidRPr="00167FF5">
              <w:rPr>
                <w:rFonts w:asciiTheme="minorHAnsi" w:eastAsia="Times New Roman" w:hAnsiTheme="minorHAnsi"/>
                <w:color w:val="auto"/>
                <w:szCs w:val="22"/>
              </w:rPr>
              <w:t xml:space="preserve">Rev. </w:t>
            </w:r>
            <w:r w:rsidR="004D540E">
              <w:rPr>
                <w:rFonts w:asciiTheme="minorHAnsi" w:eastAsia="Times New Roman" w:hAnsiTheme="minorHAnsi"/>
                <w:color w:val="auto"/>
                <w:szCs w:val="22"/>
              </w:rPr>
              <w:t>1</w:t>
            </w:r>
          </w:p>
        </w:tc>
        <w:tc>
          <w:tcPr>
            <w:tcW w:w="8342" w:type="dxa"/>
            <w:tcBorders>
              <w:top w:val="single" w:sz="4" w:space="0" w:color="000000"/>
              <w:bottom w:val="single" w:sz="4" w:space="0" w:color="000000"/>
            </w:tcBorders>
          </w:tcPr>
          <w:p w14:paraId="4EF2DF83" w14:textId="29116F94" w:rsidR="00FC4508" w:rsidRPr="003D281D" w:rsidRDefault="004D540E" w:rsidP="00FC4508">
            <w:pPr>
              <w:spacing w:before="60" w:after="60"/>
              <w:rPr>
                <w:rFonts w:asciiTheme="minorHAnsi" w:hAnsiTheme="minorHAnsi"/>
                <w:b/>
                <w:bCs/>
                <w:i/>
                <w:color w:val="auto"/>
                <w:szCs w:val="22"/>
              </w:rPr>
            </w:pPr>
            <w:r>
              <w:rPr>
                <w:rFonts w:asciiTheme="minorHAnsi" w:hAnsiTheme="minorHAnsi"/>
                <w:b/>
                <w:bCs/>
                <w:i/>
                <w:color w:val="auto"/>
                <w:szCs w:val="22"/>
              </w:rPr>
              <w:t xml:space="preserve">Basic Training </w:t>
            </w:r>
            <w:r w:rsidR="004B3377">
              <w:rPr>
                <w:rFonts w:asciiTheme="minorHAnsi" w:hAnsiTheme="minorHAnsi"/>
                <w:b/>
                <w:bCs/>
                <w:i/>
                <w:color w:val="auto"/>
                <w:szCs w:val="22"/>
              </w:rPr>
              <w:t>Student Cumulative Files</w:t>
            </w:r>
            <w:r w:rsidR="00C32FB8">
              <w:rPr>
                <w:rFonts w:asciiTheme="minorHAnsi" w:hAnsiTheme="minorHAnsi"/>
                <w:b/>
                <w:bCs/>
                <w:i/>
                <w:color w:val="auto"/>
                <w:szCs w:val="22"/>
              </w:rPr>
              <w:t xml:space="preserve"> (Student File Folder)</w:t>
            </w:r>
          </w:p>
          <w:p w14:paraId="567577D6" w14:textId="6462FD7B" w:rsidR="00FC4508" w:rsidRPr="003D281D" w:rsidRDefault="004B3377" w:rsidP="00FC4508">
            <w:pPr>
              <w:spacing w:before="60" w:after="60"/>
              <w:rPr>
                <w:rFonts w:asciiTheme="minorHAnsi" w:eastAsia="Times New Roman" w:hAnsiTheme="minorHAnsi"/>
                <w:color w:val="auto"/>
                <w:szCs w:val="22"/>
              </w:rPr>
            </w:pPr>
            <w:r>
              <w:rPr>
                <w:rFonts w:asciiTheme="minorHAnsi" w:eastAsia="Times New Roman" w:hAnsiTheme="minorHAnsi"/>
                <w:color w:val="auto"/>
                <w:szCs w:val="22"/>
              </w:rPr>
              <w:t xml:space="preserve">Records relating to information collected on each student in addition </w:t>
            </w:r>
            <w:r w:rsidR="0042484B">
              <w:rPr>
                <w:rFonts w:asciiTheme="minorHAnsi" w:eastAsia="Times New Roman" w:hAnsiTheme="minorHAnsi"/>
                <w:color w:val="auto"/>
                <w:szCs w:val="22"/>
              </w:rPr>
              <w:t>to the Official Student Record.</w:t>
            </w:r>
            <w:r w:rsidR="0042484B" w:rsidRPr="003D281D">
              <w:rPr>
                <w:bCs/>
                <w:color w:val="auto"/>
                <w:szCs w:val="22"/>
              </w:rPr>
              <w:fldChar w:fldCharType="begin"/>
            </w:r>
            <w:r w:rsidR="0042484B">
              <w:rPr>
                <w:bCs/>
                <w:color w:val="auto"/>
                <w:szCs w:val="22"/>
              </w:rPr>
              <w:instrText xml:space="preserve"> xe "physical fitness tests</w:instrText>
            </w:r>
            <w:r w:rsidR="0042484B" w:rsidRPr="003D281D">
              <w:rPr>
                <w:bCs/>
                <w:color w:val="auto"/>
                <w:szCs w:val="22"/>
              </w:rPr>
              <w:instrText xml:space="preserve">" \f “subject” </w:instrText>
            </w:r>
            <w:r w:rsidR="0042484B" w:rsidRPr="003D281D">
              <w:rPr>
                <w:bCs/>
                <w:color w:val="auto"/>
                <w:szCs w:val="22"/>
              </w:rPr>
              <w:fldChar w:fldCharType="end"/>
            </w:r>
            <w:r w:rsidR="0042484B" w:rsidRPr="003D281D">
              <w:rPr>
                <w:bCs/>
                <w:color w:val="auto"/>
                <w:szCs w:val="22"/>
              </w:rPr>
              <w:fldChar w:fldCharType="begin"/>
            </w:r>
            <w:r w:rsidR="0042484B" w:rsidRPr="003D281D">
              <w:rPr>
                <w:bCs/>
                <w:color w:val="auto"/>
                <w:szCs w:val="22"/>
              </w:rPr>
              <w:instrText xml:space="preserve"> xe "</w:instrText>
            </w:r>
            <w:r w:rsidR="0042484B">
              <w:rPr>
                <w:bCs/>
                <w:color w:val="auto"/>
                <w:szCs w:val="22"/>
              </w:rPr>
              <w:instrText>disciplinary memo</w:instrText>
            </w:r>
            <w:r w:rsidR="0042484B" w:rsidRPr="003D281D">
              <w:rPr>
                <w:bCs/>
                <w:color w:val="auto"/>
                <w:szCs w:val="22"/>
              </w:rPr>
              <w:instrText xml:space="preserve">" \f “subject” </w:instrText>
            </w:r>
            <w:r w:rsidR="0042484B" w:rsidRPr="003D281D">
              <w:rPr>
                <w:bCs/>
                <w:color w:val="auto"/>
                <w:szCs w:val="22"/>
              </w:rPr>
              <w:fldChar w:fldCharType="end"/>
            </w:r>
            <w:r w:rsidR="0042484B" w:rsidRPr="003D281D">
              <w:rPr>
                <w:bCs/>
                <w:color w:val="auto"/>
                <w:szCs w:val="22"/>
              </w:rPr>
              <w:fldChar w:fldCharType="begin"/>
            </w:r>
            <w:r w:rsidR="0042484B" w:rsidRPr="003D281D">
              <w:rPr>
                <w:bCs/>
                <w:color w:val="auto"/>
                <w:szCs w:val="22"/>
              </w:rPr>
              <w:instrText xml:space="preserve"> xe "</w:instrText>
            </w:r>
            <w:r w:rsidR="0042484B">
              <w:rPr>
                <w:bCs/>
                <w:color w:val="auto"/>
                <w:szCs w:val="22"/>
              </w:rPr>
              <w:instrText>student records:student cumulative file</w:instrText>
            </w:r>
            <w:r w:rsidR="0042484B" w:rsidRPr="003D281D">
              <w:rPr>
                <w:bCs/>
                <w:color w:val="auto"/>
                <w:szCs w:val="22"/>
              </w:rPr>
              <w:instrText xml:space="preserve">" \f “subject” </w:instrText>
            </w:r>
            <w:r w:rsidR="0042484B" w:rsidRPr="003D281D">
              <w:rPr>
                <w:bCs/>
                <w:color w:val="auto"/>
                <w:szCs w:val="22"/>
              </w:rPr>
              <w:fldChar w:fldCharType="end"/>
            </w:r>
          </w:p>
          <w:p w14:paraId="56599CF5" w14:textId="77777777" w:rsidR="004D540E" w:rsidRPr="004D540E" w:rsidRDefault="004D540E" w:rsidP="004D540E">
            <w:pPr>
              <w:spacing w:before="60" w:after="60"/>
              <w:rPr>
                <w:rFonts w:asciiTheme="minorHAnsi" w:eastAsia="Times New Roman" w:hAnsiTheme="minorHAnsi"/>
                <w:color w:val="auto"/>
                <w:szCs w:val="22"/>
              </w:rPr>
            </w:pPr>
            <w:r w:rsidRPr="004D540E">
              <w:rPr>
                <w:rFonts w:asciiTheme="minorHAnsi" w:eastAsia="Times New Roman" w:hAnsiTheme="minorHAnsi"/>
                <w:color w:val="auto"/>
                <w:szCs w:val="22"/>
              </w:rPr>
              <w:t>Includes, but is not limited to:</w:t>
            </w:r>
          </w:p>
          <w:p w14:paraId="46E74349" w14:textId="77777777" w:rsidR="004D540E" w:rsidRPr="004D540E" w:rsidRDefault="004D540E" w:rsidP="004D540E">
            <w:pPr>
              <w:pStyle w:val="ListParagraph"/>
              <w:numPr>
                <w:ilvl w:val="0"/>
                <w:numId w:val="25"/>
              </w:numPr>
              <w:spacing w:before="60" w:after="60"/>
              <w:rPr>
                <w:rFonts w:asciiTheme="minorHAnsi" w:eastAsia="Times New Roman" w:hAnsiTheme="minorHAnsi"/>
                <w:color w:val="auto"/>
                <w:szCs w:val="22"/>
              </w:rPr>
            </w:pPr>
            <w:r w:rsidRPr="004D540E">
              <w:rPr>
                <w:rFonts w:asciiTheme="minorHAnsi" w:eastAsia="Times New Roman" w:hAnsiTheme="minorHAnsi"/>
                <w:color w:val="auto"/>
                <w:szCs w:val="22"/>
              </w:rPr>
              <w:t>Registration application and dates of enrollment or withdrawal/re-admission;</w:t>
            </w:r>
          </w:p>
          <w:p w14:paraId="310D3105" w14:textId="77777777" w:rsidR="004D540E" w:rsidRPr="004D540E" w:rsidRDefault="004D540E" w:rsidP="004D540E">
            <w:pPr>
              <w:pStyle w:val="ListParagraph"/>
              <w:numPr>
                <w:ilvl w:val="0"/>
                <w:numId w:val="25"/>
              </w:numPr>
              <w:spacing w:before="60" w:after="60"/>
              <w:rPr>
                <w:rFonts w:asciiTheme="minorHAnsi" w:eastAsia="Times New Roman" w:hAnsiTheme="minorHAnsi"/>
                <w:color w:val="auto"/>
                <w:szCs w:val="22"/>
              </w:rPr>
            </w:pPr>
            <w:r w:rsidRPr="004D540E">
              <w:rPr>
                <w:rFonts w:asciiTheme="minorHAnsi" w:eastAsia="Times New Roman" w:hAnsiTheme="minorHAnsi"/>
                <w:color w:val="auto"/>
                <w:szCs w:val="22"/>
              </w:rPr>
              <w:t>Attestation Forms;</w:t>
            </w:r>
          </w:p>
          <w:p w14:paraId="621E5D10" w14:textId="77777777" w:rsidR="004D540E" w:rsidRPr="004D540E" w:rsidRDefault="004D540E" w:rsidP="004D540E">
            <w:pPr>
              <w:pStyle w:val="ListParagraph"/>
              <w:numPr>
                <w:ilvl w:val="0"/>
                <w:numId w:val="25"/>
              </w:numPr>
              <w:spacing w:before="60" w:after="60"/>
              <w:rPr>
                <w:rFonts w:asciiTheme="minorHAnsi" w:eastAsia="Times New Roman" w:hAnsiTheme="minorHAnsi"/>
                <w:color w:val="auto"/>
                <w:szCs w:val="22"/>
              </w:rPr>
            </w:pPr>
            <w:r w:rsidRPr="004D540E">
              <w:rPr>
                <w:rFonts w:asciiTheme="minorHAnsi" w:eastAsia="Times New Roman" w:hAnsiTheme="minorHAnsi"/>
                <w:color w:val="auto"/>
                <w:szCs w:val="22"/>
              </w:rPr>
              <w:t>Failure letters or notifications;</w:t>
            </w:r>
          </w:p>
          <w:p w14:paraId="41E51D42" w14:textId="77777777" w:rsidR="004D540E" w:rsidRPr="004D540E" w:rsidRDefault="004D540E" w:rsidP="004D540E">
            <w:pPr>
              <w:pStyle w:val="ListParagraph"/>
              <w:numPr>
                <w:ilvl w:val="0"/>
                <w:numId w:val="25"/>
              </w:numPr>
              <w:spacing w:before="60" w:after="60"/>
              <w:rPr>
                <w:rFonts w:asciiTheme="minorHAnsi" w:eastAsia="Times New Roman" w:hAnsiTheme="minorHAnsi"/>
                <w:color w:val="auto"/>
                <w:szCs w:val="22"/>
              </w:rPr>
            </w:pPr>
            <w:r w:rsidRPr="004D540E">
              <w:rPr>
                <w:rFonts w:asciiTheme="minorHAnsi" w:eastAsia="Times New Roman" w:hAnsiTheme="minorHAnsi"/>
                <w:color w:val="auto"/>
                <w:szCs w:val="22"/>
              </w:rPr>
              <w:t>Staff interactions and evaluations.</w:t>
            </w:r>
          </w:p>
          <w:p w14:paraId="0DA03CC7" w14:textId="77777777" w:rsidR="004D540E" w:rsidRPr="004D540E" w:rsidRDefault="004D540E" w:rsidP="004D540E">
            <w:pPr>
              <w:pStyle w:val="ListParagraph"/>
              <w:numPr>
                <w:ilvl w:val="0"/>
                <w:numId w:val="25"/>
              </w:numPr>
              <w:spacing w:before="60" w:after="60"/>
              <w:rPr>
                <w:rFonts w:asciiTheme="minorHAnsi" w:eastAsia="Times New Roman" w:hAnsiTheme="minorHAnsi"/>
                <w:color w:val="auto"/>
                <w:szCs w:val="22"/>
              </w:rPr>
            </w:pPr>
            <w:r w:rsidRPr="004D540E">
              <w:rPr>
                <w:rFonts w:asciiTheme="minorHAnsi" w:eastAsia="Times New Roman" w:hAnsiTheme="minorHAnsi"/>
                <w:color w:val="auto"/>
                <w:szCs w:val="22"/>
              </w:rPr>
              <w:t>Investigation documentation (hard copies or audio files) to include any disciplinary memos</w:t>
            </w:r>
          </w:p>
          <w:p w14:paraId="574862ED" w14:textId="77777777" w:rsidR="004D540E" w:rsidRPr="004D540E" w:rsidRDefault="004D540E" w:rsidP="004D540E">
            <w:pPr>
              <w:pStyle w:val="ListParagraph"/>
              <w:numPr>
                <w:ilvl w:val="0"/>
                <w:numId w:val="25"/>
              </w:numPr>
              <w:spacing w:before="60" w:after="60"/>
              <w:rPr>
                <w:rFonts w:asciiTheme="minorHAnsi" w:eastAsia="Times New Roman" w:hAnsiTheme="minorHAnsi"/>
                <w:color w:val="auto"/>
                <w:szCs w:val="22"/>
              </w:rPr>
            </w:pPr>
            <w:r w:rsidRPr="004D540E">
              <w:rPr>
                <w:rFonts w:asciiTheme="minorHAnsi" w:eastAsia="Times New Roman" w:hAnsiTheme="minorHAnsi"/>
                <w:color w:val="auto"/>
                <w:szCs w:val="22"/>
              </w:rPr>
              <w:t xml:space="preserve">Test Failures – All test failures &amp; re-tests </w:t>
            </w:r>
          </w:p>
          <w:p w14:paraId="0F4ED6B5" w14:textId="4137219F" w:rsidR="00FC4508" w:rsidRPr="004D540E" w:rsidRDefault="004D540E" w:rsidP="004D540E">
            <w:pPr>
              <w:spacing w:before="60" w:after="60"/>
              <w:rPr>
                <w:rFonts w:asciiTheme="minorHAnsi" w:hAnsiTheme="minorHAnsi"/>
                <w:b/>
                <w:bCs/>
                <w:i/>
                <w:color w:val="auto"/>
                <w:szCs w:val="22"/>
              </w:rPr>
            </w:pPr>
            <w:r w:rsidRPr="004D540E">
              <w:rPr>
                <w:rFonts w:asciiTheme="minorHAnsi" w:eastAsia="Times New Roman" w:hAnsiTheme="minorHAnsi"/>
                <w:color w:val="auto"/>
                <w:szCs w:val="22"/>
              </w:rPr>
              <w:t xml:space="preserve">Excludes student training records produced by other CJTC divisions which are covered by </w:t>
            </w:r>
            <w:r w:rsidRPr="00FA0660">
              <w:rPr>
                <w:rFonts w:asciiTheme="minorHAnsi" w:eastAsia="Times New Roman" w:hAnsiTheme="minorHAnsi"/>
                <w:i/>
                <w:color w:val="auto"/>
                <w:szCs w:val="22"/>
              </w:rPr>
              <w:t>Training – Mandatory or Certification/Hours/Credit Provided (</w:t>
            </w:r>
            <w:r w:rsidR="00FA0660" w:rsidRPr="00FA0660">
              <w:rPr>
                <w:rFonts w:asciiTheme="minorHAnsi" w:eastAsia="Times New Roman" w:hAnsiTheme="minorHAnsi"/>
                <w:i/>
                <w:color w:val="auto"/>
                <w:szCs w:val="22"/>
              </w:rPr>
              <w:t xml:space="preserve">DAN </w:t>
            </w:r>
            <w:r w:rsidRPr="00FA0660">
              <w:rPr>
                <w:rFonts w:asciiTheme="minorHAnsi" w:eastAsia="Times New Roman" w:hAnsiTheme="minorHAnsi"/>
                <w:i/>
                <w:color w:val="auto"/>
                <w:szCs w:val="22"/>
              </w:rPr>
              <w:t>GS 22008)</w:t>
            </w:r>
            <w:r w:rsidRPr="004D540E">
              <w:rPr>
                <w:rFonts w:asciiTheme="minorHAnsi" w:eastAsia="Times New Roman" w:hAnsiTheme="minorHAnsi"/>
                <w:color w:val="auto"/>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14:paraId="5E8FA456" w14:textId="77777777" w:rsidR="00FC4508" w:rsidRPr="003D281D" w:rsidRDefault="00FC4508" w:rsidP="00FC4508">
            <w:pPr>
              <w:spacing w:before="60" w:after="60"/>
              <w:rPr>
                <w:bCs/>
                <w:color w:val="auto"/>
                <w:szCs w:val="17"/>
              </w:rPr>
            </w:pPr>
            <w:r w:rsidRPr="003D281D">
              <w:rPr>
                <w:b/>
                <w:bCs/>
                <w:color w:val="auto"/>
                <w:szCs w:val="17"/>
              </w:rPr>
              <w:t>Retain</w:t>
            </w:r>
            <w:r w:rsidR="004B3377">
              <w:rPr>
                <w:bCs/>
                <w:color w:val="auto"/>
                <w:szCs w:val="17"/>
              </w:rPr>
              <w:t xml:space="preserve"> for</w:t>
            </w:r>
            <w:r w:rsidR="003F53F3">
              <w:rPr>
                <w:bCs/>
                <w:color w:val="auto"/>
                <w:szCs w:val="17"/>
              </w:rPr>
              <w:t xml:space="preserve"> 6</w:t>
            </w:r>
            <w:r w:rsidR="004B3377">
              <w:rPr>
                <w:bCs/>
                <w:color w:val="auto"/>
                <w:szCs w:val="17"/>
              </w:rPr>
              <w:t xml:space="preserve"> years after completion or withdraw</w:t>
            </w:r>
            <w:r w:rsidR="001D0696">
              <w:rPr>
                <w:bCs/>
                <w:color w:val="auto"/>
                <w:szCs w:val="17"/>
              </w:rPr>
              <w:t>al</w:t>
            </w:r>
            <w:r w:rsidR="004B3377">
              <w:rPr>
                <w:bCs/>
                <w:color w:val="auto"/>
                <w:szCs w:val="17"/>
              </w:rPr>
              <w:t xml:space="preserve"> </w:t>
            </w:r>
          </w:p>
          <w:p w14:paraId="47A05521" w14:textId="77777777" w:rsidR="00FC4508" w:rsidRPr="003D281D" w:rsidRDefault="00FC4508" w:rsidP="00FC4508">
            <w:pPr>
              <w:spacing w:before="60" w:after="60"/>
              <w:rPr>
                <w:bCs/>
                <w:i/>
                <w:color w:val="auto"/>
                <w:szCs w:val="17"/>
              </w:rPr>
            </w:pPr>
            <w:r w:rsidRPr="003D281D">
              <w:rPr>
                <w:bCs/>
                <w:color w:val="auto"/>
                <w:szCs w:val="17"/>
              </w:rPr>
              <w:t xml:space="preserve">   </w:t>
            </w:r>
            <w:r w:rsidRPr="003D281D">
              <w:rPr>
                <w:bCs/>
                <w:i/>
                <w:color w:val="auto"/>
                <w:szCs w:val="17"/>
              </w:rPr>
              <w:t>then</w:t>
            </w:r>
          </w:p>
          <w:p w14:paraId="6CEE9D51" w14:textId="77777777" w:rsidR="00FC4508" w:rsidRPr="003D281D" w:rsidRDefault="00FC4508" w:rsidP="00FC4508">
            <w:pPr>
              <w:spacing w:before="60" w:after="60"/>
              <w:rPr>
                <w:b/>
                <w:bCs/>
                <w:color w:val="auto"/>
                <w:szCs w:val="17"/>
              </w:rPr>
            </w:pPr>
            <w:r w:rsidRPr="003D281D">
              <w:rPr>
                <w:b/>
                <w:bCs/>
                <w:color w:val="auto"/>
                <w:szCs w:val="17"/>
              </w:rPr>
              <w:t>Destroy</w:t>
            </w:r>
            <w:r w:rsidRPr="003D281D">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19160D76" w14:textId="77777777" w:rsidR="00FC4508" w:rsidRPr="003D281D" w:rsidRDefault="00FC4508" w:rsidP="00FC4508">
            <w:pPr>
              <w:spacing w:before="60"/>
              <w:jc w:val="center"/>
              <w:rPr>
                <w:rFonts w:asciiTheme="minorHAnsi" w:eastAsia="Times New Roman" w:hAnsiTheme="minorHAnsi"/>
                <w:color w:val="auto"/>
                <w:sz w:val="20"/>
                <w:szCs w:val="20"/>
              </w:rPr>
            </w:pPr>
            <w:r w:rsidRPr="003D281D">
              <w:rPr>
                <w:rFonts w:eastAsia="Calibri" w:cs="Times New Roman"/>
                <w:color w:val="auto"/>
                <w:sz w:val="20"/>
                <w:szCs w:val="20"/>
              </w:rPr>
              <w:t>NON-ARCHIVAL</w:t>
            </w:r>
          </w:p>
          <w:p w14:paraId="7E0F2408" w14:textId="77777777" w:rsidR="00FC4508" w:rsidRPr="003D281D" w:rsidRDefault="00FC4508" w:rsidP="00FC4508">
            <w:pPr>
              <w:jc w:val="center"/>
              <w:rPr>
                <w:rFonts w:eastAsia="Calibri" w:cs="Times New Roman"/>
                <w:color w:val="auto"/>
                <w:sz w:val="20"/>
                <w:szCs w:val="20"/>
              </w:rPr>
            </w:pPr>
            <w:r w:rsidRPr="003D281D">
              <w:rPr>
                <w:rFonts w:eastAsia="Calibri" w:cs="Times New Roman"/>
                <w:color w:val="auto"/>
                <w:sz w:val="20"/>
                <w:szCs w:val="20"/>
              </w:rPr>
              <w:t>NON-ESSENTIAL</w:t>
            </w:r>
          </w:p>
          <w:p w14:paraId="25E641A4" w14:textId="77777777" w:rsidR="00FC4508" w:rsidRPr="003D281D" w:rsidRDefault="00FC4508" w:rsidP="00FC4508">
            <w:pPr>
              <w:jc w:val="center"/>
              <w:rPr>
                <w:rFonts w:asciiTheme="minorHAnsi" w:eastAsia="Times New Roman" w:hAnsiTheme="minorHAnsi"/>
                <w:color w:val="auto"/>
                <w:sz w:val="20"/>
                <w:szCs w:val="20"/>
              </w:rPr>
            </w:pPr>
            <w:r w:rsidRPr="003D281D">
              <w:rPr>
                <w:rFonts w:asciiTheme="minorHAnsi" w:eastAsia="Times New Roman" w:hAnsiTheme="minorHAnsi"/>
                <w:color w:val="auto"/>
                <w:sz w:val="20"/>
                <w:szCs w:val="20"/>
              </w:rPr>
              <w:t>OFM</w:t>
            </w:r>
          </w:p>
        </w:tc>
      </w:tr>
      <w:tr w:rsidR="003964A0" w:rsidRPr="00941F22" w14:paraId="013FEA9C" w14:textId="77777777" w:rsidTr="003658B7">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0B75624C" w14:textId="3F984B99" w:rsidR="003964A0" w:rsidRPr="005D69C1" w:rsidRDefault="003964A0" w:rsidP="0042484B">
            <w:pPr>
              <w:spacing w:before="60" w:after="60"/>
              <w:jc w:val="center"/>
              <w:rPr>
                <w:rFonts w:asciiTheme="minorHAnsi" w:eastAsia="Times New Roman" w:hAnsiTheme="minorHAnsi"/>
                <w:color w:val="000000" w:themeColor="text1"/>
                <w:szCs w:val="22"/>
              </w:rPr>
            </w:pPr>
            <w:r w:rsidRPr="005D69C1">
              <w:rPr>
                <w:rFonts w:asciiTheme="minorHAnsi" w:eastAsia="Times New Roman" w:hAnsiTheme="minorHAnsi"/>
                <w:color w:val="000000" w:themeColor="text1"/>
                <w:szCs w:val="22"/>
              </w:rPr>
              <w:t>20-</w:t>
            </w:r>
            <w:r w:rsidR="005D69C1" w:rsidRPr="005D69C1">
              <w:rPr>
                <w:rFonts w:asciiTheme="minorHAnsi" w:eastAsia="Times New Roman" w:hAnsiTheme="minorHAnsi"/>
                <w:color w:val="000000" w:themeColor="text1"/>
                <w:szCs w:val="22"/>
              </w:rPr>
              <w:t>0</w:t>
            </w:r>
            <w:r w:rsidR="00F36FAB">
              <w:rPr>
                <w:rFonts w:asciiTheme="minorHAnsi" w:eastAsia="Times New Roman" w:hAnsiTheme="minorHAnsi"/>
                <w:color w:val="000000" w:themeColor="text1"/>
                <w:szCs w:val="22"/>
              </w:rPr>
              <w:t>6</w:t>
            </w:r>
            <w:r w:rsidRPr="005D69C1">
              <w:rPr>
                <w:rFonts w:asciiTheme="minorHAnsi" w:eastAsia="Times New Roman" w:hAnsiTheme="minorHAnsi"/>
                <w:color w:val="000000" w:themeColor="text1"/>
                <w:szCs w:val="22"/>
              </w:rPr>
              <w:t>-</w:t>
            </w:r>
            <w:r w:rsidR="00165DB7">
              <w:rPr>
                <w:rFonts w:asciiTheme="minorHAnsi" w:eastAsia="Times New Roman" w:hAnsiTheme="minorHAnsi"/>
                <w:color w:val="000000" w:themeColor="text1"/>
                <w:szCs w:val="22"/>
              </w:rPr>
              <w:t>69493</w:t>
            </w:r>
            <w:r w:rsidRPr="005D69C1">
              <w:rPr>
                <w:rFonts w:asciiTheme="minorHAnsi" w:eastAsia="Times New Roman" w:hAnsiTheme="minorHAnsi"/>
                <w:color w:val="000000" w:themeColor="text1"/>
                <w:szCs w:val="22"/>
              </w:rPr>
              <w:fldChar w:fldCharType="begin"/>
            </w:r>
            <w:r w:rsidRPr="005D69C1">
              <w:rPr>
                <w:color w:val="000000" w:themeColor="text1"/>
              </w:rPr>
              <w:instrText xml:space="preserve"> XE "20</w:instrText>
            </w:r>
            <w:r w:rsidRPr="005D69C1">
              <w:rPr>
                <w:rFonts w:asciiTheme="minorHAnsi" w:eastAsia="Times New Roman" w:hAnsiTheme="minorHAnsi"/>
                <w:color w:val="000000" w:themeColor="text1"/>
                <w:szCs w:val="22"/>
              </w:rPr>
              <w:instrText>-</w:instrText>
            </w:r>
            <w:r w:rsidR="00F172C5">
              <w:rPr>
                <w:rFonts w:asciiTheme="minorHAnsi" w:eastAsia="Times New Roman" w:hAnsiTheme="minorHAnsi"/>
                <w:color w:val="000000" w:themeColor="text1"/>
                <w:szCs w:val="22"/>
              </w:rPr>
              <w:instrText>0</w:instrText>
            </w:r>
            <w:r w:rsidR="00F36FAB">
              <w:rPr>
                <w:rFonts w:asciiTheme="minorHAnsi" w:eastAsia="Times New Roman" w:hAnsiTheme="minorHAnsi"/>
                <w:color w:val="000000" w:themeColor="text1"/>
                <w:szCs w:val="22"/>
              </w:rPr>
              <w:instrText>6</w:instrText>
            </w:r>
            <w:r w:rsidRPr="005D69C1">
              <w:rPr>
                <w:rFonts w:asciiTheme="minorHAnsi" w:eastAsia="Times New Roman" w:hAnsiTheme="minorHAnsi"/>
                <w:color w:val="000000" w:themeColor="text1"/>
                <w:szCs w:val="22"/>
              </w:rPr>
              <w:instrText>-</w:instrText>
            </w:r>
            <w:r w:rsidR="00165DB7">
              <w:rPr>
                <w:rFonts w:asciiTheme="minorHAnsi" w:eastAsia="Times New Roman" w:hAnsiTheme="minorHAnsi"/>
                <w:color w:val="000000" w:themeColor="text1"/>
                <w:szCs w:val="22"/>
              </w:rPr>
              <w:instrText>69493</w:instrText>
            </w:r>
            <w:r w:rsidRPr="005D69C1">
              <w:rPr>
                <w:color w:val="000000" w:themeColor="text1"/>
              </w:rPr>
              <w:instrText xml:space="preserve">" </w:instrText>
            </w:r>
            <w:r w:rsidRPr="005D69C1">
              <w:rPr>
                <w:rFonts w:eastAsia="Calibri" w:cs="Times New Roman"/>
                <w:bCs/>
                <w:color w:val="000000" w:themeColor="text1"/>
                <w:szCs w:val="17"/>
              </w:rPr>
              <w:instrText xml:space="preserve">\f “dan” </w:instrText>
            </w:r>
            <w:r w:rsidRPr="005D69C1">
              <w:rPr>
                <w:rFonts w:asciiTheme="minorHAnsi" w:eastAsia="Times New Roman" w:hAnsiTheme="minorHAnsi"/>
                <w:color w:val="000000" w:themeColor="text1"/>
                <w:szCs w:val="22"/>
              </w:rPr>
              <w:fldChar w:fldCharType="end"/>
            </w:r>
          </w:p>
          <w:p w14:paraId="6D607B63" w14:textId="52EDB3B9" w:rsidR="003964A0" w:rsidRDefault="003964A0" w:rsidP="0042484B">
            <w:pPr>
              <w:spacing w:before="60" w:after="60"/>
              <w:jc w:val="center"/>
              <w:rPr>
                <w:rFonts w:asciiTheme="minorHAnsi" w:eastAsia="Times New Roman" w:hAnsiTheme="minorHAnsi"/>
                <w:color w:val="auto"/>
                <w:szCs w:val="22"/>
              </w:rPr>
            </w:pPr>
            <w:r w:rsidRPr="005D69C1">
              <w:rPr>
                <w:rFonts w:asciiTheme="minorHAnsi" w:eastAsia="Times New Roman" w:hAnsiTheme="minorHAnsi"/>
                <w:color w:val="000000" w:themeColor="text1"/>
                <w:szCs w:val="22"/>
              </w:rPr>
              <w:t>Rev. 0</w:t>
            </w:r>
          </w:p>
        </w:tc>
        <w:tc>
          <w:tcPr>
            <w:tcW w:w="8342" w:type="dxa"/>
            <w:tcBorders>
              <w:top w:val="single" w:sz="4" w:space="0" w:color="000000"/>
              <w:bottom w:val="single" w:sz="4" w:space="0" w:color="000000"/>
            </w:tcBorders>
          </w:tcPr>
          <w:p w14:paraId="3836650F" w14:textId="77777777" w:rsidR="003964A0" w:rsidRPr="003964A0" w:rsidRDefault="003964A0" w:rsidP="0042484B">
            <w:pPr>
              <w:widowControl w:val="0"/>
              <w:autoSpaceDE w:val="0"/>
              <w:autoSpaceDN w:val="0"/>
              <w:spacing w:before="60" w:after="60"/>
              <w:rPr>
                <w:rFonts w:eastAsia="Calibri" w:cs="Calibri"/>
                <w:b/>
                <w:i/>
                <w:color w:val="auto"/>
                <w:szCs w:val="22"/>
                <w:lang w:bidi="en-US"/>
              </w:rPr>
            </w:pPr>
            <w:r w:rsidRPr="003964A0">
              <w:rPr>
                <w:rFonts w:eastAsia="Calibri" w:cs="Calibri"/>
                <w:b/>
                <w:i/>
                <w:color w:val="auto"/>
                <w:szCs w:val="22"/>
                <w:lang w:bidi="en-US"/>
              </w:rPr>
              <w:t>Additional Student Records (related to BTD Student File Folder)</w:t>
            </w:r>
          </w:p>
          <w:p w14:paraId="19CFC485" w14:textId="2B0A2FBE" w:rsidR="003964A0" w:rsidRPr="003964A0" w:rsidRDefault="003964A0" w:rsidP="0042484B">
            <w:pPr>
              <w:widowControl w:val="0"/>
              <w:autoSpaceDE w:val="0"/>
              <w:autoSpaceDN w:val="0"/>
              <w:spacing w:before="60" w:after="60"/>
              <w:ind w:right="48"/>
              <w:rPr>
                <w:rFonts w:eastAsia="Calibri" w:cs="Calibri"/>
                <w:color w:val="auto"/>
                <w:szCs w:val="22"/>
                <w:lang w:bidi="en-US"/>
              </w:rPr>
            </w:pPr>
            <w:r w:rsidRPr="003964A0">
              <w:rPr>
                <w:rFonts w:eastAsia="Calibri" w:cs="Calibri"/>
                <w:color w:val="auto"/>
                <w:szCs w:val="22"/>
                <w:lang w:bidi="en-US"/>
              </w:rPr>
              <w:t xml:space="preserve">Records relating to information collected on each student in addition to the Basic Training Division Student Cumulative Files. These records are unrelated to Academy performance and are only used for improving internal operations, not for assessing </w:t>
            </w:r>
            <w:r>
              <w:rPr>
                <w:rFonts w:eastAsia="Calibri" w:cs="Calibri"/>
                <w:color w:val="auto"/>
                <w:szCs w:val="22"/>
                <w:lang w:bidi="en-US"/>
              </w:rPr>
              <w:t>students’ performance/learning.</w:t>
            </w:r>
            <w:r w:rsidRPr="003D281D">
              <w:rPr>
                <w:bCs/>
                <w:color w:val="auto"/>
                <w:szCs w:val="22"/>
              </w:rPr>
              <w:t xml:space="preserve"> </w:t>
            </w:r>
            <w:r w:rsidRPr="003D281D">
              <w:rPr>
                <w:bCs/>
                <w:color w:val="auto"/>
                <w:szCs w:val="22"/>
              </w:rPr>
              <w:fldChar w:fldCharType="begin"/>
            </w:r>
            <w:r w:rsidRPr="003D281D">
              <w:rPr>
                <w:bCs/>
                <w:color w:val="auto"/>
                <w:szCs w:val="22"/>
              </w:rPr>
              <w:instrText xml:space="preserve"> xe "</w:instrText>
            </w:r>
            <w:r>
              <w:rPr>
                <w:bCs/>
                <w:color w:val="auto"/>
                <w:szCs w:val="22"/>
              </w:rPr>
              <w:instrText>student records:student cumulative file</w:instrText>
            </w:r>
            <w:r w:rsidRPr="003D281D">
              <w:rPr>
                <w:bCs/>
                <w:color w:val="auto"/>
                <w:szCs w:val="22"/>
              </w:rPr>
              <w:instrText xml:space="preserve">" \f “subject” </w:instrText>
            </w:r>
            <w:r w:rsidRPr="003D281D">
              <w:rPr>
                <w:bCs/>
                <w:color w:val="auto"/>
                <w:szCs w:val="22"/>
              </w:rPr>
              <w:fldChar w:fldCharType="end"/>
            </w:r>
            <w:r w:rsidR="007E7472" w:rsidRPr="003D281D">
              <w:rPr>
                <w:bCs/>
                <w:color w:val="auto"/>
                <w:szCs w:val="22"/>
              </w:rPr>
              <w:fldChar w:fldCharType="begin"/>
            </w:r>
            <w:r w:rsidR="007E7472" w:rsidRPr="003D281D">
              <w:rPr>
                <w:bCs/>
                <w:color w:val="auto"/>
                <w:szCs w:val="22"/>
              </w:rPr>
              <w:instrText xml:space="preserve"> xe "</w:instrText>
            </w:r>
            <w:r w:rsidR="007E7472">
              <w:rPr>
                <w:bCs/>
                <w:color w:val="auto"/>
                <w:szCs w:val="22"/>
              </w:rPr>
              <w:instrText>disciplinary memo</w:instrText>
            </w:r>
            <w:r w:rsidR="007E7472" w:rsidRPr="003D281D">
              <w:rPr>
                <w:bCs/>
                <w:color w:val="auto"/>
                <w:szCs w:val="22"/>
              </w:rPr>
              <w:instrText xml:space="preserve">" \f “subject” </w:instrText>
            </w:r>
            <w:r w:rsidR="007E7472" w:rsidRPr="003D281D">
              <w:rPr>
                <w:bCs/>
                <w:color w:val="auto"/>
                <w:szCs w:val="22"/>
              </w:rPr>
              <w:fldChar w:fldCharType="end"/>
            </w:r>
          </w:p>
          <w:p w14:paraId="52B2F483" w14:textId="77777777" w:rsidR="003964A0" w:rsidRPr="003964A0" w:rsidRDefault="003964A0" w:rsidP="0042484B">
            <w:pPr>
              <w:widowControl w:val="0"/>
              <w:autoSpaceDE w:val="0"/>
              <w:autoSpaceDN w:val="0"/>
              <w:spacing w:before="60" w:after="60"/>
              <w:rPr>
                <w:rFonts w:eastAsia="Calibri" w:cs="Calibri"/>
                <w:color w:val="auto"/>
                <w:szCs w:val="22"/>
                <w:lang w:bidi="en-US"/>
              </w:rPr>
            </w:pPr>
            <w:r w:rsidRPr="003964A0">
              <w:rPr>
                <w:rFonts w:eastAsia="Calibri" w:cs="Calibri"/>
                <w:color w:val="auto"/>
                <w:szCs w:val="22"/>
                <w:lang w:bidi="en-US"/>
              </w:rPr>
              <w:t>Includes, but is not limited to:</w:t>
            </w:r>
          </w:p>
          <w:p w14:paraId="365B2965" w14:textId="09301431" w:rsidR="003964A0" w:rsidRPr="003964A0" w:rsidRDefault="00F172C5" w:rsidP="0042484B">
            <w:pPr>
              <w:widowControl w:val="0"/>
              <w:numPr>
                <w:ilvl w:val="0"/>
                <w:numId w:val="26"/>
              </w:numPr>
              <w:autoSpaceDE w:val="0"/>
              <w:autoSpaceDN w:val="0"/>
              <w:spacing w:before="60" w:after="60"/>
              <w:ind w:left="835"/>
              <w:contextualSpacing/>
              <w:rPr>
                <w:rFonts w:eastAsiaTheme="minorHAnsi" w:cs="Calibri"/>
                <w:color w:val="auto"/>
                <w:szCs w:val="22"/>
              </w:rPr>
            </w:pPr>
            <w:r>
              <w:rPr>
                <w:rFonts w:eastAsia="Calibri" w:cs="Calibri"/>
                <w:color w:val="auto"/>
                <w:szCs w:val="22"/>
                <w:lang w:bidi="en-US"/>
              </w:rPr>
              <w:t>Pre-course assignments;</w:t>
            </w:r>
          </w:p>
          <w:p w14:paraId="624FDF6E" w14:textId="14834BE8" w:rsidR="003964A0" w:rsidRPr="003964A0" w:rsidRDefault="003964A0" w:rsidP="0042484B">
            <w:pPr>
              <w:widowControl w:val="0"/>
              <w:numPr>
                <w:ilvl w:val="0"/>
                <w:numId w:val="26"/>
              </w:numPr>
              <w:autoSpaceDE w:val="0"/>
              <w:autoSpaceDN w:val="0"/>
              <w:spacing w:before="60" w:after="60"/>
              <w:ind w:left="835"/>
              <w:contextualSpacing/>
              <w:rPr>
                <w:rFonts w:eastAsiaTheme="minorHAnsi" w:cs="Calibri"/>
                <w:color w:val="auto"/>
                <w:szCs w:val="22"/>
              </w:rPr>
            </w:pPr>
            <w:r w:rsidRPr="003964A0">
              <w:rPr>
                <w:rFonts w:eastAsia="Calibri" w:cs="Calibri"/>
                <w:color w:val="auto"/>
                <w:szCs w:val="22"/>
                <w:lang w:bidi="en-US"/>
              </w:rPr>
              <w:t>Minor infraction memos</w:t>
            </w:r>
            <w:r w:rsidR="00F172C5">
              <w:rPr>
                <w:rFonts w:eastAsia="Calibri" w:cs="Calibri"/>
                <w:color w:val="auto"/>
                <w:szCs w:val="22"/>
                <w:lang w:bidi="en-US"/>
              </w:rPr>
              <w:t>;</w:t>
            </w:r>
          </w:p>
          <w:p w14:paraId="2D3B73B3" w14:textId="0C03CE4A" w:rsidR="003964A0" w:rsidRPr="003964A0" w:rsidRDefault="003964A0" w:rsidP="0042484B">
            <w:pPr>
              <w:widowControl w:val="0"/>
              <w:numPr>
                <w:ilvl w:val="0"/>
                <w:numId w:val="26"/>
              </w:numPr>
              <w:autoSpaceDE w:val="0"/>
              <w:autoSpaceDN w:val="0"/>
              <w:spacing w:before="60" w:after="60"/>
              <w:ind w:left="835"/>
              <w:contextualSpacing/>
              <w:rPr>
                <w:rFonts w:eastAsiaTheme="minorHAnsi" w:cs="Calibri"/>
                <w:color w:val="auto"/>
                <w:szCs w:val="22"/>
              </w:rPr>
            </w:pPr>
            <w:r w:rsidRPr="003964A0">
              <w:rPr>
                <w:rFonts w:eastAsia="Calibri" w:cs="Calibri"/>
                <w:color w:val="auto"/>
                <w:szCs w:val="22"/>
                <w:lang w:bidi="en-US"/>
              </w:rPr>
              <w:t>Injury check list</w:t>
            </w:r>
            <w:r w:rsidR="00F172C5">
              <w:rPr>
                <w:rFonts w:eastAsia="Calibri" w:cs="Calibri"/>
                <w:color w:val="auto"/>
                <w:szCs w:val="22"/>
                <w:lang w:bidi="en-US"/>
              </w:rPr>
              <w:t>.</w:t>
            </w:r>
          </w:p>
          <w:p w14:paraId="296A6B05" w14:textId="5CD273B7" w:rsidR="003964A0" w:rsidRPr="003964A0" w:rsidRDefault="003964A0" w:rsidP="0042484B">
            <w:pPr>
              <w:spacing w:before="60" w:after="60"/>
              <w:rPr>
                <w:rFonts w:asciiTheme="minorHAnsi" w:hAnsiTheme="minorHAnsi"/>
                <w:bCs/>
                <w:color w:val="auto"/>
                <w:szCs w:val="22"/>
              </w:rPr>
            </w:pPr>
            <w:r w:rsidRPr="003964A0">
              <w:rPr>
                <w:rFonts w:eastAsia="Calibri" w:cs="Calibri"/>
                <w:i/>
                <w:color w:val="auto"/>
                <w:sz w:val="21"/>
                <w:szCs w:val="21"/>
                <w:lang w:bidi="en-US"/>
              </w:rPr>
              <w:t>Note: Retention is based on agency business need. These records are not needed for any legal or auditing purposes.</w:t>
            </w:r>
          </w:p>
        </w:tc>
        <w:tc>
          <w:tcPr>
            <w:tcW w:w="2887" w:type="dxa"/>
            <w:tcBorders>
              <w:top w:val="single" w:sz="4" w:space="0" w:color="000000"/>
              <w:bottom w:val="single" w:sz="4" w:space="0" w:color="000000"/>
            </w:tcBorders>
            <w:tcMar>
              <w:top w:w="43" w:type="dxa"/>
              <w:left w:w="115" w:type="dxa"/>
              <w:bottom w:w="43" w:type="dxa"/>
              <w:right w:w="115" w:type="dxa"/>
            </w:tcMar>
          </w:tcPr>
          <w:p w14:paraId="2F203E06" w14:textId="04C1F08F" w:rsidR="003964A0" w:rsidRPr="005F0189" w:rsidRDefault="003964A0" w:rsidP="0042484B">
            <w:pPr>
              <w:pStyle w:val="TableParagraph"/>
              <w:spacing w:before="60" w:after="60"/>
              <w:ind w:left="0"/>
            </w:pPr>
            <w:r w:rsidRPr="005F0189">
              <w:rPr>
                <w:b/>
              </w:rPr>
              <w:t xml:space="preserve">Retain </w:t>
            </w:r>
            <w:r w:rsidRPr="005F0189">
              <w:t>for 30 days after graduation</w:t>
            </w:r>
          </w:p>
          <w:p w14:paraId="02F83FCE" w14:textId="77777777" w:rsidR="003964A0" w:rsidRPr="005F0189" w:rsidRDefault="003964A0" w:rsidP="0042484B">
            <w:pPr>
              <w:pStyle w:val="TableParagraph"/>
              <w:spacing w:before="60" w:after="60"/>
              <w:ind w:left="0"/>
              <w:rPr>
                <w:i/>
              </w:rPr>
            </w:pPr>
            <w:r w:rsidRPr="005F0189">
              <w:rPr>
                <w:i/>
              </w:rPr>
              <w:t xml:space="preserve">    then</w:t>
            </w:r>
          </w:p>
          <w:p w14:paraId="72986193" w14:textId="08B46A3A" w:rsidR="003964A0" w:rsidRPr="003D281D" w:rsidRDefault="003964A0" w:rsidP="0042484B">
            <w:pPr>
              <w:spacing w:before="60" w:after="60"/>
              <w:rPr>
                <w:b/>
                <w:bCs/>
                <w:color w:val="auto"/>
                <w:szCs w:val="17"/>
              </w:rPr>
            </w:pPr>
            <w:r w:rsidRPr="005F0189">
              <w:rPr>
                <w:b/>
              </w:rPr>
              <w:t>Destroy</w:t>
            </w:r>
            <w:r w:rsidRPr="005F0189">
              <w:t>.</w:t>
            </w:r>
          </w:p>
        </w:tc>
        <w:tc>
          <w:tcPr>
            <w:tcW w:w="1732" w:type="dxa"/>
            <w:tcBorders>
              <w:top w:val="single" w:sz="4" w:space="0" w:color="000000"/>
              <w:bottom w:val="single" w:sz="4" w:space="0" w:color="000000"/>
            </w:tcBorders>
            <w:tcMar>
              <w:top w:w="43" w:type="dxa"/>
              <w:left w:w="43" w:type="dxa"/>
              <w:bottom w:w="43" w:type="dxa"/>
              <w:right w:w="43" w:type="dxa"/>
            </w:tcMar>
          </w:tcPr>
          <w:p w14:paraId="13CCBF85" w14:textId="684240CF" w:rsidR="0042484B" w:rsidRDefault="0042484B" w:rsidP="0042484B">
            <w:pPr>
              <w:spacing w:before="60"/>
              <w:jc w:val="center"/>
              <w:rPr>
                <w:sz w:val="20"/>
              </w:rPr>
            </w:pPr>
            <w:r>
              <w:rPr>
                <w:sz w:val="20"/>
              </w:rPr>
              <w:t>NON-</w:t>
            </w:r>
            <w:r w:rsidR="003964A0" w:rsidRPr="005F0189">
              <w:rPr>
                <w:sz w:val="20"/>
              </w:rPr>
              <w:t>ARCHIVAL</w:t>
            </w:r>
          </w:p>
          <w:p w14:paraId="5D75B508" w14:textId="77777777" w:rsidR="0042484B" w:rsidRDefault="003964A0" w:rsidP="0042484B">
            <w:pPr>
              <w:jc w:val="center"/>
              <w:rPr>
                <w:spacing w:val="-1"/>
                <w:sz w:val="20"/>
              </w:rPr>
            </w:pPr>
            <w:r w:rsidRPr="005F0189">
              <w:rPr>
                <w:spacing w:val="-1"/>
                <w:sz w:val="20"/>
              </w:rPr>
              <w:t>NON-ESSENTIAL</w:t>
            </w:r>
          </w:p>
          <w:p w14:paraId="5AE43E89" w14:textId="5AFD88B1" w:rsidR="003964A0" w:rsidRPr="003D281D" w:rsidRDefault="003964A0" w:rsidP="0042484B">
            <w:pPr>
              <w:jc w:val="center"/>
              <w:rPr>
                <w:rFonts w:eastAsia="Calibri" w:cs="Times New Roman"/>
                <w:color w:val="auto"/>
                <w:sz w:val="20"/>
                <w:szCs w:val="20"/>
              </w:rPr>
            </w:pPr>
            <w:r w:rsidRPr="005F0189">
              <w:rPr>
                <w:sz w:val="20"/>
              </w:rPr>
              <w:t>OFM</w:t>
            </w:r>
          </w:p>
        </w:tc>
      </w:tr>
      <w:tr w:rsidR="003964A0" w:rsidRPr="00941F22" w14:paraId="28F8A69D" w14:textId="77777777" w:rsidTr="003658B7">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0440C417" w14:textId="1D0DF060" w:rsidR="003964A0" w:rsidRPr="005D69C1" w:rsidRDefault="003964A0" w:rsidP="0042484B">
            <w:pPr>
              <w:spacing w:before="60" w:after="60"/>
              <w:jc w:val="center"/>
              <w:rPr>
                <w:rFonts w:asciiTheme="minorHAnsi" w:eastAsia="Times New Roman" w:hAnsiTheme="minorHAnsi"/>
                <w:color w:val="000000" w:themeColor="text1"/>
                <w:szCs w:val="22"/>
              </w:rPr>
            </w:pPr>
            <w:r>
              <w:rPr>
                <w:rFonts w:asciiTheme="minorHAnsi" w:eastAsia="Times New Roman" w:hAnsiTheme="minorHAnsi"/>
                <w:color w:val="auto"/>
                <w:szCs w:val="22"/>
              </w:rPr>
              <w:lastRenderedPageBreak/>
              <w:t>20</w:t>
            </w:r>
            <w:r w:rsidRPr="005D69C1">
              <w:rPr>
                <w:rFonts w:asciiTheme="minorHAnsi" w:eastAsia="Times New Roman" w:hAnsiTheme="minorHAnsi"/>
                <w:color w:val="000000" w:themeColor="text1"/>
                <w:szCs w:val="22"/>
              </w:rPr>
              <w:t>-</w:t>
            </w:r>
            <w:r w:rsidR="005D69C1">
              <w:rPr>
                <w:rFonts w:asciiTheme="minorHAnsi" w:eastAsia="Times New Roman" w:hAnsiTheme="minorHAnsi"/>
                <w:color w:val="000000" w:themeColor="text1"/>
                <w:szCs w:val="22"/>
              </w:rPr>
              <w:t>0</w:t>
            </w:r>
            <w:r w:rsidR="00F36FAB">
              <w:rPr>
                <w:rFonts w:asciiTheme="minorHAnsi" w:eastAsia="Times New Roman" w:hAnsiTheme="minorHAnsi"/>
                <w:color w:val="000000" w:themeColor="text1"/>
                <w:szCs w:val="22"/>
              </w:rPr>
              <w:t>6</w:t>
            </w:r>
            <w:r w:rsidRPr="005D69C1">
              <w:rPr>
                <w:rFonts w:asciiTheme="minorHAnsi" w:eastAsia="Times New Roman" w:hAnsiTheme="minorHAnsi"/>
                <w:color w:val="000000" w:themeColor="text1"/>
                <w:szCs w:val="22"/>
              </w:rPr>
              <w:t>-</w:t>
            </w:r>
            <w:r w:rsidR="00165DB7">
              <w:rPr>
                <w:rFonts w:asciiTheme="minorHAnsi" w:eastAsia="Times New Roman" w:hAnsiTheme="minorHAnsi"/>
                <w:color w:val="000000" w:themeColor="text1"/>
                <w:szCs w:val="22"/>
              </w:rPr>
              <w:t>69494</w:t>
            </w:r>
            <w:r w:rsidRPr="005D69C1">
              <w:rPr>
                <w:rFonts w:asciiTheme="minorHAnsi" w:eastAsia="Times New Roman" w:hAnsiTheme="minorHAnsi"/>
                <w:color w:val="000000" w:themeColor="text1"/>
                <w:szCs w:val="22"/>
              </w:rPr>
              <w:fldChar w:fldCharType="begin"/>
            </w:r>
            <w:r w:rsidRPr="005D69C1">
              <w:rPr>
                <w:color w:val="000000" w:themeColor="text1"/>
              </w:rPr>
              <w:instrText xml:space="preserve"> XE "20</w:instrText>
            </w:r>
            <w:r w:rsidRPr="005D69C1">
              <w:rPr>
                <w:rFonts w:asciiTheme="minorHAnsi" w:eastAsia="Times New Roman" w:hAnsiTheme="minorHAnsi"/>
                <w:color w:val="000000" w:themeColor="text1"/>
                <w:szCs w:val="22"/>
              </w:rPr>
              <w:instrText>-</w:instrText>
            </w:r>
            <w:r w:rsidR="00F172C5">
              <w:rPr>
                <w:rFonts w:asciiTheme="minorHAnsi" w:eastAsia="Times New Roman" w:hAnsiTheme="minorHAnsi"/>
                <w:color w:val="000000" w:themeColor="text1"/>
                <w:szCs w:val="22"/>
              </w:rPr>
              <w:instrText>0</w:instrText>
            </w:r>
            <w:r w:rsidR="00F36FAB">
              <w:rPr>
                <w:rFonts w:asciiTheme="minorHAnsi" w:eastAsia="Times New Roman" w:hAnsiTheme="minorHAnsi"/>
                <w:color w:val="000000" w:themeColor="text1"/>
                <w:szCs w:val="22"/>
              </w:rPr>
              <w:instrText>6</w:instrText>
            </w:r>
            <w:r w:rsidRPr="005D69C1">
              <w:rPr>
                <w:rFonts w:asciiTheme="minorHAnsi" w:eastAsia="Times New Roman" w:hAnsiTheme="minorHAnsi"/>
                <w:color w:val="000000" w:themeColor="text1"/>
                <w:szCs w:val="22"/>
              </w:rPr>
              <w:instrText>-</w:instrText>
            </w:r>
            <w:r w:rsidR="00165DB7">
              <w:rPr>
                <w:rFonts w:asciiTheme="minorHAnsi" w:eastAsia="Times New Roman" w:hAnsiTheme="minorHAnsi"/>
                <w:color w:val="000000" w:themeColor="text1"/>
                <w:szCs w:val="22"/>
              </w:rPr>
              <w:instrText>69494</w:instrText>
            </w:r>
            <w:r w:rsidRPr="005D69C1">
              <w:rPr>
                <w:color w:val="000000" w:themeColor="text1"/>
              </w:rPr>
              <w:instrText xml:space="preserve">" </w:instrText>
            </w:r>
            <w:r w:rsidRPr="005D69C1">
              <w:rPr>
                <w:rFonts w:eastAsia="Calibri" w:cs="Times New Roman"/>
                <w:bCs/>
                <w:color w:val="000000" w:themeColor="text1"/>
                <w:szCs w:val="17"/>
              </w:rPr>
              <w:instrText xml:space="preserve">\f “dan” </w:instrText>
            </w:r>
            <w:r w:rsidRPr="005D69C1">
              <w:rPr>
                <w:rFonts w:asciiTheme="minorHAnsi" w:eastAsia="Times New Roman" w:hAnsiTheme="minorHAnsi"/>
                <w:color w:val="000000" w:themeColor="text1"/>
                <w:szCs w:val="22"/>
              </w:rPr>
              <w:fldChar w:fldCharType="end"/>
            </w:r>
          </w:p>
          <w:p w14:paraId="6AD6E2E7" w14:textId="2244C63E" w:rsidR="003964A0" w:rsidRDefault="003964A0" w:rsidP="0042484B">
            <w:pPr>
              <w:spacing w:before="60" w:after="60"/>
              <w:jc w:val="center"/>
              <w:rPr>
                <w:rFonts w:asciiTheme="minorHAnsi" w:eastAsia="Times New Roman" w:hAnsiTheme="minorHAnsi"/>
                <w:color w:val="auto"/>
                <w:szCs w:val="22"/>
              </w:rPr>
            </w:pPr>
            <w:r w:rsidRPr="005D69C1">
              <w:rPr>
                <w:rFonts w:asciiTheme="minorHAnsi" w:eastAsia="Times New Roman" w:hAnsiTheme="minorHAnsi"/>
                <w:color w:val="000000" w:themeColor="text1"/>
                <w:szCs w:val="22"/>
              </w:rPr>
              <w:t>Rev. 0</w:t>
            </w:r>
          </w:p>
        </w:tc>
        <w:tc>
          <w:tcPr>
            <w:tcW w:w="8342" w:type="dxa"/>
            <w:tcBorders>
              <w:top w:val="single" w:sz="4" w:space="0" w:color="000000"/>
              <w:bottom w:val="single" w:sz="4" w:space="0" w:color="000000"/>
            </w:tcBorders>
          </w:tcPr>
          <w:p w14:paraId="7F70ADB0" w14:textId="4DE10C37" w:rsidR="003964A0" w:rsidRPr="003964A0" w:rsidRDefault="003964A0" w:rsidP="0042484B">
            <w:pPr>
              <w:spacing w:before="60" w:after="60"/>
              <w:rPr>
                <w:rFonts w:asciiTheme="minorHAnsi" w:hAnsiTheme="minorHAnsi"/>
                <w:b/>
                <w:bCs/>
                <w:i/>
                <w:color w:val="auto"/>
                <w:szCs w:val="22"/>
                <w:lang w:bidi="en-US"/>
              </w:rPr>
            </w:pPr>
            <w:r w:rsidRPr="003964A0">
              <w:rPr>
                <w:rFonts w:asciiTheme="minorHAnsi" w:hAnsiTheme="minorHAnsi"/>
                <w:b/>
                <w:bCs/>
                <w:i/>
                <w:color w:val="auto"/>
                <w:szCs w:val="22"/>
                <w:lang w:bidi="en-US"/>
              </w:rPr>
              <w:t>Individual Students’ Training Test Materials – Student Passed</w:t>
            </w:r>
          </w:p>
          <w:p w14:paraId="21B46418" w14:textId="62E4DE4C" w:rsidR="003964A0" w:rsidRPr="003964A0" w:rsidRDefault="003964A0" w:rsidP="0042484B">
            <w:pPr>
              <w:spacing w:before="60" w:after="60"/>
              <w:rPr>
                <w:rFonts w:asciiTheme="minorHAnsi" w:hAnsiTheme="minorHAnsi"/>
                <w:bCs/>
                <w:color w:val="auto"/>
                <w:szCs w:val="22"/>
                <w:lang w:bidi="en-US"/>
              </w:rPr>
            </w:pPr>
            <w:r w:rsidRPr="003964A0">
              <w:rPr>
                <w:rFonts w:asciiTheme="minorHAnsi" w:hAnsiTheme="minorHAnsi"/>
                <w:bCs/>
                <w:color w:val="auto"/>
                <w:szCs w:val="22"/>
                <w:lang w:bidi="en-US"/>
              </w:rPr>
              <w:t xml:space="preserve">Individual student’s tests administered to document the completion of training courses </w:t>
            </w:r>
            <w:r w:rsidRPr="003964A0">
              <w:rPr>
                <w:rFonts w:asciiTheme="minorHAnsi" w:hAnsiTheme="minorHAnsi"/>
                <w:bCs/>
                <w:color w:val="auto"/>
                <w:szCs w:val="22"/>
                <w:u w:val="single"/>
                <w:lang w:bidi="en-US"/>
              </w:rPr>
              <w:t>provided by</w:t>
            </w:r>
            <w:r w:rsidRPr="003964A0">
              <w:rPr>
                <w:rFonts w:asciiTheme="minorHAnsi" w:hAnsiTheme="minorHAnsi"/>
                <w:bCs/>
                <w:color w:val="auto"/>
                <w:szCs w:val="22"/>
                <w:lang w:bidi="en-US"/>
              </w:rPr>
              <w:t xml:space="preserve"> the Criminal Justice Training Commission (including through contracted trainers) </w:t>
            </w:r>
            <w:r w:rsidRPr="005D69C1">
              <w:rPr>
                <w:rFonts w:asciiTheme="minorHAnsi" w:hAnsiTheme="minorHAnsi"/>
                <w:b/>
                <w:bCs/>
                <w:color w:val="auto"/>
                <w:szCs w:val="22"/>
                <w:lang w:bidi="en-US"/>
              </w:rPr>
              <w:t>where</w:t>
            </w:r>
            <w:r w:rsidR="005D69C1" w:rsidRPr="003964A0">
              <w:rPr>
                <w:rFonts w:asciiTheme="minorHAnsi" w:hAnsiTheme="minorHAnsi"/>
                <w:bCs/>
                <w:color w:val="auto"/>
                <w:szCs w:val="22"/>
                <w:lang w:bidi="en-US"/>
              </w:rPr>
              <w:t xml:space="preserve"> </w:t>
            </w:r>
            <w:r w:rsidR="005D69C1" w:rsidRPr="005D69C1">
              <w:rPr>
                <w:rFonts w:asciiTheme="minorHAnsi" w:hAnsiTheme="minorHAnsi"/>
                <w:b/>
                <w:bCs/>
                <w:color w:val="auto"/>
                <w:szCs w:val="22"/>
                <w:lang w:bidi="en-US"/>
              </w:rPr>
              <w:t>the student receives a passing score on the test</w:t>
            </w:r>
            <w:r w:rsidR="005D69C1">
              <w:rPr>
                <w:rFonts w:asciiTheme="minorHAnsi" w:hAnsiTheme="minorHAnsi"/>
                <w:bCs/>
                <w:color w:val="auto"/>
                <w:szCs w:val="22"/>
                <w:lang w:bidi="en-US"/>
              </w:rPr>
              <w:t>.</w:t>
            </w:r>
            <w:r w:rsidR="007E7472" w:rsidRPr="003D281D">
              <w:rPr>
                <w:bCs/>
                <w:color w:val="auto"/>
                <w:szCs w:val="22"/>
              </w:rPr>
              <w:t xml:space="preserve"> </w:t>
            </w:r>
            <w:r w:rsidR="007E7472" w:rsidRPr="003D281D">
              <w:rPr>
                <w:bCs/>
                <w:color w:val="auto"/>
                <w:szCs w:val="22"/>
              </w:rPr>
              <w:fldChar w:fldCharType="begin"/>
            </w:r>
            <w:r w:rsidR="007E7472" w:rsidRPr="003D281D">
              <w:rPr>
                <w:bCs/>
                <w:color w:val="auto"/>
                <w:szCs w:val="22"/>
              </w:rPr>
              <w:instrText xml:space="preserve"> xe "</w:instrText>
            </w:r>
            <w:r w:rsidR="007E7472">
              <w:rPr>
                <w:bCs/>
                <w:color w:val="auto"/>
                <w:szCs w:val="22"/>
              </w:rPr>
              <w:instrText>student records:students’ test materials</w:instrText>
            </w:r>
            <w:r w:rsidR="007E7472" w:rsidRPr="003D281D">
              <w:rPr>
                <w:bCs/>
                <w:color w:val="auto"/>
                <w:szCs w:val="22"/>
              </w:rPr>
              <w:instrText xml:space="preserve">" \f “subject” </w:instrText>
            </w:r>
            <w:r w:rsidR="007E7472" w:rsidRPr="003D281D">
              <w:rPr>
                <w:bCs/>
                <w:color w:val="auto"/>
                <w:szCs w:val="22"/>
              </w:rPr>
              <w:fldChar w:fldCharType="end"/>
            </w:r>
          </w:p>
          <w:p w14:paraId="50CB9ABF" w14:textId="09FDEA22" w:rsidR="003964A0" w:rsidRPr="003964A0" w:rsidRDefault="003964A0" w:rsidP="0042484B">
            <w:pPr>
              <w:spacing w:before="60" w:after="60"/>
              <w:rPr>
                <w:rFonts w:asciiTheme="minorHAnsi" w:hAnsiTheme="minorHAnsi"/>
                <w:bCs/>
                <w:color w:val="auto"/>
                <w:szCs w:val="22"/>
              </w:rPr>
            </w:pPr>
            <w:r w:rsidRPr="003964A0">
              <w:rPr>
                <w:rFonts w:asciiTheme="minorHAnsi" w:hAnsiTheme="minorHAnsi"/>
                <w:bCs/>
                <w:color w:val="auto"/>
                <w:szCs w:val="22"/>
                <w:lang w:bidi="en-US"/>
              </w:rPr>
              <w:t xml:space="preserve">Excludes all other test materials, including master copies of test booklets, answer sheets, final scores, and individual students’ training test materials where the student failed the test. These records are covered by </w:t>
            </w:r>
            <w:r w:rsidRPr="0042484B">
              <w:rPr>
                <w:rFonts w:asciiTheme="minorHAnsi" w:hAnsiTheme="minorHAnsi"/>
                <w:bCs/>
                <w:i/>
                <w:color w:val="auto"/>
                <w:szCs w:val="22"/>
                <w:lang w:bidi="en-US"/>
              </w:rPr>
              <w:t>Training – Mandatory or Certification/Hours/Credit Provided (</w:t>
            </w:r>
            <w:r w:rsidR="0042484B">
              <w:rPr>
                <w:rFonts w:asciiTheme="minorHAnsi" w:hAnsiTheme="minorHAnsi"/>
                <w:bCs/>
                <w:i/>
                <w:color w:val="auto"/>
                <w:szCs w:val="22"/>
                <w:lang w:bidi="en-US"/>
              </w:rPr>
              <w:t xml:space="preserve">DAN </w:t>
            </w:r>
            <w:r w:rsidRPr="0042484B">
              <w:rPr>
                <w:rFonts w:asciiTheme="minorHAnsi" w:hAnsiTheme="minorHAnsi"/>
                <w:bCs/>
                <w:i/>
                <w:color w:val="auto"/>
                <w:szCs w:val="22"/>
                <w:lang w:bidi="en-US"/>
              </w:rPr>
              <w:t>GS 22008)</w:t>
            </w:r>
            <w:r w:rsidRPr="003964A0">
              <w:rPr>
                <w:rFonts w:asciiTheme="minorHAnsi" w:hAnsiTheme="minorHAnsi"/>
                <w:bCs/>
                <w:color w:val="auto"/>
                <w:szCs w:val="22"/>
                <w:lang w:bidi="en-US"/>
              </w:rPr>
              <w:t>.</w:t>
            </w:r>
          </w:p>
        </w:tc>
        <w:tc>
          <w:tcPr>
            <w:tcW w:w="2887" w:type="dxa"/>
            <w:tcBorders>
              <w:top w:val="single" w:sz="4" w:space="0" w:color="000000"/>
              <w:bottom w:val="single" w:sz="4" w:space="0" w:color="000000"/>
            </w:tcBorders>
            <w:tcMar>
              <w:top w:w="43" w:type="dxa"/>
              <w:left w:w="115" w:type="dxa"/>
              <w:bottom w:w="43" w:type="dxa"/>
              <w:right w:w="115" w:type="dxa"/>
            </w:tcMar>
          </w:tcPr>
          <w:p w14:paraId="3C1B97DD" w14:textId="77777777" w:rsidR="003964A0" w:rsidRPr="005F0189" w:rsidRDefault="003964A0" w:rsidP="0042484B">
            <w:pPr>
              <w:pStyle w:val="TableParagraph"/>
              <w:spacing w:before="60" w:after="60"/>
              <w:ind w:left="0"/>
            </w:pPr>
            <w:r w:rsidRPr="005F0189">
              <w:rPr>
                <w:b/>
              </w:rPr>
              <w:t xml:space="preserve">Retain </w:t>
            </w:r>
            <w:r w:rsidRPr="005F0189">
              <w:t xml:space="preserve">for 30 days after class completion </w:t>
            </w:r>
          </w:p>
          <w:p w14:paraId="099DC478" w14:textId="77777777" w:rsidR="003964A0" w:rsidRPr="005F0189" w:rsidRDefault="003964A0" w:rsidP="0042484B">
            <w:pPr>
              <w:pStyle w:val="TableParagraph"/>
              <w:spacing w:before="60" w:after="60"/>
              <w:ind w:left="0"/>
              <w:rPr>
                <w:i/>
              </w:rPr>
            </w:pPr>
            <w:r w:rsidRPr="005F0189">
              <w:rPr>
                <w:i/>
              </w:rPr>
              <w:t xml:space="preserve">    then</w:t>
            </w:r>
          </w:p>
          <w:p w14:paraId="2DFC81B5" w14:textId="0486F19C" w:rsidR="003964A0" w:rsidRPr="003D281D" w:rsidRDefault="003964A0" w:rsidP="0042484B">
            <w:pPr>
              <w:spacing w:before="60" w:after="60"/>
              <w:rPr>
                <w:b/>
                <w:bCs/>
                <w:color w:val="auto"/>
                <w:szCs w:val="17"/>
              </w:rPr>
            </w:pPr>
            <w:r w:rsidRPr="005F0189">
              <w:rPr>
                <w:b/>
              </w:rPr>
              <w:t>Destroy</w:t>
            </w:r>
            <w:r w:rsidRPr="005F0189">
              <w:t>.</w:t>
            </w:r>
          </w:p>
        </w:tc>
        <w:tc>
          <w:tcPr>
            <w:tcW w:w="1732" w:type="dxa"/>
            <w:tcBorders>
              <w:top w:val="single" w:sz="4" w:space="0" w:color="000000"/>
              <w:bottom w:val="single" w:sz="4" w:space="0" w:color="000000"/>
            </w:tcBorders>
            <w:tcMar>
              <w:top w:w="43" w:type="dxa"/>
              <w:left w:w="43" w:type="dxa"/>
              <w:bottom w:w="43" w:type="dxa"/>
              <w:right w:w="43" w:type="dxa"/>
            </w:tcMar>
          </w:tcPr>
          <w:p w14:paraId="58DE5C21" w14:textId="77777777" w:rsidR="0042484B" w:rsidRDefault="003964A0" w:rsidP="003964A0">
            <w:pPr>
              <w:spacing w:before="60"/>
              <w:jc w:val="center"/>
              <w:rPr>
                <w:sz w:val="20"/>
              </w:rPr>
            </w:pPr>
            <w:r w:rsidRPr="005F0189">
              <w:rPr>
                <w:sz w:val="20"/>
              </w:rPr>
              <w:t>NON-ARCHIVAL</w:t>
            </w:r>
          </w:p>
          <w:p w14:paraId="0C1BB442" w14:textId="77777777" w:rsidR="0042484B" w:rsidRDefault="003964A0" w:rsidP="0042484B">
            <w:pPr>
              <w:jc w:val="center"/>
              <w:rPr>
                <w:spacing w:val="-1"/>
                <w:sz w:val="20"/>
              </w:rPr>
            </w:pPr>
            <w:r w:rsidRPr="005F0189">
              <w:rPr>
                <w:spacing w:val="-1"/>
                <w:sz w:val="20"/>
              </w:rPr>
              <w:t>NON-ESSENTIAL</w:t>
            </w:r>
          </w:p>
          <w:p w14:paraId="4B08BAF2" w14:textId="0F24DA06" w:rsidR="003964A0" w:rsidRPr="003D281D" w:rsidRDefault="003964A0" w:rsidP="0042484B">
            <w:pPr>
              <w:jc w:val="center"/>
              <w:rPr>
                <w:rFonts w:eastAsia="Calibri" w:cs="Times New Roman"/>
                <w:color w:val="auto"/>
                <w:sz w:val="20"/>
                <w:szCs w:val="20"/>
              </w:rPr>
            </w:pPr>
            <w:r w:rsidRPr="005F0189">
              <w:rPr>
                <w:sz w:val="20"/>
              </w:rPr>
              <w:t>OFM</w:t>
            </w:r>
          </w:p>
        </w:tc>
      </w:tr>
    </w:tbl>
    <w:p w14:paraId="5525C358" w14:textId="77777777" w:rsidR="00CE354E" w:rsidRDefault="00CE354E" w:rsidP="00FB5E82">
      <w:pPr>
        <w:overflowPunct w:val="0"/>
        <w:autoSpaceDE w:val="0"/>
        <w:autoSpaceDN w:val="0"/>
        <w:adjustRightInd w:val="0"/>
        <w:spacing w:after="120"/>
        <w:textAlignment w:val="baseline"/>
      </w:pPr>
    </w:p>
    <w:p w14:paraId="24C3F21E" w14:textId="77777777" w:rsidR="00EB5008" w:rsidRDefault="00EB5008" w:rsidP="00CF4276">
      <w:pPr>
        <w:sectPr w:rsidR="00EB5008" w:rsidSect="00255C92">
          <w:footerReference w:type="default" r:id="rId12"/>
          <w:pgSz w:w="15840" w:h="12240" w:orient="landscape" w:code="1"/>
          <w:pgMar w:top="1080" w:right="720" w:bottom="1080" w:left="720" w:header="1080" w:footer="720" w:gutter="0"/>
          <w:cols w:space="720"/>
          <w:docGrid w:linePitch="360"/>
        </w:sectPr>
      </w:pPr>
    </w:p>
    <w:p w14:paraId="0C2C3900" w14:textId="77777777" w:rsidR="00E7522C" w:rsidRPr="00EB5008" w:rsidRDefault="00E71C92" w:rsidP="00D42E80">
      <w:pPr>
        <w:pStyle w:val="TOCwno"/>
        <w:rPr>
          <w:color w:val="auto"/>
        </w:rPr>
      </w:pPr>
      <w:bookmarkStart w:id="3" w:name="_Toc215394215"/>
      <w:bookmarkStart w:id="4" w:name="_Toc219518915"/>
      <w:bookmarkStart w:id="5" w:name="_Toc299352380"/>
      <w:bookmarkStart w:id="6" w:name="_Toc304382616"/>
      <w:bookmarkStart w:id="7" w:name="_Toc34037606"/>
      <w:r>
        <w:lastRenderedPageBreak/>
        <w:t>g</w:t>
      </w:r>
      <w:r w:rsidR="00E7522C" w:rsidRPr="00C04DC1">
        <w:t>lossary</w:t>
      </w:r>
      <w:bookmarkEnd w:id="3"/>
      <w:bookmarkEnd w:id="4"/>
      <w:bookmarkEnd w:id="5"/>
      <w:bookmarkEnd w:id="6"/>
      <w:bookmarkEnd w:id="7"/>
    </w:p>
    <w:tbl>
      <w:tblPr>
        <w:tblW w:w="14317" w:type="dxa"/>
        <w:tblInd w:w="108" w:type="dxa"/>
        <w:tblLook w:val="04A0" w:firstRow="1" w:lastRow="0" w:firstColumn="1" w:lastColumn="0" w:noHBand="0" w:noVBand="1"/>
      </w:tblPr>
      <w:tblGrid>
        <w:gridCol w:w="14317"/>
      </w:tblGrid>
      <w:tr w:rsidR="005A06D7" w:rsidRPr="0089069B" w14:paraId="0E1BB67C" w14:textId="77777777" w:rsidTr="00722AA4">
        <w:trPr>
          <w:trHeight w:val="405"/>
        </w:trPr>
        <w:tc>
          <w:tcPr>
            <w:tcW w:w="14317" w:type="dxa"/>
            <w:tcMar>
              <w:left w:w="115" w:type="dxa"/>
              <w:right w:w="202" w:type="dxa"/>
            </w:tcMar>
          </w:tcPr>
          <w:p w14:paraId="17936F26" w14:textId="77777777" w:rsidR="005A06D7" w:rsidRPr="0089069B" w:rsidRDefault="005A06D7" w:rsidP="00011A02">
            <w:pPr>
              <w:shd w:val="clear" w:color="auto" w:fill="FFFFFF"/>
              <w:spacing w:before="120"/>
              <w:jc w:val="both"/>
              <w:rPr>
                <w:rFonts w:eastAsia="Calibri" w:cs="Times New Roman"/>
                <w:i/>
                <w:szCs w:val="22"/>
              </w:rPr>
            </w:pPr>
            <w:r w:rsidRPr="0089069B">
              <w:rPr>
                <w:rFonts w:eastAsia="Calibri" w:cs="Times New Roman"/>
                <w:b/>
                <w:i/>
                <w:sz w:val="24"/>
                <w:szCs w:val="24"/>
              </w:rPr>
              <w:t>Appraisal</w:t>
            </w:r>
            <w:r w:rsidRPr="0089069B">
              <w:rPr>
                <w:rFonts w:eastAsia="Calibri" w:cs="Times New Roman"/>
                <w:szCs w:val="22"/>
              </w:rPr>
              <w:t xml:space="preserve"> </w:t>
            </w:r>
          </w:p>
        </w:tc>
      </w:tr>
      <w:tr w:rsidR="005A06D7" w:rsidRPr="0089069B" w14:paraId="6FC37807" w14:textId="77777777" w:rsidTr="00722AA4">
        <w:tc>
          <w:tcPr>
            <w:tcW w:w="14317" w:type="dxa"/>
            <w:tcMar>
              <w:left w:w="115" w:type="dxa"/>
              <w:right w:w="202" w:type="dxa"/>
            </w:tcMar>
          </w:tcPr>
          <w:p w14:paraId="583476EE" w14:textId="77777777" w:rsidR="005A06D7" w:rsidRPr="0089069B" w:rsidRDefault="005A06D7" w:rsidP="00722AA4">
            <w:pPr>
              <w:shd w:val="clear" w:color="auto" w:fill="FFFFFF"/>
              <w:spacing w:after="60"/>
              <w:ind w:left="432"/>
              <w:jc w:val="both"/>
              <w:rPr>
                <w:rFonts w:eastAsia="Calibri" w:cs="Times New Roman"/>
                <w:b/>
                <w:szCs w:val="22"/>
              </w:rPr>
            </w:pPr>
            <w:r w:rsidRPr="0089069B">
              <w:rPr>
                <w:rFonts w:eastAsia="Calibri" w:cs="Times New Roman"/>
                <w:b/>
                <w:szCs w:val="22"/>
              </w:rPr>
              <w:t>The process of determining the value and disposition of records based on their current administrative, legal, and fiscal use; their evidential and informational or research value; and their relationship to other records.</w:t>
            </w:r>
          </w:p>
        </w:tc>
      </w:tr>
      <w:tr w:rsidR="005A06D7" w:rsidRPr="0089069B" w14:paraId="1A0688A0" w14:textId="77777777" w:rsidTr="00722AA4">
        <w:tc>
          <w:tcPr>
            <w:tcW w:w="14317" w:type="dxa"/>
            <w:tcMar>
              <w:left w:w="115" w:type="dxa"/>
              <w:right w:w="202" w:type="dxa"/>
            </w:tcMar>
          </w:tcPr>
          <w:p w14:paraId="38E09024" w14:textId="77777777" w:rsidR="005A06D7" w:rsidRPr="0089069B" w:rsidRDefault="005A06D7" w:rsidP="00011A02">
            <w:pPr>
              <w:shd w:val="clear" w:color="auto" w:fill="FFFFFF"/>
              <w:spacing w:before="240"/>
              <w:jc w:val="both"/>
              <w:rPr>
                <w:rFonts w:eastAsia="Calibri" w:cs="Times New Roman"/>
                <w:i/>
                <w:sz w:val="24"/>
                <w:szCs w:val="24"/>
              </w:rPr>
            </w:pPr>
            <w:r w:rsidRPr="0089069B">
              <w:rPr>
                <w:rFonts w:eastAsia="Calibri" w:cs="Times New Roman"/>
                <w:b/>
                <w:i/>
                <w:sz w:val="24"/>
                <w:szCs w:val="24"/>
              </w:rPr>
              <w:t>Archival (Appraisal Required)</w:t>
            </w:r>
            <w:r w:rsidRPr="0089069B">
              <w:t xml:space="preserve"> </w:t>
            </w:r>
          </w:p>
        </w:tc>
      </w:tr>
      <w:tr w:rsidR="005A06D7" w:rsidRPr="0089069B" w14:paraId="329C4D29" w14:textId="77777777" w:rsidTr="00722AA4">
        <w:tc>
          <w:tcPr>
            <w:tcW w:w="14317" w:type="dxa"/>
            <w:tcMar>
              <w:left w:w="115" w:type="dxa"/>
              <w:right w:w="202" w:type="dxa"/>
            </w:tcMar>
          </w:tcPr>
          <w:p w14:paraId="07B429E9" w14:textId="77777777" w:rsidR="005A06D7" w:rsidRPr="0089069B" w:rsidRDefault="005A06D7" w:rsidP="00722AA4">
            <w:pPr>
              <w:shd w:val="clear" w:color="auto" w:fill="FFFFFF"/>
              <w:spacing w:after="40"/>
              <w:ind w:left="432"/>
              <w:jc w:val="both"/>
              <w:rPr>
                <w:rFonts w:eastAsia="Calibri" w:cs="Times New Roman"/>
                <w:b/>
                <w:szCs w:val="22"/>
              </w:rPr>
            </w:pPr>
            <w:r w:rsidRPr="0089069B">
              <w:rPr>
                <w:rFonts w:eastAsia="Calibri" w:cs="Times New Roman"/>
                <w:b/>
                <w:szCs w:val="22"/>
              </w:rPr>
              <w:t>Public records which may possess enduring legal and/or historic value and must be appraised by the Washington State Archives on an individual basis.</w:t>
            </w:r>
          </w:p>
          <w:p w14:paraId="25B88392" w14:textId="77777777" w:rsidR="005A06D7" w:rsidRPr="0089069B" w:rsidRDefault="005A06D7" w:rsidP="00722AA4">
            <w:pPr>
              <w:shd w:val="clear" w:color="auto" w:fill="FFFFFF"/>
              <w:spacing w:after="60"/>
              <w:ind w:left="432"/>
              <w:jc w:val="both"/>
              <w:rPr>
                <w:rFonts w:eastAsia="Calibri" w:cs="Times New Roman"/>
                <w:b/>
                <w:szCs w:val="22"/>
              </w:rPr>
            </w:pPr>
            <w:r w:rsidRPr="0089069B">
              <w:rPr>
                <w:rFonts w:eastAsia="Calibri" w:cs="Times New Roman"/>
                <w:i/>
                <w:sz w:val="21"/>
                <w:szCs w:val="21"/>
              </w:rPr>
              <w:t>Public records will be evaluated, sampled, and weeded according to archival principles by archivists from Washington State Archives (WSA).  Records not selected for retention by WSA may be disposed of after appraisal.</w:t>
            </w:r>
          </w:p>
        </w:tc>
      </w:tr>
      <w:tr w:rsidR="005A06D7" w:rsidRPr="0089069B" w14:paraId="538EE46C" w14:textId="77777777" w:rsidTr="00722AA4">
        <w:trPr>
          <w:trHeight w:val="333"/>
        </w:trPr>
        <w:tc>
          <w:tcPr>
            <w:tcW w:w="14317" w:type="dxa"/>
            <w:tcMar>
              <w:left w:w="115" w:type="dxa"/>
              <w:right w:w="202" w:type="dxa"/>
            </w:tcMar>
            <w:vAlign w:val="center"/>
          </w:tcPr>
          <w:p w14:paraId="3148DE8F" w14:textId="77777777" w:rsidR="005A06D7" w:rsidRPr="0089069B" w:rsidRDefault="005A06D7" w:rsidP="00011A02">
            <w:pPr>
              <w:shd w:val="clear" w:color="auto" w:fill="FFFFFF"/>
              <w:spacing w:before="240"/>
              <w:jc w:val="both"/>
              <w:rPr>
                <w:rFonts w:eastAsia="Calibri" w:cs="Times New Roman"/>
                <w:i/>
                <w:szCs w:val="22"/>
              </w:rPr>
            </w:pPr>
            <w:r w:rsidRPr="0089069B">
              <w:rPr>
                <w:rFonts w:eastAsia="Calibri" w:cs="Times New Roman"/>
                <w:b/>
                <w:i/>
                <w:sz w:val="24"/>
                <w:szCs w:val="24"/>
              </w:rPr>
              <w:t>Archival (Permanent Retention)</w:t>
            </w:r>
            <w:r w:rsidRPr="0089069B">
              <w:t xml:space="preserve"> </w:t>
            </w:r>
          </w:p>
        </w:tc>
      </w:tr>
      <w:tr w:rsidR="005A06D7" w:rsidRPr="0089069B" w14:paraId="7AF88732" w14:textId="77777777" w:rsidTr="00193EB1">
        <w:trPr>
          <w:trHeight w:val="1197"/>
        </w:trPr>
        <w:tc>
          <w:tcPr>
            <w:tcW w:w="14317" w:type="dxa"/>
            <w:tcMar>
              <w:left w:w="115" w:type="dxa"/>
              <w:right w:w="202" w:type="dxa"/>
            </w:tcMar>
          </w:tcPr>
          <w:p w14:paraId="2BDDE039" w14:textId="77777777" w:rsidR="005A06D7" w:rsidRPr="0089069B" w:rsidRDefault="005A06D7" w:rsidP="00722AA4">
            <w:pPr>
              <w:shd w:val="clear" w:color="auto" w:fill="FFFFFF"/>
              <w:spacing w:after="40"/>
              <w:ind w:left="432"/>
              <w:jc w:val="both"/>
              <w:rPr>
                <w:rFonts w:eastAsia="Calibri" w:cs="Times New Roman"/>
                <w:b/>
                <w:szCs w:val="22"/>
              </w:rPr>
            </w:pPr>
            <w:r w:rsidRPr="0089069B">
              <w:rPr>
                <w:rFonts w:eastAsia="Calibri" w:cs="Times New Roman"/>
                <w:b/>
                <w:szCs w:val="22"/>
              </w:rPr>
              <w:t xml:space="preserve">Public records which possess enduring legal and/or historic value and must not be destroyed.  </w:t>
            </w:r>
            <w:r w:rsidR="00193EB1">
              <w:rPr>
                <w:rFonts w:eastAsia="Calibri" w:cs="Times New Roman"/>
                <w:b/>
                <w:szCs w:val="22"/>
              </w:rPr>
              <w:t>State</w:t>
            </w:r>
            <w:r w:rsidRPr="0089069B">
              <w:rPr>
                <w:rFonts w:eastAsia="Calibri" w:cs="Times New Roman"/>
                <w:b/>
                <w:szCs w:val="22"/>
              </w:rPr>
              <w:t xml:space="preserve"> government agencies must transfer these records to Washington State Archives </w:t>
            </w:r>
            <w:r w:rsidR="00193EB1">
              <w:rPr>
                <w:rFonts w:eastAsia="Calibri" w:cs="Times New Roman"/>
                <w:b/>
                <w:szCs w:val="22"/>
              </w:rPr>
              <w:t>(WSA) at the end of the minimum retention period</w:t>
            </w:r>
            <w:r w:rsidRPr="0089069B">
              <w:rPr>
                <w:rFonts w:eastAsia="Calibri" w:cs="Times New Roman"/>
                <w:b/>
                <w:szCs w:val="22"/>
              </w:rPr>
              <w:t>.</w:t>
            </w:r>
          </w:p>
          <w:p w14:paraId="79EFAE24" w14:textId="77777777" w:rsidR="005A06D7" w:rsidRPr="0089069B" w:rsidRDefault="005A06D7" w:rsidP="00193EB1">
            <w:pPr>
              <w:shd w:val="clear" w:color="auto" w:fill="FFFFFF"/>
              <w:spacing w:after="60"/>
              <w:ind w:left="432"/>
              <w:jc w:val="both"/>
              <w:rPr>
                <w:rFonts w:eastAsia="Calibri" w:cs="Times New Roman"/>
                <w:i/>
                <w:sz w:val="21"/>
                <w:szCs w:val="21"/>
              </w:rPr>
            </w:pPr>
            <w:r w:rsidRPr="0089069B">
              <w:rPr>
                <w:rFonts w:eastAsia="Calibri" w:cs="Times New Roman"/>
                <w:i/>
                <w:sz w:val="21"/>
                <w:szCs w:val="21"/>
              </w:rPr>
              <w:t>WSA will not sample, weed, or otherwise dispose of records fitting the records series description designated as “Archival (Permanent Retention”) other than the removal of duplicates.</w:t>
            </w:r>
          </w:p>
        </w:tc>
      </w:tr>
      <w:tr w:rsidR="005A06D7" w:rsidRPr="0089069B" w14:paraId="3EAEA5A7" w14:textId="77777777" w:rsidTr="00722AA4">
        <w:trPr>
          <w:trHeight w:val="360"/>
        </w:trPr>
        <w:tc>
          <w:tcPr>
            <w:tcW w:w="14317" w:type="dxa"/>
            <w:tcMar>
              <w:left w:w="115" w:type="dxa"/>
              <w:right w:w="202" w:type="dxa"/>
            </w:tcMar>
          </w:tcPr>
          <w:p w14:paraId="2B678D90" w14:textId="77777777" w:rsidR="005A06D7" w:rsidRPr="0089069B" w:rsidRDefault="005A06D7" w:rsidP="00011A02">
            <w:pPr>
              <w:shd w:val="clear" w:color="auto" w:fill="FFFFFF"/>
              <w:spacing w:before="240"/>
              <w:jc w:val="both"/>
              <w:rPr>
                <w:rFonts w:eastAsia="Calibri" w:cs="Times New Roman"/>
                <w:b/>
                <w:i/>
                <w:sz w:val="24"/>
                <w:szCs w:val="24"/>
              </w:rPr>
            </w:pPr>
            <w:r w:rsidRPr="0089069B">
              <w:rPr>
                <w:rFonts w:eastAsia="Calibri" w:cs="Times New Roman"/>
                <w:b/>
                <w:i/>
                <w:sz w:val="24"/>
                <w:szCs w:val="24"/>
              </w:rPr>
              <w:t>Disposition</w:t>
            </w:r>
          </w:p>
        </w:tc>
      </w:tr>
      <w:tr w:rsidR="005A06D7" w:rsidRPr="0089069B" w14:paraId="595BB34E" w14:textId="77777777" w:rsidTr="00722AA4">
        <w:tc>
          <w:tcPr>
            <w:tcW w:w="14317" w:type="dxa"/>
            <w:tcMar>
              <w:left w:w="115" w:type="dxa"/>
              <w:right w:w="202" w:type="dxa"/>
            </w:tcMar>
          </w:tcPr>
          <w:p w14:paraId="4D15D76D" w14:textId="77777777" w:rsidR="005A06D7" w:rsidRPr="0089069B" w:rsidRDefault="005A06D7" w:rsidP="00722AA4">
            <w:pPr>
              <w:shd w:val="clear" w:color="auto" w:fill="FFFFFF"/>
              <w:spacing w:after="40"/>
              <w:ind w:left="432"/>
              <w:jc w:val="both"/>
              <w:rPr>
                <w:rFonts w:eastAsia="Calibri" w:cs="Times New Roman"/>
                <w:b/>
                <w:szCs w:val="22"/>
              </w:rPr>
            </w:pPr>
            <w:r w:rsidRPr="0089069B">
              <w:rPr>
                <w:rFonts w:eastAsia="Calibri" w:cs="Times New Roman"/>
                <w:b/>
                <w:szCs w:val="22"/>
              </w:rPr>
              <w:t>Actions taken with records when they are no longer required to be retained by the agency.</w:t>
            </w:r>
          </w:p>
          <w:p w14:paraId="59F64FAE" w14:textId="77777777" w:rsidR="005A06D7" w:rsidRPr="0089069B" w:rsidRDefault="005A06D7" w:rsidP="00722AA4">
            <w:pPr>
              <w:shd w:val="clear" w:color="auto" w:fill="FFFFFF"/>
              <w:spacing w:after="60"/>
              <w:ind w:left="432"/>
              <w:jc w:val="both"/>
              <w:rPr>
                <w:rFonts w:eastAsia="Calibri" w:cs="Times New Roman"/>
                <w:b/>
                <w:szCs w:val="22"/>
              </w:rPr>
            </w:pPr>
            <w:r w:rsidRPr="0089069B">
              <w:rPr>
                <w:rFonts w:eastAsia="Calibri" w:cs="Times New Roman"/>
                <w:i/>
                <w:sz w:val="21"/>
                <w:szCs w:val="21"/>
              </w:rPr>
              <w:t>Possible disposition actions include transfer to Washington State Archives and destruction.</w:t>
            </w:r>
            <w:r w:rsidRPr="0089069B">
              <w:rPr>
                <w:rFonts w:eastAsia="Calibri" w:cs="Times New Roman"/>
                <w:b/>
                <w:szCs w:val="22"/>
              </w:rPr>
              <w:t xml:space="preserve">  </w:t>
            </w:r>
          </w:p>
        </w:tc>
      </w:tr>
      <w:tr w:rsidR="005A06D7" w:rsidRPr="0089069B" w14:paraId="03521DFC" w14:textId="77777777" w:rsidTr="00722AA4">
        <w:trPr>
          <w:trHeight w:val="360"/>
        </w:trPr>
        <w:tc>
          <w:tcPr>
            <w:tcW w:w="14317" w:type="dxa"/>
            <w:tcMar>
              <w:left w:w="115" w:type="dxa"/>
              <w:right w:w="202" w:type="dxa"/>
            </w:tcMar>
          </w:tcPr>
          <w:p w14:paraId="2DFAA329" w14:textId="77777777" w:rsidR="005A06D7" w:rsidRPr="0089069B" w:rsidRDefault="005A06D7" w:rsidP="004E287D">
            <w:pPr>
              <w:shd w:val="clear" w:color="auto" w:fill="FFFFFF"/>
              <w:spacing w:before="240"/>
              <w:jc w:val="both"/>
              <w:rPr>
                <w:rFonts w:eastAsia="Calibri" w:cs="Times New Roman"/>
                <w:b/>
                <w:i/>
                <w:sz w:val="24"/>
                <w:szCs w:val="24"/>
              </w:rPr>
            </w:pPr>
            <w:r w:rsidRPr="0089069B">
              <w:rPr>
                <w:rFonts w:eastAsia="Calibri" w:cs="Times New Roman"/>
                <w:b/>
                <w:i/>
                <w:sz w:val="24"/>
                <w:szCs w:val="24"/>
              </w:rPr>
              <w:t>Disposition Authority Number (DAN)</w:t>
            </w:r>
            <w:r w:rsidRPr="0089069B">
              <w:t xml:space="preserve"> </w:t>
            </w:r>
          </w:p>
        </w:tc>
      </w:tr>
      <w:tr w:rsidR="005A06D7" w:rsidRPr="0089069B" w14:paraId="591F6A25" w14:textId="77777777" w:rsidTr="00722AA4">
        <w:tc>
          <w:tcPr>
            <w:tcW w:w="14317" w:type="dxa"/>
            <w:tcMar>
              <w:left w:w="115" w:type="dxa"/>
              <w:right w:w="202" w:type="dxa"/>
            </w:tcMar>
          </w:tcPr>
          <w:p w14:paraId="005507F8" w14:textId="77777777" w:rsidR="00193EB1" w:rsidRPr="0089069B" w:rsidRDefault="005A06D7" w:rsidP="00660612">
            <w:pPr>
              <w:shd w:val="clear" w:color="auto" w:fill="FFFFFF"/>
              <w:spacing w:after="60"/>
              <w:ind w:left="432"/>
              <w:jc w:val="both"/>
              <w:rPr>
                <w:rFonts w:eastAsia="Calibri" w:cs="Times New Roman"/>
                <w:b/>
                <w:szCs w:val="22"/>
              </w:rPr>
            </w:pPr>
            <w:r w:rsidRPr="0089069B">
              <w:rPr>
                <w:rFonts w:eastAsia="Calibri" w:cs="Times New Roman"/>
                <w:b/>
                <w:szCs w:val="22"/>
              </w:rPr>
              <w:t xml:space="preserve">Control numbers systematically assigned to records series or records retention schedules when they are approved by the </w:t>
            </w:r>
            <w:r w:rsidR="00EE059D">
              <w:rPr>
                <w:rFonts w:eastAsia="Calibri" w:cs="Times New Roman"/>
                <w:b/>
                <w:szCs w:val="22"/>
              </w:rPr>
              <w:t>State</w:t>
            </w:r>
            <w:r w:rsidRPr="0089069B">
              <w:rPr>
                <w:rFonts w:eastAsia="Calibri" w:cs="Times New Roman"/>
                <w:b/>
                <w:szCs w:val="22"/>
              </w:rPr>
              <w:t xml:space="preserve"> Records Committee.</w:t>
            </w:r>
          </w:p>
        </w:tc>
      </w:tr>
      <w:tr w:rsidR="005A06D7" w:rsidRPr="0089069B" w14:paraId="6DD862E2" w14:textId="77777777" w:rsidTr="00722AA4">
        <w:trPr>
          <w:trHeight w:val="288"/>
        </w:trPr>
        <w:tc>
          <w:tcPr>
            <w:tcW w:w="14317" w:type="dxa"/>
            <w:tcMar>
              <w:left w:w="115" w:type="dxa"/>
              <w:right w:w="202" w:type="dxa"/>
            </w:tcMar>
          </w:tcPr>
          <w:p w14:paraId="2537EEFF" w14:textId="77777777" w:rsidR="005A06D7" w:rsidRPr="0089069B" w:rsidRDefault="005A06D7" w:rsidP="00011A02">
            <w:pPr>
              <w:shd w:val="clear" w:color="auto" w:fill="FFFFFF"/>
              <w:spacing w:before="240"/>
              <w:jc w:val="both"/>
              <w:rPr>
                <w:rFonts w:eastAsia="Calibri" w:cs="Times New Roman"/>
                <w:b/>
                <w:sz w:val="24"/>
                <w:szCs w:val="24"/>
              </w:rPr>
            </w:pPr>
            <w:r w:rsidRPr="0089069B">
              <w:rPr>
                <w:rFonts w:eastAsia="Calibri" w:cs="Times New Roman"/>
                <w:b/>
                <w:i/>
                <w:sz w:val="24"/>
                <w:szCs w:val="24"/>
              </w:rPr>
              <w:t>Essential Records</w:t>
            </w:r>
          </w:p>
        </w:tc>
      </w:tr>
      <w:tr w:rsidR="005A06D7" w:rsidRPr="0089069B" w14:paraId="146F3B8B" w14:textId="77777777" w:rsidTr="00660612">
        <w:trPr>
          <w:trHeight w:val="1188"/>
        </w:trPr>
        <w:tc>
          <w:tcPr>
            <w:tcW w:w="14317" w:type="dxa"/>
            <w:tcMar>
              <w:left w:w="115" w:type="dxa"/>
              <w:right w:w="202" w:type="dxa"/>
            </w:tcMar>
          </w:tcPr>
          <w:p w14:paraId="2156656D" w14:textId="77777777" w:rsidR="005A06D7" w:rsidRPr="0089069B" w:rsidRDefault="005A06D7" w:rsidP="00722AA4">
            <w:pPr>
              <w:spacing w:after="40"/>
              <w:ind w:left="432"/>
              <w:jc w:val="both"/>
              <w:rPr>
                <w:rFonts w:eastAsia="Calibri" w:cs="Times New Roman"/>
                <w:b/>
                <w:szCs w:val="22"/>
              </w:rPr>
            </w:pPr>
            <w:r w:rsidRPr="0089069B">
              <w:rPr>
                <w:rFonts w:eastAsia="Calibri" w:cs="Times New Roman"/>
                <w:b/>
                <w:szCs w:val="22"/>
              </w:rPr>
              <w:t xml:space="preserve">Public records that </w:t>
            </w:r>
            <w:r w:rsidR="00193EB1">
              <w:rPr>
                <w:rFonts w:eastAsia="Calibri" w:cs="Times New Roman"/>
                <w:b/>
                <w:szCs w:val="22"/>
              </w:rPr>
              <w:t>state</w:t>
            </w:r>
            <w:r w:rsidRPr="0089069B">
              <w:rPr>
                <w:rFonts w:eastAsia="Calibri" w:cs="Times New Roman"/>
                <w:b/>
                <w:szCs w:val="22"/>
              </w:rPr>
              <w:t xml:space="preserve"> government agencies must have in order to maintain or resume business co</w:t>
            </w:r>
            <w:r w:rsidR="00EB5008">
              <w:rPr>
                <w:rFonts w:eastAsia="Calibri" w:cs="Times New Roman"/>
                <w:b/>
                <w:szCs w:val="22"/>
              </w:rPr>
              <w:t xml:space="preserve">ntinuity following a disaster. </w:t>
            </w:r>
            <w:r w:rsidRPr="0089069B">
              <w:rPr>
                <w:rFonts w:eastAsia="Calibri" w:cs="Times New Roman"/>
                <w:b/>
                <w:szCs w:val="22"/>
              </w:rPr>
              <w:t>While the retention requirements for essential records may range from very short</w:t>
            </w:r>
            <w:r w:rsidRPr="00596199">
              <w:rPr>
                <w:rFonts w:ascii="Arial" w:eastAsia="Calibri" w:hAnsi="Arial" w:cs="Times New Roman"/>
                <w:b/>
                <w:szCs w:val="22"/>
              </w:rPr>
              <w:t>-</w:t>
            </w:r>
            <w:r w:rsidRPr="0089069B">
              <w:rPr>
                <w:rFonts w:eastAsia="Calibri" w:cs="Times New Roman"/>
                <w:b/>
                <w:szCs w:val="22"/>
              </w:rPr>
              <w:t xml:space="preserve">term to archival, these records are necessary for an agency to resume its core </w:t>
            </w:r>
            <w:r w:rsidR="00EB5008">
              <w:rPr>
                <w:rFonts w:eastAsia="Calibri" w:cs="Times New Roman"/>
                <w:b/>
                <w:szCs w:val="22"/>
              </w:rPr>
              <w:t>functions following a disaster.</w:t>
            </w:r>
          </w:p>
          <w:p w14:paraId="0A7DBAAD" w14:textId="77777777" w:rsidR="005A06D7" w:rsidRPr="0089069B" w:rsidRDefault="005A06D7" w:rsidP="00E6377D">
            <w:pPr>
              <w:spacing w:after="60"/>
              <w:ind w:left="432"/>
              <w:jc w:val="both"/>
              <w:rPr>
                <w:i/>
                <w:sz w:val="21"/>
                <w:szCs w:val="21"/>
              </w:rPr>
            </w:pPr>
            <w:r w:rsidRPr="0089069B">
              <w:rPr>
                <w:rFonts w:eastAsia="Calibri" w:cs="Times New Roman"/>
                <w:i/>
                <w:sz w:val="21"/>
                <w:szCs w:val="21"/>
              </w:rPr>
              <w:t>Security backups of these public records should be created and may be deposited with Washington State Archives in acco</w:t>
            </w:r>
            <w:r w:rsidR="00E6377D">
              <w:rPr>
                <w:rFonts w:eastAsia="Calibri" w:cs="Times New Roman"/>
                <w:i/>
                <w:sz w:val="21"/>
                <w:szCs w:val="21"/>
              </w:rPr>
              <w:t>rdance with Chapter 40.10 RCW.</w:t>
            </w:r>
          </w:p>
        </w:tc>
      </w:tr>
      <w:tr w:rsidR="005A06D7" w:rsidRPr="0089069B" w14:paraId="200C3798" w14:textId="77777777" w:rsidTr="00193EB1">
        <w:trPr>
          <w:trHeight w:val="432"/>
        </w:trPr>
        <w:tc>
          <w:tcPr>
            <w:tcW w:w="14317" w:type="dxa"/>
            <w:tcMar>
              <w:left w:w="115" w:type="dxa"/>
              <w:right w:w="202" w:type="dxa"/>
            </w:tcMar>
          </w:tcPr>
          <w:p w14:paraId="0A4BFBEC" w14:textId="77777777" w:rsidR="005A06D7" w:rsidRPr="0089069B" w:rsidRDefault="005A06D7" w:rsidP="00011A02">
            <w:pPr>
              <w:shd w:val="clear" w:color="auto" w:fill="FFFFFF"/>
              <w:spacing w:before="240"/>
              <w:jc w:val="both"/>
              <w:rPr>
                <w:rFonts w:eastAsia="Calibri" w:cs="Times New Roman"/>
                <w:b/>
                <w:i/>
                <w:sz w:val="24"/>
                <w:szCs w:val="24"/>
              </w:rPr>
            </w:pPr>
            <w:r w:rsidRPr="0089069B">
              <w:rPr>
                <w:rFonts w:eastAsia="Calibri" w:cs="Times New Roman"/>
                <w:b/>
                <w:i/>
                <w:sz w:val="24"/>
                <w:szCs w:val="24"/>
              </w:rPr>
              <w:lastRenderedPageBreak/>
              <w:t>Non</w:t>
            </w:r>
            <w:r w:rsidRPr="00596199">
              <w:rPr>
                <w:rFonts w:ascii="Arial" w:eastAsia="Calibri" w:hAnsi="Arial" w:cs="Times New Roman"/>
                <w:b/>
                <w:i/>
                <w:sz w:val="24"/>
                <w:szCs w:val="24"/>
              </w:rPr>
              <w:t>-</w:t>
            </w:r>
            <w:r w:rsidRPr="0089069B">
              <w:rPr>
                <w:rFonts w:eastAsia="Calibri" w:cs="Times New Roman"/>
                <w:b/>
                <w:i/>
                <w:sz w:val="24"/>
                <w:szCs w:val="24"/>
              </w:rPr>
              <w:t>Archival</w:t>
            </w:r>
          </w:p>
        </w:tc>
      </w:tr>
      <w:tr w:rsidR="005A06D7" w:rsidRPr="0089069B" w14:paraId="01CEA557" w14:textId="77777777" w:rsidTr="00722AA4">
        <w:trPr>
          <w:trHeight w:val="1188"/>
        </w:trPr>
        <w:tc>
          <w:tcPr>
            <w:tcW w:w="14317" w:type="dxa"/>
            <w:tcMar>
              <w:left w:w="115" w:type="dxa"/>
              <w:right w:w="202" w:type="dxa"/>
            </w:tcMar>
          </w:tcPr>
          <w:p w14:paraId="0FBD982A" w14:textId="77777777" w:rsidR="005A06D7" w:rsidRPr="0089069B" w:rsidRDefault="005A06D7" w:rsidP="00722AA4">
            <w:pPr>
              <w:shd w:val="clear" w:color="auto" w:fill="FFFFFF"/>
              <w:spacing w:after="40"/>
              <w:ind w:left="432"/>
              <w:jc w:val="both"/>
              <w:rPr>
                <w:rFonts w:eastAsia="Calibri" w:cs="Times New Roman"/>
                <w:b/>
                <w:szCs w:val="22"/>
              </w:rPr>
            </w:pPr>
            <w:r w:rsidRPr="0089069B">
              <w:rPr>
                <w:rFonts w:eastAsia="Calibri" w:cs="Times New Roman"/>
                <w:b/>
                <w:szCs w:val="22"/>
              </w:rPr>
              <w:t>Public records which do not possess sufficient historic value t</w:t>
            </w:r>
            <w:r w:rsidR="00EB5008">
              <w:rPr>
                <w:rFonts w:eastAsia="Calibri" w:cs="Times New Roman"/>
                <w:b/>
                <w:szCs w:val="22"/>
              </w:rPr>
              <w:t xml:space="preserve">o be designated as “Archival”. </w:t>
            </w:r>
            <w:r w:rsidRPr="0089069B">
              <w:rPr>
                <w:rFonts w:eastAsia="Calibri" w:cs="Times New Roman"/>
                <w:b/>
                <w:szCs w:val="22"/>
              </w:rPr>
              <w:t>Agencies must retain these records for the minimum retention period specified by the appropriate, current records retention schedule.</w:t>
            </w:r>
          </w:p>
          <w:p w14:paraId="778343D8" w14:textId="77777777" w:rsidR="005A06D7" w:rsidRPr="0089069B" w:rsidRDefault="005A06D7" w:rsidP="00EB5008">
            <w:pPr>
              <w:shd w:val="clear" w:color="auto" w:fill="FFFFFF"/>
              <w:spacing w:after="60"/>
              <w:ind w:left="432"/>
              <w:jc w:val="both"/>
              <w:rPr>
                <w:rFonts w:eastAsia="Calibri" w:cs="Times New Roman"/>
                <w:b/>
                <w:i/>
                <w:sz w:val="24"/>
                <w:szCs w:val="24"/>
              </w:rPr>
            </w:pPr>
            <w:r w:rsidRPr="0089069B">
              <w:rPr>
                <w:rFonts w:eastAsia="Calibri" w:cs="Times New Roman"/>
                <w:i/>
                <w:sz w:val="21"/>
                <w:szCs w:val="21"/>
              </w:rPr>
              <w:t>Agencies should destroy these records after their minimum retention period expires, provided that the records are not required for litigation, public records requests, or other purposes required by law.</w:t>
            </w:r>
          </w:p>
        </w:tc>
      </w:tr>
      <w:tr w:rsidR="005A06D7" w:rsidRPr="0089069B" w14:paraId="5CA1E0A1" w14:textId="77777777" w:rsidTr="00722AA4">
        <w:trPr>
          <w:trHeight w:val="378"/>
        </w:trPr>
        <w:tc>
          <w:tcPr>
            <w:tcW w:w="14317" w:type="dxa"/>
            <w:tcMar>
              <w:left w:w="115" w:type="dxa"/>
              <w:right w:w="202" w:type="dxa"/>
            </w:tcMar>
          </w:tcPr>
          <w:p w14:paraId="6FA9B56C" w14:textId="77777777" w:rsidR="005A06D7" w:rsidRPr="0089069B" w:rsidRDefault="005A06D7" w:rsidP="00011A02">
            <w:pPr>
              <w:shd w:val="clear" w:color="auto" w:fill="FFFFFF"/>
              <w:spacing w:before="240"/>
              <w:jc w:val="both"/>
              <w:rPr>
                <w:rFonts w:eastAsia="Calibri" w:cs="Times New Roman"/>
                <w:b/>
                <w:sz w:val="24"/>
                <w:szCs w:val="24"/>
              </w:rPr>
            </w:pPr>
            <w:r w:rsidRPr="0089069B">
              <w:rPr>
                <w:rFonts w:eastAsia="Calibri" w:cs="Times New Roman"/>
                <w:b/>
                <w:i/>
                <w:sz w:val="24"/>
                <w:szCs w:val="24"/>
              </w:rPr>
              <w:t>Non</w:t>
            </w:r>
            <w:r w:rsidRPr="00596199">
              <w:rPr>
                <w:rFonts w:ascii="Arial" w:eastAsia="Calibri" w:hAnsi="Arial" w:cs="Times New Roman"/>
                <w:b/>
                <w:i/>
                <w:sz w:val="24"/>
                <w:szCs w:val="24"/>
              </w:rPr>
              <w:t>-</w:t>
            </w:r>
            <w:r w:rsidRPr="0089069B">
              <w:rPr>
                <w:rFonts w:eastAsia="Calibri" w:cs="Times New Roman"/>
                <w:b/>
                <w:i/>
                <w:sz w:val="24"/>
                <w:szCs w:val="24"/>
              </w:rPr>
              <w:t>Essential Records</w:t>
            </w:r>
          </w:p>
        </w:tc>
      </w:tr>
      <w:tr w:rsidR="005A06D7" w:rsidRPr="0089069B" w14:paraId="5279160C" w14:textId="77777777" w:rsidTr="00722AA4">
        <w:trPr>
          <w:trHeight w:val="333"/>
        </w:trPr>
        <w:tc>
          <w:tcPr>
            <w:tcW w:w="14317" w:type="dxa"/>
            <w:tcMar>
              <w:left w:w="115" w:type="dxa"/>
              <w:right w:w="202" w:type="dxa"/>
            </w:tcMar>
          </w:tcPr>
          <w:p w14:paraId="49335CBA" w14:textId="77777777" w:rsidR="005A06D7" w:rsidRPr="0089069B" w:rsidRDefault="005A06D7" w:rsidP="00722AA4">
            <w:pPr>
              <w:shd w:val="clear" w:color="auto" w:fill="FFFFFF"/>
              <w:spacing w:after="60"/>
              <w:ind w:left="432"/>
              <w:jc w:val="both"/>
              <w:rPr>
                <w:rFonts w:eastAsia="Calibri" w:cs="Times New Roman"/>
                <w:b/>
                <w:szCs w:val="22"/>
              </w:rPr>
            </w:pPr>
            <w:r w:rsidRPr="0089069B">
              <w:rPr>
                <w:rFonts w:eastAsia="Calibri" w:cs="Times New Roman"/>
                <w:b/>
                <w:szCs w:val="22"/>
              </w:rPr>
              <w:t>Public records which are not required in order for an agency to resume its core functions following a disaster, as described in Chapter 40.10 RCW.</w:t>
            </w:r>
          </w:p>
        </w:tc>
      </w:tr>
      <w:tr w:rsidR="005A06D7" w:rsidRPr="0089069B" w14:paraId="2F85A5BB" w14:textId="77777777" w:rsidTr="00722AA4">
        <w:trPr>
          <w:trHeight w:val="288"/>
        </w:trPr>
        <w:tc>
          <w:tcPr>
            <w:tcW w:w="14317" w:type="dxa"/>
            <w:tcMar>
              <w:left w:w="115" w:type="dxa"/>
              <w:right w:w="202" w:type="dxa"/>
            </w:tcMar>
          </w:tcPr>
          <w:p w14:paraId="0A4FB955" w14:textId="77777777" w:rsidR="005A06D7" w:rsidRPr="0089069B" w:rsidRDefault="005A06D7" w:rsidP="00011A02">
            <w:pPr>
              <w:shd w:val="clear" w:color="auto" w:fill="FFFFFF"/>
              <w:spacing w:before="240"/>
              <w:jc w:val="both"/>
              <w:rPr>
                <w:rFonts w:eastAsia="Calibri" w:cs="Times New Roman"/>
                <w:b/>
                <w:sz w:val="24"/>
                <w:szCs w:val="24"/>
              </w:rPr>
            </w:pPr>
            <w:bookmarkStart w:id="8" w:name="_Hlk265674201"/>
            <w:r w:rsidRPr="0089069B">
              <w:rPr>
                <w:rFonts w:eastAsia="Calibri" w:cs="Times New Roman"/>
                <w:b/>
                <w:i/>
                <w:sz w:val="24"/>
                <w:szCs w:val="24"/>
              </w:rPr>
              <w:t>OFM (Office Files and Memoranda)</w:t>
            </w:r>
            <w:r w:rsidRPr="0089069B">
              <w:t xml:space="preserve"> </w:t>
            </w:r>
          </w:p>
        </w:tc>
      </w:tr>
      <w:tr w:rsidR="005A06D7" w:rsidRPr="0089069B" w14:paraId="33FC1FD6" w14:textId="77777777" w:rsidTr="00722AA4">
        <w:trPr>
          <w:trHeight w:val="432"/>
        </w:trPr>
        <w:tc>
          <w:tcPr>
            <w:tcW w:w="14317" w:type="dxa"/>
            <w:tcMar>
              <w:left w:w="115" w:type="dxa"/>
              <w:right w:w="202" w:type="dxa"/>
            </w:tcMar>
          </w:tcPr>
          <w:p w14:paraId="3533C516" w14:textId="77777777" w:rsidR="005A06D7" w:rsidRPr="0089069B" w:rsidRDefault="005A06D7" w:rsidP="00722AA4">
            <w:pPr>
              <w:spacing w:after="40"/>
              <w:ind w:left="342" w:firstLine="90"/>
              <w:jc w:val="both"/>
              <w:rPr>
                <w:rFonts w:eastAsia="Calibri" w:cs="Times New Roman"/>
                <w:b/>
                <w:szCs w:val="22"/>
              </w:rPr>
            </w:pPr>
            <w:r w:rsidRPr="0089069B">
              <w:rPr>
                <w:rFonts w:eastAsia="Calibri" w:cs="Times New Roman"/>
                <w:b/>
                <w:szCs w:val="22"/>
              </w:rPr>
              <w:t>Public records which have been designated as “Office Files and Memoranda” for the purposes of RCW 40.14.010.</w:t>
            </w:r>
          </w:p>
          <w:p w14:paraId="1E1CA1C7" w14:textId="77777777" w:rsidR="005A06D7" w:rsidRPr="0089069B" w:rsidRDefault="005A06D7" w:rsidP="00722AA4">
            <w:pPr>
              <w:shd w:val="clear" w:color="auto" w:fill="FFFFFF"/>
              <w:spacing w:after="40"/>
              <w:ind w:left="432"/>
              <w:jc w:val="both"/>
              <w:rPr>
                <w:rFonts w:eastAsia="Calibri" w:cs="Times New Roman"/>
                <w:bCs/>
                <w:i/>
                <w:sz w:val="21"/>
                <w:szCs w:val="21"/>
              </w:rPr>
            </w:pPr>
            <w:r w:rsidRPr="0089069B">
              <w:rPr>
                <w:rFonts w:eastAsia="Calibri" w:cs="Times New Roman"/>
                <w:bCs/>
                <w:i/>
                <w:sz w:val="21"/>
                <w:szCs w:val="21"/>
              </w:rPr>
              <w:t xml:space="preserve">RCW 40.14.010 – Definition and classification of public records. </w:t>
            </w:r>
          </w:p>
          <w:p w14:paraId="4B771F64" w14:textId="77777777" w:rsidR="005A06D7" w:rsidRPr="0089069B" w:rsidRDefault="005A06D7" w:rsidP="00722AA4">
            <w:pPr>
              <w:shd w:val="clear" w:color="auto" w:fill="FFFFFF"/>
              <w:spacing w:after="40"/>
              <w:ind w:left="432"/>
              <w:jc w:val="both"/>
              <w:rPr>
                <w:rFonts w:eastAsia="Calibri" w:cs="Times New Roman"/>
                <w:b/>
                <w:i/>
                <w:sz w:val="24"/>
                <w:szCs w:val="24"/>
              </w:rPr>
            </w:pPr>
            <w:r w:rsidRPr="0089069B">
              <w:rPr>
                <w:rFonts w:eastAsia="Calibri" w:cs="Times New Roman"/>
                <w:i/>
                <w:sz w:val="21"/>
                <w:szCs w:val="21"/>
              </w:rPr>
              <w:t xml:space="preserve"> </w:t>
            </w:r>
            <w:r w:rsidRPr="0089069B">
              <w:rPr>
                <w:rFonts w:eastAsia="Calibri" w:cs="Times New Roman"/>
                <w:i/>
                <w:sz w:val="20"/>
                <w:szCs w:val="20"/>
              </w:rPr>
              <w:t>(2) “Office files and memoranda include such records as correspondence, exhibits, drawings, maps, completed forms, or documents not above defined and classified as official public records; duplicate copies of official public records filed with any agency of the state of Washington; documents and reports made for the internal administration of the office to which they pertain but not required by law to be filed or kept with such agency; and other documents or records as determined by the records committee to be office files and memoranda.”</w:t>
            </w:r>
          </w:p>
        </w:tc>
      </w:tr>
      <w:tr w:rsidR="005A06D7" w:rsidRPr="0089069B" w14:paraId="39E8DEE8" w14:textId="77777777" w:rsidTr="00722AA4">
        <w:trPr>
          <w:trHeight w:val="432"/>
        </w:trPr>
        <w:tc>
          <w:tcPr>
            <w:tcW w:w="14317" w:type="dxa"/>
            <w:tcMar>
              <w:left w:w="115" w:type="dxa"/>
              <w:right w:w="202" w:type="dxa"/>
            </w:tcMar>
          </w:tcPr>
          <w:p w14:paraId="6A5E2CC8" w14:textId="77777777" w:rsidR="005A06D7" w:rsidRPr="0089069B" w:rsidRDefault="005A06D7" w:rsidP="00011A02">
            <w:pPr>
              <w:shd w:val="clear" w:color="auto" w:fill="FFFFFF"/>
              <w:spacing w:before="240"/>
              <w:jc w:val="both"/>
              <w:rPr>
                <w:rFonts w:eastAsia="Calibri" w:cs="Times New Roman"/>
                <w:b/>
                <w:i/>
                <w:sz w:val="24"/>
                <w:szCs w:val="24"/>
              </w:rPr>
            </w:pPr>
            <w:r w:rsidRPr="0089069B">
              <w:rPr>
                <w:rFonts w:eastAsia="Calibri" w:cs="Times New Roman"/>
                <w:b/>
                <w:i/>
                <w:sz w:val="24"/>
                <w:szCs w:val="24"/>
              </w:rPr>
              <w:t>OPR (Official Public Records</w:t>
            </w:r>
          </w:p>
        </w:tc>
      </w:tr>
      <w:tr w:rsidR="005A06D7" w:rsidRPr="0089069B" w14:paraId="35723B31" w14:textId="77777777" w:rsidTr="00722AA4">
        <w:trPr>
          <w:trHeight w:val="288"/>
        </w:trPr>
        <w:tc>
          <w:tcPr>
            <w:tcW w:w="14317" w:type="dxa"/>
            <w:tcMar>
              <w:left w:w="115" w:type="dxa"/>
              <w:right w:w="202" w:type="dxa"/>
            </w:tcMar>
          </w:tcPr>
          <w:p w14:paraId="35BC337D" w14:textId="77777777" w:rsidR="005A06D7" w:rsidRPr="0089069B" w:rsidRDefault="005A06D7" w:rsidP="00722AA4">
            <w:pPr>
              <w:spacing w:after="40"/>
              <w:ind w:left="432"/>
              <w:jc w:val="both"/>
              <w:rPr>
                <w:rFonts w:eastAsia="Calibri" w:cs="Times New Roman"/>
                <w:b/>
                <w:szCs w:val="22"/>
              </w:rPr>
            </w:pPr>
            <w:r w:rsidRPr="0089069B">
              <w:rPr>
                <w:rFonts w:eastAsia="Calibri" w:cs="Times New Roman"/>
                <w:b/>
                <w:szCs w:val="22"/>
              </w:rPr>
              <w:t>Public records which have been designated as “Official Public Records” for the purposes of RCW 40.14.010.</w:t>
            </w:r>
          </w:p>
          <w:p w14:paraId="101007A6" w14:textId="77777777" w:rsidR="005A06D7" w:rsidRPr="0089069B" w:rsidRDefault="005A06D7" w:rsidP="00722AA4">
            <w:pPr>
              <w:shd w:val="clear" w:color="auto" w:fill="FFFFFF"/>
              <w:spacing w:after="40"/>
              <w:ind w:left="432"/>
              <w:jc w:val="both"/>
              <w:rPr>
                <w:rFonts w:eastAsia="Calibri" w:cs="Times New Roman"/>
                <w:bCs/>
                <w:i/>
                <w:sz w:val="21"/>
                <w:szCs w:val="21"/>
              </w:rPr>
            </w:pPr>
            <w:r w:rsidRPr="0089069B">
              <w:rPr>
                <w:rFonts w:eastAsia="Calibri" w:cs="Times New Roman"/>
                <w:bCs/>
                <w:i/>
                <w:sz w:val="21"/>
                <w:szCs w:val="21"/>
              </w:rPr>
              <w:t>RCW 40.14.010 – Definition and cl</w:t>
            </w:r>
            <w:r w:rsidR="00EB5008">
              <w:rPr>
                <w:rFonts w:eastAsia="Calibri" w:cs="Times New Roman"/>
                <w:bCs/>
                <w:i/>
                <w:sz w:val="21"/>
                <w:szCs w:val="21"/>
              </w:rPr>
              <w:t>assification of public records.</w:t>
            </w:r>
          </w:p>
          <w:p w14:paraId="5202187C" w14:textId="77777777" w:rsidR="005A06D7" w:rsidRPr="0089069B" w:rsidRDefault="005A06D7" w:rsidP="00722AA4">
            <w:pPr>
              <w:spacing w:after="40"/>
              <w:ind w:left="432"/>
              <w:jc w:val="both"/>
              <w:rPr>
                <w:rFonts w:eastAsia="Calibri" w:cs="Times New Roman"/>
                <w:b/>
                <w:i/>
                <w:szCs w:val="22"/>
              </w:rPr>
            </w:pPr>
            <w:r w:rsidRPr="0089069B">
              <w:rPr>
                <w:rFonts w:eastAsia="Calibri" w:cs="Times New Roman"/>
                <w:i/>
                <w:sz w:val="20"/>
                <w:szCs w:val="20"/>
              </w:rPr>
              <w:t>(1) “Official public records shall include all original vouchers, receipts, and other documents necessary to isolate and prove the validity of every transaction relating to the receipt, use, and disposition of all public property and public income from all sources whatsoever; all agreements and contracts to which the state of Washington or any agency thereof may be a party; all fidelity, surety, and performance bonds; all claims filed against the state of Washington or any agency thereof; all records or documents required by law to be filed with or kept by any agency of the state of Washington; … and all other documents or records determined by the records committee… to be official public records.”</w:t>
            </w:r>
          </w:p>
        </w:tc>
      </w:tr>
      <w:bookmarkEnd w:id="8"/>
      <w:tr w:rsidR="005A06D7" w:rsidRPr="0089069B" w14:paraId="4211C479" w14:textId="77777777" w:rsidTr="00722AA4">
        <w:trPr>
          <w:trHeight w:val="441"/>
        </w:trPr>
        <w:tc>
          <w:tcPr>
            <w:tcW w:w="14317" w:type="dxa"/>
            <w:tcMar>
              <w:left w:w="115" w:type="dxa"/>
              <w:right w:w="202" w:type="dxa"/>
            </w:tcMar>
          </w:tcPr>
          <w:p w14:paraId="7A55A116" w14:textId="77777777" w:rsidR="005A06D7" w:rsidRPr="0089069B" w:rsidRDefault="005A06D7" w:rsidP="00011A02">
            <w:pPr>
              <w:shd w:val="clear" w:color="auto" w:fill="FFFFFF"/>
              <w:spacing w:before="240"/>
              <w:jc w:val="both"/>
              <w:rPr>
                <w:rFonts w:eastAsia="Calibri" w:cs="Times New Roman"/>
                <w:b/>
                <w:i/>
                <w:sz w:val="24"/>
                <w:szCs w:val="24"/>
              </w:rPr>
            </w:pPr>
            <w:r w:rsidRPr="0089069B">
              <w:rPr>
                <w:rFonts w:eastAsia="Calibri" w:cs="Times New Roman"/>
                <w:b/>
                <w:i/>
                <w:sz w:val="24"/>
                <w:szCs w:val="24"/>
              </w:rPr>
              <w:t>Public Records</w:t>
            </w:r>
          </w:p>
        </w:tc>
      </w:tr>
      <w:tr w:rsidR="005A06D7" w:rsidRPr="0089069B" w14:paraId="62237CCD" w14:textId="77777777" w:rsidTr="00722AA4">
        <w:trPr>
          <w:trHeight w:val="432"/>
        </w:trPr>
        <w:tc>
          <w:tcPr>
            <w:tcW w:w="14317" w:type="dxa"/>
            <w:tcMar>
              <w:left w:w="115" w:type="dxa"/>
              <w:right w:w="202" w:type="dxa"/>
            </w:tcMar>
          </w:tcPr>
          <w:p w14:paraId="3EAB3CFC" w14:textId="77777777" w:rsidR="005A06D7" w:rsidRPr="0089069B" w:rsidRDefault="005A06D7" w:rsidP="00722AA4">
            <w:pPr>
              <w:shd w:val="clear" w:color="auto" w:fill="FFFFFF"/>
              <w:spacing w:after="40"/>
              <w:ind w:left="432"/>
              <w:jc w:val="both"/>
              <w:rPr>
                <w:rFonts w:eastAsia="Calibri" w:cs="Times New Roman"/>
                <w:b/>
                <w:bCs/>
                <w:szCs w:val="22"/>
              </w:rPr>
            </w:pPr>
            <w:bookmarkStart w:id="9" w:name="rcw40.14.010"/>
            <w:r w:rsidRPr="0089069B">
              <w:rPr>
                <w:rFonts w:eastAsia="Calibri" w:cs="Times New Roman"/>
                <w:b/>
                <w:bCs/>
                <w:szCs w:val="22"/>
              </w:rPr>
              <w:t xml:space="preserve">RCW </w:t>
            </w:r>
            <w:bookmarkStart w:id="10" w:name="HIT1"/>
            <w:bookmarkEnd w:id="9"/>
            <w:bookmarkEnd w:id="10"/>
            <w:r w:rsidRPr="0089069B">
              <w:rPr>
                <w:rFonts w:eastAsia="Calibri" w:cs="Times New Roman"/>
                <w:b/>
                <w:bCs/>
                <w:szCs w:val="22"/>
              </w:rPr>
              <w:t>40.14.010</w:t>
            </w:r>
            <w:r w:rsidRPr="0089069B">
              <w:rPr>
                <w:rFonts w:eastAsia="Calibri" w:cs="Times New Roman"/>
                <w:bCs/>
                <w:i/>
                <w:sz w:val="21"/>
                <w:szCs w:val="21"/>
              </w:rPr>
              <w:t xml:space="preserve"> – </w:t>
            </w:r>
            <w:r w:rsidRPr="0089069B">
              <w:rPr>
                <w:rFonts w:eastAsia="Calibri" w:cs="Times New Roman"/>
                <w:b/>
                <w:bCs/>
                <w:szCs w:val="22"/>
              </w:rPr>
              <w:t>Definition and cl</w:t>
            </w:r>
            <w:r w:rsidR="00EB5008">
              <w:rPr>
                <w:rFonts w:eastAsia="Calibri" w:cs="Times New Roman"/>
                <w:b/>
                <w:bCs/>
                <w:szCs w:val="22"/>
              </w:rPr>
              <w:t>assification of public records.</w:t>
            </w:r>
          </w:p>
          <w:p w14:paraId="4A4F6005" w14:textId="77777777" w:rsidR="005A06D7" w:rsidRPr="0089069B" w:rsidRDefault="005A06D7" w:rsidP="00722AA4">
            <w:pPr>
              <w:shd w:val="clear" w:color="auto" w:fill="FFFFFF"/>
              <w:spacing w:after="60"/>
              <w:ind w:left="432"/>
              <w:jc w:val="both"/>
              <w:rPr>
                <w:rFonts w:eastAsia="Calibri" w:cs="Times New Roman"/>
                <w:b/>
                <w:i/>
                <w:sz w:val="24"/>
                <w:szCs w:val="24"/>
              </w:rPr>
            </w:pPr>
            <w:r w:rsidRPr="0089069B">
              <w:rPr>
                <w:rFonts w:eastAsia="Calibri" w:cs="Times New Roman"/>
                <w:i/>
                <w:sz w:val="21"/>
                <w:szCs w:val="21"/>
              </w:rPr>
              <w:t>“… The term "public records" shall include any paper, correspondence, completed form, bound record book, photograph, film, sound recording, map drawing, machine</w:t>
            </w:r>
            <w:r w:rsidRPr="00596199">
              <w:rPr>
                <w:rFonts w:ascii="Arial" w:eastAsia="Calibri" w:hAnsi="Arial" w:cs="Times New Roman"/>
                <w:i/>
                <w:sz w:val="21"/>
                <w:szCs w:val="21"/>
              </w:rPr>
              <w:t>-</w:t>
            </w:r>
            <w:r w:rsidRPr="0089069B">
              <w:rPr>
                <w:rFonts w:eastAsia="Calibri" w:cs="Times New Roman"/>
                <w:i/>
                <w:sz w:val="21"/>
                <w:szCs w:val="21"/>
              </w:rPr>
              <w:t xml:space="preserve">readable material, compact disc meeting current industry ISO specifications, or other document, regardless of physical form or characteristics, and </w:t>
            </w:r>
            <w:r w:rsidRPr="0089069B">
              <w:rPr>
                <w:rFonts w:eastAsia="Calibri" w:cs="Times New Roman"/>
                <w:i/>
                <w:sz w:val="21"/>
                <w:szCs w:val="21"/>
              </w:rPr>
              <w:lastRenderedPageBreak/>
              <w:t>including such copies thereof, that have been made by or received by any agency of the state of Washington in connection with the transaction of public business…”</w:t>
            </w:r>
          </w:p>
        </w:tc>
      </w:tr>
      <w:tr w:rsidR="005A06D7" w:rsidRPr="0089069B" w14:paraId="38657930" w14:textId="77777777" w:rsidTr="00722AA4">
        <w:trPr>
          <w:trHeight w:val="351"/>
        </w:trPr>
        <w:tc>
          <w:tcPr>
            <w:tcW w:w="14317" w:type="dxa"/>
            <w:tcMar>
              <w:left w:w="115" w:type="dxa"/>
              <w:right w:w="202" w:type="dxa"/>
            </w:tcMar>
          </w:tcPr>
          <w:p w14:paraId="0677AE46" w14:textId="77777777" w:rsidR="005A06D7" w:rsidRPr="0089069B" w:rsidRDefault="005A06D7" w:rsidP="00011A02">
            <w:pPr>
              <w:shd w:val="clear" w:color="auto" w:fill="FFFFFF"/>
              <w:spacing w:before="240"/>
              <w:ind w:left="346" w:hanging="274"/>
              <w:jc w:val="both"/>
              <w:rPr>
                <w:rFonts w:eastAsia="Calibri" w:cs="Times New Roman"/>
                <w:b/>
                <w:bCs/>
                <w:i/>
                <w:sz w:val="24"/>
                <w:szCs w:val="24"/>
              </w:rPr>
            </w:pPr>
            <w:r w:rsidRPr="0089069B">
              <w:rPr>
                <w:rFonts w:eastAsia="Calibri" w:cs="Times New Roman"/>
                <w:b/>
                <w:i/>
                <w:sz w:val="24"/>
                <w:szCs w:val="24"/>
              </w:rPr>
              <w:lastRenderedPageBreak/>
              <w:t>Records Series</w:t>
            </w:r>
          </w:p>
        </w:tc>
      </w:tr>
      <w:tr w:rsidR="005A06D7" w:rsidRPr="0089069B" w14:paraId="64A08E5A" w14:textId="77777777" w:rsidTr="00722AA4">
        <w:trPr>
          <w:trHeight w:val="432"/>
        </w:trPr>
        <w:tc>
          <w:tcPr>
            <w:tcW w:w="14317" w:type="dxa"/>
            <w:tcMar>
              <w:left w:w="115" w:type="dxa"/>
              <w:right w:w="202" w:type="dxa"/>
            </w:tcMar>
          </w:tcPr>
          <w:p w14:paraId="27E70466" w14:textId="77777777" w:rsidR="005A06D7" w:rsidRPr="0089069B" w:rsidRDefault="005A06D7" w:rsidP="00EB5008">
            <w:pPr>
              <w:shd w:val="clear" w:color="auto" w:fill="FFFFFF"/>
              <w:spacing w:after="60"/>
              <w:ind w:left="432"/>
              <w:jc w:val="both"/>
              <w:rPr>
                <w:rFonts w:eastAsia="Calibri" w:cs="Times New Roman"/>
                <w:b/>
                <w:bCs/>
                <w:szCs w:val="22"/>
              </w:rPr>
            </w:pPr>
            <w:r w:rsidRPr="0089069B">
              <w:rPr>
                <w:rFonts w:eastAsia="Calibri" w:cs="Times New Roman"/>
                <w:b/>
                <w:szCs w:val="22"/>
              </w:rPr>
              <w:t>A group of records, performing a specific function, which is used as a unit, filed as a unit, and may be transferred or destroyed as a unit. A records series may consist of a single type of form or a number of different types of documents that are filed together to document a specific function</w:t>
            </w:r>
            <w:r w:rsidR="004466CC" w:rsidRPr="0089069B">
              <w:rPr>
                <w:rFonts w:eastAsia="Calibri" w:cs="Times New Roman"/>
                <w:b/>
                <w:szCs w:val="22"/>
              </w:rPr>
              <w:t>.</w:t>
            </w:r>
          </w:p>
        </w:tc>
      </w:tr>
      <w:tr w:rsidR="00193EB1" w:rsidRPr="0089069B" w14:paraId="59D1F023" w14:textId="77777777" w:rsidTr="00722AA4">
        <w:trPr>
          <w:trHeight w:val="432"/>
        </w:trPr>
        <w:tc>
          <w:tcPr>
            <w:tcW w:w="14317" w:type="dxa"/>
            <w:tcMar>
              <w:left w:w="115" w:type="dxa"/>
              <w:right w:w="202" w:type="dxa"/>
            </w:tcMar>
          </w:tcPr>
          <w:p w14:paraId="7E81EF9A" w14:textId="77777777" w:rsidR="00193EB1" w:rsidRPr="0089069B" w:rsidRDefault="00193EB1" w:rsidP="00011A02">
            <w:pPr>
              <w:shd w:val="clear" w:color="auto" w:fill="FFFFFF"/>
              <w:spacing w:before="240"/>
              <w:jc w:val="both"/>
              <w:rPr>
                <w:rFonts w:eastAsia="Calibri" w:cs="Times New Roman"/>
                <w:b/>
                <w:i/>
                <w:sz w:val="24"/>
                <w:szCs w:val="24"/>
              </w:rPr>
            </w:pPr>
            <w:r>
              <w:rPr>
                <w:rFonts w:eastAsia="Calibri" w:cs="Times New Roman"/>
                <w:b/>
                <w:i/>
                <w:sz w:val="24"/>
                <w:szCs w:val="24"/>
              </w:rPr>
              <w:t>State</w:t>
            </w:r>
            <w:r w:rsidRPr="0089069B">
              <w:rPr>
                <w:rFonts w:eastAsia="Calibri" w:cs="Times New Roman"/>
                <w:b/>
                <w:i/>
                <w:sz w:val="24"/>
                <w:szCs w:val="24"/>
              </w:rPr>
              <w:t xml:space="preserve"> Records Committee</w:t>
            </w:r>
          </w:p>
        </w:tc>
      </w:tr>
      <w:tr w:rsidR="00193EB1" w:rsidRPr="0089069B" w14:paraId="5A3A7190" w14:textId="77777777" w:rsidTr="00722AA4">
        <w:trPr>
          <w:trHeight w:val="432"/>
        </w:trPr>
        <w:tc>
          <w:tcPr>
            <w:tcW w:w="14317" w:type="dxa"/>
            <w:tcMar>
              <w:left w:w="115" w:type="dxa"/>
              <w:right w:w="202" w:type="dxa"/>
            </w:tcMar>
          </w:tcPr>
          <w:p w14:paraId="65F65F08" w14:textId="77777777" w:rsidR="00193EB1" w:rsidRPr="0089069B" w:rsidRDefault="00193EB1" w:rsidP="003B6090">
            <w:pPr>
              <w:shd w:val="clear" w:color="auto" w:fill="FFFFFF"/>
              <w:spacing w:after="40"/>
              <w:ind w:left="432"/>
              <w:jc w:val="both"/>
              <w:rPr>
                <w:rFonts w:eastAsia="Calibri" w:cs="Times New Roman"/>
                <w:b/>
                <w:szCs w:val="22"/>
              </w:rPr>
            </w:pPr>
            <w:r w:rsidRPr="0089069B">
              <w:rPr>
                <w:rFonts w:eastAsia="Calibri" w:cs="Times New Roman"/>
                <w:b/>
                <w:szCs w:val="22"/>
              </w:rPr>
              <w:t>The committee established by RCW 40.14.0</w:t>
            </w:r>
            <w:r>
              <w:rPr>
                <w:rFonts w:eastAsia="Calibri" w:cs="Times New Roman"/>
                <w:b/>
                <w:szCs w:val="22"/>
              </w:rPr>
              <w:t>5</w:t>
            </w:r>
            <w:r w:rsidRPr="0089069B">
              <w:rPr>
                <w:rFonts w:eastAsia="Calibri" w:cs="Times New Roman"/>
                <w:b/>
                <w:szCs w:val="22"/>
              </w:rPr>
              <w:t xml:space="preserve">0 to review and approve disposition of </w:t>
            </w:r>
            <w:r>
              <w:rPr>
                <w:rFonts w:eastAsia="Calibri" w:cs="Times New Roman"/>
                <w:b/>
                <w:szCs w:val="22"/>
              </w:rPr>
              <w:t>state</w:t>
            </w:r>
            <w:r w:rsidR="00EB5008">
              <w:rPr>
                <w:rFonts w:eastAsia="Calibri" w:cs="Times New Roman"/>
                <w:b/>
                <w:szCs w:val="22"/>
              </w:rPr>
              <w:t xml:space="preserve"> government records.</w:t>
            </w:r>
          </w:p>
          <w:p w14:paraId="37A89A76" w14:textId="77777777" w:rsidR="00193EB1" w:rsidRPr="0089069B" w:rsidRDefault="00193EB1" w:rsidP="00193EB1">
            <w:pPr>
              <w:shd w:val="clear" w:color="auto" w:fill="FFFFFF"/>
              <w:spacing w:after="60"/>
              <w:ind w:left="432"/>
              <w:jc w:val="both"/>
              <w:rPr>
                <w:rFonts w:eastAsia="Calibri" w:cs="Times New Roman"/>
                <w:b/>
                <w:szCs w:val="22"/>
              </w:rPr>
            </w:pPr>
            <w:r w:rsidRPr="0089069B">
              <w:rPr>
                <w:rFonts w:eastAsia="Calibri" w:cs="Times New Roman"/>
                <w:i/>
                <w:sz w:val="21"/>
                <w:szCs w:val="21"/>
              </w:rPr>
              <w:t xml:space="preserve">Its </w:t>
            </w:r>
            <w:r>
              <w:rPr>
                <w:rFonts w:eastAsia="Calibri" w:cs="Times New Roman"/>
                <w:i/>
                <w:sz w:val="21"/>
                <w:szCs w:val="21"/>
              </w:rPr>
              <w:t>four</w:t>
            </w:r>
            <w:r w:rsidRPr="0089069B">
              <w:rPr>
                <w:rFonts w:eastAsia="Calibri" w:cs="Times New Roman"/>
                <w:i/>
                <w:sz w:val="21"/>
                <w:szCs w:val="21"/>
              </w:rPr>
              <w:t xml:space="preserve"> members include the State Archivist and one representative each from the Office of the Attorney General</w:t>
            </w:r>
            <w:r>
              <w:rPr>
                <w:rFonts w:eastAsia="Calibri" w:cs="Times New Roman"/>
                <w:i/>
                <w:sz w:val="21"/>
                <w:szCs w:val="21"/>
              </w:rPr>
              <w:t xml:space="preserve">, Office of </w:t>
            </w:r>
            <w:r w:rsidRPr="0089069B">
              <w:rPr>
                <w:rFonts w:eastAsia="Calibri" w:cs="Times New Roman"/>
                <w:i/>
                <w:sz w:val="21"/>
                <w:szCs w:val="21"/>
              </w:rPr>
              <w:t>the State Auditor</w:t>
            </w:r>
            <w:r>
              <w:rPr>
                <w:rFonts w:eastAsia="Calibri" w:cs="Times New Roman"/>
                <w:i/>
                <w:sz w:val="21"/>
                <w:szCs w:val="21"/>
              </w:rPr>
              <w:t>, and the Office of Financial Management.</w:t>
            </w:r>
          </w:p>
        </w:tc>
      </w:tr>
    </w:tbl>
    <w:p w14:paraId="0F239335" w14:textId="77777777" w:rsidR="00791D89" w:rsidRPr="00C04DC1" w:rsidRDefault="00791D89" w:rsidP="00203E74">
      <w:pPr>
        <w:pStyle w:val="BodyText2"/>
        <w:spacing w:after="0"/>
        <w:ind w:left="720"/>
        <w:sectPr w:rsidR="00791D89" w:rsidRPr="00C04DC1" w:rsidSect="00255C92">
          <w:footerReference w:type="default" r:id="rId13"/>
          <w:pgSz w:w="15840" w:h="12240" w:orient="landscape" w:code="1"/>
          <w:pgMar w:top="1080" w:right="720" w:bottom="1080" w:left="720" w:header="1080" w:footer="720" w:gutter="0"/>
          <w:cols w:space="720"/>
          <w:docGrid w:linePitch="360"/>
        </w:sectPr>
      </w:pPr>
    </w:p>
    <w:p w14:paraId="62D30F53" w14:textId="77777777" w:rsidR="00984671" w:rsidRPr="00984671" w:rsidRDefault="00984671" w:rsidP="00203E74">
      <w:pPr>
        <w:pStyle w:val="TOCwno"/>
      </w:pPr>
      <w:bookmarkStart w:id="11" w:name="_Toc34037607"/>
      <w:bookmarkStart w:id="12" w:name="_Toc217103241"/>
      <w:bookmarkStart w:id="13" w:name="_Toc218929187"/>
      <w:bookmarkStart w:id="14" w:name="_Toc219518916"/>
      <w:bookmarkStart w:id="15" w:name="_Toc299352381"/>
      <w:bookmarkStart w:id="16" w:name="_Toc304382617"/>
      <w:r w:rsidRPr="00984671">
        <w:lastRenderedPageBreak/>
        <w:t>INDEXES</w:t>
      </w:r>
      <w:bookmarkEnd w:id="11"/>
    </w:p>
    <w:p w14:paraId="55FFD066" w14:textId="77777777" w:rsidR="00790C07" w:rsidRPr="00C04DC1" w:rsidRDefault="00790C07" w:rsidP="00984671">
      <w:pPr>
        <w:pStyle w:val="StyleNormal16NotBold"/>
        <w:spacing w:after="120"/>
        <w:rPr>
          <w:sz w:val="28"/>
          <w:szCs w:val="28"/>
        </w:rPr>
      </w:pPr>
      <w:bookmarkStart w:id="17" w:name="_Toc215467447"/>
      <w:bookmarkEnd w:id="12"/>
      <w:bookmarkEnd w:id="13"/>
      <w:bookmarkEnd w:id="14"/>
      <w:bookmarkEnd w:id="15"/>
      <w:bookmarkEnd w:id="16"/>
      <w:r w:rsidRPr="00C04DC1">
        <w:t>ARCHIVAL RECORDS</w:t>
      </w:r>
      <w:r w:rsidR="00984671">
        <w:t xml:space="preserve"> index</w:t>
      </w:r>
    </w:p>
    <w:bookmarkEnd w:id="17"/>
    <w:p w14:paraId="51EAAC73" w14:textId="2A03D6F3" w:rsidR="0082620D" w:rsidRPr="0082620D" w:rsidRDefault="0082620D" w:rsidP="0082620D">
      <w:pPr>
        <w:pStyle w:val="BodyText2"/>
        <w:spacing w:line="240" w:lineRule="auto"/>
        <w:jc w:val="center"/>
        <w:outlineLvl w:val="0"/>
        <w:rPr>
          <w:i/>
          <w:szCs w:val="22"/>
        </w:rPr>
      </w:pPr>
      <w:r w:rsidRPr="0082620D">
        <w:rPr>
          <w:i/>
          <w:szCs w:val="22"/>
        </w:rPr>
        <w:t>See the State Government General Records Retention Schedule for “Archival” records.</w:t>
      </w:r>
    </w:p>
    <w:p w14:paraId="32E697FD" w14:textId="77777777" w:rsidR="006219C6" w:rsidRDefault="006219C6" w:rsidP="009019E4">
      <w:pPr>
        <w:pStyle w:val="BodyText2"/>
        <w:spacing w:line="240" w:lineRule="auto"/>
        <w:outlineLvl w:val="0"/>
        <w:rPr>
          <w:sz w:val="18"/>
          <w:szCs w:val="18"/>
        </w:rPr>
      </w:pPr>
    </w:p>
    <w:p w14:paraId="53618114" w14:textId="77777777" w:rsidR="00984671" w:rsidRPr="00984671" w:rsidRDefault="00984671" w:rsidP="00984671">
      <w:pPr>
        <w:spacing w:after="240"/>
        <w:jc w:val="center"/>
        <w:rPr>
          <w:b/>
          <w:caps/>
          <w:sz w:val="32"/>
        </w:rPr>
      </w:pPr>
      <w:r w:rsidRPr="00984671">
        <w:rPr>
          <w:b/>
          <w:caps/>
          <w:sz w:val="32"/>
        </w:rPr>
        <w:t>ESSENTIAL RECORDS INDEX</w:t>
      </w:r>
    </w:p>
    <w:p w14:paraId="5EA1B0A2" w14:textId="77777777" w:rsidR="00A41735" w:rsidRPr="0082620D" w:rsidRDefault="00A41735" w:rsidP="00A41735">
      <w:pPr>
        <w:pStyle w:val="BodyText2"/>
        <w:spacing w:line="240" w:lineRule="auto"/>
        <w:jc w:val="center"/>
        <w:outlineLvl w:val="0"/>
        <w:rPr>
          <w:i/>
          <w:szCs w:val="22"/>
        </w:rPr>
      </w:pPr>
      <w:r w:rsidRPr="0082620D">
        <w:rPr>
          <w:i/>
          <w:szCs w:val="22"/>
        </w:rPr>
        <w:t>See the State Government General Records Retention Schedule for additional “</w:t>
      </w:r>
      <w:r>
        <w:rPr>
          <w:i/>
          <w:szCs w:val="22"/>
        </w:rPr>
        <w:t>Essential</w:t>
      </w:r>
      <w:r w:rsidRPr="0082620D">
        <w:rPr>
          <w:i/>
          <w:szCs w:val="22"/>
        </w:rPr>
        <w:t>” records.</w:t>
      </w:r>
    </w:p>
    <w:p w14:paraId="30AF1375" w14:textId="77777777" w:rsidR="00165DB7" w:rsidRDefault="002374C7" w:rsidP="00AF50CF">
      <w:pPr>
        <w:pStyle w:val="BodyText2"/>
        <w:spacing w:after="0" w:line="240" w:lineRule="auto"/>
        <w:outlineLvl w:val="0"/>
        <w:rPr>
          <w:noProof/>
          <w:sz w:val="18"/>
          <w:szCs w:val="18"/>
        </w:rPr>
        <w:sectPr w:rsidR="00165DB7" w:rsidSect="00165DB7">
          <w:footerReference w:type="default" r:id="rId14"/>
          <w:pgSz w:w="15840" w:h="12240" w:orient="landscape" w:code="1"/>
          <w:pgMar w:top="1080" w:right="720" w:bottom="1080" w:left="720" w:header="1080" w:footer="720" w:gutter="0"/>
          <w:cols w:space="720"/>
          <w:docGrid w:linePitch="360"/>
        </w:sectPr>
      </w:pPr>
      <w:r w:rsidRPr="00622B6B">
        <w:rPr>
          <w:sz w:val="18"/>
          <w:szCs w:val="18"/>
        </w:rPr>
        <w:fldChar w:fldCharType="begin"/>
      </w:r>
      <w:r w:rsidR="00A41735" w:rsidRPr="00622B6B">
        <w:rPr>
          <w:sz w:val="18"/>
          <w:szCs w:val="18"/>
        </w:rPr>
        <w:instrText xml:space="preserve"> INDEX \f "</w:instrText>
      </w:r>
      <w:r w:rsidR="00A41735">
        <w:rPr>
          <w:sz w:val="18"/>
          <w:szCs w:val="18"/>
        </w:rPr>
        <w:instrText>essential</w:instrText>
      </w:r>
      <w:r w:rsidR="00A41735" w:rsidRPr="00622B6B">
        <w:rPr>
          <w:sz w:val="18"/>
          <w:szCs w:val="18"/>
        </w:rPr>
        <w:instrText>" \e "</w:instrText>
      </w:r>
      <w:r w:rsidR="00A41735" w:rsidRPr="00622B6B">
        <w:rPr>
          <w:sz w:val="18"/>
          <w:szCs w:val="18"/>
        </w:rPr>
        <w:tab/>
        <w:instrText xml:space="preserve">"  \c "2" \z "1033"  \* MERGEFORMAT  \* MERGEFORMAT </w:instrText>
      </w:r>
      <w:r w:rsidRPr="00622B6B">
        <w:rPr>
          <w:sz w:val="18"/>
          <w:szCs w:val="18"/>
        </w:rPr>
        <w:fldChar w:fldCharType="separate"/>
      </w:r>
    </w:p>
    <w:p w14:paraId="478A4359" w14:textId="77777777" w:rsidR="00165DB7" w:rsidRDefault="00165DB7">
      <w:pPr>
        <w:pStyle w:val="Index1"/>
        <w:tabs>
          <w:tab w:val="right" w:leader="dot" w:pos="6830"/>
        </w:tabs>
        <w:rPr>
          <w:noProof/>
        </w:rPr>
      </w:pPr>
      <w:r>
        <w:rPr>
          <w:noProof/>
        </w:rPr>
        <w:t>CERTIFICATION</w:t>
      </w:r>
    </w:p>
    <w:p w14:paraId="1E4690FD" w14:textId="77777777" w:rsidR="00165DB7" w:rsidRDefault="00165DB7">
      <w:pPr>
        <w:pStyle w:val="Index2"/>
        <w:tabs>
          <w:tab w:val="right" w:leader="dot" w:pos="6830"/>
        </w:tabs>
        <w:rPr>
          <w:noProof/>
        </w:rPr>
      </w:pPr>
      <w:r>
        <w:rPr>
          <w:noProof/>
        </w:rPr>
        <w:t>Certifications (Other than Peace Officer or Tribal Police Officer) – Completed</w:t>
      </w:r>
      <w:r>
        <w:rPr>
          <w:noProof/>
        </w:rPr>
        <w:tab/>
        <w:t>6</w:t>
      </w:r>
    </w:p>
    <w:p w14:paraId="143503B8" w14:textId="77777777" w:rsidR="00165DB7" w:rsidRDefault="00165DB7">
      <w:pPr>
        <w:pStyle w:val="Index2"/>
        <w:tabs>
          <w:tab w:val="right" w:leader="dot" w:pos="6830"/>
        </w:tabs>
        <w:rPr>
          <w:noProof/>
        </w:rPr>
      </w:pPr>
      <w:r w:rsidRPr="00F05F25">
        <w:rPr>
          <w:bCs/>
          <w:noProof/>
        </w:rPr>
        <w:t>Peace Officer and Tribal Police Officer Certification Files</w:t>
      </w:r>
      <w:r>
        <w:rPr>
          <w:noProof/>
        </w:rPr>
        <w:tab/>
        <w:t>4</w:t>
      </w:r>
    </w:p>
    <w:p w14:paraId="50DC5A19" w14:textId="77777777" w:rsidR="00165DB7" w:rsidRDefault="00165DB7">
      <w:pPr>
        <w:pStyle w:val="Index1"/>
        <w:tabs>
          <w:tab w:val="right" w:leader="dot" w:pos="6830"/>
        </w:tabs>
        <w:rPr>
          <w:noProof/>
        </w:rPr>
      </w:pPr>
      <w:r>
        <w:rPr>
          <w:noProof/>
        </w:rPr>
        <w:t>CRIMINAL JUSTICE TRAINING</w:t>
      </w:r>
    </w:p>
    <w:p w14:paraId="30794A06" w14:textId="77777777" w:rsidR="00165DB7" w:rsidRDefault="00165DB7">
      <w:pPr>
        <w:pStyle w:val="Index2"/>
        <w:tabs>
          <w:tab w:val="right" w:leader="dot" w:pos="6830"/>
        </w:tabs>
        <w:rPr>
          <w:noProof/>
        </w:rPr>
      </w:pPr>
      <w:r>
        <w:rPr>
          <w:noProof/>
        </w:rPr>
        <w:t>Official Student Transcript</w:t>
      </w:r>
      <w:r>
        <w:rPr>
          <w:noProof/>
        </w:rPr>
        <w:tab/>
        <w:t>7</w:t>
      </w:r>
    </w:p>
    <w:p w14:paraId="199CD549" w14:textId="77777777" w:rsidR="00165DB7" w:rsidRDefault="00165DB7" w:rsidP="00AF50CF">
      <w:pPr>
        <w:pStyle w:val="BodyText2"/>
        <w:spacing w:after="0" w:line="240" w:lineRule="auto"/>
        <w:outlineLvl w:val="0"/>
        <w:rPr>
          <w:noProof/>
          <w:sz w:val="18"/>
          <w:szCs w:val="18"/>
        </w:rPr>
        <w:sectPr w:rsidR="00165DB7" w:rsidSect="00165DB7">
          <w:type w:val="continuous"/>
          <w:pgSz w:w="15840" w:h="12240" w:orient="landscape" w:code="1"/>
          <w:pgMar w:top="1080" w:right="720" w:bottom="1080" w:left="720" w:header="1080" w:footer="720" w:gutter="0"/>
          <w:cols w:num="2" w:space="720"/>
          <w:docGrid w:linePitch="360"/>
        </w:sectPr>
      </w:pPr>
    </w:p>
    <w:p w14:paraId="0F37B3BD" w14:textId="77777777" w:rsidR="00622B6B" w:rsidRDefault="002374C7" w:rsidP="00AF50CF">
      <w:pPr>
        <w:pStyle w:val="BodyText2"/>
        <w:spacing w:after="0" w:line="240" w:lineRule="auto"/>
        <w:outlineLvl w:val="0"/>
      </w:pPr>
      <w:r w:rsidRPr="00622B6B">
        <w:rPr>
          <w:sz w:val="18"/>
          <w:szCs w:val="18"/>
        </w:rPr>
        <w:fldChar w:fldCharType="end"/>
      </w:r>
    </w:p>
    <w:p w14:paraId="66F7136E" w14:textId="77777777" w:rsidR="00984671" w:rsidRPr="00C04DC1" w:rsidRDefault="00984671" w:rsidP="00984671">
      <w:pPr>
        <w:pStyle w:val="StyleNormal16NotBold"/>
        <w:spacing w:after="120"/>
        <w:rPr>
          <w:sz w:val="28"/>
          <w:szCs w:val="28"/>
        </w:rPr>
      </w:pPr>
      <w:r>
        <w:t>DISPOSITION AUTHORITY NUMBERS (dan’S) iNDEX</w:t>
      </w:r>
    </w:p>
    <w:p w14:paraId="31F9094E" w14:textId="77777777" w:rsidR="00F36FAB" w:rsidRDefault="002374C7" w:rsidP="00715D43">
      <w:pPr>
        <w:pStyle w:val="BodyText2"/>
        <w:spacing w:after="0"/>
        <w:rPr>
          <w:noProof/>
          <w:color w:val="FF0000"/>
          <w:sz w:val="18"/>
          <w:szCs w:val="18"/>
        </w:rPr>
        <w:sectPr w:rsidR="00F36FAB" w:rsidSect="00F36FAB">
          <w:type w:val="continuous"/>
          <w:pgSz w:w="15840" w:h="12240" w:orient="landscape" w:code="1"/>
          <w:pgMar w:top="1080" w:right="720" w:bottom="1080" w:left="720" w:header="1080" w:footer="720" w:gutter="0"/>
          <w:cols w:space="720"/>
          <w:docGrid w:linePitch="360"/>
        </w:sectPr>
      </w:pPr>
      <w:r w:rsidRPr="006219C6">
        <w:rPr>
          <w:color w:val="FF0000"/>
          <w:sz w:val="18"/>
          <w:szCs w:val="18"/>
        </w:rPr>
        <w:fldChar w:fldCharType="begin"/>
      </w:r>
      <w:r w:rsidR="00715D43" w:rsidRPr="006219C6">
        <w:rPr>
          <w:color w:val="FF0000"/>
          <w:sz w:val="18"/>
          <w:szCs w:val="18"/>
        </w:rPr>
        <w:instrText xml:space="preserve"> INDEX \f "dan" \e"</w:instrText>
      </w:r>
      <w:r w:rsidR="00715D43" w:rsidRPr="006219C6">
        <w:rPr>
          <w:color w:val="FF0000"/>
          <w:sz w:val="18"/>
          <w:szCs w:val="18"/>
        </w:rPr>
        <w:tab/>
        <w:instrText xml:space="preserve">"  \c "4" \z "1033"  \* MERGEFORMAT </w:instrText>
      </w:r>
      <w:r w:rsidRPr="006219C6">
        <w:rPr>
          <w:color w:val="FF0000"/>
          <w:sz w:val="18"/>
          <w:szCs w:val="18"/>
        </w:rPr>
        <w:fldChar w:fldCharType="separate"/>
      </w:r>
    </w:p>
    <w:p w14:paraId="39E6C463" w14:textId="77777777" w:rsidR="00F36FAB" w:rsidRDefault="00F36FAB">
      <w:pPr>
        <w:pStyle w:val="Index1"/>
        <w:tabs>
          <w:tab w:val="right" w:leader="dot" w:pos="3050"/>
        </w:tabs>
        <w:rPr>
          <w:noProof/>
        </w:rPr>
      </w:pPr>
      <w:r>
        <w:rPr>
          <w:noProof/>
        </w:rPr>
        <w:t>18</w:t>
      </w:r>
      <w:r w:rsidRPr="008A1384">
        <w:rPr>
          <w:rFonts w:eastAsia="Times New Roman"/>
          <w:noProof/>
        </w:rPr>
        <w:t>-04-69191</w:t>
      </w:r>
      <w:r>
        <w:rPr>
          <w:noProof/>
        </w:rPr>
        <w:tab/>
        <w:t>8</w:t>
      </w:r>
    </w:p>
    <w:p w14:paraId="6508D5A4" w14:textId="77777777" w:rsidR="00F36FAB" w:rsidRDefault="00F36FAB">
      <w:pPr>
        <w:pStyle w:val="Index1"/>
        <w:tabs>
          <w:tab w:val="right" w:leader="dot" w:pos="3050"/>
        </w:tabs>
        <w:rPr>
          <w:noProof/>
        </w:rPr>
      </w:pPr>
      <w:r>
        <w:rPr>
          <w:noProof/>
        </w:rPr>
        <w:t>18</w:t>
      </w:r>
      <w:r w:rsidRPr="008A1384">
        <w:rPr>
          <w:rFonts w:eastAsia="Times New Roman"/>
          <w:noProof/>
        </w:rPr>
        <w:t>-04-69192</w:t>
      </w:r>
      <w:r>
        <w:rPr>
          <w:noProof/>
        </w:rPr>
        <w:tab/>
        <w:t>4</w:t>
      </w:r>
    </w:p>
    <w:p w14:paraId="1EF8DFF4" w14:textId="77777777" w:rsidR="00F36FAB" w:rsidRDefault="00F36FAB">
      <w:pPr>
        <w:pStyle w:val="Index1"/>
        <w:tabs>
          <w:tab w:val="right" w:leader="dot" w:pos="3050"/>
        </w:tabs>
        <w:rPr>
          <w:noProof/>
        </w:rPr>
      </w:pPr>
      <w:r>
        <w:rPr>
          <w:noProof/>
        </w:rPr>
        <w:t>18</w:t>
      </w:r>
      <w:r w:rsidRPr="008A1384">
        <w:rPr>
          <w:rFonts w:eastAsia="Times New Roman"/>
          <w:noProof/>
        </w:rPr>
        <w:t>-04-69193</w:t>
      </w:r>
      <w:r>
        <w:rPr>
          <w:noProof/>
        </w:rPr>
        <w:tab/>
        <w:t>4</w:t>
      </w:r>
    </w:p>
    <w:p w14:paraId="4CB45248" w14:textId="77777777" w:rsidR="00F36FAB" w:rsidRDefault="00F36FAB">
      <w:pPr>
        <w:pStyle w:val="Index1"/>
        <w:tabs>
          <w:tab w:val="right" w:leader="dot" w:pos="3050"/>
        </w:tabs>
        <w:rPr>
          <w:noProof/>
        </w:rPr>
      </w:pPr>
      <w:r>
        <w:rPr>
          <w:noProof/>
        </w:rPr>
        <w:t>18</w:t>
      </w:r>
      <w:r w:rsidRPr="008A1384">
        <w:rPr>
          <w:rFonts w:eastAsia="Times New Roman"/>
          <w:noProof/>
        </w:rPr>
        <w:t>-04-69194</w:t>
      </w:r>
      <w:r>
        <w:rPr>
          <w:noProof/>
        </w:rPr>
        <w:tab/>
        <w:t>5</w:t>
      </w:r>
    </w:p>
    <w:p w14:paraId="3CC5684D" w14:textId="77777777" w:rsidR="00F36FAB" w:rsidRDefault="00F36FAB">
      <w:pPr>
        <w:pStyle w:val="Index1"/>
        <w:tabs>
          <w:tab w:val="right" w:leader="dot" w:pos="3050"/>
        </w:tabs>
        <w:rPr>
          <w:noProof/>
        </w:rPr>
      </w:pPr>
      <w:r>
        <w:rPr>
          <w:noProof/>
        </w:rPr>
        <w:t>18</w:t>
      </w:r>
      <w:r w:rsidRPr="008A1384">
        <w:rPr>
          <w:rFonts w:eastAsia="Times New Roman"/>
          <w:noProof/>
        </w:rPr>
        <w:t>-04-69195</w:t>
      </w:r>
      <w:r>
        <w:rPr>
          <w:noProof/>
        </w:rPr>
        <w:tab/>
        <w:t>5</w:t>
      </w:r>
    </w:p>
    <w:p w14:paraId="7C3F2B22" w14:textId="77777777" w:rsidR="00F36FAB" w:rsidRDefault="00F36FAB">
      <w:pPr>
        <w:pStyle w:val="Index1"/>
        <w:tabs>
          <w:tab w:val="right" w:leader="dot" w:pos="3050"/>
        </w:tabs>
        <w:rPr>
          <w:noProof/>
        </w:rPr>
      </w:pPr>
      <w:r>
        <w:rPr>
          <w:noProof/>
        </w:rPr>
        <w:t>18</w:t>
      </w:r>
      <w:r w:rsidRPr="008A1384">
        <w:rPr>
          <w:rFonts w:eastAsia="Times New Roman"/>
          <w:noProof/>
        </w:rPr>
        <w:t>-04-69196</w:t>
      </w:r>
      <w:r>
        <w:rPr>
          <w:noProof/>
        </w:rPr>
        <w:tab/>
        <w:t>6</w:t>
      </w:r>
    </w:p>
    <w:p w14:paraId="1E66BD67" w14:textId="77777777" w:rsidR="00F36FAB" w:rsidRDefault="00F36FAB">
      <w:pPr>
        <w:pStyle w:val="Index1"/>
        <w:tabs>
          <w:tab w:val="right" w:leader="dot" w:pos="3050"/>
        </w:tabs>
        <w:rPr>
          <w:noProof/>
        </w:rPr>
      </w:pPr>
      <w:r>
        <w:rPr>
          <w:noProof/>
        </w:rPr>
        <w:t>18</w:t>
      </w:r>
      <w:r w:rsidRPr="008A1384">
        <w:rPr>
          <w:rFonts w:eastAsia="Times New Roman"/>
          <w:noProof/>
        </w:rPr>
        <w:t>-04-69197</w:t>
      </w:r>
      <w:r>
        <w:rPr>
          <w:noProof/>
        </w:rPr>
        <w:tab/>
        <w:t>6</w:t>
      </w:r>
    </w:p>
    <w:p w14:paraId="667CCA3E" w14:textId="77777777" w:rsidR="00F36FAB" w:rsidRDefault="00F36FAB">
      <w:pPr>
        <w:pStyle w:val="Index1"/>
        <w:tabs>
          <w:tab w:val="right" w:leader="dot" w:pos="3050"/>
        </w:tabs>
        <w:rPr>
          <w:noProof/>
        </w:rPr>
      </w:pPr>
      <w:r w:rsidRPr="008A1384">
        <w:rPr>
          <w:noProof/>
          <w:color w:val="000000" w:themeColor="text1"/>
        </w:rPr>
        <w:t>20</w:t>
      </w:r>
      <w:r w:rsidRPr="008A1384">
        <w:rPr>
          <w:rFonts w:eastAsia="Times New Roman"/>
          <w:noProof/>
          <w:color w:val="000000" w:themeColor="text1"/>
        </w:rPr>
        <w:t>-06-69493</w:t>
      </w:r>
      <w:r>
        <w:rPr>
          <w:noProof/>
        </w:rPr>
        <w:tab/>
        <w:t>8</w:t>
      </w:r>
    </w:p>
    <w:p w14:paraId="5C67A4B5" w14:textId="77777777" w:rsidR="00F36FAB" w:rsidRDefault="00F36FAB">
      <w:pPr>
        <w:pStyle w:val="Index1"/>
        <w:tabs>
          <w:tab w:val="right" w:leader="dot" w:pos="3050"/>
        </w:tabs>
        <w:rPr>
          <w:noProof/>
        </w:rPr>
      </w:pPr>
      <w:r w:rsidRPr="008A1384">
        <w:rPr>
          <w:noProof/>
          <w:color w:val="000000" w:themeColor="text1"/>
        </w:rPr>
        <w:t>20</w:t>
      </w:r>
      <w:r w:rsidRPr="008A1384">
        <w:rPr>
          <w:rFonts w:eastAsia="Times New Roman"/>
          <w:noProof/>
          <w:color w:val="000000" w:themeColor="text1"/>
        </w:rPr>
        <w:t>-06-69494</w:t>
      </w:r>
      <w:r>
        <w:rPr>
          <w:noProof/>
        </w:rPr>
        <w:tab/>
        <w:t>9</w:t>
      </w:r>
    </w:p>
    <w:p w14:paraId="0F269B15" w14:textId="77777777" w:rsidR="00F36FAB" w:rsidRDefault="00F36FAB">
      <w:pPr>
        <w:pStyle w:val="Index1"/>
        <w:tabs>
          <w:tab w:val="right" w:leader="dot" w:pos="3050"/>
        </w:tabs>
        <w:rPr>
          <w:noProof/>
        </w:rPr>
      </w:pPr>
      <w:r>
        <w:rPr>
          <w:noProof/>
        </w:rPr>
        <w:t>74</w:t>
      </w:r>
      <w:r w:rsidRPr="008A1384">
        <w:rPr>
          <w:rFonts w:eastAsia="Times New Roman"/>
          <w:noProof/>
        </w:rPr>
        <w:t>-11-07335</w:t>
      </w:r>
      <w:r>
        <w:rPr>
          <w:noProof/>
        </w:rPr>
        <w:tab/>
        <w:t>7</w:t>
      </w:r>
    </w:p>
    <w:p w14:paraId="52DE3737" w14:textId="77777777" w:rsidR="00F36FAB" w:rsidRDefault="00F36FAB" w:rsidP="00715D43">
      <w:pPr>
        <w:pStyle w:val="BodyText2"/>
        <w:spacing w:after="0"/>
        <w:rPr>
          <w:noProof/>
          <w:color w:val="FF0000"/>
          <w:sz w:val="18"/>
          <w:szCs w:val="18"/>
        </w:rPr>
        <w:sectPr w:rsidR="00F36FAB" w:rsidSect="00F36FAB">
          <w:type w:val="continuous"/>
          <w:pgSz w:w="15840" w:h="12240" w:orient="landscape" w:code="1"/>
          <w:pgMar w:top="1080" w:right="720" w:bottom="1080" w:left="720" w:header="1080" w:footer="720" w:gutter="0"/>
          <w:cols w:num="4" w:space="720"/>
          <w:docGrid w:linePitch="360"/>
        </w:sectPr>
      </w:pPr>
    </w:p>
    <w:p w14:paraId="0E9DCDA4" w14:textId="77777777" w:rsidR="00715D43" w:rsidRPr="00C04DC1" w:rsidRDefault="002374C7" w:rsidP="00715D43">
      <w:pPr>
        <w:pStyle w:val="BodyText2"/>
        <w:spacing w:after="0"/>
        <w:rPr>
          <w:sz w:val="18"/>
          <w:szCs w:val="18"/>
        </w:rPr>
      </w:pPr>
      <w:r w:rsidRPr="006219C6">
        <w:rPr>
          <w:color w:val="FF0000"/>
          <w:sz w:val="18"/>
          <w:szCs w:val="18"/>
        </w:rPr>
        <w:fldChar w:fldCharType="end"/>
      </w:r>
    </w:p>
    <w:p w14:paraId="56E6CBD1" w14:textId="77777777" w:rsidR="00E20A91" w:rsidRPr="006219C6" w:rsidRDefault="002374C7" w:rsidP="00E7522C">
      <w:pPr>
        <w:pStyle w:val="BodyText2"/>
        <w:spacing w:after="0"/>
        <w:rPr>
          <w:noProof/>
          <w:color w:val="FF0000"/>
          <w:sz w:val="18"/>
          <w:szCs w:val="18"/>
        </w:rPr>
        <w:sectPr w:rsidR="00E20A91" w:rsidRPr="006219C6" w:rsidSect="00F36FAB">
          <w:type w:val="continuous"/>
          <w:pgSz w:w="15840" w:h="12240" w:orient="landscape" w:code="1"/>
          <w:pgMar w:top="1080" w:right="720" w:bottom="1080" w:left="720" w:header="1080" w:footer="720" w:gutter="0"/>
          <w:cols w:space="720"/>
          <w:docGrid w:linePitch="360"/>
        </w:sectPr>
      </w:pPr>
      <w:r>
        <w:rPr>
          <w:color w:val="FF0000"/>
          <w:sz w:val="18"/>
          <w:szCs w:val="18"/>
        </w:rPr>
        <w:fldChar w:fldCharType="begin"/>
      </w:r>
      <w:r w:rsidR="00166978" w:rsidRPr="006219C6">
        <w:rPr>
          <w:color w:val="FF0000"/>
          <w:sz w:val="18"/>
          <w:szCs w:val="18"/>
        </w:rPr>
        <w:instrText xml:space="preserve"> INDEX \f "dan" \e"</w:instrText>
      </w:r>
      <w:r w:rsidR="00166978" w:rsidRPr="006219C6">
        <w:rPr>
          <w:color w:val="FF0000"/>
          <w:sz w:val="18"/>
          <w:szCs w:val="18"/>
        </w:rPr>
        <w:tab/>
        <w:instrText xml:space="preserve">"  \c "4" \z "1033"  \* MERGEFORMAT </w:instrText>
      </w:r>
      <w:r>
        <w:rPr>
          <w:color w:val="FF0000"/>
          <w:sz w:val="18"/>
          <w:szCs w:val="18"/>
        </w:rPr>
        <w:fldChar w:fldCharType="separate"/>
      </w:r>
    </w:p>
    <w:p w14:paraId="6F25F673" w14:textId="77777777" w:rsidR="00A41735" w:rsidRDefault="002374C7" w:rsidP="00A41735">
      <w:pPr>
        <w:pStyle w:val="Normal16"/>
        <w:spacing w:after="0"/>
      </w:pPr>
      <w:r>
        <w:rPr>
          <w:sz w:val="18"/>
          <w:szCs w:val="18"/>
        </w:rPr>
        <w:lastRenderedPageBreak/>
        <w:fldChar w:fldCharType="end"/>
      </w:r>
      <w:r w:rsidR="00203E74">
        <w:t>subject index</w:t>
      </w:r>
    </w:p>
    <w:p w14:paraId="1E6C9EB4" w14:textId="77777777" w:rsidR="003F02FB" w:rsidRPr="00177FBE" w:rsidRDefault="003F02FB" w:rsidP="003F02FB">
      <w:pPr>
        <w:overflowPunct w:val="0"/>
        <w:autoSpaceDE w:val="0"/>
        <w:autoSpaceDN w:val="0"/>
        <w:adjustRightInd w:val="0"/>
        <w:spacing w:after="120"/>
        <w:jc w:val="center"/>
        <w:textAlignment w:val="baseline"/>
        <w:rPr>
          <w:i/>
        </w:rPr>
      </w:pPr>
      <w:r w:rsidRPr="00177FBE">
        <w:rPr>
          <w:i/>
        </w:rPr>
        <w:t xml:space="preserve">Note: </w:t>
      </w:r>
      <w:r>
        <w:rPr>
          <w:i/>
        </w:rPr>
        <w:t xml:space="preserve">The use in this index of </w:t>
      </w:r>
      <w:r w:rsidRPr="00177FBE">
        <w:rPr>
          <w:i/>
        </w:rPr>
        <w:t xml:space="preserve">SGGRRS refers </w:t>
      </w:r>
      <w:r>
        <w:rPr>
          <w:i/>
        </w:rPr>
        <w:t>to the State Government General Records Retention Schedule.</w:t>
      </w:r>
    </w:p>
    <w:p w14:paraId="23F0B3F5" w14:textId="77777777" w:rsidR="00165DB7" w:rsidRDefault="002374C7" w:rsidP="00F879B2">
      <w:pPr>
        <w:pStyle w:val="Normal16"/>
        <w:jc w:val="left"/>
        <w:rPr>
          <w:b w:val="0"/>
          <w:caps w:val="0"/>
          <w:noProof/>
          <w:sz w:val="22"/>
        </w:rPr>
        <w:sectPr w:rsidR="00165DB7" w:rsidSect="00165DB7">
          <w:footerReference w:type="default" r:id="rId15"/>
          <w:pgSz w:w="15840" w:h="12240" w:orient="landscape" w:code="1"/>
          <w:pgMar w:top="1080" w:right="720" w:bottom="1080" w:left="720" w:header="1080" w:footer="720" w:gutter="0"/>
          <w:cols w:space="720"/>
          <w:docGrid w:linePitch="360"/>
        </w:sectPr>
      </w:pPr>
      <w:r w:rsidRPr="00C04DC1">
        <w:rPr>
          <w:b w:val="0"/>
          <w:caps w:val="0"/>
          <w:sz w:val="22"/>
        </w:rPr>
        <w:fldChar w:fldCharType="begin"/>
      </w:r>
      <w:r w:rsidR="003F02FB" w:rsidRPr="00C04DC1">
        <w:instrText xml:space="preserve"> INDEX \f "subject" \e "</w:instrText>
      </w:r>
      <w:r w:rsidR="003F02FB" w:rsidRPr="00C04DC1">
        <w:tab/>
        <w:instrText xml:space="preserve">"  \c "3" \h "A" \z "1033" </w:instrText>
      </w:r>
      <w:r w:rsidRPr="00C04DC1">
        <w:rPr>
          <w:b w:val="0"/>
          <w:caps w:val="0"/>
          <w:sz w:val="22"/>
        </w:rPr>
        <w:fldChar w:fldCharType="separate"/>
      </w:r>
    </w:p>
    <w:p w14:paraId="643493B8" w14:textId="77777777" w:rsidR="00165DB7" w:rsidRDefault="00165DB7">
      <w:pPr>
        <w:pStyle w:val="IndexHeading"/>
        <w:keepNext/>
        <w:tabs>
          <w:tab w:val="right" w:leader="dot" w:pos="4310"/>
        </w:tabs>
        <w:rPr>
          <w:rFonts w:asciiTheme="minorHAnsi" w:eastAsiaTheme="minorEastAsia" w:hAnsiTheme="minorHAnsi" w:cstheme="minorBidi"/>
          <w:b w:val="0"/>
          <w:bCs w:val="0"/>
          <w:noProof/>
        </w:rPr>
      </w:pPr>
      <w:r>
        <w:rPr>
          <w:noProof/>
        </w:rPr>
        <w:t>A</w:t>
      </w:r>
    </w:p>
    <w:p w14:paraId="5013F241" w14:textId="77777777" w:rsidR="00165DB7" w:rsidRDefault="00165DB7">
      <w:pPr>
        <w:pStyle w:val="Index1"/>
        <w:tabs>
          <w:tab w:val="right" w:leader="dot" w:pos="4310"/>
        </w:tabs>
        <w:rPr>
          <w:noProof/>
        </w:rPr>
      </w:pPr>
      <w:r w:rsidRPr="00453D3A">
        <w:rPr>
          <w:bCs/>
          <w:noProof/>
        </w:rPr>
        <w:t>agreements</w:t>
      </w:r>
      <w:r>
        <w:rPr>
          <w:noProof/>
        </w:rPr>
        <w:tab/>
      </w:r>
      <w:r w:rsidRPr="00453D3A">
        <w:rPr>
          <w:bCs/>
          <w:i/>
          <w:noProof/>
        </w:rPr>
        <w:t>see SGGRRS</w:t>
      </w:r>
    </w:p>
    <w:p w14:paraId="28417D7C" w14:textId="77777777" w:rsidR="00165DB7" w:rsidRDefault="00165DB7">
      <w:pPr>
        <w:pStyle w:val="Index1"/>
        <w:tabs>
          <w:tab w:val="right" w:leader="dot" w:pos="4310"/>
        </w:tabs>
        <w:rPr>
          <w:noProof/>
        </w:rPr>
      </w:pPr>
      <w:r w:rsidRPr="00453D3A">
        <w:rPr>
          <w:bCs/>
          <w:noProof/>
        </w:rPr>
        <w:t>asset management</w:t>
      </w:r>
      <w:r>
        <w:rPr>
          <w:noProof/>
        </w:rPr>
        <w:tab/>
      </w:r>
      <w:r w:rsidRPr="00453D3A">
        <w:rPr>
          <w:bCs/>
          <w:i/>
          <w:noProof/>
        </w:rPr>
        <w:t>see SGGRRS</w:t>
      </w:r>
    </w:p>
    <w:p w14:paraId="7377B7AA" w14:textId="77777777" w:rsidR="00165DB7" w:rsidRDefault="00165DB7">
      <w:pPr>
        <w:pStyle w:val="Index1"/>
        <w:tabs>
          <w:tab w:val="right" w:leader="dot" w:pos="4310"/>
        </w:tabs>
        <w:rPr>
          <w:noProof/>
        </w:rPr>
      </w:pPr>
      <w:r w:rsidRPr="00453D3A">
        <w:rPr>
          <w:bCs/>
          <w:noProof/>
        </w:rPr>
        <w:t>audits</w:t>
      </w:r>
      <w:r>
        <w:rPr>
          <w:noProof/>
        </w:rPr>
        <w:tab/>
      </w:r>
      <w:r w:rsidRPr="00453D3A">
        <w:rPr>
          <w:bCs/>
          <w:i/>
          <w:noProof/>
        </w:rPr>
        <w:t>see SGGRRS</w:t>
      </w:r>
    </w:p>
    <w:p w14:paraId="52CDE8BF" w14:textId="77777777" w:rsidR="00165DB7" w:rsidRDefault="00165DB7">
      <w:pPr>
        <w:pStyle w:val="IndexHeading"/>
        <w:keepNext/>
        <w:tabs>
          <w:tab w:val="right" w:leader="dot" w:pos="4310"/>
        </w:tabs>
        <w:rPr>
          <w:rFonts w:asciiTheme="minorHAnsi" w:eastAsiaTheme="minorEastAsia" w:hAnsiTheme="minorHAnsi" w:cstheme="minorBidi"/>
          <w:b w:val="0"/>
          <w:bCs w:val="0"/>
          <w:noProof/>
        </w:rPr>
      </w:pPr>
      <w:r>
        <w:rPr>
          <w:noProof/>
        </w:rPr>
        <w:t>B</w:t>
      </w:r>
    </w:p>
    <w:p w14:paraId="4066C81F" w14:textId="77777777" w:rsidR="00165DB7" w:rsidRDefault="00165DB7">
      <w:pPr>
        <w:pStyle w:val="Index1"/>
        <w:tabs>
          <w:tab w:val="right" w:leader="dot" w:pos="4310"/>
        </w:tabs>
        <w:rPr>
          <w:noProof/>
        </w:rPr>
      </w:pPr>
      <w:r w:rsidRPr="00453D3A">
        <w:rPr>
          <w:bCs/>
          <w:noProof/>
        </w:rPr>
        <w:t>backups</w:t>
      </w:r>
      <w:r>
        <w:rPr>
          <w:noProof/>
        </w:rPr>
        <w:tab/>
      </w:r>
      <w:r w:rsidRPr="00453D3A">
        <w:rPr>
          <w:bCs/>
          <w:i/>
          <w:noProof/>
        </w:rPr>
        <w:t>see SGGRRS</w:t>
      </w:r>
    </w:p>
    <w:p w14:paraId="421813D8" w14:textId="77777777" w:rsidR="00165DB7" w:rsidRDefault="00165DB7">
      <w:pPr>
        <w:pStyle w:val="Index1"/>
        <w:tabs>
          <w:tab w:val="right" w:leader="dot" w:pos="4310"/>
        </w:tabs>
        <w:rPr>
          <w:noProof/>
        </w:rPr>
      </w:pPr>
      <w:r w:rsidRPr="00453D3A">
        <w:rPr>
          <w:bCs/>
          <w:noProof/>
        </w:rPr>
        <w:t>budgeting</w:t>
      </w:r>
      <w:r>
        <w:rPr>
          <w:noProof/>
        </w:rPr>
        <w:tab/>
      </w:r>
      <w:r w:rsidRPr="00453D3A">
        <w:rPr>
          <w:bCs/>
          <w:i/>
          <w:noProof/>
        </w:rPr>
        <w:t>see SGGRRS</w:t>
      </w:r>
    </w:p>
    <w:p w14:paraId="30BE235B" w14:textId="77777777" w:rsidR="00165DB7" w:rsidRDefault="00165DB7">
      <w:pPr>
        <w:pStyle w:val="IndexHeading"/>
        <w:keepNext/>
        <w:tabs>
          <w:tab w:val="right" w:leader="dot" w:pos="4310"/>
        </w:tabs>
        <w:rPr>
          <w:rFonts w:asciiTheme="minorHAnsi" w:eastAsiaTheme="minorEastAsia" w:hAnsiTheme="minorHAnsi" w:cstheme="minorBidi"/>
          <w:b w:val="0"/>
          <w:bCs w:val="0"/>
          <w:noProof/>
        </w:rPr>
      </w:pPr>
      <w:r>
        <w:rPr>
          <w:noProof/>
        </w:rPr>
        <w:t>C</w:t>
      </w:r>
    </w:p>
    <w:p w14:paraId="095F2464" w14:textId="77777777" w:rsidR="00165DB7" w:rsidRDefault="00165DB7">
      <w:pPr>
        <w:pStyle w:val="Index1"/>
        <w:tabs>
          <w:tab w:val="right" w:leader="dot" w:pos="4310"/>
        </w:tabs>
        <w:rPr>
          <w:noProof/>
        </w:rPr>
      </w:pPr>
      <w:r w:rsidRPr="00453D3A">
        <w:rPr>
          <w:bCs/>
          <w:noProof/>
        </w:rPr>
        <w:t>certifications (general)</w:t>
      </w:r>
    </w:p>
    <w:p w14:paraId="2203CB00" w14:textId="77777777" w:rsidR="00165DB7" w:rsidRDefault="00165DB7">
      <w:pPr>
        <w:pStyle w:val="Index2"/>
        <w:tabs>
          <w:tab w:val="right" w:leader="dot" w:pos="4310"/>
        </w:tabs>
        <w:rPr>
          <w:noProof/>
        </w:rPr>
      </w:pPr>
      <w:r w:rsidRPr="00453D3A">
        <w:rPr>
          <w:bCs/>
          <w:noProof/>
        </w:rPr>
        <w:t>completed</w:t>
      </w:r>
      <w:r>
        <w:rPr>
          <w:noProof/>
        </w:rPr>
        <w:tab/>
        <w:t>6</w:t>
      </w:r>
    </w:p>
    <w:p w14:paraId="068F7B19" w14:textId="77777777" w:rsidR="00165DB7" w:rsidRDefault="00165DB7">
      <w:pPr>
        <w:pStyle w:val="Index2"/>
        <w:tabs>
          <w:tab w:val="right" w:leader="dot" w:pos="4310"/>
        </w:tabs>
        <w:rPr>
          <w:noProof/>
        </w:rPr>
      </w:pPr>
      <w:r w:rsidRPr="00453D3A">
        <w:rPr>
          <w:bCs/>
          <w:noProof/>
        </w:rPr>
        <w:t>disapproved</w:t>
      </w:r>
      <w:r>
        <w:rPr>
          <w:noProof/>
        </w:rPr>
        <w:tab/>
        <w:t>6</w:t>
      </w:r>
    </w:p>
    <w:p w14:paraId="4972151F" w14:textId="77777777" w:rsidR="00165DB7" w:rsidRDefault="00165DB7">
      <w:pPr>
        <w:pStyle w:val="Index2"/>
        <w:tabs>
          <w:tab w:val="right" w:leader="dot" w:pos="4310"/>
        </w:tabs>
        <w:rPr>
          <w:noProof/>
        </w:rPr>
      </w:pPr>
      <w:r w:rsidRPr="00453D3A">
        <w:rPr>
          <w:bCs/>
          <w:noProof/>
        </w:rPr>
        <w:t>incomplete</w:t>
      </w:r>
      <w:r>
        <w:rPr>
          <w:noProof/>
        </w:rPr>
        <w:tab/>
        <w:t>6</w:t>
      </w:r>
    </w:p>
    <w:p w14:paraId="38A11217" w14:textId="77777777" w:rsidR="00165DB7" w:rsidRDefault="00165DB7">
      <w:pPr>
        <w:pStyle w:val="Index2"/>
        <w:tabs>
          <w:tab w:val="right" w:leader="dot" w:pos="4310"/>
        </w:tabs>
        <w:rPr>
          <w:noProof/>
        </w:rPr>
      </w:pPr>
      <w:r w:rsidRPr="00453D3A">
        <w:rPr>
          <w:bCs/>
          <w:noProof/>
        </w:rPr>
        <w:t>withdrawn</w:t>
      </w:r>
      <w:r>
        <w:rPr>
          <w:noProof/>
        </w:rPr>
        <w:tab/>
        <w:t>6</w:t>
      </w:r>
    </w:p>
    <w:p w14:paraId="163FCF4E" w14:textId="77777777" w:rsidR="00165DB7" w:rsidRDefault="00165DB7">
      <w:pPr>
        <w:pStyle w:val="Index1"/>
        <w:tabs>
          <w:tab w:val="right" w:leader="dot" w:pos="4310"/>
        </w:tabs>
        <w:rPr>
          <w:noProof/>
        </w:rPr>
      </w:pPr>
      <w:r w:rsidRPr="00453D3A">
        <w:rPr>
          <w:bCs/>
          <w:noProof/>
        </w:rPr>
        <w:t>clock hours</w:t>
      </w:r>
      <w:r>
        <w:rPr>
          <w:noProof/>
        </w:rPr>
        <w:tab/>
        <w:t>4</w:t>
      </w:r>
    </w:p>
    <w:p w14:paraId="290099BC" w14:textId="77777777" w:rsidR="00165DB7" w:rsidRDefault="00165DB7">
      <w:pPr>
        <w:pStyle w:val="Index1"/>
        <w:tabs>
          <w:tab w:val="right" w:leader="dot" w:pos="4310"/>
        </w:tabs>
        <w:rPr>
          <w:noProof/>
        </w:rPr>
      </w:pPr>
      <w:r w:rsidRPr="00453D3A">
        <w:rPr>
          <w:bCs/>
          <w:noProof/>
        </w:rPr>
        <w:t>complaints</w:t>
      </w:r>
      <w:r>
        <w:rPr>
          <w:noProof/>
        </w:rPr>
        <w:tab/>
      </w:r>
      <w:r w:rsidRPr="00453D3A">
        <w:rPr>
          <w:bCs/>
          <w:i/>
          <w:noProof/>
        </w:rPr>
        <w:t>see SGGRRS</w:t>
      </w:r>
    </w:p>
    <w:p w14:paraId="17169632" w14:textId="77777777" w:rsidR="00165DB7" w:rsidRDefault="00165DB7">
      <w:pPr>
        <w:pStyle w:val="Index1"/>
        <w:tabs>
          <w:tab w:val="right" w:leader="dot" w:pos="4310"/>
        </w:tabs>
        <w:rPr>
          <w:noProof/>
        </w:rPr>
      </w:pPr>
      <w:r w:rsidRPr="00453D3A">
        <w:rPr>
          <w:bCs/>
          <w:noProof/>
        </w:rPr>
        <w:t>contracts</w:t>
      </w:r>
      <w:r>
        <w:rPr>
          <w:noProof/>
        </w:rPr>
        <w:tab/>
      </w:r>
      <w:r w:rsidRPr="00453D3A">
        <w:rPr>
          <w:bCs/>
          <w:i/>
          <w:noProof/>
        </w:rPr>
        <w:t>see SGGRRS</w:t>
      </w:r>
    </w:p>
    <w:p w14:paraId="588CA7EC" w14:textId="77777777" w:rsidR="00165DB7" w:rsidRDefault="00165DB7">
      <w:pPr>
        <w:pStyle w:val="IndexHeading"/>
        <w:keepNext/>
        <w:tabs>
          <w:tab w:val="right" w:leader="dot" w:pos="4310"/>
        </w:tabs>
        <w:rPr>
          <w:rFonts w:asciiTheme="minorHAnsi" w:eastAsiaTheme="minorEastAsia" w:hAnsiTheme="minorHAnsi" w:cstheme="minorBidi"/>
          <w:b w:val="0"/>
          <w:bCs w:val="0"/>
          <w:noProof/>
        </w:rPr>
      </w:pPr>
      <w:r>
        <w:rPr>
          <w:noProof/>
        </w:rPr>
        <w:t>D</w:t>
      </w:r>
    </w:p>
    <w:p w14:paraId="2712E593" w14:textId="77777777" w:rsidR="00165DB7" w:rsidRDefault="00165DB7">
      <w:pPr>
        <w:pStyle w:val="Index1"/>
        <w:tabs>
          <w:tab w:val="right" w:leader="dot" w:pos="4310"/>
        </w:tabs>
        <w:rPr>
          <w:noProof/>
        </w:rPr>
      </w:pPr>
      <w:r w:rsidRPr="00453D3A">
        <w:rPr>
          <w:bCs/>
          <w:noProof/>
        </w:rPr>
        <w:t>disciplinary memo</w:t>
      </w:r>
      <w:r>
        <w:rPr>
          <w:noProof/>
        </w:rPr>
        <w:tab/>
        <w:t>8</w:t>
      </w:r>
    </w:p>
    <w:p w14:paraId="1AFDEDE7" w14:textId="77777777" w:rsidR="00165DB7" w:rsidRDefault="00165DB7">
      <w:pPr>
        <w:pStyle w:val="IndexHeading"/>
        <w:keepNext/>
        <w:tabs>
          <w:tab w:val="right" w:leader="dot" w:pos="4310"/>
        </w:tabs>
        <w:rPr>
          <w:rFonts w:asciiTheme="minorHAnsi" w:eastAsiaTheme="minorEastAsia" w:hAnsiTheme="minorHAnsi" w:cstheme="minorBidi"/>
          <w:b w:val="0"/>
          <w:bCs w:val="0"/>
          <w:noProof/>
        </w:rPr>
      </w:pPr>
      <w:r>
        <w:rPr>
          <w:noProof/>
        </w:rPr>
        <w:t>E</w:t>
      </w:r>
    </w:p>
    <w:p w14:paraId="1A9C84EC" w14:textId="77777777" w:rsidR="00165DB7" w:rsidRDefault="00165DB7">
      <w:pPr>
        <w:pStyle w:val="Index1"/>
        <w:tabs>
          <w:tab w:val="right" w:leader="dot" w:pos="4310"/>
        </w:tabs>
        <w:rPr>
          <w:noProof/>
        </w:rPr>
      </w:pPr>
      <w:r w:rsidRPr="00453D3A">
        <w:rPr>
          <w:bCs/>
          <w:noProof/>
        </w:rPr>
        <w:t>Executive Level certifications</w:t>
      </w:r>
      <w:r>
        <w:rPr>
          <w:noProof/>
        </w:rPr>
        <w:tab/>
        <w:t>6</w:t>
      </w:r>
    </w:p>
    <w:p w14:paraId="01A40896" w14:textId="77777777" w:rsidR="00165DB7" w:rsidRDefault="00165DB7">
      <w:pPr>
        <w:pStyle w:val="IndexHeading"/>
        <w:keepNext/>
        <w:tabs>
          <w:tab w:val="right" w:leader="dot" w:pos="4310"/>
        </w:tabs>
        <w:rPr>
          <w:rFonts w:asciiTheme="minorHAnsi" w:eastAsiaTheme="minorEastAsia" w:hAnsiTheme="minorHAnsi" w:cstheme="minorBidi"/>
          <w:b w:val="0"/>
          <w:bCs w:val="0"/>
          <w:noProof/>
        </w:rPr>
      </w:pPr>
      <w:r>
        <w:rPr>
          <w:noProof/>
        </w:rPr>
        <w:t>F</w:t>
      </w:r>
    </w:p>
    <w:p w14:paraId="0CEA1479" w14:textId="77777777" w:rsidR="00165DB7" w:rsidRDefault="00165DB7">
      <w:pPr>
        <w:pStyle w:val="Index1"/>
        <w:tabs>
          <w:tab w:val="right" w:leader="dot" w:pos="4310"/>
        </w:tabs>
        <w:rPr>
          <w:noProof/>
        </w:rPr>
      </w:pPr>
      <w:r w:rsidRPr="00453D3A">
        <w:rPr>
          <w:bCs/>
          <w:noProof/>
        </w:rPr>
        <w:t>facilities</w:t>
      </w:r>
      <w:r>
        <w:rPr>
          <w:noProof/>
        </w:rPr>
        <w:tab/>
      </w:r>
      <w:r w:rsidRPr="00453D3A">
        <w:rPr>
          <w:bCs/>
          <w:i/>
          <w:noProof/>
        </w:rPr>
        <w:t>see SGGRRS</w:t>
      </w:r>
    </w:p>
    <w:p w14:paraId="0B201F5B" w14:textId="77777777" w:rsidR="00165DB7" w:rsidRDefault="00165DB7">
      <w:pPr>
        <w:pStyle w:val="Index1"/>
        <w:tabs>
          <w:tab w:val="right" w:leader="dot" w:pos="4310"/>
        </w:tabs>
        <w:rPr>
          <w:noProof/>
        </w:rPr>
      </w:pPr>
      <w:r w:rsidRPr="00453D3A">
        <w:rPr>
          <w:bCs/>
          <w:noProof/>
        </w:rPr>
        <w:t>financial records</w:t>
      </w:r>
      <w:r>
        <w:rPr>
          <w:noProof/>
        </w:rPr>
        <w:tab/>
      </w:r>
      <w:r w:rsidRPr="00453D3A">
        <w:rPr>
          <w:bCs/>
          <w:i/>
          <w:noProof/>
        </w:rPr>
        <w:t>see SGGRRS</w:t>
      </w:r>
    </w:p>
    <w:p w14:paraId="6A5FAA47" w14:textId="77777777" w:rsidR="00165DB7" w:rsidRDefault="00165DB7">
      <w:pPr>
        <w:pStyle w:val="Index1"/>
        <w:tabs>
          <w:tab w:val="right" w:leader="dot" w:pos="4310"/>
        </w:tabs>
        <w:rPr>
          <w:noProof/>
        </w:rPr>
      </w:pPr>
      <w:r w:rsidRPr="00453D3A">
        <w:rPr>
          <w:bCs/>
          <w:noProof/>
        </w:rPr>
        <w:t>firearms certificate</w:t>
      </w:r>
    </w:p>
    <w:p w14:paraId="73146189" w14:textId="77777777" w:rsidR="00165DB7" w:rsidRDefault="00165DB7">
      <w:pPr>
        <w:pStyle w:val="Index2"/>
        <w:tabs>
          <w:tab w:val="right" w:leader="dot" w:pos="4310"/>
        </w:tabs>
        <w:rPr>
          <w:noProof/>
        </w:rPr>
      </w:pPr>
      <w:r w:rsidRPr="00453D3A">
        <w:rPr>
          <w:bCs/>
          <w:noProof/>
        </w:rPr>
        <w:t>revocation and reinstatement hearings</w:t>
      </w:r>
      <w:r>
        <w:rPr>
          <w:noProof/>
        </w:rPr>
        <w:tab/>
        <w:t>5</w:t>
      </w:r>
    </w:p>
    <w:p w14:paraId="6FEEB0F7" w14:textId="77777777" w:rsidR="00165DB7" w:rsidRDefault="00165DB7">
      <w:pPr>
        <w:pStyle w:val="Index2"/>
        <w:tabs>
          <w:tab w:val="right" w:leader="dot" w:pos="4310"/>
        </w:tabs>
        <w:rPr>
          <w:noProof/>
        </w:rPr>
      </w:pPr>
      <w:r w:rsidRPr="00453D3A">
        <w:rPr>
          <w:bCs/>
          <w:noProof/>
        </w:rPr>
        <w:t>revocation and reinstatement investigations</w:t>
      </w:r>
      <w:r>
        <w:rPr>
          <w:noProof/>
        </w:rPr>
        <w:tab/>
        <w:t>5</w:t>
      </w:r>
    </w:p>
    <w:p w14:paraId="3307D8A9" w14:textId="77777777" w:rsidR="00165DB7" w:rsidRDefault="00165DB7">
      <w:pPr>
        <w:pStyle w:val="Index1"/>
        <w:tabs>
          <w:tab w:val="right" w:leader="dot" w:pos="4310"/>
        </w:tabs>
        <w:rPr>
          <w:noProof/>
        </w:rPr>
      </w:pPr>
      <w:r w:rsidRPr="00453D3A">
        <w:rPr>
          <w:bCs/>
          <w:noProof/>
        </w:rPr>
        <w:t>First Level Supervisor certifications</w:t>
      </w:r>
      <w:r>
        <w:rPr>
          <w:noProof/>
        </w:rPr>
        <w:tab/>
        <w:t>6</w:t>
      </w:r>
    </w:p>
    <w:p w14:paraId="4F0F98A5" w14:textId="77777777" w:rsidR="00165DB7" w:rsidRDefault="00165DB7">
      <w:pPr>
        <w:pStyle w:val="IndexHeading"/>
        <w:keepNext/>
        <w:tabs>
          <w:tab w:val="right" w:leader="dot" w:pos="4310"/>
        </w:tabs>
        <w:rPr>
          <w:rFonts w:asciiTheme="minorHAnsi" w:eastAsiaTheme="minorEastAsia" w:hAnsiTheme="minorHAnsi" w:cstheme="minorBidi"/>
          <w:b w:val="0"/>
          <w:bCs w:val="0"/>
          <w:noProof/>
        </w:rPr>
      </w:pPr>
      <w:r>
        <w:rPr>
          <w:noProof/>
        </w:rPr>
        <w:t>G</w:t>
      </w:r>
    </w:p>
    <w:p w14:paraId="245FD633" w14:textId="77777777" w:rsidR="00165DB7" w:rsidRDefault="00165DB7">
      <w:pPr>
        <w:pStyle w:val="Index1"/>
        <w:tabs>
          <w:tab w:val="right" w:leader="dot" w:pos="4310"/>
        </w:tabs>
        <w:rPr>
          <w:noProof/>
        </w:rPr>
      </w:pPr>
      <w:r w:rsidRPr="00453D3A">
        <w:rPr>
          <w:bCs/>
          <w:noProof/>
        </w:rPr>
        <w:t>grants</w:t>
      </w:r>
      <w:r>
        <w:rPr>
          <w:noProof/>
        </w:rPr>
        <w:tab/>
      </w:r>
      <w:r w:rsidRPr="00453D3A">
        <w:rPr>
          <w:bCs/>
          <w:i/>
          <w:noProof/>
        </w:rPr>
        <w:t>see SGGRRS</w:t>
      </w:r>
    </w:p>
    <w:p w14:paraId="0BA9175B" w14:textId="77777777" w:rsidR="00165DB7" w:rsidRDefault="00165DB7">
      <w:pPr>
        <w:pStyle w:val="Index1"/>
        <w:tabs>
          <w:tab w:val="right" w:leader="dot" w:pos="4310"/>
        </w:tabs>
        <w:rPr>
          <w:noProof/>
        </w:rPr>
      </w:pPr>
      <w:r w:rsidRPr="00453D3A">
        <w:rPr>
          <w:bCs/>
          <w:noProof/>
        </w:rPr>
        <w:t>grievances</w:t>
      </w:r>
      <w:r>
        <w:rPr>
          <w:noProof/>
        </w:rPr>
        <w:tab/>
      </w:r>
      <w:r w:rsidRPr="00453D3A">
        <w:rPr>
          <w:bCs/>
          <w:i/>
          <w:noProof/>
        </w:rPr>
        <w:t>see SGGRRS</w:t>
      </w:r>
    </w:p>
    <w:p w14:paraId="70F1B3B4" w14:textId="77777777" w:rsidR="00165DB7" w:rsidRDefault="00165DB7">
      <w:pPr>
        <w:pStyle w:val="IndexHeading"/>
        <w:keepNext/>
        <w:tabs>
          <w:tab w:val="right" w:leader="dot" w:pos="4310"/>
        </w:tabs>
        <w:rPr>
          <w:rFonts w:asciiTheme="minorHAnsi" w:eastAsiaTheme="minorEastAsia" w:hAnsiTheme="minorHAnsi" w:cstheme="minorBidi"/>
          <w:b w:val="0"/>
          <w:bCs w:val="0"/>
          <w:noProof/>
        </w:rPr>
      </w:pPr>
      <w:r>
        <w:rPr>
          <w:noProof/>
        </w:rPr>
        <w:t>H</w:t>
      </w:r>
    </w:p>
    <w:p w14:paraId="038802B2" w14:textId="77777777" w:rsidR="00165DB7" w:rsidRDefault="00165DB7">
      <w:pPr>
        <w:pStyle w:val="Index1"/>
        <w:tabs>
          <w:tab w:val="right" w:leader="dot" w:pos="4310"/>
        </w:tabs>
        <w:rPr>
          <w:noProof/>
        </w:rPr>
      </w:pPr>
      <w:r w:rsidRPr="00453D3A">
        <w:rPr>
          <w:bCs/>
          <w:noProof/>
        </w:rPr>
        <w:t>human resources</w:t>
      </w:r>
      <w:r>
        <w:rPr>
          <w:noProof/>
        </w:rPr>
        <w:tab/>
      </w:r>
      <w:r w:rsidRPr="00453D3A">
        <w:rPr>
          <w:bCs/>
          <w:i/>
          <w:noProof/>
        </w:rPr>
        <w:t>see SGGRRS</w:t>
      </w:r>
    </w:p>
    <w:p w14:paraId="13DC1559" w14:textId="77777777" w:rsidR="00165DB7" w:rsidRDefault="00165DB7">
      <w:pPr>
        <w:pStyle w:val="IndexHeading"/>
        <w:keepNext/>
        <w:tabs>
          <w:tab w:val="right" w:leader="dot" w:pos="4310"/>
        </w:tabs>
        <w:rPr>
          <w:rFonts w:asciiTheme="minorHAnsi" w:eastAsiaTheme="minorEastAsia" w:hAnsiTheme="minorHAnsi" w:cstheme="minorBidi"/>
          <w:b w:val="0"/>
          <w:bCs w:val="0"/>
          <w:noProof/>
        </w:rPr>
      </w:pPr>
      <w:r>
        <w:rPr>
          <w:noProof/>
        </w:rPr>
        <w:t>I</w:t>
      </w:r>
    </w:p>
    <w:p w14:paraId="7D2BB106" w14:textId="77777777" w:rsidR="00165DB7" w:rsidRDefault="00165DB7">
      <w:pPr>
        <w:pStyle w:val="Index1"/>
        <w:tabs>
          <w:tab w:val="right" w:leader="dot" w:pos="4310"/>
        </w:tabs>
        <w:rPr>
          <w:noProof/>
        </w:rPr>
      </w:pPr>
      <w:r w:rsidRPr="00453D3A">
        <w:rPr>
          <w:bCs/>
          <w:noProof/>
        </w:rPr>
        <w:t>information systems</w:t>
      </w:r>
      <w:r>
        <w:rPr>
          <w:noProof/>
        </w:rPr>
        <w:tab/>
      </w:r>
      <w:r w:rsidRPr="00453D3A">
        <w:rPr>
          <w:bCs/>
          <w:i/>
          <w:noProof/>
        </w:rPr>
        <w:t>see SGGRRS</w:t>
      </w:r>
    </w:p>
    <w:p w14:paraId="10332E24" w14:textId="77777777" w:rsidR="00165DB7" w:rsidRDefault="00165DB7">
      <w:pPr>
        <w:pStyle w:val="Index1"/>
        <w:tabs>
          <w:tab w:val="right" w:leader="dot" w:pos="4310"/>
        </w:tabs>
        <w:rPr>
          <w:noProof/>
        </w:rPr>
      </w:pPr>
      <w:r w:rsidRPr="00453D3A">
        <w:rPr>
          <w:bCs/>
          <w:noProof/>
        </w:rPr>
        <w:t>instructor certifications</w:t>
      </w:r>
      <w:r>
        <w:rPr>
          <w:noProof/>
        </w:rPr>
        <w:tab/>
        <w:t>6</w:t>
      </w:r>
    </w:p>
    <w:p w14:paraId="167DD167" w14:textId="77777777" w:rsidR="00165DB7" w:rsidRDefault="00165DB7">
      <w:pPr>
        <w:pStyle w:val="IndexHeading"/>
        <w:keepNext/>
        <w:tabs>
          <w:tab w:val="right" w:leader="dot" w:pos="4310"/>
        </w:tabs>
        <w:rPr>
          <w:rFonts w:asciiTheme="minorHAnsi" w:eastAsiaTheme="minorEastAsia" w:hAnsiTheme="minorHAnsi" w:cstheme="minorBidi"/>
          <w:b w:val="0"/>
          <w:bCs w:val="0"/>
          <w:noProof/>
        </w:rPr>
      </w:pPr>
      <w:r>
        <w:rPr>
          <w:noProof/>
        </w:rPr>
        <w:t>K</w:t>
      </w:r>
    </w:p>
    <w:p w14:paraId="73D72A57" w14:textId="77777777" w:rsidR="00165DB7" w:rsidRDefault="00165DB7">
      <w:pPr>
        <w:pStyle w:val="Index1"/>
        <w:tabs>
          <w:tab w:val="right" w:leader="dot" w:pos="4310"/>
        </w:tabs>
        <w:rPr>
          <w:noProof/>
        </w:rPr>
      </w:pPr>
      <w:r w:rsidRPr="00453D3A">
        <w:rPr>
          <w:bCs/>
          <w:noProof/>
        </w:rPr>
        <w:t>K9 (police dogs)</w:t>
      </w:r>
      <w:r>
        <w:rPr>
          <w:noProof/>
        </w:rPr>
        <w:tab/>
        <w:t>6</w:t>
      </w:r>
    </w:p>
    <w:p w14:paraId="20804837" w14:textId="77777777" w:rsidR="00165DB7" w:rsidRDefault="00165DB7">
      <w:pPr>
        <w:pStyle w:val="IndexHeading"/>
        <w:keepNext/>
        <w:tabs>
          <w:tab w:val="right" w:leader="dot" w:pos="4310"/>
        </w:tabs>
        <w:rPr>
          <w:rFonts w:asciiTheme="minorHAnsi" w:eastAsiaTheme="minorEastAsia" w:hAnsiTheme="minorHAnsi" w:cstheme="minorBidi"/>
          <w:b w:val="0"/>
          <w:bCs w:val="0"/>
          <w:noProof/>
        </w:rPr>
      </w:pPr>
      <w:r>
        <w:rPr>
          <w:noProof/>
        </w:rPr>
        <w:t>L</w:t>
      </w:r>
    </w:p>
    <w:p w14:paraId="745F1C27" w14:textId="77777777" w:rsidR="00165DB7" w:rsidRDefault="00165DB7">
      <w:pPr>
        <w:pStyle w:val="Index1"/>
        <w:tabs>
          <w:tab w:val="right" w:leader="dot" w:pos="4310"/>
        </w:tabs>
        <w:rPr>
          <w:noProof/>
        </w:rPr>
      </w:pPr>
      <w:r w:rsidRPr="00453D3A">
        <w:rPr>
          <w:bCs/>
          <w:noProof/>
        </w:rPr>
        <w:t>leave</w:t>
      </w:r>
      <w:r>
        <w:rPr>
          <w:noProof/>
        </w:rPr>
        <w:tab/>
      </w:r>
      <w:r w:rsidRPr="00453D3A">
        <w:rPr>
          <w:bCs/>
          <w:i/>
          <w:noProof/>
        </w:rPr>
        <w:t>see SGGRRS</w:t>
      </w:r>
    </w:p>
    <w:p w14:paraId="7FC7EA84" w14:textId="77777777" w:rsidR="00165DB7" w:rsidRDefault="00165DB7">
      <w:pPr>
        <w:pStyle w:val="Index1"/>
        <w:tabs>
          <w:tab w:val="right" w:leader="dot" w:pos="4310"/>
        </w:tabs>
        <w:rPr>
          <w:noProof/>
        </w:rPr>
      </w:pPr>
      <w:r w:rsidRPr="00453D3A">
        <w:rPr>
          <w:bCs/>
          <w:noProof/>
        </w:rPr>
        <w:t>legal affairs</w:t>
      </w:r>
      <w:r>
        <w:rPr>
          <w:noProof/>
        </w:rPr>
        <w:tab/>
      </w:r>
      <w:r w:rsidRPr="00453D3A">
        <w:rPr>
          <w:bCs/>
          <w:i/>
          <w:noProof/>
        </w:rPr>
        <w:t>see SGGRRS</w:t>
      </w:r>
    </w:p>
    <w:p w14:paraId="337CCEF4" w14:textId="77777777" w:rsidR="00165DB7" w:rsidRDefault="00165DB7">
      <w:pPr>
        <w:pStyle w:val="IndexHeading"/>
        <w:keepNext/>
        <w:tabs>
          <w:tab w:val="right" w:leader="dot" w:pos="4310"/>
        </w:tabs>
        <w:rPr>
          <w:rFonts w:asciiTheme="minorHAnsi" w:eastAsiaTheme="minorEastAsia" w:hAnsiTheme="minorHAnsi" w:cstheme="minorBidi"/>
          <w:b w:val="0"/>
          <w:bCs w:val="0"/>
          <w:noProof/>
        </w:rPr>
      </w:pPr>
      <w:r>
        <w:rPr>
          <w:noProof/>
        </w:rPr>
        <w:t>M</w:t>
      </w:r>
    </w:p>
    <w:p w14:paraId="561C2A00" w14:textId="77777777" w:rsidR="00165DB7" w:rsidRDefault="00165DB7">
      <w:pPr>
        <w:pStyle w:val="Index1"/>
        <w:tabs>
          <w:tab w:val="right" w:leader="dot" w:pos="4310"/>
        </w:tabs>
        <w:rPr>
          <w:noProof/>
        </w:rPr>
      </w:pPr>
      <w:r w:rsidRPr="00453D3A">
        <w:rPr>
          <w:bCs/>
          <w:noProof/>
        </w:rPr>
        <w:t>mail services</w:t>
      </w:r>
      <w:r>
        <w:rPr>
          <w:noProof/>
        </w:rPr>
        <w:tab/>
      </w:r>
      <w:r w:rsidRPr="00453D3A">
        <w:rPr>
          <w:bCs/>
          <w:i/>
          <w:noProof/>
        </w:rPr>
        <w:t>see SGGRRS</w:t>
      </w:r>
    </w:p>
    <w:p w14:paraId="11842728" w14:textId="77777777" w:rsidR="00165DB7" w:rsidRDefault="00165DB7">
      <w:pPr>
        <w:pStyle w:val="Index1"/>
        <w:tabs>
          <w:tab w:val="right" w:leader="dot" w:pos="4310"/>
        </w:tabs>
        <w:rPr>
          <w:noProof/>
        </w:rPr>
      </w:pPr>
      <w:r w:rsidRPr="00453D3A">
        <w:rPr>
          <w:bCs/>
          <w:noProof/>
        </w:rPr>
        <w:t>meetings</w:t>
      </w:r>
      <w:r>
        <w:rPr>
          <w:noProof/>
        </w:rPr>
        <w:tab/>
      </w:r>
      <w:r w:rsidRPr="00453D3A">
        <w:rPr>
          <w:bCs/>
          <w:i/>
          <w:noProof/>
        </w:rPr>
        <w:t>see SGGRRS</w:t>
      </w:r>
    </w:p>
    <w:p w14:paraId="15DEE541" w14:textId="77777777" w:rsidR="00165DB7" w:rsidRDefault="00165DB7">
      <w:pPr>
        <w:pStyle w:val="Index1"/>
        <w:tabs>
          <w:tab w:val="right" w:leader="dot" w:pos="4310"/>
        </w:tabs>
        <w:rPr>
          <w:noProof/>
        </w:rPr>
      </w:pPr>
      <w:r w:rsidRPr="00453D3A">
        <w:rPr>
          <w:bCs/>
          <w:noProof/>
        </w:rPr>
        <w:t>Middle Manager certifications</w:t>
      </w:r>
      <w:r>
        <w:rPr>
          <w:noProof/>
        </w:rPr>
        <w:tab/>
        <w:t>6</w:t>
      </w:r>
    </w:p>
    <w:p w14:paraId="230D992D" w14:textId="77777777" w:rsidR="00165DB7" w:rsidRDefault="00165DB7">
      <w:pPr>
        <w:pStyle w:val="Index1"/>
        <w:tabs>
          <w:tab w:val="right" w:leader="dot" w:pos="4310"/>
        </w:tabs>
        <w:rPr>
          <w:noProof/>
        </w:rPr>
      </w:pPr>
      <w:r w:rsidRPr="00453D3A">
        <w:rPr>
          <w:bCs/>
          <w:noProof/>
        </w:rPr>
        <w:t>motor vehicles</w:t>
      </w:r>
      <w:r>
        <w:rPr>
          <w:noProof/>
        </w:rPr>
        <w:tab/>
      </w:r>
      <w:r w:rsidRPr="00453D3A">
        <w:rPr>
          <w:bCs/>
          <w:i/>
          <w:noProof/>
        </w:rPr>
        <w:t>see SGGRRS</w:t>
      </w:r>
    </w:p>
    <w:p w14:paraId="5BBA0D6A" w14:textId="77777777" w:rsidR="00165DB7" w:rsidRDefault="00165DB7">
      <w:pPr>
        <w:pStyle w:val="IndexHeading"/>
        <w:keepNext/>
        <w:tabs>
          <w:tab w:val="right" w:leader="dot" w:pos="4310"/>
        </w:tabs>
        <w:rPr>
          <w:rFonts w:asciiTheme="minorHAnsi" w:eastAsiaTheme="minorEastAsia" w:hAnsiTheme="minorHAnsi" w:cstheme="minorBidi"/>
          <w:b w:val="0"/>
          <w:bCs w:val="0"/>
          <w:noProof/>
        </w:rPr>
      </w:pPr>
      <w:r>
        <w:rPr>
          <w:noProof/>
        </w:rPr>
        <w:t>P</w:t>
      </w:r>
    </w:p>
    <w:p w14:paraId="0BA192F2" w14:textId="77777777" w:rsidR="00165DB7" w:rsidRDefault="00165DB7">
      <w:pPr>
        <w:pStyle w:val="Index1"/>
        <w:tabs>
          <w:tab w:val="right" w:leader="dot" w:pos="4310"/>
        </w:tabs>
        <w:rPr>
          <w:noProof/>
        </w:rPr>
      </w:pPr>
      <w:r w:rsidRPr="00453D3A">
        <w:rPr>
          <w:bCs/>
          <w:noProof/>
        </w:rPr>
        <w:t>payroll</w:t>
      </w:r>
      <w:r>
        <w:rPr>
          <w:noProof/>
        </w:rPr>
        <w:tab/>
      </w:r>
      <w:r w:rsidRPr="00453D3A">
        <w:rPr>
          <w:bCs/>
          <w:i/>
          <w:noProof/>
        </w:rPr>
        <w:t>see SGGRRS</w:t>
      </w:r>
    </w:p>
    <w:p w14:paraId="508F15EB" w14:textId="77777777" w:rsidR="00165DB7" w:rsidRDefault="00165DB7">
      <w:pPr>
        <w:pStyle w:val="Index1"/>
        <w:tabs>
          <w:tab w:val="right" w:leader="dot" w:pos="4310"/>
        </w:tabs>
        <w:rPr>
          <w:noProof/>
        </w:rPr>
      </w:pPr>
      <w:r w:rsidRPr="00453D3A">
        <w:rPr>
          <w:bCs/>
          <w:noProof/>
        </w:rPr>
        <w:lastRenderedPageBreak/>
        <w:t>peace officer certifications</w:t>
      </w:r>
      <w:r>
        <w:rPr>
          <w:noProof/>
        </w:rPr>
        <w:tab/>
        <w:t>4</w:t>
      </w:r>
    </w:p>
    <w:p w14:paraId="1C48C791" w14:textId="77777777" w:rsidR="00165DB7" w:rsidRDefault="00165DB7">
      <w:pPr>
        <w:pStyle w:val="Index2"/>
        <w:tabs>
          <w:tab w:val="right" w:leader="dot" w:pos="4310"/>
        </w:tabs>
        <w:rPr>
          <w:noProof/>
        </w:rPr>
      </w:pPr>
      <w:r w:rsidRPr="00453D3A">
        <w:rPr>
          <w:bCs/>
          <w:noProof/>
        </w:rPr>
        <w:t>revocation and reinstatement hearings</w:t>
      </w:r>
      <w:r>
        <w:rPr>
          <w:noProof/>
        </w:rPr>
        <w:tab/>
        <w:t>5</w:t>
      </w:r>
    </w:p>
    <w:p w14:paraId="2F1CCE6F" w14:textId="77777777" w:rsidR="00165DB7" w:rsidRDefault="00165DB7">
      <w:pPr>
        <w:pStyle w:val="Index2"/>
        <w:tabs>
          <w:tab w:val="right" w:leader="dot" w:pos="4310"/>
        </w:tabs>
        <w:rPr>
          <w:noProof/>
        </w:rPr>
      </w:pPr>
      <w:r w:rsidRPr="00453D3A">
        <w:rPr>
          <w:bCs/>
          <w:noProof/>
        </w:rPr>
        <w:t>revocation and reinstatement investigations</w:t>
      </w:r>
      <w:r>
        <w:rPr>
          <w:noProof/>
        </w:rPr>
        <w:tab/>
        <w:t>5</w:t>
      </w:r>
    </w:p>
    <w:p w14:paraId="7F283A1C" w14:textId="77777777" w:rsidR="00165DB7" w:rsidRDefault="00165DB7">
      <w:pPr>
        <w:pStyle w:val="Index1"/>
        <w:tabs>
          <w:tab w:val="right" w:leader="dot" w:pos="4310"/>
        </w:tabs>
        <w:rPr>
          <w:noProof/>
        </w:rPr>
      </w:pPr>
      <w:r w:rsidRPr="00453D3A">
        <w:rPr>
          <w:bCs/>
          <w:noProof/>
        </w:rPr>
        <w:t>physical fitness tests</w:t>
      </w:r>
      <w:r>
        <w:rPr>
          <w:noProof/>
        </w:rPr>
        <w:tab/>
        <w:t>8</w:t>
      </w:r>
    </w:p>
    <w:p w14:paraId="454A3071" w14:textId="77777777" w:rsidR="00165DB7" w:rsidRDefault="00165DB7">
      <w:pPr>
        <w:pStyle w:val="Index1"/>
        <w:tabs>
          <w:tab w:val="right" w:leader="dot" w:pos="4310"/>
        </w:tabs>
        <w:rPr>
          <w:noProof/>
        </w:rPr>
      </w:pPr>
      <w:r w:rsidRPr="00453D3A">
        <w:rPr>
          <w:bCs/>
          <w:noProof/>
        </w:rPr>
        <w:t>policies/procedures</w:t>
      </w:r>
      <w:r>
        <w:rPr>
          <w:noProof/>
        </w:rPr>
        <w:tab/>
      </w:r>
      <w:r w:rsidRPr="00453D3A">
        <w:rPr>
          <w:bCs/>
          <w:i/>
          <w:noProof/>
        </w:rPr>
        <w:t>see SGGRRS</w:t>
      </w:r>
    </w:p>
    <w:p w14:paraId="4A314B06" w14:textId="77777777" w:rsidR="00165DB7" w:rsidRDefault="00165DB7">
      <w:pPr>
        <w:pStyle w:val="Index1"/>
        <w:tabs>
          <w:tab w:val="right" w:leader="dot" w:pos="4310"/>
        </w:tabs>
        <w:rPr>
          <w:noProof/>
        </w:rPr>
      </w:pPr>
      <w:r w:rsidRPr="00453D3A">
        <w:rPr>
          <w:bCs/>
          <w:noProof/>
        </w:rPr>
        <w:t>public disclosure</w:t>
      </w:r>
      <w:r>
        <w:rPr>
          <w:noProof/>
        </w:rPr>
        <w:tab/>
      </w:r>
      <w:r w:rsidRPr="00453D3A">
        <w:rPr>
          <w:bCs/>
          <w:i/>
          <w:noProof/>
        </w:rPr>
        <w:t>see SGGRRS</w:t>
      </w:r>
    </w:p>
    <w:p w14:paraId="6017F534" w14:textId="77777777" w:rsidR="00165DB7" w:rsidRDefault="00165DB7">
      <w:pPr>
        <w:pStyle w:val="Index1"/>
        <w:tabs>
          <w:tab w:val="right" w:leader="dot" w:pos="4310"/>
        </w:tabs>
        <w:rPr>
          <w:noProof/>
        </w:rPr>
      </w:pPr>
      <w:r w:rsidRPr="00453D3A">
        <w:rPr>
          <w:bCs/>
          <w:noProof/>
        </w:rPr>
        <w:t>public records requests</w:t>
      </w:r>
      <w:r>
        <w:rPr>
          <w:noProof/>
        </w:rPr>
        <w:tab/>
      </w:r>
      <w:r w:rsidRPr="00453D3A">
        <w:rPr>
          <w:bCs/>
          <w:i/>
          <w:noProof/>
        </w:rPr>
        <w:t>see SGGRRS</w:t>
      </w:r>
    </w:p>
    <w:p w14:paraId="1226A56F" w14:textId="77777777" w:rsidR="00165DB7" w:rsidRDefault="00165DB7">
      <w:pPr>
        <w:pStyle w:val="Index1"/>
        <w:tabs>
          <w:tab w:val="right" w:leader="dot" w:pos="4310"/>
        </w:tabs>
        <w:rPr>
          <w:noProof/>
        </w:rPr>
      </w:pPr>
      <w:r w:rsidRPr="00453D3A">
        <w:rPr>
          <w:bCs/>
          <w:noProof/>
        </w:rPr>
        <w:t>publications</w:t>
      </w:r>
      <w:r>
        <w:rPr>
          <w:noProof/>
        </w:rPr>
        <w:tab/>
      </w:r>
      <w:r w:rsidRPr="00453D3A">
        <w:rPr>
          <w:bCs/>
          <w:i/>
          <w:noProof/>
        </w:rPr>
        <w:t>see SGGRRS</w:t>
      </w:r>
    </w:p>
    <w:p w14:paraId="6FA5491F" w14:textId="77777777" w:rsidR="00165DB7" w:rsidRDefault="00165DB7">
      <w:pPr>
        <w:pStyle w:val="IndexHeading"/>
        <w:keepNext/>
        <w:tabs>
          <w:tab w:val="right" w:leader="dot" w:pos="4310"/>
        </w:tabs>
        <w:rPr>
          <w:rFonts w:asciiTheme="minorHAnsi" w:eastAsiaTheme="minorEastAsia" w:hAnsiTheme="minorHAnsi" w:cstheme="minorBidi"/>
          <w:b w:val="0"/>
          <w:bCs w:val="0"/>
          <w:noProof/>
        </w:rPr>
      </w:pPr>
      <w:r>
        <w:rPr>
          <w:noProof/>
        </w:rPr>
        <w:t>R</w:t>
      </w:r>
    </w:p>
    <w:p w14:paraId="32F31423" w14:textId="77777777" w:rsidR="00165DB7" w:rsidRDefault="00165DB7">
      <w:pPr>
        <w:pStyle w:val="Index1"/>
        <w:tabs>
          <w:tab w:val="right" w:leader="dot" w:pos="4310"/>
        </w:tabs>
        <w:rPr>
          <w:noProof/>
        </w:rPr>
      </w:pPr>
      <w:r w:rsidRPr="00453D3A">
        <w:rPr>
          <w:bCs/>
          <w:noProof/>
        </w:rPr>
        <w:t>records management</w:t>
      </w:r>
      <w:r>
        <w:rPr>
          <w:noProof/>
        </w:rPr>
        <w:tab/>
      </w:r>
      <w:r w:rsidRPr="00453D3A">
        <w:rPr>
          <w:bCs/>
          <w:i/>
          <w:noProof/>
        </w:rPr>
        <w:t>see SGGRRS</w:t>
      </w:r>
    </w:p>
    <w:p w14:paraId="32584F84" w14:textId="77777777" w:rsidR="00165DB7" w:rsidRDefault="00165DB7">
      <w:pPr>
        <w:pStyle w:val="Index1"/>
        <w:tabs>
          <w:tab w:val="right" w:leader="dot" w:pos="4310"/>
        </w:tabs>
        <w:rPr>
          <w:noProof/>
        </w:rPr>
      </w:pPr>
      <w:r w:rsidRPr="00453D3A">
        <w:rPr>
          <w:bCs/>
          <w:noProof/>
        </w:rPr>
        <w:t>revocations</w:t>
      </w:r>
      <w:r>
        <w:rPr>
          <w:noProof/>
        </w:rPr>
        <w:tab/>
        <w:t>6</w:t>
      </w:r>
    </w:p>
    <w:p w14:paraId="00EF5BC4" w14:textId="77777777" w:rsidR="00165DB7" w:rsidRDefault="00165DB7">
      <w:pPr>
        <w:pStyle w:val="Index1"/>
        <w:tabs>
          <w:tab w:val="right" w:leader="dot" w:pos="4310"/>
        </w:tabs>
        <w:rPr>
          <w:noProof/>
        </w:rPr>
      </w:pPr>
      <w:r w:rsidRPr="00453D3A">
        <w:rPr>
          <w:bCs/>
          <w:noProof/>
        </w:rPr>
        <w:t>risk management</w:t>
      </w:r>
      <w:r>
        <w:rPr>
          <w:noProof/>
        </w:rPr>
        <w:tab/>
      </w:r>
      <w:r w:rsidRPr="00453D3A">
        <w:rPr>
          <w:bCs/>
          <w:i/>
          <w:noProof/>
        </w:rPr>
        <w:t>see SGGRRS</w:t>
      </w:r>
    </w:p>
    <w:p w14:paraId="79A01563" w14:textId="77777777" w:rsidR="00165DB7" w:rsidRDefault="00165DB7">
      <w:pPr>
        <w:pStyle w:val="IndexHeading"/>
        <w:keepNext/>
        <w:tabs>
          <w:tab w:val="right" w:leader="dot" w:pos="4310"/>
        </w:tabs>
        <w:rPr>
          <w:rFonts w:asciiTheme="minorHAnsi" w:eastAsiaTheme="minorEastAsia" w:hAnsiTheme="minorHAnsi" w:cstheme="minorBidi"/>
          <w:b w:val="0"/>
          <w:bCs w:val="0"/>
          <w:noProof/>
        </w:rPr>
      </w:pPr>
      <w:r>
        <w:rPr>
          <w:noProof/>
        </w:rPr>
        <w:t>S</w:t>
      </w:r>
    </w:p>
    <w:p w14:paraId="0D617719" w14:textId="77777777" w:rsidR="00165DB7" w:rsidRDefault="00165DB7">
      <w:pPr>
        <w:pStyle w:val="Index1"/>
        <w:tabs>
          <w:tab w:val="right" w:leader="dot" w:pos="4310"/>
        </w:tabs>
        <w:rPr>
          <w:noProof/>
        </w:rPr>
      </w:pPr>
      <w:r w:rsidRPr="00453D3A">
        <w:rPr>
          <w:bCs/>
          <w:noProof/>
        </w:rPr>
        <w:t>security</w:t>
      </w:r>
      <w:r>
        <w:rPr>
          <w:noProof/>
        </w:rPr>
        <w:tab/>
      </w:r>
      <w:r w:rsidRPr="00453D3A">
        <w:rPr>
          <w:bCs/>
          <w:i/>
          <w:noProof/>
        </w:rPr>
        <w:t>see SGGRRS</w:t>
      </w:r>
    </w:p>
    <w:p w14:paraId="6F22A9F5" w14:textId="77777777" w:rsidR="00165DB7" w:rsidRDefault="00165DB7">
      <w:pPr>
        <w:pStyle w:val="Index1"/>
        <w:tabs>
          <w:tab w:val="right" w:leader="dot" w:pos="4310"/>
        </w:tabs>
        <w:rPr>
          <w:noProof/>
        </w:rPr>
      </w:pPr>
      <w:r w:rsidRPr="00453D3A">
        <w:rPr>
          <w:bCs/>
          <w:noProof/>
        </w:rPr>
        <w:t>student records</w:t>
      </w:r>
    </w:p>
    <w:p w14:paraId="1FDF1ED5" w14:textId="77777777" w:rsidR="00165DB7" w:rsidRDefault="00165DB7">
      <w:pPr>
        <w:pStyle w:val="Index2"/>
        <w:tabs>
          <w:tab w:val="right" w:leader="dot" w:pos="4310"/>
        </w:tabs>
        <w:rPr>
          <w:noProof/>
        </w:rPr>
      </w:pPr>
      <w:r w:rsidRPr="00453D3A">
        <w:rPr>
          <w:bCs/>
          <w:noProof/>
        </w:rPr>
        <w:t>official student transcript</w:t>
      </w:r>
      <w:r>
        <w:rPr>
          <w:noProof/>
        </w:rPr>
        <w:tab/>
        <w:t>7</w:t>
      </w:r>
    </w:p>
    <w:p w14:paraId="4DAE8A8C" w14:textId="77777777" w:rsidR="00165DB7" w:rsidRDefault="00165DB7">
      <w:pPr>
        <w:pStyle w:val="Index2"/>
        <w:tabs>
          <w:tab w:val="right" w:leader="dot" w:pos="4310"/>
        </w:tabs>
        <w:rPr>
          <w:noProof/>
        </w:rPr>
      </w:pPr>
      <w:r w:rsidRPr="00453D3A">
        <w:rPr>
          <w:bCs/>
          <w:noProof/>
        </w:rPr>
        <w:t>student cumulative file</w:t>
      </w:r>
      <w:r>
        <w:rPr>
          <w:noProof/>
        </w:rPr>
        <w:tab/>
        <w:t>8</w:t>
      </w:r>
    </w:p>
    <w:p w14:paraId="3C060D67" w14:textId="77777777" w:rsidR="00165DB7" w:rsidRDefault="00165DB7">
      <w:pPr>
        <w:pStyle w:val="Index2"/>
        <w:tabs>
          <w:tab w:val="right" w:leader="dot" w:pos="4310"/>
        </w:tabs>
        <w:rPr>
          <w:noProof/>
        </w:rPr>
      </w:pPr>
      <w:r w:rsidRPr="00453D3A">
        <w:rPr>
          <w:bCs/>
          <w:noProof/>
        </w:rPr>
        <w:t>students’ test materials</w:t>
      </w:r>
      <w:r>
        <w:rPr>
          <w:noProof/>
        </w:rPr>
        <w:tab/>
        <w:t>9</w:t>
      </w:r>
    </w:p>
    <w:p w14:paraId="4F3CFB83" w14:textId="77777777" w:rsidR="00165DB7" w:rsidRDefault="00165DB7">
      <w:pPr>
        <w:pStyle w:val="IndexHeading"/>
        <w:keepNext/>
        <w:tabs>
          <w:tab w:val="right" w:leader="dot" w:pos="4310"/>
        </w:tabs>
        <w:rPr>
          <w:rFonts w:asciiTheme="minorHAnsi" w:eastAsiaTheme="minorEastAsia" w:hAnsiTheme="minorHAnsi" w:cstheme="minorBidi"/>
          <w:b w:val="0"/>
          <w:bCs w:val="0"/>
          <w:noProof/>
        </w:rPr>
      </w:pPr>
      <w:r>
        <w:rPr>
          <w:noProof/>
        </w:rPr>
        <w:t>T</w:t>
      </w:r>
    </w:p>
    <w:p w14:paraId="7189BB49" w14:textId="77777777" w:rsidR="00165DB7" w:rsidRDefault="00165DB7">
      <w:pPr>
        <w:pStyle w:val="Index1"/>
        <w:tabs>
          <w:tab w:val="right" w:leader="dot" w:pos="4310"/>
        </w:tabs>
        <w:rPr>
          <w:noProof/>
        </w:rPr>
      </w:pPr>
      <w:r w:rsidRPr="00453D3A">
        <w:rPr>
          <w:bCs/>
          <w:noProof/>
        </w:rPr>
        <w:t>telecommunications</w:t>
      </w:r>
      <w:r>
        <w:rPr>
          <w:noProof/>
        </w:rPr>
        <w:tab/>
      </w:r>
      <w:r w:rsidRPr="00453D3A">
        <w:rPr>
          <w:bCs/>
          <w:i/>
          <w:noProof/>
        </w:rPr>
        <w:t>see SGGRRS</w:t>
      </w:r>
      <w:r w:rsidRPr="00453D3A">
        <w:rPr>
          <w:bCs/>
          <w:noProof/>
        </w:rPr>
        <w:t xml:space="preserve"> </w:t>
      </w:r>
    </w:p>
    <w:p w14:paraId="4BE2D289" w14:textId="77777777" w:rsidR="00165DB7" w:rsidRDefault="00165DB7">
      <w:pPr>
        <w:pStyle w:val="Index1"/>
        <w:tabs>
          <w:tab w:val="right" w:leader="dot" w:pos="4310"/>
        </w:tabs>
        <w:rPr>
          <w:noProof/>
        </w:rPr>
      </w:pPr>
      <w:r w:rsidRPr="00453D3A">
        <w:rPr>
          <w:bCs/>
          <w:noProof/>
        </w:rPr>
        <w:t>timesheets</w:t>
      </w:r>
      <w:r>
        <w:rPr>
          <w:noProof/>
        </w:rPr>
        <w:tab/>
      </w:r>
      <w:r w:rsidRPr="00453D3A">
        <w:rPr>
          <w:bCs/>
          <w:i/>
          <w:noProof/>
        </w:rPr>
        <w:t>see SGGRRS</w:t>
      </w:r>
    </w:p>
    <w:p w14:paraId="57B3A4B7" w14:textId="77777777" w:rsidR="00165DB7" w:rsidRDefault="00165DB7">
      <w:pPr>
        <w:pStyle w:val="Index1"/>
        <w:tabs>
          <w:tab w:val="right" w:leader="dot" w:pos="4310"/>
        </w:tabs>
        <w:rPr>
          <w:noProof/>
        </w:rPr>
      </w:pPr>
      <w:r w:rsidRPr="00453D3A">
        <w:rPr>
          <w:bCs/>
          <w:noProof/>
        </w:rPr>
        <w:t>training</w:t>
      </w:r>
      <w:r>
        <w:rPr>
          <w:noProof/>
        </w:rPr>
        <w:tab/>
      </w:r>
      <w:r w:rsidRPr="00453D3A">
        <w:rPr>
          <w:bCs/>
          <w:i/>
          <w:noProof/>
        </w:rPr>
        <w:t>see SGGRRS</w:t>
      </w:r>
    </w:p>
    <w:p w14:paraId="21C2DD3E" w14:textId="77777777" w:rsidR="00165DB7" w:rsidRDefault="00165DB7">
      <w:pPr>
        <w:pStyle w:val="Index1"/>
        <w:tabs>
          <w:tab w:val="right" w:leader="dot" w:pos="4310"/>
        </w:tabs>
        <w:rPr>
          <w:noProof/>
        </w:rPr>
      </w:pPr>
      <w:r w:rsidRPr="00453D3A">
        <w:rPr>
          <w:bCs/>
          <w:noProof/>
        </w:rPr>
        <w:t>transitory records</w:t>
      </w:r>
      <w:r>
        <w:rPr>
          <w:noProof/>
        </w:rPr>
        <w:tab/>
      </w:r>
      <w:r w:rsidRPr="00453D3A">
        <w:rPr>
          <w:bCs/>
          <w:i/>
          <w:noProof/>
        </w:rPr>
        <w:t>see SGGRRS</w:t>
      </w:r>
    </w:p>
    <w:p w14:paraId="4BAE686B" w14:textId="77777777" w:rsidR="00165DB7" w:rsidRDefault="00165DB7">
      <w:pPr>
        <w:pStyle w:val="Index1"/>
        <w:tabs>
          <w:tab w:val="right" w:leader="dot" w:pos="4310"/>
        </w:tabs>
        <w:rPr>
          <w:noProof/>
        </w:rPr>
      </w:pPr>
      <w:r w:rsidRPr="00453D3A">
        <w:rPr>
          <w:bCs/>
          <w:noProof/>
        </w:rPr>
        <w:t>travel</w:t>
      </w:r>
      <w:r>
        <w:rPr>
          <w:noProof/>
        </w:rPr>
        <w:tab/>
      </w:r>
      <w:r w:rsidRPr="00453D3A">
        <w:rPr>
          <w:bCs/>
          <w:i/>
          <w:noProof/>
        </w:rPr>
        <w:t>see SGGRRS</w:t>
      </w:r>
    </w:p>
    <w:p w14:paraId="7CE8A2FD" w14:textId="77777777" w:rsidR="00165DB7" w:rsidRDefault="00165DB7">
      <w:pPr>
        <w:pStyle w:val="Index1"/>
        <w:tabs>
          <w:tab w:val="right" w:leader="dot" w:pos="4310"/>
        </w:tabs>
        <w:rPr>
          <w:noProof/>
        </w:rPr>
      </w:pPr>
      <w:r w:rsidRPr="00453D3A">
        <w:rPr>
          <w:bCs/>
          <w:noProof/>
        </w:rPr>
        <w:t>tribal police officer certifications</w:t>
      </w:r>
      <w:r>
        <w:rPr>
          <w:noProof/>
        </w:rPr>
        <w:tab/>
        <w:t>4</w:t>
      </w:r>
    </w:p>
    <w:p w14:paraId="03C1C71D" w14:textId="77777777" w:rsidR="00165DB7" w:rsidRDefault="00165DB7">
      <w:pPr>
        <w:pStyle w:val="Index2"/>
        <w:tabs>
          <w:tab w:val="right" w:leader="dot" w:pos="4310"/>
        </w:tabs>
        <w:rPr>
          <w:noProof/>
        </w:rPr>
      </w:pPr>
      <w:r w:rsidRPr="00453D3A">
        <w:rPr>
          <w:bCs/>
          <w:noProof/>
        </w:rPr>
        <w:t>revocation and reinstatement hearings</w:t>
      </w:r>
      <w:r>
        <w:rPr>
          <w:noProof/>
        </w:rPr>
        <w:tab/>
        <w:t>5</w:t>
      </w:r>
    </w:p>
    <w:p w14:paraId="3C00591C" w14:textId="77777777" w:rsidR="00165DB7" w:rsidRDefault="00165DB7">
      <w:pPr>
        <w:pStyle w:val="Index2"/>
        <w:tabs>
          <w:tab w:val="right" w:leader="dot" w:pos="4310"/>
        </w:tabs>
        <w:rPr>
          <w:noProof/>
        </w:rPr>
      </w:pPr>
      <w:r w:rsidRPr="00453D3A">
        <w:rPr>
          <w:bCs/>
          <w:noProof/>
        </w:rPr>
        <w:t>revocation and reinstatement investigations</w:t>
      </w:r>
      <w:r>
        <w:rPr>
          <w:noProof/>
        </w:rPr>
        <w:tab/>
        <w:t>5</w:t>
      </w:r>
    </w:p>
    <w:p w14:paraId="74675C23" w14:textId="77777777" w:rsidR="00165DB7" w:rsidRDefault="00165DB7">
      <w:pPr>
        <w:pStyle w:val="IndexHeading"/>
        <w:keepNext/>
        <w:tabs>
          <w:tab w:val="right" w:leader="dot" w:pos="4310"/>
        </w:tabs>
        <w:rPr>
          <w:rFonts w:asciiTheme="minorHAnsi" w:eastAsiaTheme="minorEastAsia" w:hAnsiTheme="minorHAnsi" w:cstheme="minorBidi"/>
          <w:b w:val="0"/>
          <w:bCs w:val="0"/>
          <w:noProof/>
        </w:rPr>
      </w:pPr>
      <w:r>
        <w:rPr>
          <w:noProof/>
        </w:rPr>
        <w:t>V</w:t>
      </w:r>
    </w:p>
    <w:p w14:paraId="3C46AA2B" w14:textId="77777777" w:rsidR="00165DB7" w:rsidRDefault="00165DB7">
      <w:pPr>
        <w:pStyle w:val="Index1"/>
        <w:tabs>
          <w:tab w:val="right" w:leader="dot" w:pos="4310"/>
        </w:tabs>
        <w:rPr>
          <w:noProof/>
        </w:rPr>
      </w:pPr>
      <w:r w:rsidRPr="00453D3A">
        <w:rPr>
          <w:bCs/>
          <w:noProof/>
        </w:rPr>
        <w:t>vehicles</w:t>
      </w:r>
      <w:r>
        <w:rPr>
          <w:noProof/>
        </w:rPr>
        <w:tab/>
      </w:r>
      <w:r w:rsidRPr="00453D3A">
        <w:rPr>
          <w:bCs/>
          <w:i/>
          <w:noProof/>
        </w:rPr>
        <w:t>see SGGRRS</w:t>
      </w:r>
      <w:r w:rsidRPr="00453D3A">
        <w:rPr>
          <w:bCs/>
          <w:noProof/>
        </w:rPr>
        <w:t xml:space="preserve"> </w:t>
      </w:r>
    </w:p>
    <w:p w14:paraId="0E927720" w14:textId="77777777" w:rsidR="00165DB7" w:rsidRDefault="00165DB7" w:rsidP="00F879B2">
      <w:pPr>
        <w:pStyle w:val="Normal16"/>
        <w:jc w:val="left"/>
        <w:rPr>
          <w:b w:val="0"/>
          <w:caps w:val="0"/>
          <w:noProof/>
          <w:sz w:val="22"/>
        </w:rPr>
        <w:sectPr w:rsidR="00165DB7" w:rsidSect="00165DB7">
          <w:type w:val="continuous"/>
          <w:pgSz w:w="15840" w:h="12240" w:orient="landscape" w:code="1"/>
          <w:pgMar w:top="1080" w:right="720" w:bottom="1080" w:left="720" w:header="1080" w:footer="720" w:gutter="0"/>
          <w:cols w:num="3" w:space="720"/>
          <w:docGrid w:linePitch="360"/>
        </w:sectPr>
      </w:pPr>
    </w:p>
    <w:p w14:paraId="134D82FE" w14:textId="77777777" w:rsidR="00734C37" w:rsidRDefault="002374C7" w:rsidP="00F879B2">
      <w:pPr>
        <w:pStyle w:val="Normal16"/>
        <w:jc w:val="left"/>
        <w:rPr>
          <w:i/>
        </w:rPr>
      </w:pPr>
      <w:r w:rsidRPr="00C04DC1">
        <w:fldChar w:fldCharType="end"/>
      </w:r>
    </w:p>
    <w:sectPr w:rsidR="00734C37" w:rsidSect="00165DB7">
      <w:type w:val="continuous"/>
      <w:pgSz w:w="15840" w:h="12240" w:orient="landscape" w:code="1"/>
      <w:pgMar w:top="1080" w:right="720" w:bottom="1080" w:left="720" w:header="108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0DDF3F" w14:textId="77777777" w:rsidR="00203220" w:rsidRDefault="00203220" w:rsidP="000D39EA">
      <w:r>
        <w:separator/>
      </w:r>
    </w:p>
    <w:p w14:paraId="003A35E7" w14:textId="77777777" w:rsidR="00203220" w:rsidRDefault="00203220"/>
  </w:endnote>
  <w:endnote w:type="continuationSeparator" w:id="0">
    <w:p w14:paraId="334C5CAF" w14:textId="77777777" w:rsidR="00203220" w:rsidRDefault="00203220" w:rsidP="000D39EA">
      <w:r>
        <w:continuationSeparator/>
      </w:r>
    </w:p>
    <w:p w14:paraId="138C7E24" w14:textId="77777777" w:rsidR="00203220" w:rsidRDefault="002032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4" w:space="0" w:color="auto"/>
      </w:tblBorders>
      <w:tblLayout w:type="fixed"/>
      <w:tblLook w:val="01E0" w:firstRow="1" w:lastRow="1" w:firstColumn="1" w:lastColumn="1" w:noHBand="0" w:noVBand="0"/>
    </w:tblPr>
    <w:tblGrid>
      <w:gridCol w:w="2058"/>
      <w:gridCol w:w="2057"/>
      <w:gridCol w:w="2057"/>
      <w:gridCol w:w="2057"/>
      <w:gridCol w:w="2057"/>
      <w:gridCol w:w="2057"/>
      <w:gridCol w:w="2057"/>
    </w:tblGrid>
    <w:tr w:rsidR="0042484B" w:rsidRPr="00D11821" w14:paraId="5E739323" w14:textId="77777777" w:rsidTr="003658B7">
      <w:trPr>
        <w:trHeight w:val="540"/>
        <w:jc w:val="center"/>
      </w:trPr>
      <w:tc>
        <w:tcPr>
          <w:tcW w:w="2054" w:type="dxa"/>
          <w:shd w:val="clear" w:color="auto" w:fill="FFFFFF"/>
          <w:vAlign w:val="center"/>
        </w:tcPr>
        <w:p w14:paraId="31C1C849" w14:textId="77777777" w:rsidR="0042484B" w:rsidRPr="0066629E" w:rsidRDefault="0042484B" w:rsidP="008E3DA6">
          <w:pPr>
            <w:jc w:val="center"/>
            <w:rPr>
              <w:b/>
              <w:sz w:val="18"/>
              <w:szCs w:val="18"/>
            </w:rPr>
          </w:pPr>
        </w:p>
      </w:tc>
      <w:tc>
        <w:tcPr>
          <w:tcW w:w="2054" w:type="dxa"/>
          <w:shd w:val="clear" w:color="auto" w:fill="auto"/>
          <w:vAlign w:val="center"/>
        </w:tcPr>
        <w:p w14:paraId="722D6B2A" w14:textId="77777777" w:rsidR="0042484B" w:rsidRPr="00B36432" w:rsidRDefault="0042484B" w:rsidP="00E95BFC">
          <w:pPr>
            <w:jc w:val="center"/>
            <w:rPr>
              <w:b/>
              <w:color w:val="auto"/>
              <w:sz w:val="15"/>
              <w:szCs w:val="15"/>
            </w:rPr>
          </w:pPr>
        </w:p>
      </w:tc>
      <w:tc>
        <w:tcPr>
          <w:tcW w:w="2054" w:type="dxa"/>
          <w:shd w:val="clear" w:color="auto" w:fill="auto"/>
          <w:vAlign w:val="center"/>
        </w:tcPr>
        <w:p w14:paraId="53751182" w14:textId="77777777" w:rsidR="0042484B" w:rsidRPr="00B36432" w:rsidRDefault="0042484B" w:rsidP="00E95BFC">
          <w:pPr>
            <w:rPr>
              <w:b/>
              <w:sz w:val="15"/>
              <w:szCs w:val="15"/>
            </w:rPr>
          </w:pPr>
        </w:p>
      </w:tc>
      <w:tc>
        <w:tcPr>
          <w:tcW w:w="2054" w:type="dxa"/>
          <w:shd w:val="clear" w:color="auto" w:fill="auto"/>
          <w:vAlign w:val="center"/>
        </w:tcPr>
        <w:p w14:paraId="4D2D8DC1" w14:textId="77777777" w:rsidR="0042484B" w:rsidRPr="00B36432" w:rsidRDefault="0042484B" w:rsidP="00E95BFC">
          <w:pPr>
            <w:rPr>
              <w:b/>
              <w:sz w:val="15"/>
              <w:szCs w:val="15"/>
            </w:rPr>
          </w:pPr>
        </w:p>
      </w:tc>
      <w:tc>
        <w:tcPr>
          <w:tcW w:w="2054" w:type="dxa"/>
          <w:shd w:val="clear" w:color="auto" w:fill="auto"/>
          <w:vAlign w:val="center"/>
        </w:tcPr>
        <w:p w14:paraId="67A403AC" w14:textId="77777777" w:rsidR="0042484B" w:rsidRPr="00B36432" w:rsidRDefault="0042484B" w:rsidP="00E95BFC">
          <w:pPr>
            <w:rPr>
              <w:b/>
              <w:sz w:val="15"/>
              <w:szCs w:val="15"/>
            </w:rPr>
          </w:pPr>
        </w:p>
      </w:tc>
      <w:tc>
        <w:tcPr>
          <w:tcW w:w="2054" w:type="dxa"/>
          <w:shd w:val="clear" w:color="auto" w:fill="auto"/>
          <w:vAlign w:val="center"/>
        </w:tcPr>
        <w:p w14:paraId="1A2DC02B" w14:textId="77777777" w:rsidR="0042484B" w:rsidRPr="00B36432" w:rsidRDefault="0042484B" w:rsidP="00E95BFC">
          <w:pPr>
            <w:rPr>
              <w:b/>
              <w:sz w:val="15"/>
              <w:szCs w:val="15"/>
            </w:rPr>
          </w:pPr>
        </w:p>
      </w:tc>
      <w:tc>
        <w:tcPr>
          <w:tcW w:w="2054" w:type="dxa"/>
          <w:shd w:val="clear" w:color="auto" w:fill="auto"/>
          <w:vAlign w:val="center"/>
        </w:tcPr>
        <w:p w14:paraId="6831ED90" w14:textId="77777777" w:rsidR="0042484B" w:rsidRPr="0066629E" w:rsidRDefault="0042484B" w:rsidP="001E6F18">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126445">
            <w:rPr>
              <w:rStyle w:val="PageNumber"/>
              <w:noProof/>
              <w:sz w:val="20"/>
              <w:szCs w:val="20"/>
            </w:rPr>
            <w:t>3</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126445">
            <w:rPr>
              <w:rStyle w:val="PageNumber"/>
              <w:noProof/>
              <w:sz w:val="20"/>
              <w:szCs w:val="20"/>
            </w:rPr>
            <w:t>15</w:t>
          </w:r>
          <w:r w:rsidRPr="0066629E">
            <w:rPr>
              <w:rStyle w:val="PageNumber"/>
              <w:sz w:val="20"/>
              <w:szCs w:val="20"/>
            </w:rPr>
            <w:fldChar w:fldCharType="end"/>
          </w:r>
        </w:p>
      </w:tc>
    </w:tr>
  </w:tbl>
  <w:p w14:paraId="12E0A027" w14:textId="77777777" w:rsidR="0042484B" w:rsidRPr="00EC464B" w:rsidRDefault="0042484B" w:rsidP="007D4C54">
    <w:pPr>
      <w:pStyle w:val="Footer"/>
      <w:rPr>
        <w:sz w:val="4"/>
        <w:szCs w:val="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4" w:space="0" w:color="auto"/>
      </w:tblBorders>
      <w:tblLayout w:type="fixed"/>
      <w:tblLook w:val="01E0" w:firstRow="1" w:lastRow="1" w:firstColumn="1" w:lastColumn="1" w:noHBand="0" w:noVBand="0"/>
    </w:tblPr>
    <w:tblGrid>
      <w:gridCol w:w="2057"/>
      <w:gridCol w:w="2057"/>
      <w:gridCol w:w="2057"/>
      <w:gridCol w:w="2057"/>
      <w:gridCol w:w="2057"/>
      <w:gridCol w:w="2057"/>
      <w:gridCol w:w="2058"/>
    </w:tblGrid>
    <w:tr w:rsidR="0042484B" w:rsidRPr="00D11821" w14:paraId="4D60C234" w14:textId="77777777" w:rsidTr="00232BE3">
      <w:trPr>
        <w:trHeight w:val="540"/>
        <w:jc w:val="center"/>
      </w:trPr>
      <w:tc>
        <w:tcPr>
          <w:tcW w:w="2057" w:type="dxa"/>
          <w:tcBorders>
            <w:top w:val="single" w:sz="4" w:space="0" w:color="auto"/>
          </w:tcBorders>
          <w:shd w:val="clear" w:color="auto" w:fill="000000" w:themeFill="text1"/>
          <w:vAlign w:val="center"/>
        </w:tcPr>
        <w:p w14:paraId="38DC77CE" w14:textId="04813195" w:rsidR="0042484B" w:rsidRPr="00FC4508" w:rsidRDefault="0042484B" w:rsidP="00B505C0">
          <w:pPr>
            <w:jc w:val="center"/>
            <w:rPr>
              <w:b/>
              <w:color w:val="FFFFFF" w:themeColor="background1"/>
              <w:sz w:val="18"/>
              <w:szCs w:val="18"/>
            </w:rPr>
          </w:pPr>
          <w:r w:rsidRPr="00FC4508">
            <w:rPr>
              <w:b/>
              <w:color w:val="FFFFFF" w:themeColor="background1"/>
              <w:sz w:val="18"/>
              <w:szCs w:val="18"/>
            </w:rPr>
            <w:t>1</w:t>
          </w:r>
          <w:r>
            <w:rPr>
              <w:b/>
              <w:color w:val="FFFFFF" w:themeColor="background1"/>
              <w:sz w:val="18"/>
              <w:szCs w:val="18"/>
            </w:rPr>
            <w:t>. CERTIFICATION</w:t>
          </w:r>
        </w:p>
      </w:tc>
      <w:tc>
        <w:tcPr>
          <w:tcW w:w="2057" w:type="dxa"/>
          <w:tcBorders>
            <w:top w:val="single" w:sz="4" w:space="0" w:color="auto"/>
          </w:tcBorders>
          <w:shd w:val="clear" w:color="auto" w:fill="auto"/>
          <w:vAlign w:val="center"/>
        </w:tcPr>
        <w:p w14:paraId="7CECF193" w14:textId="77777777" w:rsidR="0042484B" w:rsidRPr="00CB2273" w:rsidRDefault="0042484B" w:rsidP="00E95BFC">
          <w:pPr>
            <w:jc w:val="center"/>
            <w:rPr>
              <w:b/>
              <w:color w:val="auto"/>
              <w:sz w:val="18"/>
              <w:szCs w:val="18"/>
            </w:rPr>
          </w:pPr>
        </w:p>
      </w:tc>
      <w:tc>
        <w:tcPr>
          <w:tcW w:w="2057" w:type="dxa"/>
          <w:tcBorders>
            <w:top w:val="single" w:sz="4" w:space="0" w:color="auto"/>
          </w:tcBorders>
          <w:shd w:val="clear" w:color="auto" w:fill="auto"/>
          <w:vAlign w:val="center"/>
        </w:tcPr>
        <w:p w14:paraId="28FC8924" w14:textId="77777777" w:rsidR="0042484B" w:rsidRPr="004556EB" w:rsidRDefault="0042484B" w:rsidP="00E72598">
          <w:pPr>
            <w:jc w:val="center"/>
            <w:rPr>
              <w:b/>
              <w:color w:val="FFFFFF" w:themeColor="background1"/>
              <w:sz w:val="20"/>
              <w:szCs w:val="20"/>
            </w:rPr>
          </w:pPr>
        </w:p>
      </w:tc>
      <w:tc>
        <w:tcPr>
          <w:tcW w:w="2057" w:type="dxa"/>
          <w:shd w:val="clear" w:color="auto" w:fill="auto"/>
          <w:vAlign w:val="center"/>
        </w:tcPr>
        <w:p w14:paraId="7B2603EA" w14:textId="77777777" w:rsidR="0042484B" w:rsidRPr="00B36432" w:rsidRDefault="0042484B" w:rsidP="00E95BFC">
          <w:pPr>
            <w:rPr>
              <w:b/>
              <w:sz w:val="15"/>
              <w:szCs w:val="15"/>
            </w:rPr>
          </w:pPr>
        </w:p>
      </w:tc>
      <w:tc>
        <w:tcPr>
          <w:tcW w:w="2057" w:type="dxa"/>
          <w:shd w:val="clear" w:color="auto" w:fill="auto"/>
          <w:vAlign w:val="center"/>
        </w:tcPr>
        <w:p w14:paraId="7C71200A" w14:textId="77777777" w:rsidR="0042484B" w:rsidRPr="00B36432" w:rsidRDefault="0042484B" w:rsidP="00E95BFC">
          <w:pPr>
            <w:rPr>
              <w:b/>
              <w:sz w:val="15"/>
              <w:szCs w:val="15"/>
            </w:rPr>
          </w:pPr>
        </w:p>
      </w:tc>
      <w:tc>
        <w:tcPr>
          <w:tcW w:w="2057" w:type="dxa"/>
          <w:shd w:val="clear" w:color="auto" w:fill="auto"/>
          <w:vAlign w:val="center"/>
        </w:tcPr>
        <w:p w14:paraId="1AE71F8A" w14:textId="77777777" w:rsidR="0042484B" w:rsidRPr="00B36432" w:rsidRDefault="0042484B" w:rsidP="00E95BFC">
          <w:pPr>
            <w:rPr>
              <w:b/>
              <w:sz w:val="15"/>
              <w:szCs w:val="15"/>
            </w:rPr>
          </w:pPr>
        </w:p>
      </w:tc>
      <w:tc>
        <w:tcPr>
          <w:tcW w:w="2058" w:type="dxa"/>
          <w:shd w:val="clear" w:color="auto" w:fill="auto"/>
          <w:vAlign w:val="center"/>
        </w:tcPr>
        <w:p w14:paraId="2FB1A702" w14:textId="77777777" w:rsidR="0042484B" w:rsidRPr="0066629E" w:rsidRDefault="0042484B" w:rsidP="00CB2273">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126445">
            <w:rPr>
              <w:rStyle w:val="PageNumber"/>
              <w:noProof/>
              <w:sz w:val="20"/>
              <w:szCs w:val="20"/>
            </w:rPr>
            <w:t>6</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126445">
            <w:rPr>
              <w:rStyle w:val="PageNumber"/>
              <w:noProof/>
              <w:sz w:val="20"/>
              <w:szCs w:val="20"/>
            </w:rPr>
            <w:t>15</w:t>
          </w:r>
          <w:r w:rsidRPr="0066629E">
            <w:rPr>
              <w:rStyle w:val="PageNumber"/>
              <w:sz w:val="20"/>
              <w:szCs w:val="20"/>
            </w:rPr>
            <w:fldChar w:fldCharType="end"/>
          </w:r>
        </w:p>
      </w:tc>
    </w:tr>
  </w:tbl>
  <w:p w14:paraId="140733DD" w14:textId="77777777" w:rsidR="0042484B" w:rsidRPr="00EC464B" w:rsidRDefault="0042484B" w:rsidP="007D4C54">
    <w:pPr>
      <w:pStyle w:val="Footer"/>
      <w:rPr>
        <w:sz w:val="4"/>
        <w:szCs w:val="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6" w:space="0" w:color="auto"/>
      </w:tblBorders>
      <w:tblLayout w:type="fixed"/>
      <w:tblLook w:val="01E0" w:firstRow="1" w:lastRow="1" w:firstColumn="1" w:lastColumn="1" w:noHBand="0" w:noVBand="0"/>
    </w:tblPr>
    <w:tblGrid>
      <w:gridCol w:w="2058"/>
      <w:gridCol w:w="2057"/>
      <w:gridCol w:w="2057"/>
      <w:gridCol w:w="2057"/>
      <w:gridCol w:w="2057"/>
      <w:gridCol w:w="2057"/>
      <w:gridCol w:w="2057"/>
    </w:tblGrid>
    <w:tr w:rsidR="0042484B" w:rsidRPr="00B36432" w14:paraId="2C573C14" w14:textId="77777777" w:rsidTr="00594718">
      <w:trPr>
        <w:trHeight w:val="540"/>
        <w:jc w:val="center"/>
      </w:trPr>
      <w:tc>
        <w:tcPr>
          <w:tcW w:w="2058" w:type="dxa"/>
          <w:shd w:val="clear" w:color="auto" w:fill="auto"/>
          <w:vAlign w:val="center"/>
        </w:tcPr>
        <w:p w14:paraId="5F3161DD" w14:textId="77777777" w:rsidR="0042484B" w:rsidRPr="00B36432" w:rsidRDefault="0042484B" w:rsidP="00415DA5">
          <w:pPr>
            <w:rPr>
              <w:szCs w:val="22"/>
            </w:rPr>
          </w:pPr>
        </w:p>
      </w:tc>
      <w:tc>
        <w:tcPr>
          <w:tcW w:w="2058" w:type="dxa"/>
          <w:tcBorders>
            <w:top w:val="single" w:sz="6" w:space="0" w:color="auto"/>
          </w:tcBorders>
          <w:shd w:val="clear" w:color="auto" w:fill="000000" w:themeFill="text1"/>
          <w:vAlign w:val="center"/>
        </w:tcPr>
        <w:p w14:paraId="04844683" w14:textId="2186EE3F" w:rsidR="0042484B" w:rsidRPr="00594718" w:rsidRDefault="0042484B" w:rsidP="00B505C0">
          <w:pPr>
            <w:jc w:val="center"/>
            <w:rPr>
              <w:b/>
              <w:color w:val="FFFFFF"/>
              <w:sz w:val="18"/>
              <w:szCs w:val="18"/>
            </w:rPr>
          </w:pPr>
          <w:r w:rsidRPr="00594718">
            <w:rPr>
              <w:b/>
              <w:color w:val="FFFFFF"/>
              <w:sz w:val="18"/>
              <w:szCs w:val="18"/>
            </w:rPr>
            <w:t xml:space="preserve">2. </w:t>
          </w:r>
          <w:r>
            <w:rPr>
              <w:b/>
              <w:color w:val="FFFFFF"/>
              <w:sz w:val="18"/>
              <w:szCs w:val="18"/>
            </w:rPr>
            <w:t>CRIMINAL JUSTICE TRAINING</w:t>
          </w:r>
        </w:p>
      </w:tc>
      <w:tc>
        <w:tcPr>
          <w:tcW w:w="2058" w:type="dxa"/>
          <w:tcBorders>
            <w:top w:val="single" w:sz="6" w:space="0" w:color="auto"/>
          </w:tcBorders>
          <w:shd w:val="clear" w:color="auto" w:fill="auto"/>
          <w:vAlign w:val="center"/>
        </w:tcPr>
        <w:p w14:paraId="6191C04B" w14:textId="77777777" w:rsidR="0042484B" w:rsidRPr="00EB5008" w:rsidRDefault="0042484B" w:rsidP="00E72598">
          <w:pPr>
            <w:jc w:val="center"/>
            <w:rPr>
              <w:b/>
              <w:color w:val="FFFFFF" w:themeColor="background1"/>
              <w:sz w:val="18"/>
              <w:szCs w:val="18"/>
            </w:rPr>
          </w:pPr>
        </w:p>
      </w:tc>
      <w:tc>
        <w:tcPr>
          <w:tcW w:w="2058" w:type="dxa"/>
          <w:tcBorders>
            <w:top w:val="single" w:sz="6" w:space="0" w:color="auto"/>
          </w:tcBorders>
          <w:shd w:val="clear" w:color="auto" w:fill="auto"/>
          <w:vAlign w:val="center"/>
        </w:tcPr>
        <w:p w14:paraId="2F8AD9A2" w14:textId="77777777" w:rsidR="0042484B" w:rsidRPr="00A302B9" w:rsidRDefault="0042484B" w:rsidP="004556EB">
          <w:pPr>
            <w:jc w:val="center"/>
            <w:rPr>
              <w:b/>
              <w:color w:val="FFFFFF"/>
              <w:sz w:val="18"/>
              <w:szCs w:val="18"/>
            </w:rPr>
          </w:pPr>
        </w:p>
      </w:tc>
      <w:tc>
        <w:tcPr>
          <w:tcW w:w="2058" w:type="dxa"/>
          <w:shd w:val="clear" w:color="auto" w:fill="auto"/>
          <w:vAlign w:val="center"/>
        </w:tcPr>
        <w:p w14:paraId="7CCBF443" w14:textId="77777777" w:rsidR="0042484B" w:rsidRPr="0045799C" w:rsidRDefault="0042484B" w:rsidP="004556EB">
          <w:pPr>
            <w:jc w:val="center"/>
            <w:rPr>
              <w:color w:val="FFFFFF" w:themeColor="background1"/>
              <w:sz w:val="18"/>
              <w:szCs w:val="18"/>
            </w:rPr>
          </w:pPr>
        </w:p>
      </w:tc>
      <w:tc>
        <w:tcPr>
          <w:tcW w:w="2058" w:type="dxa"/>
          <w:shd w:val="clear" w:color="auto" w:fill="auto"/>
          <w:vAlign w:val="center"/>
        </w:tcPr>
        <w:p w14:paraId="3766BB6E" w14:textId="77777777" w:rsidR="0042484B" w:rsidRPr="00B7159C" w:rsidRDefault="0042484B" w:rsidP="005B5F42">
          <w:pPr>
            <w:jc w:val="center"/>
            <w:rPr>
              <w:color w:val="FFFFFF"/>
              <w:sz w:val="20"/>
              <w:szCs w:val="20"/>
            </w:rPr>
          </w:pPr>
        </w:p>
      </w:tc>
      <w:tc>
        <w:tcPr>
          <w:tcW w:w="2058" w:type="dxa"/>
          <w:shd w:val="clear" w:color="auto" w:fill="auto"/>
          <w:vAlign w:val="center"/>
        </w:tcPr>
        <w:p w14:paraId="7B3145FF" w14:textId="77777777" w:rsidR="0042484B" w:rsidRPr="0066629E" w:rsidRDefault="0042484B" w:rsidP="00E40A6F">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126445">
            <w:rPr>
              <w:rStyle w:val="PageNumber"/>
              <w:noProof/>
              <w:sz w:val="20"/>
              <w:szCs w:val="20"/>
            </w:rPr>
            <w:t>9</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126445">
            <w:rPr>
              <w:rStyle w:val="PageNumber"/>
              <w:noProof/>
              <w:sz w:val="20"/>
              <w:szCs w:val="20"/>
            </w:rPr>
            <w:t>15</w:t>
          </w:r>
          <w:r w:rsidRPr="0066629E">
            <w:rPr>
              <w:rStyle w:val="PageNumber"/>
              <w:sz w:val="20"/>
              <w:szCs w:val="20"/>
            </w:rPr>
            <w:fldChar w:fldCharType="end"/>
          </w:r>
        </w:p>
      </w:tc>
    </w:tr>
  </w:tbl>
  <w:p w14:paraId="29A8893C" w14:textId="77777777" w:rsidR="0042484B" w:rsidRPr="00EC464B" w:rsidRDefault="0042484B" w:rsidP="00EC464B">
    <w:pPr>
      <w:pStyle w:val="Footer"/>
      <w:rPr>
        <w:sz w:val="4"/>
        <w:szCs w:val="4"/>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6" w:space="0" w:color="auto"/>
      </w:tblBorders>
      <w:tblLayout w:type="fixed"/>
      <w:tblLook w:val="01E0" w:firstRow="1" w:lastRow="1" w:firstColumn="1" w:lastColumn="1" w:noHBand="0" w:noVBand="0"/>
    </w:tblPr>
    <w:tblGrid>
      <w:gridCol w:w="2056"/>
      <w:gridCol w:w="2057"/>
      <w:gridCol w:w="2056"/>
      <w:gridCol w:w="2058"/>
      <w:gridCol w:w="2057"/>
      <w:gridCol w:w="2058"/>
      <w:gridCol w:w="2058"/>
    </w:tblGrid>
    <w:tr w:rsidR="0042484B" w:rsidRPr="00B36432" w14:paraId="0223B161" w14:textId="77777777" w:rsidTr="00CE354E">
      <w:trPr>
        <w:trHeight w:val="540"/>
        <w:jc w:val="center"/>
      </w:trPr>
      <w:tc>
        <w:tcPr>
          <w:tcW w:w="2058" w:type="dxa"/>
          <w:tcBorders>
            <w:top w:val="single" w:sz="6" w:space="0" w:color="auto"/>
          </w:tcBorders>
          <w:shd w:val="clear" w:color="auto" w:fill="auto"/>
          <w:vAlign w:val="center"/>
        </w:tcPr>
        <w:p w14:paraId="04F63EC0" w14:textId="77777777" w:rsidR="0042484B" w:rsidRPr="00F04148" w:rsidRDefault="0042484B" w:rsidP="00F04148">
          <w:pPr>
            <w:jc w:val="center"/>
            <w:rPr>
              <w:b/>
              <w:color w:val="FFFFFF"/>
              <w:sz w:val="18"/>
              <w:szCs w:val="18"/>
            </w:rPr>
          </w:pPr>
        </w:p>
      </w:tc>
      <w:tc>
        <w:tcPr>
          <w:tcW w:w="2059" w:type="dxa"/>
          <w:tcBorders>
            <w:top w:val="single" w:sz="6" w:space="0" w:color="auto"/>
          </w:tcBorders>
          <w:shd w:val="clear" w:color="auto" w:fill="auto"/>
          <w:vAlign w:val="center"/>
        </w:tcPr>
        <w:p w14:paraId="75D201B2" w14:textId="77777777" w:rsidR="0042484B" w:rsidRPr="0082620D" w:rsidRDefault="0042484B" w:rsidP="0082620D">
          <w:pPr>
            <w:jc w:val="center"/>
            <w:rPr>
              <w:b/>
              <w:color w:val="FFFFFF"/>
              <w:sz w:val="18"/>
              <w:szCs w:val="18"/>
            </w:rPr>
          </w:pPr>
        </w:p>
      </w:tc>
      <w:tc>
        <w:tcPr>
          <w:tcW w:w="2058" w:type="dxa"/>
          <w:shd w:val="clear" w:color="auto" w:fill="000000" w:themeFill="text1"/>
          <w:vAlign w:val="center"/>
        </w:tcPr>
        <w:p w14:paraId="1498017A" w14:textId="77777777" w:rsidR="0042484B" w:rsidRPr="00B36432" w:rsidRDefault="0042484B" w:rsidP="00CE354E">
          <w:pPr>
            <w:jc w:val="center"/>
            <w:rPr>
              <w:szCs w:val="22"/>
            </w:rPr>
          </w:pPr>
          <w:r w:rsidRPr="00CE354E">
            <w:rPr>
              <w:b/>
              <w:color w:val="FFFFFF"/>
              <w:sz w:val="18"/>
              <w:szCs w:val="18"/>
            </w:rPr>
            <w:t>GLOSSARY</w:t>
          </w:r>
        </w:p>
      </w:tc>
      <w:tc>
        <w:tcPr>
          <w:tcW w:w="2059" w:type="dxa"/>
          <w:tcBorders>
            <w:top w:val="single" w:sz="6" w:space="0" w:color="auto"/>
          </w:tcBorders>
          <w:shd w:val="clear" w:color="auto" w:fill="auto"/>
          <w:vAlign w:val="center"/>
        </w:tcPr>
        <w:p w14:paraId="267D69E2" w14:textId="77777777" w:rsidR="0042484B" w:rsidRPr="00EB5008" w:rsidRDefault="0042484B" w:rsidP="00DB13A3">
          <w:pPr>
            <w:jc w:val="center"/>
            <w:rPr>
              <w:b/>
              <w:color w:val="FFFFFF"/>
              <w:sz w:val="18"/>
              <w:szCs w:val="18"/>
            </w:rPr>
          </w:pPr>
        </w:p>
      </w:tc>
      <w:tc>
        <w:tcPr>
          <w:tcW w:w="2058" w:type="dxa"/>
          <w:tcBorders>
            <w:top w:val="single" w:sz="6" w:space="0" w:color="000000"/>
          </w:tcBorders>
          <w:shd w:val="clear" w:color="auto" w:fill="FFFFFF"/>
          <w:vAlign w:val="center"/>
        </w:tcPr>
        <w:p w14:paraId="3453BE4C" w14:textId="77777777" w:rsidR="0042484B" w:rsidRPr="00A302B9" w:rsidRDefault="0042484B" w:rsidP="00EE7625">
          <w:pPr>
            <w:jc w:val="center"/>
            <w:rPr>
              <w:b/>
              <w:color w:val="FFFFFF"/>
              <w:sz w:val="18"/>
              <w:szCs w:val="18"/>
            </w:rPr>
          </w:pPr>
        </w:p>
      </w:tc>
      <w:tc>
        <w:tcPr>
          <w:tcW w:w="2059" w:type="dxa"/>
          <w:tcBorders>
            <w:top w:val="single" w:sz="6" w:space="0" w:color="000000"/>
          </w:tcBorders>
          <w:shd w:val="clear" w:color="auto" w:fill="FFFFFF"/>
          <w:vAlign w:val="center"/>
        </w:tcPr>
        <w:p w14:paraId="0BB8301F" w14:textId="77777777" w:rsidR="0042484B" w:rsidRPr="00B36432" w:rsidRDefault="0042484B" w:rsidP="005B5F42">
          <w:pPr>
            <w:jc w:val="center"/>
            <w:rPr>
              <w:color w:val="auto"/>
              <w:szCs w:val="22"/>
            </w:rPr>
          </w:pPr>
        </w:p>
      </w:tc>
      <w:tc>
        <w:tcPr>
          <w:tcW w:w="2059" w:type="dxa"/>
          <w:shd w:val="clear" w:color="auto" w:fill="auto"/>
          <w:vAlign w:val="center"/>
        </w:tcPr>
        <w:p w14:paraId="341AC5D1" w14:textId="77777777" w:rsidR="0042484B" w:rsidRPr="0066629E" w:rsidRDefault="0042484B" w:rsidP="00EB5008">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126445">
            <w:rPr>
              <w:rStyle w:val="PageNumber"/>
              <w:noProof/>
              <w:sz w:val="20"/>
              <w:szCs w:val="20"/>
            </w:rPr>
            <w:t>12</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126445">
            <w:rPr>
              <w:rStyle w:val="PageNumber"/>
              <w:noProof/>
              <w:sz w:val="20"/>
              <w:szCs w:val="20"/>
            </w:rPr>
            <w:t>15</w:t>
          </w:r>
          <w:r w:rsidRPr="0066629E">
            <w:rPr>
              <w:rStyle w:val="PageNumber"/>
              <w:sz w:val="20"/>
              <w:szCs w:val="20"/>
            </w:rPr>
            <w:fldChar w:fldCharType="end"/>
          </w:r>
        </w:p>
      </w:tc>
    </w:tr>
  </w:tbl>
  <w:p w14:paraId="2E589089" w14:textId="77777777" w:rsidR="0042484B" w:rsidRPr="00EC464B" w:rsidRDefault="0042484B" w:rsidP="00EC464B">
    <w:pPr>
      <w:pStyle w:val="Footer"/>
      <w:rPr>
        <w:sz w:val="4"/>
        <w:szCs w:val="4"/>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6" w:space="0" w:color="auto"/>
      </w:tblBorders>
      <w:tblLayout w:type="fixed"/>
      <w:tblLook w:val="01E0" w:firstRow="1" w:lastRow="1" w:firstColumn="1" w:lastColumn="1" w:noHBand="0" w:noVBand="0"/>
    </w:tblPr>
    <w:tblGrid>
      <w:gridCol w:w="2056"/>
      <w:gridCol w:w="2057"/>
      <w:gridCol w:w="2056"/>
      <w:gridCol w:w="2058"/>
      <w:gridCol w:w="2057"/>
      <w:gridCol w:w="2058"/>
      <w:gridCol w:w="2058"/>
    </w:tblGrid>
    <w:tr w:rsidR="0042484B" w:rsidRPr="00B36432" w14:paraId="25FCB364" w14:textId="77777777" w:rsidTr="00984671">
      <w:trPr>
        <w:trHeight w:val="540"/>
        <w:jc w:val="center"/>
      </w:trPr>
      <w:tc>
        <w:tcPr>
          <w:tcW w:w="2058" w:type="dxa"/>
          <w:tcBorders>
            <w:top w:val="single" w:sz="6" w:space="0" w:color="000000"/>
          </w:tcBorders>
          <w:shd w:val="clear" w:color="auto" w:fill="FFFFFF" w:themeFill="background1"/>
          <w:vAlign w:val="center"/>
        </w:tcPr>
        <w:p w14:paraId="1C95839D" w14:textId="77777777" w:rsidR="0042484B" w:rsidRPr="00976836" w:rsidRDefault="0042484B" w:rsidP="00976836">
          <w:pPr>
            <w:jc w:val="center"/>
            <w:rPr>
              <w:b/>
              <w:color w:val="FFFFFF"/>
              <w:sz w:val="18"/>
              <w:szCs w:val="18"/>
            </w:rPr>
          </w:pPr>
        </w:p>
      </w:tc>
      <w:tc>
        <w:tcPr>
          <w:tcW w:w="2059" w:type="dxa"/>
          <w:tcBorders>
            <w:top w:val="single" w:sz="6" w:space="0" w:color="auto"/>
          </w:tcBorders>
          <w:shd w:val="clear" w:color="auto" w:fill="auto"/>
          <w:vAlign w:val="center"/>
        </w:tcPr>
        <w:p w14:paraId="2EE6DEED" w14:textId="77777777" w:rsidR="0042484B" w:rsidRPr="00B36432" w:rsidRDefault="0042484B" w:rsidP="004556EB">
          <w:pPr>
            <w:jc w:val="center"/>
            <w:rPr>
              <w:szCs w:val="22"/>
            </w:rPr>
          </w:pPr>
        </w:p>
      </w:tc>
      <w:tc>
        <w:tcPr>
          <w:tcW w:w="2058" w:type="dxa"/>
          <w:tcBorders>
            <w:top w:val="single" w:sz="6" w:space="0" w:color="000000"/>
          </w:tcBorders>
          <w:shd w:val="clear" w:color="auto" w:fill="auto"/>
          <w:vAlign w:val="center"/>
        </w:tcPr>
        <w:p w14:paraId="6A02E91C" w14:textId="77777777" w:rsidR="0042484B" w:rsidRPr="00AE1D63" w:rsidRDefault="0042484B" w:rsidP="00AE1D63">
          <w:pPr>
            <w:jc w:val="center"/>
            <w:rPr>
              <w:color w:val="FFFFFF" w:themeColor="background1"/>
              <w:szCs w:val="22"/>
            </w:rPr>
          </w:pPr>
        </w:p>
      </w:tc>
      <w:tc>
        <w:tcPr>
          <w:tcW w:w="2059" w:type="dxa"/>
          <w:tcBorders>
            <w:top w:val="single" w:sz="6" w:space="0" w:color="000000"/>
          </w:tcBorders>
          <w:shd w:val="clear" w:color="auto" w:fill="000000" w:themeFill="text1"/>
          <w:vAlign w:val="center"/>
        </w:tcPr>
        <w:p w14:paraId="0CB5CE29" w14:textId="77777777" w:rsidR="0042484B" w:rsidRDefault="0042484B" w:rsidP="00EE7625">
          <w:pPr>
            <w:jc w:val="center"/>
            <w:rPr>
              <w:b/>
              <w:color w:val="FFFFFF"/>
              <w:sz w:val="18"/>
              <w:szCs w:val="18"/>
            </w:rPr>
          </w:pPr>
          <w:r>
            <w:rPr>
              <w:b/>
              <w:color w:val="FFFFFF"/>
              <w:sz w:val="18"/>
              <w:szCs w:val="18"/>
            </w:rPr>
            <w:t>INDEX TO: ARCHIVAL /</w:t>
          </w:r>
        </w:p>
        <w:p w14:paraId="35B2BF74" w14:textId="77777777" w:rsidR="0042484B" w:rsidRPr="00A61A95" w:rsidRDefault="0042484B" w:rsidP="00EE7625">
          <w:pPr>
            <w:jc w:val="center"/>
            <w:rPr>
              <w:b/>
              <w:color w:val="FFFFFF"/>
              <w:sz w:val="18"/>
              <w:szCs w:val="18"/>
            </w:rPr>
          </w:pPr>
          <w:r>
            <w:rPr>
              <w:b/>
              <w:color w:val="FFFFFF"/>
              <w:sz w:val="18"/>
              <w:szCs w:val="18"/>
            </w:rPr>
            <w:t>ESSENTIAL / DANS</w:t>
          </w:r>
        </w:p>
      </w:tc>
      <w:tc>
        <w:tcPr>
          <w:tcW w:w="2058" w:type="dxa"/>
          <w:tcBorders>
            <w:top w:val="single" w:sz="6" w:space="0" w:color="000000"/>
          </w:tcBorders>
          <w:shd w:val="clear" w:color="auto" w:fill="FFFFFF"/>
          <w:vAlign w:val="center"/>
        </w:tcPr>
        <w:p w14:paraId="2567A6B3" w14:textId="77777777" w:rsidR="0042484B" w:rsidRPr="007A224C" w:rsidRDefault="0042484B" w:rsidP="00EE7625">
          <w:pPr>
            <w:jc w:val="center"/>
            <w:rPr>
              <w:b/>
              <w:color w:val="FFFFFF"/>
              <w:sz w:val="18"/>
              <w:szCs w:val="18"/>
              <w:shd w:val="clear" w:color="auto" w:fill="000000"/>
            </w:rPr>
          </w:pPr>
        </w:p>
      </w:tc>
      <w:tc>
        <w:tcPr>
          <w:tcW w:w="2059" w:type="dxa"/>
          <w:shd w:val="clear" w:color="auto" w:fill="auto"/>
          <w:vAlign w:val="center"/>
        </w:tcPr>
        <w:p w14:paraId="1472E78A" w14:textId="77777777" w:rsidR="0042484B" w:rsidRPr="00B36432" w:rsidRDefault="0042484B" w:rsidP="00EE7625">
          <w:pPr>
            <w:jc w:val="center"/>
            <w:rPr>
              <w:color w:val="auto"/>
              <w:szCs w:val="22"/>
            </w:rPr>
          </w:pPr>
        </w:p>
      </w:tc>
      <w:tc>
        <w:tcPr>
          <w:tcW w:w="2059" w:type="dxa"/>
          <w:shd w:val="clear" w:color="auto" w:fill="auto"/>
          <w:vAlign w:val="center"/>
        </w:tcPr>
        <w:p w14:paraId="172949B0" w14:textId="77777777" w:rsidR="0042484B" w:rsidRPr="00A675DA" w:rsidRDefault="0042484B" w:rsidP="00976836">
          <w:pPr>
            <w:jc w:val="right"/>
            <w:rPr>
              <w:sz w:val="20"/>
              <w:szCs w:val="20"/>
            </w:rPr>
          </w:pPr>
          <w:r w:rsidRPr="00A675DA">
            <w:rPr>
              <w:rStyle w:val="PageNumber"/>
              <w:sz w:val="20"/>
              <w:szCs w:val="20"/>
            </w:rPr>
            <w:t xml:space="preserve">Page </w:t>
          </w:r>
          <w:r w:rsidRPr="00A675DA">
            <w:rPr>
              <w:rStyle w:val="PageNumber"/>
              <w:sz w:val="20"/>
              <w:szCs w:val="20"/>
            </w:rPr>
            <w:fldChar w:fldCharType="begin"/>
          </w:r>
          <w:r w:rsidRPr="00A675DA">
            <w:rPr>
              <w:rStyle w:val="PageNumber"/>
              <w:sz w:val="20"/>
              <w:szCs w:val="20"/>
            </w:rPr>
            <w:instrText xml:space="preserve"> PAGE </w:instrText>
          </w:r>
          <w:r w:rsidRPr="00A675DA">
            <w:rPr>
              <w:rStyle w:val="PageNumber"/>
              <w:sz w:val="20"/>
              <w:szCs w:val="20"/>
            </w:rPr>
            <w:fldChar w:fldCharType="separate"/>
          </w:r>
          <w:r w:rsidR="00126445">
            <w:rPr>
              <w:rStyle w:val="PageNumber"/>
              <w:noProof/>
              <w:sz w:val="20"/>
              <w:szCs w:val="20"/>
            </w:rPr>
            <w:t>13</w:t>
          </w:r>
          <w:r w:rsidRPr="00A675DA">
            <w:rPr>
              <w:rStyle w:val="PageNumber"/>
              <w:sz w:val="20"/>
              <w:szCs w:val="20"/>
            </w:rPr>
            <w:fldChar w:fldCharType="end"/>
          </w:r>
          <w:r w:rsidRPr="00A675DA">
            <w:rPr>
              <w:rStyle w:val="PageNumber"/>
              <w:sz w:val="20"/>
              <w:szCs w:val="20"/>
            </w:rPr>
            <w:t xml:space="preserve"> of </w:t>
          </w:r>
          <w:r w:rsidRPr="00A675DA">
            <w:rPr>
              <w:rStyle w:val="PageNumber"/>
              <w:sz w:val="20"/>
              <w:szCs w:val="20"/>
            </w:rPr>
            <w:fldChar w:fldCharType="begin"/>
          </w:r>
          <w:r w:rsidRPr="00A675DA">
            <w:rPr>
              <w:rStyle w:val="PageNumber"/>
              <w:sz w:val="20"/>
              <w:szCs w:val="20"/>
            </w:rPr>
            <w:instrText xml:space="preserve"> NUMPAGES </w:instrText>
          </w:r>
          <w:r w:rsidRPr="00A675DA">
            <w:rPr>
              <w:rStyle w:val="PageNumber"/>
              <w:sz w:val="20"/>
              <w:szCs w:val="20"/>
            </w:rPr>
            <w:fldChar w:fldCharType="separate"/>
          </w:r>
          <w:r w:rsidR="00126445">
            <w:rPr>
              <w:rStyle w:val="PageNumber"/>
              <w:noProof/>
              <w:sz w:val="20"/>
              <w:szCs w:val="20"/>
            </w:rPr>
            <w:t>15</w:t>
          </w:r>
          <w:r w:rsidRPr="00A675DA">
            <w:rPr>
              <w:rStyle w:val="PageNumber"/>
              <w:sz w:val="20"/>
              <w:szCs w:val="20"/>
            </w:rPr>
            <w:fldChar w:fldCharType="end"/>
          </w:r>
        </w:p>
      </w:tc>
    </w:tr>
  </w:tbl>
  <w:p w14:paraId="6A7ABD9F" w14:textId="77777777" w:rsidR="0042484B" w:rsidRPr="00EC464B" w:rsidRDefault="0042484B" w:rsidP="00EC464B">
    <w:pPr>
      <w:pStyle w:val="Footer"/>
      <w:rPr>
        <w:sz w:val="4"/>
        <w:szCs w:val="4"/>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6" w:space="0" w:color="auto"/>
      </w:tblBorders>
      <w:tblLayout w:type="fixed"/>
      <w:tblLook w:val="01E0" w:firstRow="1" w:lastRow="1" w:firstColumn="1" w:lastColumn="1" w:noHBand="0" w:noVBand="0"/>
    </w:tblPr>
    <w:tblGrid>
      <w:gridCol w:w="2056"/>
      <w:gridCol w:w="2057"/>
      <w:gridCol w:w="2056"/>
      <w:gridCol w:w="2058"/>
      <w:gridCol w:w="2057"/>
      <w:gridCol w:w="2058"/>
      <w:gridCol w:w="2058"/>
    </w:tblGrid>
    <w:tr w:rsidR="0042484B" w:rsidRPr="00B36432" w14:paraId="59F3C22D" w14:textId="77777777" w:rsidTr="00BA1DB6">
      <w:trPr>
        <w:trHeight w:val="540"/>
        <w:jc w:val="center"/>
      </w:trPr>
      <w:tc>
        <w:tcPr>
          <w:tcW w:w="2058" w:type="dxa"/>
          <w:tcBorders>
            <w:top w:val="single" w:sz="6" w:space="0" w:color="000000"/>
          </w:tcBorders>
          <w:shd w:val="clear" w:color="auto" w:fill="FFFFFF"/>
          <w:vAlign w:val="center"/>
        </w:tcPr>
        <w:p w14:paraId="25DDCEAB" w14:textId="77777777" w:rsidR="0042484B" w:rsidRPr="00B36432" w:rsidRDefault="0042484B" w:rsidP="000977DE">
          <w:pPr>
            <w:rPr>
              <w:szCs w:val="22"/>
            </w:rPr>
          </w:pPr>
        </w:p>
      </w:tc>
      <w:tc>
        <w:tcPr>
          <w:tcW w:w="2059" w:type="dxa"/>
          <w:tcBorders>
            <w:top w:val="single" w:sz="6" w:space="0" w:color="auto"/>
          </w:tcBorders>
          <w:shd w:val="clear" w:color="auto" w:fill="auto"/>
          <w:vAlign w:val="center"/>
        </w:tcPr>
        <w:p w14:paraId="494E4014" w14:textId="77777777" w:rsidR="0042484B" w:rsidRPr="00976836" w:rsidRDefault="0042484B" w:rsidP="00976836">
          <w:pPr>
            <w:jc w:val="center"/>
            <w:rPr>
              <w:b/>
              <w:color w:val="FFFFFF"/>
              <w:sz w:val="18"/>
              <w:szCs w:val="18"/>
            </w:rPr>
          </w:pPr>
        </w:p>
      </w:tc>
      <w:tc>
        <w:tcPr>
          <w:tcW w:w="2058" w:type="dxa"/>
          <w:tcBorders>
            <w:top w:val="single" w:sz="6" w:space="0" w:color="000000"/>
          </w:tcBorders>
          <w:shd w:val="clear" w:color="auto" w:fill="auto"/>
          <w:vAlign w:val="center"/>
        </w:tcPr>
        <w:p w14:paraId="59FD1475" w14:textId="77777777" w:rsidR="0042484B" w:rsidRPr="00AE1D63" w:rsidRDefault="0042484B" w:rsidP="000977DE">
          <w:pPr>
            <w:jc w:val="center"/>
            <w:rPr>
              <w:color w:val="FFFFFF" w:themeColor="background1"/>
              <w:szCs w:val="22"/>
            </w:rPr>
          </w:pPr>
        </w:p>
      </w:tc>
      <w:tc>
        <w:tcPr>
          <w:tcW w:w="2059" w:type="dxa"/>
          <w:tcBorders>
            <w:top w:val="single" w:sz="6" w:space="0" w:color="000000"/>
          </w:tcBorders>
          <w:shd w:val="clear" w:color="auto" w:fill="auto"/>
          <w:vAlign w:val="center"/>
        </w:tcPr>
        <w:p w14:paraId="5D06BA7F" w14:textId="77777777" w:rsidR="0042484B" w:rsidRPr="00B36432" w:rsidRDefault="0042484B" w:rsidP="000977DE">
          <w:pPr>
            <w:jc w:val="center"/>
            <w:rPr>
              <w:szCs w:val="22"/>
            </w:rPr>
          </w:pPr>
        </w:p>
      </w:tc>
      <w:tc>
        <w:tcPr>
          <w:tcW w:w="2058" w:type="dxa"/>
          <w:tcBorders>
            <w:top w:val="single" w:sz="6" w:space="0" w:color="000000"/>
          </w:tcBorders>
          <w:shd w:val="clear" w:color="auto" w:fill="000000" w:themeFill="text1"/>
          <w:vAlign w:val="center"/>
        </w:tcPr>
        <w:p w14:paraId="662D8CDA" w14:textId="77777777" w:rsidR="0042484B" w:rsidRDefault="0042484B" w:rsidP="00BA1DB6">
          <w:pPr>
            <w:jc w:val="center"/>
            <w:rPr>
              <w:b/>
              <w:color w:val="FFFFFF"/>
              <w:sz w:val="18"/>
              <w:szCs w:val="18"/>
            </w:rPr>
          </w:pPr>
          <w:r>
            <w:rPr>
              <w:b/>
              <w:color w:val="FFFFFF"/>
              <w:sz w:val="18"/>
              <w:szCs w:val="18"/>
            </w:rPr>
            <w:t>INDEX TO:</w:t>
          </w:r>
        </w:p>
        <w:p w14:paraId="7C81648D" w14:textId="77777777" w:rsidR="0042484B" w:rsidRPr="00A61A95" w:rsidRDefault="0042484B" w:rsidP="00BA1DB6">
          <w:pPr>
            <w:jc w:val="center"/>
            <w:rPr>
              <w:b/>
              <w:color w:val="FFFFFF"/>
              <w:sz w:val="18"/>
              <w:szCs w:val="18"/>
            </w:rPr>
          </w:pPr>
          <w:r>
            <w:rPr>
              <w:b/>
              <w:color w:val="FFFFFF"/>
              <w:sz w:val="18"/>
              <w:szCs w:val="18"/>
            </w:rPr>
            <w:t>SUBJECTS</w:t>
          </w:r>
        </w:p>
      </w:tc>
      <w:tc>
        <w:tcPr>
          <w:tcW w:w="2059" w:type="dxa"/>
          <w:shd w:val="clear" w:color="auto" w:fill="auto"/>
          <w:vAlign w:val="center"/>
        </w:tcPr>
        <w:p w14:paraId="0AFB81DE" w14:textId="77777777" w:rsidR="0042484B" w:rsidRPr="00B36432" w:rsidRDefault="0042484B" w:rsidP="000977DE">
          <w:pPr>
            <w:jc w:val="center"/>
            <w:rPr>
              <w:color w:val="auto"/>
              <w:szCs w:val="22"/>
            </w:rPr>
          </w:pPr>
        </w:p>
      </w:tc>
      <w:tc>
        <w:tcPr>
          <w:tcW w:w="2059" w:type="dxa"/>
          <w:shd w:val="clear" w:color="auto" w:fill="auto"/>
          <w:vAlign w:val="center"/>
        </w:tcPr>
        <w:p w14:paraId="6DB1D2E0" w14:textId="77777777" w:rsidR="0042484B" w:rsidRPr="00A675DA" w:rsidRDefault="0042484B" w:rsidP="00976836">
          <w:pPr>
            <w:jc w:val="right"/>
            <w:rPr>
              <w:sz w:val="20"/>
              <w:szCs w:val="20"/>
            </w:rPr>
          </w:pPr>
          <w:r w:rsidRPr="00A675DA">
            <w:rPr>
              <w:rStyle w:val="PageNumber"/>
              <w:sz w:val="20"/>
              <w:szCs w:val="20"/>
            </w:rPr>
            <w:t xml:space="preserve">Page </w:t>
          </w:r>
          <w:r w:rsidRPr="00A675DA">
            <w:rPr>
              <w:rStyle w:val="PageNumber"/>
              <w:sz w:val="20"/>
              <w:szCs w:val="20"/>
            </w:rPr>
            <w:fldChar w:fldCharType="begin"/>
          </w:r>
          <w:r w:rsidRPr="00A675DA">
            <w:rPr>
              <w:rStyle w:val="PageNumber"/>
              <w:sz w:val="20"/>
              <w:szCs w:val="20"/>
            </w:rPr>
            <w:instrText xml:space="preserve"> PAGE </w:instrText>
          </w:r>
          <w:r w:rsidRPr="00A675DA">
            <w:rPr>
              <w:rStyle w:val="PageNumber"/>
              <w:sz w:val="20"/>
              <w:szCs w:val="20"/>
            </w:rPr>
            <w:fldChar w:fldCharType="separate"/>
          </w:r>
          <w:r w:rsidR="00126445">
            <w:rPr>
              <w:rStyle w:val="PageNumber"/>
              <w:noProof/>
              <w:sz w:val="20"/>
              <w:szCs w:val="20"/>
            </w:rPr>
            <w:t>15</w:t>
          </w:r>
          <w:r w:rsidRPr="00A675DA">
            <w:rPr>
              <w:rStyle w:val="PageNumber"/>
              <w:sz w:val="20"/>
              <w:szCs w:val="20"/>
            </w:rPr>
            <w:fldChar w:fldCharType="end"/>
          </w:r>
          <w:r w:rsidRPr="00A675DA">
            <w:rPr>
              <w:rStyle w:val="PageNumber"/>
              <w:sz w:val="20"/>
              <w:szCs w:val="20"/>
            </w:rPr>
            <w:t xml:space="preserve"> of </w:t>
          </w:r>
          <w:r w:rsidRPr="00A675DA">
            <w:rPr>
              <w:rStyle w:val="PageNumber"/>
              <w:sz w:val="20"/>
              <w:szCs w:val="20"/>
            </w:rPr>
            <w:fldChar w:fldCharType="begin"/>
          </w:r>
          <w:r w:rsidRPr="00A675DA">
            <w:rPr>
              <w:rStyle w:val="PageNumber"/>
              <w:sz w:val="20"/>
              <w:szCs w:val="20"/>
            </w:rPr>
            <w:instrText xml:space="preserve"> NUMPAGES </w:instrText>
          </w:r>
          <w:r w:rsidRPr="00A675DA">
            <w:rPr>
              <w:rStyle w:val="PageNumber"/>
              <w:sz w:val="20"/>
              <w:szCs w:val="20"/>
            </w:rPr>
            <w:fldChar w:fldCharType="separate"/>
          </w:r>
          <w:r w:rsidR="00126445">
            <w:rPr>
              <w:rStyle w:val="PageNumber"/>
              <w:noProof/>
              <w:sz w:val="20"/>
              <w:szCs w:val="20"/>
            </w:rPr>
            <w:t>15</w:t>
          </w:r>
          <w:r w:rsidRPr="00A675DA">
            <w:rPr>
              <w:rStyle w:val="PageNumber"/>
              <w:sz w:val="20"/>
              <w:szCs w:val="20"/>
            </w:rPr>
            <w:fldChar w:fldCharType="end"/>
          </w:r>
        </w:p>
      </w:tc>
    </w:tr>
  </w:tbl>
  <w:p w14:paraId="776D1A47" w14:textId="77777777" w:rsidR="0042484B" w:rsidRPr="00EC464B" w:rsidRDefault="0042484B" w:rsidP="00EC464B">
    <w:pPr>
      <w:pStyle w:val="Footer"/>
      <w:rPr>
        <w:sz w:val="4"/>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BB6D63" w14:textId="77777777" w:rsidR="00203220" w:rsidRDefault="00203220" w:rsidP="000D39EA">
      <w:r>
        <w:separator/>
      </w:r>
    </w:p>
    <w:p w14:paraId="226022BE" w14:textId="77777777" w:rsidR="00203220" w:rsidRDefault="00203220"/>
  </w:footnote>
  <w:footnote w:type="continuationSeparator" w:id="0">
    <w:p w14:paraId="6D25AC28" w14:textId="77777777" w:rsidR="00203220" w:rsidRDefault="00203220" w:rsidP="000D39EA">
      <w:r>
        <w:continuationSeparator/>
      </w:r>
    </w:p>
    <w:p w14:paraId="594A709E" w14:textId="77777777" w:rsidR="00203220" w:rsidRDefault="0020322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10" w:type="dxa"/>
      <w:jc w:val="center"/>
      <w:tblBorders>
        <w:top w:val="single" w:sz="18" w:space="0" w:color="auto"/>
        <w:bottom w:val="single" w:sz="18" w:space="0" w:color="auto"/>
      </w:tblBorders>
      <w:tblLayout w:type="fixed"/>
      <w:tblCellMar>
        <w:left w:w="115" w:type="dxa"/>
        <w:right w:w="115" w:type="dxa"/>
      </w:tblCellMar>
      <w:tblLook w:val="0000" w:firstRow="0" w:lastRow="0" w:firstColumn="0" w:lastColumn="0" w:noHBand="0" w:noVBand="0"/>
    </w:tblPr>
    <w:tblGrid>
      <w:gridCol w:w="3240"/>
      <w:gridCol w:w="11170"/>
    </w:tblGrid>
    <w:tr w:rsidR="0042484B" w:rsidRPr="00B36432" w14:paraId="73D133BA" w14:textId="77777777" w:rsidTr="00FF7FED">
      <w:trPr>
        <w:jc w:val="center"/>
      </w:trPr>
      <w:tc>
        <w:tcPr>
          <w:tcW w:w="3240" w:type="dxa"/>
          <w:vAlign w:val="bottom"/>
        </w:tcPr>
        <w:p w14:paraId="0DA6FA71" w14:textId="288AB7A6" w:rsidR="0042484B" w:rsidRPr="00B36432" w:rsidRDefault="0042484B" w:rsidP="00913427">
          <w:pPr>
            <w:pStyle w:val="Header"/>
            <w:rPr>
              <w:rFonts w:ascii="Garamond" w:hAnsi="Garamond"/>
              <w:b/>
              <w:sz w:val="24"/>
              <w:szCs w:val="24"/>
            </w:rPr>
          </w:pPr>
          <w:r>
            <w:rPr>
              <w:rFonts w:ascii="Garamond" w:hAnsi="Garamond"/>
              <w:b/>
              <w:noProof/>
              <w:sz w:val="20"/>
              <w:szCs w:val="20"/>
            </w:rPr>
            <w:drawing>
              <wp:anchor distT="0" distB="0" distL="91440" distR="91440" simplePos="0" relativeHeight="251659264" behindDoc="1" locked="0" layoutInCell="1" allowOverlap="1" wp14:anchorId="034BAC2F" wp14:editId="55CCBC1E">
                <wp:simplePos x="0" y="0"/>
                <wp:positionH relativeFrom="column">
                  <wp:posOffset>-1500596</wp:posOffset>
                </wp:positionH>
                <wp:positionV relativeFrom="paragraph">
                  <wp:posOffset>-272</wp:posOffset>
                </wp:positionV>
                <wp:extent cx="1390469" cy="687977"/>
                <wp:effectExtent l="19050" t="0" r="181" b="0"/>
                <wp:wrapThrough wrapText="bothSides">
                  <wp:wrapPolygon edited="0">
                    <wp:start x="-296" y="0"/>
                    <wp:lineTo x="-296" y="20934"/>
                    <wp:lineTo x="21603" y="20934"/>
                    <wp:lineTo x="21603" y="0"/>
                    <wp:lineTo x="-296" y="0"/>
                  </wp:wrapPolygon>
                </wp:wrapThrough>
                <wp:docPr id="1" name="Picture 0" descr="OSOS-archiv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SOS-archives.jpg"/>
                        <pic:cNvPicPr/>
                      </pic:nvPicPr>
                      <pic:blipFill>
                        <a:blip r:embed="rId1"/>
                        <a:stretch>
                          <a:fillRect/>
                        </a:stretch>
                      </pic:blipFill>
                      <pic:spPr>
                        <a:xfrm>
                          <a:off x="0" y="0"/>
                          <a:ext cx="1390469" cy="687977"/>
                        </a:xfrm>
                        <a:prstGeom prst="rect">
                          <a:avLst/>
                        </a:prstGeom>
                      </pic:spPr>
                    </pic:pic>
                  </a:graphicData>
                </a:graphic>
              </wp:anchor>
            </w:drawing>
          </w:r>
          <w:r>
            <w:rPr>
              <w:b/>
              <w:i/>
              <w:sz w:val="20"/>
            </w:rPr>
            <w:t xml:space="preserve"> </w:t>
          </w:r>
        </w:p>
      </w:tc>
      <w:tc>
        <w:tcPr>
          <w:tcW w:w="11170" w:type="dxa"/>
          <w:vAlign w:val="center"/>
        </w:tcPr>
        <w:p w14:paraId="5E5E1F12" w14:textId="20482E68" w:rsidR="0042484B" w:rsidRPr="004A1959" w:rsidRDefault="0042484B" w:rsidP="00FF7FED">
          <w:pPr>
            <w:pStyle w:val="Header"/>
            <w:tabs>
              <w:tab w:val="clear" w:pos="4680"/>
              <w:tab w:val="clear" w:pos="9360"/>
              <w:tab w:val="right" w:pos="13230"/>
            </w:tabs>
            <w:jc w:val="right"/>
            <w:rPr>
              <w:b/>
              <w:sz w:val="24"/>
              <w:szCs w:val="24"/>
            </w:rPr>
          </w:pPr>
          <w:r w:rsidRPr="00D16BA0">
            <w:rPr>
              <w:b/>
              <w:i/>
              <w:color w:val="auto"/>
              <w:sz w:val="24"/>
              <w:szCs w:val="24"/>
            </w:rPr>
            <w:t xml:space="preserve">Criminal Justice Training Commission </w:t>
          </w:r>
          <w:r w:rsidRPr="004A1959">
            <w:rPr>
              <w:b/>
              <w:i/>
              <w:sz w:val="24"/>
              <w:szCs w:val="24"/>
            </w:rPr>
            <w:t>Records Retention Schedule</w:t>
          </w:r>
        </w:p>
        <w:p w14:paraId="5BDACC01" w14:textId="19B96CA2" w:rsidR="0042484B" w:rsidRPr="003D7DEB" w:rsidRDefault="0042484B" w:rsidP="00F36FAB">
          <w:pPr>
            <w:pStyle w:val="Header"/>
            <w:tabs>
              <w:tab w:val="clear" w:pos="4680"/>
              <w:tab w:val="clear" w:pos="9360"/>
              <w:tab w:val="right" w:pos="13230"/>
            </w:tabs>
            <w:jc w:val="right"/>
            <w:rPr>
              <w:b/>
              <w:i/>
              <w:color w:val="auto"/>
              <w:szCs w:val="22"/>
            </w:rPr>
          </w:pPr>
          <w:r>
            <w:rPr>
              <w:b/>
              <w:i/>
              <w:szCs w:val="22"/>
            </w:rPr>
            <w:t>Version 1.1</w:t>
          </w:r>
          <w:r w:rsidRPr="00825EFE">
            <w:rPr>
              <w:b/>
              <w:i/>
              <w:szCs w:val="22"/>
            </w:rPr>
            <w:t xml:space="preserve"> </w:t>
          </w:r>
          <w:r>
            <w:rPr>
              <w:b/>
              <w:i/>
              <w:szCs w:val="22"/>
            </w:rPr>
            <w:t>(</w:t>
          </w:r>
          <w:r w:rsidR="00F36FAB">
            <w:rPr>
              <w:b/>
              <w:i/>
              <w:szCs w:val="22"/>
            </w:rPr>
            <w:t>June</w:t>
          </w:r>
          <w:r>
            <w:rPr>
              <w:b/>
              <w:i/>
              <w:szCs w:val="22"/>
            </w:rPr>
            <w:t xml:space="preserve"> </w:t>
          </w:r>
          <w:r>
            <w:rPr>
              <w:b/>
              <w:i/>
              <w:color w:val="auto"/>
              <w:szCs w:val="22"/>
            </w:rPr>
            <w:t>2020)</w:t>
          </w:r>
        </w:p>
      </w:tc>
    </w:tr>
  </w:tbl>
  <w:p w14:paraId="3BBA5FF4" w14:textId="4152E369" w:rsidR="0042484B" w:rsidRPr="00C82FD6" w:rsidRDefault="0042484B">
    <w:pPr>
      <w:pStyle w:val="Head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F7EA1"/>
    <w:multiLevelType w:val="hybridMultilevel"/>
    <w:tmpl w:val="0CF44D3C"/>
    <w:lvl w:ilvl="0" w:tplc="C3F2AFE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91739C"/>
    <w:multiLevelType w:val="hybridMultilevel"/>
    <w:tmpl w:val="D6EA7CDE"/>
    <w:lvl w:ilvl="0" w:tplc="04090001">
      <w:start w:val="1"/>
      <w:numFmt w:val="bullet"/>
      <w:lvlText w:val=""/>
      <w:lvlJc w:val="left"/>
      <w:pPr>
        <w:ind w:left="828" w:hanging="360"/>
      </w:pPr>
      <w:rPr>
        <w:rFonts w:ascii="Symbol" w:hAnsi="Symbol" w:hint="default"/>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2" w15:restartNumberingAfterBreak="0">
    <w:nsid w:val="13C6455D"/>
    <w:multiLevelType w:val="hybridMultilevel"/>
    <w:tmpl w:val="9800E228"/>
    <w:name w:val="*-Activitiy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49E2AD1"/>
    <w:multiLevelType w:val="multilevel"/>
    <w:tmpl w:val="D820F9DA"/>
    <w:lvl w:ilvl="0">
      <w:start w:val="1"/>
      <w:numFmt w:val="decimal"/>
      <w:pStyle w:val="Functions"/>
      <w:lvlText w:val="%1."/>
      <w:lvlJc w:val="left"/>
      <w:pPr>
        <w:tabs>
          <w:tab w:val="num" w:pos="720"/>
        </w:tabs>
        <w:ind w:left="792" w:hanging="792"/>
      </w:pPr>
      <w:rPr>
        <w:rFonts w:ascii="Calibri" w:hAnsi="Calibri" w:hint="default"/>
        <w:b/>
        <w:sz w:val="32"/>
      </w:rPr>
    </w:lvl>
    <w:lvl w:ilvl="1">
      <w:start w:val="1"/>
      <w:numFmt w:val="decimal"/>
      <w:pStyle w:val="Activties"/>
      <w:lvlText w:val="%1.%2"/>
      <w:lvlJc w:val="left"/>
      <w:pPr>
        <w:tabs>
          <w:tab w:val="num" w:pos="720"/>
        </w:tabs>
        <w:ind w:left="0" w:firstLine="0"/>
      </w:pPr>
      <w:rPr>
        <w:rFonts w:ascii="Calibri" w:hAnsi="Calibri" w:hint="default"/>
        <w:b/>
        <w:sz w:val="28"/>
      </w:rPr>
    </w:lvl>
    <w:lvl w:ilvl="2">
      <w:start w:val="1"/>
      <w:numFmt w:val="decimal"/>
      <w:pStyle w:val="ItemNo"/>
      <w:suff w:val="space"/>
      <w:lvlText w:val="%1.%2.%3"/>
      <w:lvlJc w:val="left"/>
      <w:pPr>
        <w:ind w:left="0" w:firstLine="0"/>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
      <w:lvlJc w:val="left"/>
      <w:pPr>
        <w:tabs>
          <w:tab w:val="num" w:pos="0"/>
        </w:tabs>
        <w:ind w:left="0" w:firstLine="0"/>
      </w:pPr>
      <w:rPr>
        <w:rFonts w:hint="default"/>
      </w:rPr>
    </w:lvl>
    <w:lvl w:ilvl="4">
      <w:start w:val="1"/>
      <w:numFmt w:val="decimal"/>
      <w:lvlText w:val="%1.%2.%3.%4.%5."/>
      <w:lvlJc w:val="left"/>
      <w:pPr>
        <w:tabs>
          <w:tab w:val="num" w:pos="3600"/>
        </w:tabs>
        <w:ind w:left="3672" w:hanging="792"/>
      </w:pPr>
      <w:rPr>
        <w:rFonts w:hint="default"/>
      </w:rPr>
    </w:lvl>
    <w:lvl w:ilvl="5">
      <w:start w:val="1"/>
      <w:numFmt w:val="decimal"/>
      <w:lvlText w:val="%1.%2.%3.%4.%5.%6."/>
      <w:lvlJc w:val="left"/>
      <w:pPr>
        <w:tabs>
          <w:tab w:val="num" w:pos="4320"/>
        </w:tabs>
        <w:ind w:left="4392" w:hanging="792"/>
      </w:pPr>
      <w:rPr>
        <w:rFonts w:hint="default"/>
      </w:rPr>
    </w:lvl>
    <w:lvl w:ilvl="6">
      <w:start w:val="1"/>
      <w:numFmt w:val="decimal"/>
      <w:lvlText w:val="%1.%2.%3.%4.%5.%6.%7."/>
      <w:lvlJc w:val="left"/>
      <w:pPr>
        <w:tabs>
          <w:tab w:val="num" w:pos="5040"/>
        </w:tabs>
        <w:ind w:left="5112" w:hanging="792"/>
      </w:pPr>
      <w:rPr>
        <w:rFonts w:hint="default"/>
      </w:rPr>
    </w:lvl>
    <w:lvl w:ilvl="7">
      <w:start w:val="1"/>
      <w:numFmt w:val="decimal"/>
      <w:lvlText w:val="%1.%2.%3.%4.%5.%6.%7.%8."/>
      <w:lvlJc w:val="left"/>
      <w:pPr>
        <w:tabs>
          <w:tab w:val="num" w:pos="5760"/>
        </w:tabs>
        <w:ind w:left="5832" w:hanging="792"/>
      </w:pPr>
      <w:rPr>
        <w:rFonts w:hint="default"/>
      </w:rPr>
    </w:lvl>
    <w:lvl w:ilvl="8">
      <w:start w:val="1"/>
      <w:numFmt w:val="decimal"/>
      <w:lvlText w:val="%1.%2.%3.%4.%5.%6.%7.%8.%9."/>
      <w:lvlJc w:val="left"/>
      <w:pPr>
        <w:tabs>
          <w:tab w:val="num" w:pos="6480"/>
        </w:tabs>
        <w:ind w:left="6552" w:hanging="792"/>
      </w:pPr>
      <w:rPr>
        <w:rFonts w:hint="default"/>
      </w:rPr>
    </w:lvl>
  </w:abstractNum>
  <w:abstractNum w:abstractNumId="4" w15:restartNumberingAfterBreak="0">
    <w:nsid w:val="1525713F"/>
    <w:multiLevelType w:val="hybridMultilevel"/>
    <w:tmpl w:val="BDE6A72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8E06DDA"/>
    <w:multiLevelType w:val="hybridMultilevel"/>
    <w:tmpl w:val="34D65BB4"/>
    <w:lvl w:ilvl="0" w:tplc="04090001">
      <w:start w:val="1"/>
      <w:numFmt w:val="bullet"/>
      <w:lvlText w:val=""/>
      <w:lvlJc w:val="left"/>
      <w:pPr>
        <w:ind w:left="757" w:hanging="360"/>
      </w:pPr>
      <w:rPr>
        <w:rFonts w:ascii="Symbol" w:hAnsi="Symbol"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6" w15:restartNumberingAfterBreak="0">
    <w:nsid w:val="1ACF1B91"/>
    <w:multiLevelType w:val="hybridMultilevel"/>
    <w:tmpl w:val="5F280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592B19"/>
    <w:multiLevelType w:val="hybridMultilevel"/>
    <w:tmpl w:val="41141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F0319B"/>
    <w:multiLevelType w:val="hybridMultilevel"/>
    <w:tmpl w:val="9AB8F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5F12A0"/>
    <w:multiLevelType w:val="hybridMultilevel"/>
    <w:tmpl w:val="8E92DF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2691534"/>
    <w:multiLevelType w:val="hybridMultilevel"/>
    <w:tmpl w:val="23D61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2F4BEE"/>
    <w:multiLevelType w:val="hybridMultilevel"/>
    <w:tmpl w:val="454CFBDC"/>
    <w:lvl w:ilvl="0" w:tplc="C53C19AE">
      <w:numFmt w:val="bullet"/>
      <w:lvlText w:val=""/>
      <w:lvlJc w:val="left"/>
      <w:pPr>
        <w:ind w:left="828" w:hanging="360"/>
      </w:pPr>
      <w:rPr>
        <w:rFonts w:ascii="Symbol" w:eastAsia="Symbol" w:hAnsi="Symbol" w:cs="Symbol" w:hint="default"/>
        <w:w w:val="100"/>
        <w:sz w:val="22"/>
        <w:szCs w:val="22"/>
        <w:lang w:val="en-US" w:eastAsia="en-US" w:bidi="en-US"/>
      </w:rPr>
    </w:lvl>
    <w:lvl w:ilvl="1" w:tplc="AD423330">
      <w:numFmt w:val="bullet"/>
      <w:lvlText w:val="•"/>
      <w:lvlJc w:val="left"/>
      <w:pPr>
        <w:ind w:left="1571" w:hanging="360"/>
      </w:pPr>
      <w:rPr>
        <w:rFonts w:hint="default"/>
        <w:lang w:val="en-US" w:eastAsia="en-US" w:bidi="en-US"/>
      </w:rPr>
    </w:lvl>
    <w:lvl w:ilvl="2" w:tplc="43EC0B68">
      <w:numFmt w:val="bullet"/>
      <w:lvlText w:val="•"/>
      <w:lvlJc w:val="left"/>
      <w:pPr>
        <w:ind w:left="2322" w:hanging="360"/>
      </w:pPr>
      <w:rPr>
        <w:rFonts w:hint="default"/>
        <w:lang w:val="en-US" w:eastAsia="en-US" w:bidi="en-US"/>
      </w:rPr>
    </w:lvl>
    <w:lvl w:ilvl="3" w:tplc="E5E89172">
      <w:numFmt w:val="bullet"/>
      <w:lvlText w:val="•"/>
      <w:lvlJc w:val="left"/>
      <w:pPr>
        <w:ind w:left="3073" w:hanging="360"/>
      </w:pPr>
      <w:rPr>
        <w:rFonts w:hint="default"/>
        <w:lang w:val="en-US" w:eastAsia="en-US" w:bidi="en-US"/>
      </w:rPr>
    </w:lvl>
    <w:lvl w:ilvl="4" w:tplc="30104270">
      <w:numFmt w:val="bullet"/>
      <w:lvlText w:val="•"/>
      <w:lvlJc w:val="left"/>
      <w:pPr>
        <w:ind w:left="3825" w:hanging="360"/>
      </w:pPr>
      <w:rPr>
        <w:rFonts w:hint="default"/>
        <w:lang w:val="en-US" w:eastAsia="en-US" w:bidi="en-US"/>
      </w:rPr>
    </w:lvl>
    <w:lvl w:ilvl="5" w:tplc="36E667FC">
      <w:numFmt w:val="bullet"/>
      <w:lvlText w:val="•"/>
      <w:lvlJc w:val="left"/>
      <w:pPr>
        <w:ind w:left="4576" w:hanging="360"/>
      </w:pPr>
      <w:rPr>
        <w:rFonts w:hint="default"/>
        <w:lang w:val="en-US" w:eastAsia="en-US" w:bidi="en-US"/>
      </w:rPr>
    </w:lvl>
    <w:lvl w:ilvl="6" w:tplc="C95A2BE6">
      <w:numFmt w:val="bullet"/>
      <w:lvlText w:val="•"/>
      <w:lvlJc w:val="left"/>
      <w:pPr>
        <w:ind w:left="5327" w:hanging="360"/>
      </w:pPr>
      <w:rPr>
        <w:rFonts w:hint="default"/>
        <w:lang w:val="en-US" w:eastAsia="en-US" w:bidi="en-US"/>
      </w:rPr>
    </w:lvl>
    <w:lvl w:ilvl="7" w:tplc="802A3FB4">
      <w:numFmt w:val="bullet"/>
      <w:lvlText w:val="•"/>
      <w:lvlJc w:val="left"/>
      <w:pPr>
        <w:ind w:left="6079" w:hanging="360"/>
      </w:pPr>
      <w:rPr>
        <w:rFonts w:hint="default"/>
        <w:lang w:val="en-US" w:eastAsia="en-US" w:bidi="en-US"/>
      </w:rPr>
    </w:lvl>
    <w:lvl w:ilvl="8" w:tplc="7054D778">
      <w:numFmt w:val="bullet"/>
      <w:lvlText w:val="•"/>
      <w:lvlJc w:val="left"/>
      <w:pPr>
        <w:ind w:left="6830" w:hanging="360"/>
      </w:pPr>
      <w:rPr>
        <w:rFonts w:hint="default"/>
        <w:lang w:val="en-US" w:eastAsia="en-US" w:bidi="en-US"/>
      </w:rPr>
    </w:lvl>
  </w:abstractNum>
  <w:abstractNum w:abstractNumId="12" w15:restartNumberingAfterBreak="0">
    <w:nsid w:val="33E35282"/>
    <w:multiLevelType w:val="hybridMultilevel"/>
    <w:tmpl w:val="3C865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0B5C91"/>
    <w:multiLevelType w:val="hybridMultilevel"/>
    <w:tmpl w:val="E392E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B84D6D"/>
    <w:multiLevelType w:val="hybridMultilevel"/>
    <w:tmpl w:val="1A6AC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F44423"/>
    <w:multiLevelType w:val="hybridMultilevel"/>
    <w:tmpl w:val="459252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C434837"/>
    <w:multiLevelType w:val="hybridMultilevel"/>
    <w:tmpl w:val="310299AA"/>
    <w:lvl w:ilvl="0" w:tplc="04090001">
      <w:start w:val="1"/>
      <w:numFmt w:val="bullet"/>
      <w:lvlText w:val=""/>
      <w:lvlJc w:val="left"/>
      <w:pPr>
        <w:ind w:left="757" w:hanging="360"/>
      </w:pPr>
      <w:rPr>
        <w:rFonts w:ascii="Symbol" w:hAnsi="Symbol"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17" w15:restartNumberingAfterBreak="0">
    <w:nsid w:val="60446665"/>
    <w:multiLevelType w:val="hybridMultilevel"/>
    <w:tmpl w:val="FF7A9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8A25960"/>
    <w:multiLevelType w:val="hybridMultilevel"/>
    <w:tmpl w:val="10388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867F8A"/>
    <w:multiLevelType w:val="hybridMultilevel"/>
    <w:tmpl w:val="47A0259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0" w15:restartNumberingAfterBreak="0">
    <w:nsid w:val="6CA12154"/>
    <w:multiLevelType w:val="hybridMultilevel"/>
    <w:tmpl w:val="A2900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F7F3ADB"/>
    <w:multiLevelType w:val="hybridMultilevel"/>
    <w:tmpl w:val="39CE0B66"/>
    <w:name w:val="*-Activitiy22"/>
    <w:lvl w:ilvl="0" w:tplc="77E06FDA">
      <w:start w:val="1"/>
      <w:numFmt w:val="bullet"/>
      <w:lvlText w:val=""/>
      <w:lvlJc w:val="left"/>
      <w:pPr>
        <w:tabs>
          <w:tab w:val="num" w:pos="360"/>
        </w:tabs>
        <w:ind w:left="360" w:hanging="360"/>
      </w:pPr>
      <w:rPr>
        <w:rFonts w:ascii="Symbol" w:hAnsi="Symbol" w:hint="default"/>
      </w:rPr>
    </w:lvl>
    <w:lvl w:ilvl="1" w:tplc="6080A904" w:tentative="1">
      <w:start w:val="1"/>
      <w:numFmt w:val="bullet"/>
      <w:lvlText w:val="o"/>
      <w:lvlJc w:val="left"/>
      <w:pPr>
        <w:tabs>
          <w:tab w:val="num" w:pos="1080"/>
        </w:tabs>
        <w:ind w:left="1080" w:hanging="360"/>
      </w:pPr>
      <w:rPr>
        <w:rFonts w:ascii="Courier New" w:hAnsi="Courier New" w:cs="Courier New" w:hint="default"/>
      </w:rPr>
    </w:lvl>
    <w:lvl w:ilvl="2" w:tplc="A1ACDE7C" w:tentative="1">
      <w:start w:val="1"/>
      <w:numFmt w:val="bullet"/>
      <w:lvlText w:val=""/>
      <w:lvlJc w:val="left"/>
      <w:pPr>
        <w:tabs>
          <w:tab w:val="num" w:pos="1800"/>
        </w:tabs>
        <w:ind w:left="1800" w:hanging="360"/>
      </w:pPr>
      <w:rPr>
        <w:rFonts w:ascii="Wingdings" w:hAnsi="Wingdings" w:hint="default"/>
      </w:rPr>
    </w:lvl>
    <w:lvl w:ilvl="3" w:tplc="00562F62" w:tentative="1">
      <w:start w:val="1"/>
      <w:numFmt w:val="bullet"/>
      <w:lvlText w:val=""/>
      <w:lvlJc w:val="left"/>
      <w:pPr>
        <w:tabs>
          <w:tab w:val="num" w:pos="2520"/>
        </w:tabs>
        <w:ind w:left="2520" w:hanging="360"/>
      </w:pPr>
      <w:rPr>
        <w:rFonts w:ascii="Symbol" w:hAnsi="Symbol" w:hint="default"/>
      </w:rPr>
    </w:lvl>
    <w:lvl w:ilvl="4" w:tplc="11A67E64" w:tentative="1">
      <w:start w:val="1"/>
      <w:numFmt w:val="bullet"/>
      <w:lvlText w:val="o"/>
      <w:lvlJc w:val="left"/>
      <w:pPr>
        <w:tabs>
          <w:tab w:val="num" w:pos="3240"/>
        </w:tabs>
        <w:ind w:left="3240" w:hanging="360"/>
      </w:pPr>
      <w:rPr>
        <w:rFonts w:ascii="Courier New" w:hAnsi="Courier New" w:cs="Courier New" w:hint="default"/>
      </w:rPr>
    </w:lvl>
    <w:lvl w:ilvl="5" w:tplc="27881494" w:tentative="1">
      <w:start w:val="1"/>
      <w:numFmt w:val="bullet"/>
      <w:lvlText w:val=""/>
      <w:lvlJc w:val="left"/>
      <w:pPr>
        <w:tabs>
          <w:tab w:val="num" w:pos="3960"/>
        </w:tabs>
        <w:ind w:left="3960" w:hanging="360"/>
      </w:pPr>
      <w:rPr>
        <w:rFonts w:ascii="Wingdings" w:hAnsi="Wingdings" w:hint="default"/>
      </w:rPr>
    </w:lvl>
    <w:lvl w:ilvl="6" w:tplc="F646992C" w:tentative="1">
      <w:start w:val="1"/>
      <w:numFmt w:val="bullet"/>
      <w:lvlText w:val=""/>
      <w:lvlJc w:val="left"/>
      <w:pPr>
        <w:tabs>
          <w:tab w:val="num" w:pos="4680"/>
        </w:tabs>
        <w:ind w:left="4680" w:hanging="360"/>
      </w:pPr>
      <w:rPr>
        <w:rFonts w:ascii="Symbol" w:hAnsi="Symbol" w:hint="default"/>
      </w:rPr>
    </w:lvl>
    <w:lvl w:ilvl="7" w:tplc="DDA22F7C" w:tentative="1">
      <w:start w:val="1"/>
      <w:numFmt w:val="bullet"/>
      <w:lvlText w:val="o"/>
      <w:lvlJc w:val="left"/>
      <w:pPr>
        <w:tabs>
          <w:tab w:val="num" w:pos="5400"/>
        </w:tabs>
        <w:ind w:left="5400" w:hanging="360"/>
      </w:pPr>
      <w:rPr>
        <w:rFonts w:ascii="Courier New" w:hAnsi="Courier New" w:cs="Courier New" w:hint="default"/>
      </w:rPr>
    </w:lvl>
    <w:lvl w:ilvl="8" w:tplc="2CE23468"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7026275D"/>
    <w:multiLevelType w:val="hybridMultilevel"/>
    <w:tmpl w:val="891EE6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ABA0FC9"/>
    <w:multiLevelType w:val="hybridMultilevel"/>
    <w:tmpl w:val="6810B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1"/>
  </w:num>
  <w:num w:numId="4">
    <w:abstractNumId w:val="2"/>
  </w:num>
  <w:num w:numId="5">
    <w:abstractNumId w:val="6"/>
  </w:num>
  <w:num w:numId="6">
    <w:abstractNumId w:val="22"/>
  </w:num>
  <w:num w:numId="7">
    <w:abstractNumId w:val="15"/>
  </w:num>
  <w:num w:numId="8">
    <w:abstractNumId w:val="10"/>
  </w:num>
  <w:num w:numId="9">
    <w:abstractNumId w:val="8"/>
  </w:num>
  <w:num w:numId="10">
    <w:abstractNumId w:val="3"/>
  </w:num>
  <w:num w:numId="11">
    <w:abstractNumId w:val="0"/>
  </w:num>
  <w:num w:numId="12">
    <w:abstractNumId w:val="20"/>
  </w:num>
  <w:num w:numId="13">
    <w:abstractNumId w:val="19"/>
  </w:num>
  <w:num w:numId="14">
    <w:abstractNumId w:val="7"/>
  </w:num>
  <w:num w:numId="15">
    <w:abstractNumId w:val="13"/>
  </w:num>
  <w:num w:numId="16">
    <w:abstractNumId w:val="12"/>
  </w:num>
  <w:num w:numId="17">
    <w:abstractNumId w:val="16"/>
  </w:num>
  <w:num w:numId="18">
    <w:abstractNumId w:val="17"/>
  </w:num>
  <w:num w:numId="19">
    <w:abstractNumId w:val="5"/>
  </w:num>
  <w:num w:numId="20">
    <w:abstractNumId w:val="3"/>
  </w:num>
  <w:num w:numId="21">
    <w:abstractNumId w:val="3"/>
  </w:num>
  <w:num w:numId="22">
    <w:abstractNumId w:val="14"/>
  </w:num>
  <w:num w:numId="23">
    <w:abstractNumId w:val="23"/>
  </w:num>
  <w:num w:numId="24">
    <w:abstractNumId w:val="9"/>
  </w:num>
  <w:num w:numId="25">
    <w:abstractNumId w:val="18"/>
  </w:num>
  <w:num w:numId="26">
    <w:abstractNumId w:val="1"/>
  </w:num>
  <w:num w:numId="27">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activeWritingStyle w:appName="MSWord" w:lang="en-US" w:vendorID="64" w:dllVersion="131078" w:nlCheck="1" w:checkStyle="1"/>
  <w:activeWritingStyle w:appName="MSWord" w:lang="en-AU" w:vendorID="64" w:dllVersion="131078" w:nlCheck="1" w:checkStyle="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3AC"/>
    <w:rsid w:val="000003FB"/>
    <w:rsid w:val="00000798"/>
    <w:rsid w:val="00000B0A"/>
    <w:rsid w:val="000027B4"/>
    <w:rsid w:val="0000280E"/>
    <w:rsid w:val="000054EB"/>
    <w:rsid w:val="00011A02"/>
    <w:rsid w:val="00013796"/>
    <w:rsid w:val="00017524"/>
    <w:rsid w:val="00017639"/>
    <w:rsid w:val="0002007A"/>
    <w:rsid w:val="000204E0"/>
    <w:rsid w:val="0002102F"/>
    <w:rsid w:val="00023847"/>
    <w:rsid w:val="00023B3E"/>
    <w:rsid w:val="00023D50"/>
    <w:rsid w:val="000303BF"/>
    <w:rsid w:val="00031F8C"/>
    <w:rsid w:val="00032616"/>
    <w:rsid w:val="00033025"/>
    <w:rsid w:val="000337F4"/>
    <w:rsid w:val="00035F6E"/>
    <w:rsid w:val="000408DC"/>
    <w:rsid w:val="00042D95"/>
    <w:rsid w:val="00043992"/>
    <w:rsid w:val="00044509"/>
    <w:rsid w:val="000456E4"/>
    <w:rsid w:val="00046960"/>
    <w:rsid w:val="00047445"/>
    <w:rsid w:val="00047C53"/>
    <w:rsid w:val="000555B1"/>
    <w:rsid w:val="00060BD3"/>
    <w:rsid w:val="00062315"/>
    <w:rsid w:val="0006547F"/>
    <w:rsid w:val="0007220D"/>
    <w:rsid w:val="0007468C"/>
    <w:rsid w:val="00081D5D"/>
    <w:rsid w:val="0008673D"/>
    <w:rsid w:val="000901C8"/>
    <w:rsid w:val="00090A02"/>
    <w:rsid w:val="00091E77"/>
    <w:rsid w:val="00097592"/>
    <w:rsid w:val="0009766F"/>
    <w:rsid w:val="000977DE"/>
    <w:rsid w:val="000A0283"/>
    <w:rsid w:val="000A073D"/>
    <w:rsid w:val="000A21A7"/>
    <w:rsid w:val="000A46ED"/>
    <w:rsid w:val="000B19ED"/>
    <w:rsid w:val="000B3444"/>
    <w:rsid w:val="000B60F4"/>
    <w:rsid w:val="000B65AB"/>
    <w:rsid w:val="000B6F52"/>
    <w:rsid w:val="000C3C7C"/>
    <w:rsid w:val="000C728D"/>
    <w:rsid w:val="000D1468"/>
    <w:rsid w:val="000D38FD"/>
    <w:rsid w:val="000D39EA"/>
    <w:rsid w:val="000D492F"/>
    <w:rsid w:val="000E1545"/>
    <w:rsid w:val="000E474B"/>
    <w:rsid w:val="000E5A57"/>
    <w:rsid w:val="000F15A4"/>
    <w:rsid w:val="000F5C57"/>
    <w:rsid w:val="000F7E74"/>
    <w:rsid w:val="00101918"/>
    <w:rsid w:val="00101F8C"/>
    <w:rsid w:val="00102D43"/>
    <w:rsid w:val="001031FD"/>
    <w:rsid w:val="0010430B"/>
    <w:rsid w:val="00104ED4"/>
    <w:rsid w:val="001056BC"/>
    <w:rsid w:val="00106638"/>
    <w:rsid w:val="00113089"/>
    <w:rsid w:val="00113B05"/>
    <w:rsid w:val="00113EC2"/>
    <w:rsid w:val="00114B03"/>
    <w:rsid w:val="00124B01"/>
    <w:rsid w:val="00125CC7"/>
    <w:rsid w:val="00126445"/>
    <w:rsid w:val="001277C3"/>
    <w:rsid w:val="001318D3"/>
    <w:rsid w:val="00134A32"/>
    <w:rsid w:val="00134F79"/>
    <w:rsid w:val="0013758A"/>
    <w:rsid w:val="001408D6"/>
    <w:rsid w:val="0014234C"/>
    <w:rsid w:val="00143069"/>
    <w:rsid w:val="00144E07"/>
    <w:rsid w:val="00144FE7"/>
    <w:rsid w:val="001476C8"/>
    <w:rsid w:val="001478F3"/>
    <w:rsid w:val="00147F1B"/>
    <w:rsid w:val="00151605"/>
    <w:rsid w:val="00154A60"/>
    <w:rsid w:val="00154D55"/>
    <w:rsid w:val="001569C7"/>
    <w:rsid w:val="00156B6E"/>
    <w:rsid w:val="001614D5"/>
    <w:rsid w:val="00163703"/>
    <w:rsid w:val="00164C29"/>
    <w:rsid w:val="00165DB7"/>
    <w:rsid w:val="00165E69"/>
    <w:rsid w:val="00166978"/>
    <w:rsid w:val="00167FF5"/>
    <w:rsid w:val="00173742"/>
    <w:rsid w:val="00173F50"/>
    <w:rsid w:val="001740A4"/>
    <w:rsid w:val="001748B4"/>
    <w:rsid w:val="00174E58"/>
    <w:rsid w:val="0017535B"/>
    <w:rsid w:val="00177FBE"/>
    <w:rsid w:val="001808FC"/>
    <w:rsid w:val="00182B4A"/>
    <w:rsid w:val="00182D9A"/>
    <w:rsid w:val="00185264"/>
    <w:rsid w:val="00190152"/>
    <w:rsid w:val="00191010"/>
    <w:rsid w:val="00191ADA"/>
    <w:rsid w:val="00192E46"/>
    <w:rsid w:val="0019371A"/>
    <w:rsid w:val="001939F9"/>
    <w:rsid w:val="00193EB1"/>
    <w:rsid w:val="00194FE5"/>
    <w:rsid w:val="0019608F"/>
    <w:rsid w:val="001A07CC"/>
    <w:rsid w:val="001A1A33"/>
    <w:rsid w:val="001A1F86"/>
    <w:rsid w:val="001A34AF"/>
    <w:rsid w:val="001A408F"/>
    <w:rsid w:val="001A4ABF"/>
    <w:rsid w:val="001A6B8F"/>
    <w:rsid w:val="001B1D77"/>
    <w:rsid w:val="001D002E"/>
    <w:rsid w:val="001D0696"/>
    <w:rsid w:val="001D40F8"/>
    <w:rsid w:val="001D5F41"/>
    <w:rsid w:val="001E59E5"/>
    <w:rsid w:val="001E6226"/>
    <w:rsid w:val="001E6508"/>
    <w:rsid w:val="001E6F18"/>
    <w:rsid w:val="001E7043"/>
    <w:rsid w:val="001F0B84"/>
    <w:rsid w:val="001F0C38"/>
    <w:rsid w:val="001F2517"/>
    <w:rsid w:val="00200D75"/>
    <w:rsid w:val="00201615"/>
    <w:rsid w:val="00201EDF"/>
    <w:rsid w:val="00202B1B"/>
    <w:rsid w:val="00203200"/>
    <w:rsid w:val="00203220"/>
    <w:rsid w:val="00203E74"/>
    <w:rsid w:val="00204C2D"/>
    <w:rsid w:val="002078DC"/>
    <w:rsid w:val="00214CAF"/>
    <w:rsid w:val="00215721"/>
    <w:rsid w:val="0022049B"/>
    <w:rsid w:val="00220A35"/>
    <w:rsid w:val="00220E22"/>
    <w:rsid w:val="0022221A"/>
    <w:rsid w:val="0022418D"/>
    <w:rsid w:val="002254F7"/>
    <w:rsid w:val="00226214"/>
    <w:rsid w:val="0022654B"/>
    <w:rsid w:val="00230803"/>
    <w:rsid w:val="00231C32"/>
    <w:rsid w:val="00231E3A"/>
    <w:rsid w:val="00232BE3"/>
    <w:rsid w:val="00235285"/>
    <w:rsid w:val="002374C7"/>
    <w:rsid w:val="00237CB3"/>
    <w:rsid w:val="00240107"/>
    <w:rsid w:val="00242F3F"/>
    <w:rsid w:val="00243826"/>
    <w:rsid w:val="002443FC"/>
    <w:rsid w:val="00252CF6"/>
    <w:rsid w:val="0025410E"/>
    <w:rsid w:val="002552D2"/>
    <w:rsid w:val="00255C92"/>
    <w:rsid w:val="0026059C"/>
    <w:rsid w:val="00261056"/>
    <w:rsid w:val="0026348F"/>
    <w:rsid w:val="00264FA7"/>
    <w:rsid w:val="002650DA"/>
    <w:rsid w:val="00271448"/>
    <w:rsid w:val="0027226A"/>
    <w:rsid w:val="00272B35"/>
    <w:rsid w:val="00277A50"/>
    <w:rsid w:val="0028196A"/>
    <w:rsid w:val="00283310"/>
    <w:rsid w:val="00284308"/>
    <w:rsid w:val="0028461A"/>
    <w:rsid w:val="00284F31"/>
    <w:rsid w:val="0029257F"/>
    <w:rsid w:val="00296F57"/>
    <w:rsid w:val="002A4658"/>
    <w:rsid w:val="002A4DB4"/>
    <w:rsid w:val="002B0617"/>
    <w:rsid w:val="002B0909"/>
    <w:rsid w:val="002B3B84"/>
    <w:rsid w:val="002B4B67"/>
    <w:rsid w:val="002B515C"/>
    <w:rsid w:val="002B742B"/>
    <w:rsid w:val="002C2202"/>
    <w:rsid w:val="002C3086"/>
    <w:rsid w:val="002C4CF5"/>
    <w:rsid w:val="002C78E8"/>
    <w:rsid w:val="002C7E23"/>
    <w:rsid w:val="002D0887"/>
    <w:rsid w:val="002D08B1"/>
    <w:rsid w:val="002D19D2"/>
    <w:rsid w:val="002D2C88"/>
    <w:rsid w:val="002D5979"/>
    <w:rsid w:val="002D6845"/>
    <w:rsid w:val="002D6CC9"/>
    <w:rsid w:val="002E20AD"/>
    <w:rsid w:val="002E2126"/>
    <w:rsid w:val="002F0AF1"/>
    <w:rsid w:val="002F1553"/>
    <w:rsid w:val="002F281A"/>
    <w:rsid w:val="002F4DB7"/>
    <w:rsid w:val="002F6AE9"/>
    <w:rsid w:val="00300CB2"/>
    <w:rsid w:val="00301521"/>
    <w:rsid w:val="003019BF"/>
    <w:rsid w:val="00301D23"/>
    <w:rsid w:val="003036CB"/>
    <w:rsid w:val="0030565D"/>
    <w:rsid w:val="00310173"/>
    <w:rsid w:val="003149A9"/>
    <w:rsid w:val="00317ED3"/>
    <w:rsid w:val="00321A33"/>
    <w:rsid w:val="00322169"/>
    <w:rsid w:val="00325C1E"/>
    <w:rsid w:val="003323AD"/>
    <w:rsid w:val="00333857"/>
    <w:rsid w:val="003350D4"/>
    <w:rsid w:val="00337F87"/>
    <w:rsid w:val="0035021F"/>
    <w:rsid w:val="00350304"/>
    <w:rsid w:val="003558D2"/>
    <w:rsid w:val="00360A1E"/>
    <w:rsid w:val="00361499"/>
    <w:rsid w:val="003639B3"/>
    <w:rsid w:val="003658B7"/>
    <w:rsid w:val="00365D71"/>
    <w:rsid w:val="00365DE5"/>
    <w:rsid w:val="00366EB2"/>
    <w:rsid w:val="00367F27"/>
    <w:rsid w:val="00372BA0"/>
    <w:rsid w:val="0037471E"/>
    <w:rsid w:val="00376D8E"/>
    <w:rsid w:val="00381FBF"/>
    <w:rsid w:val="00382178"/>
    <w:rsid w:val="00382B1B"/>
    <w:rsid w:val="00382EE3"/>
    <w:rsid w:val="003834D9"/>
    <w:rsid w:val="003859C1"/>
    <w:rsid w:val="0038625F"/>
    <w:rsid w:val="00386987"/>
    <w:rsid w:val="00386DD5"/>
    <w:rsid w:val="00386EE7"/>
    <w:rsid w:val="00390F09"/>
    <w:rsid w:val="00392FFA"/>
    <w:rsid w:val="00394F7C"/>
    <w:rsid w:val="003964A0"/>
    <w:rsid w:val="00396B80"/>
    <w:rsid w:val="003A18DA"/>
    <w:rsid w:val="003A26C0"/>
    <w:rsid w:val="003B26C1"/>
    <w:rsid w:val="003B36FA"/>
    <w:rsid w:val="003B43AC"/>
    <w:rsid w:val="003B49BB"/>
    <w:rsid w:val="003B5DEC"/>
    <w:rsid w:val="003B6090"/>
    <w:rsid w:val="003B663F"/>
    <w:rsid w:val="003C4850"/>
    <w:rsid w:val="003C58D9"/>
    <w:rsid w:val="003C6DA3"/>
    <w:rsid w:val="003C6EC0"/>
    <w:rsid w:val="003D281D"/>
    <w:rsid w:val="003D36D2"/>
    <w:rsid w:val="003D5329"/>
    <w:rsid w:val="003D6204"/>
    <w:rsid w:val="003D76D5"/>
    <w:rsid w:val="003D7DEB"/>
    <w:rsid w:val="003E0814"/>
    <w:rsid w:val="003E362F"/>
    <w:rsid w:val="003E51BA"/>
    <w:rsid w:val="003E5A39"/>
    <w:rsid w:val="003E7670"/>
    <w:rsid w:val="003E7694"/>
    <w:rsid w:val="003E7C58"/>
    <w:rsid w:val="003F02FB"/>
    <w:rsid w:val="003F535B"/>
    <w:rsid w:val="003F53F3"/>
    <w:rsid w:val="003F5958"/>
    <w:rsid w:val="003F6C71"/>
    <w:rsid w:val="003F7811"/>
    <w:rsid w:val="00401127"/>
    <w:rsid w:val="004033A2"/>
    <w:rsid w:val="00403EF0"/>
    <w:rsid w:val="00404C12"/>
    <w:rsid w:val="004111FB"/>
    <w:rsid w:val="00412202"/>
    <w:rsid w:val="00415D5C"/>
    <w:rsid w:val="00415DA5"/>
    <w:rsid w:val="00416B75"/>
    <w:rsid w:val="00417D75"/>
    <w:rsid w:val="0042007D"/>
    <w:rsid w:val="004201E5"/>
    <w:rsid w:val="00421433"/>
    <w:rsid w:val="00421D86"/>
    <w:rsid w:val="004237E6"/>
    <w:rsid w:val="004243EB"/>
    <w:rsid w:val="0042484B"/>
    <w:rsid w:val="0042539F"/>
    <w:rsid w:val="004257FB"/>
    <w:rsid w:val="0042687D"/>
    <w:rsid w:val="00426DF9"/>
    <w:rsid w:val="0042797A"/>
    <w:rsid w:val="00430E33"/>
    <w:rsid w:val="0043255C"/>
    <w:rsid w:val="004327AB"/>
    <w:rsid w:val="00433638"/>
    <w:rsid w:val="0043370A"/>
    <w:rsid w:val="00434354"/>
    <w:rsid w:val="0043626E"/>
    <w:rsid w:val="0043640F"/>
    <w:rsid w:val="00442B2B"/>
    <w:rsid w:val="004466CC"/>
    <w:rsid w:val="00447E97"/>
    <w:rsid w:val="004556EB"/>
    <w:rsid w:val="0045629B"/>
    <w:rsid w:val="0045799C"/>
    <w:rsid w:val="004668A6"/>
    <w:rsid w:val="00467045"/>
    <w:rsid w:val="00471CC7"/>
    <w:rsid w:val="00475CC7"/>
    <w:rsid w:val="00475EE4"/>
    <w:rsid w:val="0047726F"/>
    <w:rsid w:val="00481757"/>
    <w:rsid w:val="00481F52"/>
    <w:rsid w:val="00485D84"/>
    <w:rsid w:val="00486DDD"/>
    <w:rsid w:val="004913FA"/>
    <w:rsid w:val="00491A9E"/>
    <w:rsid w:val="00493348"/>
    <w:rsid w:val="004945D4"/>
    <w:rsid w:val="004970CB"/>
    <w:rsid w:val="00497EB0"/>
    <w:rsid w:val="004A0B6A"/>
    <w:rsid w:val="004A250D"/>
    <w:rsid w:val="004A4657"/>
    <w:rsid w:val="004A5343"/>
    <w:rsid w:val="004A5A5B"/>
    <w:rsid w:val="004A6984"/>
    <w:rsid w:val="004B0EEB"/>
    <w:rsid w:val="004B1E93"/>
    <w:rsid w:val="004B1F40"/>
    <w:rsid w:val="004B3377"/>
    <w:rsid w:val="004C1762"/>
    <w:rsid w:val="004C34AF"/>
    <w:rsid w:val="004C4796"/>
    <w:rsid w:val="004C5FAD"/>
    <w:rsid w:val="004C7A2F"/>
    <w:rsid w:val="004D0FEF"/>
    <w:rsid w:val="004D2C06"/>
    <w:rsid w:val="004D353A"/>
    <w:rsid w:val="004D36D9"/>
    <w:rsid w:val="004D3D2E"/>
    <w:rsid w:val="004D540E"/>
    <w:rsid w:val="004E287D"/>
    <w:rsid w:val="004E7111"/>
    <w:rsid w:val="004E78C9"/>
    <w:rsid w:val="004F22AD"/>
    <w:rsid w:val="004F2E83"/>
    <w:rsid w:val="004F749F"/>
    <w:rsid w:val="00502F61"/>
    <w:rsid w:val="00503097"/>
    <w:rsid w:val="005060FE"/>
    <w:rsid w:val="005067F1"/>
    <w:rsid w:val="00506901"/>
    <w:rsid w:val="005106D5"/>
    <w:rsid w:val="00514D2C"/>
    <w:rsid w:val="00515840"/>
    <w:rsid w:val="00515CBC"/>
    <w:rsid w:val="00517EA9"/>
    <w:rsid w:val="00522C5B"/>
    <w:rsid w:val="00523406"/>
    <w:rsid w:val="005234B5"/>
    <w:rsid w:val="0053002C"/>
    <w:rsid w:val="005306ED"/>
    <w:rsid w:val="00530DCE"/>
    <w:rsid w:val="0053451B"/>
    <w:rsid w:val="00536D56"/>
    <w:rsid w:val="0054252A"/>
    <w:rsid w:val="00542D12"/>
    <w:rsid w:val="0054336F"/>
    <w:rsid w:val="0054618D"/>
    <w:rsid w:val="0055072B"/>
    <w:rsid w:val="0055200F"/>
    <w:rsid w:val="00552B37"/>
    <w:rsid w:val="00562EB2"/>
    <w:rsid w:val="0056517B"/>
    <w:rsid w:val="00566273"/>
    <w:rsid w:val="005723A7"/>
    <w:rsid w:val="00573F81"/>
    <w:rsid w:val="005773BB"/>
    <w:rsid w:val="005805C6"/>
    <w:rsid w:val="005818EF"/>
    <w:rsid w:val="005849EA"/>
    <w:rsid w:val="00587026"/>
    <w:rsid w:val="00590208"/>
    <w:rsid w:val="005902D1"/>
    <w:rsid w:val="005906D9"/>
    <w:rsid w:val="00590E23"/>
    <w:rsid w:val="005930CD"/>
    <w:rsid w:val="00593558"/>
    <w:rsid w:val="0059423D"/>
    <w:rsid w:val="00594718"/>
    <w:rsid w:val="00594E2B"/>
    <w:rsid w:val="00597503"/>
    <w:rsid w:val="005A06D7"/>
    <w:rsid w:val="005A4BDE"/>
    <w:rsid w:val="005B0A7C"/>
    <w:rsid w:val="005B1EFA"/>
    <w:rsid w:val="005B206B"/>
    <w:rsid w:val="005B229C"/>
    <w:rsid w:val="005B2675"/>
    <w:rsid w:val="005B2884"/>
    <w:rsid w:val="005B5591"/>
    <w:rsid w:val="005B5F42"/>
    <w:rsid w:val="005B7177"/>
    <w:rsid w:val="005C0863"/>
    <w:rsid w:val="005C0B4F"/>
    <w:rsid w:val="005C1856"/>
    <w:rsid w:val="005C205F"/>
    <w:rsid w:val="005C20A9"/>
    <w:rsid w:val="005C329B"/>
    <w:rsid w:val="005C369E"/>
    <w:rsid w:val="005C3EF1"/>
    <w:rsid w:val="005D24B0"/>
    <w:rsid w:val="005D27B4"/>
    <w:rsid w:val="005D2864"/>
    <w:rsid w:val="005D2ADC"/>
    <w:rsid w:val="005D358B"/>
    <w:rsid w:val="005D37D2"/>
    <w:rsid w:val="005D4075"/>
    <w:rsid w:val="005D5940"/>
    <w:rsid w:val="005D69C1"/>
    <w:rsid w:val="005D6B82"/>
    <w:rsid w:val="005D7C76"/>
    <w:rsid w:val="005E3557"/>
    <w:rsid w:val="005E390F"/>
    <w:rsid w:val="005F1824"/>
    <w:rsid w:val="005F3203"/>
    <w:rsid w:val="005F6625"/>
    <w:rsid w:val="005F7521"/>
    <w:rsid w:val="005F7938"/>
    <w:rsid w:val="00601249"/>
    <w:rsid w:val="00601AD0"/>
    <w:rsid w:val="006026AC"/>
    <w:rsid w:val="00603623"/>
    <w:rsid w:val="0060664F"/>
    <w:rsid w:val="00606981"/>
    <w:rsid w:val="006077CB"/>
    <w:rsid w:val="00620170"/>
    <w:rsid w:val="006219C6"/>
    <w:rsid w:val="00622B6B"/>
    <w:rsid w:val="00624126"/>
    <w:rsid w:val="006243BD"/>
    <w:rsid w:val="0063138E"/>
    <w:rsid w:val="00631ABB"/>
    <w:rsid w:val="006331C7"/>
    <w:rsid w:val="006340CE"/>
    <w:rsid w:val="00634235"/>
    <w:rsid w:val="00644C20"/>
    <w:rsid w:val="00644E9F"/>
    <w:rsid w:val="00645B60"/>
    <w:rsid w:val="00653218"/>
    <w:rsid w:val="006537AF"/>
    <w:rsid w:val="00656255"/>
    <w:rsid w:val="006567B9"/>
    <w:rsid w:val="00656867"/>
    <w:rsid w:val="00657F90"/>
    <w:rsid w:val="00660612"/>
    <w:rsid w:val="0066086E"/>
    <w:rsid w:val="00662B47"/>
    <w:rsid w:val="0066629E"/>
    <w:rsid w:val="00671539"/>
    <w:rsid w:val="00672F46"/>
    <w:rsid w:val="00673479"/>
    <w:rsid w:val="00673C3F"/>
    <w:rsid w:val="00673DE6"/>
    <w:rsid w:val="0067708E"/>
    <w:rsid w:val="00677B44"/>
    <w:rsid w:val="00683137"/>
    <w:rsid w:val="00684DD0"/>
    <w:rsid w:val="00687E2D"/>
    <w:rsid w:val="00690E1E"/>
    <w:rsid w:val="00694647"/>
    <w:rsid w:val="006959BC"/>
    <w:rsid w:val="00695C4C"/>
    <w:rsid w:val="00695CD0"/>
    <w:rsid w:val="006A03D1"/>
    <w:rsid w:val="006A317C"/>
    <w:rsid w:val="006A5E0D"/>
    <w:rsid w:val="006A688E"/>
    <w:rsid w:val="006B3FDA"/>
    <w:rsid w:val="006B41A8"/>
    <w:rsid w:val="006B5683"/>
    <w:rsid w:val="006B5F23"/>
    <w:rsid w:val="006C098A"/>
    <w:rsid w:val="006C36ED"/>
    <w:rsid w:val="006C4CEA"/>
    <w:rsid w:val="006C5967"/>
    <w:rsid w:val="006C650F"/>
    <w:rsid w:val="006D0EC7"/>
    <w:rsid w:val="006D2AD6"/>
    <w:rsid w:val="006D2D82"/>
    <w:rsid w:val="006D32BC"/>
    <w:rsid w:val="006D3DEA"/>
    <w:rsid w:val="006D5425"/>
    <w:rsid w:val="006E0944"/>
    <w:rsid w:val="006E183A"/>
    <w:rsid w:val="006E21B8"/>
    <w:rsid w:val="006E24A5"/>
    <w:rsid w:val="006E5D98"/>
    <w:rsid w:val="006F0BA4"/>
    <w:rsid w:val="006F5207"/>
    <w:rsid w:val="006F542B"/>
    <w:rsid w:val="006F62F3"/>
    <w:rsid w:val="007007AA"/>
    <w:rsid w:val="00700DE7"/>
    <w:rsid w:val="007023F1"/>
    <w:rsid w:val="00703DD9"/>
    <w:rsid w:val="00704B2C"/>
    <w:rsid w:val="00705D17"/>
    <w:rsid w:val="00711F35"/>
    <w:rsid w:val="00713D60"/>
    <w:rsid w:val="00715533"/>
    <w:rsid w:val="00715D43"/>
    <w:rsid w:val="00716E73"/>
    <w:rsid w:val="00717397"/>
    <w:rsid w:val="00717602"/>
    <w:rsid w:val="007209AD"/>
    <w:rsid w:val="00721DA5"/>
    <w:rsid w:val="00722AA4"/>
    <w:rsid w:val="00725C90"/>
    <w:rsid w:val="007278EE"/>
    <w:rsid w:val="007303DA"/>
    <w:rsid w:val="0073114E"/>
    <w:rsid w:val="0073192F"/>
    <w:rsid w:val="00732F76"/>
    <w:rsid w:val="007344F6"/>
    <w:rsid w:val="00734C37"/>
    <w:rsid w:val="00736264"/>
    <w:rsid w:val="00736F61"/>
    <w:rsid w:val="007378B2"/>
    <w:rsid w:val="00740543"/>
    <w:rsid w:val="00740D3F"/>
    <w:rsid w:val="007425A6"/>
    <w:rsid w:val="00746C36"/>
    <w:rsid w:val="00746E86"/>
    <w:rsid w:val="007608DD"/>
    <w:rsid w:val="007609E0"/>
    <w:rsid w:val="00765022"/>
    <w:rsid w:val="007659AE"/>
    <w:rsid w:val="0076754F"/>
    <w:rsid w:val="007709C3"/>
    <w:rsid w:val="007751A7"/>
    <w:rsid w:val="00777AFF"/>
    <w:rsid w:val="00777C7F"/>
    <w:rsid w:val="007808A2"/>
    <w:rsid w:val="00781F36"/>
    <w:rsid w:val="0078299A"/>
    <w:rsid w:val="0078489C"/>
    <w:rsid w:val="0078591E"/>
    <w:rsid w:val="00790C07"/>
    <w:rsid w:val="00791D89"/>
    <w:rsid w:val="00795242"/>
    <w:rsid w:val="007A34F5"/>
    <w:rsid w:val="007A5A63"/>
    <w:rsid w:val="007A66DA"/>
    <w:rsid w:val="007A783A"/>
    <w:rsid w:val="007B3361"/>
    <w:rsid w:val="007B6123"/>
    <w:rsid w:val="007B6B9F"/>
    <w:rsid w:val="007B7055"/>
    <w:rsid w:val="007B7CDC"/>
    <w:rsid w:val="007C1D7A"/>
    <w:rsid w:val="007C1FA8"/>
    <w:rsid w:val="007C2272"/>
    <w:rsid w:val="007D159F"/>
    <w:rsid w:val="007D38A5"/>
    <w:rsid w:val="007D4C54"/>
    <w:rsid w:val="007D520B"/>
    <w:rsid w:val="007E4922"/>
    <w:rsid w:val="007E4E57"/>
    <w:rsid w:val="007E7472"/>
    <w:rsid w:val="007F329D"/>
    <w:rsid w:val="007F4067"/>
    <w:rsid w:val="007F4B4F"/>
    <w:rsid w:val="007F4E42"/>
    <w:rsid w:val="007F5427"/>
    <w:rsid w:val="007F5640"/>
    <w:rsid w:val="007F761B"/>
    <w:rsid w:val="007F7AD3"/>
    <w:rsid w:val="00800CB2"/>
    <w:rsid w:val="00801878"/>
    <w:rsid w:val="00801A09"/>
    <w:rsid w:val="00801E28"/>
    <w:rsid w:val="008035F0"/>
    <w:rsid w:val="0080563E"/>
    <w:rsid w:val="008056B1"/>
    <w:rsid w:val="008123F9"/>
    <w:rsid w:val="00812447"/>
    <w:rsid w:val="00812C86"/>
    <w:rsid w:val="00812E4F"/>
    <w:rsid w:val="00813F93"/>
    <w:rsid w:val="00822047"/>
    <w:rsid w:val="00822100"/>
    <w:rsid w:val="00822810"/>
    <w:rsid w:val="00822DAD"/>
    <w:rsid w:val="0082620D"/>
    <w:rsid w:val="00826302"/>
    <w:rsid w:val="0082632F"/>
    <w:rsid w:val="00827987"/>
    <w:rsid w:val="00831CD3"/>
    <w:rsid w:val="00836897"/>
    <w:rsid w:val="00837D2F"/>
    <w:rsid w:val="00840C4F"/>
    <w:rsid w:val="00845934"/>
    <w:rsid w:val="00846BCB"/>
    <w:rsid w:val="00847A25"/>
    <w:rsid w:val="00850945"/>
    <w:rsid w:val="00852F08"/>
    <w:rsid w:val="00853622"/>
    <w:rsid w:val="00854275"/>
    <w:rsid w:val="00855618"/>
    <w:rsid w:val="00857E0E"/>
    <w:rsid w:val="008603B9"/>
    <w:rsid w:val="00860A64"/>
    <w:rsid w:val="00864961"/>
    <w:rsid w:val="00866490"/>
    <w:rsid w:val="00871676"/>
    <w:rsid w:val="00874910"/>
    <w:rsid w:val="00875B3D"/>
    <w:rsid w:val="008761C8"/>
    <w:rsid w:val="00876F8C"/>
    <w:rsid w:val="00880DD3"/>
    <w:rsid w:val="00882F1B"/>
    <w:rsid w:val="008837F2"/>
    <w:rsid w:val="00884E10"/>
    <w:rsid w:val="00885558"/>
    <w:rsid w:val="0088635B"/>
    <w:rsid w:val="00886524"/>
    <w:rsid w:val="00886F45"/>
    <w:rsid w:val="00892450"/>
    <w:rsid w:val="0089330A"/>
    <w:rsid w:val="00893818"/>
    <w:rsid w:val="00893E21"/>
    <w:rsid w:val="00895923"/>
    <w:rsid w:val="00896771"/>
    <w:rsid w:val="00897846"/>
    <w:rsid w:val="00897BD6"/>
    <w:rsid w:val="008A20ED"/>
    <w:rsid w:val="008A23ED"/>
    <w:rsid w:val="008B6EA0"/>
    <w:rsid w:val="008C178E"/>
    <w:rsid w:val="008C270D"/>
    <w:rsid w:val="008C2EDB"/>
    <w:rsid w:val="008C389A"/>
    <w:rsid w:val="008C667B"/>
    <w:rsid w:val="008D2074"/>
    <w:rsid w:val="008D3CB4"/>
    <w:rsid w:val="008D54C0"/>
    <w:rsid w:val="008D78EB"/>
    <w:rsid w:val="008E0517"/>
    <w:rsid w:val="008E056B"/>
    <w:rsid w:val="008E3DA6"/>
    <w:rsid w:val="008E4B0A"/>
    <w:rsid w:val="008F0830"/>
    <w:rsid w:val="008F75B6"/>
    <w:rsid w:val="008F7AFA"/>
    <w:rsid w:val="0090106E"/>
    <w:rsid w:val="009015F7"/>
    <w:rsid w:val="009019E4"/>
    <w:rsid w:val="00902827"/>
    <w:rsid w:val="00904A67"/>
    <w:rsid w:val="00904DAD"/>
    <w:rsid w:val="0090532B"/>
    <w:rsid w:val="00905A33"/>
    <w:rsid w:val="00906712"/>
    <w:rsid w:val="00910F71"/>
    <w:rsid w:val="009119EC"/>
    <w:rsid w:val="00913246"/>
    <w:rsid w:val="00913427"/>
    <w:rsid w:val="009153EC"/>
    <w:rsid w:val="009168D8"/>
    <w:rsid w:val="0091762A"/>
    <w:rsid w:val="009208A8"/>
    <w:rsid w:val="0092118E"/>
    <w:rsid w:val="009251D9"/>
    <w:rsid w:val="00925A7F"/>
    <w:rsid w:val="009262BF"/>
    <w:rsid w:val="00930565"/>
    <w:rsid w:val="00932980"/>
    <w:rsid w:val="0093347D"/>
    <w:rsid w:val="00934EB9"/>
    <w:rsid w:val="009366CD"/>
    <w:rsid w:val="00941F22"/>
    <w:rsid w:val="009423DA"/>
    <w:rsid w:val="0094351A"/>
    <w:rsid w:val="0094360D"/>
    <w:rsid w:val="00944FF5"/>
    <w:rsid w:val="00945FF2"/>
    <w:rsid w:val="009463F6"/>
    <w:rsid w:val="00950756"/>
    <w:rsid w:val="00950F20"/>
    <w:rsid w:val="0095385B"/>
    <w:rsid w:val="00954A50"/>
    <w:rsid w:val="00954A6C"/>
    <w:rsid w:val="009558DF"/>
    <w:rsid w:val="009573E0"/>
    <w:rsid w:val="0096129B"/>
    <w:rsid w:val="00962766"/>
    <w:rsid w:val="00963548"/>
    <w:rsid w:val="00963B9E"/>
    <w:rsid w:val="00964A79"/>
    <w:rsid w:val="00965629"/>
    <w:rsid w:val="009673DD"/>
    <w:rsid w:val="00971A6B"/>
    <w:rsid w:val="009722C9"/>
    <w:rsid w:val="0097419B"/>
    <w:rsid w:val="0097431D"/>
    <w:rsid w:val="009751F6"/>
    <w:rsid w:val="009766B6"/>
    <w:rsid w:val="00976836"/>
    <w:rsid w:val="00976D1A"/>
    <w:rsid w:val="00977501"/>
    <w:rsid w:val="0098167A"/>
    <w:rsid w:val="00981BFC"/>
    <w:rsid w:val="00982521"/>
    <w:rsid w:val="00982A48"/>
    <w:rsid w:val="00984671"/>
    <w:rsid w:val="00984C5A"/>
    <w:rsid w:val="009877A3"/>
    <w:rsid w:val="009951A6"/>
    <w:rsid w:val="0099567E"/>
    <w:rsid w:val="009A0BA6"/>
    <w:rsid w:val="009A24E4"/>
    <w:rsid w:val="009A40DB"/>
    <w:rsid w:val="009A598A"/>
    <w:rsid w:val="009B27D8"/>
    <w:rsid w:val="009B30F0"/>
    <w:rsid w:val="009B3696"/>
    <w:rsid w:val="009B53A2"/>
    <w:rsid w:val="009B53C4"/>
    <w:rsid w:val="009B6F4C"/>
    <w:rsid w:val="009B7B57"/>
    <w:rsid w:val="009C2A3B"/>
    <w:rsid w:val="009C42D2"/>
    <w:rsid w:val="009C6B15"/>
    <w:rsid w:val="009D1EE8"/>
    <w:rsid w:val="009D3811"/>
    <w:rsid w:val="009D6050"/>
    <w:rsid w:val="009D7BCD"/>
    <w:rsid w:val="009E3747"/>
    <w:rsid w:val="009E47E2"/>
    <w:rsid w:val="009E6754"/>
    <w:rsid w:val="009E7352"/>
    <w:rsid w:val="009F0963"/>
    <w:rsid w:val="009F1E36"/>
    <w:rsid w:val="009F27B2"/>
    <w:rsid w:val="009F7AD4"/>
    <w:rsid w:val="00A01D41"/>
    <w:rsid w:val="00A0272B"/>
    <w:rsid w:val="00A07B66"/>
    <w:rsid w:val="00A109D7"/>
    <w:rsid w:val="00A10F29"/>
    <w:rsid w:val="00A15090"/>
    <w:rsid w:val="00A169E1"/>
    <w:rsid w:val="00A17304"/>
    <w:rsid w:val="00A1794A"/>
    <w:rsid w:val="00A20131"/>
    <w:rsid w:val="00A234E7"/>
    <w:rsid w:val="00A2431C"/>
    <w:rsid w:val="00A252ED"/>
    <w:rsid w:val="00A2588B"/>
    <w:rsid w:val="00A25E5B"/>
    <w:rsid w:val="00A302B9"/>
    <w:rsid w:val="00A30B32"/>
    <w:rsid w:val="00A32F1C"/>
    <w:rsid w:val="00A33C71"/>
    <w:rsid w:val="00A347FB"/>
    <w:rsid w:val="00A35FA3"/>
    <w:rsid w:val="00A37DE9"/>
    <w:rsid w:val="00A41735"/>
    <w:rsid w:val="00A43F25"/>
    <w:rsid w:val="00A45812"/>
    <w:rsid w:val="00A473F7"/>
    <w:rsid w:val="00A50F9A"/>
    <w:rsid w:val="00A54321"/>
    <w:rsid w:val="00A555A5"/>
    <w:rsid w:val="00A5624E"/>
    <w:rsid w:val="00A61A95"/>
    <w:rsid w:val="00A6657D"/>
    <w:rsid w:val="00A667EA"/>
    <w:rsid w:val="00A675DA"/>
    <w:rsid w:val="00A70C36"/>
    <w:rsid w:val="00A73CB8"/>
    <w:rsid w:val="00A73DC6"/>
    <w:rsid w:val="00A746D0"/>
    <w:rsid w:val="00A76E52"/>
    <w:rsid w:val="00A800DB"/>
    <w:rsid w:val="00A8413D"/>
    <w:rsid w:val="00A847A5"/>
    <w:rsid w:val="00A8522F"/>
    <w:rsid w:val="00A8534F"/>
    <w:rsid w:val="00A902A9"/>
    <w:rsid w:val="00A91AE0"/>
    <w:rsid w:val="00A9237B"/>
    <w:rsid w:val="00A95C2A"/>
    <w:rsid w:val="00A973CF"/>
    <w:rsid w:val="00AA171B"/>
    <w:rsid w:val="00AA492F"/>
    <w:rsid w:val="00AA5C6D"/>
    <w:rsid w:val="00AA62DB"/>
    <w:rsid w:val="00AB3444"/>
    <w:rsid w:val="00AB4147"/>
    <w:rsid w:val="00AB4DFA"/>
    <w:rsid w:val="00AB5E05"/>
    <w:rsid w:val="00AB7A59"/>
    <w:rsid w:val="00AB7E42"/>
    <w:rsid w:val="00AC230F"/>
    <w:rsid w:val="00AC3BF9"/>
    <w:rsid w:val="00AC4F78"/>
    <w:rsid w:val="00AC55D2"/>
    <w:rsid w:val="00AC5C07"/>
    <w:rsid w:val="00AD47FE"/>
    <w:rsid w:val="00AD54E3"/>
    <w:rsid w:val="00AD68A0"/>
    <w:rsid w:val="00AD6A7C"/>
    <w:rsid w:val="00AD736E"/>
    <w:rsid w:val="00AD7BC1"/>
    <w:rsid w:val="00AE106C"/>
    <w:rsid w:val="00AE145E"/>
    <w:rsid w:val="00AE1D63"/>
    <w:rsid w:val="00AE22CE"/>
    <w:rsid w:val="00AE37AD"/>
    <w:rsid w:val="00AF02B6"/>
    <w:rsid w:val="00AF2DC2"/>
    <w:rsid w:val="00AF50CF"/>
    <w:rsid w:val="00AF6749"/>
    <w:rsid w:val="00B0133F"/>
    <w:rsid w:val="00B02060"/>
    <w:rsid w:val="00B0575E"/>
    <w:rsid w:val="00B07DEB"/>
    <w:rsid w:val="00B07F76"/>
    <w:rsid w:val="00B10035"/>
    <w:rsid w:val="00B12664"/>
    <w:rsid w:val="00B13D8A"/>
    <w:rsid w:val="00B1527A"/>
    <w:rsid w:val="00B2177A"/>
    <w:rsid w:val="00B33D3A"/>
    <w:rsid w:val="00B36432"/>
    <w:rsid w:val="00B37D2A"/>
    <w:rsid w:val="00B400B0"/>
    <w:rsid w:val="00B43507"/>
    <w:rsid w:val="00B43632"/>
    <w:rsid w:val="00B43945"/>
    <w:rsid w:val="00B44CBF"/>
    <w:rsid w:val="00B505C0"/>
    <w:rsid w:val="00B51C4E"/>
    <w:rsid w:val="00B55968"/>
    <w:rsid w:val="00B614F7"/>
    <w:rsid w:val="00B61A4E"/>
    <w:rsid w:val="00B66170"/>
    <w:rsid w:val="00B66C6C"/>
    <w:rsid w:val="00B670DE"/>
    <w:rsid w:val="00B67571"/>
    <w:rsid w:val="00B7159C"/>
    <w:rsid w:val="00B716DD"/>
    <w:rsid w:val="00B768C1"/>
    <w:rsid w:val="00B81D92"/>
    <w:rsid w:val="00B82E0C"/>
    <w:rsid w:val="00B8394F"/>
    <w:rsid w:val="00B84255"/>
    <w:rsid w:val="00B84577"/>
    <w:rsid w:val="00B85E51"/>
    <w:rsid w:val="00B86891"/>
    <w:rsid w:val="00B902F5"/>
    <w:rsid w:val="00B909EF"/>
    <w:rsid w:val="00B91EFA"/>
    <w:rsid w:val="00B92848"/>
    <w:rsid w:val="00B928B4"/>
    <w:rsid w:val="00B96B30"/>
    <w:rsid w:val="00B9797D"/>
    <w:rsid w:val="00BA1DB6"/>
    <w:rsid w:val="00BA23A6"/>
    <w:rsid w:val="00BA27DF"/>
    <w:rsid w:val="00BA2C2E"/>
    <w:rsid w:val="00BA34FB"/>
    <w:rsid w:val="00BA387F"/>
    <w:rsid w:val="00BA5BCE"/>
    <w:rsid w:val="00BA61D4"/>
    <w:rsid w:val="00BA740F"/>
    <w:rsid w:val="00BB10B4"/>
    <w:rsid w:val="00BB22B5"/>
    <w:rsid w:val="00BB2D25"/>
    <w:rsid w:val="00BB35CD"/>
    <w:rsid w:val="00BB6B88"/>
    <w:rsid w:val="00BB7437"/>
    <w:rsid w:val="00BC0E18"/>
    <w:rsid w:val="00BC498E"/>
    <w:rsid w:val="00BC6E84"/>
    <w:rsid w:val="00BC729D"/>
    <w:rsid w:val="00BC7760"/>
    <w:rsid w:val="00BD0550"/>
    <w:rsid w:val="00BD0BD4"/>
    <w:rsid w:val="00BD5D2A"/>
    <w:rsid w:val="00BE2CF0"/>
    <w:rsid w:val="00BE6BB9"/>
    <w:rsid w:val="00BE77F0"/>
    <w:rsid w:val="00BF1488"/>
    <w:rsid w:val="00BF1C42"/>
    <w:rsid w:val="00BF37D3"/>
    <w:rsid w:val="00BF43F9"/>
    <w:rsid w:val="00BF4AB5"/>
    <w:rsid w:val="00BF6084"/>
    <w:rsid w:val="00C00483"/>
    <w:rsid w:val="00C029D7"/>
    <w:rsid w:val="00C04DC1"/>
    <w:rsid w:val="00C0533E"/>
    <w:rsid w:val="00C05CB2"/>
    <w:rsid w:val="00C065AD"/>
    <w:rsid w:val="00C1053C"/>
    <w:rsid w:val="00C13069"/>
    <w:rsid w:val="00C2081B"/>
    <w:rsid w:val="00C20A7B"/>
    <w:rsid w:val="00C215E9"/>
    <w:rsid w:val="00C22E01"/>
    <w:rsid w:val="00C24CD7"/>
    <w:rsid w:val="00C26486"/>
    <w:rsid w:val="00C30F6F"/>
    <w:rsid w:val="00C32A09"/>
    <w:rsid w:val="00C32FB8"/>
    <w:rsid w:val="00C3540E"/>
    <w:rsid w:val="00C35E4E"/>
    <w:rsid w:val="00C37102"/>
    <w:rsid w:val="00C40B07"/>
    <w:rsid w:val="00C41A6C"/>
    <w:rsid w:val="00C42E32"/>
    <w:rsid w:val="00C44D86"/>
    <w:rsid w:val="00C45759"/>
    <w:rsid w:val="00C46C4D"/>
    <w:rsid w:val="00C514AF"/>
    <w:rsid w:val="00C514BB"/>
    <w:rsid w:val="00C56117"/>
    <w:rsid w:val="00C56C41"/>
    <w:rsid w:val="00C63E34"/>
    <w:rsid w:val="00C649C8"/>
    <w:rsid w:val="00C74787"/>
    <w:rsid w:val="00C748DE"/>
    <w:rsid w:val="00C80770"/>
    <w:rsid w:val="00C812EF"/>
    <w:rsid w:val="00C82FD6"/>
    <w:rsid w:val="00C83866"/>
    <w:rsid w:val="00C8588C"/>
    <w:rsid w:val="00C86A7C"/>
    <w:rsid w:val="00C871DD"/>
    <w:rsid w:val="00C937B1"/>
    <w:rsid w:val="00C93952"/>
    <w:rsid w:val="00C94EE2"/>
    <w:rsid w:val="00C97072"/>
    <w:rsid w:val="00CA043A"/>
    <w:rsid w:val="00CA2C8F"/>
    <w:rsid w:val="00CA3054"/>
    <w:rsid w:val="00CA3E87"/>
    <w:rsid w:val="00CA6AE1"/>
    <w:rsid w:val="00CA72CF"/>
    <w:rsid w:val="00CB19C3"/>
    <w:rsid w:val="00CB2273"/>
    <w:rsid w:val="00CC28C3"/>
    <w:rsid w:val="00CC3BBF"/>
    <w:rsid w:val="00CC4372"/>
    <w:rsid w:val="00CC5DBF"/>
    <w:rsid w:val="00CC5EE4"/>
    <w:rsid w:val="00CD20C2"/>
    <w:rsid w:val="00CD2200"/>
    <w:rsid w:val="00CD61CC"/>
    <w:rsid w:val="00CE01D1"/>
    <w:rsid w:val="00CE04BA"/>
    <w:rsid w:val="00CE0548"/>
    <w:rsid w:val="00CE354E"/>
    <w:rsid w:val="00CE5667"/>
    <w:rsid w:val="00CE64EF"/>
    <w:rsid w:val="00CF02EA"/>
    <w:rsid w:val="00CF30BF"/>
    <w:rsid w:val="00CF30CE"/>
    <w:rsid w:val="00CF4276"/>
    <w:rsid w:val="00CF4842"/>
    <w:rsid w:val="00CF4FB3"/>
    <w:rsid w:val="00D00399"/>
    <w:rsid w:val="00D015CF"/>
    <w:rsid w:val="00D03FEE"/>
    <w:rsid w:val="00D06C52"/>
    <w:rsid w:val="00D06DBF"/>
    <w:rsid w:val="00D11821"/>
    <w:rsid w:val="00D13515"/>
    <w:rsid w:val="00D13F3A"/>
    <w:rsid w:val="00D16BA0"/>
    <w:rsid w:val="00D2111E"/>
    <w:rsid w:val="00D22D60"/>
    <w:rsid w:val="00D23FE2"/>
    <w:rsid w:val="00D240A3"/>
    <w:rsid w:val="00D25E9B"/>
    <w:rsid w:val="00D27024"/>
    <w:rsid w:val="00D332C3"/>
    <w:rsid w:val="00D36245"/>
    <w:rsid w:val="00D405F1"/>
    <w:rsid w:val="00D41EEC"/>
    <w:rsid w:val="00D42125"/>
    <w:rsid w:val="00D42E80"/>
    <w:rsid w:val="00D4445E"/>
    <w:rsid w:val="00D44B3B"/>
    <w:rsid w:val="00D474CC"/>
    <w:rsid w:val="00D50DF6"/>
    <w:rsid w:val="00D529F6"/>
    <w:rsid w:val="00D53331"/>
    <w:rsid w:val="00D53DD6"/>
    <w:rsid w:val="00D540EA"/>
    <w:rsid w:val="00D54B08"/>
    <w:rsid w:val="00D601ED"/>
    <w:rsid w:val="00D6300A"/>
    <w:rsid w:val="00D63836"/>
    <w:rsid w:val="00D6437C"/>
    <w:rsid w:val="00D64BB8"/>
    <w:rsid w:val="00D70A09"/>
    <w:rsid w:val="00D7161F"/>
    <w:rsid w:val="00D71799"/>
    <w:rsid w:val="00D73280"/>
    <w:rsid w:val="00D7393B"/>
    <w:rsid w:val="00D73957"/>
    <w:rsid w:val="00D755CD"/>
    <w:rsid w:val="00D77410"/>
    <w:rsid w:val="00D77CE5"/>
    <w:rsid w:val="00D80C77"/>
    <w:rsid w:val="00D846FE"/>
    <w:rsid w:val="00D85286"/>
    <w:rsid w:val="00D8742D"/>
    <w:rsid w:val="00D92E03"/>
    <w:rsid w:val="00D9697D"/>
    <w:rsid w:val="00DA4100"/>
    <w:rsid w:val="00DA518A"/>
    <w:rsid w:val="00DA6CFB"/>
    <w:rsid w:val="00DB04C6"/>
    <w:rsid w:val="00DB13A3"/>
    <w:rsid w:val="00DB582D"/>
    <w:rsid w:val="00DB6CCD"/>
    <w:rsid w:val="00DC0A38"/>
    <w:rsid w:val="00DC1517"/>
    <w:rsid w:val="00DC5DE5"/>
    <w:rsid w:val="00DD2A5F"/>
    <w:rsid w:val="00DD2FEB"/>
    <w:rsid w:val="00DD3D95"/>
    <w:rsid w:val="00DE226E"/>
    <w:rsid w:val="00DE3879"/>
    <w:rsid w:val="00DE3ADD"/>
    <w:rsid w:val="00DE432B"/>
    <w:rsid w:val="00DE4BD1"/>
    <w:rsid w:val="00DE55BE"/>
    <w:rsid w:val="00DE6470"/>
    <w:rsid w:val="00DF3A30"/>
    <w:rsid w:val="00DF3D50"/>
    <w:rsid w:val="00DF4EB6"/>
    <w:rsid w:val="00DF7B96"/>
    <w:rsid w:val="00E01885"/>
    <w:rsid w:val="00E040BF"/>
    <w:rsid w:val="00E05A42"/>
    <w:rsid w:val="00E10CE7"/>
    <w:rsid w:val="00E128D1"/>
    <w:rsid w:val="00E13EC1"/>
    <w:rsid w:val="00E14924"/>
    <w:rsid w:val="00E14946"/>
    <w:rsid w:val="00E15B85"/>
    <w:rsid w:val="00E17C09"/>
    <w:rsid w:val="00E20A91"/>
    <w:rsid w:val="00E20D6A"/>
    <w:rsid w:val="00E20DFC"/>
    <w:rsid w:val="00E2572E"/>
    <w:rsid w:val="00E307D3"/>
    <w:rsid w:val="00E409D1"/>
    <w:rsid w:val="00E40A6F"/>
    <w:rsid w:val="00E44AAB"/>
    <w:rsid w:val="00E46F66"/>
    <w:rsid w:val="00E47688"/>
    <w:rsid w:val="00E5659E"/>
    <w:rsid w:val="00E567B4"/>
    <w:rsid w:val="00E6036E"/>
    <w:rsid w:val="00E61C83"/>
    <w:rsid w:val="00E6377D"/>
    <w:rsid w:val="00E659F8"/>
    <w:rsid w:val="00E67745"/>
    <w:rsid w:val="00E67F4B"/>
    <w:rsid w:val="00E7076F"/>
    <w:rsid w:val="00E71C92"/>
    <w:rsid w:val="00E72598"/>
    <w:rsid w:val="00E7522C"/>
    <w:rsid w:val="00E8065F"/>
    <w:rsid w:val="00E80B08"/>
    <w:rsid w:val="00E80E91"/>
    <w:rsid w:val="00E81592"/>
    <w:rsid w:val="00E81609"/>
    <w:rsid w:val="00E8351C"/>
    <w:rsid w:val="00E84070"/>
    <w:rsid w:val="00E841F8"/>
    <w:rsid w:val="00E845F3"/>
    <w:rsid w:val="00E86BDE"/>
    <w:rsid w:val="00E873DB"/>
    <w:rsid w:val="00E9477D"/>
    <w:rsid w:val="00E94EDC"/>
    <w:rsid w:val="00E95BFC"/>
    <w:rsid w:val="00EA37D4"/>
    <w:rsid w:val="00EA4785"/>
    <w:rsid w:val="00EA55E0"/>
    <w:rsid w:val="00EA5ACB"/>
    <w:rsid w:val="00EB0232"/>
    <w:rsid w:val="00EB12FB"/>
    <w:rsid w:val="00EB1DDC"/>
    <w:rsid w:val="00EB24B5"/>
    <w:rsid w:val="00EB3979"/>
    <w:rsid w:val="00EB5008"/>
    <w:rsid w:val="00EB5308"/>
    <w:rsid w:val="00EB607B"/>
    <w:rsid w:val="00EC0B34"/>
    <w:rsid w:val="00EC2B02"/>
    <w:rsid w:val="00EC464B"/>
    <w:rsid w:val="00EC4B31"/>
    <w:rsid w:val="00EC55BE"/>
    <w:rsid w:val="00EC601E"/>
    <w:rsid w:val="00ED0052"/>
    <w:rsid w:val="00ED1347"/>
    <w:rsid w:val="00ED3B54"/>
    <w:rsid w:val="00ED4D0F"/>
    <w:rsid w:val="00ED518D"/>
    <w:rsid w:val="00ED579D"/>
    <w:rsid w:val="00ED77E4"/>
    <w:rsid w:val="00ED7899"/>
    <w:rsid w:val="00EE059D"/>
    <w:rsid w:val="00EE41B2"/>
    <w:rsid w:val="00EE65B2"/>
    <w:rsid w:val="00EE667C"/>
    <w:rsid w:val="00EE6E44"/>
    <w:rsid w:val="00EE74A9"/>
    <w:rsid w:val="00EE7625"/>
    <w:rsid w:val="00EE7BF2"/>
    <w:rsid w:val="00EE7C68"/>
    <w:rsid w:val="00EE7D7D"/>
    <w:rsid w:val="00EF0B90"/>
    <w:rsid w:val="00EF5EFD"/>
    <w:rsid w:val="00F02758"/>
    <w:rsid w:val="00F04148"/>
    <w:rsid w:val="00F0641F"/>
    <w:rsid w:val="00F11AD1"/>
    <w:rsid w:val="00F146AC"/>
    <w:rsid w:val="00F14B6E"/>
    <w:rsid w:val="00F15190"/>
    <w:rsid w:val="00F153CD"/>
    <w:rsid w:val="00F16154"/>
    <w:rsid w:val="00F172C5"/>
    <w:rsid w:val="00F23239"/>
    <w:rsid w:val="00F24BE4"/>
    <w:rsid w:val="00F25E88"/>
    <w:rsid w:val="00F30D4E"/>
    <w:rsid w:val="00F31296"/>
    <w:rsid w:val="00F31F8B"/>
    <w:rsid w:val="00F32F60"/>
    <w:rsid w:val="00F34D53"/>
    <w:rsid w:val="00F359FF"/>
    <w:rsid w:val="00F36FAB"/>
    <w:rsid w:val="00F40CE7"/>
    <w:rsid w:val="00F42974"/>
    <w:rsid w:val="00F44123"/>
    <w:rsid w:val="00F5009E"/>
    <w:rsid w:val="00F531B4"/>
    <w:rsid w:val="00F5347F"/>
    <w:rsid w:val="00F64E0D"/>
    <w:rsid w:val="00F6671D"/>
    <w:rsid w:val="00F6756F"/>
    <w:rsid w:val="00F67A2F"/>
    <w:rsid w:val="00F74BA2"/>
    <w:rsid w:val="00F753D8"/>
    <w:rsid w:val="00F76101"/>
    <w:rsid w:val="00F77DD6"/>
    <w:rsid w:val="00F80EC3"/>
    <w:rsid w:val="00F83689"/>
    <w:rsid w:val="00F837F6"/>
    <w:rsid w:val="00F85BA2"/>
    <w:rsid w:val="00F879B2"/>
    <w:rsid w:val="00F91317"/>
    <w:rsid w:val="00F92973"/>
    <w:rsid w:val="00F96D65"/>
    <w:rsid w:val="00F97721"/>
    <w:rsid w:val="00FA0660"/>
    <w:rsid w:val="00FA20DF"/>
    <w:rsid w:val="00FA46D7"/>
    <w:rsid w:val="00FB0A75"/>
    <w:rsid w:val="00FB41EC"/>
    <w:rsid w:val="00FB5E82"/>
    <w:rsid w:val="00FC009E"/>
    <w:rsid w:val="00FC3543"/>
    <w:rsid w:val="00FC4508"/>
    <w:rsid w:val="00FC6CCF"/>
    <w:rsid w:val="00FD0D28"/>
    <w:rsid w:val="00FD1A84"/>
    <w:rsid w:val="00FD1E0B"/>
    <w:rsid w:val="00FD2186"/>
    <w:rsid w:val="00FD32D8"/>
    <w:rsid w:val="00FD5A9F"/>
    <w:rsid w:val="00FD5EC9"/>
    <w:rsid w:val="00FD6764"/>
    <w:rsid w:val="00FD6AEC"/>
    <w:rsid w:val="00FE0B4E"/>
    <w:rsid w:val="00FE3BD9"/>
    <w:rsid w:val="00FE3BF3"/>
    <w:rsid w:val="00FF2281"/>
    <w:rsid w:val="00FF3939"/>
    <w:rsid w:val="00FF3DC7"/>
    <w:rsid w:val="00FF7A21"/>
    <w:rsid w:val="00FF7F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92AF4A"/>
  <w15:docId w15:val="{EF216C75-292B-467B-BAA0-089A5C604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Arial"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semiHidden="1" w:uiPriority="0" w:unhideWhenUsed="1"/>
    <w:lsdException w:name="footer" w:semiHidden="1" w:unhideWhenUsed="1"/>
    <w:lsdException w:name="index heading"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semiHidden="1" w:uiPriority="1" w:unhideWhenUsed="1"/>
    <w:lsdException w:name="Body Text"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0696"/>
    <w:rPr>
      <w:color w:val="000000"/>
      <w:sz w:val="22"/>
      <w:szCs w:val="19"/>
    </w:rPr>
  </w:style>
  <w:style w:type="paragraph" w:styleId="Heading1">
    <w:name w:val="heading 1"/>
    <w:basedOn w:val="Normal"/>
    <w:next w:val="Normal"/>
    <w:link w:val="Heading1Char"/>
    <w:uiPriority w:val="9"/>
    <w:qFormat/>
    <w:locked/>
    <w:rsid w:val="00D601ED"/>
    <w:pPr>
      <w:keepNext/>
      <w:keepLines/>
      <w:spacing w:before="480"/>
      <w:outlineLvl w:val="0"/>
    </w:pPr>
    <w:rPr>
      <w:rFonts w:eastAsia="Times New Roman" w:cs="Times New Roman"/>
      <w:b/>
      <w:bCs/>
      <w:color w:val="365F91"/>
      <w:sz w:val="28"/>
      <w:szCs w:val="28"/>
    </w:rPr>
  </w:style>
  <w:style w:type="paragraph" w:styleId="Heading2">
    <w:name w:val="heading 2"/>
    <w:basedOn w:val="Normal"/>
    <w:next w:val="Normal"/>
    <w:link w:val="Heading2Char"/>
    <w:uiPriority w:val="9"/>
    <w:semiHidden/>
    <w:unhideWhenUsed/>
    <w:qFormat/>
    <w:locked/>
    <w:rsid w:val="007344F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locked/>
    <w:rsid w:val="007344F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01ED"/>
    <w:rPr>
      <w:rFonts w:eastAsia="Times New Roman" w:cs="Times New Roman"/>
      <w:b/>
      <w:bCs/>
      <w:color w:val="365F91"/>
      <w:sz w:val="28"/>
      <w:szCs w:val="28"/>
    </w:rPr>
  </w:style>
  <w:style w:type="paragraph" w:styleId="Header">
    <w:name w:val="header"/>
    <w:basedOn w:val="Normal"/>
    <w:link w:val="HeaderChar"/>
    <w:unhideWhenUsed/>
    <w:locked/>
    <w:rsid w:val="000D39EA"/>
    <w:pPr>
      <w:tabs>
        <w:tab w:val="center" w:pos="4680"/>
        <w:tab w:val="right" w:pos="9360"/>
      </w:tabs>
    </w:pPr>
  </w:style>
  <w:style w:type="character" w:customStyle="1" w:styleId="HeaderChar">
    <w:name w:val="Header Char"/>
    <w:basedOn w:val="DefaultParagraphFont"/>
    <w:link w:val="Header"/>
    <w:uiPriority w:val="99"/>
    <w:rsid w:val="000D39EA"/>
  </w:style>
  <w:style w:type="paragraph" w:styleId="Footer">
    <w:name w:val="footer"/>
    <w:basedOn w:val="Normal"/>
    <w:link w:val="FooterChar"/>
    <w:uiPriority w:val="99"/>
    <w:unhideWhenUsed/>
    <w:locked/>
    <w:rsid w:val="000D39EA"/>
    <w:pPr>
      <w:tabs>
        <w:tab w:val="center" w:pos="4680"/>
        <w:tab w:val="right" w:pos="9360"/>
      </w:tabs>
    </w:pPr>
  </w:style>
  <w:style w:type="character" w:customStyle="1" w:styleId="FooterChar">
    <w:name w:val="Footer Char"/>
    <w:basedOn w:val="DefaultParagraphFont"/>
    <w:link w:val="Footer"/>
    <w:uiPriority w:val="99"/>
    <w:rsid w:val="000D39EA"/>
  </w:style>
  <w:style w:type="paragraph" w:styleId="BalloonText">
    <w:name w:val="Balloon Text"/>
    <w:basedOn w:val="Normal"/>
    <w:link w:val="BalloonTextChar"/>
    <w:uiPriority w:val="99"/>
    <w:semiHidden/>
    <w:unhideWhenUsed/>
    <w:locked/>
    <w:rsid w:val="000D39EA"/>
    <w:rPr>
      <w:rFonts w:ascii="Tahoma" w:hAnsi="Tahoma" w:cs="Tahoma"/>
      <w:sz w:val="16"/>
      <w:szCs w:val="16"/>
    </w:rPr>
  </w:style>
  <w:style w:type="character" w:customStyle="1" w:styleId="BalloonTextChar">
    <w:name w:val="Balloon Text Char"/>
    <w:basedOn w:val="DefaultParagraphFont"/>
    <w:link w:val="BalloonText"/>
    <w:uiPriority w:val="99"/>
    <w:semiHidden/>
    <w:rsid w:val="000D39EA"/>
    <w:rPr>
      <w:rFonts w:ascii="Tahoma" w:hAnsi="Tahoma" w:cs="Tahoma"/>
      <w:sz w:val="16"/>
      <w:szCs w:val="16"/>
    </w:rPr>
  </w:style>
  <w:style w:type="paragraph" w:styleId="TOCHeading">
    <w:name w:val="TOC Heading"/>
    <w:basedOn w:val="Heading1"/>
    <w:next w:val="Normal"/>
    <w:uiPriority w:val="39"/>
    <w:qFormat/>
    <w:locked/>
    <w:rsid w:val="005849EA"/>
    <w:pPr>
      <w:outlineLvl w:val="9"/>
    </w:pPr>
  </w:style>
  <w:style w:type="paragraph" w:customStyle="1" w:styleId="Functions">
    <w:name w:val="**Functions"/>
    <w:next w:val="Normal"/>
    <w:link w:val="FunctionsChar"/>
    <w:qFormat/>
    <w:locked/>
    <w:rsid w:val="00601249"/>
    <w:pPr>
      <w:numPr>
        <w:numId w:val="1"/>
      </w:numPr>
      <w:spacing w:after="120"/>
    </w:pPr>
    <w:rPr>
      <w:b/>
      <w:color w:val="000000"/>
      <w:sz w:val="32"/>
      <w:szCs w:val="19"/>
    </w:rPr>
  </w:style>
  <w:style w:type="character" w:customStyle="1" w:styleId="FunctionsChar">
    <w:name w:val="**Functions Char"/>
    <w:basedOn w:val="DefaultParagraphFont"/>
    <w:link w:val="Functions"/>
    <w:rsid w:val="00601249"/>
    <w:rPr>
      <w:b/>
      <w:color w:val="000000"/>
      <w:sz w:val="32"/>
      <w:szCs w:val="19"/>
    </w:rPr>
  </w:style>
  <w:style w:type="paragraph" w:styleId="TOC2">
    <w:name w:val="toc 2"/>
    <w:basedOn w:val="Normal"/>
    <w:next w:val="Normal"/>
    <w:autoRedefine/>
    <w:uiPriority w:val="39"/>
    <w:unhideWhenUsed/>
    <w:qFormat/>
    <w:locked/>
    <w:rsid w:val="00042D95"/>
    <w:pPr>
      <w:ind w:left="720"/>
    </w:pPr>
    <w:rPr>
      <w:bCs/>
      <w:caps/>
      <w:szCs w:val="20"/>
    </w:rPr>
  </w:style>
  <w:style w:type="paragraph" w:customStyle="1" w:styleId="Activties">
    <w:name w:val="** Activties"/>
    <w:basedOn w:val="Functions"/>
    <w:next w:val="Normal"/>
    <w:link w:val="ActivtiesChar"/>
    <w:autoRedefine/>
    <w:qFormat/>
    <w:locked/>
    <w:rsid w:val="00D63836"/>
    <w:pPr>
      <w:numPr>
        <w:ilvl w:val="1"/>
      </w:numPr>
      <w:tabs>
        <w:tab w:val="clear" w:pos="720"/>
      </w:tabs>
      <w:spacing w:after="0"/>
      <w:ind w:left="864" w:hanging="864"/>
    </w:pPr>
    <w:rPr>
      <w:color w:val="FF0000"/>
      <w:sz w:val="28"/>
    </w:rPr>
  </w:style>
  <w:style w:type="paragraph" w:customStyle="1" w:styleId="ItemNo">
    <w:name w:val="** Item No."/>
    <w:basedOn w:val="Activties"/>
    <w:next w:val="Normal"/>
    <w:qFormat/>
    <w:locked/>
    <w:rsid w:val="005902D1"/>
    <w:pPr>
      <w:numPr>
        <w:ilvl w:val="2"/>
      </w:numPr>
    </w:pPr>
    <w:rPr>
      <w:b w:val="0"/>
    </w:rPr>
  </w:style>
  <w:style w:type="paragraph" w:customStyle="1" w:styleId="ActivityText">
    <w:name w:val="** Activity Text"/>
    <w:basedOn w:val="Normal"/>
    <w:next w:val="Normal"/>
    <w:autoRedefine/>
    <w:qFormat/>
    <w:locked/>
    <w:rsid w:val="00A73CB8"/>
    <w:pPr>
      <w:jc w:val="center"/>
    </w:pPr>
    <w:rPr>
      <w:rFonts w:asciiTheme="minorHAnsi" w:eastAsia="Times New Roman" w:hAnsiTheme="minorHAnsi"/>
      <w:color w:val="auto"/>
      <w:szCs w:val="22"/>
    </w:rPr>
  </w:style>
  <w:style w:type="character" w:styleId="Hyperlink">
    <w:name w:val="Hyperlink"/>
    <w:basedOn w:val="DefaultParagraphFont"/>
    <w:uiPriority w:val="99"/>
    <w:unhideWhenUsed/>
    <w:locked/>
    <w:rsid w:val="00D50DF6"/>
    <w:rPr>
      <w:color w:val="0000FF"/>
      <w:u w:val="single"/>
    </w:rPr>
  </w:style>
  <w:style w:type="paragraph" w:styleId="TOC1">
    <w:name w:val="toc 1"/>
    <w:basedOn w:val="Normal"/>
    <w:next w:val="Normal"/>
    <w:autoRedefine/>
    <w:uiPriority w:val="39"/>
    <w:unhideWhenUsed/>
    <w:qFormat/>
    <w:locked/>
    <w:rsid w:val="00042D95"/>
    <w:pPr>
      <w:tabs>
        <w:tab w:val="left" w:pos="720"/>
        <w:tab w:val="right" w:leader="dot" w:pos="14390"/>
      </w:tabs>
      <w:spacing w:before="360"/>
    </w:pPr>
    <w:rPr>
      <w:b/>
      <w:bCs/>
      <w:caps/>
      <w:sz w:val="24"/>
      <w:szCs w:val="24"/>
    </w:rPr>
  </w:style>
  <w:style w:type="paragraph" w:styleId="Index2">
    <w:name w:val="index 2"/>
    <w:basedOn w:val="Normal"/>
    <w:next w:val="Normal"/>
    <w:autoRedefine/>
    <w:uiPriority w:val="99"/>
    <w:unhideWhenUsed/>
    <w:locked/>
    <w:rsid w:val="00046960"/>
    <w:pPr>
      <w:ind w:left="440" w:hanging="220"/>
    </w:pPr>
    <w:rPr>
      <w:sz w:val="20"/>
      <w:szCs w:val="18"/>
    </w:rPr>
  </w:style>
  <w:style w:type="paragraph" w:styleId="Index1">
    <w:name w:val="index 1"/>
    <w:basedOn w:val="Normal"/>
    <w:next w:val="Normal"/>
    <w:uiPriority w:val="99"/>
    <w:unhideWhenUsed/>
    <w:qFormat/>
    <w:locked/>
    <w:rsid w:val="00CA2C8F"/>
    <w:pPr>
      <w:ind w:left="220" w:hanging="220"/>
    </w:pPr>
    <w:rPr>
      <w:sz w:val="20"/>
      <w:szCs w:val="18"/>
    </w:rPr>
  </w:style>
  <w:style w:type="paragraph" w:styleId="Index3">
    <w:name w:val="index 3"/>
    <w:basedOn w:val="Normal"/>
    <w:next w:val="Normal"/>
    <w:autoRedefine/>
    <w:uiPriority w:val="99"/>
    <w:unhideWhenUsed/>
    <w:locked/>
    <w:rsid w:val="00046960"/>
    <w:pPr>
      <w:ind w:left="660" w:hanging="220"/>
    </w:pPr>
    <w:rPr>
      <w:sz w:val="20"/>
      <w:szCs w:val="18"/>
    </w:rPr>
  </w:style>
  <w:style w:type="paragraph" w:styleId="Index4">
    <w:name w:val="index 4"/>
    <w:basedOn w:val="Normal"/>
    <w:next w:val="Normal"/>
    <w:autoRedefine/>
    <w:uiPriority w:val="99"/>
    <w:unhideWhenUsed/>
    <w:locked/>
    <w:rsid w:val="00853622"/>
    <w:pPr>
      <w:ind w:left="880" w:hanging="220"/>
    </w:pPr>
    <w:rPr>
      <w:rFonts w:ascii="Arial" w:hAnsi="Arial"/>
      <w:sz w:val="18"/>
      <w:szCs w:val="18"/>
    </w:rPr>
  </w:style>
  <w:style w:type="paragraph" w:styleId="Index5">
    <w:name w:val="index 5"/>
    <w:basedOn w:val="Normal"/>
    <w:next w:val="Normal"/>
    <w:autoRedefine/>
    <w:uiPriority w:val="99"/>
    <w:unhideWhenUsed/>
    <w:locked/>
    <w:rsid w:val="00853622"/>
    <w:pPr>
      <w:ind w:left="1100" w:hanging="220"/>
    </w:pPr>
    <w:rPr>
      <w:rFonts w:ascii="Arial" w:hAnsi="Arial"/>
      <w:sz w:val="18"/>
      <w:szCs w:val="18"/>
    </w:rPr>
  </w:style>
  <w:style w:type="paragraph" w:styleId="Index6">
    <w:name w:val="index 6"/>
    <w:basedOn w:val="Normal"/>
    <w:next w:val="Normal"/>
    <w:autoRedefine/>
    <w:uiPriority w:val="99"/>
    <w:unhideWhenUsed/>
    <w:locked/>
    <w:rsid w:val="00853622"/>
    <w:pPr>
      <w:ind w:left="1320" w:hanging="220"/>
    </w:pPr>
    <w:rPr>
      <w:rFonts w:ascii="Arial" w:hAnsi="Arial"/>
      <w:sz w:val="18"/>
      <w:szCs w:val="18"/>
    </w:rPr>
  </w:style>
  <w:style w:type="paragraph" w:styleId="Index7">
    <w:name w:val="index 7"/>
    <w:basedOn w:val="Normal"/>
    <w:next w:val="Normal"/>
    <w:autoRedefine/>
    <w:uiPriority w:val="99"/>
    <w:unhideWhenUsed/>
    <w:locked/>
    <w:rsid w:val="00853622"/>
    <w:pPr>
      <w:ind w:left="1540" w:hanging="220"/>
    </w:pPr>
    <w:rPr>
      <w:rFonts w:ascii="Arial" w:hAnsi="Arial"/>
      <w:sz w:val="18"/>
      <w:szCs w:val="18"/>
    </w:rPr>
  </w:style>
  <w:style w:type="paragraph" w:styleId="Index8">
    <w:name w:val="index 8"/>
    <w:basedOn w:val="Normal"/>
    <w:next w:val="Normal"/>
    <w:autoRedefine/>
    <w:uiPriority w:val="99"/>
    <w:unhideWhenUsed/>
    <w:locked/>
    <w:rsid w:val="00853622"/>
    <w:pPr>
      <w:ind w:left="1760" w:hanging="220"/>
    </w:pPr>
    <w:rPr>
      <w:rFonts w:ascii="Arial" w:hAnsi="Arial"/>
      <w:sz w:val="18"/>
      <w:szCs w:val="18"/>
    </w:rPr>
  </w:style>
  <w:style w:type="paragraph" w:styleId="Index9">
    <w:name w:val="index 9"/>
    <w:basedOn w:val="Normal"/>
    <w:next w:val="Normal"/>
    <w:autoRedefine/>
    <w:uiPriority w:val="99"/>
    <w:unhideWhenUsed/>
    <w:locked/>
    <w:rsid w:val="00853622"/>
    <w:pPr>
      <w:ind w:left="1980" w:hanging="220"/>
    </w:pPr>
    <w:rPr>
      <w:rFonts w:ascii="Arial" w:hAnsi="Arial"/>
      <w:sz w:val="18"/>
      <w:szCs w:val="18"/>
    </w:rPr>
  </w:style>
  <w:style w:type="paragraph" w:styleId="IndexHeading">
    <w:name w:val="index heading"/>
    <w:basedOn w:val="Normal"/>
    <w:next w:val="Index1"/>
    <w:uiPriority w:val="99"/>
    <w:unhideWhenUsed/>
    <w:locked/>
    <w:rsid w:val="00853622"/>
    <w:pPr>
      <w:pBdr>
        <w:top w:val="single" w:sz="12" w:space="0" w:color="auto"/>
      </w:pBdr>
      <w:spacing w:before="360" w:after="240"/>
    </w:pPr>
    <w:rPr>
      <w:rFonts w:ascii="Arial" w:hAnsi="Arial"/>
      <w:b/>
      <w:bCs/>
      <w:i/>
      <w:iCs/>
      <w:sz w:val="26"/>
      <w:szCs w:val="26"/>
    </w:rPr>
  </w:style>
  <w:style w:type="paragraph" w:customStyle="1" w:styleId="TableText">
    <w:name w:val="**Table Text"/>
    <w:basedOn w:val="Normal"/>
    <w:link w:val="TableTextChar"/>
    <w:qFormat/>
    <w:locked/>
    <w:rsid w:val="005F1824"/>
    <w:rPr>
      <w:bCs/>
      <w:szCs w:val="17"/>
    </w:rPr>
  </w:style>
  <w:style w:type="paragraph" w:styleId="BodyText">
    <w:name w:val="Body Text"/>
    <w:basedOn w:val="Normal"/>
    <w:link w:val="BodyTextChar"/>
    <w:uiPriority w:val="99"/>
    <w:unhideWhenUsed/>
    <w:locked/>
    <w:rsid w:val="0019608F"/>
    <w:pPr>
      <w:spacing w:after="120"/>
    </w:pPr>
  </w:style>
  <w:style w:type="character" w:customStyle="1" w:styleId="BodyTextChar">
    <w:name w:val="Body Text Char"/>
    <w:basedOn w:val="DefaultParagraphFont"/>
    <w:link w:val="BodyText"/>
    <w:uiPriority w:val="99"/>
    <w:rsid w:val="0019608F"/>
  </w:style>
  <w:style w:type="character" w:styleId="PageNumber">
    <w:name w:val="page number"/>
    <w:basedOn w:val="DefaultParagraphFont"/>
    <w:locked/>
    <w:rsid w:val="00EC464B"/>
  </w:style>
  <w:style w:type="paragraph" w:styleId="ListParagraph">
    <w:name w:val="List Paragraph"/>
    <w:basedOn w:val="Normal"/>
    <w:uiPriority w:val="34"/>
    <w:qFormat/>
    <w:locked/>
    <w:rsid w:val="00FC3543"/>
    <w:pPr>
      <w:ind w:left="720"/>
      <w:contextualSpacing/>
    </w:pPr>
  </w:style>
  <w:style w:type="paragraph" w:styleId="BodyText2">
    <w:name w:val="Body Text 2"/>
    <w:basedOn w:val="Normal"/>
    <w:link w:val="BodyText2Char"/>
    <w:uiPriority w:val="99"/>
    <w:unhideWhenUsed/>
    <w:locked/>
    <w:rsid w:val="0019608F"/>
    <w:pPr>
      <w:spacing w:after="120" w:line="480" w:lineRule="auto"/>
    </w:pPr>
  </w:style>
  <w:style w:type="character" w:customStyle="1" w:styleId="BodyText2Char">
    <w:name w:val="Body Text 2 Char"/>
    <w:basedOn w:val="DefaultParagraphFont"/>
    <w:link w:val="BodyText2"/>
    <w:uiPriority w:val="99"/>
    <w:rsid w:val="0019608F"/>
  </w:style>
  <w:style w:type="paragraph" w:customStyle="1" w:styleId="TOCwno">
    <w:name w:val="**TOC w/no #"/>
    <w:link w:val="TOCwnoChar"/>
    <w:qFormat/>
    <w:locked/>
    <w:rsid w:val="00536D56"/>
    <w:pPr>
      <w:tabs>
        <w:tab w:val="left" w:pos="720"/>
      </w:tabs>
      <w:spacing w:after="120"/>
      <w:jc w:val="center"/>
      <w:outlineLvl w:val="0"/>
    </w:pPr>
    <w:rPr>
      <w:b/>
      <w:caps/>
      <w:color w:val="000000"/>
      <w:sz w:val="32"/>
      <w:szCs w:val="19"/>
    </w:rPr>
  </w:style>
  <w:style w:type="paragraph" w:styleId="TOC3">
    <w:name w:val="toc 3"/>
    <w:basedOn w:val="Normal"/>
    <w:next w:val="Normal"/>
    <w:autoRedefine/>
    <w:uiPriority w:val="39"/>
    <w:unhideWhenUsed/>
    <w:qFormat/>
    <w:locked/>
    <w:rsid w:val="00042D95"/>
    <w:pPr>
      <w:ind w:left="220"/>
    </w:pPr>
    <w:rPr>
      <w:szCs w:val="20"/>
    </w:rPr>
  </w:style>
  <w:style w:type="paragraph" w:styleId="TOC4">
    <w:name w:val="toc 4"/>
    <w:basedOn w:val="Normal"/>
    <w:next w:val="Normal"/>
    <w:autoRedefine/>
    <w:uiPriority w:val="39"/>
    <w:unhideWhenUsed/>
    <w:locked/>
    <w:rsid w:val="00DC5DE5"/>
    <w:pPr>
      <w:ind w:left="440"/>
    </w:pPr>
    <w:rPr>
      <w:rFonts w:ascii="Arial" w:hAnsi="Arial"/>
      <w:sz w:val="20"/>
      <w:szCs w:val="20"/>
    </w:rPr>
  </w:style>
  <w:style w:type="paragraph" w:styleId="TOC5">
    <w:name w:val="toc 5"/>
    <w:basedOn w:val="Normal"/>
    <w:next w:val="Normal"/>
    <w:autoRedefine/>
    <w:uiPriority w:val="39"/>
    <w:unhideWhenUsed/>
    <w:locked/>
    <w:rsid w:val="00DC5DE5"/>
    <w:pPr>
      <w:ind w:left="660"/>
    </w:pPr>
    <w:rPr>
      <w:rFonts w:ascii="Arial" w:hAnsi="Arial"/>
      <w:sz w:val="20"/>
      <w:szCs w:val="20"/>
    </w:rPr>
  </w:style>
  <w:style w:type="paragraph" w:styleId="TOC6">
    <w:name w:val="toc 6"/>
    <w:basedOn w:val="Normal"/>
    <w:next w:val="Normal"/>
    <w:autoRedefine/>
    <w:uiPriority w:val="39"/>
    <w:unhideWhenUsed/>
    <w:locked/>
    <w:rsid w:val="00DC5DE5"/>
    <w:pPr>
      <w:ind w:left="880"/>
    </w:pPr>
    <w:rPr>
      <w:rFonts w:ascii="Arial" w:hAnsi="Arial"/>
      <w:sz w:val="20"/>
      <w:szCs w:val="20"/>
    </w:rPr>
  </w:style>
  <w:style w:type="paragraph" w:styleId="TOC7">
    <w:name w:val="toc 7"/>
    <w:basedOn w:val="Normal"/>
    <w:next w:val="Normal"/>
    <w:autoRedefine/>
    <w:uiPriority w:val="39"/>
    <w:unhideWhenUsed/>
    <w:locked/>
    <w:rsid w:val="00DC5DE5"/>
    <w:pPr>
      <w:ind w:left="1100"/>
    </w:pPr>
    <w:rPr>
      <w:rFonts w:ascii="Arial" w:hAnsi="Arial"/>
      <w:sz w:val="20"/>
      <w:szCs w:val="20"/>
    </w:rPr>
  </w:style>
  <w:style w:type="paragraph" w:styleId="TOC8">
    <w:name w:val="toc 8"/>
    <w:basedOn w:val="Normal"/>
    <w:next w:val="Normal"/>
    <w:autoRedefine/>
    <w:uiPriority w:val="39"/>
    <w:unhideWhenUsed/>
    <w:locked/>
    <w:rsid w:val="00DC5DE5"/>
    <w:pPr>
      <w:ind w:left="1320"/>
    </w:pPr>
    <w:rPr>
      <w:rFonts w:ascii="Arial" w:hAnsi="Arial"/>
      <w:sz w:val="20"/>
      <w:szCs w:val="20"/>
    </w:rPr>
  </w:style>
  <w:style w:type="paragraph" w:styleId="TOC9">
    <w:name w:val="toc 9"/>
    <w:basedOn w:val="Normal"/>
    <w:next w:val="Normal"/>
    <w:autoRedefine/>
    <w:uiPriority w:val="39"/>
    <w:unhideWhenUsed/>
    <w:locked/>
    <w:rsid w:val="00DC5DE5"/>
    <w:pPr>
      <w:ind w:left="1540"/>
    </w:pPr>
    <w:rPr>
      <w:rFonts w:ascii="Arial" w:hAnsi="Arial"/>
      <w:sz w:val="20"/>
      <w:szCs w:val="20"/>
    </w:rPr>
  </w:style>
  <w:style w:type="character" w:styleId="FollowedHyperlink">
    <w:name w:val="FollowedHyperlink"/>
    <w:basedOn w:val="DefaultParagraphFont"/>
    <w:uiPriority w:val="99"/>
    <w:semiHidden/>
    <w:unhideWhenUsed/>
    <w:locked/>
    <w:rsid w:val="00023D50"/>
    <w:rPr>
      <w:color w:val="800080"/>
      <w:u w:val="single"/>
    </w:rPr>
  </w:style>
  <w:style w:type="character" w:customStyle="1" w:styleId="JBWDESCRIPTIONS">
    <w:name w:val="JBW DESCRIPTIONS"/>
    <w:basedOn w:val="DefaultParagraphFont"/>
    <w:locked/>
    <w:rsid w:val="00BF1488"/>
    <w:rPr>
      <w:sz w:val="18"/>
    </w:rPr>
  </w:style>
  <w:style w:type="paragraph" w:customStyle="1" w:styleId="JBWREVISIONNOTES">
    <w:name w:val="JBW REVISION NOTES"/>
    <w:basedOn w:val="Normal"/>
    <w:link w:val="JBWREVISIONNOTESChar"/>
    <w:locked/>
    <w:rsid w:val="00BF1488"/>
    <w:pPr>
      <w:overflowPunct w:val="0"/>
      <w:autoSpaceDE w:val="0"/>
      <w:autoSpaceDN w:val="0"/>
      <w:adjustRightInd w:val="0"/>
      <w:ind w:left="252"/>
      <w:textAlignment w:val="baseline"/>
    </w:pPr>
    <w:rPr>
      <w:rFonts w:ascii="Arial" w:eastAsia="Times New Roman" w:hAnsi="Arial" w:cs="Times New Roman"/>
      <w:iCs/>
      <w:color w:val="auto"/>
      <w:sz w:val="16"/>
      <w:szCs w:val="20"/>
    </w:rPr>
  </w:style>
  <w:style w:type="character" w:customStyle="1" w:styleId="JBWREVISIONNOTESChar">
    <w:name w:val="JBW REVISION NOTES Char"/>
    <w:basedOn w:val="DefaultParagraphFont"/>
    <w:link w:val="JBWREVISIONNOTES"/>
    <w:rsid w:val="00BF1488"/>
    <w:rPr>
      <w:rFonts w:ascii="Arial" w:hAnsi="Arial"/>
      <w:iCs/>
      <w:sz w:val="16"/>
      <w:lang w:val="en-US" w:eastAsia="en-US" w:bidi="ar-SA"/>
    </w:rPr>
  </w:style>
  <w:style w:type="paragraph" w:customStyle="1" w:styleId="StyleFunctionsNotBold">
    <w:name w:val="Style **Functions + Not Bold"/>
    <w:basedOn w:val="Functions"/>
    <w:locked/>
    <w:rsid w:val="00042D95"/>
  </w:style>
  <w:style w:type="character" w:customStyle="1" w:styleId="StyleJBWDESCRIPTIONS">
    <w:name w:val="Style JBW DESCRIPTIONS"/>
    <w:basedOn w:val="JBWDESCRIPTIONS"/>
    <w:locked/>
    <w:rsid w:val="00BF1488"/>
    <w:rPr>
      <w:bCs/>
      <w:sz w:val="18"/>
    </w:rPr>
  </w:style>
  <w:style w:type="paragraph" w:customStyle="1" w:styleId="StyleJBWOPROFM">
    <w:name w:val="Style JBW OPR/OFM"/>
    <w:basedOn w:val="Normal"/>
    <w:locked/>
    <w:rsid w:val="00BF1488"/>
    <w:pPr>
      <w:overflowPunct w:val="0"/>
      <w:autoSpaceDE w:val="0"/>
      <w:autoSpaceDN w:val="0"/>
      <w:adjustRightInd w:val="0"/>
      <w:jc w:val="center"/>
      <w:textAlignment w:val="baseline"/>
    </w:pPr>
    <w:rPr>
      <w:rFonts w:ascii="Arial" w:eastAsia="Times New Roman" w:hAnsi="Arial" w:cs="Times New Roman"/>
      <w:b/>
      <w:bCs/>
      <w:color w:val="auto"/>
      <w:sz w:val="14"/>
      <w:szCs w:val="20"/>
    </w:rPr>
  </w:style>
  <w:style w:type="character" w:customStyle="1" w:styleId="StyleStyleJBWNotesAuto8pt">
    <w:name w:val="Style Style JBW Notes + Auto + 8 pt"/>
    <w:basedOn w:val="DefaultParagraphFont"/>
    <w:locked/>
    <w:rsid w:val="00836897"/>
    <w:rPr>
      <w:rFonts w:ascii="Calibri" w:hAnsi="Calibri"/>
      <w:i/>
      <w:iCs/>
      <w:color w:val="auto"/>
      <w:sz w:val="16"/>
    </w:rPr>
  </w:style>
  <w:style w:type="table" w:styleId="TableGrid">
    <w:name w:val="Table Grid"/>
    <w:basedOn w:val="TableNormal"/>
    <w:uiPriority w:val="59"/>
    <w:locked/>
    <w:rsid w:val="005906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16">
    <w:name w:val="Normal 16"/>
    <w:link w:val="Normal16Char"/>
    <w:qFormat/>
    <w:locked/>
    <w:rsid w:val="0019371A"/>
    <w:pPr>
      <w:spacing w:after="240"/>
      <w:jc w:val="center"/>
    </w:pPr>
    <w:rPr>
      <w:b/>
      <w:caps/>
      <w:color w:val="000000"/>
      <w:sz w:val="32"/>
      <w:szCs w:val="19"/>
    </w:rPr>
  </w:style>
  <w:style w:type="character" w:customStyle="1" w:styleId="Normal16Char">
    <w:name w:val="Normal 16 Char"/>
    <w:basedOn w:val="DefaultParagraphFont"/>
    <w:link w:val="Normal16"/>
    <w:rsid w:val="0019371A"/>
    <w:rPr>
      <w:b/>
      <w:caps/>
      <w:color w:val="000000"/>
      <w:sz w:val="32"/>
      <w:szCs w:val="19"/>
      <w:lang w:val="en-US" w:eastAsia="en-US" w:bidi="ar-SA"/>
    </w:rPr>
  </w:style>
  <w:style w:type="character" w:customStyle="1" w:styleId="ActivtiesChar">
    <w:name w:val="** Activties Char"/>
    <w:basedOn w:val="FunctionsChar"/>
    <w:link w:val="Activties"/>
    <w:locked/>
    <w:rsid w:val="00D63836"/>
    <w:rPr>
      <w:b/>
      <w:color w:val="FF0000"/>
      <w:sz w:val="28"/>
      <w:szCs w:val="19"/>
    </w:rPr>
  </w:style>
  <w:style w:type="character" w:customStyle="1" w:styleId="TableTextChar">
    <w:name w:val="**Table Text Char"/>
    <w:basedOn w:val="DefaultParagraphFont"/>
    <w:link w:val="TableText"/>
    <w:locked/>
    <w:rsid w:val="00FA46D7"/>
    <w:rPr>
      <w:rFonts w:ascii="Calibri" w:eastAsia="Arial" w:hAnsi="Calibri" w:cs="Arial"/>
      <w:bCs/>
      <w:color w:val="000000"/>
      <w:sz w:val="22"/>
      <w:szCs w:val="17"/>
      <w:lang w:val="en-US" w:eastAsia="en-US" w:bidi="ar-SA"/>
    </w:rPr>
  </w:style>
  <w:style w:type="character" w:customStyle="1" w:styleId="TOCwnoChar">
    <w:name w:val="**TOC w/no # Char"/>
    <w:basedOn w:val="DefaultParagraphFont"/>
    <w:link w:val="TOCwno"/>
    <w:rsid w:val="00536D56"/>
    <w:rPr>
      <w:b/>
      <w:caps/>
      <w:color w:val="000000"/>
      <w:sz w:val="32"/>
      <w:szCs w:val="19"/>
      <w:lang w:val="en-US" w:eastAsia="en-US" w:bidi="ar-SA"/>
    </w:rPr>
  </w:style>
  <w:style w:type="character" w:customStyle="1" w:styleId="REVISIONSChar">
    <w:name w:val="**REVISIONS Char"/>
    <w:basedOn w:val="TableTextChar"/>
    <w:link w:val="REVISIONS"/>
    <w:locked/>
    <w:rsid w:val="000003FB"/>
    <w:rPr>
      <w:rFonts w:ascii="Calibri" w:eastAsia="Arial" w:hAnsi="Calibri" w:cs="Arial"/>
      <w:bCs/>
      <w:color w:val="000000"/>
      <w:sz w:val="22"/>
      <w:szCs w:val="17"/>
      <w:lang w:val="en-US" w:eastAsia="en-US" w:bidi="ar-SA"/>
    </w:rPr>
  </w:style>
  <w:style w:type="paragraph" w:customStyle="1" w:styleId="REVISIONS">
    <w:name w:val="**REVISIONS"/>
    <w:basedOn w:val="TableText"/>
    <w:link w:val="REVISIONSChar"/>
    <w:locked/>
    <w:rsid w:val="000003FB"/>
    <w:pPr>
      <w:spacing w:before="120"/>
      <w:ind w:left="115"/>
    </w:pPr>
    <w:rPr>
      <w:rFonts w:eastAsia="Times New Roman" w:cs="Times New Roman"/>
      <w:bCs w:val="0"/>
      <w:sz w:val="20"/>
    </w:rPr>
  </w:style>
  <w:style w:type="paragraph" w:customStyle="1" w:styleId="StyleTOCwnoAfter6pt">
    <w:name w:val="Style **TOC w/no # + After:  6 pt"/>
    <w:basedOn w:val="TOCwno"/>
    <w:locked/>
    <w:rsid w:val="00C2081B"/>
    <w:rPr>
      <w:rFonts w:eastAsia="Times New Roman" w:cs="Times New Roman"/>
      <w:bCs/>
      <w:szCs w:val="20"/>
    </w:rPr>
  </w:style>
  <w:style w:type="paragraph" w:customStyle="1" w:styleId="StyleActivtiesAfter0pt">
    <w:name w:val="Style ** Activties + After:  0 pt"/>
    <w:basedOn w:val="Activties"/>
    <w:locked/>
    <w:rsid w:val="00396B80"/>
    <w:rPr>
      <w:rFonts w:eastAsia="Times New Roman" w:cs="Times New Roman"/>
      <w:bCs/>
      <w:szCs w:val="20"/>
    </w:rPr>
  </w:style>
  <w:style w:type="character" w:customStyle="1" w:styleId="Notes">
    <w:name w:val="Notes"/>
    <w:basedOn w:val="TableTextChar"/>
    <w:locked/>
    <w:rsid w:val="006E5D98"/>
    <w:rPr>
      <w:rFonts w:ascii="Calibri" w:eastAsia="Arial" w:hAnsi="Calibri" w:cs="Arial"/>
      <w:bCs/>
      <w:i/>
      <w:color w:val="000000"/>
      <w:sz w:val="20"/>
      <w:szCs w:val="17"/>
      <w:lang w:val="en-US" w:eastAsia="en-US" w:bidi="ar-SA"/>
    </w:rPr>
  </w:style>
  <w:style w:type="paragraph" w:customStyle="1" w:styleId="NOTES0">
    <w:name w:val="NOTES"/>
    <w:basedOn w:val="Normal"/>
    <w:locked/>
    <w:rsid w:val="006E5D98"/>
    <w:pPr>
      <w:spacing w:before="60"/>
    </w:pPr>
    <w:rPr>
      <w:i/>
      <w:sz w:val="20"/>
    </w:rPr>
  </w:style>
  <w:style w:type="paragraph" w:customStyle="1" w:styleId="2009NOTES">
    <w:name w:val="2009 NOTES"/>
    <w:basedOn w:val="Normal"/>
    <w:autoRedefine/>
    <w:locked/>
    <w:rsid w:val="00A169E1"/>
    <w:pPr>
      <w:spacing w:before="120"/>
    </w:pPr>
    <w:rPr>
      <w:i/>
    </w:rPr>
  </w:style>
  <w:style w:type="paragraph" w:customStyle="1" w:styleId="StyleTOCwnoNotBold">
    <w:name w:val="Style **TOC w/no # + Not Bold"/>
    <w:basedOn w:val="TOCwno"/>
    <w:locked/>
    <w:rsid w:val="00042D95"/>
  </w:style>
  <w:style w:type="paragraph" w:customStyle="1" w:styleId="StyleNormal16NotBold">
    <w:name w:val="Style Normal 16 + Not Bold"/>
    <w:basedOn w:val="Normal16"/>
    <w:locked/>
    <w:rsid w:val="00042D95"/>
  </w:style>
  <w:style w:type="character" w:customStyle="1" w:styleId="StyleJBWTITLES11ptNotBold">
    <w:name w:val="Style JBW TITLES + 11 pt Not Bold"/>
    <w:basedOn w:val="TableTextChar"/>
    <w:locked/>
    <w:rsid w:val="007659AE"/>
    <w:rPr>
      <w:rFonts w:ascii="Calibri" w:eastAsia="Arial" w:hAnsi="Calibri" w:cs="Arial"/>
      <w:bCs/>
      <w:color w:val="000000"/>
      <w:sz w:val="22"/>
      <w:szCs w:val="17"/>
      <w:lang w:val="en-US" w:eastAsia="en-US" w:bidi="ar-SA"/>
    </w:rPr>
  </w:style>
  <w:style w:type="character" w:customStyle="1" w:styleId="Heading2Char">
    <w:name w:val="Heading 2 Char"/>
    <w:basedOn w:val="DefaultParagraphFont"/>
    <w:link w:val="Heading2"/>
    <w:uiPriority w:val="9"/>
    <w:semiHidden/>
    <w:rsid w:val="007344F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7344F6"/>
    <w:rPr>
      <w:rFonts w:asciiTheme="majorHAnsi" w:eastAsiaTheme="majorEastAsia" w:hAnsiTheme="majorHAnsi" w:cstheme="majorBidi"/>
      <w:b/>
      <w:bCs/>
      <w:color w:val="4F81BD" w:themeColor="accent1"/>
      <w:sz w:val="22"/>
      <w:szCs w:val="19"/>
    </w:rPr>
  </w:style>
  <w:style w:type="character" w:styleId="CommentReference">
    <w:name w:val="annotation reference"/>
    <w:basedOn w:val="DefaultParagraphFont"/>
    <w:uiPriority w:val="99"/>
    <w:semiHidden/>
    <w:unhideWhenUsed/>
    <w:locked/>
    <w:rsid w:val="00603623"/>
    <w:rPr>
      <w:sz w:val="16"/>
      <w:szCs w:val="16"/>
    </w:rPr>
  </w:style>
  <w:style w:type="paragraph" w:styleId="CommentText">
    <w:name w:val="annotation text"/>
    <w:basedOn w:val="Normal"/>
    <w:link w:val="CommentTextChar"/>
    <w:uiPriority w:val="99"/>
    <w:semiHidden/>
    <w:unhideWhenUsed/>
    <w:locked/>
    <w:rsid w:val="00603623"/>
    <w:rPr>
      <w:sz w:val="20"/>
      <w:szCs w:val="20"/>
    </w:rPr>
  </w:style>
  <w:style w:type="character" w:customStyle="1" w:styleId="CommentTextChar">
    <w:name w:val="Comment Text Char"/>
    <w:basedOn w:val="DefaultParagraphFont"/>
    <w:link w:val="CommentText"/>
    <w:uiPriority w:val="99"/>
    <w:semiHidden/>
    <w:rsid w:val="00603623"/>
    <w:rPr>
      <w:color w:val="000000"/>
    </w:rPr>
  </w:style>
  <w:style w:type="paragraph" w:styleId="CommentSubject">
    <w:name w:val="annotation subject"/>
    <w:basedOn w:val="CommentText"/>
    <w:next w:val="CommentText"/>
    <w:link w:val="CommentSubjectChar"/>
    <w:uiPriority w:val="99"/>
    <w:semiHidden/>
    <w:unhideWhenUsed/>
    <w:locked/>
    <w:rsid w:val="00603623"/>
    <w:rPr>
      <w:b/>
      <w:bCs/>
    </w:rPr>
  </w:style>
  <w:style w:type="character" w:customStyle="1" w:styleId="CommentSubjectChar">
    <w:name w:val="Comment Subject Char"/>
    <w:basedOn w:val="CommentTextChar"/>
    <w:link w:val="CommentSubject"/>
    <w:uiPriority w:val="99"/>
    <w:semiHidden/>
    <w:rsid w:val="00603623"/>
    <w:rPr>
      <w:b/>
      <w:bCs/>
      <w:color w:val="000000"/>
    </w:rPr>
  </w:style>
  <w:style w:type="paragraph" w:customStyle="1" w:styleId="SeriesTitle">
    <w:name w:val="**Series Title"/>
    <w:basedOn w:val="Normal"/>
    <w:qFormat/>
    <w:rsid w:val="00E44AAB"/>
    <w:pPr>
      <w:widowControl w:val="0"/>
      <w:overflowPunct w:val="0"/>
      <w:autoSpaceDE w:val="0"/>
      <w:autoSpaceDN w:val="0"/>
      <w:adjustRightInd w:val="0"/>
      <w:spacing w:before="60" w:after="60"/>
      <w:jc w:val="both"/>
      <w:textAlignment w:val="baseline"/>
    </w:pPr>
    <w:rPr>
      <w:rFonts w:eastAsia="Times New Roman" w:cs="Times New Roman"/>
      <w:b/>
      <w:bCs/>
      <w:i/>
      <w:iCs/>
      <w:color w:val="auto"/>
      <w:szCs w:val="20"/>
      <w:lang w:val="en-AU"/>
    </w:rPr>
  </w:style>
  <w:style w:type="paragraph" w:customStyle="1" w:styleId="TableText-AllOther">
    <w:name w:val="**Table Text - All Other"/>
    <w:basedOn w:val="Normal"/>
    <w:link w:val="TableText-AllOtherChar"/>
    <w:qFormat/>
    <w:rsid w:val="00E44AAB"/>
    <w:pPr>
      <w:widowControl w:val="0"/>
      <w:overflowPunct w:val="0"/>
      <w:autoSpaceDE w:val="0"/>
      <w:autoSpaceDN w:val="0"/>
      <w:adjustRightInd w:val="0"/>
      <w:spacing w:before="60" w:after="60"/>
      <w:jc w:val="center"/>
      <w:textAlignment w:val="baseline"/>
    </w:pPr>
    <w:rPr>
      <w:rFonts w:eastAsia="Times New Roman" w:cs="Times New Roman"/>
      <w:color w:val="auto"/>
      <w:szCs w:val="20"/>
      <w:lang w:val="en-AU"/>
    </w:rPr>
  </w:style>
  <w:style w:type="paragraph" w:customStyle="1" w:styleId="OPROFM">
    <w:name w:val="**OPR/OFM"/>
    <w:basedOn w:val="TableText-AllOther"/>
    <w:next w:val="Normal"/>
    <w:qFormat/>
    <w:rsid w:val="00E44AAB"/>
    <w:pPr>
      <w:spacing w:before="0"/>
    </w:pPr>
    <w:rPr>
      <w:b/>
      <w:caps/>
      <w:sz w:val="19"/>
      <w:szCs w:val="22"/>
    </w:rPr>
  </w:style>
  <w:style w:type="character" w:customStyle="1" w:styleId="TableText-AllOtherChar">
    <w:name w:val="**Table Text - All Other Char"/>
    <w:basedOn w:val="DefaultParagraphFont"/>
    <w:link w:val="TableText-AllOther"/>
    <w:rsid w:val="00E44AAB"/>
    <w:rPr>
      <w:rFonts w:eastAsia="Times New Roman" w:cs="Times New Roman"/>
      <w:sz w:val="22"/>
      <w:lang w:val="en-AU"/>
    </w:rPr>
  </w:style>
  <w:style w:type="paragraph" w:customStyle="1" w:styleId="SeriesDescription">
    <w:name w:val="**Series Description"/>
    <w:basedOn w:val="Normal"/>
    <w:qFormat/>
    <w:rsid w:val="00E44AAB"/>
    <w:pPr>
      <w:widowControl w:val="0"/>
      <w:overflowPunct w:val="0"/>
      <w:autoSpaceDE w:val="0"/>
      <w:autoSpaceDN w:val="0"/>
      <w:adjustRightInd w:val="0"/>
      <w:spacing w:before="60" w:after="60"/>
      <w:jc w:val="both"/>
      <w:textAlignment w:val="baseline"/>
    </w:pPr>
    <w:rPr>
      <w:rFonts w:eastAsia="Times New Roman" w:cs="Times New Roman"/>
      <w:color w:val="auto"/>
      <w:szCs w:val="20"/>
      <w:lang w:val="en-AU"/>
    </w:rPr>
  </w:style>
  <w:style w:type="paragraph" w:styleId="NormalWeb">
    <w:name w:val="Normal (Web)"/>
    <w:basedOn w:val="Normal"/>
    <w:uiPriority w:val="99"/>
    <w:semiHidden/>
    <w:unhideWhenUsed/>
    <w:locked/>
    <w:rsid w:val="004B3377"/>
    <w:pPr>
      <w:spacing w:before="100" w:beforeAutospacing="1" w:after="100" w:afterAutospacing="1"/>
    </w:pPr>
    <w:rPr>
      <w:rFonts w:ascii="Times New Roman" w:eastAsiaTheme="minorEastAsia" w:hAnsi="Times New Roman" w:cs="Times New Roman"/>
      <w:color w:val="auto"/>
      <w:sz w:val="24"/>
      <w:szCs w:val="24"/>
    </w:rPr>
  </w:style>
  <w:style w:type="paragraph" w:customStyle="1" w:styleId="TableParagraph">
    <w:name w:val="Table Paragraph"/>
    <w:basedOn w:val="Normal"/>
    <w:uiPriority w:val="1"/>
    <w:qFormat/>
    <w:rsid w:val="003964A0"/>
    <w:pPr>
      <w:widowControl w:val="0"/>
      <w:autoSpaceDE w:val="0"/>
      <w:autoSpaceDN w:val="0"/>
      <w:ind w:left="828"/>
    </w:pPr>
    <w:rPr>
      <w:rFonts w:eastAsia="Calibri" w:cs="Calibri"/>
      <w:color w:val="auto"/>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095429">
      <w:bodyDiv w:val="1"/>
      <w:marLeft w:val="0"/>
      <w:marRight w:val="0"/>
      <w:marTop w:val="0"/>
      <w:marBottom w:val="0"/>
      <w:divBdr>
        <w:top w:val="none" w:sz="0" w:space="0" w:color="auto"/>
        <w:left w:val="none" w:sz="0" w:space="0" w:color="auto"/>
        <w:bottom w:val="none" w:sz="0" w:space="0" w:color="auto"/>
        <w:right w:val="none" w:sz="0" w:space="0" w:color="auto"/>
      </w:divBdr>
    </w:div>
    <w:div w:id="182019965">
      <w:bodyDiv w:val="1"/>
      <w:marLeft w:val="0"/>
      <w:marRight w:val="0"/>
      <w:marTop w:val="0"/>
      <w:marBottom w:val="0"/>
      <w:divBdr>
        <w:top w:val="none" w:sz="0" w:space="0" w:color="auto"/>
        <w:left w:val="none" w:sz="0" w:space="0" w:color="auto"/>
        <w:bottom w:val="none" w:sz="0" w:space="0" w:color="auto"/>
        <w:right w:val="none" w:sz="0" w:space="0" w:color="auto"/>
      </w:divBdr>
    </w:div>
    <w:div w:id="344405140">
      <w:bodyDiv w:val="1"/>
      <w:marLeft w:val="0"/>
      <w:marRight w:val="0"/>
      <w:marTop w:val="0"/>
      <w:marBottom w:val="0"/>
      <w:divBdr>
        <w:top w:val="none" w:sz="0" w:space="0" w:color="auto"/>
        <w:left w:val="none" w:sz="0" w:space="0" w:color="auto"/>
        <w:bottom w:val="none" w:sz="0" w:space="0" w:color="auto"/>
        <w:right w:val="none" w:sz="0" w:space="0" w:color="auto"/>
      </w:divBdr>
    </w:div>
    <w:div w:id="348067593">
      <w:bodyDiv w:val="1"/>
      <w:marLeft w:val="0"/>
      <w:marRight w:val="0"/>
      <w:marTop w:val="0"/>
      <w:marBottom w:val="0"/>
      <w:divBdr>
        <w:top w:val="none" w:sz="0" w:space="0" w:color="auto"/>
        <w:left w:val="none" w:sz="0" w:space="0" w:color="auto"/>
        <w:bottom w:val="none" w:sz="0" w:space="0" w:color="auto"/>
        <w:right w:val="none" w:sz="0" w:space="0" w:color="auto"/>
      </w:divBdr>
    </w:div>
    <w:div w:id="391470710">
      <w:bodyDiv w:val="1"/>
      <w:marLeft w:val="0"/>
      <w:marRight w:val="0"/>
      <w:marTop w:val="0"/>
      <w:marBottom w:val="0"/>
      <w:divBdr>
        <w:top w:val="none" w:sz="0" w:space="0" w:color="auto"/>
        <w:left w:val="none" w:sz="0" w:space="0" w:color="auto"/>
        <w:bottom w:val="none" w:sz="0" w:space="0" w:color="auto"/>
        <w:right w:val="none" w:sz="0" w:space="0" w:color="auto"/>
      </w:divBdr>
    </w:div>
    <w:div w:id="522788312">
      <w:bodyDiv w:val="1"/>
      <w:marLeft w:val="0"/>
      <w:marRight w:val="0"/>
      <w:marTop w:val="0"/>
      <w:marBottom w:val="0"/>
      <w:divBdr>
        <w:top w:val="none" w:sz="0" w:space="0" w:color="auto"/>
        <w:left w:val="none" w:sz="0" w:space="0" w:color="auto"/>
        <w:bottom w:val="none" w:sz="0" w:space="0" w:color="auto"/>
        <w:right w:val="none" w:sz="0" w:space="0" w:color="auto"/>
      </w:divBdr>
    </w:div>
    <w:div w:id="596132194">
      <w:bodyDiv w:val="1"/>
      <w:marLeft w:val="0"/>
      <w:marRight w:val="0"/>
      <w:marTop w:val="0"/>
      <w:marBottom w:val="0"/>
      <w:divBdr>
        <w:top w:val="none" w:sz="0" w:space="0" w:color="auto"/>
        <w:left w:val="none" w:sz="0" w:space="0" w:color="auto"/>
        <w:bottom w:val="none" w:sz="0" w:space="0" w:color="auto"/>
        <w:right w:val="none" w:sz="0" w:space="0" w:color="auto"/>
      </w:divBdr>
    </w:div>
    <w:div w:id="714041655">
      <w:bodyDiv w:val="1"/>
      <w:marLeft w:val="0"/>
      <w:marRight w:val="0"/>
      <w:marTop w:val="0"/>
      <w:marBottom w:val="0"/>
      <w:divBdr>
        <w:top w:val="none" w:sz="0" w:space="0" w:color="auto"/>
        <w:left w:val="none" w:sz="0" w:space="0" w:color="auto"/>
        <w:bottom w:val="none" w:sz="0" w:space="0" w:color="auto"/>
        <w:right w:val="none" w:sz="0" w:space="0" w:color="auto"/>
      </w:divBdr>
    </w:div>
    <w:div w:id="722102002">
      <w:bodyDiv w:val="1"/>
      <w:marLeft w:val="0"/>
      <w:marRight w:val="0"/>
      <w:marTop w:val="0"/>
      <w:marBottom w:val="0"/>
      <w:divBdr>
        <w:top w:val="none" w:sz="0" w:space="0" w:color="auto"/>
        <w:left w:val="none" w:sz="0" w:space="0" w:color="auto"/>
        <w:bottom w:val="none" w:sz="0" w:space="0" w:color="auto"/>
        <w:right w:val="none" w:sz="0" w:space="0" w:color="auto"/>
      </w:divBdr>
    </w:div>
    <w:div w:id="834540708">
      <w:bodyDiv w:val="1"/>
      <w:marLeft w:val="0"/>
      <w:marRight w:val="0"/>
      <w:marTop w:val="0"/>
      <w:marBottom w:val="0"/>
      <w:divBdr>
        <w:top w:val="none" w:sz="0" w:space="0" w:color="auto"/>
        <w:left w:val="none" w:sz="0" w:space="0" w:color="auto"/>
        <w:bottom w:val="none" w:sz="0" w:space="0" w:color="auto"/>
        <w:right w:val="none" w:sz="0" w:space="0" w:color="auto"/>
      </w:divBdr>
    </w:div>
    <w:div w:id="876623090">
      <w:bodyDiv w:val="1"/>
      <w:marLeft w:val="0"/>
      <w:marRight w:val="0"/>
      <w:marTop w:val="0"/>
      <w:marBottom w:val="0"/>
      <w:divBdr>
        <w:top w:val="none" w:sz="0" w:space="0" w:color="auto"/>
        <w:left w:val="none" w:sz="0" w:space="0" w:color="auto"/>
        <w:bottom w:val="none" w:sz="0" w:space="0" w:color="auto"/>
        <w:right w:val="none" w:sz="0" w:space="0" w:color="auto"/>
      </w:divBdr>
    </w:div>
    <w:div w:id="921644218">
      <w:bodyDiv w:val="1"/>
      <w:marLeft w:val="0"/>
      <w:marRight w:val="0"/>
      <w:marTop w:val="0"/>
      <w:marBottom w:val="0"/>
      <w:divBdr>
        <w:top w:val="none" w:sz="0" w:space="0" w:color="auto"/>
        <w:left w:val="none" w:sz="0" w:space="0" w:color="auto"/>
        <w:bottom w:val="none" w:sz="0" w:space="0" w:color="auto"/>
        <w:right w:val="none" w:sz="0" w:space="0" w:color="auto"/>
      </w:divBdr>
    </w:div>
    <w:div w:id="940407618">
      <w:bodyDiv w:val="1"/>
      <w:marLeft w:val="0"/>
      <w:marRight w:val="0"/>
      <w:marTop w:val="0"/>
      <w:marBottom w:val="0"/>
      <w:divBdr>
        <w:top w:val="none" w:sz="0" w:space="0" w:color="auto"/>
        <w:left w:val="none" w:sz="0" w:space="0" w:color="auto"/>
        <w:bottom w:val="none" w:sz="0" w:space="0" w:color="auto"/>
        <w:right w:val="none" w:sz="0" w:space="0" w:color="auto"/>
      </w:divBdr>
    </w:div>
    <w:div w:id="954600864">
      <w:bodyDiv w:val="1"/>
      <w:marLeft w:val="0"/>
      <w:marRight w:val="0"/>
      <w:marTop w:val="0"/>
      <w:marBottom w:val="0"/>
      <w:divBdr>
        <w:top w:val="none" w:sz="0" w:space="0" w:color="auto"/>
        <w:left w:val="none" w:sz="0" w:space="0" w:color="auto"/>
        <w:bottom w:val="none" w:sz="0" w:space="0" w:color="auto"/>
        <w:right w:val="none" w:sz="0" w:space="0" w:color="auto"/>
      </w:divBdr>
    </w:div>
    <w:div w:id="956720741">
      <w:bodyDiv w:val="1"/>
      <w:marLeft w:val="0"/>
      <w:marRight w:val="0"/>
      <w:marTop w:val="0"/>
      <w:marBottom w:val="0"/>
      <w:divBdr>
        <w:top w:val="none" w:sz="0" w:space="0" w:color="auto"/>
        <w:left w:val="none" w:sz="0" w:space="0" w:color="auto"/>
        <w:bottom w:val="none" w:sz="0" w:space="0" w:color="auto"/>
        <w:right w:val="none" w:sz="0" w:space="0" w:color="auto"/>
      </w:divBdr>
    </w:div>
    <w:div w:id="959410829">
      <w:bodyDiv w:val="1"/>
      <w:marLeft w:val="0"/>
      <w:marRight w:val="0"/>
      <w:marTop w:val="0"/>
      <w:marBottom w:val="0"/>
      <w:divBdr>
        <w:top w:val="none" w:sz="0" w:space="0" w:color="auto"/>
        <w:left w:val="none" w:sz="0" w:space="0" w:color="auto"/>
        <w:bottom w:val="none" w:sz="0" w:space="0" w:color="auto"/>
        <w:right w:val="none" w:sz="0" w:space="0" w:color="auto"/>
      </w:divBdr>
    </w:div>
    <w:div w:id="975646640">
      <w:bodyDiv w:val="1"/>
      <w:marLeft w:val="0"/>
      <w:marRight w:val="0"/>
      <w:marTop w:val="0"/>
      <w:marBottom w:val="0"/>
      <w:divBdr>
        <w:top w:val="none" w:sz="0" w:space="0" w:color="auto"/>
        <w:left w:val="none" w:sz="0" w:space="0" w:color="auto"/>
        <w:bottom w:val="none" w:sz="0" w:space="0" w:color="auto"/>
        <w:right w:val="none" w:sz="0" w:space="0" w:color="auto"/>
      </w:divBdr>
    </w:div>
    <w:div w:id="1167939269">
      <w:bodyDiv w:val="1"/>
      <w:marLeft w:val="0"/>
      <w:marRight w:val="0"/>
      <w:marTop w:val="0"/>
      <w:marBottom w:val="0"/>
      <w:divBdr>
        <w:top w:val="none" w:sz="0" w:space="0" w:color="auto"/>
        <w:left w:val="none" w:sz="0" w:space="0" w:color="auto"/>
        <w:bottom w:val="none" w:sz="0" w:space="0" w:color="auto"/>
        <w:right w:val="none" w:sz="0" w:space="0" w:color="auto"/>
      </w:divBdr>
    </w:div>
    <w:div w:id="1380782072">
      <w:bodyDiv w:val="1"/>
      <w:marLeft w:val="0"/>
      <w:marRight w:val="0"/>
      <w:marTop w:val="0"/>
      <w:marBottom w:val="0"/>
      <w:divBdr>
        <w:top w:val="none" w:sz="0" w:space="0" w:color="auto"/>
        <w:left w:val="none" w:sz="0" w:space="0" w:color="auto"/>
        <w:bottom w:val="none" w:sz="0" w:space="0" w:color="auto"/>
        <w:right w:val="none" w:sz="0" w:space="0" w:color="auto"/>
      </w:divBdr>
    </w:div>
    <w:div w:id="1387796459">
      <w:bodyDiv w:val="1"/>
      <w:marLeft w:val="0"/>
      <w:marRight w:val="0"/>
      <w:marTop w:val="0"/>
      <w:marBottom w:val="0"/>
      <w:divBdr>
        <w:top w:val="none" w:sz="0" w:space="0" w:color="auto"/>
        <w:left w:val="none" w:sz="0" w:space="0" w:color="auto"/>
        <w:bottom w:val="none" w:sz="0" w:space="0" w:color="auto"/>
        <w:right w:val="none" w:sz="0" w:space="0" w:color="auto"/>
      </w:divBdr>
    </w:div>
    <w:div w:id="1399328010">
      <w:bodyDiv w:val="1"/>
      <w:marLeft w:val="0"/>
      <w:marRight w:val="0"/>
      <w:marTop w:val="0"/>
      <w:marBottom w:val="0"/>
      <w:divBdr>
        <w:top w:val="none" w:sz="0" w:space="0" w:color="auto"/>
        <w:left w:val="none" w:sz="0" w:space="0" w:color="auto"/>
        <w:bottom w:val="none" w:sz="0" w:space="0" w:color="auto"/>
        <w:right w:val="none" w:sz="0" w:space="0" w:color="auto"/>
      </w:divBdr>
    </w:div>
    <w:div w:id="1402601772">
      <w:bodyDiv w:val="1"/>
      <w:marLeft w:val="0"/>
      <w:marRight w:val="0"/>
      <w:marTop w:val="0"/>
      <w:marBottom w:val="0"/>
      <w:divBdr>
        <w:top w:val="none" w:sz="0" w:space="0" w:color="auto"/>
        <w:left w:val="none" w:sz="0" w:space="0" w:color="auto"/>
        <w:bottom w:val="none" w:sz="0" w:space="0" w:color="auto"/>
        <w:right w:val="none" w:sz="0" w:space="0" w:color="auto"/>
      </w:divBdr>
    </w:div>
    <w:div w:id="1509440748">
      <w:bodyDiv w:val="1"/>
      <w:marLeft w:val="0"/>
      <w:marRight w:val="0"/>
      <w:marTop w:val="0"/>
      <w:marBottom w:val="0"/>
      <w:divBdr>
        <w:top w:val="none" w:sz="0" w:space="0" w:color="auto"/>
        <w:left w:val="none" w:sz="0" w:space="0" w:color="auto"/>
        <w:bottom w:val="none" w:sz="0" w:space="0" w:color="auto"/>
        <w:right w:val="none" w:sz="0" w:space="0" w:color="auto"/>
      </w:divBdr>
    </w:div>
    <w:div w:id="1521431990">
      <w:bodyDiv w:val="1"/>
      <w:marLeft w:val="0"/>
      <w:marRight w:val="0"/>
      <w:marTop w:val="0"/>
      <w:marBottom w:val="0"/>
      <w:divBdr>
        <w:top w:val="none" w:sz="0" w:space="0" w:color="auto"/>
        <w:left w:val="none" w:sz="0" w:space="0" w:color="auto"/>
        <w:bottom w:val="none" w:sz="0" w:space="0" w:color="auto"/>
        <w:right w:val="none" w:sz="0" w:space="0" w:color="auto"/>
      </w:divBdr>
    </w:div>
    <w:div w:id="1607929831">
      <w:bodyDiv w:val="1"/>
      <w:marLeft w:val="0"/>
      <w:marRight w:val="0"/>
      <w:marTop w:val="0"/>
      <w:marBottom w:val="0"/>
      <w:divBdr>
        <w:top w:val="none" w:sz="0" w:space="0" w:color="auto"/>
        <w:left w:val="none" w:sz="0" w:space="0" w:color="auto"/>
        <w:bottom w:val="none" w:sz="0" w:space="0" w:color="auto"/>
        <w:right w:val="none" w:sz="0" w:space="0" w:color="auto"/>
      </w:divBdr>
    </w:div>
    <w:div w:id="1707489757">
      <w:bodyDiv w:val="1"/>
      <w:marLeft w:val="0"/>
      <w:marRight w:val="0"/>
      <w:marTop w:val="0"/>
      <w:marBottom w:val="0"/>
      <w:divBdr>
        <w:top w:val="none" w:sz="0" w:space="0" w:color="auto"/>
        <w:left w:val="none" w:sz="0" w:space="0" w:color="auto"/>
        <w:bottom w:val="none" w:sz="0" w:space="0" w:color="auto"/>
        <w:right w:val="none" w:sz="0" w:space="0" w:color="auto"/>
      </w:divBdr>
    </w:div>
    <w:div w:id="1777748689">
      <w:bodyDiv w:val="1"/>
      <w:marLeft w:val="0"/>
      <w:marRight w:val="0"/>
      <w:marTop w:val="0"/>
      <w:marBottom w:val="0"/>
      <w:divBdr>
        <w:top w:val="none" w:sz="0" w:space="0" w:color="auto"/>
        <w:left w:val="none" w:sz="0" w:space="0" w:color="auto"/>
        <w:bottom w:val="none" w:sz="0" w:space="0" w:color="auto"/>
        <w:right w:val="none" w:sz="0" w:space="0" w:color="auto"/>
      </w:divBdr>
    </w:div>
    <w:div w:id="2102287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ordsmanagement@sos.wa.gov" TargetMode="Externa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5.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25028B-ACBF-40A5-BEF3-4AF695100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1</Pages>
  <Words>3347</Words>
  <Characters>19083</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Agency/Agencies:</vt:lpstr>
    </vt:vector>
  </TitlesOfParts>
  <Company>Office of the Secretary of State</Company>
  <LinksUpToDate>false</LinksUpToDate>
  <CharactersWithSpaces>22386</CharactersWithSpaces>
  <SharedDoc>false</SharedDoc>
  <HLinks>
    <vt:vector size="102" baseType="variant">
      <vt:variant>
        <vt:i4>4718631</vt:i4>
      </vt:variant>
      <vt:variant>
        <vt:i4>108</vt:i4>
      </vt:variant>
      <vt:variant>
        <vt:i4>0</vt:i4>
      </vt:variant>
      <vt:variant>
        <vt:i4>5</vt:i4>
      </vt:variant>
      <vt:variant>
        <vt:lpwstr>mailto:recordsmanagement@secstate.wa.gov</vt:lpwstr>
      </vt:variant>
      <vt:variant>
        <vt:lpwstr/>
      </vt:variant>
      <vt:variant>
        <vt:i4>1048635</vt:i4>
      </vt:variant>
      <vt:variant>
        <vt:i4>89</vt:i4>
      </vt:variant>
      <vt:variant>
        <vt:i4>0</vt:i4>
      </vt:variant>
      <vt:variant>
        <vt:i4>5</vt:i4>
      </vt:variant>
      <vt:variant>
        <vt:lpwstr/>
      </vt:variant>
      <vt:variant>
        <vt:lpwstr>_Toc258227374</vt:lpwstr>
      </vt:variant>
      <vt:variant>
        <vt:i4>1048635</vt:i4>
      </vt:variant>
      <vt:variant>
        <vt:i4>83</vt:i4>
      </vt:variant>
      <vt:variant>
        <vt:i4>0</vt:i4>
      </vt:variant>
      <vt:variant>
        <vt:i4>5</vt:i4>
      </vt:variant>
      <vt:variant>
        <vt:lpwstr/>
      </vt:variant>
      <vt:variant>
        <vt:lpwstr>_Toc258227373</vt:lpwstr>
      </vt:variant>
      <vt:variant>
        <vt:i4>1048635</vt:i4>
      </vt:variant>
      <vt:variant>
        <vt:i4>77</vt:i4>
      </vt:variant>
      <vt:variant>
        <vt:i4>0</vt:i4>
      </vt:variant>
      <vt:variant>
        <vt:i4>5</vt:i4>
      </vt:variant>
      <vt:variant>
        <vt:lpwstr/>
      </vt:variant>
      <vt:variant>
        <vt:lpwstr>_Toc258227372</vt:lpwstr>
      </vt:variant>
      <vt:variant>
        <vt:i4>1048635</vt:i4>
      </vt:variant>
      <vt:variant>
        <vt:i4>71</vt:i4>
      </vt:variant>
      <vt:variant>
        <vt:i4>0</vt:i4>
      </vt:variant>
      <vt:variant>
        <vt:i4>5</vt:i4>
      </vt:variant>
      <vt:variant>
        <vt:lpwstr/>
      </vt:variant>
      <vt:variant>
        <vt:lpwstr>_Toc258227371</vt:lpwstr>
      </vt:variant>
      <vt:variant>
        <vt:i4>1048635</vt:i4>
      </vt:variant>
      <vt:variant>
        <vt:i4>65</vt:i4>
      </vt:variant>
      <vt:variant>
        <vt:i4>0</vt:i4>
      </vt:variant>
      <vt:variant>
        <vt:i4>5</vt:i4>
      </vt:variant>
      <vt:variant>
        <vt:lpwstr/>
      </vt:variant>
      <vt:variant>
        <vt:lpwstr>_Toc258227370</vt:lpwstr>
      </vt:variant>
      <vt:variant>
        <vt:i4>1114171</vt:i4>
      </vt:variant>
      <vt:variant>
        <vt:i4>59</vt:i4>
      </vt:variant>
      <vt:variant>
        <vt:i4>0</vt:i4>
      </vt:variant>
      <vt:variant>
        <vt:i4>5</vt:i4>
      </vt:variant>
      <vt:variant>
        <vt:lpwstr/>
      </vt:variant>
      <vt:variant>
        <vt:lpwstr>_Toc258227369</vt:lpwstr>
      </vt:variant>
      <vt:variant>
        <vt:i4>1114171</vt:i4>
      </vt:variant>
      <vt:variant>
        <vt:i4>53</vt:i4>
      </vt:variant>
      <vt:variant>
        <vt:i4>0</vt:i4>
      </vt:variant>
      <vt:variant>
        <vt:i4>5</vt:i4>
      </vt:variant>
      <vt:variant>
        <vt:lpwstr/>
      </vt:variant>
      <vt:variant>
        <vt:lpwstr>_Toc258227368</vt:lpwstr>
      </vt:variant>
      <vt:variant>
        <vt:i4>1114171</vt:i4>
      </vt:variant>
      <vt:variant>
        <vt:i4>47</vt:i4>
      </vt:variant>
      <vt:variant>
        <vt:i4>0</vt:i4>
      </vt:variant>
      <vt:variant>
        <vt:i4>5</vt:i4>
      </vt:variant>
      <vt:variant>
        <vt:lpwstr/>
      </vt:variant>
      <vt:variant>
        <vt:lpwstr>_Toc258227367</vt:lpwstr>
      </vt:variant>
      <vt:variant>
        <vt:i4>1114171</vt:i4>
      </vt:variant>
      <vt:variant>
        <vt:i4>41</vt:i4>
      </vt:variant>
      <vt:variant>
        <vt:i4>0</vt:i4>
      </vt:variant>
      <vt:variant>
        <vt:i4>5</vt:i4>
      </vt:variant>
      <vt:variant>
        <vt:lpwstr/>
      </vt:variant>
      <vt:variant>
        <vt:lpwstr>_Toc258227366</vt:lpwstr>
      </vt:variant>
      <vt:variant>
        <vt:i4>1114171</vt:i4>
      </vt:variant>
      <vt:variant>
        <vt:i4>35</vt:i4>
      </vt:variant>
      <vt:variant>
        <vt:i4>0</vt:i4>
      </vt:variant>
      <vt:variant>
        <vt:i4>5</vt:i4>
      </vt:variant>
      <vt:variant>
        <vt:lpwstr/>
      </vt:variant>
      <vt:variant>
        <vt:lpwstr>_Toc258227365</vt:lpwstr>
      </vt:variant>
      <vt:variant>
        <vt:i4>1114171</vt:i4>
      </vt:variant>
      <vt:variant>
        <vt:i4>29</vt:i4>
      </vt:variant>
      <vt:variant>
        <vt:i4>0</vt:i4>
      </vt:variant>
      <vt:variant>
        <vt:i4>5</vt:i4>
      </vt:variant>
      <vt:variant>
        <vt:lpwstr/>
      </vt:variant>
      <vt:variant>
        <vt:lpwstr>_Toc258227364</vt:lpwstr>
      </vt:variant>
      <vt:variant>
        <vt:i4>1114171</vt:i4>
      </vt:variant>
      <vt:variant>
        <vt:i4>23</vt:i4>
      </vt:variant>
      <vt:variant>
        <vt:i4>0</vt:i4>
      </vt:variant>
      <vt:variant>
        <vt:i4>5</vt:i4>
      </vt:variant>
      <vt:variant>
        <vt:lpwstr/>
      </vt:variant>
      <vt:variant>
        <vt:lpwstr>_Toc258227363</vt:lpwstr>
      </vt:variant>
      <vt:variant>
        <vt:i4>1114171</vt:i4>
      </vt:variant>
      <vt:variant>
        <vt:i4>17</vt:i4>
      </vt:variant>
      <vt:variant>
        <vt:i4>0</vt:i4>
      </vt:variant>
      <vt:variant>
        <vt:i4>5</vt:i4>
      </vt:variant>
      <vt:variant>
        <vt:lpwstr/>
      </vt:variant>
      <vt:variant>
        <vt:lpwstr>_Toc258227362</vt:lpwstr>
      </vt:variant>
      <vt:variant>
        <vt:i4>1114171</vt:i4>
      </vt:variant>
      <vt:variant>
        <vt:i4>11</vt:i4>
      </vt:variant>
      <vt:variant>
        <vt:i4>0</vt:i4>
      </vt:variant>
      <vt:variant>
        <vt:i4>5</vt:i4>
      </vt:variant>
      <vt:variant>
        <vt:lpwstr/>
      </vt:variant>
      <vt:variant>
        <vt:lpwstr>_Toc258227361</vt:lpwstr>
      </vt:variant>
      <vt:variant>
        <vt:i4>1114171</vt:i4>
      </vt:variant>
      <vt:variant>
        <vt:i4>5</vt:i4>
      </vt:variant>
      <vt:variant>
        <vt:i4>0</vt:i4>
      </vt:variant>
      <vt:variant>
        <vt:i4>5</vt:i4>
      </vt:variant>
      <vt:variant>
        <vt:lpwstr/>
      </vt:variant>
      <vt:variant>
        <vt:lpwstr>_Toc258227360</vt:lpwstr>
      </vt:variant>
      <vt:variant>
        <vt:i4>7733310</vt:i4>
      </vt:variant>
      <vt:variant>
        <vt:i4>0</vt:i4>
      </vt:variant>
      <vt:variant>
        <vt:i4>0</vt:i4>
      </vt:variant>
      <vt:variant>
        <vt:i4>5</vt:i4>
      </vt:variant>
      <vt:variant>
        <vt:lpwstr>http://www.secstate.wa.gov/archives/RecordsRetentionSchedules.aspx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Wood, Russell</cp:lastModifiedBy>
  <cp:revision>34</cp:revision>
  <cp:lastPrinted>2020-06-03T18:33:00Z</cp:lastPrinted>
  <dcterms:created xsi:type="dcterms:W3CDTF">2020-02-24T18:17:00Z</dcterms:created>
  <dcterms:modified xsi:type="dcterms:W3CDTF">2020-06-03T18:33:00Z</dcterms:modified>
</cp:coreProperties>
</file>